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9C4" w:rsidRDefault="003239C4" w:rsidP="00075CA4">
      <w:pPr>
        <w:rPr>
          <w:rtl/>
        </w:rPr>
      </w:pPr>
    </w:p>
    <w:p w:rsidR="003239C4" w:rsidRDefault="003239C4" w:rsidP="00C8600D">
      <w:pPr>
        <w:rPr>
          <w:rtl/>
        </w:rPr>
      </w:pPr>
      <w:r>
        <w:rPr>
          <w:rFonts w:hint="cs"/>
          <w:rtl/>
        </w:rPr>
        <w:t>דברי הכנסת</w:t>
      </w:r>
    </w:p>
    <w:p w:rsidR="003239C4" w:rsidRDefault="003239C4" w:rsidP="00C8600D">
      <w:pPr>
        <w:rPr>
          <w:rtl/>
        </w:rPr>
      </w:pPr>
      <w:r>
        <w:rPr>
          <w:rFonts w:hint="cs"/>
          <w:rtl/>
        </w:rPr>
        <w:t>חוברת כ"ט</w:t>
      </w:r>
    </w:p>
    <w:p w:rsidR="003239C4" w:rsidRDefault="003239C4" w:rsidP="00C8600D">
      <w:pPr>
        <w:rPr>
          <w:rtl/>
        </w:rPr>
      </w:pPr>
      <w:r>
        <w:rPr>
          <w:rFonts w:hint="cs"/>
          <w:rtl/>
        </w:rPr>
        <w:t>ישיבה שמ"ח</w:t>
      </w:r>
    </w:p>
    <w:p w:rsidR="003239C4" w:rsidRPr="00E10D2B" w:rsidRDefault="003239C4" w:rsidP="00E10D2B"/>
    <w:p w:rsidR="003239C4" w:rsidRPr="00E10D2B" w:rsidRDefault="003239C4" w:rsidP="00E10D2B"/>
    <w:p w:rsidR="003239C4" w:rsidRPr="00E10D2B" w:rsidRDefault="003239C4" w:rsidP="00E10D2B"/>
    <w:p w:rsidR="003239C4" w:rsidRPr="00E10D2B" w:rsidRDefault="003239C4" w:rsidP="00E10D2B"/>
    <w:p w:rsidR="003239C4" w:rsidRPr="00E10D2B" w:rsidRDefault="003239C4" w:rsidP="00E10D2B"/>
    <w:p w:rsidR="003239C4" w:rsidRPr="00E10D2B" w:rsidRDefault="003239C4" w:rsidP="00E10D2B"/>
    <w:p w:rsidR="003239C4" w:rsidRPr="00E10D2B" w:rsidRDefault="003239C4" w:rsidP="00E10D2B"/>
    <w:p w:rsidR="003239C4" w:rsidRPr="00E10D2B" w:rsidRDefault="003239C4" w:rsidP="00E10D2B"/>
    <w:p w:rsidR="003239C4" w:rsidRPr="00E10D2B" w:rsidRDefault="003239C4" w:rsidP="00E10D2B"/>
    <w:p w:rsidR="003239C4" w:rsidRPr="00E10D2B" w:rsidRDefault="003239C4" w:rsidP="00E10D2B"/>
    <w:p w:rsidR="003239C4" w:rsidRPr="00E10D2B" w:rsidRDefault="003239C4" w:rsidP="00E10D2B"/>
    <w:p w:rsidR="003239C4" w:rsidRPr="00E10D2B" w:rsidRDefault="003239C4" w:rsidP="00E10D2B"/>
    <w:p w:rsidR="003239C4" w:rsidRPr="00E10D2B" w:rsidRDefault="003239C4" w:rsidP="00E10D2B"/>
    <w:p w:rsidR="003239C4" w:rsidRPr="00E10D2B" w:rsidRDefault="003239C4" w:rsidP="00E10D2B"/>
    <w:p w:rsidR="003239C4" w:rsidRPr="00E10D2B" w:rsidRDefault="003239C4" w:rsidP="00E10D2B"/>
    <w:p w:rsidR="003239C4" w:rsidRDefault="003239C4" w:rsidP="00E10D2B">
      <w:pPr>
        <w:rPr>
          <w:rtl/>
        </w:rPr>
      </w:pPr>
    </w:p>
    <w:p w:rsidR="00E10D2B" w:rsidRPr="00E10D2B" w:rsidRDefault="00E10D2B" w:rsidP="00E10D2B"/>
    <w:p w:rsidR="003239C4" w:rsidRPr="00E10D2B" w:rsidRDefault="003239C4" w:rsidP="00E10D2B"/>
    <w:p w:rsidR="003239C4" w:rsidRPr="00E10D2B" w:rsidRDefault="003239C4" w:rsidP="00E10D2B"/>
    <w:p w:rsidR="003239C4" w:rsidRPr="00E10D2B" w:rsidRDefault="003239C4" w:rsidP="00E10D2B">
      <w:pPr>
        <w:pStyle w:val="ab"/>
        <w:rPr>
          <w:rtl/>
        </w:rPr>
      </w:pPr>
      <w:bookmarkStart w:id="0" w:name="_Toc517292618"/>
      <w:bookmarkStart w:id="1" w:name="_Toc517294106"/>
      <w:bookmarkStart w:id="2" w:name="_Toc517294237"/>
      <w:bookmarkStart w:id="3" w:name="_Toc519432233"/>
      <w:bookmarkStart w:id="4" w:name="_Toc2683765"/>
      <w:r w:rsidRPr="00E10D2B">
        <w:rPr>
          <w:rtl/>
        </w:rPr>
        <w:t>הישיבה ה</w:t>
      </w:r>
      <w:r w:rsidRPr="00E10D2B">
        <w:rPr>
          <w:rFonts w:hint="cs"/>
          <w:rtl/>
        </w:rPr>
        <w:t xml:space="preserve">שלוש-מאות-וארבעים-ושמונה </w:t>
      </w:r>
      <w:r w:rsidRPr="00E10D2B">
        <w:rPr>
          <w:rtl/>
        </w:rPr>
        <w:t>של הכנסת העשרים</w:t>
      </w:r>
      <w:bookmarkEnd w:id="0"/>
      <w:bookmarkEnd w:id="1"/>
      <w:bookmarkEnd w:id="2"/>
      <w:bookmarkEnd w:id="3"/>
      <w:bookmarkEnd w:id="4"/>
    </w:p>
    <w:p w:rsidR="003239C4" w:rsidRPr="00E10D2B" w:rsidRDefault="003239C4" w:rsidP="00E10D2B">
      <w:pPr>
        <w:pStyle w:val="ac"/>
        <w:rPr>
          <w:rtl/>
        </w:rPr>
      </w:pPr>
      <w:bookmarkStart w:id="5" w:name="_Toc517292619"/>
      <w:bookmarkStart w:id="6" w:name="_Toc517294107"/>
      <w:bookmarkStart w:id="7" w:name="_Toc517294238"/>
      <w:bookmarkStart w:id="8" w:name="_Toc519432234"/>
      <w:bookmarkStart w:id="9" w:name="_Toc2683766"/>
      <w:r w:rsidRPr="00E10D2B">
        <w:rPr>
          <w:rtl/>
        </w:rPr>
        <w:t>יום רביעי, ז' בתמוז התשע"ח (20 ביוני 2018)</w:t>
      </w:r>
      <w:bookmarkEnd w:id="5"/>
      <w:bookmarkEnd w:id="6"/>
      <w:bookmarkEnd w:id="7"/>
      <w:bookmarkEnd w:id="8"/>
      <w:bookmarkEnd w:id="9"/>
    </w:p>
    <w:p w:rsidR="003239C4" w:rsidRPr="00E10D2B" w:rsidRDefault="003239C4" w:rsidP="00E10D2B">
      <w:pPr>
        <w:pStyle w:val="ad"/>
        <w:rPr>
          <w:rtl/>
        </w:rPr>
      </w:pPr>
      <w:r w:rsidRPr="00E10D2B">
        <w:rPr>
          <w:rtl/>
        </w:rPr>
        <w:t>ירושלים, הכנסת, שעה 11:00</w:t>
      </w:r>
    </w:p>
    <w:p w:rsidR="0087576E" w:rsidRDefault="0087576E" w:rsidP="00E10D2B">
      <w:r w:rsidRPr="00E10D2B">
        <w:br w:type="page"/>
      </w:r>
    </w:p>
    <w:p w:rsidR="0087576E" w:rsidRDefault="0087576E" w:rsidP="00E1110D">
      <w:pPr>
        <w:pStyle w:val="afd"/>
      </w:pPr>
      <w:bookmarkStart w:id="10" w:name="_Toc519432235"/>
      <w:bookmarkStart w:id="11" w:name="_Toc2683767"/>
      <w:r>
        <w:rPr>
          <w:rtl/>
        </w:rPr>
        <w:lastRenderedPageBreak/>
        <w:t xml:space="preserve">תוכן </w:t>
      </w:r>
      <w:r>
        <w:rPr>
          <w:rFonts w:hint="cs"/>
          <w:rtl/>
        </w:rPr>
        <w:t>ה</w:t>
      </w:r>
      <w:r>
        <w:rPr>
          <w:rtl/>
        </w:rPr>
        <w:t>עניינים</w:t>
      </w:r>
      <w:bookmarkEnd w:id="10"/>
      <w:bookmarkEnd w:id="11"/>
    </w:p>
    <w:p w:rsidR="00E1110D" w:rsidRDefault="00E1110D" w:rsidP="00E1110D">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683768" w:history="1">
        <w:r w:rsidRPr="00650D59">
          <w:rPr>
            <w:rStyle w:val="Hyperlink"/>
            <w:noProof/>
            <w:rtl/>
          </w:rPr>
          <w:t>שאילתות דחופות</w:t>
        </w:r>
        <w:r>
          <w:rPr>
            <w:noProof/>
            <w:webHidden/>
          </w:rPr>
          <w:tab/>
        </w:r>
        <w:r>
          <w:rPr>
            <w:rStyle w:val="Hyperlink"/>
            <w:noProof/>
            <w:rtl/>
          </w:rPr>
          <w:fldChar w:fldCharType="begin"/>
        </w:r>
        <w:r>
          <w:rPr>
            <w:noProof/>
            <w:webHidden/>
          </w:rPr>
          <w:instrText xml:space="preserve"> PAGEREF _Toc2683768 \h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769" w:history="1">
        <w:r w:rsidR="00E1110D" w:rsidRPr="00650D59">
          <w:rPr>
            <w:rStyle w:val="Hyperlink"/>
            <w:noProof/>
            <w:rtl/>
          </w:rPr>
          <w:t>520. פריעת חוב בתשלומים למוסד לביטוח לאומי – באתרי הבנקים בלבד</w:t>
        </w:r>
        <w:r w:rsidR="00E1110D">
          <w:rPr>
            <w:noProof/>
            <w:webHidden/>
          </w:rPr>
          <w:tab/>
        </w:r>
        <w:r w:rsidR="00E1110D">
          <w:rPr>
            <w:rStyle w:val="Hyperlink"/>
            <w:noProof/>
            <w:rtl/>
          </w:rPr>
          <w:fldChar w:fldCharType="begin"/>
        </w:r>
        <w:r w:rsidR="00E1110D">
          <w:rPr>
            <w:noProof/>
            <w:webHidden/>
          </w:rPr>
          <w:instrText xml:space="preserve"> PAGEREF _Toc2683769 \h </w:instrText>
        </w:r>
        <w:r w:rsidR="00E1110D">
          <w:rPr>
            <w:rStyle w:val="Hyperlink"/>
            <w:noProof/>
            <w:rtl/>
          </w:rPr>
        </w:r>
        <w:r w:rsidR="00E1110D">
          <w:rPr>
            <w:rStyle w:val="Hyperlink"/>
            <w:noProof/>
            <w:rtl/>
          </w:rPr>
          <w:fldChar w:fldCharType="separate"/>
        </w:r>
        <w:r w:rsidR="00E1110D">
          <w:rPr>
            <w:noProof/>
            <w:webHidden/>
            <w:rtl/>
          </w:rPr>
          <w:t>7</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70" w:history="1">
        <w:r w:rsidR="00E1110D" w:rsidRPr="00650D59">
          <w:rPr>
            <w:rStyle w:val="Hyperlink"/>
            <w:noProof/>
            <w:rtl/>
          </w:rPr>
          <w:t>שר העבודה, הרווחה והשירותים החברתיים חיים כץ:</w:t>
        </w:r>
        <w:r w:rsidR="00E1110D">
          <w:rPr>
            <w:noProof/>
            <w:webHidden/>
          </w:rPr>
          <w:tab/>
        </w:r>
        <w:r w:rsidR="00E1110D">
          <w:rPr>
            <w:rStyle w:val="Hyperlink"/>
            <w:noProof/>
            <w:rtl/>
          </w:rPr>
          <w:fldChar w:fldCharType="begin"/>
        </w:r>
        <w:r w:rsidR="00E1110D">
          <w:rPr>
            <w:noProof/>
            <w:webHidden/>
          </w:rPr>
          <w:instrText xml:space="preserve"> PAGEREF _Toc2683770 \h </w:instrText>
        </w:r>
        <w:r w:rsidR="00E1110D">
          <w:rPr>
            <w:rStyle w:val="Hyperlink"/>
            <w:noProof/>
            <w:rtl/>
          </w:rPr>
        </w:r>
        <w:r w:rsidR="00E1110D">
          <w:rPr>
            <w:rStyle w:val="Hyperlink"/>
            <w:noProof/>
            <w:rtl/>
          </w:rPr>
          <w:fldChar w:fldCharType="separate"/>
        </w:r>
        <w:r w:rsidR="00E1110D">
          <w:rPr>
            <w:noProof/>
            <w:webHidden/>
            <w:rtl/>
          </w:rPr>
          <w:t>7</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71" w:history="1">
        <w:r w:rsidR="00E1110D" w:rsidRPr="00650D59">
          <w:rPr>
            <w:rStyle w:val="Hyperlink"/>
            <w:noProof/>
            <w:rtl/>
          </w:rPr>
          <w:t>ואאל יונס (הרשימה המשותפת):</w:t>
        </w:r>
        <w:r w:rsidR="00E1110D">
          <w:rPr>
            <w:noProof/>
            <w:webHidden/>
          </w:rPr>
          <w:tab/>
        </w:r>
        <w:r w:rsidR="00E1110D">
          <w:rPr>
            <w:rStyle w:val="Hyperlink"/>
            <w:noProof/>
            <w:rtl/>
          </w:rPr>
          <w:fldChar w:fldCharType="begin"/>
        </w:r>
        <w:r w:rsidR="00E1110D">
          <w:rPr>
            <w:noProof/>
            <w:webHidden/>
          </w:rPr>
          <w:instrText xml:space="preserve"> PAGEREF _Toc2683771 \h </w:instrText>
        </w:r>
        <w:r w:rsidR="00E1110D">
          <w:rPr>
            <w:rStyle w:val="Hyperlink"/>
            <w:noProof/>
            <w:rtl/>
          </w:rPr>
        </w:r>
        <w:r w:rsidR="00E1110D">
          <w:rPr>
            <w:rStyle w:val="Hyperlink"/>
            <w:noProof/>
            <w:rtl/>
          </w:rPr>
          <w:fldChar w:fldCharType="separate"/>
        </w:r>
        <w:r w:rsidR="00E1110D">
          <w:rPr>
            <w:noProof/>
            <w:webHidden/>
            <w:rtl/>
          </w:rPr>
          <w:t>9</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72" w:history="1">
        <w:r w:rsidR="00E1110D" w:rsidRPr="00650D59">
          <w:rPr>
            <w:rStyle w:val="Hyperlink"/>
            <w:noProof/>
            <w:rtl/>
          </w:rPr>
          <w:t>מסעוד גנאים (הרשימה המשותפת):</w:t>
        </w:r>
        <w:r w:rsidR="00E1110D">
          <w:rPr>
            <w:noProof/>
            <w:webHidden/>
          </w:rPr>
          <w:tab/>
        </w:r>
        <w:r w:rsidR="00E1110D">
          <w:rPr>
            <w:rStyle w:val="Hyperlink"/>
            <w:noProof/>
            <w:rtl/>
          </w:rPr>
          <w:fldChar w:fldCharType="begin"/>
        </w:r>
        <w:r w:rsidR="00E1110D">
          <w:rPr>
            <w:noProof/>
            <w:webHidden/>
          </w:rPr>
          <w:instrText xml:space="preserve"> PAGEREF _Toc2683772 \h </w:instrText>
        </w:r>
        <w:r w:rsidR="00E1110D">
          <w:rPr>
            <w:rStyle w:val="Hyperlink"/>
            <w:noProof/>
            <w:rtl/>
          </w:rPr>
        </w:r>
        <w:r w:rsidR="00E1110D">
          <w:rPr>
            <w:rStyle w:val="Hyperlink"/>
            <w:noProof/>
            <w:rtl/>
          </w:rPr>
          <w:fldChar w:fldCharType="separate"/>
        </w:r>
        <w:r w:rsidR="00E1110D">
          <w:rPr>
            <w:noProof/>
            <w:webHidden/>
            <w:rtl/>
          </w:rPr>
          <w:t>10</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773" w:history="1">
        <w:r w:rsidR="00E1110D" w:rsidRPr="00650D59">
          <w:rPr>
            <w:rStyle w:val="Hyperlink"/>
            <w:noProof/>
            <w:rtl/>
          </w:rPr>
          <w:t>521. משרד הבריאות אוסר על ישראליות לקבל תרומת זרע מתורם בחוץ לארץ</w:t>
        </w:r>
        <w:r w:rsidR="00E1110D">
          <w:rPr>
            <w:noProof/>
            <w:webHidden/>
          </w:rPr>
          <w:tab/>
        </w:r>
        <w:r w:rsidR="00E1110D">
          <w:rPr>
            <w:rStyle w:val="Hyperlink"/>
            <w:noProof/>
            <w:rtl/>
          </w:rPr>
          <w:fldChar w:fldCharType="begin"/>
        </w:r>
        <w:r w:rsidR="00E1110D">
          <w:rPr>
            <w:noProof/>
            <w:webHidden/>
          </w:rPr>
          <w:instrText xml:space="preserve"> PAGEREF _Toc2683773 \h </w:instrText>
        </w:r>
        <w:r w:rsidR="00E1110D">
          <w:rPr>
            <w:rStyle w:val="Hyperlink"/>
            <w:noProof/>
            <w:rtl/>
          </w:rPr>
        </w:r>
        <w:r w:rsidR="00E1110D">
          <w:rPr>
            <w:rStyle w:val="Hyperlink"/>
            <w:noProof/>
            <w:rtl/>
          </w:rPr>
          <w:fldChar w:fldCharType="separate"/>
        </w:r>
        <w:r w:rsidR="00E1110D">
          <w:rPr>
            <w:noProof/>
            <w:webHidden/>
            <w:rtl/>
          </w:rPr>
          <w:t>12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74" w:history="1">
        <w:r w:rsidR="00E1110D" w:rsidRPr="00650D59">
          <w:rPr>
            <w:rStyle w:val="Hyperlink"/>
            <w:noProof/>
            <w:rtl/>
          </w:rPr>
          <w:t>עליזה לביא (יש עתיד):</w:t>
        </w:r>
        <w:r w:rsidR="00E1110D">
          <w:rPr>
            <w:noProof/>
            <w:webHidden/>
          </w:rPr>
          <w:tab/>
        </w:r>
        <w:r w:rsidR="00E1110D">
          <w:rPr>
            <w:rStyle w:val="Hyperlink"/>
            <w:noProof/>
            <w:rtl/>
          </w:rPr>
          <w:fldChar w:fldCharType="begin"/>
        </w:r>
        <w:r w:rsidR="00E1110D">
          <w:rPr>
            <w:noProof/>
            <w:webHidden/>
          </w:rPr>
          <w:instrText xml:space="preserve"> PAGEREF _Toc2683774 \h </w:instrText>
        </w:r>
        <w:r w:rsidR="00E1110D">
          <w:rPr>
            <w:rStyle w:val="Hyperlink"/>
            <w:noProof/>
            <w:rtl/>
          </w:rPr>
        </w:r>
        <w:r w:rsidR="00E1110D">
          <w:rPr>
            <w:rStyle w:val="Hyperlink"/>
            <w:noProof/>
            <w:rtl/>
          </w:rPr>
          <w:fldChar w:fldCharType="separate"/>
        </w:r>
        <w:r w:rsidR="00E1110D">
          <w:rPr>
            <w:noProof/>
            <w:webHidden/>
            <w:rtl/>
          </w:rPr>
          <w:t>12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75" w:history="1">
        <w:r w:rsidR="00E1110D" w:rsidRPr="00650D59">
          <w:rPr>
            <w:rStyle w:val="Hyperlink"/>
            <w:noProof/>
            <w:rtl/>
          </w:rPr>
          <w:t>סגן שר הבריאות יעקב ליצמן:</w:t>
        </w:r>
        <w:r w:rsidR="00E1110D">
          <w:rPr>
            <w:noProof/>
            <w:webHidden/>
          </w:rPr>
          <w:tab/>
        </w:r>
        <w:r w:rsidR="00E1110D">
          <w:rPr>
            <w:rStyle w:val="Hyperlink"/>
            <w:noProof/>
            <w:rtl/>
          </w:rPr>
          <w:fldChar w:fldCharType="begin"/>
        </w:r>
        <w:r w:rsidR="00E1110D">
          <w:rPr>
            <w:noProof/>
            <w:webHidden/>
          </w:rPr>
          <w:instrText xml:space="preserve"> PAGEREF _Toc2683775 \h </w:instrText>
        </w:r>
        <w:r w:rsidR="00E1110D">
          <w:rPr>
            <w:rStyle w:val="Hyperlink"/>
            <w:noProof/>
            <w:rtl/>
          </w:rPr>
        </w:r>
        <w:r w:rsidR="00E1110D">
          <w:rPr>
            <w:rStyle w:val="Hyperlink"/>
            <w:noProof/>
            <w:rtl/>
          </w:rPr>
          <w:fldChar w:fldCharType="separate"/>
        </w:r>
        <w:r w:rsidR="00E1110D">
          <w:rPr>
            <w:noProof/>
            <w:webHidden/>
            <w:rtl/>
          </w:rPr>
          <w:t>12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76" w:history="1">
        <w:r w:rsidR="00E1110D" w:rsidRPr="00650D59">
          <w:rPr>
            <w:rStyle w:val="Hyperlink"/>
            <w:noProof/>
            <w:rtl/>
          </w:rPr>
          <w:t>אחמד טיבי (הרשימה המשותפת):</w:t>
        </w:r>
        <w:r w:rsidR="00E1110D">
          <w:rPr>
            <w:noProof/>
            <w:webHidden/>
          </w:rPr>
          <w:tab/>
        </w:r>
        <w:r w:rsidR="00E1110D">
          <w:rPr>
            <w:rStyle w:val="Hyperlink"/>
            <w:noProof/>
            <w:rtl/>
          </w:rPr>
          <w:fldChar w:fldCharType="begin"/>
        </w:r>
        <w:r w:rsidR="00E1110D">
          <w:rPr>
            <w:noProof/>
            <w:webHidden/>
          </w:rPr>
          <w:instrText xml:space="preserve"> PAGEREF _Toc2683776 \h </w:instrText>
        </w:r>
        <w:r w:rsidR="00E1110D">
          <w:rPr>
            <w:rStyle w:val="Hyperlink"/>
            <w:noProof/>
            <w:rtl/>
          </w:rPr>
        </w:r>
        <w:r w:rsidR="00E1110D">
          <w:rPr>
            <w:rStyle w:val="Hyperlink"/>
            <w:noProof/>
            <w:rtl/>
          </w:rPr>
          <w:fldChar w:fldCharType="separate"/>
        </w:r>
        <w:r w:rsidR="00E1110D">
          <w:rPr>
            <w:noProof/>
            <w:webHidden/>
            <w:rtl/>
          </w:rPr>
          <w:t>14</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77" w:history="1">
        <w:r w:rsidR="00E1110D" w:rsidRPr="00650D59">
          <w:rPr>
            <w:rStyle w:val="Hyperlink"/>
            <w:noProof/>
            <w:rtl/>
          </w:rPr>
          <w:t>עבד אל חכים חאג' יחיא (הרשימה המשותפת):</w:t>
        </w:r>
        <w:r w:rsidR="00E1110D">
          <w:rPr>
            <w:noProof/>
            <w:webHidden/>
          </w:rPr>
          <w:tab/>
        </w:r>
        <w:r w:rsidR="00E1110D">
          <w:rPr>
            <w:rStyle w:val="Hyperlink"/>
            <w:noProof/>
            <w:rtl/>
          </w:rPr>
          <w:fldChar w:fldCharType="begin"/>
        </w:r>
        <w:r w:rsidR="00E1110D">
          <w:rPr>
            <w:noProof/>
            <w:webHidden/>
          </w:rPr>
          <w:instrText xml:space="preserve"> PAGEREF _Toc2683777 \h </w:instrText>
        </w:r>
        <w:r w:rsidR="00E1110D">
          <w:rPr>
            <w:rStyle w:val="Hyperlink"/>
            <w:noProof/>
            <w:rtl/>
          </w:rPr>
        </w:r>
        <w:r w:rsidR="00E1110D">
          <w:rPr>
            <w:rStyle w:val="Hyperlink"/>
            <w:noProof/>
            <w:rtl/>
          </w:rPr>
          <w:fldChar w:fldCharType="separate"/>
        </w:r>
        <w:r w:rsidR="00E1110D">
          <w:rPr>
            <w:noProof/>
            <w:webHidden/>
            <w:rtl/>
          </w:rPr>
          <w:t>14</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778" w:history="1">
        <w:r w:rsidR="00E1110D" w:rsidRPr="00650D59">
          <w:rPr>
            <w:rStyle w:val="Hyperlink"/>
            <w:noProof/>
            <w:rtl/>
          </w:rPr>
          <w:t>517. שידורי המונדיאל</w:t>
        </w:r>
        <w:r w:rsidR="00E1110D">
          <w:rPr>
            <w:noProof/>
            <w:webHidden/>
          </w:rPr>
          <w:tab/>
        </w:r>
        <w:r w:rsidR="00E1110D">
          <w:rPr>
            <w:rStyle w:val="Hyperlink"/>
            <w:noProof/>
            <w:rtl/>
          </w:rPr>
          <w:fldChar w:fldCharType="begin"/>
        </w:r>
        <w:r w:rsidR="00E1110D">
          <w:rPr>
            <w:noProof/>
            <w:webHidden/>
          </w:rPr>
          <w:instrText xml:space="preserve"> PAGEREF _Toc2683778 \h </w:instrText>
        </w:r>
        <w:r w:rsidR="00E1110D">
          <w:rPr>
            <w:rStyle w:val="Hyperlink"/>
            <w:noProof/>
            <w:rtl/>
          </w:rPr>
        </w:r>
        <w:r w:rsidR="00E1110D">
          <w:rPr>
            <w:rStyle w:val="Hyperlink"/>
            <w:noProof/>
            <w:rtl/>
          </w:rPr>
          <w:fldChar w:fldCharType="separate"/>
        </w:r>
        <w:r w:rsidR="00E1110D">
          <w:rPr>
            <w:noProof/>
            <w:webHidden/>
            <w:rtl/>
          </w:rPr>
          <w:t>16</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79" w:history="1">
        <w:r w:rsidR="00E1110D" w:rsidRPr="00650D59">
          <w:rPr>
            <w:rStyle w:val="Hyperlink"/>
            <w:noProof/>
            <w:rtl/>
          </w:rPr>
          <w:t>עאידה תומא סלימאן (הרשימה המשותפת)</w:t>
        </w:r>
        <w:r w:rsidR="00E1110D" w:rsidRPr="00650D59">
          <w:rPr>
            <w:rStyle w:val="Hyperlink"/>
            <w:rFonts w:ascii="Tahoma" w:hAnsi="Tahoma" w:cs="David"/>
            <w:noProof/>
            <w:rtl/>
          </w:rPr>
          <w:t>:</w:t>
        </w:r>
        <w:r w:rsidR="00E1110D">
          <w:rPr>
            <w:noProof/>
            <w:webHidden/>
          </w:rPr>
          <w:tab/>
        </w:r>
        <w:r w:rsidR="00E1110D">
          <w:rPr>
            <w:rStyle w:val="Hyperlink"/>
            <w:noProof/>
            <w:rtl/>
          </w:rPr>
          <w:fldChar w:fldCharType="begin"/>
        </w:r>
        <w:r w:rsidR="00E1110D">
          <w:rPr>
            <w:noProof/>
            <w:webHidden/>
          </w:rPr>
          <w:instrText xml:space="preserve"> PAGEREF _Toc2683779 \h </w:instrText>
        </w:r>
        <w:r w:rsidR="00E1110D">
          <w:rPr>
            <w:rStyle w:val="Hyperlink"/>
            <w:noProof/>
            <w:rtl/>
          </w:rPr>
        </w:r>
        <w:r w:rsidR="00E1110D">
          <w:rPr>
            <w:rStyle w:val="Hyperlink"/>
            <w:noProof/>
            <w:rtl/>
          </w:rPr>
          <w:fldChar w:fldCharType="separate"/>
        </w:r>
        <w:r w:rsidR="00E1110D">
          <w:rPr>
            <w:noProof/>
            <w:webHidden/>
            <w:rtl/>
          </w:rPr>
          <w:t>16</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80" w:history="1">
        <w:r w:rsidR="00E1110D" w:rsidRPr="00650D59">
          <w:rPr>
            <w:rStyle w:val="Hyperlink"/>
            <w:noProof/>
            <w:rtl/>
          </w:rPr>
          <w:t>שר התקשורת איוב קרא:</w:t>
        </w:r>
        <w:r w:rsidR="00E1110D">
          <w:rPr>
            <w:noProof/>
            <w:webHidden/>
          </w:rPr>
          <w:tab/>
        </w:r>
        <w:r w:rsidR="00E1110D">
          <w:rPr>
            <w:rStyle w:val="Hyperlink"/>
            <w:noProof/>
            <w:rtl/>
          </w:rPr>
          <w:fldChar w:fldCharType="begin"/>
        </w:r>
        <w:r w:rsidR="00E1110D">
          <w:rPr>
            <w:noProof/>
            <w:webHidden/>
          </w:rPr>
          <w:instrText xml:space="preserve"> PAGEREF _Toc2683780 \h </w:instrText>
        </w:r>
        <w:r w:rsidR="00E1110D">
          <w:rPr>
            <w:rStyle w:val="Hyperlink"/>
            <w:noProof/>
            <w:rtl/>
          </w:rPr>
        </w:r>
        <w:r w:rsidR="00E1110D">
          <w:rPr>
            <w:rStyle w:val="Hyperlink"/>
            <w:noProof/>
            <w:rtl/>
          </w:rPr>
          <w:fldChar w:fldCharType="separate"/>
        </w:r>
        <w:r w:rsidR="00E1110D">
          <w:rPr>
            <w:noProof/>
            <w:webHidden/>
            <w:rtl/>
          </w:rPr>
          <w:t>16</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81" w:history="1">
        <w:r w:rsidR="00E1110D" w:rsidRPr="00650D59">
          <w:rPr>
            <w:rStyle w:val="Hyperlink"/>
            <w:noProof/>
            <w:rtl/>
          </w:rPr>
          <w:t>סעיד אלחרומי (הרשימה המשותפת):</w:t>
        </w:r>
        <w:r w:rsidR="00E1110D">
          <w:rPr>
            <w:noProof/>
            <w:webHidden/>
          </w:rPr>
          <w:tab/>
        </w:r>
        <w:r w:rsidR="00E1110D">
          <w:rPr>
            <w:rStyle w:val="Hyperlink"/>
            <w:noProof/>
            <w:rtl/>
          </w:rPr>
          <w:fldChar w:fldCharType="begin"/>
        </w:r>
        <w:r w:rsidR="00E1110D">
          <w:rPr>
            <w:noProof/>
            <w:webHidden/>
          </w:rPr>
          <w:instrText xml:space="preserve"> PAGEREF _Toc2683781 \h </w:instrText>
        </w:r>
        <w:r w:rsidR="00E1110D">
          <w:rPr>
            <w:rStyle w:val="Hyperlink"/>
            <w:noProof/>
            <w:rtl/>
          </w:rPr>
        </w:r>
        <w:r w:rsidR="00E1110D">
          <w:rPr>
            <w:rStyle w:val="Hyperlink"/>
            <w:noProof/>
            <w:rtl/>
          </w:rPr>
          <w:fldChar w:fldCharType="separate"/>
        </w:r>
        <w:r w:rsidR="00E1110D">
          <w:rPr>
            <w:noProof/>
            <w:webHidden/>
            <w:rtl/>
          </w:rPr>
          <w:t>19</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782" w:history="1">
        <w:r w:rsidR="00E1110D" w:rsidRPr="00650D59">
          <w:rPr>
            <w:rStyle w:val="Hyperlink"/>
            <w:noProof/>
            <w:rtl/>
          </w:rPr>
          <w:t>518. שביתת מפקחי הבנייה</w:t>
        </w:r>
        <w:r w:rsidR="00E1110D">
          <w:rPr>
            <w:noProof/>
            <w:webHidden/>
          </w:rPr>
          <w:tab/>
        </w:r>
        <w:r w:rsidR="00E1110D">
          <w:rPr>
            <w:rStyle w:val="Hyperlink"/>
            <w:noProof/>
            <w:rtl/>
          </w:rPr>
          <w:fldChar w:fldCharType="begin"/>
        </w:r>
        <w:r w:rsidR="00E1110D">
          <w:rPr>
            <w:noProof/>
            <w:webHidden/>
          </w:rPr>
          <w:instrText xml:space="preserve"> PAGEREF _Toc2683782 \h </w:instrText>
        </w:r>
        <w:r w:rsidR="00E1110D">
          <w:rPr>
            <w:rStyle w:val="Hyperlink"/>
            <w:noProof/>
            <w:rtl/>
          </w:rPr>
        </w:r>
        <w:r w:rsidR="00E1110D">
          <w:rPr>
            <w:rStyle w:val="Hyperlink"/>
            <w:noProof/>
            <w:rtl/>
          </w:rPr>
          <w:fldChar w:fldCharType="separate"/>
        </w:r>
        <w:r w:rsidR="00E1110D">
          <w:rPr>
            <w:noProof/>
            <w:webHidden/>
            <w:rtl/>
          </w:rPr>
          <w:t>24</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83" w:history="1">
        <w:r w:rsidR="00E1110D" w:rsidRPr="00650D59">
          <w:rPr>
            <w:rStyle w:val="Hyperlink"/>
            <w:noProof/>
            <w:rtl/>
          </w:rPr>
          <w:t>מיקי לוי (יש עתיד):</w:t>
        </w:r>
        <w:r w:rsidR="00E1110D">
          <w:rPr>
            <w:noProof/>
            <w:webHidden/>
          </w:rPr>
          <w:tab/>
        </w:r>
        <w:r w:rsidR="00E1110D">
          <w:rPr>
            <w:rStyle w:val="Hyperlink"/>
            <w:noProof/>
            <w:rtl/>
          </w:rPr>
          <w:fldChar w:fldCharType="begin"/>
        </w:r>
        <w:r w:rsidR="00E1110D">
          <w:rPr>
            <w:noProof/>
            <w:webHidden/>
          </w:rPr>
          <w:instrText xml:space="preserve"> PAGEREF _Toc2683783 \h </w:instrText>
        </w:r>
        <w:r w:rsidR="00E1110D">
          <w:rPr>
            <w:rStyle w:val="Hyperlink"/>
            <w:noProof/>
            <w:rtl/>
          </w:rPr>
        </w:r>
        <w:r w:rsidR="00E1110D">
          <w:rPr>
            <w:rStyle w:val="Hyperlink"/>
            <w:noProof/>
            <w:rtl/>
          </w:rPr>
          <w:fldChar w:fldCharType="separate"/>
        </w:r>
        <w:r w:rsidR="00E1110D">
          <w:rPr>
            <w:noProof/>
            <w:webHidden/>
            <w:rtl/>
          </w:rPr>
          <w:t>25</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84" w:history="1">
        <w:r w:rsidR="00E1110D" w:rsidRPr="00650D59">
          <w:rPr>
            <w:rStyle w:val="Hyperlink"/>
            <w:noProof/>
            <w:rtl/>
          </w:rPr>
          <w:t>סגן שר האוצר יצחק כהן:</w:t>
        </w:r>
        <w:r w:rsidR="00E1110D">
          <w:rPr>
            <w:noProof/>
            <w:webHidden/>
          </w:rPr>
          <w:tab/>
        </w:r>
        <w:r w:rsidR="00E1110D">
          <w:rPr>
            <w:rStyle w:val="Hyperlink"/>
            <w:noProof/>
            <w:rtl/>
          </w:rPr>
          <w:fldChar w:fldCharType="begin"/>
        </w:r>
        <w:r w:rsidR="00E1110D">
          <w:rPr>
            <w:noProof/>
            <w:webHidden/>
          </w:rPr>
          <w:instrText xml:space="preserve"> PAGEREF _Toc2683784 \h </w:instrText>
        </w:r>
        <w:r w:rsidR="00E1110D">
          <w:rPr>
            <w:rStyle w:val="Hyperlink"/>
            <w:noProof/>
            <w:rtl/>
          </w:rPr>
        </w:r>
        <w:r w:rsidR="00E1110D">
          <w:rPr>
            <w:rStyle w:val="Hyperlink"/>
            <w:noProof/>
            <w:rtl/>
          </w:rPr>
          <w:fldChar w:fldCharType="separate"/>
        </w:r>
        <w:r w:rsidR="00E1110D">
          <w:rPr>
            <w:noProof/>
            <w:webHidden/>
            <w:rtl/>
          </w:rPr>
          <w:t>27</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785" w:history="1">
        <w:r w:rsidR="00E1110D" w:rsidRPr="00650D59">
          <w:rPr>
            <w:rStyle w:val="Hyperlink"/>
            <w:noProof/>
            <w:rtl/>
          </w:rPr>
          <w:t>519. מתורגמנים למבקשי מקלט</w:t>
        </w:r>
        <w:r w:rsidR="00E1110D">
          <w:rPr>
            <w:noProof/>
            <w:webHidden/>
          </w:rPr>
          <w:tab/>
        </w:r>
        <w:r w:rsidR="00E1110D">
          <w:rPr>
            <w:rStyle w:val="Hyperlink"/>
            <w:noProof/>
            <w:rtl/>
          </w:rPr>
          <w:fldChar w:fldCharType="begin"/>
        </w:r>
        <w:r w:rsidR="00E1110D">
          <w:rPr>
            <w:noProof/>
            <w:webHidden/>
          </w:rPr>
          <w:instrText xml:space="preserve"> PAGEREF _Toc2683785 \h </w:instrText>
        </w:r>
        <w:r w:rsidR="00E1110D">
          <w:rPr>
            <w:rStyle w:val="Hyperlink"/>
            <w:noProof/>
            <w:rtl/>
          </w:rPr>
        </w:r>
        <w:r w:rsidR="00E1110D">
          <w:rPr>
            <w:rStyle w:val="Hyperlink"/>
            <w:noProof/>
            <w:rtl/>
          </w:rPr>
          <w:fldChar w:fldCharType="separate"/>
        </w:r>
        <w:r w:rsidR="00E1110D">
          <w:rPr>
            <w:noProof/>
            <w:webHidden/>
            <w:rtl/>
          </w:rPr>
          <w:t>28</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86" w:history="1">
        <w:r w:rsidR="00E1110D" w:rsidRPr="00650D59">
          <w:rPr>
            <w:rStyle w:val="Hyperlink"/>
            <w:noProof/>
            <w:rtl/>
          </w:rPr>
          <w:t>מיכל רוזין (מרצ):</w:t>
        </w:r>
        <w:r w:rsidR="00E1110D">
          <w:rPr>
            <w:noProof/>
            <w:webHidden/>
          </w:rPr>
          <w:tab/>
        </w:r>
        <w:r w:rsidR="00E1110D">
          <w:rPr>
            <w:rStyle w:val="Hyperlink"/>
            <w:noProof/>
            <w:rtl/>
          </w:rPr>
          <w:fldChar w:fldCharType="begin"/>
        </w:r>
        <w:r w:rsidR="00E1110D">
          <w:rPr>
            <w:noProof/>
            <w:webHidden/>
          </w:rPr>
          <w:instrText xml:space="preserve"> PAGEREF _Toc2683786 \h </w:instrText>
        </w:r>
        <w:r w:rsidR="00E1110D">
          <w:rPr>
            <w:rStyle w:val="Hyperlink"/>
            <w:noProof/>
            <w:rtl/>
          </w:rPr>
        </w:r>
        <w:r w:rsidR="00E1110D">
          <w:rPr>
            <w:rStyle w:val="Hyperlink"/>
            <w:noProof/>
            <w:rtl/>
          </w:rPr>
          <w:fldChar w:fldCharType="separate"/>
        </w:r>
        <w:r w:rsidR="00E1110D">
          <w:rPr>
            <w:noProof/>
            <w:webHidden/>
            <w:rtl/>
          </w:rPr>
          <w:t>29</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87" w:history="1">
        <w:r w:rsidR="00E1110D" w:rsidRPr="00650D59">
          <w:rPr>
            <w:rStyle w:val="Hyperlink"/>
            <w:noProof/>
            <w:rtl/>
          </w:rPr>
          <w:t>סגן שר הפנים משולם נהרי:</w:t>
        </w:r>
        <w:r w:rsidR="00E1110D">
          <w:rPr>
            <w:noProof/>
            <w:webHidden/>
          </w:rPr>
          <w:tab/>
        </w:r>
        <w:r w:rsidR="00E1110D">
          <w:rPr>
            <w:rStyle w:val="Hyperlink"/>
            <w:noProof/>
            <w:rtl/>
          </w:rPr>
          <w:fldChar w:fldCharType="begin"/>
        </w:r>
        <w:r w:rsidR="00E1110D">
          <w:rPr>
            <w:noProof/>
            <w:webHidden/>
          </w:rPr>
          <w:instrText xml:space="preserve"> PAGEREF _Toc2683787 \h </w:instrText>
        </w:r>
        <w:r w:rsidR="00E1110D">
          <w:rPr>
            <w:rStyle w:val="Hyperlink"/>
            <w:noProof/>
            <w:rtl/>
          </w:rPr>
        </w:r>
        <w:r w:rsidR="00E1110D">
          <w:rPr>
            <w:rStyle w:val="Hyperlink"/>
            <w:noProof/>
            <w:rtl/>
          </w:rPr>
          <w:fldChar w:fldCharType="separate"/>
        </w:r>
        <w:r w:rsidR="00E1110D">
          <w:rPr>
            <w:noProof/>
            <w:webHidden/>
            <w:rtl/>
          </w:rPr>
          <w:t>29</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788" w:history="1">
        <w:r w:rsidR="00E1110D" w:rsidRPr="00650D59">
          <w:rPr>
            <w:rStyle w:val="Hyperlink"/>
            <w:noProof/>
            <w:rtl/>
          </w:rPr>
          <w:t>1314. בדיקת כנות הקשר</w:t>
        </w:r>
        <w:r w:rsidR="00E1110D">
          <w:rPr>
            <w:noProof/>
            <w:webHidden/>
          </w:rPr>
          <w:tab/>
        </w:r>
        <w:r w:rsidR="00E1110D">
          <w:rPr>
            <w:rStyle w:val="Hyperlink"/>
            <w:noProof/>
            <w:rtl/>
          </w:rPr>
          <w:fldChar w:fldCharType="begin"/>
        </w:r>
        <w:r w:rsidR="00E1110D">
          <w:rPr>
            <w:noProof/>
            <w:webHidden/>
          </w:rPr>
          <w:instrText xml:space="preserve"> PAGEREF _Toc2683788 \h </w:instrText>
        </w:r>
        <w:r w:rsidR="00E1110D">
          <w:rPr>
            <w:rStyle w:val="Hyperlink"/>
            <w:noProof/>
            <w:rtl/>
          </w:rPr>
        </w:r>
        <w:r w:rsidR="00E1110D">
          <w:rPr>
            <w:rStyle w:val="Hyperlink"/>
            <w:noProof/>
            <w:rtl/>
          </w:rPr>
          <w:fldChar w:fldCharType="separate"/>
        </w:r>
        <w:r w:rsidR="00E1110D">
          <w:rPr>
            <w:noProof/>
            <w:webHidden/>
            <w:rtl/>
          </w:rPr>
          <w:t>32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89" w:history="1">
        <w:r w:rsidR="00E1110D" w:rsidRPr="00650D59">
          <w:rPr>
            <w:rStyle w:val="Hyperlink"/>
            <w:noProof/>
            <w:rtl/>
          </w:rPr>
          <w:t>מרב מיכאלי (המחנה הציוני):</w:t>
        </w:r>
        <w:r w:rsidR="00E1110D">
          <w:rPr>
            <w:noProof/>
            <w:webHidden/>
          </w:rPr>
          <w:tab/>
        </w:r>
        <w:r w:rsidR="00E1110D">
          <w:rPr>
            <w:rStyle w:val="Hyperlink"/>
            <w:noProof/>
            <w:rtl/>
          </w:rPr>
          <w:fldChar w:fldCharType="begin"/>
        </w:r>
        <w:r w:rsidR="00E1110D">
          <w:rPr>
            <w:noProof/>
            <w:webHidden/>
          </w:rPr>
          <w:instrText xml:space="preserve"> PAGEREF _Toc2683789 \h </w:instrText>
        </w:r>
        <w:r w:rsidR="00E1110D">
          <w:rPr>
            <w:rStyle w:val="Hyperlink"/>
            <w:noProof/>
            <w:rtl/>
          </w:rPr>
        </w:r>
        <w:r w:rsidR="00E1110D">
          <w:rPr>
            <w:rStyle w:val="Hyperlink"/>
            <w:noProof/>
            <w:rtl/>
          </w:rPr>
          <w:fldChar w:fldCharType="separate"/>
        </w:r>
        <w:r w:rsidR="00E1110D">
          <w:rPr>
            <w:noProof/>
            <w:webHidden/>
            <w:rtl/>
          </w:rPr>
          <w:t>32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90" w:history="1">
        <w:r w:rsidR="00E1110D" w:rsidRPr="00650D59">
          <w:rPr>
            <w:rStyle w:val="Hyperlink"/>
            <w:noProof/>
            <w:rtl/>
          </w:rPr>
          <w:t>סגן שר הפנים משולם נהרי:</w:t>
        </w:r>
        <w:r w:rsidR="00E1110D">
          <w:rPr>
            <w:noProof/>
            <w:webHidden/>
          </w:rPr>
          <w:tab/>
        </w:r>
        <w:r w:rsidR="00E1110D">
          <w:rPr>
            <w:rStyle w:val="Hyperlink"/>
            <w:noProof/>
            <w:rtl/>
          </w:rPr>
          <w:fldChar w:fldCharType="begin"/>
        </w:r>
        <w:r w:rsidR="00E1110D">
          <w:rPr>
            <w:noProof/>
            <w:webHidden/>
          </w:rPr>
          <w:instrText xml:space="preserve"> PAGEREF _Toc2683790 \h </w:instrText>
        </w:r>
        <w:r w:rsidR="00E1110D">
          <w:rPr>
            <w:rStyle w:val="Hyperlink"/>
            <w:noProof/>
            <w:rtl/>
          </w:rPr>
        </w:r>
        <w:r w:rsidR="00E1110D">
          <w:rPr>
            <w:rStyle w:val="Hyperlink"/>
            <w:noProof/>
            <w:rtl/>
          </w:rPr>
          <w:fldChar w:fldCharType="separate"/>
        </w:r>
        <w:r w:rsidR="00E1110D">
          <w:rPr>
            <w:noProof/>
            <w:webHidden/>
            <w:rtl/>
          </w:rPr>
          <w:t>33</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791" w:history="1">
        <w:r w:rsidR="00E1110D" w:rsidRPr="00650D59">
          <w:rPr>
            <w:rStyle w:val="Hyperlink"/>
            <w:noProof/>
            <w:rtl/>
          </w:rPr>
          <w:t>הצעת חוק התכנון והבנייה (תיקון – היתר לשימוש חורג), התשע"ח–2018</w:t>
        </w:r>
        <w:r w:rsidR="00E1110D">
          <w:rPr>
            <w:noProof/>
            <w:webHidden/>
          </w:rPr>
          <w:tab/>
        </w:r>
        <w:r w:rsidR="00E1110D">
          <w:rPr>
            <w:rStyle w:val="Hyperlink"/>
            <w:noProof/>
            <w:rtl/>
          </w:rPr>
          <w:fldChar w:fldCharType="begin"/>
        </w:r>
        <w:r w:rsidR="00E1110D">
          <w:rPr>
            <w:noProof/>
            <w:webHidden/>
          </w:rPr>
          <w:instrText xml:space="preserve"> PAGEREF _Toc2683791 \h </w:instrText>
        </w:r>
        <w:r w:rsidR="00E1110D">
          <w:rPr>
            <w:rStyle w:val="Hyperlink"/>
            <w:noProof/>
            <w:rtl/>
          </w:rPr>
        </w:r>
        <w:r w:rsidR="00E1110D">
          <w:rPr>
            <w:rStyle w:val="Hyperlink"/>
            <w:noProof/>
            <w:rtl/>
          </w:rPr>
          <w:fldChar w:fldCharType="separate"/>
        </w:r>
        <w:r w:rsidR="00E1110D">
          <w:rPr>
            <w:noProof/>
            <w:webHidden/>
            <w:rtl/>
          </w:rPr>
          <w:t>36</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92" w:history="1">
        <w:r w:rsidR="00E1110D" w:rsidRPr="00650D59">
          <w:rPr>
            <w:rStyle w:val="Hyperlink"/>
            <w:noProof/>
            <w:rtl/>
          </w:rPr>
          <w:t>מירב בן ארי (כולנו):</w:t>
        </w:r>
        <w:r w:rsidR="00E1110D">
          <w:rPr>
            <w:noProof/>
            <w:webHidden/>
          </w:rPr>
          <w:tab/>
        </w:r>
        <w:r w:rsidR="00E1110D">
          <w:rPr>
            <w:rStyle w:val="Hyperlink"/>
            <w:noProof/>
            <w:rtl/>
          </w:rPr>
          <w:fldChar w:fldCharType="begin"/>
        </w:r>
        <w:r w:rsidR="00E1110D">
          <w:rPr>
            <w:noProof/>
            <w:webHidden/>
          </w:rPr>
          <w:instrText xml:space="preserve"> PAGEREF _Toc2683792 \h </w:instrText>
        </w:r>
        <w:r w:rsidR="00E1110D">
          <w:rPr>
            <w:rStyle w:val="Hyperlink"/>
            <w:noProof/>
            <w:rtl/>
          </w:rPr>
        </w:r>
        <w:r w:rsidR="00E1110D">
          <w:rPr>
            <w:rStyle w:val="Hyperlink"/>
            <w:noProof/>
            <w:rtl/>
          </w:rPr>
          <w:fldChar w:fldCharType="separate"/>
        </w:r>
        <w:r w:rsidR="00E1110D">
          <w:rPr>
            <w:noProof/>
            <w:webHidden/>
            <w:rtl/>
          </w:rPr>
          <w:t>37</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93" w:history="1">
        <w:r w:rsidR="00E1110D" w:rsidRPr="00650D59">
          <w:rPr>
            <w:rStyle w:val="Hyperlink"/>
            <w:noProof/>
            <w:rtl/>
          </w:rPr>
          <w:t>סגן שר האוצר יצחק כהן:</w:t>
        </w:r>
        <w:r w:rsidR="00E1110D">
          <w:rPr>
            <w:noProof/>
            <w:webHidden/>
          </w:rPr>
          <w:tab/>
        </w:r>
        <w:r w:rsidR="00E1110D">
          <w:rPr>
            <w:rStyle w:val="Hyperlink"/>
            <w:noProof/>
            <w:rtl/>
          </w:rPr>
          <w:fldChar w:fldCharType="begin"/>
        </w:r>
        <w:r w:rsidR="00E1110D">
          <w:rPr>
            <w:noProof/>
            <w:webHidden/>
          </w:rPr>
          <w:instrText xml:space="preserve"> PAGEREF _Toc2683793 \h </w:instrText>
        </w:r>
        <w:r w:rsidR="00E1110D">
          <w:rPr>
            <w:rStyle w:val="Hyperlink"/>
            <w:noProof/>
            <w:rtl/>
          </w:rPr>
        </w:r>
        <w:r w:rsidR="00E1110D">
          <w:rPr>
            <w:rStyle w:val="Hyperlink"/>
            <w:noProof/>
            <w:rtl/>
          </w:rPr>
          <w:fldChar w:fldCharType="separate"/>
        </w:r>
        <w:r w:rsidR="00E1110D">
          <w:rPr>
            <w:noProof/>
            <w:webHidden/>
            <w:rtl/>
          </w:rPr>
          <w:t>40</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94" w:history="1">
        <w:r w:rsidR="00E1110D" w:rsidRPr="00650D59">
          <w:rPr>
            <w:rStyle w:val="Hyperlink"/>
            <w:noProof/>
            <w:rtl/>
          </w:rPr>
          <w:t>יואל חסון (המחנה הציוני):</w:t>
        </w:r>
        <w:r w:rsidR="00E1110D">
          <w:rPr>
            <w:noProof/>
            <w:webHidden/>
          </w:rPr>
          <w:tab/>
        </w:r>
        <w:r w:rsidR="00E1110D">
          <w:rPr>
            <w:rStyle w:val="Hyperlink"/>
            <w:noProof/>
            <w:rtl/>
          </w:rPr>
          <w:fldChar w:fldCharType="begin"/>
        </w:r>
        <w:r w:rsidR="00E1110D">
          <w:rPr>
            <w:noProof/>
            <w:webHidden/>
          </w:rPr>
          <w:instrText xml:space="preserve"> PAGEREF _Toc2683794 \h </w:instrText>
        </w:r>
        <w:r w:rsidR="00E1110D">
          <w:rPr>
            <w:rStyle w:val="Hyperlink"/>
            <w:noProof/>
            <w:rtl/>
          </w:rPr>
        </w:r>
        <w:r w:rsidR="00E1110D">
          <w:rPr>
            <w:rStyle w:val="Hyperlink"/>
            <w:noProof/>
            <w:rtl/>
          </w:rPr>
          <w:fldChar w:fldCharType="separate"/>
        </w:r>
        <w:r w:rsidR="00E1110D">
          <w:rPr>
            <w:noProof/>
            <w:webHidden/>
            <w:rtl/>
          </w:rPr>
          <w:t>43</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795" w:history="1">
        <w:r w:rsidR="00E1110D" w:rsidRPr="00650D59">
          <w:rPr>
            <w:rStyle w:val="Hyperlink"/>
            <w:noProof/>
            <w:rtl/>
          </w:rPr>
          <w:t>הצעת חוק ביטוח בריאות ממלכתי (תיקון – מימוש מרשם בכל בית מרקחת), התשע"ח–2017</w:t>
        </w:r>
        <w:r w:rsidR="00E1110D">
          <w:rPr>
            <w:noProof/>
            <w:webHidden/>
          </w:rPr>
          <w:tab/>
        </w:r>
        <w:r w:rsidR="00E1110D">
          <w:rPr>
            <w:rStyle w:val="Hyperlink"/>
            <w:noProof/>
            <w:rtl/>
          </w:rPr>
          <w:fldChar w:fldCharType="begin"/>
        </w:r>
        <w:r w:rsidR="00E1110D">
          <w:rPr>
            <w:noProof/>
            <w:webHidden/>
          </w:rPr>
          <w:instrText xml:space="preserve"> PAGEREF _Toc2683795 \h </w:instrText>
        </w:r>
        <w:r w:rsidR="00E1110D">
          <w:rPr>
            <w:rStyle w:val="Hyperlink"/>
            <w:noProof/>
            <w:rtl/>
          </w:rPr>
        </w:r>
        <w:r w:rsidR="00E1110D">
          <w:rPr>
            <w:rStyle w:val="Hyperlink"/>
            <w:noProof/>
            <w:rtl/>
          </w:rPr>
          <w:fldChar w:fldCharType="separate"/>
        </w:r>
        <w:r w:rsidR="00E1110D">
          <w:rPr>
            <w:noProof/>
            <w:webHidden/>
            <w:rtl/>
          </w:rPr>
          <w:t>46</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96" w:history="1">
        <w:r w:rsidR="00E1110D" w:rsidRPr="00650D59">
          <w:rPr>
            <w:rStyle w:val="Hyperlink"/>
            <w:noProof/>
            <w:rtl/>
          </w:rPr>
          <w:t>נורית קורן (הליכוד):</w:t>
        </w:r>
        <w:r w:rsidR="00E1110D">
          <w:rPr>
            <w:noProof/>
            <w:webHidden/>
          </w:rPr>
          <w:tab/>
        </w:r>
        <w:r w:rsidR="00E1110D">
          <w:rPr>
            <w:rStyle w:val="Hyperlink"/>
            <w:noProof/>
            <w:rtl/>
          </w:rPr>
          <w:fldChar w:fldCharType="begin"/>
        </w:r>
        <w:r w:rsidR="00E1110D">
          <w:rPr>
            <w:noProof/>
            <w:webHidden/>
          </w:rPr>
          <w:instrText xml:space="preserve"> PAGEREF _Toc2683796 \h </w:instrText>
        </w:r>
        <w:r w:rsidR="00E1110D">
          <w:rPr>
            <w:rStyle w:val="Hyperlink"/>
            <w:noProof/>
            <w:rtl/>
          </w:rPr>
        </w:r>
        <w:r w:rsidR="00E1110D">
          <w:rPr>
            <w:rStyle w:val="Hyperlink"/>
            <w:noProof/>
            <w:rtl/>
          </w:rPr>
          <w:fldChar w:fldCharType="separate"/>
        </w:r>
        <w:r w:rsidR="00E1110D">
          <w:rPr>
            <w:noProof/>
            <w:webHidden/>
            <w:rtl/>
          </w:rPr>
          <w:t>46</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97" w:history="1">
        <w:r w:rsidR="00E1110D" w:rsidRPr="00650D59">
          <w:rPr>
            <w:rStyle w:val="Hyperlink"/>
            <w:noProof/>
            <w:rtl/>
          </w:rPr>
          <w:t>סגן שר הבריאות יעקב ליצמן:</w:t>
        </w:r>
        <w:r w:rsidR="00E1110D">
          <w:rPr>
            <w:noProof/>
            <w:webHidden/>
          </w:rPr>
          <w:tab/>
        </w:r>
        <w:r w:rsidR="00E1110D">
          <w:rPr>
            <w:rStyle w:val="Hyperlink"/>
            <w:noProof/>
            <w:rtl/>
          </w:rPr>
          <w:fldChar w:fldCharType="begin"/>
        </w:r>
        <w:r w:rsidR="00E1110D">
          <w:rPr>
            <w:noProof/>
            <w:webHidden/>
          </w:rPr>
          <w:instrText xml:space="preserve"> PAGEREF _Toc2683797 \h </w:instrText>
        </w:r>
        <w:r w:rsidR="00E1110D">
          <w:rPr>
            <w:rStyle w:val="Hyperlink"/>
            <w:noProof/>
            <w:rtl/>
          </w:rPr>
        </w:r>
        <w:r w:rsidR="00E1110D">
          <w:rPr>
            <w:rStyle w:val="Hyperlink"/>
            <w:noProof/>
            <w:rtl/>
          </w:rPr>
          <w:fldChar w:fldCharType="separate"/>
        </w:r>
        <w:r w:rsidR="00E1110D">
          <w:rPr>
            <w:noProof/>
            <w:webHidden/>
            <w:rtl/>
          </w:rPr>
          <w:t>48</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798" w:history="1">
        <w:r w:rsidR="00E1110D" w:rsidRPr="00650D59">
          <w:rPr>
            <w:rStyle w:val="Hyperlink"/>
            <w:noProof/>
            <w:rtl/>
          </w:rPr>
          <w:t>חיים ילין (יש עתיד):</w:t>
        </w:r>
        <w:r w:rsidR="00E1110D">
          <w:rPr>
            <w:noProof/>
            <w:webHidden/>
          </w:rPr>
          <w:tab/>
        </w:r>
        <w:r w:rsidR="00E1110D">
          <w:rPr>
            <w:rStyle w:val="Hyperlink"/>
            <w:noProof/>
            <w:rtl/>
          </w:rPr>
          <w:fldChar w:fldCharType="begin"/>
        </w:r>
        <w:r w:rsidR="00E1110D">
          <w:rPr>
            <w:noProof/>
            <w:webHidden/>
          </w:rPr>
          <w:instrText xml:space="preserve"> PAGEREF _Toc2683798 \h </w:instrText>
        </w:r>
        <w:r w:rsidR="00E1110D">
          <w:rPr>
            <w:rStyle w:val="Hyperlink"/>
            <w:noProof/>
            <w:rtl/>
          </w:rPr>
        </w:r>
        <w:r w:rsidR="00E1110D">
          <w:rPr>
            <w:rStyle w:val="Hyperlink"/>
            <w:noProof/>
            <w:rtl/>
          </w:rPr>
          <w:fldChar w:fldCharType="separate"/>
        </w:r>
        <w:r w:rsidR="00E1110D">
          <w:rPr>
            <w:noProof/>
            <w:webHidden/>
            <w:rtl/>
          </w:rPr>
          <w:t>48</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799" w:history="1">
        <w:r w:rsidR="00E1110D" w:rsidRPr="00650D59">
          <w:rPr>
            <w:rStyle w:val="Hyperlink"/>
            <w:noProof/>
            <w:rtl/>
          </w:rPr>
          <w:t>הצעת חוק עבודת נשים (תיקון – הזכות להיעדר מהעבודה בשל צורך רפואי בתקופת ההיריון ללא ניכוי מהשכר), התשע"ח–2018</w:t>
        </w:r>
        <w:r w:rsidR="00E1110D">
          <w:rPr>
            <w:noProof/>
            <w:webHidden/>
          </w:rPr>
          <w:tab/>
        </w:r>
        <w:r w:rsidR="00E1110D">
          <w:rPr>
            <w:rStyle w:val="Hyperlink"/>
            <w:noProof/>
            <w:rtl/>
          </w:rPr>
          <w:fldChar w:fldCharType="begin"/>
        </w:r>
        <w:r w:rsidR="00E1110D">
          <w:rPr>
            <w:noProof/>
            <w:webHidden/>
          </w:rPr>
          <w:instrText xml:space="preserve"> PAGEREF _Toc2683799 \h </w:instrText>
        </w:r>
        <w:r w:rsidR="00E1110D">
          <w:rPr>
            <w:rStyle w:val="Hyperlink"/>
            <w:noProof/>
            <w:rtl/>
          </w:rPr>
        </w:r>
        <w:r w:rsidR="00E1110D">
          <w:rPr>
            <w:rStyle w:val="Hyperlink"/>
            <w:noProof/>
            <w:rtl/>
          </w:rPr>
          <w:fldChar w:fldCharType="separate"/>
        </w:r>
        <w:r w:rsidR="00E1110D">
          <w:rPr>
            <w:noProof/>
            <w:webHidden/>
            <w:rtl/>
          </w:rPr>
          <w:t>51</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00" w:history="1">
        <w:r w:rsidR="00E1110D" w:rsidRPr="00650D59">
          <w:rPr>
            <w:rStyle w:val="Hyperlink"/>
            <w:noProof/>
            <w:rtl/>
          </w:rPr>
          <w:t>יוסי יונה (המחנה הציוני):</w:t>
        </w:r>
        <w:r w:rsidR="00E1110D">
          <w:rPr>
            <w:noProof/>
            <w:webHidden/>
          </w:rPr>
          <w:tab/>
        </w:r>
        <w:r w:rsidR="00E1110D">
          <w:rPr>
            <w:rStyle w:val="Hyperlink"/>
            <w:noProof/>
            <w:rtl/>
          </w:rPr>
          <w:fldChar w:fldCharType="begin"/>
        </w:r>
        <w:r w:rsidR="00E1110D">
          <w:rPr>
            <w:noProof/>
            <w:webHidden/>
          </w:rPr>
          <w:instrText xml:space="preserve"> PAGEREF _Toc2683800 \h </w:instrText>
        </w:r>
        <w:r w:rsidR="00E1110D">
          <w:rPr>
            <w:rStyle w:val="Hyperlink"/>
            <w:noProof/>
            <w:rtl/>
          </w:rPr>
        </w:r>
        <w:r w:rsidR="00E1110D">
          <w:rPr>
            <w:rStyle w:val="Hyperlink"/>
            <w:noProof/>
            <w:rtl/>
          </w:rPr>
          <w:fldChar w:fldCharType="separate"/>
        </w:r>
        <w:r w:rsidR="00E1110D">
          <w:rPr>
            <w:noProof/>
            <w:webHidden/>
            <w:rtl/>
          </w:rPr>
          <w:t>52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01" w:history="1">
        <w:r w:rsidR="00E1110D" w:rsidRPr="00650D59">
          <w:rPr>
            <w:rStyle w:val="Hyperlink"/>
            <w:noProof/>
            <w:rtl/>
          </w:rPr>
          <w:t>שר התקשורת איוב קרא:</w:t>
        </w:r>
        <w:r w:rsidR="00E1110D">
          <w:rPr>
            <w:noProof/>
            <w:webHidden/>
          </w:rPr>
          <w:tab/>
        </w:r>
        <w:r w:rsidR="00E1110D">
          <w:rPr>
            <w:rStyle w:val="Hyperlink"/>
            <w:noProof/>
            <w:rtl/>
          </w:rPr>
          <w:fldChar w:fldCharType="begin"/>
        </w:r>
        <w:r w:rsidR="00E1110D">
          <w:rPr>
            <w:noProof/>
            <w:webHidden/>
          </w:rPr>
          <w:instrText xml:space="preserve"> PAGEREF _Toc2683801 \h </w:instrText>
        </w:r>
        <w:r w:rsidR="00E1110D">
          <w:rPr>
            <w:rStyle w:val="Hyperlink"/>
            <w:noProof/>
            <w:rtl/>
          </w:rPr>
        </w:r>
        <w:r w:rsidR="00E1110D">
          <w:rPr>
            <w:rStyle w:val="Hyperlink"/>
            <w:noProof/>
            <w:rtl/>
          </w:rPr>
          <w:fldChar w:fldCharType="separate"/>
        </w:r>
        <w:r w:rsidR="00E1110D">
          <w:rPr>
            <w:noProof/>
            <w:webHidden/>
            <w:rtl/>
          </w:rPr>
          <w:t>59</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02" w:history="1">
        <w:r w:rsidR="00E1110D" w:rsidRPr="00650D59">
          <w:rPr>
            <w:rStyle w:val="Hyperlink"/>
            <w:noProof/>
            <w:rtl/>
          </w:rPr>
          <w:t>יוסי יונה (המחנה הציוני):</w:t>
        </w:r>
        <w:r w:rsidR="00E1110D">
          <w:rPr>
            <w:noProof/>
            <w:webHidden/>
          </w:rPr>
          <w:tab/>
        </w:r>
        <w:r w:rsidR="00E1110D">
          <w:rPr>
            <w:rStyle w:val="Hyperlink"/>
            <w:noProof/>
            <w:rtl/>
          </w:rPr>
          <w:fldChar w:fldCharType="begin"/>
        </w:r>
        <w:r w:rsidR="00E1110D">
          <w:rPr>
            <w:noProof/>
            <w:webHidden/>
          </w:rPr>
          <w:instrText xml:space="preserve"> PAGEREF _Toc2683802 \h </w:instrText>
        </w:r>
        <w:r w:rsidR="00E1110D">
          <w:rPr>
            <w:rStyle w:val="Hyperlink"/>
            <w:noProof/>
            <w:rtl/>
          </w:rPr>
        </w:r>
        <w:r w:rsidR="00E1110D">
          <w:rPr>
            <w:rStyle w:val="Hyperlink"/>
            <w:noProof/>
            <w:rtl/>
          </w:rPr>
          <w:fldChar w:fldCharType="separate"/>
        </w:r>
        <w:r w:rsidR="00E1110D">
          <w:rPr>
            <w:noProof/>
            <w:webHidden/>
            <w:rtl/>
          </w:rPr>
          <w:t>60</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03" w:history="1">
        <w:r w:rsidR="00E1110D" w:rsidRPr="00650D59">
          <w:rPr>
            <w:rStyle w:val="Hyperlink"/>
            <w:noProof/>
            <w:rtl/>
          </w:rPr>
          <w:t>הצעת חוק ביטוח בריאות ממלכתי (תיקון – זמן סביר לעניין שירות רפואי), התשע"ז–2017</w:t>
        </w:r>
        <w:r w:rsidR="00E1110D">
          <w:rPr>
            <w:noProof/>
            <w:webHidden/>
          </w:rPr>
          <w:tab/>
        </w:r>
        <w:r w:rsidR="00E1110D">
          <w:rPr>
            <w:rStyle w:val="Hyperlink"/>
            <w:noProof/>
            <w:rtl/>
          </w:rPr>
          <w:fldChar w:fldCharType="begin"/>
        </w:r>
        <w:r w:rsidR="00E1110D">
          <w:rPr>
            <w:noProof/>
            <w:webHidden/>
          </w:rPr>
          <w:instrText xml:space="preserve"> PAGEREF _Toc2683803 \h </w:instrText>
        </w:r>
        <w:r w:rsidR="00E1110D">
          <w:rPr>
            <w:rStyle w:val="Hyperlink"/>
            <w:noProof/>
            <w:rtl/>
          </w:rPr>
        </w:r>
        <w:r w:rsidR="00E1110D">
          <w:rPr>
            <w:rStyle w:val="Hyperlink"/>
            <w:noProof/>
            <w:rtl/>
          </w:rPr>
          <w:fldChar w:fldCharType="separate"/>
        </w:r>
        <w:r w:rsidR="00E1110D">
          <w:rPr>
            <w:noProof/>
            <w:webHidden/>
            <w:rtl/>
          </w:rPr>
          <w:t>62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04" w:history="1">
        <w:r w:rsidR="00E1110D" w:rsidRPr="00650D59">
          <w:rPr>
            <w:rStyle w:val="Hyperlink"/>
            <w:noProof/>
            <w:rtl/>
          </w:rPr>
          <w:t>רויטל סויד (המחנה הציוני):</w:t>
        </w:r>
        <w:r w:rsidR="00E1110D">
          <w:rPr>
            <w:noProof/>
            <w:webHidden/>
          </w:rPr>
          <w:tab/>
        </w:r>
        <w:r w:rsidR="00E1110D">
          <w:rPr>
            <w:rStyle w:val="Hyperlink"/>
            <w:noProof/>
            <w:rtl/>
          </w:rPr>
          <w:fldChar w:fldCharType="begin"/>
        </w:r>
        <w:r w:rsidR="00E1110D">
          <w:rPr>
            <w:noProof/>
            <w:webHidden/>
          </w:rPr>
          <w:instrText xml:space="preserve"> PAGEREF _Toc2683804 \h </w:instrText>
        </w:r>
        <w:r w:rsidR="00E1110D">
          <w:rPr>
            <w:rStyle w:val="Hyperlink"/>
            <w:noProof/>
            <w:rtl/>
          </w:rPr>
        </w:r>
        <w:r w:rsidR="00E1110D">
          <w:rPr>
            <w:rStyle w:val="Hyperlink"/>
            <w:noProof/>
            <w:rtl/>
          </w:rPr>
          <w:fldChar w:fldCharType="separate"/>
        </w:r>
        <w:r w:rsidR="00E1110D">
          <w:rPr>
            <w:noProof/>
            <w:webHidden/>
            <w:rtl/>
          </w:rPr>
          <w:t>62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05" w:history="1">
        <w:r w:rsidR="00E1110D" w:rsidRPr="00650D59">
          <w:rPr>
            <w:rStyle w:val="Hyperlink"/>
            <w:noProof/>
            <w:rtl/>
          </w:rPr>
          <w:t>סגן שר הבריאות יעקב ליצמן:</w:t>
        </w:r>
        <w:r w:rsidR="00E1110D">
          <w:rPr>
            <w:noProof/>
            <w:webHidden/>
          </w:rPr>
          <w:tab/>
        </w:r>
        <w:r w:rsidR="00E1110D">
          <w:rPr>
            <w:rStyle w:val="Hyperlink"/>
            <w:noProof/>
            <w:rtl/>
          </w:rPr>
          <w:fldChar w:fldCharType="begin"/>
        </w:r>
        <w:r w:rsidR="00E1110D">
          <w:rPr>
            <w:noProof/>
            <w:webHidden/>
          </w:rPr>
          <w:instrText xml:space="preserve"> PAGEREF _Toc2683805 \h </w:instrText>
        </w:r>
        <w:r w:rsidR="00E1110D">
          <w:rPr>
            <w:rStyle w:val="Hyperlink"/>
            <w:noProof/>
            <w:rtl/>
          </w:rPr>
        </w:r>
        <w:r w:rsidR="00E1110D">
          <w:rPr>
            <w:rStyle w:val="Hyperlink"/>
            <w:noProof/>
            <w:rtl/>
          </w:rPr>
          <w:fldChar w:fldCharType="separate"/>
        </w:r>
        <w:r w:rsidR="00E1110D">
          <w:rPr>
            <w:noProof/>
            <w:webHidden/>
            <w:rtl/>
          </w:rPr>
          <w:t>65</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06" w:history="1">
        <w:r w:rsidR="00E1110D" w:rsidRPr="00650D59">
          <w:rPr>
            <w:rStyle w:val="Hyperlink"/>
            <w:noProof/>
            <w:rtl/>
          </w:rPr>
          <w:t>רויטל סויד (המחנה הציוני):</w:t>
        </w:r>
        <w:r w:rsidR="00E1110D">
          <w:rPr>
            <w:noProof/>
            <w:webHidden/>
          </w:rPr>
          <w:tab/>
        </w:r>
        <w:r w:rsidR="00E1110D">
          <w:rPr>
            <w:rStyle w:val="Hyperlink"/>
            <w:noProof/>
            <w:rtl/>
          </w:rPr>
          <w:fldChar w:fldCharType="begin"/>
        </w:r>
        <w:r w:rsidR="00E1110D">
          <w:rPr>
            <w:noProof/>
            <w:webHidden/>
          </w:rPr>
          <w:instrText xml:space="preserve"> PAGEREF _Toc2683806 \h </w:instrText>
        </w:r>
        <w:r w:rsidR="00E1110D">
          <w:rPr>
            <w:rStyle w:val="Hyperlink"/>
            <w:noProof/>
            <w:rtl/>
          </w:rPr>
        </w:r>
        <w:r w:rsidR="00E1110D">
          <w:rPr>
            <w:rStyle w:val="Hyperlink"/>
            <w:noProof/>
            <w:rtl/>
          </w:rPr>
          <w:fldChar w:fldCharType="separate"/>
        </w:r>
        <w:r w:rsidR="00E1110D">
          <w:rPr>
            <w:noProof/>
            <w:webHidden/>
            <w:rtl/>
          </w:rPr>
          <w:t>71</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07" w:history="1">
        <w:r w:rsidR="00E1110D" w:rsidRPr="00650D59">
          <w:rPr>
            <w:rStyle w:val="Hyperlink"/>
            <w:noProof/>
            <w:rtl/>
          </w:rPr>
          <w:t>הצעת חוק תרומת ביציות (תיקון – תרומת ביציות בין בנות זוג), התשע"ח–2017</w:t>
        </w:r>
        <w:r w:rsidR="00E1110D">
          <w:rPr>
            <w:noProof/>
            <w:webHidden/>
          </w:rPr>
          <w:tab/>
        </w:r>
        <w:r w:rsidR="00E1110D">
          <w:rPr>
            <w:rStyle w:val="Hyperlink"/>
            <w:noProof/>
            <w:rtl/>
          </w:rPr>
          <w:fldChar w:fldCharType="begin"/>
        </w:r>
        <w:r w:rsidR="00E1110D">
          <w:rPr>
            <w:noProof/>
            <w:webHidden/>
          </w:rPr>
          <w:instrText xml:space="preserve"> PAGEREF _Toc2683807 \h </w:instrText>
        </w:r>
        <w:r w:rsidR="00E1110D">
          <w:rPr>
            <w:rStyle w:val="Hyperlink"/>
            <w:noProof/>
            <w:rtl/>
          </w:rPr>
        </w:r>
        <w:r w:rsidR="00E1110D">
          <w:rPr>
            <w:rStyle w:val="Hyperlink"/>
            <w:noProof/>
            <w:rtl/>
          </w:rPr>
          <w:fldChar w:fldCharType="separate"/>
        </w:r>
        <w:r w:rsidR="00E1110D">
          <w:rPr>
            <w:noProof/>
            <w:webHidden/>
            <w:rtl/>
          </w:rPr>
          <w:t>72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08" w:history="1">
        <w:r w:rsidR="00E1110D" w:rsidRPr="00650D59">
          <w:rPr>
            <w:rStyle w:val="Hyperlink"/>
            <w:noProof/>
            <w:rtl/>
          </w:rPr>
          <w:t>מיכל בירן (המחנה הציוני):</w:t>
        </w:r>
        <w:r w:rsidR="00E1110D">
          <w:rPr>
            <w:noProof/>
            <w:webHidden/>
          </w:rPr>
          <w:tab/>
        </w:r>
        <w:r w:rsidR="00E1110D">
          <w:rPr>
            <w:rStyle w:val="Hyperlink"/>
            <w:noProof/>
            <w:rtl/>
          </w:rPr>
          <w:fldChar w:fldCharType="begin"/>
        </w:r>
        <w:r w:rsidR="00E1110D">
          <w:rPr>
            <w:noProof/>
            <w:webHidden/>
          </w:rPr>
          <w:instrText xml:space="preserve"> PAGEREF _Toc2683808 \h </w:instrText>
        </w:r>
        <w:r w:rsidR="00E1110D">
          <w:rPr>
            <w:rStyle w:val="Hyperlink"/>
            <w:noProof/>
            <w:rtl/>
          </w:rPr>
        </w:r>
        <w:r w:rsidR="00E1110D">
          <w:rPr>
            <w:rStyle w:val="Hyperlink"/>
            <w:noProof/>
            <w:rtl/>
          </w:rPr>
          <w:fldChar w:fldCharType="separate"/>
        </w:r>
        <w:r w:rsidR="00E1110D">
          <w:rPr>
            <w:noProof/>
            <w:webHidden/>
            <w:rtl/>
          </w:rPr>
          <w:t>73</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09" w:history="1">
        <w:r w:rsidR="00E1110D" w:rsidRPr="00650D59">
          <w:rPr>
            <w:rStyle w:val="Hyperlink"/>
            <w:noProof/>
            <w:rtl/>
          </w:rPr>
          <w:t>סגן שר הבריאות יעקב ליצמן:</w:t>
        </w:r>
        <w:r w:rsidR="00E1110D">
          <w:rPr>
            <w:noProof/>
            <w:webHidden/>
          </w:rPr>
          <w:tab/>
        </w:r>
        <w:r w:rsidR="00E1110D">
          <w:rPr>
            <w:rStyle w:val="Hyperlink"/>
            <w:noProof/>
            <w:rtl/>
          </w:rPr>
          <w:fldChar w:fldCharType="begin"/>
        </w:r>
        <w:r w:rsidR="00E1110D">
          <w:rPr>
            <w:noProof/>
            <w:webHidden/>
          </w:rPr>
          <w:instrText xml:space="preserve"> PAGEREF _Toc2683809 \h </w:instrText>
        </w:r>
        <w:r w:rsidR="00E1110D">
          <w:rPr>
            <w:rStyle w:val="Hyperlink"/>
            <w:noProof/>
            <w:rtl/>
          </w:rPr>
        </w:r>
        <w:r w:rsidR="00E1110D">
          <w:rPr>
            <w:rStyle w:val="Hyperlink"/>
            <w:noProof/>
            <w:rtl/>
          </w:rPr>
          <w:fldChar w:fldCharType="separate"/>
        </w:r>
        <w:r w:rsidR="00E1110D">
          <w:rPr>
            <w:noProof/>
            <w:webHidden/>
            <w:rtl/>
          </w:rPr>
          <w:t>75</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10" w:history="1">
        <w:r w:rsidR="00E1110D" w:rsidRPr="00650D59">
          <w:rPr>
            <w:rStyle w:val="Hyperlink"/>
            <w:noProof/>
            <w:rtl/>
          </w:rPr>
          <w:t>מיכל בירן (המחנה הציוני):</w:t>
        </w:r>
        <w:r w:rsidR="00E1110D">
          <w:rPr>
            <w:noProof/>
            <w:webHidden/>
          </w:rPr>
          <w:tab/>
        </w:r>
        <w:r w:rsidR="00E1110D">
          <w:rPr>
            <w:rStyle w:val="Hyperlink"/>
            <w:noProof/>
            <w:rtl/>
          </w:rPr>
          <w:fldChar w:fldCharType="begin"/>
        </w:r>
        <w:r w:rsidR="00E1110D">
          <w:rPr>
            <w:noProof/>
            <w:webHidden/>
          </w:rPr>
          <w:instrText xml:space="preserve"> PAGEREF _Toc2683810 \h </w:instrText>
        </w:r>
        <w:r w:rsidR="00E1110D">
          <w:rPr>
            <w:rStyle w:val="Hyperlink"/>
            <w:noProof/>
            <w:rtl/>
          </w:rPr>
        </w:r>
        <w:r w:rsidR="00E1110D">
          <w:rPr>
            <w:rStyle w:val="Hyperlink"/>
            <w:noProof/>
            <w:rtl/>
          </w:rPr>
          <w:fldChar w:fldCharType="separate"/>
        </w:r>
        <w:r w:rsidR="00E1110D">
          <w:rPr>
            <w:noProof/>
            <w:webHidden/>
            <w:rtl/>
          </w:rPr>
          <w:t>81</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11" w:history="1">
        <w:r w:rsidR="00E1110D" w:rsidRPr="00650D59">
          <w:rPr>
            <w:rStyle w:val="Hyperlink"/>
            <w:noProof/>
            <w:rtl/>
          </w:rPr>
          <w:t>הצעת חוק הפרשנות (תיקון – הגדרת הפליה על רקע נטייה מינית או זהות מגדר), התשע"ו–2016</w:t>
        </w:r>
        <w:r w:rsidR="00E1110D">
          <w:rPr>
            <w:noProof/>
            <w:webHidden/>
          </w:rPr>
          <w:tab/>
        </w:r>
        <w:r w:rsidR="00E1110D">
          <w:rPr>
            <w:rStyle w:val="Hyperlink"/>
            <w:noProof/>
            <w:rtl/>
          </w:rPr>
          <w:fldChar w:fldCharType="begin"/>
        </w:r>
        <w:r w:rsidR="00E1110D">
          <w:rPr>
            <w:noProof/>
            <w:webHidden/>
          </w:rPr>
          <w:instrText xml:space="preserve"> PAGEREF _Toc2683811 \h </w:instrText>
        </w:r>
        <w:r w:rsidR="00E1110D">
          <w:rPr>
            <w:rStyle w:val="Hyperlink"/>
            <w:noProof/>
            <w:rtl/>
          </w:rPr>
        </w:r>
        <w:r w:rsidR="00E1110D">
          <w:rPr>
            <w:rStyle w:val="Hyperlink"/>
            <w:noProof/>
            <w:rtl/>
          </w:rPr>
          <w:fldChar w:fldCharType="separate"/>
        </w:r>
        <w:r w:rsidR="00E1110D">
          <w:rPr>
            <w:noProof/>
            <w:webHidden/>
            <w:rtl/>
          </w:rPr>
          <w:t>82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12" w:history="1">
        <w:r w:rsidR="00E1110D" w:rsidRPr="00650D59">
          <w:rPr>
            <w:rStyle w:val="Hyperlink"/>
            <w:noProof/>
            <w:rtl/>
          </w:rPr>
          <w:t>מיכל רוזין (מרצ):</w:t>
        </w:r>
        <w:r w:rsidR="00E1110D">
          <w:rPr>
            <w:noProof/>
            <w:webHidden/>
          </w:rPr>
          <w:tab/>
        </w:r>
        <w:r w:rsidR="00E1110D">
          <w:rPr>
            <w:rStyle w:val="Hyperlink"/>
            <w:noProof/>
            <w:rtl/>
          </w:rPr>
          <w:fldChar w:fldCharType="begin"/>
        </w:r>
        <w:r w:rsidR="00E1110D">
          <w:rPr>
            <w:noProof/>
            <w:webHidden/>
          </w:rPr>
          <w:instrText xml:space="preserve"> PAGEREF _Toc2683812 \h </w:instrText>
        </w:r>
        <w:r w:rsidR="00E1110D">
          <w:rPr>
            <w:rStyle w:val="Hyperlink"/>
            <w:noProof/>
            <w:rtl/>
          </w:rPr>
        </w:r>
        <w:r w:rsidR="00E1110D">
          <w:rPr>
            <w:rStyle w:val="Hyperlink"/>
            <w:noProof/>
            <w:rtl/>
          </w:rPr>
          <w:fldChar w:fldCharType="separate"/>
        </w:r>
        <w:r w:rsidR="00E1110D">
          <w:rPr>
            <w:noProof/>
            <w:webHidden/>
            <w:rtl/>
          </w:rPr>
          <w:t>82</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13" w:history="1">
        <w:r w:rsidR="00E1110D" w:rsidRPr="00650D59">
          <w:rPr>
            <w:rStyle w:val="Hyperlink"/>
            <w:noProof/>
            <w:rtl/>
          </w:rPr>
          <w:t>הצעת חוק הפרשנות (תיקון – הגדרת הפליה על רקע זהות מגדרית או נטייה מינית), התשע"ו–2016</w:t>
        </w:r>
        <w:r w:rsidR="00E1110D">
          <w:rPr>
            <w:noProof/>
            <w:webHidden/>
          </w:rPr>
          <w:tab/>
        </w:r>
        <w:r w:rsidR="00E1110D">
          <w:rPr>
            <w:rStyle w:val="Hyperlink"/>
            <w:noProof/>
            <w:rtl/>
          </w:rPr>
          <w:fldChar w:fldCharType="begin"/>
        </w:r>
        <w:r w:rsidR="00E1110D">
          <w:rPr>
            <w:noProof/>
            <w:webHidden/>
          </w:rPr>
          <w:instrText xml:space="preserve"> PAGEREF _Toc2683813 \h </w:instrText>
        </w:r>
        <w:r w:rsidR="00E1110D">
          <w:rPr>
            <w:rStyle w:val="Hyperlink"/>
            <w:noProof/>
            <w:rtl/>
          </w:rPr>
        </w:r>
        <w:r w:rsidR="00E1110D">
          <w:rPr>
            <w:rStyle w:val="Hyperlink"/>
            <w:noProof/>
            <w:rtl/>
          </w:rPr>
          <w:fldChar w:fldCharType="separate"/>
        </w:r>
        <w:r w:rsidR="00E1110D">
          <w:rPr>
            <w:noProof/>
            <w:webHidden/>
            <w:rtl/>
          </w:rPr>
          <w:t>85</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14" w:history="1">
        <w:r w:rsidR="00E1110D" w:rsidRPr="00650D59">
          <w:rPr>
            <w:rStyle w:val="Hyperlink"/>
            <w:noProof/>
            <w:rtl/>
          </w:rPr>
          <w:t>דב חנין (הרשימה המשותפת):</w:t>
        </w:r>
        <w:r w:rsidR="00E1110D">
          <w:rPr>
            <w:noProof/>
            <w:webHidden/>
          </w:rPr>
          <w:tab/>
        </w:r>
        <w:r w:rsidR="00E1110D">
          <w:rPr>
            <w:rStyle w:val="Hyperlink"/>
            <w:noProof/>
            <w:rtl/>
          </w:rPr>
          <w:fldChar w:fldCharType="begin"/>
        </w:r>
        <w:r w:rsidR="00E1110D">
          <w:rPr>
            <w:noProof/>
            <w:webHidden/>
          </w:rPr>
          <w:instrText xml:space="preserve"> PAGEREF _Toc2683814 \h </w:instrText>
        </w:r>
        <w:r w:rsidR="00E1110D">
          <w:rPr>
            <w:rStyle w:val="Hyperlink"/>
            <w:noProof/>
            <w:rtl/>
          </w:rPr>
        </w:r>
        <w:r w:rsidR="00E1110D">
          <w:rPr>
            <w:rStyle w:val="Hyperlink"/>
            <w:noProof/>
            <w:rtl/>
          </w:rPr>
          <w:fldChar w:fldCharType="separate"/>
        </w:r>
        <w:r w:rsidR="00E1110D">
          <w:rPr>
            <w:noProof/>
            <w:webHidden/>
            <w:rtl/>
          </w:rPr>
          <w:t>85</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15" w:history="1">
        <w:r w:rsidR="00E1110D" w:rsidRPr="00650D59">
          <w:rPr>
            <w:rStyle w:val="Hyperlink"/>
            <w:noProof/>
            <w:rtl/>
          </w:rPr>
          <w:t>שר החקלאות ופיתוח הכפר אורי אריאל:</w:t>
        </w:r>
        <w:r w:rsidR="00E1110D">
          <w:rPr>
            <w:noProof/>
            <w:webHidden/>
          </w:rPr>
          <w:tab/>
        </w:r>
        <w:r w:rsidR="00E1110D">
          <w:rPr>
            <w:rStyle w:val="Hyperlink"/>
            <w:noProof/>
            <w:rtl/>
          </w:rPr>
          <w:fldChar w:fldCharType="begin"/>
        </w:r>
        <w:r w:rsidR="00E1110D">
          <w:rPr>
            <w:noProof/>
            <w:webHidden/>
          </w:rPr>
          <w:instrText xml:space="preserve"> PAGEREF _Toc2683815 \h </w:instrText>
        </w:r>
        <w:r w:rsidR="00E1110D">
          <w:rPr>
            <w:rStyle w:val="Hyperlink"/>
            <w:noProof/>
            <w:rtl/>
          </w:rPr>
        </w:r>
        <w:r w:rsidR="00E1110D">
          <w:rPr>
            <w:rStyle w:val="Hyperlink"/>
            <w:noProof/>
            <w:rtl/>
          </w:rPr>
          <w:fldChar w:fldCharType="separate"/>
        </w:r>
        <w:r w:rsidR="00E1110D">
          <w:rPr>
            <w:noProof/>
            <w:webHidden/>
            <w:rtl/>
          </w:rPr>
          <w:t>86</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16" w:history="1">
        <w:r w:rsidR="00E1110D" w:rsidRPr="00650D59">
          <w:rPr>
            <w:rStyle w:val="Hyperlink"/>
            <w:noProof/>
            <w:rtl/>
          </w:rPr>
          <w:t>הצעת חוק הביטוח הלאומי (תיקון – מענק פטירה להורה), התשע"ח–2017</w:t>
        </w:r>
        <w:r w:rsidR="00E1110D">
          <w:rPr>
            <w:noProof/>
            <w:webHidden/>
          </w:rPr>
          <w:tab/>
        </w:r>
        <w:r w:rsidR="00E1110D">
          <w:rPr>
            <w:rStyle w:val="Hyperlink"/>
            <w:noProof/>
            <w:rtl/>
          </w:rPr>
          <w:fldChar w:fldCharType="begin"/>
        </w:r>
        <w:r w:rsidR="00E1110D">
          <w:rPr>
            <w:noProof/>
            <w:webHidden/>
          </w:rPr>
          <w:instrText xml:space="preserve"> PAGEREF _Toc2683816 \h </w:instrText>
        </w:r>
        <w:r w:rsidR="00E1110D">
          <w:rPr>
            <w:rStyle w:val="Hyperlink"/>
            <w:noProof/>
            <w:rtl/>
          </w:rPr>
        </w:r>
        <w:r w:rsidR="00E1110D">
          <w:rPr>
            <w:rStyle w:val="Hyperlink"/>
            <w:noProof/>
            <w:rtl/>
          </w:rPr>
          <w:fldChar w:fldCharType="separate"/>
        </w:r>
        <w:r w:rsidR="00E1110D">
          <w:rPr>
            <w:noProof/>
            <w:webHidden/>
            <w:rtl/>
          </w:rPr>
          <w:t>94</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17" w:history="1">
        <w:r w:rsidR="00E1110D" w:rsidRPr="00650D59">
          <w:rPr>
            <w:rStyle w:val="Hyperlink"/>
            <w:noProof/>
            <w:rtl/>
          </w:rPr>
          <w:t>עיסאווי פריג' (מרצ):</w:t>
        </w:r>
        <w:r w:rsidR="00E1110D">
          <w:rPr>
            <w:noProof/>
            <w:webHidden/>
          </w:rPr>
          <w:tab/>
        </w:r>
        <w:r w:rsidR="00E1110D">
          <w:rPr>
            <w:rStyle w:val="Hyperlink"/>
            <w:noProof/>
            <w:rtl/>
          </w:rPr>
          <w:fldChar w:fldCharType="begin"/>
        </w:r>
        <w:r w:rsidR="00E1110D">
          <w:rPr>
            <w:noProof/>
            <w:webHidden/>
          </w:rPr>
          <w:instrText xml:space="preserve"> PAGEREF _Toc2683817 \h </w:instrText>
        </w:r>
        <w:r w:rsidR="00E1110D">
          <w:rPr>
            <w:rStyle w:val="Hyperlink"/>
            <w:noProof/>
            <w:rtl/>
          </w:rPr>
        </w:r>
        <w:r w:rsidR="00E1110D">
          <w:rPr>
            <w:rStyle w:val="Hyperlink"/>
            <w:noProof/>
            <w:rtl/>
          </w:rPr>
          <w:fldChar w:fldCharType="separate"/>
        </w:r>
        <w:r w:rsidR="00E1110D">
          <w:rPr>
            <w:noProof/>
            <w:webHidden/>
            <w:rtl/>
          </w:rPr>
          <w:t>95</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18" w:history="1">
        <w:r w:rsidR="00E1110D" w:rsidRPr="00650D59">
          <w:rPr>
            <w:rStyle w:val="Hyperlink"/>
            <w:noProof/>
            <w:rtl/>
          </w:rPr>
          <w:t>שר התקשורת איוב קרא:</w:t>
        </w:r>
        <w:r w:rsidR="00E1110D">
          <w:rPr>
            <w:noProof/>
            <w:webHidden/>
          </w:rPr>
          <w:tab/>
        </w:r>
        <w:r w:rsidR="00E1110D">
          <w:rPr>
            <w:rStyle w:val="Hyperlink"/>
            <w:noProof/>
            <w:rtl/>
          </w:rPr>
          <w:fldChar w:fldCharType="begin"/>
        </w:r>
        <w:r w:rsidR="00E1110D">
          <w:rPr>
            <w:noProof/>
            <w:webHidden/>
          </w:rPr>
          <w:instrText xml:space="preserve"> PAGEREF _Toc2683818 \h </w:instrText>
        </w:r>
        <w:r w:rsidR="00E1110D">
          <w:rPr>
            <w:rStyle w:val="Hyperlink"/>
            <w:noProof/>
            <w:rtl/>
          </w:rPr>
        </w:r>
        <w:r w:rsidR="00E1110D">
          <w:rPr>
            <w:rStyle w:val="Hyperlink"/>
            <w:noProof/>
            <w:rtl/>
          </w:rPr>
          <w:fldChar w:fldCharType="separate"/>
        </w:r>
        <w:r w:rsidR="00E1110D">
          <w:rPr>
            <w:noProof/>
            <w:webHidden/>
            <w:rtl/>
          </w:rPr>
          <w:t>97</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19" w:history="1">
        <w:r w:rsidR="00E1110D" w:rsidRPr="00650D59">
          <w:rPr>
            <w:rStyle w:val="Hyperlink"/>
            <w:noProof/>
            <w:rtl/>
          </w:rPr>
          <w:t>הצעת חוק מס ערך מוסף (תיקון – פטור ממס במכירת תרופות מצילות חיים שאינן כלולות בסל הבריאות), התשע"ח–2017</w:t>
        </w:r>
        <w:r w:rsidR="00E1110D">
          <w:rPr>
            <w:noProof/>
            <w:webHidden/>
          </w:rPr>
          <w:tab/>
        </w:r>
        <w:r w:rsidR="00E1110D">
          <w:rPr>
            <w:rStyle w:val="Hyperlink"/>
            <w:noProof/>
            <w:rtl/>
          </w:rPr>
          <w:fldChar w:fldCharType="begin"/>
        </w:r>
        <w:r w:rsidR="00E1110D">
          <w:rPr>
            <w:noProof/>
            <w:webHidden/>
          </w:rPr>
          <w:instrText xml:space="preserve"> PAGEREF _Toc2683819 \h </w:instrText>
        </w:r>
        <w:r w:rsidR="00E1110D">
          <w:rPr>
            <w:rStyle w:val="Hyperlink"/>
            <w:noProof/>
            <w:rtl/>
          </w:rPr>
        </w:r>
        <w:r w:rsidR="00E1110D">
          <w:rPr>
            <w:rStyle w:val="Hyperlink"/>
            <w:noProof/>
            <w:rtl/>
          </w:rPr>
          <w:fldChar w:fldCharType="separate"/>
        </w:r>
        <w:r w:rsidR="00E1110D">
          <w:rPr>
            <w:noProof/>
            <w:webHidden/>
            <w:rtl/>
          </w:rPr>
          <w:t>101</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20" w:history="1">
        <w:r w:rsidR="00E1110D" w:rsidRPr="00650D59">
          <w:rPr>
            <w:rStyle w:val="Hyperlink"/>
            <w:noProof/>
            <w:rtl/>
          </w:rPr>
          <w:t>איציק שמולי (המחנה הציוני):</w:t>
        </w:r>
        <w:r w:rsidR="00E1110D">
          <w:rPr>
            <w:noProof/>
            <w:webHidden/>
          </w:rPr>
          <w:tab/>
        </w:r>
        <w:r w:rsidR="00E1110D">
          <w:rPr>
            <w:rStyle w:val="Hyperlink"/>
            <w:noProof/>
            <w:rtl/>
          </w:rPr>
          <w:fldChar w:fldCharType="begin"/>
        </w:r>
        <w:r w:rsidR="00E1110D">
          <w:rPr>
            <w:noProof/>
            <w:webHidden/>
          </w:rPr>
          <w:instrText xml:space="preserve"> PAGEREF _Toc2683820 \h </w:instrText>
        </w:r>
        <w:r w:rsidR="00E1110D">
          <w:rPr>
            <w:rStyle w:val="Hyperlink"/>
            <w:noProof/>
            <w:rtl/>
          </w:rPr>
        </w:r>
        <w:r w:rsidR="00E1110D">
          <w:rPr>
            <w:rStyle w:val="Hyperlink"/>
            <w:noProof/>
            <w:rtl/>
          </w:rPr>
          <w:fldChar w:fldCharType="separate"/>
        </w:r>
        <w:r w:rsidR="00E1110D">
          <w:rPr>
            <w:noProof/>
            <w:webHidden/>
            <w:rtl/>
          </w:rPr>
          <w:t>101</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21" w:history="1">
        <w:r w:rsidR="00E1110D" w:rsidRPr="00650D59">
          <w:rPr>
            <w:rStyle w:val="Hyperlink"/>
            <w:noProof/>
            <w:rtl/>
          </w:rPr>
          <w:t>הצעת חוק מס ערך מוסף (תיקון – פטור ממס במכירת תרופות מצילות חיים שאינן כלולות בסל הבריאות), התשע"ו–2015</w:t>
        </w:r>
        <w:r w:rsidR="00E1110D">
          <w:rPr>
            <w:noProof/>
            <w:webHidden/>
          </w:rPr>
          <w:tab/>
        </w:r>
        <w:r w:rsidR="00E1110D">
          <w:rPr>
            <w:rStyle w:val="Hyperlink"/>
            <w:noProof/>
            <w:rtl/>
          </w:rPr>
          <w:fldChar w:fldCharType="begin"/>
        </w:r>
        <w:r w:rsidR="00E1110D">
          <w:rPr>
            <w:noProof/>
            <w:webHidden/>
          </w:rPr>
          <w:instrText xml:space="preserve"> PAGEREF _Toc2683821 \h </w:instrText>
        </w:r>
        <w:r w:rsidR="00E1110D">
          <w:rPr>
            <w:rStyle w:val="Hyperlink"/>
            <w:noProof/>
            <w:rtl/>
          </w:rPr>
        </w:r>
        <w:r w:rsidR="00E1110D">
          <w:rPr>
            <w:rStyle w:val="Hyperlink"/>
            <w:noProof/>
            <w:rtl/>
          </w:rPr>
          <w:fldChar w:fldCharType="separate"/>
        </w:r>
        <w:r w:rsidR="00E1110D">
          <w:rPr>
            <w:noProof/>
            <w:webHidden/>
            <w:rtl/>
          </w:rPr>
          <w:t>104</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22" w:history="1">
        <w:r w:rsidR="00E1110D" w:rsidRPr="00650D59">
          <w:rPr>
            <w:rStyle w:val="Hyperlink"/>
            <w:noProof/>
            <w:rtl/>
          </w:rPr>
          <w:t>דב חנין (הרשימה המשותפת):</w:t>
        </w:r>
        <w:r w:rsidR="00E1110D">
          <w:rPr>
            <w:noProof/>
            <w:webHidden/>
          </w:rPr>
          <w:tab/>
        </w:r>
        <w:r w:rsidR="00E1110D">
          <w:rPr>
            <w:rStyle w:val="Hyperlink"/>
            <w:noProof/>
            <w:rtl/>
          </w:rPr>
          <w:fldChar w:fldCharType="begin"/>
        </w:r>
        <w:r w:rsidR="00E1110D">
          <w:rPr>
            <w:noProof/>
            <w:webHidden/>
          </w:rPr>
          <w:instrText xml:space="preserve"> PAGEREF _Toc2683822 \h </w:instrText>
        </w:r>
        <w:r w:rsidR="00E1110D">
          <w:rPr>
            <w:rStyle w:val="Hyperlink"/>
            <w:noProof/>
            <w:rtl/>
          </w:rPr>
        </w:r>
        <w:r w:rsidR="00E1110D">
          <w:rPr>
            <w:rStyle w:val="Hyperlink"/>
            <w:noProof/>
            <w:rtl/>
          </w:rPr>
          <w:fldChar w:fldCharType="separate"/>
        </w:r>
        <w:r w:rsidR="00E1110D">
          <w:rPr>
            <w:noProof/>
            <w:webHidden/>
            <w:rtl/>
          </w:rPr>
          <w:t>104</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23" w:history="1">
        <w:r w:rsidR="00E1110D" w:rsidRPr="00650D59">
          <w:rPr>
            <w:rStyle w:val="Hyperlink"/>
            <w:noProof/>
            <w:rtl/>
          </w:rPr>
          <w:t>סגן שר האוצר יצחק כהן:</w:t>
        </w:r>
        <w:r w:rsidR="00E1110D">
          <w:rPr>
            <w:noProof/>
            <w:webHidden/>
          </w:rPr>
          <w:tab/>
        </w:r>
        <w:r w:rsidR="00E1110D">
          <w:rPr>
            <w:rStyle w:val="Hyperlink"/>
            <w:noProof/>
            <w:rtl/>
          </w:rPr>
          <w:fldChar w:fldCharType="begin"/>
        </w:r>
        <w:r w:rsidR="00E1110D">
          <w:rPr>
            <w:noProof/>
            <w:webHidden/>
          </w:rPr>
          <w:instrText xml:space="preserve"> PAGEREF _Toc2683823 \h </w:instrText>
        </w:r>
        <w:r w:rsidR="00E1110D">
          <w:rPr>
            <w:rStyle w:val="Hyperlink"/>
            <w:noProof/>
            <w:rtl/>
          </w:rPr>
        </w:r>
        <w:r w:rsidR="00E1110D">
          <w:rPr>
            <w:rStyle w:val="Hyperlink"/>
            <w:noProof/>
            <w:rtl/>
          </w:rPr>
          <w:fldChar w:fldCharType="separate"/>
        </w:r>
        <w:r w:rsidR="00E1110D">
          <w:rPr>
            <w:noProof/>
            <w:webHidden/>
            <w:rtl/>
          </w:rPr>
          <w:t>105</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24" w:history="1">
        <w:r w:rsidR="00E1110D" w:rsidRPr="00650D59">
          <w:rPr>
            <w:rStyle w:val="Hyperlink"/>
            <w:noProof/>
            <w:rtl/>
          </w:rPr>
          <w:t>מסמכים שהונחו על שולחן הכנסת</w:t>
        </w:r>
        <w:r w:rsidR="00E1110D">
          <w:rPr>
            <w:noProof/>
            <w:webHidden/>
          </w:rPr>
          <w:tab/>
        </w:r>
        <w:r w:rsidR="00E1110D">
          <w:rPr>
            <w:rStyle w:val="Hyperlink"/>
            <w:noProof/>
            <w:rtl/>
          </w:rPr>
          <w:fldChar w:fldCharType="begin"/>
        </w:r>
        <w:r w:rsidR="00E1110D">
          <w:rPr>
            <w:noProof/>
            <w:webHidden/>
          </w:rPr>
          <w:instrText xml:space="preserve"> PAGEREF _Toc2683824 \h </w:instrText>
        </w:r>
        <w:r w:rsidR="00E1110D">
          <w:rPr>
            <w:rStyle w:val="Hyperlink"/>
            <w:noProof/>
            <w:rtl/>
          </w:rPr>
        </w:r>
        <w:r w:rsidR="00E1110D">
          <w:rPr>
            <w:rStyle w:val="Hyperlink"/>
            <w:noProof/>
            <w:rtl/>
          </w:rPr>
          <w:fldChar w:fldCharType="separate"/>
        </w:r>
        <w:r w:rsidR="00E1110D">
          <w:rPr>
            <w:noProof/>
            <w:webHidden/>
            <w:rtl/>
          </w:rPr>
          <w:t>111</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25" w:history="1">
        <w:r w:rsidR="00E1110D" w:rsidRPr="00650D59">
          <w:rPr>
            <w:rStyle w:val="Hyperlink"/>
            <w:noProof/>
            <w:rtl/>
          </w:rPr>
          <w:t>הצעת חוק איסור קבלת תגמול מגופים העוסקים בתחום הבריאות, התשע"ח–2018</w:t>
        </w:r>
        <w:r w:rsidR="00E1110D">
          <w:rPr>
            <w:noProof/>
            <w:webHidden/>
          </w:rPr>
          <w:tab/>
        </w:r>
        <w:r w:rsidR="00E1110D">
          <w:rPr>
            <w:rStyle w:val="Hyperlink"/>
            <w:noProof/>
            <w:rtl/>
          </w:rPr>
          <w:fldChar w:fldCharType="begin"/>
        </w:r>
        <w:r w:rsidR="00E1110D">
          <w:rPr>
            <w:noProof/>
            <w:webHidden/>
          </w:rPr>
          <w:instrText xml:space="preserve"> PAGEREF _Toc2683825 \h </w:instrText>
        </w:r>
        <w:r w:rsidR="00E1110D">
          <w:rPr>
            <w:rStyle w:val="Hyperlink"/>
            <w:noProof/>
            <w:rtl/>
          </w:rPr>
        </w:r>
        <w:r w:rsidR="00E1110D">
          <w:rPr>
            <w:rStyle w:val="Hyperlink"/>
            <w:noProof/>
            <w:rtl/>
          </w:rPr>
          <w:fldChar w:fldCharType="separate"/>
        </w:r>
        <w:r w:rsidR="00E1110D">
          <w:rPr>
            <w:noProof/>
            <w:webHidden/>
            <w:rtl/>
          </w:rPr>
          <w:t>112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26" w:history="1">
        <w:r w:rsidR="00E1110D" w:rsidRPr="00650D59">
          <w:rPr>
            <w:rStyle w:val="Hyperlink"/>
            <w:noProof/>
            <w:rtl/>
          </w:rPr>
          <w:t>לאה פדידה (המחנה הציוני):</w:t>
        </w:r>
        <w:r w:rsidR="00E1110D">
          <w:rPr>
            <w:noProof/>
            <w:webHidden/>
          </w:rPr>
          <w:tab/>
        </w:r>
        <w:r w:rsidR="00E1110D">
          <w:rPr>
            <w:rStyle w:val="Hyperlink"/>
            <w:noProof/>
            <w:rtl/>
          </w:rPr>
          <w:fldChar w:fldCharType="begin"/>
        </w:r>
        <w:r w:rsidR="00E1110D">
          <w:rPr>
            <w:noProof/>
            <w:webHidden/>
          </w:rPr>
          <w:instrText xml:space="preserve"> PAGEREF _Toc2683826 \h </w:instrText>
        </w:r>
        <w:r w:rsidR="00E1110D">
          <w:rPr>
            <w:rStyle w:val="Hyperlink"/>
            <w:noProof/>
            <w:rtl/>
          </w:rPr>
        </w:r>
        <w:r w:rsidR="00E1110D">
          <w:rPr>
            <w:rStyle w:val="Hyperlink"/>
            <w:noProof/>
            <w:rtl/>
          </w:rPr>
          <w:fldChar w:fldCharType="separate"/>
        </w:r>
        <w:r w:rsidR="00E1110D">
          <w:rPr>
            <w:noProof/>
            <w:webHidden/>
            <w:rtl/>
          </w:rPr>
          <w:t>112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27" w:history="1">
        <w:r w:rsidR="00E1110D" w:rsidRPr="00650D59">
          <w:rPr>
            <w:rStyle w:val="Hyperlink"/>
            <w:noProof/>
            <w:rtl/>
          </w:rPr>
          <w:t>סגן שר הבריאות יעקב ליצמן:</w:t>
        </w:r>
        <w:r w:rsidR="00E1110D">
          <w:rPr>
            <w:noProof/>
            <w:webHidden/>
          </w:rPr>
          <w:tab/>
        </w:r>
        <w:r w:rsidR="00E1110D">
          <w:rPr>
            <w:rStyle w:val="Hyperlink"/>
            <w:noProof/>
            <w:rtl/>
          </w:rPr>
          <w:fldChar w:fldCharType="begin"/>
        </w:r>
        <w:r w:rsidR="00E1110D">
          <w:rPr>
            <w:noProof/>
            <w:webHidden/>
          </w:rPr>
          <w:instrText xml:space="preserve"> PAGEREF _Toc2683827 \h </w:instrText>
        </w:r>
        <w:r w:rsidR="00E1110D">
          <w:rPr>
            <w:rStyle w:val="Hyperlink"/>
            <w:noProof/>
            <w:rtl/>
          </w:rPr>
        </w:r>
        <w:r w:rsidR="00E1110D">
          <w:rPr>
            <w:rStyle w:val="Hyperlink"/>
            <w:noProof/>
            <w:rtl/>
          </w:rPr>
          <w:fldChar w:fldCharType="separate"/>
        </w:r>
        <w:r w:rsidR="00E1110D">
          <w:rPr>
            <w:noProof/>
            <w:webHidden/>
            <w:rtl/>
          </w:rPr>
          <w:t>118</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28" w:history="1">
        <w:r w:rsidR="00E1110D" w:rsidRPr="00650D59">
          <w:rPr>
            <w:rStyle w:val="Hyperlink"/>
            <w:noProof/>
            <w:rtl/>
          </w:rPr>
          <w:t>הצעת חוק זכויות החולה (תיקון – זכות המטופל למיטה בחדר אשפוז), התשע"ח–2018</w:t>
        </w:r>
        <w:r w:rsidR="00E1110D">
          <w:rPr>
            <w:noProof/>
            <w:webHidden/>
          </w:rPr>
          <w:tab/>
        </w:r>
        <w:r w:rsidR="00E1110D">
          <w:rPr>
            <w:rStyle w:val="Hyperlink"/>
            <w:noProof/>
            <w:rtl/>
          </w:rPr>
          <w:fldChar w:fldCharType="begin"/>
        </w:r>
        <w:r w:rsidR="00E1110D">
          <w:rPr>
            <w:noProof/>
            <w:webHidden/>
          </w:rPr>
          <w:instrText xml:space="preserve"> PAGEREF _Toc2683828 \h </w:instrText>
        </w:r>
        <w:r w:rsidR="00E1110D">
          <w:rPr>
            <w:rStyle w:val="Hyperlink"/>
            <w:noProof/>
            <w:rtl/>
          </w:rPr>
        </w:r>
        <w:r w:rsidR="00E1110D">
          <w:rPr>
            <w:rStyle w:val="Hyperlink"/>
            <w:noProof/>
            <w:rtl/>
          </w:rPr>
          <w:fldChar w:fldCharType="separate"/>
        </w:r>
        <w:r w:rsidR="00E1110D">
          <w:rPr>
            <w:noProof/>
            <w:webHidden/>
            <w:rtl/>
          </w:rPr>
          <w:t>128</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29" w:history="1">
        <w:r w:rsidR="00E1110D" w:rsidRPr="00650D59">
          <w:rPr>
            <w:rStyle w:val="Hyperlink"/>
            <w:noProof/>
            <w:rtl/>
          </w:rPr>
          <w:t>איילת נחמיאס ורבין (המחנה הציוני):</w:t>
        </w:r>
        <w:r w:rsidR="00E1110D">
          <w:rPr>
            <w:noProof/>
            <w:webHidden/>
          </w:rPr>
          <w:tab/>
        </w:r>
        <w:r w:rsidR="00E1110D">
          <w:rPr>
            <w:rStyle w:val="Hyperlink"/>
            <w:noProof/>
            <w:rtl/>
          </w:rPr>
          <w:fldChar w:fldCharType="begin"/>
        </w:r>
        <w:r w:rsidR="00E1110D">
          <w:rPr>
            <w:noProof/>
            <w:webHidden/>
          </w:rPr>
          <w:instrText xml:space="preserve"> PAGEREF _Toc2683829 \h </w:instrText>
        </w:r>
        <w:r w:rsidR="00E1110D">
          <w:rPr>
            <w:rStyle w:val="Hyperlink"/>
            <w:noProof/>
            <w:rtl/>
          </w:rPr>
        </w:r>
        <w:r w:rsidR="00E1110D">
          <w:rPr>
            <w:rStyle w:val="Hyperlink"/>
            <w:noProof/>
            <w:rtl/>
          </w:rPr>
          <w:fldChar w:fldCharType="separate"/>
        </w:r>
        <w:r w:rsidR="00E1110D">
          <w:rPr>
            <w:noProof/>
            <w:webHidden/>
            <w:rtl/>
          </w:rPr>
          <w:t>128</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30" w:history="1">
        <w:r w:rsidR="00E1110D" w:rsidRPr="00650D59">
          <w:rPr>
            <w:rStyle w:val="Hyperlink"/>
            <w:noProof/>
            <w:rtl/>
          </w:rPr>
          <w:t>סגן שר הבריאות יעקב ליצמן:</w:t>
        </w:r>
        <w:r w:rsidR="00E1110D">
          <w:rPr>
            <w:noProof/>
            <w:webHidden/>
          </w:rPr>
          <w:tab/>
        </w:r>
        <w:r w:rsidR="00E1110D">
          <w:rPr>
            <w:rStyle w:val="Hyperlink"/>
            <w:noProof/>
            <w:rtl/>
          </w:rPr>
          <w:fldChar w:fldCharType="begin"/>
        </w:r>
        <w:r w:rsidR="00E1110D">
          <w:rPr>
            <w:noProof/>
            <w:webHidden/>
          </w:rPr>
          <w:instrText xml:space="preserve"> PAGEREF _Toc2683830 \h </w:instrText>
        </w:r>
        <w:r w:rsidR="00E1110D">
          <w:rPr>
            <w:rStyle w:val="Hyperlink"/>
            <w:noProof/>
            <w:rtl/>
          </w:rPr>
        </w:r>
        <w:r w:rsidR="00E1110D">
          <w:rPr>
            <w:rStyle w:val="Hyperlink"/>
            <w:noProof/>
            <w:rtl/>
          </w:rPr>
          <w:fldChar w:fldCharType="separate"/>
        </w:r>
        <w:r w:rsidR="00E1110D">
          <w:rPr>
            <w:noProof/>
            <w:webHidden/>
            <w:rtl/>
          </w:rPr>
          <w:t>131</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31" w:history="1">
        <w:r w:rsidR="00E1110D" w:rsidRPr="00650D59">
          <w:rPr>
            <w:rStyle w:val="Hyperlink"/>
            <w:noProof/>
            <w:rtl/>
          </w:rPr>
          <w:t>איילת נחמיאס ורבין (המחנה הציוני):</w:t>
        </w:r>
        <w:r w:rsidR="00E1110D">
          <w:rPr>
            <w:noProof/>
            <w:webHidden/>
          </w:rPr>
          <w:tab/>
        </w:r>
        <w:r w:rsidR="00E1110D">
          <w:rPr>
            <w:rStyle w:val="Hyperlink"/>
            <w:noProof/>
            <w:rtl/>
          </w:rPr>
          <w:fldChar w:fldCharType="begin"/>
        </w:r>
        <w:r w:rsidR="00E1110D">
          <w:rPr>
            <w:noProof/>
            <w:webHidden/>
          </w:rPr>
          <w:instrText xml:space="preserve"> PAGEREF _Toc2683831 \h </w:instrText>
        </w:r>
        <w:r w:rsidR="00E1110D">
          <w:rPr>
            <w:rStyle w:val="Hyperlink"/>
            <w:noProof/>
            <w:rtl/>
          </w:rPr>
        </w:r>
        <w:r w:rsidR="00E1110D">
          <w:rPr>
            <w:rStyle w:val="Hyperlink"/>
            <w:noProof/>
            <w:rtl/>
          </w:rPr>
          <w:fldChar w:fldCharType="separate"/>
        </w:r>
        <w:r w:rsidR="00E1110D">
          <w:rPr>
            <w:noProof/>
            <w:webHidden/>
            <w:rtl/>
          </w:rPr>
          <w:t>133</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32" w:history="1">
        <w:r w:rsidR="00E1110D" w:rsidRPr="00650D59">
          <w:rPr>
            <w:rStyle w:val="Hyperlink"/>
            <w:noProof/>
            <w:rtl/>
          </w:rPr>
          <w:t>הצעת חוק הפיקוח על מצרכים ושירותים (תיקון – סייגים לעסקאות בציוד צבאי), התשע"ח–2017</w:t>
        </w:r>
        <w:r w:rsidR="00E1110D">
          <w:rPr>
            <w:noProof/>
            <w:webHidden/>
          </w:rPr>
          <w:tab/>
        </w:r>
        <w:r w:rsidR="00E1110D">
          <w:rPr>
            <w:rStyle w:val="Hyperlink"/>
            <w:noProof/>
            <w:rtl/>
          </w:rPr>
          <w:fldChar w:fldCharType="begin"/>
        </w:r>
        <w:r w:rsidR="00E1110D">
          <w:rPr>
            <w:noProof/>
            <w:webHidden/>
          </w:rPr>
          <w:instrText xml:space="preserve"> PAGEREF _Toc2683832 \h </w:instrText>
        </w:r>
        <w:r w:rsidR="00E1110D">
          <w:rPr>
            <w:rStyle w:val="Hyperlink"/>
            <w:noProof/>
            <w:rtl/>
          </w:rPr>
        </w:r>
        <w:r w:rsidR="00E1110D">
          <w:rPr>
            <w:rStyle w:val="Hyperlink"/>
            <w:noProof/>
            <w:rtl/>
          </w:rPr>
          <w:fldChar w:fldCharType="separate"/>
        </w:r>
        <w:r w:rsidR="00E1110D">
          <w:rPr>
            <w:noProof/>
            <w:webHidden/>
            <w:rtl/>
          </w:rPr>
          <w:t>135</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33" w:history="1">
        <w:r w:rsidR="00E1110D" w:rsidRPr="00650D59">
          <w:rPr>
            <w:rStyle w:val="Hyperlink"/>
            <w:noProof/>
            <w:rtl/>
          </w:rPr>
          <w:t>יאיר לפיד (יש עתיד):</w:t>
        </w:r>
        <w:r w:rsidR="00E1110D">
          <w:rPr>
            <w:noProof/>
            <w:webHidden/>
          </w:rPr>
          <w:tab/>
        </w:r>
        <w:r w:rsidR="00E1110D">
          <w:rPr>
            <w:rStyle w:val="Hyperlink"/>
            <w:noProof/>
            <w:rtl/>
          </w:rPr>
          <w:fldChar w:fldCharType="begin"/>
        </w:r>
        <w:r w:rsidR="00E1110D">
          <w:rPr>
            <w:noProof/>
            <w:webHidden/>
          </w:rPr>
          <w:instrText xml:space="preserve"> PAGEREF _Toc2683833 \h </w:instrText>
        </w:r>
        <w:r w:rsidR="00E1110D">
          <w:rPr>
            <w:rStyle w:val="Hyperlink"/>
            <w:noProof/>
            <w:rtl/>
          </w:rPr>
        </w:r>
        <w:r w:rsidR="00E1110D">
          <w:rPr>
            <w:rStyle w:val="Hyperlink"/>
            <w:noProof/>
            <w:rtl/>
          </w:rPr>
          <w:fldChar w:fldCharType="separate"/>
        </w:r>
        <w:r w:rsidR="00E1110D">
          <w:rPr>
            <w:noProof/>
            <w:webHidden/>
            <w:rtl/>
          </w:rPr>
          <w:t>135</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34" w:history="1">
        <w:r w:rsidR="00E1110D" w:rsidRPr="00650D59">
          <w:rPr>
            <w:rStyle w:val="Hyperlink"/>
            <w:noProof/>
            <w:rtl/>
          </w:rPr>
          <w:t>השר לשיתוף פעולה אזורי צחי הנגבי:</w:t>
        </w:r>
        <w:r w:rsidR="00E1110D">
          <w:rPr>
            <w:noProof/>
            <w:webHidden/>
          </w:rPr>
          <w:tab/>
        </w:r>
        <w:r w:rsidR="00E1110D">
          <w:rPr>
            <w:rStyle w:val="Hyperlink"/>
            <w:noProof/>
            <w:rtl/>
          </w:rPr>
          <w:fldChar w:fldCharType="begin"/>
        </w:r>
        <w:r w:rsidR="00E1110D">
          <w:rPr>
            <w:noProof/>
            <w:webHidden/>
          </w:rPr>
          <w:instrText xml:space="preserve"> PAGEREF _Toc2683834 \h </w:instrText>
        </w:r>
        <w:r w:rsidR="00E1110D">
          <w:rPr>
            <w:rStyle w:val="Hyperlink"/>
            <w:noProof/>
            <w:rtl/>
          </w:rPr>
        </w:r>
        <w:r w:rsidR="00E1110D">
          <w:rPr>
            <w:rStyle w:val="Hyperlink"/>
            <w:noProof/>
            <w:rtl/>
          </w:rPr>
          <w:fldChar w:fldCharType="separate"/>
        </w:r>
        <w:r w:rsidR="00E1110D">
          <w:rPr>
            <w:noProof/>
            <w:webHidden/>
            <w:rtl/>
          </w:rPr>
          <w:t>138</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35" w:history="1">
        <w:r w:rsidR="00E1110D" w:rsidRPr="00650D59">
          <w:rPr>
            <w:rStyle w:val="Hyperlink"/>
            <w:noProof/>
            <w:rtl/>
          </w:rPr>
          <w:t>יאיר לפיד (יש עתיד):</w:t>
        </w:r>
        <w:r w:rsidR="00E1110D">
          <w:rPr>
            <w:noProof/>
            <w:webHidden/>
          </w:rPr>
          <w:tab/>
        </w:r>
        <w:r w:rsidR="00E1110D">
          <w:rPr>
            <w:rStyle w:val="Hyperlink"/>
            <w:noProof/>
            <w:rtl/>
          </w:rPr>
          <w:fldChar w:fldCharType="begin"/>
        </w:r>
        <w:r w:rsidR="00E1110D">
          <w:rPr>
            <w:noProof/>
            <w:webHidden/>
          </w:rPr>
          <w:instrText xml:space="preserve"> PAGEREF _Toc2683835 \h </w:instrText>
        </w:r>
        <w:r w:rsidR="00E1110D">
          <w:rPr>
            <w:rStyle w:val="Hyperlink"/>
            <w:noProof/>
            <w:rtl/>
          </w:rPr>
        </w:r>
        <w:r w:rsidR="00E1110D">
          <w:rPr>
            <w:rStyle w:val="Hyperlink"/>
            <w:noProof/>
            <w:rtl/>
          </w:rPr>
          <w:fldChar w:fldCharType="separate"/>
        </w:r>
        <w:r w:rsidR="00E1110D">
          <w:rPr>
            <w:noProof/>
            <w:webHidden/>
            <w:rtl/>
          </w:rPr>
          <w:t>141</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36" w:history="1">
        <w:r w:rsidR="00E1110D" w:rsidRPr="00650D59">
          <w:rPr>
            <w:rStyle w:val="Hyperlink"/>
            <w:noProof/>
            <w:rtl/>
          </w:rPr>
          <w:t>מסמכים שהונחו על שולחן הכנסת</w:t>
        </w:r>
        <w:r w:rsidR="00E1110D">
          <w:rPr>
            <w:noProof/>
            <w:webHidden/>
          </w:rPr>
          <w:tab/>
        </w:r>
        <w:r w:rsidR="00E1110D">
          <w:rPr>
            <w:rStyle w:val="Hyperlink"/>
            <w:noProof/>
            <w:rtl/>
          </w:rPr>
          <w:fldChar w:fldCharType="begin"/>
        </w:r>
        <w:r w:rsidR="00E1110D">
          <w:rPr>
            <w:noProof/>
            <w:webHidden/>
          </w:rPr>
          <w:instrText xml:space="preserve"> PAGEREF _Toc2683836 \h </w:instrText>
        </w:r>
        <w:r w:rsidR="00E1110D">
          <w:rPr>
            <w:rStyle w:val="Hyperlink"/>
            <w:noProof/>
            <w:rtl/>
          </w:rPr>
        </w:r>
        <w:r w:rsidR="00E1110D">
          <w:rPr>
            <w:rStyle w:val="Hyperlink"/>
            <w:noProof/>
            <w:rtl/>
          </w:rPr>
          <w:fldChar w:fldCharType="separate"/>
        </w:r>
        <w:r w:rsidR="00E1110D">
          <w:rPr>
            <w:noProof/>
            <w:webHidden/>
            <w:rtl/>
          </w:rPr>
          <w:t>144</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37" w:history="1">
        <w:r w:rsidR="00E1110D" w:rsidRPr="00650D59">
          <w:rPr>
            <w:rStyle w:val="Hyperlink"/>
            <w:noProof/>
            <w:rtl/>
          </w:rPr>
          <w:t>סגן מזכירת הכנסת נאזם בדר:</w:t>
        </w:r>
        <w:r w:rsidR="00E1110D">
          <w:rPr>
            <w:noProof/>
            <w:webHidden/>
          </w:rPr>
          <w:tab/>
        </w:r>
        <w:r w:rsidR="00E1110D">
          <w:rPr>
            <w:rStyle w:val="Hyperlink"/>
            <w:noProof/>
            <w:rtl/>
          </w:rPr>
          <w:fldChar w:fldCharType="begin"/>
        </w:r>
        <w:r w:rsidR="00E1110D">
          <w:rPr>
            <w:noProof/>
            <w:webHidden/>
          </w:rPr>
          <w:instrText xml:space="preserve"> PAGEREF _Toc2683837 \h </w:instrText>
        </w:r>
        <w:r w:rsidR="00E1110D">
          <w:rPr>
            <w:rStyle w:val="Hyperlink"/>
            <w:noProof/>
            <w:rtl/>
          </w:rPr>
        </w:r>
        <w:r w:rsidR="00E1110D">
          <w:rPr>
            <w:rStyle w:val="Hyperlink"/>
            <w:noProof/>
            <w:rtl/>
          </w:rPr>
          <w:fldChar w:fldCharType="separate"/>
        </w:r>
        <w:r w:rsidR="00E1110D">
          <w:rPr>
            <w:noProof/>
            <w:webHidden/>
            <w:rtl/>
          </w:rPr>
          <w:t>144</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38" w:history="1">
        <w:r w:rsidR="00E1110D" w:rsidRPr="00650D59">
          <w:rPr>
            <w:rStyle w:val="Hyperlink"/>
            <w:noProof/>
            <w:rtl/>
          </w:rPr>
          <w:t>הצעת חוק הספנות (ימאים) (תיקון – איסור השטת כלי שיט תחת השפעת אלכוהול וסמים), התשע"ח–2018</w:t>
        </w:r>
        <w:r w:rsidR="00E1110D">
          <w:rPr>
            <w:noProof/>
            <w:webHidden/>
          </w:rPr>
          <w:tab/>
        </w:r>
        <w:r w:rsidR="00E1110D">
          <w:rPr>
            <w:rStyle w:val="Hyperlink"/>
            <w:noProof/>
            <w:rtl/>
          </w:rPr>
          <w:fldChar w:fldCharType="begin"/>
        </w:r>
        <w:r w:rsidR="00E1110D">
          <w:rPr>
            <w:noProof/>
            <w:webHidden/>
          </w:rPr>
          <w:instrText xml:space="preserve"> PAGEREF _Toc2683838 \h </w:instrText>
        </w:r>
        <w:r w:rsidR="00E1110D">
          <w:rPr>
            <w:rStyle w:val="Hyperlink"/>
            <w:noProof/>
            <w:rtl/>
          </w:rPr>
        </w:r>
        <w:r w:rsidR="00E1110D">
          <w:rPr>
            <w:rStyle w:val="Hyperlink"/>
            <w:noProof/>
            <w:rtl/>
          </w:rPr>
          <w:fldChar w:fldCharType="separate"/>
        </w:r>
        <w:r w:rsidR="00E1110D">
          <w:rPr>
            <w:noProof/>
            <w:webHidden/>
            <w:rtl/>
          </w:rPr>
          <w:t>145</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39" w:history="1">
        <w:r w:rsidR="00E1110D" w:rsidRPr="00650D59">
          <w:rPr>
            <w:rStyle w:val="Hyperlink"/>
            <w:noProof/>
            <w:rtl/>
          </w:rPr>
          <w:t>מיקי לוי (יש עתיד):</w:t>
        </w:r>
        <w:r w:rsidR="00E1110D">
          <w:rPr>
            <w:noProof/>
            <w:webHidden/>
          </w:rPr>
          <w:tab/>
        </w:r>
        <w:r w:rsidR="00E1110D">
          <w:rPr>
            <w:rStyle w:val="Hyperlink"/>
            <w:noProof/>
            <w:rtl/>
          </w:rPr>
          <w:fldChar w:fldCharType="begin"/>
        </w:r>
        <w:r w:rsidR="00E1110D">
          <w:rPr>
            <w:noProof/>
            <w:webHidden/>
          </w:rPr>
          <w:instrText xml:space="preserve"> PAGEREF _Toc2683839 \h </w:instrText>
        </w:r>
        <w:r w:rsidR="00E1110D">
          <w:rPr>
            <w:rStyle w:val="Hyperlink"/>
            <w:noProof/>
            <w:rtl/>
          </w:rPr>
        </w:r>
        <w:r w:rsidR="00E1110D">
          <w:rPr>
            <w:rStyle w:val="Hyperlink"/>
            <w:noProof/>
            <w:rtl/>
          </w:rPr>
          <w:fldChar w:fldCharType="separate"/>
        </w:r>
        <w:r w:rsidR="00E1110D">
          <w:rPr>
            <w:noProof/>
            <w:webHidden/>
            <w:rtl/>
          </w:rPr>
          <w:t>145</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40" w:history="1">
        <w:r w:rsidR="00E1110D" w:rsidRPr="00650D59">
          <w:rPr>
            <w:rStyle w:val="Hyperlink"/>
            <w:noProof/>
            <w:rtl/>
          </w:rPr>
          <w:t>שר התחבורה והבטיחות בדרכים ישראל כץ:</w:t>
        </w:r>
        <w:r w:rsidR="00E1110D">
          <w:rPr>
            <w:noProof/>
            <w:webHidden/>
          </w:rPr>
          <w:tab/>
        </w:r>
        <w:r w:rsidR="00E1110D">
          <w:rPr>
            <w:rStyle w:val="Hyperlink"/>
            <w:noProof/>
            <w:rtl/>
          </w:rPr>
          <w:fldChar w:fldCharType="begin"/>
        </w:r>
        <w:r w:rsidR="00E1110D">
          <w:rPr>
            <w:noProof/>
            <w:webHidden/>
          </w:rPr>
          <w:instrText xml:space="preserve"> PAGEREF _Toc2683840 \h </w:instrText>
        </w:r>
        <w:r w:rsidR="00E1110D">
          <w:rPr>
            <w:rStyle w:val="Hyperlink"/>
            <w:noProof/>
            <w:rtl/>
          </w:rPr>
        </w:r>
        <w:r w:rsidR="00E1110D">
          <w:rPr>
            <w:rStyle w:val="Hyperlink"/>
            <w:noProof/>
            <w:rtl/>
          </w:rPr>
          <w:fldChar w:fldCharType="separate"/>
        </w:r>
        <w:r w:rsidR="00E1110D">
          <w:rPr>
            <w:noProof/>
            <w:webHidden/>
            <w:rtl/>
          </w:rPr>
          <w:t>149</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41" w:history="1">
        <w:r w:rsidR="00E1110D" w:rsidRPr="00650D59">
          <w:rPr>
            <w:rStyle w:val="Hyperlink"/>
            <w:noProof/>
            <w:rtl/>
          </w:rPr>
          <w:t>מיקי לוי (יש עתיד):</w:t>
        </w:r>
        <w:r w:rsidR="00E1110D">
          <w:rPr>
            <w:noProof/>
            <w:webHidden/>
          </w:rPr>
          <w:tab/>
        </w:r>
        <w:r w:rsidR="00E1110D">
          <w:rPr>
            <w:rStyle w:val="Hyperlink"/>
            <w:noProof/>
            <w:rtl/>
          </w:rPr>
          <w:fldChar w:fldCharType="begin"/>
        </w:r>
        <w:r w:rsidR="00E1110D">
          <w:rPr>
            <w:noProof/>
            <w:webHidden/>
          </w:rPr>
          <w:instrText xml:space="preserve"> PAGEREF _Toc2683841 \h </w:instrText>
        </w:r>
        <w:r w:rsidR="00E1110D">
          <w:rPr>
            <w:rStyle w:val="Hyperlink"/>
            <w:noProof/>
            <w:rtl/>
          </w:rPr>
        </w:r>
        <w:r w:rsidR="00E1110D">
          <w:rPr>
            <w:rStyle w:val="Hyperlink"/>
            <w:noProof/>
            <w:rtl/>
          </w:rPr>
          <w:fldChar w:fldCharType="separate"/>
        </w:r>
        <w:r w:rsidR="00E1110D">
          <w:rPr>
            <w:noProof/>
            <w:webHidden/>
            <w:rtl/>
          </w:rPr>
          <w:t>151</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42" w:history="1">
        <w:r w:rsidR="00E1110D" w:rsidRPr="00650D59">
          <w:rPr>
            <w:rStyle w:val="Hyperlink"/>
            <w:noProof/>
            <w:rtl/>
          </w:rPr>
          <w:t>הצעת חוק בתי הדין הדתיים הדרוזיים (תיקון – כשירות קאדים), התשע"ז–2017</w:t>
        </w:r>
        <w:r w:rsidR="00E1110D">
          <w:rPr>
            <w:noProof/>
            <w:webHidden/>
          </w:rPr>
          <w:tab/>
        </w:r>
        <w:r w:rsidR="00E1110D">
          <w:rPr>
            <w:rStyle w:val="Hyperlink"/>
            <w:noProof/>
            <w:rtl/>
          </w:rPr>
          <w:fldChar w:fldCharType="begin"/>
        </w:r>
        <w:r w:rsidR="00E1110D">
          <w:rPr>
            <w:noProof/>
            <w:webHidden/>
          </w:rPr>
          <w:instrText xml:space="preserve"> PAGEREF _Toc2683842 \h </w:instrText>
        </w:r>
        <w:r w:rsidR="00E1110D">
          <w:rPr>
            <w:rStyle w:val="Hyperlink"/>
            <w:noProof/>
            <w:rtl/>
          </w:rPr>
        </w:r>
        <w:r w:rsidR="00E1110D">
          <w:rPr>
            <w:rStyle w:val="Hyperlink"/>
            <w:noProof/>
            <w:rtl/>
          </w:rPr>
          <w:fldChar w:fldCharType="separate"/>
        </w:r>
        <w:r w:rsidR="00E1110D">
          <w:rPr>
            <w:noProof/>
            <w:webHidden/>
            <w:rtl/>
          </w:rPr>
          <w:t>155</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43" w:history="1">
        <w:r w:rsidR="00E1110D" w:rsidRPr="00650D59">
          <w:rPr>
            <w:rStyle w:val="Hyperlink"/>
            <w:noProof/>
            <w:rtl/>
          </w:rPr>
          <w:t>חמד עמאר (ישראל ביתנו):</w:t>
        </w:r>
        <w:r w:rsidR="00E1110D">
          <w:rPr>
            <w:noProof/>
            <w:webHidden/>
          </w:rPr>
          <w:tab/>
        </w:r>
        <w:r w:rsidR="00E1110D">
          <w:rPr>
            <w:rStyle w:val="Hyperlink"/>
            <w:noProof/>
            <w:rtl/>
          </w:rPr>
          <w:fldChar w:fldCharType="begin"/>
        </w:r>
        <w:r w:rsidR="00E1110D">
          <w:rPr>
            <w:noProof/>
            <w:webHidden/>
          </w:rPr>
          <w:instrText xml:space="preserve"> PAGEREF _Toc2683843 \h </w:instrText>
        </w:r>
        <w:r w:rsidR="00E1110D">
          <w:rPr>
            <w:rStyle w:val="Hyperlink"/>
            <w:noProof/>
            <w:rtl/>
          </w:rPr>
        </w:r>
        <w:r w:rsidR="00E1110D">
          <w:rPr>
            <w:rStyle w:val="Hyperlink"/>
            <w:noProof/>
            <w:rtl/>
          </w:rPr>
          <w:fldChar w:fldCharType="separate"/>
        </w:r>
        <w:r w:rsidR="00E1110D">
          <w:rPr>
            <w:noProof/>
            <w:webHidden/>
            <w:rtl/>
          </w:rPr>
          <w:t>155</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44" w:history="1">
        <w:r w:rsidR="00E1110D" w:rsidRPr="00650D59">
          <w:rPr>
            <w:rStyle w:val="Hyperlink"/>
            <w:noProof/>
            <w:rtl/>
          </w:rPr>
          <w:t>השר לשיתוף פעולה אזורי צחי הנגבי:</w:t>
        </w:r>
        <w:r w:rsidR="00E1110D">
          <w:rPr>
            <w:noProof/>
            <w:webHidden/>
          </w:rPr>
          <w:tab/>
        </w:r>
        <w:r w:rsidR="00E1110D">
          <w:rPr>
            <w:rStyle w:val="Hyperlink"/>
            <w:noProof/>
            <w:rtl/>
          </w:rPr>
          <w:fldChar w:fldCharType="begin"/>
        </w:r>
        <w:r w:rsidR="00E1110D">
          <w:rPr>
            <w:noProof/>
            <w:webHidden/>
          </w:rPr>
          <w:instrText xml:space="preserve"> PAGEREF _Toc2683844 \h </w:instrText>
        </w:r>
        <w:r w:rsidR="00E1110D">
          <w:rPr>
            <w:rStyle w:val="Hyperlink"/>
            <w:noProof/>
            <w:rtl/>
          </w:rPr>
        </w:r>
        <w:r w:rsidR="00E1110D">
          <w:rPr>
            <w:rStyle w:val="Hyperlink"/>
            <w:noProof/>
            <w:rtl/>
          </w:rPr>
          <w:fldChar w:fldCharType="separate"/>
        </w:r>
        <w:r w:rsidR="00E1110D">
          <w:rPr>
            <w:noProof/>
            <w:webHidden/>
            <w:rtl/>
          </w:rPr>
          <w:t>157</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45" w:history="1">
        <w:r w:rsidR="00E1110D" w:rsidRPr="00650D59">
          <w:rPr>
            <w:rStyle w:val="Hyperlink"/>
            <w:noProof/>
            <w:rtl/>
          </w:rPr>
          <w:t>אכרם חסון (כולנו):</w:t>
        </w:r>
        <w:r w:rsidR="00E1110D">
          <w:rPr>
            <w:noProof/>
            <w:webHidden/>
          </w:rPr>
          <w:tab/>
        </w:r>
        <w:r w:rsidR="00E1110D">
          <w:rPr>
            <w:rStyle w:val="Hyperlink"/>
            <w:noProof/>
            <w:rtl/>
          </w:rPr>
          <w:fldChar w:fldCharType="begin"/>
        </w:r>
        <w:r w:rsidR="00E1110D">
          <w:rPr>
            <w:noProof/>
            <w:webHidden/>
          </w:rPr>
          <w:instrText xml:space="preserve"> PAGEREF _Toc2683845 \h </w:instrText>
        </w:r>
        <w:r w:rsidR="00E1110D">
          <w:rPr>
            <w:rStyle w:val="Hyperlink"/>
            <w:noProof/>
            <w:rtl/>
          </w:rPr>
        </w:r>
        <w:r w:rsidR="00E1110D">
          <w:rPr>
            <w:rStyle w:val="Hyperlink"/>
            <w:noProof/>
            <w:rtl/>
          </w:rPr>
          <w:fldChar w:fldCharType="separate"/>
        </w:r>
        <w:r w:rsidR="00E1110D">
          <w:rPr>
            <w:noProof/>
            <w:webHidden/>
            <w:rtl/>
          </w:rPr>
          <w:t>159</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46" w:history="1">
        <w:r w:rsidR="00E1110D" w:rsidRPr="00650D59">
          <w:rPr>
            <w:rStyle w:val="Hyperlink"/>
            <w:noProof/>
            <w:rtl/>
          </w:rPr>
          <w:t>סאלח סעד (המחנה הציוני):</w:t>
        </w:r>
        <w:r w:rsidR="00E1110D">
          <w:rPr>
            <w:noProof/>
            <w:webHidden/>
          </w:rPr>
          <w:tab/>
        </w:r>
        <w:r w:rsidR="00E1110D">
          <w:rPr>
            <w:rStyle w:val="Hyperlink"/>
            <w:noProof/>
            <w:rtl/>
          </w:rPr>
          <w:fldChar w:fldCharType="begin"/>
        </w:r>
        <w:r w:rsidR="00E1110D">
          <w:rPr>
            <w:noProof/>
            <w:webHidden/>
          </w:rPr>
          <w:instrText xml:space="preserve"> PAGEREF _Toc2683846 \h </w:instrText>
        </w:r>
        <w:r w:rsidR="00E1110D">
          <w:rPr>
            <w:rStyle w:val="Hyperlink"/>
            <w:noProof/>
            <w:rtl/>
          </w:rPr>
        </w:r>
        <w:r w:rsidR="00E1110D">
          <w:rPr>
            <w:rStyle w:val="Hyperlink"/>
            <w:noProof/>
            <w:rtl/>
          </w:rPr>
          <w:fldChar w:fldCharType="separate"/>
        </w:r>
        <w:r w:rsidR="00E1110D">
          <w:rPr>
            <w:noProof/>
            <w:webHidden/>
            <w:rtl/>
          </w:rPr>
          <w:t>160</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47" w:history="1">
        <w:r w:rsidR="00E1110D" w:rsidRPr="00650D59">
          <w:rPr>
            <w:rStyle w:val="Hyperlink"/>
            <w:noProof/>
            <w:rtl/>
          </w:rPr>
          <w:t>הצעת חוק העונשין (תיקון – איסור תיעוד של חיילי צה"ל), התשע"ח–2018</w:t>
        </w:r>
        <w:r w:rsidR="00E1110D">
          <w:rPr>
            <w:noProof/>
            <w:webHidden/>
          </w:rPr>
          <w:tab/>
        </w:r>
        <w:r w:rsidR="00E1110D">
          <w:rPr>
            <w:rStyle w:val="Hyperlink"/>
            <w:noProof/>
            <w:rtl/>
          </w:rPr>
          <w:fldChar w:fldCharType="begin"/>
        </w:r>
        <w:r w:rsidR="00E1110D">
          <w:rPr>
            <w:noProof/>
            <w:webHidden/>
          </w:rPr>
          <w:instrText xml:space="preserve"> PAGEREF _Toc2683847 \h </w:instrText>
        </w:r>
        <w:r w:rsidR="00E1110D">
          <w:rPr>
            <w:rStyle w:val="Hyperlink"/>
            <w:noProof/>
            <w:rtl/>
          </w:rPr>
        </w:r>
        <w:r w:rsidR="00E1110D">
          <w:rPr>
            <w:rStyle w:val="Hyperlink"/>
            <w:noProof/>
            <w:rtl/>
          </w:rPr>
          <w:fldChar w:fldCharType="separate"/>
        </w:r>
        <w:r w:rsidR="00E1110D">
          <w:rPr>
            <w:noProof/>
            <w:webHidden/>
            <w:rtl/>
          </w:rPr>
          <w:t>162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48" w:history="1">
        <w:r w:rsidR="00E1110D" w:rsidRPr="00650D59">
          <w:rPr>
            <w:rStyle w:val="Hyperlink"/>
            <w:noProof/>
            <w:rtl/>
          </w:rPr>
          <w:t>רוברט אילטוב (ישראל ביתנו):</w:t>
        </w:r>
        <w:r w:rsidR="00E1110D">
          <w:rPr>
            <w:noProof/>
            <w:webHidden/>
          </w:rPr>
          <w:tab/>
        </w:r>
        <w:r w:rsidR="00E1110D">
          <w:rPr>
            <w:rStyle w:val="Hyperlink"/>
            <w:noProof/>
            <w:rtl/>
          </w:rPr>
          <w:fldChar w:fldCharType="begin"/>
        </w:r>
        <w:r w:rsidR="00E1110D">
          <w:rPr>
            <w:noProof/>
            <w:webHidden/>
          </w:rPr>
          <w:instrText xml:space="preserve"> PAGEREF _Toc2683848 \h </w:instrText>
        </w:r>
        <w:r w:rsidR="00E1110D">
          <w:rPr>
            <w:rStyle w:val="Hyperlink"/>
            <w:noProof/>
            <w:rtl/>
          </w:rPr>
        </w:r>
        <w:r w:rsidR="00E1110D">
          <w:rPr>
            <w:rStyle w:val="Hyperlink"/>
            <w:noProof/>
            <w:rtl/>
          </w:rPr>
          <w:fldChar w:fldCharType="separate"/>
        </w:r>
        <w:r w:rsidR="00E1110D">
          <w:rPr>
            <w:noProof/>
            <w:webHidden/>
            <w:rtl/>
          </w:rPr>
          <w:t>162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49" w:history="1">
        <w:r w:rsidR="00E1110D" w:rsidRPr="00650D59">
          <w:rPr>
            <w:rStyle w:val="Hyperlink"/>
            <w:noProof/>
            <w:rtl/>
          </w:rPr>
          <w:t>השר לשיתוף פעולה אזורי צחי הנגבי:</w:t>
        </w:r>
        <w:r w:rsidR="00E1110D">
          <w:rPr>
            <w:noProof/>
            <w:webHidden/>
          </w:rPr>
          <w:tab/>
        </w:r>
        <w:r w:rsidR="00E1110D">
          <w:rPr>
            <w:rStyle w:val="Hyperlink"/>
            <w:noProof/>
            <w:rtl/>
          </w:rPr>
          <w:fldChar w:fldCharType="begin"/>
        </w:r>
        <w:r w:rsidR="00E1110D">
          <w:rPr>
            <w:noProof/>
            <w:webHidden/>
          </w:rPr>
          <w:instrText xml:space="preserve"> PAGEREF _Toc2683849 \h </w:instrText>
        </w:r>
        <w:r w:rsidR="00E1110D">
          <w:rPr>
            <w:rStyle w:val="Hyperlink"/>
            <w:noProof/>
            <w:rtl/>
          </w:rPr>
        </w:r>
        <w:r w:rsidR="00E1110D">
          <w:rPr>
            <w:rStyle w:val="Hyperlink"/>
            <w:noProof/>
            <w:rtl/>
          </w:rPr>
          <w:fldChar w:fldCharType="separate"/>
        </w:r>
        <w:r w:rsidR="00E1110D">
          <w:rPr>
            <w:noProof/>
            <w:webHidden/>
            <w:rtl/>
          </w:rPr>
          <w:t>172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50" w:history="1">
        <w:r w:rsidR="00E1110D" w:rsidRPr="00650D59">
          <w:rPr>
            <w:rStyle w:val="Hyperlink"/>
            <w:noProof/>
            <w:rtl/>
          </w:rPr>
          <w:t>איל בן ראובן (המחנה הציוני):</w:t>
        </w:r>
        <w:r w:rsidR="00E1110D">
          <w:rPr>
            <w:noProof/>
            <w:webHidden/>
          </w:rPr>
          <w:tab/>
        </w:r>
        <w:r w:rsidR="00E1110D">
          <w:rPr>
            <w:rStyle w:val="Hyperlink"/>
            <w:noProof/>
            <w:rtl/>
          </w:rPr>
          <w:fldChar w:fldCharType="begin"/>
        </w:r>
        <w:r w:rsidR="00E1110D">
          <w:rPr>
            <w:noProof/>
            <w:webHidden/>
          </w:rPr>
          <w:instrText xml:space="preserve"> PAGEREF _Toc2683850 \h </w:instrText>
        </w:r>
        <w:r w:rsidR="00E1110D">
          <w:rPr>
            <w:rStyle w:val="Hyperlink"/>
            <w:noProof/>
            <w:rtl/>
          </w:rPr>
        </w:r>
        <w:r w:rsidR="00E1110D">
          <w:rPr>
            <w:rStyle w:val="Hyperlink"/>
            <w:noProof/>
            <w:rtl/>
          </w:rPr>
          <w:fldChar w:fldCharType="separate"/>
        </w:r>
        <w:r w:rsidR="00E1110D">
          <w:rPr>
            <w:noProof/>
            <w:webHidden/>
            <w:rtl/>
          </w:rPr>
          <w:t>183</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51" w:history="1">
        <w:r w:rsidR="00E1110D" w:rsidRPr="00650D59">
          <w:rPr>
            <w:rStyle w:val="Hyperlink"/>
            <w:noProof/>
            <w:rtl/>
          </w:rPr>
          <w:t>רוברט אילטוב (ישראל ביתנו):</w:t>
        </w:r>
        <w:r w:rsidR="00E1110D">
          <w:rPr>
            <w:noProof/>
            <w:webHidden/>
          </w:rPr>
          <w:tab/>
        </w:r>
        <w:r w:rsidR="00E1110D">
          <w:rPr>
            <w:rStyle w:val="Hyperlink"/>
            <w:noProof/>
            <w:rtl/>
          </w:rPr>
          <w:fldChar w:fldCharType="begin"/>
        </w:r>
        <w:r w:rsidR="00E1110D">
          <w:rPr>
            <w:noProof/>
            <w:webHidden/>
          </w:rPr>
          <w:instrText xml:space="preserve"> PAGEREF _Toc2683851 \h </w:instrText>
        </w:r>
        <w:r w:rsidR="00E1110D">
          <w:rPr>
            <w:rStyle w:val="Hyperlink"/>
            <w:noProof/>
            <w:rtl/>
          </w:rPr>
        </w:r>
        <w:r w:rsidR="00E1110D">
          <w:rPr>
            <w:rStyle w:val="Hyperlink"/>
            <w:noProof/>
            <w:rtl/>
          </w:rPr>
          <w:fldChar w:fldCharType="separate"/>
        </w:r>
        <w:r w:rsidR="00E1110D">
          <w:rPr>
            <w:noProof/>
            <w:webHidden/>
            <w:rtl/>
          </w:rPr>
          <w:t>186</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52" w:history="1">
        <w:r w:rsidR="00E1110D" w:rsidRPr="00650D59">
          <w:rPr>
            <w:rStyle w:val="Hyperlink"/>
            <w:noProof/>
            <w:rtl/>
          </w:rPr>
          <w:t>הצעת חוק הכשרות המשפטית והאפוטרופסות (תיקון – שינוי חזקת הגיל הרך), התשע"ח–2018</w:t>
        </w:r>
        <w:r w:rsidR="00E1110D">
          <w:rPr>
            <w:noProof/>
            <w:webHidden/>
          </w:rPr>
          <w:tab/>
        </w:r>
        <w:r w:rsidR="00E1110D">
          <w:rPr>
            <w:rStyle w:val="Hyperlink"/>
            <w:noProof/>
            <w:rtl/>
          </w:rPr>
          <w:fldChar w:fldCharType="begin"/>
        </w:r>
        <w:r w:rsidR="00E1110D">
          <w:rPr>
            <w:noProof/>
            <w:webHidden/>
          </w:rPr>
          <w:instrText xml:space="preserve"> PAGEREF _Toc2683852 \h </w:instrText>
        </w:r>
        <w:r w:rsidR="00E1110D">
          <w:rPr>
            <w:rStyle w:val="Hyperlink"/>
            <w:noProof/>
            <w:rtl/>
          </w:rPr>
        </w:r>
        <w:r w:rsidR="00E1110D">
          <w:rPr>
            <w:rStyle w:val="Hyperlink"/>
            <w:noProof/>
            <w:rtl/>
          </w:rPr>
          <w:fldChar w:fldCharType="separate"/>
        </w:r>
        <w:r w:rsidR="00E1110D">
          <w:rPr>
            <w:noProof/>
            <w:webHidden/>
            <w:rtl/>
          </w:rPr>
          <w:t>203</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53" w:history="1">
        <w:r w:rsidR="00E1110D" w:rsidRPr="00650D59">
          <w:rPr>
            <w:rStyle w:val="Hyperlink"/>
            <w:noProof/>
            <w:rtl/>
          </w:rPr>
          <w:t>יואב קיש (הליכוד):</w:t>
        </w:r>
        <w:r w:rsidR="00E1110D">
          <w:rPr>
            <w:noProof/>
            <w:webHidden/>
          </w:rPr>
          <w:tab/>
        </w:r>
        <w:r w:rsidR="00E1110D">
          <w:rPr>
            <w:rStyle w:val="Hyperlink"/>
            <w:noProof/>
            <w:rtl/>
          </w:rPr>
          <w:fldChar w:fldCharType="begin"/>
        </w:r>
        <w:r w:rsidR="00E1110D">
          <w:rPr>
            <w:noProof/>
            <w:webHidden/>
          </w:rPr>
          <w:instrText xml:space="preserve"> PAGEREF _Toc2683853 \h </w:instrText>
        </w:r>
        <w:r w:rsidR="00E1110D">
          <w:rPr>
            <w:rStyle w:val="Hyperlink"/>
            <w:noProof/>
            <w:rtl/>
          </w:rPr>
        </w:r>
        <w:r w:rsidR="00E1110D">
          <w:rPr>
            <w:rStyle w:val="Hyperlink"/>
            <w:noProof/>
            <w:rtl/>
          </w:rPr>
          <w:fldChar w:fldCharType="separate"/>
        </w:r>
        <w:r w:rsidR="00E1110D">
          <w:rPr>
            <w:noProof/>
            <w:webHidden/>
            <w:rtl/>
          </w:rPr>
          <w:t>203</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54" w:history="1">
        <w:r w:rsidR="00E1110D" w:rsidRPr="00650D59">
          <w:rPr>
            <w:rStyle w:val="Hyperlink"/>
            <w:noProof/>
            <w:rtl/>
          </w:rPr>
          <w:t>הצעת חוק משפחות חיילים שנספו במערכה (תגמולים ושיקום) (תיקון – המונח יתום), התשע"ח–2018</w:t>
        </w:r>
        <w:r w:rsidR="00E1110D">
          <w:rPr>
            <w:noProof/>
            <w:webHidden/>
          </w:rPr>
          <w:tab/>
        </w:r>
        <w:r w:rsidR="00E1110D">
          <w:rPr>
            <w:rStyle w:val="Hyperlink"/>
            <w:noProof/>
            <w:rtl/>
          </w:rPr>
          <w:fldChar w:fldCharType="begin"/>
        </w:r>
        <w:r w:rsidR="00E1110D">
          <w:rPr>
            <w:noProof/>
            <w:webHidden/>
          </w:rPr>
          <w:instrText xml:space="preserve"> PAGEREF _Toc2683854 \h </w:instrText>
        </w:r>
        <w:r w:rsidR="00E1110D">
          <w:rPr>
            <w:rStyle w:val="Hyperlink"/>
            <w:noProof/>
            <w:rtl/>
          </w:rPr>
        </w:r>
        <w:r w:rsidR="00E1110D">
          <w:rPr>
            <w:rStyle w:val="Hyperlink"/>
            <w:noProof/>
            <w:rtl/>
          </w:rPr>
          <w:fldChar w:fldCharType="separate"/>
        </w:r>
        <w:r w:rsidR="00E1110D">
          <w:rPr>
            <w:noProof/>
            <w:webHidden/>
            <w:rtl/>
          </w:rPr>
          <w:t>204</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55" w:history="1">
        <w:r w:rsidR="00E1110D" w:rsidRPr="00650D59">
          <w:rPr>
            <w:rStyle w:val="Hyperlink"/>
            <w:noProof/>
            <w:rtl/>
          </w:rPr>
          <w:t>שולי מועלם-רפאלי (הבית היהודי):</w:t>
        </w:r>
        <w:r w:rsidR="00E1110D">
          <w:rPr>
            <w:noProof/>
            <w:webHidden/>
          </w:rPr>
          <w:tab/>
        </w:r>
        <w:r w:rsidR="00E1110D">
          <w:rPr>
            <w:rStyle w:val="Hyperlink"/>
            <w:noProof/>
            <w:rtl/>
          </w:rPr>
          <w:fldChar w:fldCharType="begin"/>
        </w:r>
        <w:r w:rsidR="00E1110D">
          <w:rPr>
            <w:noProof/>
            <w:webHidden/>
          </w:rPr>
          <w:instrText xml:space="preserve"> PAGEREF _Toc2683855 \h </w:instrText>
        </w:r>
        <w:r w:rsidR="00E1110D">
          <w:rPr>
            <w:rStyle w:val="Hyperlink"/>
            <w:noProof/>
            <w:rtl/>
          </w:rPr>
        </w:r>
        <w:r w:rsidR="00E1110D">
          <w:rPr>
            <w:rStyle w:val="Hyperlink"/>
            <w:noProof/>
            <w:rtl/>
          </w:rPr>
          <w:fldChar w:fldCharType="separate"/>
        </w:r>
        <w:r w:rsidR="00E1110D">
          <w:rPr>
            <w:noProof/>
            <w:webHidden/>
            <w:rtl/>
          </w:rPr>
          <w:t>205</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56" w:history="1">
        <w:r w:rsidR="00E1110D" w:rsidRPr="00650D59">
          <w:rPr>
            <w:rStyle w:val="Hyperlink"/>
            <w:noProof/>
            <w:rtl/>
          </w:rPr>
          <w:t>השר לשיתוף פעולה אזורי צחי הנגבי:</w:t>
        </w:r>
        <w:r w:rsidR="00E1110D">
          <w:rPr>
            <w:noProof/>
            <w:webHidden/>
          </w:rPr>
          <w:tab/>
        </w:r>
        <w:r w:rsidR="00E1110D">
          <w:rPr>
            <w:rStyle w:val="Hyperlink"/>
            <w:noProof/>
            <w:rtl/>
          </w:rPr>
          <w:fldChar w:fldCharType="begin"/>
        </w:r>
        <w:r w:rsidR="00E1110D">
          <w:rPr>
            <w:noProof/>
            <w:webHidden/>
          </w:rPr>
          <w:instrText xml:space="preserve"> PAGEREF _Toc2683856 \h </w:instrText>
        </w:r>
        <w:r w:rsidR="00E1110D">
          <w:rPr>
            <w:rStyle w:val="Hyperlink"/>
            <w:noProof/>
            <w:rtl/>
          </w:rPr>
        </w:r>
        <w:r w:rsidR="00E1110D">
          <w:rPr>
            <w:rStyle w:val="Hyperlink"/>
            <w:noProof/>
            <w:rtl/>
          </w:rPr>
          <w:fldChar w:fldCharType="separate"/>
        </w:r>
        <w:r w:rsidR="00E1110D">
          <w:rPr>
            <w:noProof/>
            <w:webHidden/>
            <w:rtl/>
          </w:rPr>
          <w:t>207</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57" w:history="1">
        <w:r w:rsidR="00E1110D" w:rsidRPr="00650D59">
          <w:rPr>
            <w:rStyle w:val="Hyperlink"/>
            <w:noProof/>
            <w:rtl/>
          </w:rPr>
          <w:t>הצעת חוק המתווכים במקרקעין (תיקון – תשלום דמי תיווך על ידי מזמין השירות), התשע"ח–2017</w:t>
        </w:r>
        <w:r w:rsidR="00E1110D">
          <w:rPr>
            <w:noProof/>
            <w:webHidden/>
          </w:rPr>
          <w:tab/>
        </w:r>
        <w:r w:rsidR="00E1110D">
          <w:rPr>
            <w:rStyle w:val="Hyperlink"/>
            <w:noProof/>
            <w:rtl/>
          </w:rPr>
          <w:fldChar w:fldCharType="begin"/>
        </w:r>
        <w:r w:rsidR="00E1110D">
          <w:rPr>
            <w:noProof/>
            <w:webHidden/>
          </w:rPr>
          <w:instrText xml:space="preserve"> PAGEREF _Toc2683857 \h </w:instrText>
        </w:r>
        <w:r w:rsidR="00E1110D">
          <w:rPr>
            <w:rStyle w:val="Hyperlink"/>
            <w:noProof/>
            <w:rtl/>
          </w:rPr>
        </w:r>
        <w:r w:rsidR="00E1110D">
          <w:rPr>
            <w:rStyle w:val="Hyperlink"/>
            <w:noProof/>
            <w:rtl/>
          </w:rPr>
          <w:fldChar w:fldCharType="separate"/>
        </w:r>
        <w:r w:rsidR="00E1110D">
          <w:rPr>
            <w:noProof/>
            <w:webHidden/>
            <w:rtl/>
          </w:rPr>
          <w:t>207</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58" w:history="1">
        <w:r w:rsidR="00E1110D" w:rsidRPr="00650D59">
          <w:rPr>
            <w:rStyle w:val="Hyperlink"/>
            <w:noProof/>
            <w:rtl/>
          </w:rPr>
          <w:t>רועי פולקמן (כולנו):</w:t>
        </w:r>
        <w:r w:rsidR="00E1110D">
          <w:rPr>
            <w:noProof/>
            <w:webHidden/>
          </w:rPr>
          <w:tab/>
        </w:r>
        <w:r w:rsidR="00E1110D">
          <w:rPr>
            <w:rStyle w:val="Hyperlink"/>
            <w:noProof/>
            <w:rtl/>
          </w:rPr>
          <w:fldChar w:fldCharType="begin"/>
        </w:r>
        <w:r w:rsidR="00E1110D">
          <w:rPr>
            <w:noProof/>
            <w:webHidden/>
          </w:rPr>
          <w:instrText xml:space="preserve"> PAGEREF _Toc2683858 \h </w:instrText>
        </w:r>
        <w:r w:rsidR="00E1110D">
          <w:rPr>
            <w:rStyle w:val="Hyperlink"/>
            <w:noProof/>
            <w:rtl/>
          </w:rPr>
        </w:r>
        <w:r w:rsidR="00E1110D">
          <w:rPr>
            <w:rStyle w:val="Hyperlink"/>
            <w:noProof/>
            <w:rtl/>
          </w:rPr>
          <w:fldChar w:fldCharType="separate"/>
        </w:r>
        <w:r w:rsidR="00E1110D">
          <w:rPr>
            <w:noProof/>
            <w:webHidden/>
            <w:rtl/>
          </w:rPr>
          <w:t>208</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59" w:history="1">
        <w:r w:rsidR="00E1110D" w:rsidRPr="00650D59">
          <w:rPr>
            <w:rStyle w:val="Hyperlink"/>
            <w:noProof/>
            <w:rtl/>
          </w:rPr>
          <w:t>הצעת חוק הגנת הצרכן (תיקון – הגברת התדירות של משלוח חשבונית), התשע"ח–2018</w:t>
        </w:r>
        <w:r w:rsidR="00E1110D">
          <w:rPr>
            <w:noProof/>
            <w:webHidden/>
          </w:rPr>
          <w:tab/>
        </w:r>
        <w:r w:rsidR="00E1110D">
          <w:rPr>
            <w:rStyle w:val="Hyperlink"/>
            <w:noProof/>
            <w:rtl/>
          </w:rPr>
          <w:fldChar w:fldCharType="begin"/>
        </w:r>
        <w:r w:rsidR="00E1110D">
          <w:rPr>
            <w:noProof/>
            <w:webHidden/>
          </w:rPr>
          <w:instrText xml:space="preserve"> PAGEREF _Toc2683859 \h </w:instrText>
        </w:r>
        <w:r w:rsidR="00E1110D">
          <w:rPr>
            <w:rStyle w:val="Hyperlink"/>
            <w:noProof/>
            <w:rtl/>
          </w:rPr>
        </w:r>
        <w:r w:rsidR="00E1110D">
          <w:rPr>
            <w:rStyle w:val="Hyperlink"/>
            <w:noProof/>
            <w:rtl/>
          </w:rPr>
          <w:fldChar w:fldCharType="separate"/>
        </w:r>
        <w:r w:rsidR="00E1110D">
          <w:rPr>
            <w:noProof/>
            <w:webHidden/>
            <w:rtl/>
          </w:rPr>
          <w:t>210</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60" w:history="1">
        <w:r w:rsidR="00E1110D" w:rsidRPr="00650D59">
          <w:rPr>
            <w:rStyle w:val="Hyperlink"/>
            <w:noProof/>
            <w:rtl/>
          </w:rPr>
          <w:t>מירב בן ארי (כולנו):</w:t>
        </w:r>
        <w:r w:rsidR="00E1110D">
          <w:rPr>
            <w:noProof/>
            <w:webHidden/>
          </w:rPr>
          <w:tab/>
        </w:r>
        <w:r w:rsidR="00E1110D">
          <w:rPr>
            <w:rStyle w:val="Hyperlink"/>
            <w:noProof/>
            <w:rtl/>
          </w:rPr>
          <w:fldChar w:fldCharType="begin"/>
        </w:r>
        <w:r w:rsidR="00E1110D">
          <w:rPr>
            <w:noProof/>
            <w:webHidden/>
          </w:rPr>
          <w:instrText xml:space="preserve"> PAGEREF _Toc2683860 \h </w:instrText>
        </w:r>
        <w:r w:rsidR="00E1110D">
          <w:rPr>
            <w:rStyle w:val="Hyperlink"/>
            <w:noProof/>
            <w:rtl/>
          </w:rPr>
        </w:r>
        <w:r w:rsidR="00E1110D">
          <w:rPr>
            <w:rStyle w:val="Hyperlink"/>
            <w:noProof/>
            <w:rtl/>
          </w:rPr>
          <w:fldChar w:fldCharType="separate"/>
        </w:r>
        <w:r w:rsidR="00E1110D">
          <w:rPr>
            <w:noProof/>
            <w:webHidden/>
            <w:rtl/>
          </w:rPr>
          <w:t>211</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61" w:history="1">
        <w:r w:rsidR="00E1110D" w:rsidRPr="00650D59">
          <w:rPr>
            <w:rStyle w:val="Hyperlink"/>
            <w:noProof/>
            <w:rtl/>
          </w:rPr>
          <w:t>שר הכלכלה והתעשייה אלי כהן:</w:t>
        </w:r>
        <w:r w:rsidR="00E1110D">
          <w:rPr>
            <w:noProof/>
            <w:webHidden/>
          </w:rPr>
          <w:tab/>
        </w:r>
        <w:r w:rsidR="00E1110D">
          <w:rPr>
            <w:rStyle w:val="Hyperlink"/>
            <w:noProof/>
            <w:rtl/>
          </w:rPr>
          <w:fldChar w:fldCharType="begin"/>
        </w:r>
        <w:r w:rsidR="00E1110D">
          <w:rPr>
            <w:noProof/>
            <w:webHidden/>
          </w:rPr>
          <w:instrText xml:space="preserve"> PAGEREF _Toc2683861 \h </w:instrText>
        </w:r>
        <w:r w:rsidR="00E1110D">
          <w:rPr>
            <w:rStyle w:val="Hyperlink"/>
            <w:noProof/>
            <w:rtl/>
          </w:rPr>
        </w:r>
        <w:r w:rsidR="00E1110D">
          <w:rPr>
            <w:rStyle w:val="Hyperlink"/>
            <w:noProof/>
            <w:rtl/>
          </w:rPr>
          <w:fldChar w:fldCharType="separate"/>
        </w:r>
        <w:r w:rsidR="00E1110D">
          <w:rPr>
            <w:noProof/>
            <w:webHidden/>
            <w:rtl/>
          </w:rPr>
          <w:t>214</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62" w:history="1">
        <w:r w:rsidR="00E1110D" w:rsidRPr="00650D59">
          <w:rPr>
            <w:rStyle w:val="Hyperlink"/>
            <w:noProof/>
            <w:rtl/>
            <w:lang w:eastAsia="he-IL"/>
          </w:rPr>
          <w:t>הצעות לסדר-היום</w:t>
        </w:r>
        <w:r w:rsidR="00E1110D">
          <w:rPr>
            <w:noProof/>
            <w:webHidden/>
          </w:rPr>
          <w:tab/>
        </w:r>
        <w:r w:rsidR="00E1110D">
          <w:rPr>
            <w:rStyle w:val="Hyperlink"/>
            <w:noProof/>
            <w:rtl/>
          </w:rPr>
          <w:fldChar w:fldCharType="begin"/>
        </w:r>
        <w:r w:rsidR="00E1110D">
          <w:rPr>
            <w:noProof/>
            <w:webHidden/>
          </w:rPr>
          <w:instrText xml:space="preserve"> PAGEREF _Toc2683862 \h </w:instrText>
        </w:r>
        <w:r w:rsidR="00E1110D">
          <w:rPr>
            <w:rStyle w:val="Hyperlink"/>
            <w:noProof/>
            <w:rtl/>
          </w:rPr>
        </w:r>
        <w:r w:rsidR="00E1110D">
          <w:rPr>
            <w:rStyle w:val="Hyperlink"/>
            <w:noProof/>
            <w:rtl/>
          </w:rPr>
          <w:fldChar w:fldCharType="separate"/>
        </w:r>
        <w:r w:rsidR="00E1110D">
          <w:rPr>
            <w:noProof/>
            <w:webHidden/>
            <w:rtl/>
          </w:rPr>
          <w:t>215</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63" w:history="1">
        <w:r w:rsidR="00E1110D" w:rsidRPr="00650D59">
          <w:rPr>
            <w:rStyle w:val="Hyperlink"/>
            <w:noProof/>
            <w:rtl/>
            <w:lang w:eastAsia="he-IL"/>
          </w:rPr>
          <w:t xml:space="preserve"> העלייה הצפויה במחירי מזון בסיסיים</w:t>
        </w:r>
        <w:r w:rsidR="00E1110D">
          <w:rPr>
            <w:noProof/>
            <w:webHidden/>
          </w:rPr>
          <w:tab/>
        </w:r>
        <w:r w:rsidR="00E1110D">
          <w:rPr>
            <w:rStyle w:val="Hyperlink"/>
            <w:noProof/>
            <w:rtl/>
          </w:rPr>
          <w:fldChar w:fldCharType="begin"/>
        </w:r>
        <w:r w:rsidR="00E1110D">
          <w:rPr>
            <w:noProof/>
            <w:webHidden/>
          </w:rPr>
          <w:instrText xml:space="preserve"> PAGEREF _Toc2683863 \h </w:instrText>
        </w:r>
        <w:r w:rsidR="00E1110D">
          <w:rPr>
            <w:rStyle w:val="Hyperlink"/>
            <w:noProof/>
            <w:rtl/>
          </w:rPr>
        </w:r>
        <w:r w:rsidR="00E1110D">
          <w:rPr>
            <w:rStyle w:val="Hyperlink"/>
            <w:noProof/>
            <w:rtl/>
          </w:rPr>
          <w:fldChar w:fldCharType="separate"/>
        </w:r>
        <w:r w:rsidR="00E1110D">
          <w:rPr>
            <w:noProof/>
            <w:webHidden/>
            <w:rtl/>
          </w:rPr>
          <w:t>215</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64" w:history="1">
        <w:r w:rsidR="00E1110D" w:rsidRPr="00650D59">
          <w:rPr>
            <w:rStyle w:val="Hyperlink"/>
            <w:noProof/>
            <w:rtl/>
          </w:rPr>
          <w:t>אורי מקלב (יהדות התורה):</w:t>
        </w:r>
        <w:r w:rsidR="00E1110D">
          <w:rPr>
            <w:noProof/>
            <w:webHidden/>
          </w:rPr>
          <w:tab/>
        </w:r>
        <w:r w:rsidR="00E1110D">
          <w:rPr>
            <w:rStyle w:val="Hyperlink"/>
            <w:noProof/>
            <w:rtl/>
          </w:rPr>
          <w:fldChar w:fldCharType="begin"/>
        </w:r>
        <w:r w:rsidR="00E1110D">
          <w:rPr>
            <w:noProof/>
            <w:webHidden/>
          </w:rPr>
          <w:instrText xml:space="preserve"> PAGEREF _Toc2683864 \h </w:instrText>
        </w:r>
        <w:r w:rsidR="00E1110D">
          <w:rPr>
            <w:rStyle w:val="Hyperlink"/>
            <w:noProof/>
            <w:rtl/>
          </w:rPr>
        </w:r>
        <w:r w:rsidR="00E1110D">
          <w:rPr>
            <w:rStyle w:val="Hyperlink"/>
            <w:noProof/>
            <w:rtl/>
          </w:rPr>
          <w:fldChar w:fldCharType="separate"/>
        </w:r>
        <w:r w:rsidR="00E1110D">
          <w:rPr>
            <w:noProof/>
            <w:webHidden/>
            <w:rtl/>
          </w:rPr>
          <w:t>216</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65" w:history="1">
        <w:r w:rsidR="00E1110D" w:rsidRPr="00650D59">
          <w:rPr>
            <w:rStyle w:val="Hyperlink"/>
            <w:noProof/>
            <w:rtl/>
          </w:rPr>
          <w:t>הצעות לסדר-היום</w:t>
        </w:r>
        <w:r w:rsidR="00E1110D">
          <w:rPr>
            <w:noProof/>
            <w:webHidden/>
          </w:rPr>
          <w:tab/>
        </w:r>
        <w:r w:rsidR="00E1110D">
          <w:rPr>
            <w:rStyle w:val="Hyperlink"/>
            <w:noProof/>
            <w:rtl/>
          </w:rPr>
          <w:fldChar w:fldCharType="begin"/>
        </w:r>
        <w:r w:rsidR="00E1110D">
          <w:rPr>
            <w:noProof/>
            <w:webHidden/>
          </w:rPr>
          <w:instrText xml:space="preserve"> PAGEREF _Toc2683865 \h </w:instrText>
        </w:r>
        <w:r w:rsidR="00E1110D">
          <w:rPr>
            <w:rStyle w:val="Hyperlink"/>
            <w:noProof/>
            <w:rtl/>
          </w:rPr>
        </w:r>
        <w:r w:rsidR="00E1110D">
          <w:rPr>
            <w:rStyle w:val="Hyperlink"/>
            <w:noProof/>
            <w:rtl/>
          </w:rPr>
          <w:fldChar w:fldCharType="separate"/>
        </w:r>
        <w:r w:rsidR="00E1110D">
          <w:rPr>
            <w:noProof/>
            <w:webHidden/>
            <w:rtl/>
          </w:rPr>
          <w:t>218</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66" w:history="1">
        <w:r w:rsidR="00E1110D" w:rsidRPr="00650D59">
          <w:rPr>
            <w:rStyle w:val="Hyperlink"/>
            <w:noProof/>
            <w:rtl/>
          </w:rPr>
          <w:t>נכים עניים אשר איבדו את זכאותם להטבות בשל הגדלת קצבת הנכות</w:t>
        </w:r>
        <w:r w:rsidR="00E1110D">
          <w:rPr>
            <w:noProof/>
            <w:webHidden/>
          </w:rPr>
          <w:tab/>
        </w:r>
        <w:r w:rsidR="00E1110D">
          <w:rPr>
            <w:rStyle w:val="Hyperlink"/>
            <w:noProof/>
            <w:rtl/>
          </w:rPr>
          <w:fldChar w:fldCharType="begin"/>
        </w:r>
        <w:r w:rsidR="00E1110D">
          <w:rPr>
            <w:noProof/>
            <w:webHidden/>
          </w:rPr>
          <w:instrText xml:space="preserve"> PAGEREF _Toc2683866 \h </w:instrText>
        </w:r>
        <w:r w:rsidR="00E1110D">
          <w:rPr>
            <w:rStyle w:val="Hyperlink"/>
            <w:noProof/>
            <w:rtl/>
          </w:rPr>
        </w:r>
        <w:r w:rsidR="00E1110D">
          <w:rPr>
            <w:rStyle w:val="Hyperlink"/>
            <w:noProof/>
            <w:rtl/>
          </w:rPr>
          <w:fldChar w:fldCharType="separate"/>
        </w:r>
        <w:r w:rsidR="00E1110D">
          <w:rPr>
            <w:noProof/>
            <w:webHidden/>
            <w:rtl/>
          </w:rPr>
          <w:t>218</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67" w:history="1">
        <w:r w:rsidR="00E1110D" w:rsidRPr="00650D59">
          <w:rPr>
            <w:rStyle w:val="Hyperlink"/>
            <w:noProof/>
            <w:rtl/>
          </w:rPr>
          <w:t>טלי פלוסקוב (כולנו):</w:t>
        </w:r>
        <w:r w:rsidR="00E1110D">
          <w:rPr>
            <w:noProof/>
            <w:webHidden/>
          </w:rPr>
          <w:tab/>
        </w:r>
        <w:r w:rsidR="00E1110D">
          <w:rPr>
            <w:rStyle w:val="Hyperlink"/>
            <w:noProof/>
            <w:rtl/>
          </w:rPr>
          <w:fldChar w:fldCharType="begin"/>
        </w:r>
        <w:r w:rsidR="00E1110D">
          <w:rPr>
            <w:noProof/>
            <w:webHidden/>
          </w:rPr>
          <w:instrText xml:space="preserve"> PAGEREF _Toc2683867 \h </w:instrText>
        </w:r>
        <w:r w:rsidR="00E1110D">
          <w:rPr>
            <w:rStyle w:val="Hyperlink"/>
            <w:noProof/>
            <w:rtl/>
          </w:rPr>
        </w:r>
        <w:r w:rsidR="00E1110D">
          <w:rPr>
            <w:rStyle w:val="Hyperlink"/>
            <w:noProof/>
            <w:rtl/>
          </w:rPr>
          <w:fldChar w:fldCharType="separate"/>
        </w:r>
        <w:r w:rsidR="00E1110D">
          <w:rPr>
            <w:noProof/>
            <w:webHidden/>
            <w:rtl/>
          </w:rPr>
          <w:t>219</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68" w:history="1">
        <w:r w:rsidR="00E1110D" w:rsidRPr="00650D59">
          <w:rPr>
            <w:rStyle w:val="Hyperlink"/>
            <w:noProof/>
            <w:rtl/>
          </w:rPr>
          <w:t>הצעות לסדר-היום</w:t>
        </w:r>
        <w:r w:rsidR="00E1110D">
          <w:rPr>
            <w:noProof/>
            <w:webHidden/>
          </w:rPr>
          <w:tab/>
        </w:r>
        <w:r w:rsidR="00E1110D">
          <w:rPr>
            <w:rStyle w:val="Hyperlink"/>
            <w:noProof/>
            <w:rtl/>
          </w:rPr>
          <w:fldChar w:fldCharType="begin"/>
        </w:r>
        <w:r w:rsidR="00E1110D">
          <w:rPr>
            <w:noProof/>
            <w:webHidden/>
          </w:rPr>
          <w:instrText xml:space="preserve"> PAGEREF _Toc2683868 \h </w:instrText>
        </w:r>
        <w:r w:rsidR="00E1110D">
          <w:rPr>
            <w:rStyle w:val="Hyperlink"/>
            <w:noProof/>
            <w:rtl/>
          </w:rPr>
        </w:r>
        <w:r w:rsidR="00E1110D">
          <w:rPr>
            <w:rStyle w:val="Hyperlink"/>
            <w:noProof/>
            <w:rtl/>
          </w:rPr>
          <w:fldChar w:fldCharType="separate"/>
        </w:r>
        <w:r w:rsidR="00E1110D">
          <w:rPr>
            <w:noProof/>
            <w:webHidden/>
            <w:rtl/>
          </w:rPr>
          <w:t>221</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69" w:history="1">
        <w:r w:rsidR="00E1110D" w:rsidRPr="00650D59">
          <w:rPr>
            <w:rStyle w:val="Hyperlink"/>
            <w:noProof/>
            <w:rtl/>
          </w:rPr>
          <w:t>פערי שכר בין ערי הפיתוח לערי המרכז</w:t>
        </w:r>
        <w:r w:rsidR="00E1110D">
          <w:rPr>
            <w:noProof/>
            <w:webHidden/>
          </w:rPr>
          <w:tab/>
        </w:r>
        <w:r w:rsidR="00E1110D">
          <w:rPr>
            <w:rStyle w:val="Hyperlink"/>
            <w:noProof/>
            <w:rtl/>
          </w:rPr>
          <w:fldChar w:fldCharType="begin"/>
        </w:r>
        <w:r w:rsidR="00E1110D">
          <w:rPr>
            <w:noProof/>
            <w:webHidden/>
          </w:rPr>
          <w:instrText xml:space="preserve"> PAGEREF _Toc2683869 \h </w:instrText>
        </w:r>
        <w:r w:rsidR="00E1110D">
          <w:rPr>
            <w:rStyle w:val="Hyperlink"/>
            <w:noProof/>
            <w:rtl/>
          </w:rPr>
        </w:r>
        <w:r w:rsidR="00E1110D">
          <w:rPr>
            <w:rStyle w:val="Hyperlink"/>
            <w:noProof/>
            <w:rtl/>
          </w:rPr>
          <w:fldChar w:fldCharType="separate"/>
        </w:r>
        <w:r w:rsidR="00E1110D">
          <w:rPr>
            <w:noProof/>
            <w:webHidden/>
            <w:rtl/>
          </w:rPr>
          <w:t>221</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70" w:history="1">
        <w:r w:rsidR="00E1110D" w:rsidRPr="00650D59">
          <w:rPr>
            <w:rStyle w:val="Hyperlink"/>
            <w:noProof/>
            <w:rtl/>
          </w:rPr>
          <w:t>לאה פדידה (המחנה הציוני):</w:t>
        </w:r>
        <w:r w:rsidR="00E1110D">
          <w:rPr>
            <w:noProof/>
            <w:webHidden/>
          </w:rPr>
          <w:tab/>
        </w:r>
        <w:r w:rsidR="00E1110D">
          <w:rPr>
            <w:rStyle w:val="Hyperlink"/>
            <w:noProof/>
            <w:rtl/>
          </w:rPr>
          <w:fldChar w:fldCharType="begin"/>
        </w:r>
        <w:r w:rsidR="00E1110D">
          <w:rPr>
            <w:noProof/>
            <w:webHidden/>
          </w:rPr>
          <w:instrText xml:space="preserve"> PAGEREF _Toc2683870 \h </w:instrText>
        </w:r>
        <w:r w:rsidR="00E1110D">
          <w:rPr>
            <w:rStyle w:val="Hyperlink"/>
            <w:noProof/>
            <w:rtl/>
          </w:rPr>
        </w:r>
        <w:r w:rsidR="00E1110D">
          <w:rPr>
            <w:rStyle w:val="Hyperlink"/>
            <w:noProof/>
            <w:rtl/>
          </w:rPr>
          <w:fldChar w:fldCharType="separate"/>
        </w:r>
        <w:r w:rsidR="00E1110D">
          <w:rPr>
            <w:noProof/>
            <w:webHidden/>
            <w:rtl/>
          </w:rPr>
          <w:t>221</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71" w:history="1">
        <w:r w:rsidR="00E1110D" w:rsidRPr="00650D59">
          <w:rPr>
            <w:rStyle w:val="Hyperlink"/>
            <w:noProof/>
            <w:rtl/>
          </w:rPr>
          <w:t>מסעוד גנאים (הרשימה המשותפת):</w:t>
        </w:r>
        <w:r w:rsidR="00E1110D">
          <w:rPr>
            <w:noProof/>
            <w:webHidden/>
          </w:rPr>
          <w:tab/>
        </w:r>
        <w:r w:rsidR="00E1110D">
          <w:rPr>
            <w:rStyle w:val="Hyperlink"/>
            <w:noProof/>
            <w:rtl/>
          </w:rPr>
          <w:fldChar w:fldCharType="begin"/>
        </w:r>
        <w:r w:rsidR="00E1110D">
          <w:rPr>
            <w:noProof/>
            <w:webHidden/>
          </w:rPr>
          <w:instrText xml:space="preserve"> PAGEREF _Toc2683871 \h </w:instrText>
        </w:r>
        <w:r w:rsidR="00E1110D">
          <w:rPr>
            <w:rStyle w:val="Hyperlink"/>
            <w:noProof/>
            <w:rtl/>
          </w:rPr>
        </w:r>
        <w:r w:rsidR="00E1110D">
          <w:rPr>
            <w:rStyle w:val="Hyperlink"/>
            <w:noProof/>
            <w:rtl/>
          </w:rPr>
          <w:fldChar w:fldCharType="separate"/>
        </w:r>
        <w:r w:rsidR="00E1110D">
          <w:rPr>
            <w:noProof/>
            <w:webHidden/>
            <w:rtl/>
          </w:rPr>
          <w:t>223</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72" w:history="1">
        <w:r w:rsidR="00E1110D" w:rsidRPr="00650D59">
          <w:rPr>
            <w:rStyle w:val="Hyperlink"/>
            <w:noProof/>
            <w:rtl/>
          </w:rPr>
          <w:t>הצעות לסדר-היום</w:t>
        </w:r>
        <w:r w:rsidR="00E1110D">
          <w:rPr>
            <w:noProof/>
            <w:webHidden/>
          </w:rPr>
          <w:tab/>
        </w:r>
        <w:r w:rsidR="00E1110D">
          <w:rPr>
            <w:rStyle w:val="Hyperlink"/>
            <w:noProof/>
            <w:rtl/>
          </w:rPr>
          <w:fldChar w:fldCharType="begin"/>
        </w:r>
        <w:r w:rsidR="00E1110D">
          <w:rPr>
            <w:noProof/>
            <w:webHidden/>
          </w:rPr>
          <w:instrText xml:space="preserve"> PAGEREF _Toc2683872 \h </w:instrText>
        </w:r>
        <w:r w:rsidR="00E1110D">
          <w:rPr>
            <w:rStyle w:val="Hyperlink"/>
            <w:noProof/>
            <w:rtl/>
          </w:rPr>
        </w:r>
        <w:r w:rsidR="00E1110D">
          <w:rPr>
            <w:rStyle w:val="Hyperlink"/>
            <w:noProof/>
            <w:rtl/>
          </w:rPr>
          <w:fldChar w:fldCharType="separate"/>
        </w:r>
        <w:r w:rsidR="00E1110D">
          <w:rPr>
            <w:noProof/>
            <w:webHidden/>
            <w:rtl/>
          </w:rPr>
          <w:t>226</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73" w:history="1">
        <w:r w:rsidR="00E1110D" w:rsidRPr="00650D59">
          <w:rPr>
            <w:rStyle w:val="Hyperlink"/>
            <w:noProof/>
            <w:rtl/>
          </w:rPr>
          <w:t>הקצבאות בישראל – מהנמוכות בעולם</w:t>
        </w:r>
        <w:r w:rsidR="00E1110D">
          <w:rPr>
            <w:noProof/>
            <w:webHidden/>
          </w:rPr>
          <w:tab/>
        </w:r>
        <w:r w:rsidR="00E1110D">
          <w:rPr>
            <w:rStyle w:val="Hyperlink"/>
            <w:noProof/>
            <w:rtl/>
          </w:rPr>
          <w:fldChar w:fldCharType="begin"/>
        </w:r>
        <w:r w:rsidR="00E1110D">
          <w:rPr>
            <w:noProof/>
            <w:webHidden/>
          </w:rPr>
          <w:instrText xml:space="preserve"> PAGEREF _Toc2683873 \h </w:instrText>
        </w:r>
        <w:r w:rsidR="00E1110D">
          <w:rPr>
            <w:rStyle w:val="Hyperlink"/>
            <w:noProof/>
            <w:rtl/>
          </w:rPr>
        </w:r>
        <w:r w:rsidR="00E1110D">
          <w:rPr>
            <w:rStyle w:val="Hyperlink"/>
            <w:noProof/>
            <w:rtl/>
          </w:rPr>
          <w:fldChar w:fldCharType="separate"/>
        </w:r>
        <w:r w:rsidR="00E1110D">
          <w:rPr>
            <w:noProof/>
            <w:webHidden/>
            <w:rtl/>
          </w:rPr>
          <w:t>226</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74" w:history="1">
        <w:r w:rsidR="00E1110D" w:rsidRPr="00650D59">
          <w:rPr>
            <w:rStyle w:val="Hyperlink"/>
            <w:noProof/>
            <w:rtl/>
          </w:rPr>
          <w:t>עאידה תומא סלימאן (הרשימה המשותפת):</w:t>
        </w:r>
        <w:r w:rsidR="00E1110D">
          <w:rPr>
            <w:noProof/>
            <w:webHidden/>
          </w:rPr>
          <w:tab/>
        </w:r>
        <w:r w:rsidR="00E1110D">
          <w:rPr>
            <w:rStyle w:val="Hyperlink"/>
            <w:noProof/>
            <w:rtl/>
          </w:rPr>
          <w:fldChar w:fldCharType="begin"/>
        </w:r>
        <w:r w:rsidR="00E1110D">
          <w:rPr>
            <w:noProof/>
            <w:webHidden/>
          </w:rPr>
          <w:instrText xml:space="preserve"> PAGEREF _Toc2683874 \h </w:instrText>
        </w:r>
        <w:r w:rsidR="00E1110D">
          <w:rPr>
            <w:rStyle w:val="Hyperlink"/>
            <w:noProof/>
            <w:rtl/>
          </w:rPr>
        </w:r>
        <w:r w:rsidR="00E1110D">
          <w:rPr>
            <w:rStyle w:val="Hyperlink"/>
            <w:noProof/>
            <w:rtl/>
          </w:rPr>
          <w:fldChar w:fldCharType="separate"/>
        </w:r>
        <w:r w:rsidR="00E1110D">
          <w:rPr>
            <w:noProof/>
            <w:webHidden/>
            <w:rtl/>
          </w:rPr>
          <w:t>226</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75" w:history="1">
        <w:r w:rsidR="00E1110D" w:rsidRPr="00650D59">
          <w:rPr>
            <w:rStyle w:val="Hyperlink"/>
            <w:noProof/>
            <w:rtl/>
          </w:rPr>
          <w:t>קסניה סבטלובה (המחנה הציוני):</w:t>
        </w:r>
        <w:r w:rsidR="00E1110D">
          <w:rPr>
            <w:noProof/>
            <w:webHidden/>
          </w:rPr>
          <w:tab/>
        </w:r>
        <w:r w:rsidR="00E1110D">
          <w:rPr>
            <w:rStyle w:val="Hyperlink"/>
            <w:noProof/>
            <w:rtl/>
          </w:rPr>
          <w:fldChar w:fldCharType="begin"/>
        </w:r>
        <w:r w:rsidR="00E1110D">
          <w:rPr>
            <w:noProof/>
            <w:webHidden/>
          </w:rPr>
          <w:instrText xml:space="preserve"> PAGEREF _Toc2683875 \h </w:instrText>
        </w:r>
        <w:r w:rsidR="00E1110D">
          <w:rPr>
            <w:rStyle w:val="Hyperlink"/>
            <w:noProof/>
            <w:rtl/>
          </w:rPr>
        </w:r>
        <w:r w:rsidR="00E1110D">
          <w:rPr>
            <w:rStyle w:val="Hyperlink"/>
            <w:noProof/>
            <w:rtl/>
          </w:rPr>
          <w:fldChar w:fldCharType="separate"/>
        </w:r>
        <w:r w:rsidR="00E1110D">
          <w:rPr>
            <w:noProof/>
            <w:webHidden/>
            <w:rtl/>
          </w:rPr>
          <w:t>228</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76" w:history="1">
        <w:r w:rsidR="00E1110D" w:rsidRPr="00650D59">
          <w:rPr>
            <w:rStyle w:val="Hyperlink"/>
            <w:noProof/>
            <w:rtl/>
          </w:rPr>
          <w:t>הצעות לסדר-היום</w:t>
        </w:r>
        <w:r w:rsidR="00E1110D">
          <w:rPr>
            <w:noProof/>
            <w:webHidden/>
          </w:rPr>
          <w:tab/>
        </w:r>
        <w:r w:rsidR="00E1110D">
          <w:rPr>
            <w:rStyle w:val="Hyperlink"/>
            <w:noProof/>
            <w:rtl/>
          </w:rPr>
          <w:fldChar w:fldCharType="begin"/>
        </w:r>
        <w:r w:rsidR="00E1110D">
          <w:rPr>
            <w:noProof/>
            <w:webHidden/>
          </w:rPr>
          <w:instrText xml:space="preserve"> PAGEREF _Toc2683876 \h </w:instrText>
        </w:r>
        <w:r w:rsidR="00E1110D">
          <w:rPr>
            <w:rStyle w:val="Hyperlink"/>
            <w:noProof/>
            <w:rtl/>
          </w:rPr>
        </w:r>
        <w:r w:rsidR="00E1110D">
          <w:rPr>
            <w:rStyle w:val="Hyperlink"/>
            <w:noProof/>
            <w:rtl/>
          </w:rPr>
          <w:fldChar w:fldCharType="separate"/>
        </w:r>
        <w:r w:rsidR="00E1110D">
          <w:rPr>
            <w:noProof/>
            <w:webHidden/>
            <w:rtl/>
          </w:rPr>
          <w:t>231</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77" w:history="1">
        <w:r w:rsidR="00E1110D" w:rsidRPr="00650D59">
          <w:rPr>
            <w:rStyle w:val="Hyperlink"/>
            <w:noProof/>
            <w:rtl/>
          </w:rPr>
          <w:t>הטיפול הקהילתי בתושבי עוטף עזה עקב חודשיים של דלֵקות</w:t>
        </w:r>
        <w:r w:rsidR="00E1110D">
          <w:rPr>
            <w:noProof/>
            <w:webHidden/>
          </w:rPr>
          <w:tab/>
        </w:r>
        <w:r w:rsidR="00E1110D">
          <w:rPr>
            <w:rStyle w:val="Hyperlink"/>
            <w:noProof/>
            <w:rtl/>
          </w:rPr>
          <w:fldChar w:fldCharType="begin"/>
        </w:r>
        <w:r w:rsidR="00E1110D">
          <w:rPr>
            <w:noProof/>
            <w:webHidden/>
          </w:rPr>
          <w:instrText xml:space="preserve"> PAGEREF _Toc2683877 \h </w:instrText>
        </w:r>
        <w:r w:rsidR="00E1110D">
          <w:rPr>
            <w:rStyle w:val="Hyperlink"/>
            <w:noProof/>
            <w:rtl/>
          </w:rPr>
        </w:r>
        <w:r w:rsidR="00E1110D">
          <w:rPr>
            <w:rStyle w:val="Hyperlink"/>
            <w:noProof/>
            <w:rtl/>
          </w:rPr>
          <w:fldChar w:fldCharType="separate"/>
        </w:r>
        <w:r w:rsidR="00E1110D">
          <w:rPr>
            <w:noProof/>
            <w:webHidden/>
            <w:rtl/>
          </w:rPr>
          <w:t>231</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78" w:history="1">
        <w:r w:rsidR="00E1110D" w:rsidRPr="00650D59">
          <w:rPr>
            <w:rStyle w:val="Hyperlink"/>
            <w:noProof/>
            <w:rtl/>
          </w:rPr>
          <w:t>יהודה גליק (הליכוד):</w:t>
        </w:r>
        <w:r w:rsidR="00E1110D">
          <w:rPr>
            <w:noProof/>
            <w:webHidden/>
          </w:rPr>
          <w:tab/>
        </w:r>
        <w:r w:rsidR="00E1110D">
          <w:rPr>
            <w:rStyle w:val="Hyperlink"/>
            <w:noProof/>
            <w:rtl/>
          </w:rPr>
          <w:fldChar w:fldCharType="begin"/>
        </w:r>
        <w:r w:rsidR="00E1110D">
          <w:rPr>
            <w:noProof/>
            <w:webHidden/>
          </w:rPr>
          <w:instrText xml:space="preserve"> PAGEREF _Toc2683878 \h </w:instrText>
        </w:r>
        <w:r w:rsidR="00E1110D">
          <w:rPr>
            <w:rStyle w:val="Hyperlink"/>
            <w:noProof/>
            <w:rtl/>
          </w:rPr>
        </w:r>
        <w:r w:rsidR="00E1110D">
          <w:rPr>
            <w:rStyle w:val="Hyperlink"/>
            <w:noProof/>
            <w:rtl/>
          </w:rPr>
          <w:fldChar w:fldCharType="separate"/>
        </w:r>
        <w:r w:rsidR="00E1110D">
          <w:rPr>
            <w:noProof/>
            <w:webHidden/>
            <w:rtl/>
          </w:rPr>
          <w:t>232</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79" w:history="1">
        <w:r w:rsidR="00E1110D" w:rsidRPr="00650D59">
          <w:rPr>
            <w:rStyle w:val="Hyperlink"/>
            <w:noProof/>
            <w:rtl/>
          </w:rPr>
          <w:t>יחיאל חיליק בר (המחנה הציוני):</w:t>
        </w:r>
        <w:r w:rsidR="00E1110D">
          <w:rPr>
            <w:noProof/>
            <w:webHidden/>
          </w:rPr>
          <w:tab/>
        </w:r>
        <w:r w:rsidR="00E1110D">
          <w:rPr>
            <w:rStyle w:val="Hyperlink"/>
            <w:noProof/>
            <w:rtl/>
          </w:rPr>
          <w:fldChar w:fldCharType="begin"/>
        </w:r>
        <w:r w:rsidR="00E1110D">
          <w:rPr>
            <w:noProof/>
            <w:webHidden/>
          </w:rPr>
          <w:instrText xml:space="preserve"> PAGEREF _Toc2683879 \h </w:instrText>
        </w:r>
        <w:r w:rsidR="00E1110D">
          <w:rPr>
            <w:rStyle w:val="Hyperlink"/>
            <w:noProof/>
            <w:rtl/>
          </w:rPr>
        </w:r>
        <w:r w:rsidR="00E1110D">
          <w:rPr>
            <w:rStyle w:val="Hyperlink"/>
            <w:noProof/>
            <w:rtl/>
          </w:rPr>
          <w:fldChar w:fldCharType="separate"/>
        </w:r>
        <w:r w:rsidR="00E1110D">
          <w:rPr>
            <w:noProof/>
            <w:webHidden/>
            <w:rtl/>
          </w:rPr>
          <w:t>233</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80" w:history="1">
        <w:r w:rsidR="00E1110D" w:rsidRPr="00650D59">
          <w:rPr>
            <w:rStyle w:val="Hyperlink"/>
            <w:noProof/>
            <w:rtl/>
          </w:rPr>
          <w:t>דן סידה (ש"ס):</w:t>
        </w:r>
        <w:r w:rsidR="00E1110D">
          <w:rPr>
            <w:noProof/>
            <w:webHidden/>
          </w:rPr>
          <w:tab/>
        </w:r>
        <w:r w:rsidR="00E1110D">
          <w:rPr>
            <w:rStyle w:val="Hyperlink"/>
            <w:noProof/>
            <w:rtl/>
          </w:rPr>
          <w:fldChar w:fldCharType="begin"/>
        </w:r>
        <w:r w:rsidR="00E1110D">
          <w:rPr>
            <w:noProof/>
            <w:webHidden/>
          </w:rPr>
          <w:instrText xml:space="preserve"> PAGEREF _Toc2683880 \h </w:instrText>
        </w:r>
        <w:r w:rsidR="00E1110D">
          <w:rPr>
            <w:rStyle w:val="Hyperlink"/>
            <w:noProof/>
            <w:rtl/>
          </w:rPr>
        </w:r>
        <w:r w:rsidR="00E1110D">
          <w:rPr>
            <w:rStyle w:val="Hyperlink"/>
            <w:noProof/>
            <w:rtl/>
          </w:rPr>
          <w:fldChar w:fldCharType="separate"/>
        </w:r>
        <w:r w:rsidR="00E1110D">
          <w:rPr>
            <w:noProof/>
            <w:webHidden/>
            <w:rtl/>
          </w:rPr>
          <w:t>234</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81" w:history="1">
        <w:r w:rsidR="00E1110D" w:rsidRPr="00650D59">
          <w:rPr>
            <w:rStyle w:val="Hyperlink"/>
            <w:noProof/>
            <w:rtl/>
          </w:rPr>
          <w:t>הצעות לסדר-היום</w:t>
        </w:r>
        <w:r w:rsidR="00E1110D">
          <w:rPr>
            <w:noProof/>
            <w:webHidden/>
          </w:rPr>
          <w:tab/>
        </w:r>
        <w:r w:rsidR="00E1110D">
          <w:rPr>
            <w:rStyle w:val="Hyperlink"/>
            <w:noProof/>
            <w:rtl/>
          </w:rPr>
          <w:fldChar w:fldCharType="begin"/>
        </w:r>
        <w:r w:rsidR="00E1110D">
          <w:rPr>
            <w:noProof/>
            <w:webHidden/>
          </w:rPr>
          <w:instrText xml:space="preserve"> PAGEREF _Toc2683881 \h </w:instrText>
        </w:r>
        <w:r w:rsidR="00E1110D">
          <w:rPr>
            <w:rStyle w:val="Hyperlink"/>
            <w:noProof/>
            <w:rtl/>
          </w:rPr>
        </w:r>
        <w:r w:rsidR="00E1110D">
          <w:rPr>
            <w:rStyle w:val="Hyperlink"/>
            <w:noProof/>
            <w:rtl/>
          </w:rPr>
          <w:fldChar w:fldCharType="separate"/>
        </w:r>
        <w:r w:rsidR="00E1110D">
          <w:rPr>
            <w:noProof/>
            <w:webHidden/>
            <w:rtl/>
          </w:rPr>
          <w:t>237</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82" w:history="1">
        <w:r w:rsidR="00E1110D" w:rsidRPr="00650D59">
          <w:rPr>
            <w:rStyle w:val="Hyperlink"/>
            <w:noProof/>
            <w:rtl/>
          </w:rPr>
          <w:t>עם תחילת הקיץ מקרי טביעה רבים של ילדים ופעוטות</w:t>
        </w:r>
        <w:r w:rsidR="00E1110D">
          <w:rPr>
            <w:noProof/>
            <w:webHidden/>
          </w:rPr>
          <w:tab/>
        </w:r>
        <w:r w:rsidR="00E1110D">
          <w:rPr>
            <w:rStyle w:val="Hyperlink"/>
            <w:noProof/>
            <w:rtl/>
          </w:rPr>
          <w:fldChar w:fldCharType="begin"/>
        </w:r>
        <w:r w:rsidR="00E1110D">
          <w:rPr>
            <w:noProof/>
            <w:webHidden/>
          </w:rPr>
          <w:instrText xml:space="preserve"> PAGEREF _Toc2683882 \h </w:instrText>
        </w:r>
        <w:r w:rsidR="00E1110D">
          <w:rPr>
            <w:rStyle w:val="Hyperlink"/>
            <w:noProof/>
            <w:rtl/>
          </w:rPr>
        </w:r>
        <w:r w:rsidR="00E1110D">
          <w:rPr>
            <w:rStyle w:val="Hyperlink"/>
            <w:noProof/>
            <w:rtl/>
          </w:rPr>
          <w:fldChar w:fldCharType="separate"/>
        </w:r>
        <w:r w:rsidR="00E1110D">
          <w:rPr>
            <w:noProof/>
            <w:webHidden/>
            <w:rtl/>
          </w:rPr>
          <w:t>237</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83" w:history="1">
        <w:r w:rsidR="00E1110D" w:rsidRPr="00650D59">
          <w:rPr>
            <w:rStyle w:val="Hyperlink"/>
            <w:noProof/>
            <w:rtl/>
          </w:rPr>
          <w:t>סעיד אלחרומי (הרשימה המשותפת):</w:t>
        </w:r>
        <w:r w:rsidR="00E1110D">
          <w:rPr>
            <w:noProof/>
            <w:webHidden/>
          </w:rPr>
          <w:tab/>
        </w:r>
        <w:r w:rsidR="00E1110D">
          <w:rPr>
            <w:rStyle w:val="Hyperlink"/>
            <w:noProof/>
            <w:rtl/>
          </w:rPr>
          <w:fldChar w:fldCharType="begin"/>
        </w:r>
        <w:r w:rsidR="00E1110D">
          <w:rPr>
            <w:noProof/>
            <w:webHidden/>
          </w:rPr>
          <w:instrText xml:space="preserve"> PAGEREF _Toc2683883 \h </w:instrText>
        </w:r>
        <w:r w:rsidR="00E1110D">
          <w:rPr>
            <w:rStyle w:val="Hyperlink"/>
            <w:noProof/>
            <w:rtl/>
          </w:rPr>
        </w:r>
        <w:r w:rsidR="00E1110D">
          <w:rPr>
            <w:rStyle w:val="Hyperlink"/>
            <w:noProof/>
            <w:rtl/>
          </w:rPr>
          <w:fldChar w:fldCharType="separate"/>
        </w:r>
        <w:r w:rsidR="00E1110D">
          <w:rPr>
            <w:noProof/>
            <w:webHidden/>
            <w:rtl/>
          </w:rPr>
          <w:t>238</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84" w:history="1">
        <w:r w:rsidR="00E1110D" w:rsidRPr="00650D59">
          <w:rPr>
            <w:rStyle w:val="Hyperlink"/>
            <w:noProof/>
            <w:rtl/>
          </w:rPr>
          <w:t>יעקב מרגי (ש"ס):</w:t>
        </w:r>
        <w:r w:rsidR="00E1110D">
          <w:rPr>
            <w:noProof/>
            <w:webHidden/>
          </w:rPr>
          <w:tab/>
        </w:r>
        <w:r w:rsidR="00E1110D">
          <w:rPr>
            <w:rStyle w:val="Hyperlink"/>
            <w:noProof/>
            <w:rtl/>
          </w:rPr>
          <w:fldChar w:fldCharType="begin"/>
        </w:r>
        <w:r w:rsidR="00E1110D">
          <w:rPr>
            <w:noProof/>
            <w:webHidden/>
          </w:rPr>
          <w:instrText xml:space="preserve"> PAGEREF _Toc2683884 \h </w:instrText>
        </w:r>
        <w:r w:rsidR="00E1110D">
          <w:rPr>
            <w:rStyle w:val="Hyperlink"/>
            <w:noProof/>
            <w:rtl/>
          </w:rPr>
        </w:r>
        <w:r w:rsidR="00E1110D">
          <w:rPr>
            <w:rStyle w:val="Hyperlink"/>
            <w:noProof/>
            <w:rtl/>
          </w:rPr>
          <w:fldChar w:fldCharType="separate"/>
        </w:r>
        <w:r w:rsidR="00E1110D">
          <w:rPr>
            <w:noProof/>
            <w:webHidden/>
            <w:rtl/>
          </w:rPr>
          <w:t>239</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85" w:history="1">
        <w:r w:rsidR="00E1110D" w:rsidRPr="00650D59">
          <w:rPr>
            <w:rStyle w:val="Hyperlink"/>
            <w:noProof/>
            <w:rtl/>
          </w:rPr>
          <w:t>סגן שר החינוך מאיר פרוש:</w:t>
        </w:r>
        <w:r w:rsidR="00E1110D">
          <w:rPr>
            <w:noProof/>
            <w:webHidden/>
          </w:rPr>
          <w:tab/>
        </w:r>
        <w:r w:rsidR="00E1110D">
          <w:rPr>
            <w:rStyle w:val="Hyperlink"/>
            <w:noProof/>
            <w:rtl/>
          </w:rPr>
          <w:fldChar w:fldCharType="begin"/>
        </w:r>
        <w:r w:rsidR="00E1110D">
          <w:rPr>
            <w:noProof/>
            <w:webHidden/>
          </w:rPr>
          <w:instrText xml:space="preserve"> PAGEREF _Toc2683885 \h </w:instrText>
        </w:r>
        <w:r w:rsidR="00E1110D">
          <w:rPr>
            <w:rStyle w:val="Hyperlink"/>
            <w:noProof/>
            <w:rtl/>
          </w:rPr>
        </w:r>
        <w:r w:rsidR="00E1110D">
          <w:rPr>
            <w:rStyle w:val="Hyperlink"/>
            <w:noProof/>
            <w:rtl/>
          </w:rPr>
          <w:fldChar w:fldCharType="separate"/>
        </w:r>
        <w:r w:rsidR="00E1110D">
          <w:rPr>
            <w:noProof/>
            <w:webHidden/>
            <w:rtl/>
          </w:rPr>
          <w:t>240</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86" w:history="1">
        <w:r w:rsidR="00E1110D" w:rsidRPr="00650D59">
          <w:rPr>
            <w:rStyle w:val="Hyperlink"/>
            <w:noProof/>
            <w:rtl/>
          </w:rPr>
          <w:t>הצעה לסדר-היום</w:t>
        </w:r>
        <w:r w:rsidR="00E1110D">
          <w:rPr>
            <w:noProof/>
            <w:webHidden/>
          </w:rPr>
          <w:tab/>
        </w:r>
        <w:r w:rsidR="00E1110D">
          <w:rPr>
            <w:rStyle w:val="Hyperlink"/>
            <w:noProof/>
            <w:rtl/>
          </w:rPr>
          <w:fldChar w:fldCharType="begin"/>
        </w:r>
        <w:r w:rsidR="00E1110D">
          <w:rPr>
            <w:noProof/>
            <w:webHidden/>
          </w:rPr>
          <w:instrText xml:space="preserve"> PAGEREF _Toc2683886 \h </w:instrText>
        </w:r>
        <w:r w:rsidR="00E1110D">
          <w:rPr>
            <w:rStyle w:val="Hyperlink"/>
            <w:noProof/>
            <w:rtl/>
          </w:rPr>
        </w:r>
        <w:r w:rsidR="00E1110D">
          <w:rPr>
            <w:rStyle w:val="Hyperlink"/>
            <w:noProof/>
            <w:rtl/>
          </w:rPr>
          <w:fldChar w:fldCharType="separate"/>
        </w:r>
        <w:r w:rsidR="00E1110D">
          <w:rPr>
            <w:noProof/>
            <w:webHidden/>
            <w:rtl/>
          </w:rPr>
          <w:t>244</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87" w:history="1">
        <w:r w:rsidR="00E1110D" w:rsidRPr="00650D59">
          <w:rPr>
            <w:rStyle w:val="Hyperlink"/>
            <w:noProof/>
            <w:rtl/>
          </w:rPr>
          <w:t xml:space="preserve"> הצורך בהתאמת תוכנית מחיר למשתכן לאוכלוסייה הערבית</w:t>
        </w:r>
        <w:r w:rsidR="00E1110D">
          <w:rPr>
            <w:noProof/>
            <w:webHidden/>
          </w:rPr>
          <w:tab/>
        </w:r>
        <w:r w:rsidR="00E1110D">
          <w:rPr>
            <w:rStyle w:val="Hyperlink"/>
            <w:noProof/>
            <w:rtl/>
          </w:rPr>
          <w:fldChar w:fldCharType="begin"/>
        </w:r>
        <w:r w:rsidR="00E1110D">
          <w:rPr>
            <w:noProof/>
            <w:webHidden/>
          </w:rPr>
          <w:instrText xml:space="preserve"> PAGEREF _Toc2683887 \h </w:instrText>
        </w:r>
        <w:r w:rsidR="00E1110D">
          <w:rPr>
            <w:rStyle w:val="Hyperlink"/>
            <w:noProof/>
            <w:rtl/>
          </w:rPr>
        </w:r>
        <w:r w:rsidR="00E1110D">
          <w:rPr>
            <w:rStyle w:val="Hyperlink"/>
            <w:noProof/>
            <w:rtl/>
          </w:rPr>
          <w:fldChar w:fldCharType="separate"/>
        </w:r>
        <w:r w:rsidR="00E1110D">
          <w:rPr>
            <w:noProof/>
            <w:webHidden/>
            <w:rtl/>
          </w:rPr>
          <w:t>244</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88" w:history="1">
        <w:r w:rsidR="00E1110D" w:rsidRPr="00650D59">
          <w:rPr>
            <w:rStyle w:val="Hyperlink"/>
            <w:noProof/>
            <w:rtl/>
          </w:rPr>
          <w:t>ג'מעה אזברגה (הרשימה המשותפת):</w:t>
        </w:r>
        <w:r w:rsidR="00E1110D">
          <w:rPr>
            <w:noProof/>
            <w:webHidden/>
          </w:rPr>
          <w:tab/>
        </w:r>
        <w:r w:rsidR="00E1110D">
          <w:rPr>
            <w:rStyle w:val="Hyperlink"/>
            <w:noProof/>
            <w:rtl/>
          </w:rPr>
          <w:fldChar w:fldCharType="begin"/>
        </w:r>
        <w:r w:rsidR="00E1110D">
          <w:rPr>
            <w:noProof/>
            <w:webHidden/>
          </w:rPr>
          <w:instrText xml:space="preserve"> PAGEREF _Toc2683888 \h </w:instrText>
        </w:r>
        <w:r w:rsidR="00E1110D">
          <w:rPr>
            <w:rStyle w:val="Hyperlink"/>
            <w:noProof/>
            <w:rtl/>
          </w:rPr>
        </w:r>
        <w:r w:rsidR="00E1110D">
          <w:rPr>
            <w:rStyle w:val="Hyperlink"/>
            <w:noProof/>
            <w:rtl/>
          </w:rPr>
          <w:fldChar w:fldCharType="separate"/>
        </w:r>
        <w:r w:rsidR="00E1110D">
          <w:rPr>
            <w:noProof/>
            <w:webHidden/>
            <w:rtl/>
          </w:rPr>
          <w:t>245</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89" w:history="1">
        <w:r w:rsidR="00E1110D" w:rsidRPr="00650D59">
          <w:rPr>
            <w:rStyle w:val="Hyperlink"/>
            <w:noProof/>
            <w:rtl/>
          </w:rPr>
          <w:t>סגן שר האוצר יצחק כהן:</w:t>
        </w:r>
        <w:r w:rsidR="00E1110D">
          <w:rPr>
            <w:noProof/>
            <w:webHidden/>
          </w:rPr>
          <w:tab/>
        </w:r>
        <w:r w:rsidR="00E1110D">
          <w:rPr>
            <w:rStyle w:val="Hyperlink"/>
            <w:noProof/>
            <w:rtl/>
          </w:rPr>
          <w:fldChar w:fldCharType="begin"/>
        </w:r>
        <w:r w:rsidR="00E1110D">
          <w:rPr>
            <w:noProof/>
            <w:webHidden/>
          </w:rPr>
          <w:instrText xml:space="preserve"> PAGEREF _Toc2683889 \h </w:instrText>
        </w:r>
        <w:r w:rsidR="00E1110D">
          <w:rPr>
            <w:rStyle w:val="Hyperlink"/>
            <w:noProof/>
            <w:rtl/>
          </w:rPr>
        </w:r>
        <w:r w:rsidR="00E1110D">
          <w:rPr>
            <w:rStyle w:val="Hyperlink"/>
            <w:noProof/>
            <w:rtl/>
          </w:rPr>
          <w:fldChar w:fldCharType="separate"/>
        </w:r>
        <w:r w:rsidR="00E1110D">
          <w:rPr>
            <w:noProof/>
            <w:webHidden/>
            <w:rtl/>
          </w:rPr>
          <w:t>248</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90" w:history="1">
        <w:r w:rsidR="00E1110D" w:rsidRPr="00650D59">
          <w:rPr>
            <w:rStyle w:val="Hyperlink"/>
            <w:noProof/>
            <w:rtl/>
          </w:rPr>
          <w:t>הצעה לסדר-היום</w:t>
        </w:r>
        <w:r w:rsidR="00E1110D">
          <w:rPr>
            <w:noProof/>
            <w:webHidden/>
          </w:rPr>
          <w:tab/>
        </w:r>
        <w:r w:rsidR="00E1110D">
          <w:rPr>
            <w:rStyle w:val="Hyperlink"/>
            <w:noProof/>
            <w:rtl/>
          </w:rPr>
          <w:fldChar w:fldCharType="begin"/>
        </w:r>
        <w:r w:rsidR="00E1110D">
          <w:rPr>
            <w:noProof/>
            <w:webHidden/>
          </w:rPr>
          <w:instrText xml:space="preserve"> PAGEREF _Toc2683890 \h </w:instrText>
        </w:r>
        <w:r w:rsidR="00E1110D">
          <w:rPr>
            <w:rStyle w:val="Hyperlink"/>
            <w:noProof/>
            <w:rtl/>
          </w:rPr>
        </w:r>
        <w:r w:rsidR="00E1110D">
          <w:rPr>
            <w:rStyle w:val="Hyperlink"/>
            <w:noProof/>
            <w:rtl/>
          </w:rPr>
          <w:fldChar w:fldCharType="separate"/>
        </w:r>
        <w:r w:rsidR="00E1110D">
          <w:rPr>
            <w:noProof/>
            <w:webHidden/>
            <w:rtl/>
          </w:rPr>
          <w:t>251</w:t>
        </w:r>
        <w:r w:rsidR="00E1110D">
          <w:rPr>
            <w:rStyle w:val="Hyperlink"/>
            <w:noProof/>
            <w:rtl/>
          </w:rPr>
          <w:fldChar w:fldCharType="end"/>
        </w:r>
      </w:hyperlink>
    </w:p>
    <w:p w:rsidR="00E1110D" w:rsidRDefault="00CD6231" w:rsidP="00E1110D">
      <w:pPr>
        <w:pStyle w:val="TOC1"/>
        <w:tabs>
          <w:tab w:val="right" w:leader="dot" w:pos="8296"/>
        </w:tabs>
        <w:ind w:firstLine="0"/>
        <w:rPr>
          <w:rFonts w:asciiTheme="minorHAnsi" w:eastAsiaTheme="minorEastAsia" w:hAnsiTheme="minorHAnsi" w:cstheme="minorBidi"/>
          <w:noProof/>
        </w:rPr>
      </w:pPr>
      <w:hyperlink w:anchor="_Toc2683891" w:history="1">
        <w:r w:rsidR="00E1110D" w:rsidRPr="00650D59">
          <w:rPr>
            <w:rStyle w:val="Hyperlink"/>
            <w:noProof/>
            <w:rtl/>
          </w:rPr>
          <w:t>האם צאצאינו בטוחים במעונות ובגני הילדים?</w:t>
        </w:r>
        <w:r w:rsidR="00E1110D">
          <w:rPr>
            <w:noProof/>
            <w:webHidden/>
          </w:rPr>
          <w:tab/>
        </w:r>
        <w:r w:rsidR="00E1110D">
          <w:rPr>
            <w:rStyle w:val="Hyperlink"/>
            <w:noProof/>
            <w:rtl/>
          </w:rPr>
          <w:fldChar w:fldCharType="begin"/>
        </w:r>
        <w:r w:rsidR="00E1110D">
          <w:rPr>
            <w:noProof/>
            <w:webHidden/>
          </w:rPr>
          <w:instrText xml:space="preserve"> PAGEREF _Toc2683891 \h </w:instrText>
        </w:r>
        <w:r w:rsidR="00E1110D">
          <w:rPr>
            <w:rStyle w:val="Hyperlink"/>
            <w:noProof/>
            <w:rtl/>
          </w:rPr>
        </w:r>
        <w:r w:rsidR="00E1110D">
          <w:rPr>
            <w:rStyle w:val="Hyperlink"/>
            <w:noProof/>
            <w:rtl/>
          </w:rPr>
          <w:fldChar w:fldCharType="separate"/>
        </w:r>
        <w:r w:rsidR="00E1110D">
          <w:rPr>
            <w:noProof/>
            <w:webHidden/>
            <w:rtl/>
          </w:rPr>
          <w:t>251</w:t>
        </w:r>
        <w:r w:rsidR="00E1110D">
          <w:rPr>
            <w:rStyle w:val="Hyperlink"/>
            <w:noProof/>
            <w:rtl/>
          </w:rPr>
          <w:fldChar w:fldCharType="end"/>
        </w:r>
      </w:hyperlink>
    </w:p>
    <w:p w:rsidR="00E1110D" w:rsidRDefault="00CD6231" w:rsidP="00E1110D">
      <w:pPr>
        <w:pStyle w:val="TOC2"/>
        <w:tabs>
          <w:tab w:val="right" w:leader="dot" w:pos="8296"/>
        </w:tabs>
        <w:ind w:firstLine="0"/>
        <w:rPr>
          <w:rFonts w:asciiTheme="minorHAnsi" w:eastAsiaTheme="minorEastAsia" w:hAnsiTheme="minorHAnsi" w:cstheme="minorBidi"/>
          <w:noProof/>
        </w:rPr>
      </w:pPr>
      <w:hyperlink w:anchor="_Toc2683892" w:history="1">
        <w:r w:rsidR="00E1110D" w:rsidRPr="00650D59">
          <w:rPr>
            <w:rStyle w:val="Hyperlink"/>
            <w:noProof/>
            <w:rtl/>
          </w:rPr>
          <w:t>ינון אזולאי (ש"ס):</w:t>
        </w:r>
        <w:r w:rsidR="00E1110D">
          <w:rPr>
            <w:noProof/>
            <w:webHidden/>
          </w:rPr>
          <w:tab/>
        </w:r>
        <w:r w:rsidR="00E1110D">
          <w:rPr>
            <w:rStyle w:val="Hyperlink"/>
            <w:noProof/>
            <w:rtl/>
          </w:rPr>
          <w:fldChar w:fldCharType="begin"/>
        </w:r>
        <w:r w:rsidR="00E1110D">
          <w:rPr>
            <w:noProof/>
            <w:webHidden/>
          </w:rPr>
          <w:instrText xml:space="preserve"> PAGEREF _Toc2683892 \h </w:instrText>
        </w:r>
        <w:r w:rsidR="00E1110D">
          <w:rPr>
            <w:rStyle w:val="Hyperlink"/>
            <w:noProof/>
            <w:rtl/>
          </w:rPr>
        </w:r>
        <w:r w:rsidR="00E1110D">
          <w:rPr>
            <w:rStyle w:val="Hyperlink"/>
            <w:noProof/>
            <w:rtl/>
          </w:rPr>
          <w:fldChar w:fldCharType="separate"/>
        </w:r>
        <w:r w:rsidR="00E1110D">
          <w:rPr>
            <w:noProof/>
            <w:webHidden/>
            <w:rtl/>
          </w:rPr>
          <w:t>252</w:t>
        </w:r>
        <w:r w:rsidR="00E1110D">
          <w:rPr>
            <w:rStyle w:val="Hyperlink"/>
            <w:noProof/>
            <w:rtl/>
          </w:rPr>
          <w:fldChar w:fldCharType="end"/>
        </w:r>
      </w:hyperlink>
    </w:p>
    <w:p w:rsidR="003239C4" w:rsidRDefault="00E1110D" w:rsidP="00E1110D">
      <w:pPr>
        <w:spacing w:line="240" w:lineRule="auto"/>
        <w:ind w:firstLine="0"/>
        <w:jc w:val="left"/>
        <w:rPr>
          <w:b/>
          <w:bCs/>
          <w:sz w:val="24"/>
          <w:szCs w:val="24"/>
          <w:u w:val="single"/>
        </w:rPr>
      </w:pPr>
      <w:r>
        <w:rPr>
          <w:rtl/>
        </w:rPr>
        <w:fldChar w:fldCharType="end"/>
      </w:r>
      <w:r w:rsidR="003239C4">
        <w:rPr>
          <w:rtl/>
        </w:rPr>
        <w:br w:type="page"/>
      </w:r>
    </w:p>
    <w:bookmarkStart w:id="12" w:name="_Toc517292620"/>
    <w:bookmarkStart w:id="13" w:name="_Toc517294108"/>
    <w:bookmarkStart w:id="14" w:name="_Toc517294239"/>
    <w:bookmarkStart w:id="15" w:name="_Toc519432236"/>
    <w:bookmarkStart w:id="16" w:name="_Toc2683768"/>
    <w:p w:rsidR="003239C4" w:rsidRDefault="00CD6231" w:rsidP="00D271F2">
      <w:pPr>
        <w:pStyle w:val="a6"/>
      </w:pPr>
      <w:sdt>
        <w:sdtPr>
          <w:rPr>
            <w:rFonts w:hint="cs"/>
            <w:rtl/>
          </w:rPr>
          <w:alias w:val="נושא"/>
          <w:tag w:val="&lt;ID&gt;613990&lt;/ID&gt;&lt;Name&gt;226. שאילתות דחופות&lt;/Name&gt;&lt;Data&gt;שאילתות דחופות&lt;/Data&gt;"/>
          <w:id w:val="-2027468068"/>
          <w:placeholder>
            <w:docPart w:val="AC86D869261F4CA1834D965E57C11D18"/>
          </w:placeholder>
        </w:sdtPr>
        <w:sdtContent>
          <w:r w:rsidR="003239C4">
            <w:rPr>
              <w:rFonts w:hint="cs"/>
              <w:color w:val="000000"/>
              <w:rtl/>
            </w:rPr>
            <w:t xml:space="preserve">שאילתות </w:t>
          </w:r>
          <w:r w:rsidR="003239C4">
            <w:rPr>
              <w:rStyle w:val="afe"/>
              <w:rFonts w:hint="cs"/>
              <w:color w:val="000000"/>
              <w:rtl/>
            </w:rPr>
            <w:t>דחופות</w:t>
          </w:r>
        </w:sdtContent>
      </w:sdt>
      <w:bookmarkEnd w:id="12"/>
      <w:bookmarkEnd w:id="13"/>
      <w:bookmarkEnd w:id="14"/>
      <w:bookmarkEnd w:id="15"/>
      <w:bookmarkEnd w:id="16"/>
    </w:p>
    <w:p w:rsidR="003239C4" w:rsidRDefault="003239C4" w:rsidP="00495D7B"/>
    <w:sdt>
      <w:sdtPr>
        <w:rPr>
          <w:rFonts w:hint="cs"/>
          <w:rtl/>
        </w:rPr>
        <w:alias w:val="יור"/>
        <w:tag w:val="&lt;ID&gt;5533&lt;/ID&gt;&lt;Name&gt;יצחק וקנין - יו&quot;ר&lt;/Name&gt;&lt;Data&gt;יצחק וקנין&lt;/Data&gt;&lt;Shortcut&gt;&lt;/Shortcut&gt;"/>
        <w:id w:val="37103455"/>
        <w:placeholder>
          <w:docPart w:val="AC86D869261F4CA1834D965E57C11D18"/>
        </w:placeholder>
      </w:sdtPr>
      <w:sdtContent>
        <w:p w:rsidR="003239C4" w:rsidRDefault="003239C4" w:rsidP="00495D7B">
          <w:pPr>
            <w:pStyle w:val="af6"/>
            <w:keepNext/>
            <w:rPr>
              <w:rtl/>
            </w:rPr>
          </w:pPr>
          <w:r>
            <w:rPr>
              <w:rStyle w:val="afe"/>
              <w:rFonts w:hint="cs"/>
              <w:color w:val="000000"/>
              <w:rtl/>
            </w:rPr>
            <w:t>היו"ר יצחק וקנין</w:t>
          </w:r>
          <w:r>
            <w:rPr>
              <w:rFonts w:hint="cs"/>
              <w:color w:val="000000"/>
              <w:rtl/>
            </w:rPr>
            <w:t>:</w:t>
          </w:r>
        </w:p>
      </w:sdtContent>
    </w:sdt>
    <w:p w:rsidR="003239C4" w:rsidRDefault="003239C4" w:rsidP="00E10D2B">
      <w:pPr>
        <w:rPr>
          <w:rtl/>
          <w:lang w:eastAsia="he-IL"/>
        </w:rPr>
      </w:pPr>
    </w:p>
    <w:p w:rsidR="003239C4" w:rsidRDefault="003239C4" w:rsidP="00FC0027">
      <w:pPr>
        <w:rPr>
          <w:rtl/>
        </w:rPr>
      </w:pPr>
      <w:bookmarkStart w:id="17" w:name="_ETM_Q1_179196"/>
      <w:bookmarkStart w:id="18" w:name="_ETM_Q1_183291"/>
      <w:bookmarkEnd w:id="17"/>
      <w:bookmarkEnd w:id="18"/>
      <w:r>
        <w:rPr>
          <w:rFonts w:hint="cs"/>
          <w:rtl/>
        </w:rPr>
        <w:t>צוהריים טובים. היום יום רביעי, ז' בתמוז התשע"ח, 20 ביוני 2018. אני פותח את ישיבת</w:t>
      </w:r>
      <w:r w:rsidR="00E10D2B">
        <w:rPr>
          <w:rFonts w:hint="cs"/>
          <w:rtl/>
        </w:rPr>
        <w:t xml:space="preserve"> </w:t>
      </w:r>
      <w:r>
        <w:rPr>
          <w:rFonts w:hint="cs"/>
          <w:rtl/>
        </w:rPr>
        <w:t xml:space="preserve">מליאת </w:t>
      </w:r>
      <w:bookmarkStart w:id="19" w:name="_ETM_Q1_115701"/>
      <w:bookmarkEnd w:id="19"/>
      <w:r>
        <w:rPr>
          <w:rFonts w:hint="cs"/>
          <w:rtl/>
        </w:rPr>
        <w:t xml:space="preserve">הכנסת. </w:t>
      </w:r>
      <w:bookmarkStart w:id="20" w:name="_ETM_Q1_118500"/>
      <w:bookmarkStart w:id="21" w:name="_ETM_Q1_118826"/>
      <w:bookmarkEnd w:id="20"/>
      <w:bookmarkEnd w:id="21"/>
    </w:p>
    <w:p w:rsidR="003239C4" w:rsidRDefault="003239C4" w:rsidP="00FC0027">
      <w:pPr>
        <w:rPr>
          <w:rtl/>
        </w:rPr>
      </w:pPr>
    </w:p>
    <w:p w:rsidR="003239C4" w:rsidRDefault="003239C4" w:rsidP="00A81C0C">
      <w:pPr>
        <w:rPr>
          <w:rtl/>
        </w:rPr>
      </w:pPr>
      <w:r>
        <w:rPr>
          <w:rFonts w:hint="cs"/>
          <w:rtl/>
        </w:rPr>
        <w:t xml:space="preserve">שאלה ראשונה </w:t>
      </w:r>
      <w:r>
        <w:rPr>
          <w:rFonts w:hint="eastAsia"/>
          <w:rtl/>
        </w:rPr>
        <w:t>–</w:t>
      </w:r>
      <w:r>
        <w:rPr>
          <w:rFonts w:hint="cs"/>
          <w:rtl/>
        </w:rPr>
        <w:t xml:space="preserve"> של עבדך הנאמן. ישיב אדוני </w:t>
      </w:r>
      <w:bookmarkStart w:id="22" w:name="_ETM_Q1_115910"/>
      <w:bookmarkStart w:id="23" w:name="_ETM_Q1_122040"/>
      <w:bookmarkStart w:id="24" w:name="_ETM_Q1_140278"/>
      <w:bookmarkStart w:id="25" w:name="_ETM_Q1_122850"/>
      <w:bookmarkEnd w:id="22"/>
      <w:bookmarkEnd w:id="23"/>
      <w:bookmarkEnd w:id="24"/>
      <w:bookmarkEnd w:id="25"/>
      <w:r>
        <w:rPr>
          <w:rtl/>
        </w:rPr>
        <w:t xml:space="preserve">שר </w:t>
      </w:r>
      <w:bookmarkStart w:id="26" w:name="_ETM_Q1_123120"/>
      <w:bookmarkEnd w:id="26"/>
      <w:r>
        <w:rPr>
          <w:rtl/>
        </w:rPr>
        <w:t xml:space="preserve">העבודה </w:t>
      </w:r>
      <w:bookmarkStart w:id="27" w:name="_ETM_Q1_123540"/>
      <w:bookmarkEnd w:id="27"/>
      <w:r>
        <w:rPr>
          <w:rtl/>
        </w:rPr>
        <w:t xml:space="preserve">והרווחה </w:t>
      </w:r>
      <w:bookmarkStart w:id="28" w:name="_ETM_Q1_124020"/>
      <w:bookmarkEnd w:id="28"/>
      <w:r>
        <w:rPr>
          <w:rtl/>
        </w:rPr>
        <w:t>ו</w:t>
      </w:r>
      <w:r>
        <w:rPr>
          <w:rFonts w:hint="cs"/>
          <w:rtl/>
        </w:rPr>
        <w:t>ה</w:t>
      </w:r>
      <w:r>
        <w:rPr>
          <w:rtl/>
        </w:rPr>
        <w:t xml:space="preserve">שירותים </w:t>
      </w:r>
      <w:bookmarkStart w:id="29" w:name="_ETM_Q1_124620"/>
      <w:bookmarkEnd w:id="29"/>
      <w:r>
        <w:rPr>
          <w:rtl/>
        </w:rPr>
        <w:t xml:space="preserve">החברתיים </w:t>
      </w:r>
      <w:bookmarkStart w:id="30" w:name="_ETM_Q1_125760"/>
      <w:bookmarkEnd w:id="30"/>
      <w:r>
        <w:rPr>
          <w:rtl/>
        </w:rPr>
        <w:t xml:space="preserve">השר </w:t>
      </w:r>
      <w:bookmarkStart w:id="31" w:name="_ETM_Q1_126270"/>
      <w:bookmarkEnd w:id="31"/>
      <w:r>
        <w:rPr>
          <w:rtl/>
        </w:rPr>
        <w:t xml:space="preserve">חיים </w:t>
      </w:r>
      <w:bookmarkStart w:id="32" w:name="_ETM_Q1_126510"/>
      <w:bookmarkEnd w:id="32"/>
      <w:r>
        <w:rPr>
          <w:rtl/>
        </w:rPr>
        <w:t>כץ</w:t>
      </w:r>
      <w:r>
        <w:rPr>
          <w:rFonts w:hint="cs"/>
          <w:rtl/>
        </w:rPr>
        <w:t>.</w:t>
      </w:r>
      <w:r>
        <w:rPr>
          <w:rtl/>
        </w:rPr>
        <w:t xml:space="preserve"> </w:t>
      </w:r>
      <w:bookmarkStart w:id="33" w:name="_ETM_Q1_126780"/>
      <w:bookmarkEnd w:id="33"/>
      <w:r>
        <w:rPr>
          <w:rtl/>
        </w:rPr>
        <w:t xml:space="preserve">אני </w:t>
      </w:r>
      <w:bookmarkStart w:id="34" w:name="_ETM_Q1_126930"/>
      <w:bookmarkEnd w:id="34"/>
      <w:r>
        <w:rPr>
          <w:rtl/>
        </w:rPr>
        <w:t xml:space="preserve">מזמין </w:t>
      </w:r>
      <w:bookmarkStart w:id="35" w:name="_ETM_Q1_127230"/>
      <w:bookmarkEnd w:id="35"/>
      <w:r>
        <w:rPr>
          <w:rtl/>
        </w:rPr>
        <w:t xml:space="preserve">אותך </w:t>
      </w:r>
      <w:bookmarkStart w:id="36" w:name="_ETM_Q1_127470"/>
      <w:bookmarkEnd w:id="36"/>
      <w:r>
        <w:rPr>
          <w:rtl/>
        </w:rPr>
        <w:t>לדוכן</w:t>
      </w:r>
      <w:r>
        <w:rPr>
          <w:rFonts w:hint="cs"/>
          <w:rtl/>
        </w:rPr>
        <w:t>.</w:t>
      </w:r>
    </w:p>
    <w:p w:rsidR="003239C4" w:rsidRDefault="003239C4" w:rsidP="008161E3">
      <w:pPr>
        <w:rPr>
          <w:rtl/>
        </w:rPr>
      </w:pPr>
      <w:bookmarkStart w:id="37" w:name="_ETM_Q1_132701"/>
      <w:bookmarkStart w:id="38" w:name="_ETM_Q1_155502"/>
      <w:bookmarkStart w:id="39" w:name="_ETM_Q1_155776"/>
      <w:bookmarkEnd w:id="37"/>
      <w:bookmarkEnd w:id="38"/>
      <w:bookmarkEnd w:id="39"/>
    </w:p>
    <w:bookmarkStart w:id="40" w:name="_Toc2683769" w:displacedByCustomXml="next"/>
    <w:bookmarkStart w:id="41" w:name="_Toc519432237" w:displacedByCustomXml="next"/>
    <w:bookmarkStart w:id="42" w:name="_Toc517294240" w:displacedByCustomXml="next"/>
    <w:bookmarkStart w:id="43" w:name="_Toc517294109" w:displacedByCustomXml="next"/>
    <w:bookmarkStart w:id="44" w:name="_Toc517292621" w:displacedByCustomXml="next"/>
    <w:sdt>
      <w:sdtPr>
        <w:rPr>
          <w:rFonts w:hint="cs"/>
          <w:rtl/>
        </w:rPr>
        <w:alias w:val="שאילתה"/>
        <w:tag w:val="&lt;ID&gt;614023&lt;/ID&gt;&lt;Name&gt;520. פריעת חוב בתשלומים ל&quot;מוסד לביטוח לאומי&quot;: באתרי-הבנקים בלבד&lt;/Name&gt;&lt;Data&gt;\\filer\e_share\QUERIES_ATTCH\2072199.doc&lt;/Data&gt;&lt;AskName&gt;&lt;/AskName&gt;&lt;QueryNum&gt;&lt;/QueryNum&gt;"/>
        <w:id w:val="151338331"/>
        <w:placeholder>
          <w:docPart w:val="FB69A9414A1E4169AEDE557AA22ED8E4"/>
        </w:placeholder>
      </w:sdtPr>
      <w:sdtContent>
        <w:p w:rsidR="003239C4" w:rsidRDefault="003239C4" w:rsidP="005F7D89">
          <w:pPr>
            <w:pStyle w:val="a9"/>
            <w:rPr>
              <w:rtl/>
            </w:rPr>
          </w:pPr>
          <w:r>
            <w:rPr>
              <w:rStyle w:val="afe"/>
              <w:rFonts w:hint="cs"/>
              <w:color w:val="000000"/>
              <w:rtl/>
            </w:rPr>
            <w:t xml:space="preserve">520. פריעת חוב בתשלומים למוסד לביטוח לאומי </w:t>
          </w:r>
          <w:r w:rsidR="005F7D89">
            <w:rPr>
              <w:rStyle w:val="afe"/>
              <w:rFonts w:hint="eastAsia"/>
              <w:color w:val="000000"/>
              <w:rtl/>
            </w:rPr>
            <w:t xml:space="preserve">– </w:t>
          </w:r>
          <w:r>
            <w:rPr>
              <w:rStyle w:val="afe"/>
              <w:rFonts w:hint="cs"/>
              <w:color w:val="000000"/>
              <w:rtl/>
            </w:rPr>
            <w:t>באתרי הבנקים בלבד</w:t>
          </w:r>
        </w:p>
      </w:sdtContent>
    </w:sdt>
    <w:bookmarkEnd w:id="40" w:displacedByCustomXml="prev"/>
    <w:bookmarkEnd w:id="41" w:displacedByCustomXml="prev"/>
    <w:bookmarkEnd w:id="42" w:displacedByCustomXml="prev"/>
    <w:bookmarkEnd w:id="43" w:displacedByCustomXml="prev"/>
    <w:bookmarkEnd w:id="44" w:displacedByCustomXml="prev"/>
    <w:p w:rsidR="003239C4" w:rsidRDefault="003239C4" w:rsidP="008161E3">
      <w:pPr>
        <w:rPr>
          <w:color w:val="000000"/>
          <w:rtl/>
        </w:rPr>
      </w:pPr>
    </w:p>
    <w:bookmarkStart w:id="45" w:name="_Toc2683770" w:displacedByCustomXml="next"/>
    <w:bookmarkStart w:id="46" w:name="_Toc519432238" w:displacedByCustomXml="next"/>
    <w:bookmarkStart w:id="47" w:name="_Toc517294241" w:displacedByCustomXml="next"/>
    <w:bookmarkStart w:id="48" w:name="_Toc517294110" w:displacedByCustomXml="next"/>
    <w:bookmarkStart w:id="49" w:name="_Toc517292622" w:displacedByCustomXml="next"/>
    <w:sdt>
      <w:sdtPr>
        <w:rPr>
          <w:rFonts w:hint="cs"/>
          <w:rtl/>
        </w:rPr>
        <w:alias w:val="דובר"/>
        <w:tag w:val="&lt;ID&gt;5371&lt;/ID&gt;&lt;Name&gt;חיים כץ - שר&lt;/Name&gt;&lt;Data&gt;שר העבודה, הרווחה והשירותים החברתיים חיים כץ&lt;/Data&gt;&lt;Shortcut&gt;חיכצ&lt;/Shortcut&gt;&lt;MemberID&gt;2114&lt;/MemberID&gt;"/>
        <w:id w:val="1887452531"/>
        <w:placeholder>
          <w:docPart w:val="D01D9013BFFF441D9F8A99A44EA6D002"/>
        </w:placeholder>
      </w:sdtPr>
      <w:sdtContent>
        <w:p w:rsidR="003239C4" w:rsidRDefault="003239C4" w:rsidP="00ED1E7B">
          <w:pPr>
            <w:pStyle w:val="a4"/>
            <w:keepNext/>
          </w:pPr>
          <w:r>
            <w:rPr>
              <w:rStyle w:val="afe"/>
              <w:rFonts w:hint="cs"/>
              <w:color w:val="000000"/>
              <w:rtl/>
            </w:rPr>
            <w:t>שר העבודה, הרווחה והשירותים החברתיים חיים כץ</w:t>
          </w:r>
          <w:r>
            <w:rPr>
              <w:rFonts w:hint="cs"/>
              <w:color w:val="000000"/>
              <w:rtl/>
            </w:rPr>
            <w:t>:</w:t>
          </w:r>
        </w:p>
      </w:sdtContent>
    </w:sdt>
    <w:bookmarkEnd w:id="45" w:displacedByCustomXml="prev"/>
    <w:bookmarkEnd w:id="46" w:displacedByCustomXml="prev"/>
    <w:bookmarkEnd w:id="47" w:displacedByCustomXml="prev"/>
    <w:bookmarkEnd w:id="48" w:displacedByCustomXml="prev"/>
    <w:bookmarkEnd w:id="49" w:displacedByCustomXml="prev"/>
    <w:p w:rsidR="003239C4" w:rsidRDefault="003239C4" w:rsidP="00E10D2B">
      <w:pPr>
        <w:rPr>
          <w:rtl/>
        </w:rPr>
      </w:pPr>
    </w:p>
    <w:p w:rsidR="003239C4" w:rsidRDefault="003239C4" w:rsidP="00FE05FF">
      <w:pPr>
        <w:rPr>
          <w:rtl/>
        </w:rPr>
      </w:pPr>
      <w:bookmarkStart w:id="50" w:name="_ETM_Q1_146878"/>
      <w:bookmarkStart w:id="51" w:name="_ETM_Q1_159506"/>
      <w:bookmarkStart w:id="52" w:name="_ETM_Q1_159615"/>
      <w:bookmarkEnd w:id="50"/>
      <w:bookmarkEnd w:id="51"/>
      <w:bookmarkEnd w:id="52"/>
      <w:r>
        <w:rPr>
          <w:rFonts w:hint="cs"/>
          <w:rtl/>
        </w:rPr>
        <w:t xml:space="preserve">אדוני </w:t>
      </w:r>
      <w:r>
        <w:rPr>
          <w:rtl/>
        </w:rPr>
        <w:t>היושב</w:t>
      </w:r>
      <w:r>
        <w:rPr>
          <w:rFonts w:hint="cs"/>
          <w:rtl/>
        </w:rPr>
        <w:t>-</w:t>
      </w:r>
      <w:r>
        <w:rPr>
          <w:rtl/>
        </w:rPr>
        <w:t>ראש</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מאחר </w:t>
      </w:r>
      <w:r>
        <w:rPr>
          <w:rFonts w:hint="cs"/>
          <w:rtl/>
        </w:rPr>
        <w:t>ש</w:t>
      </w:r>
      <w:r>
        <w:rPr>
          <w:rtl/>
        </w:rPr>
        <w:t xml:space="preserve">השואל </w:t>
      </w:r>
      <w:r>
        <w:rPr>
          <w:rFonts w:hint="cs"/>
          <w:rtl/>
        </w:rPr>
        <w:t xml:space="preserve">הוא </w:t>
      </w:r>
      <w:r>
        <w:rPr>
          <w:rtl/>
        </w:rPr>
        <w:t>יושב</w:t>
      </w:r>
      <w:r>
        <w:rPr>
          <w:rFonts w:hint="cs"/>
          <w:rtl/>
        </w:rPr>
        <w:t>-</w:t>
      </w:r>
      <w:r>
        <w:rPr>
          <w:rtl/>
        </w:rPr>
        <w:t>ראש הישיבה</w:t>
      </w:r>
      <w:r>
        <w:rPr>
          <w:rFonts w:hint="cs"/>
          <w:rtl/>
        </w:rPr>
        <w:t>, חברנו י</w:t>
      </w:r>
      <w:r>
        <w:rPr>
          <w:rtl/>
        </w:rPr>
        <w:t>צחק וקנין</w:t>
      </w:r>
      <w:r>
        <w:rPr>
          <w:rFonts w:hint="cs"/>
          <w:rtl/>
        </w:rPr>
        <w:t>,</w:t>
      </w:r>
      <w:r>
        <w:rPr>
          <w:rtl/>
        </w:rPr>
        <w:t xml:space="preserve"> הוא לא יכול לרדת מה</w:t>
      </w:r>
      <w:r>
        <w:rPr>
          <w:rFonts w:hint="cs"/>
          <w:rtl/>
        </w:rPr>
        <w:t xml:space="preserve">דוכן ולשאול, אז אני אקרא את השאלה. </w:t>
      </w:r>
    </w:p>
    <w:p w:rsidR="003239C4" w:rsidRDefault="003239C4" w:rsidP="00ED1E7B">
      <w:pPr>
        <w:rPr>
          <w:rtl/>
        </w:rPr>
      </w:pPr>
    </w:p>
    <w:p w:rsidR="003239C4" w:rsidRDefault="003239C4" w:rsidP="00A81C0C">
      <w:pPr>
        <w:rPr>
          <w:rtl/>
        </w:rPr>
      </w:pPr>
      <w:r>
        <w:rPr>
          <w:rFonts w:hint="cs"/>
          <w:rtl/>
        </w:rPr>
        <w:t xml:space="preserve">חבר הכנסת יצחק וקנין שאל את שר העבודה, הרווחה והשירותים החברתיים </w:t>
      </w:r>
      <w:bookmarkStart w:id="53" w:name="_ETM_Q1_163262"/>
      <w:bookmarkEnd w:id="53"/>
      <w:r>
        <w:rPr>
          <w:rFonts w:hint="cs"/>
          <w:rtl/>
        </w:rPr>
        <w:t xml:space="preserve">את השאלה הבאה: אברך כולל קיבל הודעה על חוב מגיל 18. במוסד לביטוח לאומי ייעצו שישלם בתשלומים בסניף הבנק, ושם התבשר שיוכל לעשות זאת בחשבונו, אולם רק דרך אתר הבנק. אין לו גישה לאינטרנט. </w:t>
      </w:r>
      <w:bookmarkStart w:id="54" w:name="_ETM_Q1_178963"/>
      <w:bookmarkEnd w:id="54"/>
      <w:r>
        <w:rPr>
          <w:rFonts w:hint="cs"/>
          <w:rtl/>
        </w:rPr>
        <w:t>מה יעשה בעל חוב שאין לו גישה לאינטרנט?</w:t>
      </w:r>
    </w:p>
    <w:p w:rsidR="003239C4" w:rsidRDefault="003239C4" w:rsidP="00ED1E7B">
      <w:pPr>
        <w:rPr>
          <w:rStyle w:val="aff"/>
          <w:rtl/>
        </w:rPr>
      </w:pPr>
      <w:r>
        <w:rPr>
          <w:rStyle w:val="aff"/>
          <w:rFonts w:hint="cs"/>
          <w:rtl/>
        </w:rPr>
        <w:t xml:space="preserve"> </w:t>
      </w:r>
    </w:p>
    <w:p w:rsidR="003239C4" w:rsidRDefault="003239C4" w:rsidP="005F7D89">
      <w:pPr>
        <w:rPr>
          <w:rtl/>
        </w:rPr>
      </w:pPr>
      <w:bookmarkStart w:id="55" w:name="_ETM_Q1_228236"/>
      <w:bookmarkStart w:id="56" w:name="_ETM_Q1_195293"/>
      <w:bookmarkStart w:id="57" w:name="_ETM_Q1_195371"/>
      <w:bookmarkStart w:id="58" w:name="_ETM_Q1_159849"/>
      <w:bookmarkStart w:id="59" w:name="_ETM_Q1_159959"/>
      <w:bookmarkEnd w:id="55"/>
      <w:bookmarkEnd w:id="56"/>
      <w:bookmarkEnd w:id="57"/>
      <w:bookmarkEnd w:id="58"/>
      <w:bookmarkEnd w:id="59"/>
      <w:r>
        <w:rPr>
          <w:rFonts w:hint="cs"/>
          <w:rtl/>
        </w:rPr>
        <w:t xml:space="preserve">זאת </w:t>
      </w:r>
      <w:bookmarkStart w:id="60" w:name="_ETM_Q1_186448"/>
      <w:bookmarkEnd w:id="60"/>
      <w:r>
        <w:rPr>
          <w:rFonts w:hint="cs"/>
          <w:rtl/>
        </w:rPr>
        <w:t xml:space="preserve">הייתה השאלה, והתשובה: </w:t>
      </w:r>
      <w:bookmarkStart w:id="61" w:name="_ETM_Q1_186310"/>
      <w:bookmarkEnd w:id="61"/>
      <w:r>
        <w:rPr>
          <w:rtl/>
        </w:rPr>
        <w:t xml:space="preserve">המוסד </w:t>
      </w:r>
      <w:bookmarkStart w:id="62" w:name="_ETM_Q1_186639"/>
      <w:bookmarkEnd w:id="62"/>
      <w:r>
        <w:rPr>
          <w:rtl/>
        </w:rPr>
        <w:t xml:space="preserve">לביטוח </w:t>
      </w:r>
      <w:bookmarkStart w:id="63" w:name="_ETM_Q1_187180"/>
      <w:bookmarkEnd w:id="63"/>
      <w:r>
        <w:rPr>
          <w:rtl/>
        </w:rPr>
        <w:t xml:space="preserve">לאומי </w:t>
      </w:r>
      <w:bookmarkStart w:id="64" w:name="_ETM_Q1_187419"/>
      <w:bookmarkEnd w:id="64"/>
      <w:r>
        <w:rPr>
          <w:rtl/>
        </w:rPr>
        <w:t xml:space="preserve">מציע </w:t>
      </w:r>
      <w:bookmarkStart w:id="65" w:name="_ETM_Q1_187840"/>
      <w:bookmarkEnd w:id="65"/>
      <w:r>
        <w:rPr>
          <w:rtl/>
        </w:rPr>
        <w:t xml:space="preserve">מגוון </w:t>
      </w:r>
      <w:bookmarkStart w:id="66" w:name="_ETM_Q1_188320"/>
      <w:bookmarkEnd w:id="66"/>
      <w:r>
        <w:rPr>
          <w:rtl/>
        </w:rPr>
        <w:t xml:space="preserve">אפשרויות </w:t>
      </w:r>
      <w:bookmarkStart w:id="67" w:name="_ETM_Q1_189370"/>
      <w:bookmarkEnd w:id="67"/>
      <w:r>
        <w:rPr>
          <w:rtl/>
        </w:rPr>
        <w:t xml:space="preserve">לתשלום </w:t>
      </w:r>
      <w:bookmarkStart w:id="68" w:name="_ETM_Q1_189940"/>
      <w:bookmarkEnd w:id="68"/>
      <w:r>
        <w:rPr>
          <w:rtl/>
        </w:rPr>
        <w:t xml:space="preserve">חוב </w:t>
      </w:r>
      <w:bookmarkStart w:id="69" w:name="_ETM_Q1_190270"/>
      <w:bookmarkEnd w:id="69"/>
      <w:r>
        <w:rPr>
          <w:rtl/>
        </w:rPr>
        <w:t xml:space="preserve">בדמי </w:t>
      </w:r>
      <w:bookmarkStart w:id="70" w:name="_ETM_Q1_190600"/>
      <w:bookmarkEnd w:id="70"/>
      <w:r>
        <w:rPr>
          <w:rtl/>
        </w:rPr>
        <w:t xml:space="preserve">הביטוח </w:t>
      </w:r>
      <w:bookmarkStart w:id="71" w:name="_ETM_Q1_191139"/>
      <w:bookmarkEnd w:id="71"/>
      <w:r>
        <w:rPr>
          <w:rtl/>
        </w:rPr>
        <w:t>הלאומי</w:t>
      </w:r>
      <w:r>
        <w:rPr>
          <w:rFonts w:hint="cs"/>
          <w:rtl/>
        </w:rPr>
        <w:t>:</w:t>
      </w:r>
      <w:r>
        <w:rPr>
          <w:rtl/>
        </w:rPr>
        <w:t xml:space="preserve"> </w:t>
      </w:r>
      <w:bookmarkStart w:id="72" w:name="_ETM_Q1_192580"/>
      <w:bookmarkEnd w:id="72"/>
      <w:r>
        <w:rPr>
          <w:rtl/>
        </w:rPr>
        <w:t xml:space="preserve">מלבד </w:t>
      </w:r>
      <w:bookmarkStart w:id="73" w:name="_ETM_Q1_193000"/>
      <w:bookmarkEnd w:id="73"/>
      <w:r>
        <w:rPr>
          <w:rtl/>
        </w:rPr>
        <w:t xml:space="preserve">תשלום </w:t>
      </w:r>
      <w:bookmarkStart w:id="74" w:name="_ETM_Q1_193450"/>
      <w:bookmarkEnd w:id="74"/>
      <w:r>
        <w:rPr>
          <w:rtl/>
        </w:rPr>
        <w:t>ב</w:t>
      </w:r>
      <w:bookmarkStart w:id="75" w:name="_ETM_Q1_194440"/>
      <w:bookmarkEnd w:id="75"/>
      <w:r>
        <w:rPr>
          <w:rtl/>
        </w:rPr>
        <w:t xml:space="preserve">אתר </w:t>
      </w:r>
      <w:bookmarkStart w:id="76" w:name="_ETM_Q1_194710"/>
      <w:bookmarkEnd w:id="76"/>
      <w:r>
        <w:rPr>
          <w:rtl/>
        </w:rPr>
        <w:t>האינטרנט</w:t>
      </w:r>
      <w:r>
        <w:rPr>
          <w:rFonts w:hint="cs"/>
          <w:rtl/>
        </w:rPr>
        <w:t xml:space="preserve"> </w:t>
      </w:r>
      <w:bookmarkStart w:id="77" w:name="_ETM_Q1_195860"/>
      <w:bookmarkEnd w:id="77"/>
      <w:r>
        <w:rPr>
          <w:rFonts w:hint="cs"/>
          <w:rtl/>
        </w:rPr>
        <w:t xml:space="preserve">באמצעות </w:t>
      </w:r>
      <w:r>
        <w:rPr>
          <w:rtl/>
        </w:rPr>
        <w:t xml:space="preserve">כרטיס </w:t>
      </w:r>
      <w:bookmarkStart w:id="78" w:name="_ETM_Q1_196340"/>
      <w:bookmarkEnd w:id="78"/>
      <w:r>
        <w:rPr>
          <w:rtl/>
        </w:rPr>
        <w:t>אשראי</w:t>
      </w:r>
      <w:r>
        <w:rPr>
          <w:rFonts w:hint="cs"/>
          <w:rtl/>
        </w:rPr>
        <w:t xml:space="preserve"> אפשר</w:t>
      </w:r>
      <w:r>
        <w:rPr>
          <w:rtl/>
        </w:rPr>
        <w:t xml:space="preserve"> </w:t>
      </w:r>
      <w:bookmarkStart w:id="79" w:name="_ETM_Q1_197330"/>
      <w:bookmarkEnd w:id="79"/>
      <w:r>
        <w:rPr>
          <w:rtl/>
        </w:rPr>
        <w:t xml:space="preserve">לשלם </w:t>
      </w:r>
      <w:bookmarkStart w:id="80" w:name="_ETM_Q1_197810"/>
      <w:bookmarkEnd w:id="80"/>
      <w:r>
        <w:rPr>
          <w:rtl/>
        </w:rPr>
        <w:t xml:space="preserve">את </w:t>
      </w:r>
      <w:bookmarkStart w:id="81" w:name="_ETM_Q1_197900"/>
      <w:bookmarkEnd w:id="81"/>
      <w:r>
        <w:rPr>
          <w:rtl/>
        </w:rPr>
        <w:t xml:space="preserve">זה </w:t>
      </w:r>
      <w:bookmarkStart w:id="82" w:name="_ETM_Q1_197990"/>
      <w:bookmarkEnd w:id="82"/>
      <w:r>
        <w:rPr>
          <w:rtl/>
        </w:rPr>
        <w:t xml:space="preserve">בכרטיס </w:t>
      </w:r>
      <w:bookmarkStart w:id="83" w:name="_ETM_Q1_198470"/>
      <w:bookmarkEnd w:id="83"/>
      <w:r>
        <w:rPr>
          <w:rtl/>
        </w:rPr>
        <w:t xml:space="preserve">אשראי </w:t>
      </w:r>
      <w:bookmarkStart w:id="84" w:name="_ETM_Q1_199500"/>
      <w:bookmarkEnd w:id="84"/>
      <w:r>
        <w:rPr>
          <w:rtl/>
        </w:rPr>
        <w:t xml:space="preserve">במענה </w:t>
      </w:r>
      <w:bookmarkStart w:id="85" w:name="_ETM_Q1_199889"/>
      <w:bookmarkEnd w:id="85"/>
      <w:r>
        <w:rPr>
          <w:rtl/>
        </w:rPr>
        <w:t xml:space="preserve">קולי </w:t>
      </w:r>
      <w:bookmarkStart w:id="86" w:name="_ETM_Q1_200130"/>
      <w:bookmarkEnd w:id="86"/>
      <w:r>
        <w:rPr>
          <w:rtl/>
        </w:rPr>
        <w:t>בטלפון</w:t>
      </w:r>
      <w:r>
        <w:rPr>
          <w:rFonts w:hint="cs"/>
          <w:rtl/>
        </w:rPr>
        <w:t xml:space="preserve"> 08-6509911, במוקד </w:t>
      </w:r>
      <w:bookmarkStart w:id="87" w:name="_ETM_Q1_204150"/>
      <w:bookmarkEnd w:id="87"/>
      <w:r>
        <w:rPr>
          <w:rFonts w:hint="cs"/>
          <w:rtl/>
        </w:rPr>
        <w:t>הטלפוני 6050*, בסניפי המוסד לביטוח לאומי</w:t>
      </w:r>
      <w:r w:rsidR="005F7D89">
        <w:rPr>
          <w:rFonts w:hint="cs"/>
          <w:rtl/>
        </w:rPr>
        <w:t>;</w:t>
      </w:r>
      <w:r>
        <w:rPr>
          <w:rFonts w:hint="cs"/>
          <w:rtl/>
        </w:rPr>
        <w:t xml:space="preserve"> בהמחאות </w:t>
      </w:r>
      <w:r w:rsidR="005F7D89">
        <w:rPr>
          <w:rFonts w:hint="eastAsia"/>
          <w:rtl/>
        </w:rPr>
        <w:t xml:space="preserve">– </w:t>
      </w:r>
      <w:r>
        <w:rPr>
          <w:rFonts w:hint="cs"/>
          <w:rtl/>
        </w:rPr>
        <w:t xml:space="preserve">בסניף </w:t>
      </w:r>
      <w:bookmarkStart w:id="88" w:name="_ETM_Q1_213543"/>
      <w:bookmarkStart w:id="89" w:name="_ETM_Q1_200880"/>
      <w:bookmarkStart w:id="90" w:name="_ETM_Q1_201300"/>
      <w:bookmarkStart w:id="91" w:name="_ETM_Q1_201780"/>
      <w:bookmarkStart w:id="92" w:name="_ETM_Q1_202200"/>
      <w:bookmarkStart w:id="93" w:name="_ETM_Q1_202470"/>
      <w:bookmarkStart w:id="94" w:name="_ETM_Q1_202919"/>
      <w:bookmarkStart w:id="95" w:name="_ETM_Q1_204030"/>
      <w:bookmarkStart w:id="96" w:name="_ETM_Q1_204450"/>
      <w:bookmarkStart w:id="97" w:name="_ETM_Q1_205520"/>
      <w:bookmarkStart w:id="98" w:name="_ETM_Q1_206300"/>
      <w:bookmarkStart w:id="99" w:name="_ETM_Q1_207840"/>
      <w:bookmarkStart w:id="100" w:name="_ETM_Q1_208320"/>
      <w:bookmarkStart w:id="101" w:name="_ETM_Q1_208740"/>
      <w:bookmarkStart w:id="102" w:name="_ETM_Q1_209280"/>
      <w:bookmarkStart w:id="103" w:name="_ETM_Q1_211690"/>
      <w:bookmarkStart w:id="104" w:name="_ETM_Q1_212440"/>
      <w:bookmarkStart w:id="105" w:name="_ETM_Q1_212950"/>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Pr>
          <w:rtl/>
        </w:rPr>
        <w:t xml:space="preserve">הביטוח </w:t>
      </w:r>
      <w:bookmarkStart w:id="106" w:name="_ETM_Q1_213430"/>
      <w:bookmarkEnd w:id="106"/>
      <w:r>
        <w:rPr>
          <w:rtl/>
        </w:rPr>
        <w:t xml:space="preserve">הלאומי </w:t>
      </w:r>
      <w:bookmarkStart w:id="107" w:name="_ETM_Q1_213760"/>
      <w:bookmarkEnd w:id="107"/>
      <w:r>
        <w:rPr>
          <w:rtl/>
        </w:rPr>
        <w:t xml:space="preserve">הקרוב </w:t>
      </w:r>
      <w:bookmarkStart w:id="108" w:name="_ETM_Q1_214180"/>
      <w:bookmarkEnd w:id="108"/>
      <w:r>
        <w:rPr>
          <w:rtl/>
        </w:rPr>
        <w:t xml:space="preserve">למקום </w:t>
      </w:r>
      <w:bookmarkStart w:id="109" w:name="_ETM_Q1_214720"/>
      <w:bookmarkEnd w:id="109"/>
      <w:r>
        <w:rPr>
          <w:rFonts w:hint="cs"/>
          <w:rtl/>
        </w:rPr>
        <w:t>המגורים</w:t>
      </w:r>
      <w:r w:rsidR="005F7D89">
        <w:rPr>
          <w:rFonts w:hint="cs"/>
          <w:rtl/>
        </w:rPr>
        <w:t>;</w:t>
      </w:r>
      <w:r>
        <w:rPr>
          <w:rFonts w:hint="cs"/>
          <w:rtl/>
        </w:rPr>
        <w:t xml:space="preserve"> </w:t>
      </w:r>
      <w:bookmarkStart w:id="110" w:name="_ETM_Q1_215680"/>
      <w:bookmarkEnd w:id="110"/>
      <w:r>
        <w:rPr>
          <w:rFonts w:hint="cs"/>
          <w:rtl/>
        </w:rPr>
        <w:t>ב</w:t>
      </w:r>
      <w:r>
        <w:rPr>
          <w:rtl/>
        </w:rPr>
        <w:t xml:space="preserve">הוראת </w:t>
      </w:r>
      <w:bookmarkStart w:id="111" w:name="_ETM_Q1_216040"/>
      <w:bookmarkEnd w:id="111"/>
      <w:r>
        <w:rPr>
          <w:rtl/>
        </w:rPr>
        <w:t xml:space="preserve">קבע </w:t>
      </w:r>
      <w:bookmarkStart w:id="112" w:name="_ETM_Q1_216370"/>
      <w:bookmarkEnd w:id="112"/>
      <w:r w:rsidR="005F7D89">
        <w:rPr>
          <w:rFonts w:hint="cs"/>
          <w:rtl/>
        </w:rPr>
        <w:t xml:space="preserve">– </w:t>
      </w:r>
      <w:r>
        <w:rPr>
          <w:rtl/>
        </w:rPr>
        <w:t xml:space="preserve">במוקד </w:t>
      </w:r>
      <w:bookmarkStart w:id="113" w:name="_ETM_Q1_216820"/>
      <w:bookmarkEnd w:id="113"/>
      <w:r>
        <w:rPr>
          <w:rFonts w:hint="cs"/>
          <w:rtl/>
        </w:rPr>
        <w:t>ה</w:t>
      </w:r>
      <w:r>
        <w:rPr>
          <w:rtl/>
        </w:rPr>
        <w:t xml:space="preserve">טלפוני </w:t>
      </w:r>
      <w:bookmarkStart w:id="114" w:name="_ETM_Q1_217360"/>
      <w:bookmarkStart w:id="115" w:name="_ETM_Q1_217780"/>
      <w:bookmarkEnd w:id="114"/>
      <w:bookmarkEnd w:id="115"/>
      <w:r>
        <w:rPr>
          <w:rFonts w:hint="cs"/>
          <w:rtl/>
        </w:rPr>
        <w:t>6050*</w:t>
      </w:r>
      <w:r>
        <w:rPr>
          <w:rtl/>
        </w:rPr>
        <w:t xml:space="preserve"> </w:t>
      </w:r>
      <w:bookmarkStart w:id="116" w:name="_ETM_Q1_218710"/>
      <w:bookmarkEnd w:id="116"/>
      <w:r>
        <w:rPr>
          <w:rtl/>
        </w:rPr>
        <w:t xml:space="preserve">או </w:t>
      </w:r>
      <w:bookmarkStart w:id="117" w:name="_ETM_Q1_218830"/>
      <w:bookmarkEnd w:id="117"/>
      <w:r>
        <w:rPr>
          <w:rtl/>
        </w:rPr>
        <w:t xml:space="preserve">בסניפי </w:t>
      </w:r>
      <w:bookmarkStart w:id="118" w:name="_ETM_Q1_219310"/>
      <w:bookmarkEnd w:id="118"/>
      <w:r>
        <w:rPr>
          <w:rtl/>
        </w:rPr>
        <w:t xml:space="preserve">הביטוח </w:t>
      </w:r>
      <w:bookmarkStart w:id="119" w:name="_ETM_Q1_219850"/>
      <w:bookmarkEnd w:id="119"/>
      <w:r>
        <w:rPr>
          <w:rtl/>
        </w:rPr>
        <w:t>הלאומי</w:t>
      </w:r>
      <w:r>
        <w:rPr>
          <w:rFonts w:hint="cs"/>
          <w:rtl/>
        </w:rPr>
        <w:t xml:space="preserve">. </w:t>
      </w:r>
      <w:bookmarkStart w:id="120" w:name="_ETM_Q1_222268"/>
      <w:bookmarkEnd w:id="120"/>
      <w:r>
        <w:rPr>
          <w:rFonts w:hint="cs"/>
          <w:rtl/>
        </w:rPr>
        <w:t>לת</w:t>
      </w:r>
      <w:bookmarkStart w:id="121" w:name="_ETM_Q1_225651"/>
      <w:bookmarkStart w:id="122" w:name="_ETM_Q1_225909"/>
      <w:bookmarkStart w:id="123" w:name="_ETM_Q1_222310"/>
      <w:bookmarkEnd w:id="121"/>
      <w:bookmarkEnd w:id="122"/>
      <w:bookmarkEnd w:id="123"/>
      <w:r>
        <w:rPr>
          <w:rtl/>
        </w:rPr>
        <w:t xml:space="preserve">שלום </w:t>
      </w:r>
      <w:bookmarkStart w:id="124" w:name="_ETM_Q1_222640"/>
      <w:bookmarkEnd w:id="124"/>
      <w:r>
        <w:rPr>
          <w:rtl/>
        </w:rPr>
        <w:t xml:space="preserve">עצמו </w:t>
      </w:r>
      <w:bookmarkStart w:id="125" w:name="_ETM_Q1_222970"/>
      <w:bookmarkEnd w:id="125"/>
      <w:r>
        <w:rPr>
          <w:rtl/>
        </w:rPr>
        <w:t xml:space="preserve">מצורף </w:t>
      </w:r>
      <w:bookmarkStart w:id="126" w:name="_ETM_Q1_223420"/>
      <w:bookmarkEnd w:id="126"/>
      <w:r>
        <w:rPr>
          <w:rtl/>
        </w:rPr>
        <w:t xml:space="preserve">שובר </w:t>
      </w:r>
      <w:bookmarkStart w:id="127" w:name="_ETM_Q1_223840"/>
      <w:bookmarkEnd w:id="127"/>
      <w:r>
        <w:rPr>
          <w:rtl/>
        </w:rPr>
        <w:t>תשלום</w:t>
      </w:r>
      <w:r>
        <w:rPr>
          <w:rFonts w:hint="cs"/>
          <w:rtl/>
        </w:rPr>
        <w:t>.</w:t>
      </w:r>
      <w:r>
        <w:rPr>
          <w:rtl/>
        </w:rPr>
        <w:t xml:space="preserve"> </w:t>
      </w:r>
      <w:bookmarkStart w:id="128" w:name="_ETM_Q1_224260"/>
      <w:bookmarkEnd w:id="128"/>
      <w:r>
        <w:rPr>
          <w:rtl/>
        </w:rPr>
        <w:t xml:space="preserve">הוא </w:t>
      </w:r>
      <w:bookmarkStart w:id="129" w:name="_ETM_Q1_224320"/>
      <w:bookmarkEnd w:id="129"/>
      <w:r>
        <w:rPr>
          <w:rtl/>
        </w:rPr>
        <w:t xml:space="preserve">יכול </w:t>
      </w:r>
      <w:bookmarkStart w:id="130" w:name="_ETM_Q1_224530"/>
      <w:bookmarkEnd w:id="130"/>
      <w:r>
        <w:rPr>
          <w:rtl/>
        </w:rPr>
        <w:t xml:space="preserve">לשלם </w:t>
      </w:r>
      <w:bookmarkStart w:id="131" w:name="_ETM_Q1_224920"/>
      <w:bookmarkEnd w:id="131"/>
      <w:r>
        <w:rPr>
          <w:rtl/>
        </w:rPr>
        <w:t xml:space="preserve">את </w:t>
      </w:r>
      <w:bookmarkStart w:id="132" w:name="_ETM_Q1_225040"/>
      <w:bookmarkEnd w:id="132"/>
      <w:r>
        <w:rPr>
          <w:rtl/>
        </w:rPr>
        <w:t xml:space="preserve">זה </w:t>
      </w:r>
      <w:bookmarkStart w:id="133" w:name="_ETM_Q1_225190"/>
      <w:bookmarkEnd w:id="133"/>
      <w:r>
        <w:rPr>
          <w:rtl/>
        </w:rPr>
        <w:t xml:space="preserve">גם </w:t>
      </w:r>
      <w:bookmarkStart w:id="134" w:name="_ETM_Q1_225460"/>
      <w:bookmarkEnd w:id="134"/>
      <w:r>
        <w:rPr>
          <w:rtl/>
        </w:rPr>
        <w:t>ב</w:t>
      </w:r>
      <w:bookmarkStart w:id="135" w:name="_ETM_Q1_225670"/>
      <w:bookmarkEnd w:id="135"/>
      <w:r>
        <w:rPr>
          <w:rtl/>
        </w:rPr>
        <w:t>שובר</w:t>
      </w:r>
      <w:r>
        <w:rPr>
          <w:rFonts w:hint="cs"/>
          <w:rtl/>
        </w:rPr>
        <w:t xml:space="preserve"> תשלום.</w:t>
      </w:r>
      <w:bookmarkStart w:id="136" w:name="_ETM_Q1_230547"/>
      <w:bookmarkEnd w:id="136"/>
    </w:p>
    <w:p w:rsidR="003239C4" w:rsidRDefault="003239C4" w:rsidP="00905DD3">
      <w:pPr>
        <w:rPr>
          <w:rtl/>
        </w:rPr>
      </w:pPr>
    </w:p>
    <w:sdt>
      <w:sdtPr>
        <w:rPr>
          <w:rtl/>
        </w:rPr>
        <w:alias w:val="יור"/>
        <w:tag w:val="&lt;ID&gt;5533&lt;/ID&gt;&lt;Name&gt;יצחק וקנין - יו&quot;ר&lt;/Name&gt;&lt;Data&gt;יצחק וקנין&lt;/Data&gt;&lt;Shortcut&gt;&lt;/Shortcut&gt;"/>
        <w:id w:val="-2023539300"/>
        <w:placeholder>
          <w:docPart w:val="982373DCC176426E921F3F4C089C1235"/>
        </w:placeholder>
        <w15:color w:val="993366"/>
      </w:sdtPr>
      <w:sdtContent>
        <w:p w:rsidR="003239C4" w:rsidRDefault="003239C4" w:rsidP="00905DD3">
          <w:pPr>
            <w:pStyle w:val="af6"/>
            <w:keepNext/>
            <w:rPr>
              <w:rtl/>
            </w:rPr>
          </w:pPr>
          <w:r w:rsidRPr="00905DD3">
            <w:rPr>
              <w:rStyle w:val="afe"/>
              <w:color w:val="000000"/>
              <w:rtl/>
            </w:rPr>
            <w:t>היו"ר יצחק וקנין</w:t>
          </w:r>
          <w:r w:rsidRPr="00905DD3">
            <w:rPr>
              <w:color w:val="000000"/>
              <w:rtl/>
            </w:rPr>
            <w:t>:</w:t>
          </w:r>
        </w:p>
      </w:sdtContent>
    </w:sdt>
    <w:p w:rsidR="003239C4" w:rsidRDefault="003239C4" w:rsidP="00E10D2B">
      <w:pPr>
        <w:rPr>
          <w:rtl/>
        </w:rPr>
      </w:pPr>
    </w:p>
    <w:p w:rsidR="003239C4" w:rsidRDefault="003239C4" w:rsidP="00905DD3">
      <w:pPr>
        <w:rPr>
          <w:rtl/>
        </w:rPr>
      </w:pPr>
      <w:r>
        <w:rPr>
          <w:rFonts w:hint="cs"/>
          <w:rtl/>
        </w:rPr>
        <w:t xml:space="preserve">מה שאני מבין לפי התשובה </w:t>
      </w:r>
      <w:r w:rsidR="00E10D2B">
        <w:rPr>
          <w:rFonts w:hint="cs"/>
          <w:rtl/>
        </w:rPr>
        <w:t>– – –</w:t>
      </w:r>
    </w:p>
    <w:p w:rsidR="003239C4" w:rsidRDefault="003239C4" w:rsidP="00905DD3">
      <w:pPr>
        <w:rPr>
          <w:rtl/>
        </w:rPr>
      </w:pPr>
    </w:p>
    <w:sdt>
      <w:sdtPr>
        <w:rPr>
          <w:rtl/>
        </w:rPr>
        <w:alias w:val="דובר_המשך"/>
        <w:tag w:val="&lt;ID&gt;5371&lt;/ID&gt;&lt;Name&gt;חיים כץ - שר&lt;/Name&gt;&lt;Data&gt;שר העבודה, הרווחה והשירותים החברתיים חיים כץ&lt;/Data&gt;&lt;Shortcut&gt;חיכצ&lt;/Shortcut&gt;"/>
        <w:id w:val="-112907935"/>
        <w:placeholder>
          <w:docPart w:val="982373DCC176426E921F3F4C089C1235"/>
        </w:placeholder>
        <w15:color w:val="993366"/>
      </w:sdtPr>
      <w:sdtContent>
        <w:p w:rsidR="003239C4" w:rsidRDefault="003239C4" w:rsidP="00905DD3">
          <w:pPr>
            <w:pStyle w:val="-"/>
            <w:keepNext/>
            <w:rPr>
              <w:rtl/>
            </w:rPr>
          </w:pPr>
          <w:r w:rsidRPr="00905DD3">
            <w:rPr>
              <w:rStyle w:val="afe"/>
              <w:color w:val="000000"/>
              <w:rtl/>
            </w:rPr>
            <w:t>שר העבודה, הרווחה והשירותים החברתיים חיים כץ</w:t>
          </w:r>
          <w:r w:rsidRPr="00905DD3">
            <w:rPr>
              <w:color w:val="000000"/>
              <w:rtl/>
            </w:rPr>
            <w:t>:</w:t>
          </w:r>
        </w:p>
      </w:sdtContent>
    </w:sdt>
    <w:p w:rsidR="003239C4" w:rsidRDefault="003239C4" w:rsidP="00E10D2B">
      <w:pPr>
        <w:rPr>
          <w:rtl/>
        </w:rPr>
      </w:pPr>
    </w:p>
    <w:p w:rsidR="003239C4" w:rsidRDefault="003239C4" w:rsidP="005F7D89">
      <w:pPr>
        <w:rPr>
          <w:rtl/>
        </w:rPr>
      </w:pPr>
      <w:r>
        <w:rPr>
          <w:rFonts w:hint="cs"/>
          <w:rtl/>
        </w:rPr>
        <w:t xml:space="preserve">מה שקורה פה </w:t>
      </w:r>
      <w:r>
        <w:rPr>
          <w:rFonts w:hint="eastAsia"/>
          <w:rtl/>
        </w:rPr>
        <w:t xml:space="preserve">– </w:t>
      </w:r>
      <w:r>
        <w:rPr>
          <w:rFonts w:hint="cs"/>
          <w:rtl/>
        </w:rPr>
        <w:t xml:space="preserve">צריך לפנות לבנק ולראות למה הבנק הקשה </w:t>
      </w:r>
      <w:bookmarkStart w:id="137" w:name="_ETM_Q1_236293"/>
      <w:bookmarkEnd w:id="137"/>
      <w:r>
        <w:rPr>
          <w:rFonts w:hint="cs"/>
          <w:rtl/>
        </w:rPr>
        <w:t>על אותו אברך.</w:t>
      </w:r>
    </w:p>
    <w:p w:rsidR="003239C4" w:rsidRDefault="003239C4" w:rsidP="00A81C0C">
      <w:pPr>
        <w:rPr>
          <w:rtl/>
        </w:rPr>
      </w:pPr>
    </w:p>
    <w:bookmarkStart w:id="138" w:name="_ETM_Q1_234840" w:displacedByCustomXml="next"/>
    <w:bookmarkEnd w:id="138" w:displacedByCustomXml="next"/>
    <w:bookmarkStart w:id="139" w:name="_ETM_Q1_234500" w:displacedByCustomXml="next"/>
    <w:bookmarkEnd w:id="139" w:displacedByCustomXml="next"/>
    <w:sdt>
      <w:sdtPr>
        <w:rPr>
          <w:rtl/>
        </w:rPr>
        <w:alias w:val="יור"/>
        <w:tag w:val="&lt;ID&gt;5533&lt;/ID&gt;&lt;Name&gt;יצחק וקנין - יו&quot;ר&lt;/Name&gt;&lt;Data&gt;יצחק וקנין&lt;/Data&gt;&lt;Shortcut&gt;&lt;/Shortcut&gt;"/>
        <w:id w:val="663902487"/>
        <w:placeholder>
          <w:docPart w:val="982373DCC176426E921F3F4C089C1235"/>
        </w:placeholder>
        <w15:color w:val="993366"/>
      </w:sdtPr>
      <w:sdtContent>
        <w:p w:rsidR="003239C4" w:rsidRDefault="003239C4" w:rsidP="0056579B">
          <w:pPr>
            <w:pStyle w:val="af6"/>
            <w:keepNext/>
            <w:rPr>
              <w:rtl/>
            </w:rPr>
          </w:pPr>
          <w:r w:rsidRPr="0056579B">
            <w:rPr>
              <w:rStyle w:val="afe"/>
              <w:color w:val="000000"/>
              <w:rtl/>
            </w:rPr>
            <w:t>היו"ר יצחק וקנין</w:t>
          </w:r>
          <w:r w:rsidRPr="0056579B">
            <w:rPr>
              <w:color w:val="000000"/>
              <w:rtl/>
            </w:rPr>
            <w:t>:</w:t>
          </w:r>
        </w:p>
      </w:sdtContent>
    </w:sdt>
    <w:p w:rsidR="003239C4" w:rsidRDefault="003239C4" w:rsidP="00E10D2B">
      <w:pPr>
        <w:rPr>
          <w:rtl/>
        </w:rPr>
      </w:pPr>
    </w:p>
    <w:p w:rsidR="003239C4" w:rsidRDefault="003239C4" w:rsidP="0056579B">
      <w:pPr>
        <w:rPr>
          <w:rtl/>
        </w:rPr>
      </w:pPr>
      <w:r>
        <w:rPr>
          <w:rFonts w:hint="cs"/>
          <w:rtl/>
        </w:rPr>
        <w:t>לא הבנק, הסניף. הסניף אמר שהוא לא מקבל.</w:t>
      </w:r>
    </w:p>
    <w:p w:rsidR="003239C4" w:rsidRDefault="003239C4" w:rsidP="0056579B">
      <w:pPr>
        <w:rPr>
          <w:rtl/>
        </w:rPr>
      </w:pPr>
      <w:bookmarkStart w:id="140" w:name="_ETM_Q1_239086"/>
      <w:bookmarkEnd w:id="140"/>
    </w:p>
    <w:bookmarkStart w:id="141" w:name="_ETM_Q1_239417" w:displacedByCustomXml="next"/>
    <w:bookmarkEnd w:id="141" w:displacedByCustomXml="next"/>
    <w:sdt>
      <w:sdtPr>
        <w:rPr>
          <w:rtl/>
        </w:rPr>
        <w:alias w:val="דובר_המשך"/>
        <w:tag w:val="&lt;ID&gt;5371&lt;/ID&gt;&lt;Name&gt;חיים כץ - שר&lt;/Name&gt;&lt;Data&gt;שר העבודה, הרווחה והשירותים החברתיים חיים כץ&lt;/Data&gt;&lt;Shortcut&gt;חיכצ&lt;/Shortcut&gt;"/>
        <w:id w:val="-717824131"/>
        <w:placeholder>
          <w:docPart w:val="982373DCC176426E921F3F4C089C1235"/>
        </w:placeholder>
        <w15:color w:val="993366"/>
      </w:sdtPr>
      <w:sdtContent>
        <w:p w:rsidR="003239C4" w:rsidRDefault="003239C4" w:rsidP="0056579B">
          <w:pPr>
            <w:pStyle w:val="-"/>
            <w:keepNext/>
            <w:rPr>
              <w:rtl/>
            </w:rPr>
          </w:pPr>
          <w:r w:rsidRPr="0056579B">
            <w:rPr>
              <w:rStyle w:val="afe"/>
              <w:color w:val="000000"/>
              <w:rtl/>
            </w:rPr>
            <w:t>שר העבודה, הרווחה והשירותים החברתיים חיים כץ</w:t>
          </w:r>
          <w:r w:rsidRPr="0056579B">
            <w:rPr>
              <w:color w:val="000000"/>
              <w:rtl/>
            </w:rPr>
            <w:t>:</w:t>
          </w:r>
        </w:p>
      </w:sdtContent>
    </w:sdt>
    <w:p w:rsidR="003239C4" w:rsidRDefault="003239C4" w:rsidP="00E10D2B">
      <w:pPr>
        <w:rPr>
          <w:rtl/>
        </w:rPr>
      </w:pPr>
    </w:p>
    <w:p w:rsidR="003239C4" w:rsidRDefault="003239C4" w:rsidP="0056579B">
      <w:pPr>
        <w:rPr>
          <w:rtl/>
        </w:rPr>
      </w:pPr>
      <w:r>
        <w:rPr>
          <w:rFonts w:hint="cs"/>
          <w:rtl/>
        </w:rPr>
        <w:t>סניף של הבנק.</w:t>
      </w:r>
    </w:p>
    <w:p w:rsidR="003239C4" w:rsidRDefault="003239C4" w:rsidP="0056579B">
      <w:pPr>
        <w:rPr>
          <w:rtl/>
        </w:rPr>
      </w:pPr>
      <w:bookmarkStart w:id="142" w:name="_ETM_Q1_237891"/>
      <w:bookmarkStart w:id="143" w:name="_ETM_Q1_238180"/>
      <w:bookmarkEnd w:id="142"/>
      <w:bookmarkEnd w:id="143"/>
    </w:p>
    <w:sdt>
      <w:sdtPr>
        <w:rPr>
          <w:rtl/>
        </w:rPr>
        <w:alias w:val="יור"/>
        <w:tag w:val="&lt;ID&gt;5533&lt;/ID&gt;&lt;Name&gt;יצחק וקנין - יו&quot;ר&lt;/Name&gt;&lt;Data&gt;יצחק וקנין&lt;/Data&gt;&lt;Shortcut&gt;&lt;/Shortcut&gt;"/>
        <w:id w:val="-1692366905"/>
        <w:placeholder>
          <w:docPart w:val="982373DCC176426E921F3F4C089C1235"/>
        </w:placeholder>
        <w15:color w:val="993366"/>
      </w:sdtPr>
      <w:sdtContent>
        <w:p w:rsidR="003239C4" w:rsidRDefault="003239C4" w:rsidP="0056579B">
          <w:pPr>
            <w:pStyle w:val="af6"/>
            <w:keepNext/>
            <w:rPr>
              <w:rtl/>
            </w:rPr>
          </w:pPr>
          <w:r w:rsidRPr="0056579B">
            <w:rPr>
              <w:rStyle w:val="afe"/>
              <w:color w:val="000000"/>
              <w:rtl/>
            </w:rPr>
            <w:t>היו"ר יצחק וקנין</w:t>
          </w:r>
          <w:r w:rsidRPr="0056579B">
            <w:rPr>
              <w:color w:val="000000"/>
              <w:rtl/>
            </w:rPr>
            <w:t>:</w:t>
          </w:r>
        </w:p>
      </w:sdtContent>
    </w:sdt>
    <w:p w:rsidR="003239C4" w:rsidRDefault="003239C4" w:rsidP="00E10D2B">
      <w:pPr>
        <w:rPr>
          <w:rtl/>
        </w:rPr>
      </w:pPr>
    </w:p>
    <w:p w:rsidR="003239C4" w:rsidRDefault="003239C4" w:rsidP="0056579B">
      <w:pPr>
        <w:rPr>
          <w:rtl/>
        </w:rPr>
      </w:pPr>
      <w:r>
        <w:rPr>
          <w:rFonts w:hint="cs"/>
          <w:rtl/>
        </w:rPr>
        <w:t xml:space="preserve">לא, סניף הביטוח הלאומי לא היה מוכן לקבל </w:t>
      </w:r>
      <w:bookmarkStart w:id="144" w:name="_ETM_Q1_244142"/>
      <w:bookmarkEnd w:id="144"/>
      <w:r>
        <w:rPr>
          <w:rFonts w:hint="cs"/>
          <w:rtl/>
        </w:rPr>
        <w:t>את התשלום בסניף.</w:t>
      </w:r>
    </w:p>
    <w:p w:rsidR="003239C4" w:rsidRDefault="003239C4" w:rsidP="0056579B">
      <w:pPr>
        <w:rPr>
          <w:rtl/>
        </w:rPr>
      </w:pPr>
      <w:bookmarkStart w:id="145" w:name="_ETM_Q1_244567"/>
      <w:bookmarkEnd w:id="145"/>
    </w:p>
    <w:bookmarkStart w:id="146" w:name="_ETM_Q1_244883" w:displacedByCustomXml="next"/>
    <w:bookmarkEnd w:id="146" w:displacedByCustomXml="next"/>
    <w:sdt>
      <w:sdtPr>
        <w:rPr>
          <w:rtl/>
        </w:rPr>
        <w:alias w:val="דובר_המשך"/>
        <w:tag w:val="&lt;ID&gt;5371&lt;/ID&gt;&lt;Name&gt;חיים כץ - שר&lt;/Name&gt;&lt;Data&gt;שר העבודה, הרווחה והשירותים החברתיים חיים כץ&lt;/Data&gt;&lt;Shortcut&gt;חיכצ&lt;/Shortcut&gt;"/>
        <w:id w:val="547027785"/>
        <w:placeholder>
          <w:docPart w:val="982373DCC176426E921F3F4C089C1235"/>
        </w:placeholder>
        <w15:color w:val="993366"/>
      </w:sdtPr>
      <w:sdtContent>
        <w:p w:rsidR="003239C4" w:rsidRDefault="003239C4" w:rsidP="0056579B">
          <w:pPr>
            <w:pStyle w:val="-"/>
            <w:keepNext/>
            <w:rPr>
              <w:rtl/>
            </w:rPr>
          </w:pPr>
          <w:r w:rsidRPr="0056579B">
            <w:rPr>
              <w:rStyle w:val="afe"/>
              <w:color w:val="000000"/>
              <w:rtl/>
            </w:rPr>
            <w:t>שר העבודה, הרווחה והשירותים החברתיים חיים כץ</w:t>
          </w:r>
          <w:r w:rsidRPr="0056579B">
            <w:rPr>
              <w:color w:val="000000"/>
              <w:rtl/>
            </w:rPr>
            <w:t>:</w:t>
          </w:r>
        </w:p>
      </w:sdtContent>
    </w:sdt>
    <w:p w:rsidR="003239C4" w:rsidRDefault="003239C4" w:rsidP="00E10D2B">
      <w:pPr>
        <w:rPr>
          <w:rtl/>
        </w:rPr>
      </w:pPr>
    </w:p>
    <w:p w:rsidR="003239C4" w:rsidRDefault="003239C4" w:rsidP="0056579B">
      <w:pPr>
        <w:rPr>
          <w:rtl/>
        </w:rPr>
      </w:pPr>
      <w:r>
        <w:rPr>
          <w:rFonts w:hint="cs"/>
          <w:rtl/>
        </w:rPr>
        <w:t>אין דבר כזה.</w:t>
      </w:r>
    </w:p>
    <w:p w:rsidR="003239C4" w:rsidRDefault="003239C4" w:rsidP="0056579B">
      <w:pPr>
        <w:rPr>
          <w:rtl/>
        </w:rPr>
      </w:pPr>
      <w:bookmarkStart w:id="147" w:name="_ETM_Q1_246192"/>
      <w:bookmarkEnd w:id="147"/>
    </w:p>
    <w:bookmarkStart w:id="148" w:name="_ETM_Q1_246484" w:displacedByCustomXml="next"/>
    <w:bookmarkEnd w:id="148" w:displacedByCustomXml="next"/>
    <w:sdt>
      <w:sdtPr>
        <w:rPr>
          <w:rtl/>
        </w:rPr>
        <w:alias w:val="יור"/>
        <w:tag w:val="&lt;ID&gt;5533&lt;/ID&gt;&lt;Name&gt;יצחק וקנין - יו&quot;ר&lt;/Name&gt;&lt;Data&gt;יצחק וקנין&lt;/Data&gt;&lt;Shortcut&gt;&lt;/Shortcut&gt;"/>
        <w:id w:val="2081790908"/>
        <w:placeholder>
          <w:docPart w:val="982373DCC176426E921F3F4C089C1235"/>
        </w:placeholder>
        <w15:color w:val="993366"/>
      </w:sdtPr>
      <w:sdtContent>
        <w:p w:rsidR="003239C4" w:rsidRDefault="003239C4" w:rsidP="0056579B">
          <w:pPr>
            <w:pStyle w:val="af6"/>
            <w:keepNext/>
            <w:rPr>
              <w:rtl/>
            </w:rPr>
          </w:pPr>
          <w:r w:rsidRPr="0056579B">
            <w:rPr>
              <w:rStyle w:val="afe"/>
              <w:color w:val="000000"/>
              <w:rtl/>
            </w:rPr>
            <w:t>היו"ר יצחק וקנין</w:t>
          </w:r>
          <w:r w:rsidRPr="0056579B">
            <w:rPr>
              <w:color w:val="000000"/>
              <w:rtl/>
            </w:rPr>
            <w:t>:</w:t>
          </w:r>
        </w:p>
      </w:sdtContent>
    </w:sdt>
    <w:p w:rsidR="003239C4" w:rsidRDefault="003239C4" w:rsidP="00E10D2B">
      <w:pPr>
        <w:rPr>
          <w:rtl/>
        </w:rPr>
      </w:pPr>
    </w:p>
    <w:p w:rsidR="003239C4" w:rsidRDefault="003239C4" w:rsidP="00A81C0C">
      <w:pPr>
        <w:rPr>
          <w:rtl/>
        </w:rPr>
      </w:pPr>
      <w:r>
        <w:rPr>
          <w:rFonts w:hint="cs"/>
          <w:rtl/>
        </w:rPr>
        <w:t xml:space="preserve">אני אומר לך את הדברים. </w:t>
      </w:r>
      <w:bookmarkStart w:id="149" w:name="_ETM_Q1_249450"/>
      <w:bookmarkEnd w:id="149"/>
      <w:r>
        <w:rPr>
          <w:rFonts w:hint="cs"/>
          <w:rtl/>
        </w:rPr>
        <w:t xml:space="preserve">האברך שפנה אליי, זה מה שהוא אמר לי </w:t>
      </w:r>
      <w:r>
        <w:rPr>
          <w:rFonts w:hint="eastAsia"/>
          <w:rtl/>
        </w:rPr>
        <w:t xml:space="preserve">– </w:t>
      </w:r>
      <w:r>
        <w:rPr>
          <w:rFonts w:hint="cs"/>
          <w:rtl/>
        </w:rPr>
        <w:t xml:space="preserve">שהסניף לא </w:t>
      </w:r>
      <w:bookmarkStart w:id="150" w:name="_ETM_Q1_252707"/>
      <w:bookmarkEnd w:id="150"/>
      <w:r>
        <w:rPr>
          <w:rFonts w:hint="cs"/>
          <w:rtl/>
        </w:rPr>
        <w:t>היה מוכן לקבל ממנו.</w:t>
      </w:r>
    </w:p>
    <w:p w:rsidR="003239C4" w:rsidRDefault="003239C4" w:rsidP="0082118B">
      <w:pPr>
        <w:rPr>
          <w:rtl/>
        </w:rPr>
      </w:pPr>
      <w:bookmarkStart w:id="151" w:name="_ETM_Q1_253930"/>
      <w:bookmarkEnd w:id="151"/>
    </w:p>
    <w:bookmarkStart w:id="152" w:name="_ETM_Q1_254278" w:displacedByCustomXml="next"/>
    <w:bookmarkEnd w:id="152" w:displacedByCustomXml="next"/>
    <w:sdt>
      <w:sdtPr>
        <w:rPr>
          <w:rtl/>
        </w:rPr>
        <w:alias w:val="דובר_המשך"/>
        <w:tag w:val="&lt;ID&gt;5371&lt;/ID&gt;&lt;Name&gt;חיים כץ - שר&lt;/Name&gt;&lt;Data&gt;שר העבודה, הרווחה והשירותים החברתיים חיים כץ&lt;/Data&gt;&lt;Shortcut&gt;חיכצ&lt;/Shortcut&gt;"/>
        <w:id w:val="1156809434"/>
        <w:placeholder>
          <w:docPart w:val="982373DCC176426E921F3F4C089C1235"/>
        </w:placeholder>
        <w15:color w:val="993366"/>
      </w:sdtPr>
      <w:sdtContent>
        <w:p w:rsidR="003239C4" w:rsidRDefault="003239C4" w:rsidP="0082118B">
          <w:pPr>
            <w:pStyle w:val="-"/>
            <w:keepNext/>
            <w:rPr>
              <w:rtl/>
            </w:rPr>
          </w:pPr>
          <w:r w:rsidRPr="0082118B">
            <w:rPr>
              <w:rStyle w:val="afe"/>
              <w:color w:val="000000"/>
              <w:rtl/>
            </w:rPr>
            <w:t>שר העבודה, הרווחה והשירותים החברתיים חיים כץ</w:t>
          </w:r>
          <w:r w:rsidRPr="0082118B">
            <w:rPr>
              <w:color w:val="000000"/>
              <w:rtl/>
            </w:rPr>
            <w:t>:</w:t>
          </w:r>
        </w:p>
      </w:sdtContent>
    </w:sdt>
    <w:p w:rsidR="003239C4" w:rsidRDefault="003239C4" w:rsidP="00E10D2B">
      <w:pPr>
        <w:rPr>
          <w:rtl/>
        </w:rPr>
      </w:pPr>
    </w:p>
    <w:p w:rsidR="003239C4" w:rsidRDefault="003239C4" w:rsidP="0082118B">
      <w:pPr>
        <w:rPr>
          <w:rtl/>
        </w:rPr>
      </w:pPr>
      <w:r>
        <w:rPr>
          <w:rFonts w:hint="cs"/>
          <w:rtl/>
        </w:rPr>
        <w:t xml:space="preserve">הראש שלו היה עסוק במחשבות </w:t>
      </w:r>
      <w:r w:rsidR="00E10D2B">
        <w:rPr>
          <w:rFonts w:hint="cs"/>
          <w:rtl/>
        </w:rPr>
        <w:t>– –</w:t>
      </w:r>
    </w:p>
    <w:p w:rsidR="003239C4" w:rsidRDefault="003239C4" w:rsidP="0082118B">
      <w:pPr>
        <w:rPr>
          <w:rtl/>
        </w:rPr>
      </w:pPr>
      <w:bookmarkStart w:id="153" w:name="_ETM_Q1_254597"/>
      <w:bookmarkStart w:id="154" w:name="_ETM_Q1_254905"/>
      <w:bookmarkEnd w:id="153"/>
      <w:bookmarkEnd w:id="154"/>
    </w:p>
    <w:sdt>
      <w:sdtPr>
        <w:rPr>
          <w:rtl/>
        </w:rPr>
        <w:alias w:val="יור"/>
        <w:tag w:val="&lt;ID&gt;5533&lt;/ID&gt;&lt;Name&gt;יצחק וקנין - יו&quot;ר&lt;/Name&gt;&lt;Data&gt;יצחק וקנין&lt;/Data&gt;&lt;Shortcut&gt;&lt;/Shortcut&gt;"/>
        <w:id w:val="1695961303"/>
        <w:placeholder>
          <w:docPart w:val="982373DCC176426E921F3F4C089C1235"/>
        </w:placeholder>
        <w15:color w:val="993366"/>
      </w:sdtPr>
      <w:sdtContent>
        <w:p w:rsidR="003239C4" w:rsidRDefault="003239C4" w:rsidP="0082118B">
          <w:pPr>
            <w:pStyle w:val="af6"/>
            <w:keepNext/>
            <w:rPr>
              <w:rtl/>
            </w:rPr>
          </w:pPr>
          <w:r w:rsidRPr="0082118B">
            <w:rPr>
              <w:rStyle w:val="afe"/>
              <w:color w:val="000000"/>
              <w:rtl/>
            </w:rPr>
            <w:t>היו"ר יצחק וקנין</w:t>
          </w:r>
          <w:r w:rsidRPr="0082118B">
            <w:rPr>
              <w:color w:val="000000"/>
              <w:rtl/>
            </w:rPr>
            <w:t>:</w:t>
          </w:r>
        </w:p>
      </w:sdtContent>
    </w:sdt>
    <w:p w:rsidR="003239C4" w:rsidRDefault="003239C4" w:rsidP="00E10D2B">
      <w:pPr>
        <w:rPr>
          <w:rtl/>
        </w:rPr>
      </w:pPr>
    </w:p>
    <w:p w:rsidR="003239C4" w:rsidRDefault="003239C4" w:rsidP="0082118B">
      <w:pPr>
        <w:rPr>
          <w:rtl/>
        </w:rPr>
      </w:pPr>
      <w:r>
        <w:rPr>
          <w:rFonts w:hint="cs"/>
          <w:rtl/>
        </w:rPr>
        <w:t xml:space="preserve">יכול </w:t>
      </w:r>
      <w:bookmarkStart w:id="155" w:name="_ETM_Q1_254918"/>
      <w:bookmarkEnd w:id="155"/>
      <w:r>
        <w:rPr>
          <w:rFonts w:hint="cs"/>
          <w:rtl/>
        </w:rPr>
        <w:t>להיות.</w:t>
      </w:r>
    </w:p>
    <w:p w:rsidR="003239C4" w:rsidRDefault="003239C4" w:rsidP="0082118B">
      <w:pPr>
        <w:rPr>
          <w:rtl/>
        </w:rPr>
      </w:pPr>
      <w:bookmarkStart w:id="156" w:name="_ETM_Q1_255949"/>
      <w:bookmarkEnd w:id="156"/>
    </w:p>
    <w:bookmarkStart w:id="157" w:name="_ETM_Q1_256258" w:displacedByCustomXml="next"/>
    <w:bookmarkEnd w:id="157" w:displacedByCustomXml="next"/>
    <w:sdt>
      <w:sdtPr>
        <w:rPr>
          <w:rtl/>
        </w:rPr>
        <w:alias w:val="דובר_המשך"/>
        <w:tag w:val="&lt;ID&gt;5371&lt;/ID&gt;&lt;Name&gt;חיים כץ - שר&lt;/Name&gt;&lt;Data&gt;שר העבודה, הרווחה והשירותים החברתיים חיים כץ&lt;/Data&gt;&lt;Shortcut&gt;חיכצ&lt;/Shortcut&gt;"/>
        <w:id w:val="1045180869"/>
        <w:placeholder>
          <w:docPart w:val="982373DCC176426E921F3F4C089C1235"/>
        </w:placeholder>
        <w15:color w:val="993366"/>
      </w:sdtPr>
      <w:sdtContent>
        <w:p w:rsidR="003239C4" w:rsidRDefault="003239C4" w:rsidP="0082118B">
          <w:pPr>
            <w:pStyle w:val="-"/>
            <w:keepNext/>
            <w:rPr>
              <w:rtl/>
            </w:rPr>
          </w:pPr>
          <w:r w:rsidRPr="0082118B">
            <w:rPr>
              <w:rStyle w:val="afe"/>
              <w:color w:val="000000"/>
              <w:rtl/>
            </w:rPr>
            <w:t>שר העבודה, הרווחה והשירותים החברתיים חיים כץ</w:t>
          </w:r>
          <w:r w:rsidRPr="0082118B">
            <w:rPr>
              <w:color w:val="000000"/>
              <w:rtl/>
            </w:rPr>
            <w:t>:</w:t>
          </w:r>
        </w:p>
      </w:sdtContent>
    </w:sdt>
    <w:p w:rsidR="003239C4" w:rsidRDefault="003239C4" w:rsidP="00E10D2B">
      <w:pPr>
        <w:rPr>
          <w:rtl/>
        </w:rPr>
      </w:pPr>
    </w:p>
    <w:p w:rsidR="003239C4" w:rsidRDefault="00E10D2B" w:rsidP="005F339B">
      <w:pPr>
        <w:rPr>
          <w:rtl/>
        </w:rPr>
      </w:pPr>
      <w:r>
        <w:rPr>
          <w:rFonts w:hint="cs"/>
          <w:rtl/>
        </w:rPr>
        <w:t>– –</w:t>
      </w:r>
      <w:r w:rsidR="003239C4">
        <w:rPr>
          <w:rFonts w:hint="cs"/>
          <w:rtl/>
        </w:rPr>
        <w:t xml:space="preserve"> על דף הגמרא של אותו יום, והוא לא </w:t>
      </w:r>
      <w:bookmarkStart w:id="158" w:name="_ETM_Q1_259224"/>
      <w:bookmarkEnd w:id="158"/>
      <w:r w:rsidR="003239C4">
        <w:rPr>
          <w:rFonts w:hint="cs"/>
          <w:rtl/>
        </w:rPr>
        <w:t xml:space="preserve">חשב על מה שאמר. אבל אנחנו משרתם של אדונים. </w:t>
      </w:r>
      <w:bookmarkStart w:id="159" w:name="_ETM_Q1_264727"/>
      <w:bookmarkEnd w:id="159"/>
      <w:r w:rsidR="003239C4">
        <w:rPr>
          <w:rFonts w:hint="cs"/>
          <w:rtl/>
        </w:rPr>
        <w:t xml:space="preserve">שיביא את הנתונים </w:t>
      </w:r>
      <w:r w:rsidR="003239C4">
        <w:rPr>
          <w:rFonts w:hint="eastAsia"/>
          <w:rtl/>
        </w:rPr>
        <w:t xml:space="preserve">– </w:t>
      </w:r>
      <w:r w:rsidR="003239C4">
        <w:rPr>
          <w:rFonts w:hint="cs"/>
          <w:rtl/>
        </w:rPr>
        <w:t xml:space="preserve">הוא יקבל תשובה אישית, ספציפית, אותו אברך, איך הוא ישלם את חובו בתשלומים, על מנת </w:t>
      </w:r>
      <w:bookmarkStart w:id="160" w:name="_ETM_Q1_274823"/>
      <w:bookmarkEnd w:id="160"/>
      <w:r w:rsidR="003239C4">
        <w:rPr>
          <w:rFonts w:hint="cs"/>
          <w:rtl/>
        </w:rPr>
        <w:t xml:space="preserve">שנוכל להקל עליו, כי אנחנו יודעים שהוא עוסק בקודש והפרוטה </w:t>
      </w:r>
      <w:bookmarkStart w:id="161" w:name="_ETM_Q1_278913"/>
      <w:bookmarkEnd w:id="161"/>
      <w:r w:rsidR="003239C4">
        <w:rPr>
          <w:rFonts w:hint="cs"/>
          <w:rtl/>
        </w:rPr>
        <w:t>לא מצויה יותר מדי בכיסו.</w:t>
      </w:r>
    </w:p>
    <w:p w:rsidR="003239C4" w:rsidRDefault="003239C4" w:rsidP="0082118B">
      <w:pPr>
        <w:rPr>
          <w:rtl/>
        </w:rPr>
      </w:pPr>
      <w:bookmarkStart w:id="162" w:name="_ETM_Q1_280656"/>
      <w:bookmarkEnd w:id="162"/>
    </w:p>
    <w:bookmarkStart w:id="163" w:name="_ETM_Q1_281087" w:displacedByCustomXml="next"/>
    <w:bookmarkEnd w:id="163" w:displacedByCustomXml="next"/>
    <w:sdt>
      <w:sdtPr>
        <w:rPr>
          <w:rtl/>
        </w:rPr>
        <w:alias w:val="יור"/>
        <w:tag w:val="&lt;ID&gt;5533&lt;/ID&gt;&lt;Name&gt;יצחק וקנין - יו&quot;ר&lt;/Name&gt;&lt;Data&gt;יצחק וקנין&lt;/Data&gt;&lt;Shortcut&gt;&lt;/Shortcut&gt;"/>
        <w:id w:val="533620507"/>
        <w:placeholder>
          <w:docPart w:val="982373DCC176426E921F3F4C089C1235"/>
        </w:placeholder>
        <w15:color w:val="993366"/>
      </w:sdtPr>
      <w:sdtContent>
        <w:p w:rsidR="003239C4" w:rsidRDefault="003239C4" w:rsidP="0046204E">
          <w:pPr>
            <w:pStyle w:val="af6"/>
            <w:keepNext/>
            <w:rPr>
              <w:rtl/>
            </w:rPr>
          </w:pPr>
          <w:r w:rsidRPr="0046204E">
            <w:rPr>
              <w:rStyle w:val="afe"/>
              <w:color w:val="000000"/>
              <w:rtl/>
            </w:rPr>
            <w:t>היו"ר יצחק וקנין</w:t>
          </w:r>
          <w:r w:rsidRPr="0046204E">
            <w:rPr>
              <w:color w:val="000000"/>
              <w:rtl/>
            </w:rPr>
            <w:t>:</w:t>
          </w:r>
        </w:p>
      </w:sdtContent>
    </w:sdt>
    <w:p w:rsidR="003239C4" w:rsidRDefault="003239C4" w:rsidP="00E10D2B">
      <w:pPr>
        <w:rPr>
          <w:rtl/>
        </w:rPr>
      </w:pPr>
    </w:p>
    <w:p w:rsidR="003239C4" w:rsidRDefault="003239C4" w:rsidP="0046204E">
      <w:pPr>
        <w:rPr>
          <w:rtl/>
        </w:rPr>
      </w:pPr>
      <w:r>
        <w:rPr>
          <w:rFonts w:hint="cs"/>
          <w:rtl/>
        </w:rPr>
        <w:t xml:space="preserve">תודה, אדוני. אין שאלה נוספת. אתה </w:t>
      </w:r>
      <w:bookmarkStart w:id="164" w:name="_ETM_Q1_285916"/>
      <w:bookmarkEnd w:id="164"/>
      <w:r>
        <w:rPr>
          <w:rFonts w:hint="cs"/>
          <w:rtl/>
        </w:rPr>
        <w:t xml:space="preserve">רוצה, אדוני? חבר הכנסת יונס, שאלה נוספת. אני אאפשר </w:t>
      </w:r>
      <w:bookmarkStart w:id="165" w:name="_ETM_Q1_295156"/>
      <w:bookmarkEnd w:id="165"/>
      <w:r>
        <w:rPr>
          <w:rFonts w:hint="cs"/>
          <w:rtl/>
        </w:rPr>
        <w:t>לך. מסעוד גנאים, גם אתה ביקשת, אז אתה תהיה אחריו.</w:t>
      </w:r>
    </w:p>
    <w:p w:rsidR="003239C4" w:rsidRDefault="003239C4" w:rsidP="0046204E">
      <w:pPr>
        <w:rPr>
          <w:rtl/>
        </w:rPr>
      </w:pPr>
      <w:bookmarkStart w:id="166" w:name="_ETM_Q1_298578"/>
      <w:bookmarkEnd w:id="166"/>
    </w:p>
    <w:bookmarkStart w:id="167" w:name="_ETM_Q1_298952" w:displacedByCustomXml="next"/>
    <w:bookmarkEnd w:id="167" w:displacedByCustomXml="next"/>
    <w:bookmarkStart w:id="168" w:name="_Toc2683771" w:displacedByCustomXml="next"/>
    <w:bookmarkStart w:id="169" w:name="_Toc519432239" w:displacedByCustomXml="next"/>
    <w:bookmarkStart w:id="170" w:name="_Toc517294242" w:displacedByCustomXml="next"/>
    <w:bookmarkStart w:id="171" w:name="_Toc517294111" w:displacedByCustomXml="next"/>
    <w:bookmarkStart w:id="172" w:name="_Toc517292623" w:displacedByCustomXml="next"/>
    <w:sdt>
      <w:sdtPr>
        <w:rPr>
          <w:rFonts w:hint="cs"/>
          <w:rtl/>
        </w:rPr>
        <w:alias w:val="דובר"/>
        <w:tag w:val="&lt;ID&gt;5719&lt;/ID&gt;&lt;Name&gt;ואאל יונס - הרשימה המשותפת&lt;/Name&gt;&lt;Data&gt;ואאל יונס (הרשימה המשותפת)&lt;/Data&gt;&lt;Shortcut&gt;ואיו&lt;/Shortcut&gt;&lt;MemberID&gt;2619&lt;/MemberID&gt;"/>
        <w:id w:val="206388386"/>
        <w:placeholder>
          <w:docPart w:val="982373DCC176426E921F3F4C089C1235"/>
        </w:placeholder>
        <w15:color w:val="993366"/>
      </w:sdtPr>
      <w:sdtContent>
        <w:p w:rsidR="003239C4" w:rsidRDefault="003239C4" w:rsidP="00F21C30">
          <w:pPr>
            <w:pStyle w:val="a4"/>
            <w:keepNext/>
            <w:rPr>
              <w:rtl/>
            </w:rPr>
          </w:pPr>
          <w:r w:rsidRPr="00F21C30">
            <w:rPr>
              <w:rStyle w:val="afe"/>
              <w:color w:val="000000"/>
              <w:rtl/>
            </w:rPr>
            <w:t>ואאל יונס (הרשימה המשותפת)</w:t>
          </w:r>
          <w:r w:rsidRPr="00F21C30">
            <w:rPr>
              <w:color w:val="000000"/>
              <w:rtl/>
            </w:rPr>
            <w:t>:</w:t>
          </w:r>
        </w:p>
      </w:sdtContent>
    </w:sdt>
    <w:bookmarkEnd w:id="168" w:displacedByCustomXml="prev"/>
    <w:bookmarkEnd w:id="169" w:displacedByCustomXml="prev"/>
    <w:bookmarkEnd w:id="170" w:displacedByCustomXml="prev"/>
    <w:bookmarkEnd w:id="171" w:displacedByCustomXml="prev"/>
    <w:bookmarkEnd w:id="172" w:displacedByCustomXml="prev"/>
    <w:p w:rsidR="003239C4" w:rsidRDefault="003239C4" w:rsidP="00E10D2B">
      <w:pPr>
        <w:rPr>
          <w:rtl/>
        </w:rPr>
      </w:pPr>
    </w:p>
    <w:p w:rsidR="003239C4" w:rsidRDefault="003239C4" w:rsidP="00542A47">
      <w:pPr>
        <w:rPr>
          <w:rtl/>
        </w:rPr>
      </w:pPr>
      <w:bookmarkStart w:id="173" w:name="_ETM_Q1_303560"/>
      <w:bookmarkEnd w:id="173"/>
      <w:r>
        <w:rPr>
          <w:rtl/>
        </w:rPr>
        <w:t xml:space="preserve">אדוני </w:t>
      </w:r>
      <w:bookmarkStart w:id="174" w:name="_ETM_Q1_303830"/>
      <w:bookmarkEnd w:id="174"/>
      <w:r>
        <w:rPr>
          <w:rtl/>
        </w:rPr>
        <w:t>היושב</w:t>
      </w:r>
      <w:r>
        <w:rPr>
          <w:rFonts w:hint="cs"/>
          <w:rtl/>
        </w:rPr>
        <w:t>-</w:t>
      </w:r>
      <w:bookmarkStart w:id="175" w:name="_ETM_Q1_304160"/>
      <w:bookmarkEnd w:id="175"/>
      <w:r>
        <w:rPr>
          <w:rtl/>
        </w:rPr>
        <w:t>ראש</w:t>
      </w:r>
      <w:r>
        <w:rPr>
          <w:rFonts w:hint="cs"/>
          <w:rtl/>
        </w:rPr>
        <w:t>,</w:t>
      </w:r>
      <w:r>
        <w:rPr>
          <w:rtl/>
        </w:rPr>
        <w:t xml:space="preserve"> </w:t>
      </w:r>
      <w:bookmarkStart w:id="176" w:name="_ETM_Q1_304430"/>
      <w:bookmarkEnd w:id="176"/>
      <w:r>
        <w:rPr>
          <w:rtl/>
        </w:rPr>
        <w:t xml:space="preserve">אדוני </w:t>
      </w:r>
      <w:bookmarkStart w:id="177" w:name="_ETM_Q1_304730"/>
      <w:bookmarkEnd w:id="177"/>
      <w:r>
        <w:rPr>
          <w:rtl/>
        </w:rPr>
        <w:t>השר</w:t>
      </w:r>
      <w:r>
        <w:rPr>
          <w:rFonts w:hint="cs"/>
          <w:rtl/>
        </w:rPr>
        <w:t>,</w:t>
      </w:r>
      <w:r>
        <w:rPr>
          <w:rtl/>
        </w:rPr>
        <w:t xml:space="preserve"> </w:t>
      </w:r>
      <w:bookmarkStart w:id="178" w:name="_ETM_Q1_305120"/>
      <w:bookmarkEnd w:id="178"/>
      <w:r>
        <w:rPr>
          <w:rtl/>
        </w:rPr>
        <w:t>חברי</w:t>
      </w:r>
      <w:r>
        <w:rPr>
          <w:rFonts w:hint="cs"/>
          <w:rtl/>
        </w:rPr>
        <w:t>י</w:t>
      </w:r>
      <w:r>
        <w:rPr>
          <w:rtl/>
        </w:rPr>
        <w:t xml:space="preserve"> </w:t>
      </w:r>
      <w:bookmarkStart w:id="179" w:name="_ETM_Q1_305510"/>
      <w:bookmarkEnd w:id="179"/>
      <w:r>
        <w:rPr>
          <w:rtl/>
        </w:rPr>
        <w:t xml:space="preserve">חברי </w:t>
      </w:r>
      <w:bookmarkStart w:id="180" w:name="_ETM_Q1_305750"/>
      <w:bookmarkEnd w:id="180"/>
      <w:r>
        <w:rPr>
          <w:rtl/>
        </w:rPr>
        <w:t>הכנסת</w:t>
      </w:r>
      <w:r>
        <w:rPr>
          <w:rFonts w:hint="cs"/>
          <w:rtl/>
        </w:rPr>
        <w:t xml:space="preserve">, </w:t>
      </w:r>
      <w:bookmarkStart w:id="181" w:name="_ETM_Q1_309178"/>
      <w:bookmarkEnd w:id="181"/>
      <w:r>
        <w:rPr>
          <w:rFonts w:hint="cs"/>
          <w:rtl/>
        </w:rPr>
        <w:t xml:space="preserve">כ-17 עובדים נהרגו </w:t>
      </w:r>
      <w:bookmarkStart w:id="182" w:name="_ETM_Q1_308060"/>
      <w:bookmarkStart w:id="183" w:name="_ETM_Q1_308300"/>
      <w:bookmarkStart w:id="184" w:name="_ETM_Q1_308450"/>
      <w:bookmarkStart w:id="185" w:name="_ETM_Q1_308779"/>
      <w:bookmarkStart w:id="186" w:name="_ETM_Q1_309260"/>
      <w:bookmarkStart w:id="187" w:name="_ETM_Q1_310160"/>
      <w:bookmarkEnd w:id="182"/>
      <w:bookmarkEnd w:id="183"/>
      <w:bookmarkEnd w:id="184"/>
      <w:bookmarkEnd w:id="185"/>
      <w:bookmarkEnd w:id="186"/>
      <w:bookmarkEnd w:id="187"/>
      <w:r>
        <w:rPr>
          <w:rtl/>
        </w:rPr>
        <w:t xml:space="preserve">מתחילת </w:t>
      </w:r>
      <w:bookmarkStart w:id="188" w:name="_ETM_Q1_310550"/>
      <w:bookmarkEnd w:id="188"/>
      <w:r>
        <w:rPr>
          <w:rtl/>
        </w:rPr>
        <w:t xml:space="preserve">השנה </w:t>
      </w:r>
      <w:bookmarkStart w:id="189" w:name="_ETM_Q1_311060"/>
      <w:bookmarkEnd w:id="189"/>
      <w:r>
        <w:rPr>
          <w:rtl/>
        </w:rPr>
        <w:t xml:space="preserve">עד </w:t>
      </w:r>
      <w:bookmarkStart w:id="190" w:name="_ETM_Q1_311150"/>
      <w:bookmarkEnd w:id="190"/>
      <w:r>
        <w:rPr>
          <w:rtl/>
        </w:rPr>
        <w:t>עכשיו</w:t>
      </w:r>
      <w:r>
        <w:rPr>
          <w:rFonts w:hint="cs"/>
          <w:rtl/>
        </w:rPr>
        <w:t>, ו</w:t>
      </w:r>
      <w:bookmarkStart w:id="191" w:name="_ETM_Q1_312490"/>
      <w:bookmarkEnd w:id="191"/>
      <w:r>
        <w:rPr>
          <w:rtl/>
        </w:rPr>
        <w:t xml:space="preserve">זו </w:t>
      </w:r>
      <w:bookmarkStart w:id="192" w:name="_ETM_Q1_312700"/>
      <w:bookmarkEnd w:id="192"/>
      <w:r>
        <w:rPr>
          <w:rtl/>
        </w:rPr>
        <w:t xml:space="preserve">עלייה </w:t>
      </w:r>
      <w:bookmarkStart w:id="193" w:name="_ETM_Q1_313000"/>
      <w:bookmarkEnd w:id="193"/>
      <w:r>
        <w:rPr>
          <w:rtl/>
        </w:rPr>
        <w:t xml:space="preserve">של </w:t>
      </w:r>
      <w:bookmarkStart w:id="194" w:name="_ETM_Q1_313210"/>
      <w:bookmarkEnd w:id="194"/>
      <w:r>
        <w:rPr>
          <w:rFonts w:hint="cs"/>
          <w:rtl/>
        </w:rPr>
        <w:t>30%</w:t>
      </w:r>
      <w:r>
        <w:rPr>
          <w:rtl/>
        </w:rPr>
        <w:t xml:space="preserve"> </w:t>
      </w:r>
      <w:bookmarkStart w:id="195" w:name="_ETM_Q1_313690"/>
      <w:bookmarkStart w:id="196" w:name="_ETM_Q1_314140"/>
      <w:bookmarkStart w:id="197" w:name="_ETM_Q1_314950"/>
      <w:bookmarkEnd w:id="195"/>
      <w:bookmarkEnd w:id="196"/>
      <w:bookmarkEnd w:id="197"/>
      <w:r>
        <w:rPr>
          <w:rFonts w:hint="cs"/>
          <w:rtl/>
        </w:rPr>
        <w:t>מ</w:t>
      </w:r>
      <w:r>
        <w:rPr>
          <w:rtl/>
        </w:rPr>
        <w:t xml:space="preserve">אותה </w:t>
      </w:r>
      <w:bookmarkStart w:id="198" w:name="_ETM_Q1_315310"/>
      <w:bookmarkEnd w:id="198"/>
      <w:r>
        <w:rPr>
          <w:rtl/>
        </w:rPr>
        <w:t>תקופה</w:t>
      </w:r>
      <w:r>
        <w:rPr>
          <w:rFonts w:hint="cs"/>
          <w:rtl/>
        </w:rPr>
        <w:t xml:space="preserve"> אשתקד.</w:t>
      </w:r>
    </w:p>
    <w:p w:rsidR="003239C4" w:rsidRDefault="003239C4" w:rsidP="00493AB4">
      <w:pPr>
        <w:rPr>
          <w:rtl/>
        </w:rPr>
      </w:pPr>
      <w:bookmarkStart w:id="199" w:name="_ETM_Q1_314776"/>
      <w:bookmarkEnd w:id="199"/>
    </w:p>
    <w:bookmarkStart w:id="200" w:name="_ETM_Q1_317386" w:displacedByCustomXml="next"/>
    <w:bookmarkEnd w:id="200" w:displacedByCustomXml="next"/>
    <w:bookmarkStart w:id="201" w:name="_ETM_Q1_317639" w:displacedByCustomXml="next"/>
    <w:bookmarkEnd w:id="201" w:displacedByCustomXml="next"/>
    <w:bookmarkStart w:id="202" w:name="_ETM_Q1_316972" w:displacedByCustomXml="next"/>
    <w:bookmarkEnd w:id="202" w:displacedByCustomXml="next"/>
    <w:sdt>
      <w:sdtPr>
        <w:rPr>
          <w:rStyle w:val="afe"/>
          <w:color w:val="000000"/>
          <w:rtl/>
        </w:rPr>
        <w:alias w:val="דובר_המשך"/>
        <w:tag w:val="&lt;ID&gt;5371&lt;/ID&gt;&lt;Name&gt;חיים כץ - שר&lt;/Name&gt;&lt;Data&gt;שר העבודה, הרווחה והשירותים החברתיים חיים כץ&lt;/Data&gt;&lt;Shortcut&gt;חיכצ&lt;/Shortcut&gt;&lt;MemberID&gt;2114&lt;/MemberID&gt;"/>
        <w:id w:val="381688629"/>
        <w:placeholder>
          <w:docPart w:val="982373DCC176426E921F3F4C089C1235"/>
        </w:placeholder>
        <w15:color w:val="993366"/>
      </w:sdtPr>
      <w:sdtEndPr>
        <w:rPr>
          <w:rStyle w:val="a0"/>
          <w:rFonts w:hint="cs"/>
          <w:color w:val="auto"/>
        </w:rPr>
      </w:sdtEndPr>
      <w:sdtContent>
        <w:p w:rsidR="003239C4" w:rsidRDefault="003239C4" w:rsidP="00493AB4">
          <w:pPr>
            <w:pStyle w:val="-"/>
            <w:rPr>
              <w:rtl/>
            </w:rPr>
          </w:pPr>
          <w:r w:rsidRPr="00493AB4">
            <w:rPr>
              <w:rStyle w:val="afe"/>
              <w:color w:val="000000"/>
              <w:rtl/>
            </w:rPr>
            <w:t>שר העבודה, הרווחה והשירותים החברתיים חיים כץ</w:t>
          </w:r>
          <w:r w:rsidRPr="00493AB4">
            <w:rPr>
              <w:rtl/>
            </w:rPr>
            <w:t>:</w:t>
          </w:r>
        </w:p>
      </w:sdtContent>
    </w:sdt>
    <w:p w:rsidR="003239C4" w:rsidRDefault="003239C4" w:rsidP="00E10D2B">
      <w:pPr>
        <w:rPr>
          <w:rtl/>
        </w:rPr>
      </w:pPr>
    </w:p>
    <w:p w:rsidR="003239C4" w:rsidRDefault="003239C4" w:rsidP="00493AB4">
      <w:pPr>
        <w:rPr>
          <w:rtl/>
        </w:rPr>
      </w:pPr>
      <w:r>
        <w:rPr>
          <w:rFonts w:hint="cs"/>
          <w:rtl/>
        </w:rPr>
        <w:t>בענף הבנייה?</w:t>
      </w:r>
    </w:p>
    <w:p w:rsidR="003239C4" w:rsidRDefault="003239C4" w:rsidP="00493AB4">
      <w:pPr>
        <w:rPr>
          <w:rtl/>
        </w:rPr>
      </w:pPr>
      <w:bookmarkStart w:id="203" w:name="_ETM_Q1_317419"/>
      <w:bookmarkEnd w:id="203"/>
    </w:p>
    <w:bookmarkStart w:id="204" w:name="_ETM_Q1_317733" w:displacedByCustomXml="next"/>
    <w:bookmarkEnd w:id="204" w:displacedByCustomXml="next"/>
    <w:sdt>
      <w:sdtPr>
        <w:rPr>
          <w:rFonts w:hint="cs"/>
          <w:rtl/>
        </w:rPr>
        <w:alias w:val="דובר_המשך"/>
        <w:tag w:val="&lt;ID&gt;5719&lt;/ID&gt;&lt;Name&gt;ואאל יונס - הרשימה המשותפת&lt;/Name&gt;&lt;Data&gt;ואאל יונס (הרשימה המשותפת)&lt;/Data&gt;&lt;Shortcut&gt;ואיו&lt;/Shortcut&gt;"/>
        <w:id w:val="-1342931140"/>
        <w:placeholder>
          <w:docPart w:val="541D8EB8462D4C559E7F606CA615573E"/>
        </w:placeholder>
      </w:sdtPr>
      <w:sdtContent>
        <w:p w:rsidR="003239C4" w:rsidRDefault="003239C4" w:rsidP="00493AB4">
          <w:pPr>
            <w:pStyle w:val="-"/>
            <w:keepNext/>
          </w:pPr>
          <w:r>
            <w:rPr>
              <w:rStyle w:val="afe"/>
              <w:rFonts w:hint="cs"/>
              <w:color w:val="000000"/>
              <w:rtl/>
            </w:rPr>
            <w:t>ואאל יונס (הרשימה המשותפת)</w:t>
          </w:r>
          <w:r>
            <w:rPr>
              <w:rFonts w:hint="cs"/>
              <w:color w:val="000000"/>
              <w:rtl/>
            </w:rPr>
            <w:t>:</w:t>
          </w:r>
        </w:p>
      </w:sdtContent>
    </w:sdt>
    <w:p w:rsidR="003239C4" w:rsidRDefault="003239C4" w:rsidP="00E10D2B">
      <w:pPr>
        <w:rPr>
          <w:rtl/>
          <w:lang w:eastAsia="he-IL"/>
        </w:rPr>
      </w:pPr>
    </w:p>
    <w:p w:rsidR="003239C4" w:rsidRDefault="003239C4" w:rsidP="00493AB4">
      <w:pPr>
        <w:rPr>
          <w:rtl/>
          <w:lang w:eastAsia="he-IL"/>
        </w:rPr>
      </w:pPr>
      <w:r>
        <w:rPr>
          <w:rFonts w:hint="cs"/>
          <w:rtl/>
          <w:lang w:eastAsia="he-IL"/>
        </w:rPr>
        <w:t xml:space="preserve">כן, בענף הבנייה </w:t>
      </w:r>
      <w:r>
        <w:rPr>
          <w:rtl/>
          <w:lang w:eastAsia="he-IL"/>
        </w:rPr>
        <w:t>–</w:t>
      </w:r>
      <w:r>
        <w:rPr>
          <w:rFonts w:hint="cs"/>
          <w:rtl/>
          <w:lang w:eastAsia="he-IL"/>
        </w:rPr>
        <w:t xml:space="preserve"> 17.</w:t>
      </w:r>
    </w:p>
    <w:p w:rsidR="003239C4" w:rsidRDefault="003239C4" w:rsidP="00493AB4">
      <w:pPr>
        <w:rPr>
          <w:rtl/>
          <w:lang w:eastAsia="he-IL"/>
        </w:rPr>
      </w:pPr>
      <w:bookmarkStart w:id="205" w:name="_ETM_Q1_317838"/>
      <w:bookmarkEnd w:id="205"/>
    </w:p>
    <w:bookmarkStart w:id="206" w:name="_ETM_Q1_318185" w:displacedByCustomXml="next"/>
    <w:bookmarkEnd w:id="206" w:displacedByCustomXml="next"/>
    <w:sdt>
      <w:sdtPr>
        <w:rPr>
          <w:rStyle w:val="afe"/>
          <w:rFonts w:hint="cs"/>
          <w:color w:val="000000"/>
          <w:rtl/>
        </w:rPr>
        <w:alias w:val="דובר_המשך"/>
        <w:tag w:val="&lt;ID&gt;5371&lt;/ID&gt;&lt;Name&gt;חיים כץ - שר&lt;/Name&gt;&lt;Data&gt;שר העבודה, הרווחה והשירותים החברתיים חיים כץ&lt;/Data&gt;&lt;Shortcut&gt;חיכצ&lt;/Shortcut&gt;&lt;MemberID&gt;2114&lt;/MemberID&gt;"/>
        <w:id w:val="-1875530222"/>
        <w:placeholder>
          <w:docPart w:val="7CBC907A8F734FD0BBFDEC0A9E067695"/>
        </w:placeholder>
      </w:sdtPr>
      <w:sdtContent>
        <w:p w:rsidR="003239C4" w:rsidRDefault="003239C4" w:rsidP="00493AB4">
          <w:pPr>
            <w:pStyle w:val="-"/>
          </w:pPr>
          <w:r>
            <w:rPr>
              <w:rStyle w:val="afe"/>
              <w:rFonts w:hint="cs"/>
              <w:color w:val="000000"/>
              <w:rtl/>
            </w:rPr>
            <w:t>שר העבודה, הרווחה והשירותים החברתיים חיים כץ</w:t>
          </w:r>
          <w:r>
            <w:rPr>
              <w:rFonts w:hint="cs"/>
              <w:rtl/>
            </w:rPr>
            <w:t>:</w:t>
          </w:r>
        </w:p>
      </w:sdtContent>
    </w:sdt>
    <w:p w:rsidR="003239C4" w:rsidRDefault="003239C4" w:rsidP="00493AB4">
      <w:pPr>
        <w:rPr>
          <w:rtl/>
          <w:lang w:eastAsia="he-IL"/>
        </w:rPr>
      </w:pPr>
    </w:p>
    <w:p w:rsidR="003239C4" w:rsidRDefault="003239C4" w:rsidP="00493AB4">
      <w:pPr>
        <w:rPr>
          <w:rtl/>
          <w:lang w:eastAsia="he-IL"/>
        </w:rPr>
      </w:pPr>
      <w:bookmarkStart w:id="207" w:name="_ETM_Q1_320446"/>
      <w:bookmarkEnd w:id="207"/>
      <w:r>
        <w:rPr>
          <w:rFonts w:hint="cs"/>
          <w:rtl/>
          <w:lang w:eastAsia="he-IL"/>
        </w:rPr>
        <w:t xml:space="preserve">אז </w:t>
      </w:r>
      <w:bookmarkStart w:id="208" w:name="_ETM_Q1_319082"/>
      <w:bookmarkEnd w:id="208"/>
      <w:r>
        <w:rPr>
          <w:rFonts w:hint="cs"/>
          <w:rtl/>
          <w:lang w:eastAsia="he-IL"/>
        </w:rPr>
        <w:t>תגיד, זה הכול.</w:t>
      </w:r>
    </w:p>
    <w:p w:rsidR="003239C4" w:rsidRDefault="003239C4" w:rsidP="00493AB4">
      <w:pPr>
        <w:rPr>
          <w:rtl/>
          <w:lang w:eastAsia="he-IL"/>
        </w:rPr>
      </w:pPr>
      <w:bookmarkStart w:id="209" w:name="_ETM_Q1_321707"/>
      <w:bookmarkEnd w:id="209"/>
    </w:p>
    <w:bookmarkStart w:id="210" w:name="_ETM_Q1_322011" w:displacedByCustomXml="next"/>
    <w:bookmarkEnd w:id="210" w:displacedByCustomXml="next"/>
    <w:sdt>
      <w:sdtPr>
        <w:rPr>
          <w:rFonts w:hint="cs"/>
          <w:rtl/>
        </w:rPr>
        <w:alias w:val="דובר_המשך"/>
        <w:tag w:val="&lt;ID&gt;5719&lt;/ID&gt;&lt;Name&gt;ואאל יונס - הרשימה המשותפת&lt;/Name&gt;&lt;Data&gt;ואאל יונס (הרשימה המשותפת)&lt;/Data&gt;&lt;Shortcut&gt;ואיו&lt;/Shortcut&gt;"/>
        <w:id w:val="869810669"/>
        <w:placeholder>
          <w:docPart w:val="6B7F21ED98F2412D84E2E78B2078A4C7"/>
        </w:placeholder>
      </w:sdtPr>
      <w:sdtContent>
        <w:p w:rsidR="003239C4" w:rsidRDefault="003239C4" w:rsidP="00493AB4">
          <w:pPr>
            <w:pStyle w:val="-"/>
            <w:keepNext/>
          </w:pPr>
          <w:r>
            <w:rPr>
              <w:rStyle w:val="afe"/>
              <w:rFonts w:hint="cs"/>
              <w:color w:val="000000"/>
              <w:rtl/>
            </w:rPr>
            <w:t>ואאל יונס (הרשימה המשותפת)</w:t>
          </w:r>
          <w:r>
            <w:rPr>
              <w:rFonts w:hint="cs"/>
              <w:color w:val="000000"/>
              <w:rtl/>
            </w:rPr>
            <w:t>:</w:t>
          </w:r>
        </w:p>
      </w:sdtContent>
    </w:sdt>
    <w:p w:rsidR="003239C4" w:rsidRDefault="003239C4" w:rsidP="00493AB4">
      <w:pPr>
        <w:rPr>
          <w:rtl/>
          <w:lang w:eastAsia="he-IL"/>
        </w:rPr>
      </w:pPr>
    </w:p>
    <w:p w:rsidR="003239C4" w:rsidRDefault="003239C4" w:rsidP="005F7D89">
      <w:pPr>
        <w:rPr>
          <w:rtl/>
          <w:lang w:eastAsia="he-IL"/>
        </w:rPr>
      </w:pPr>
      <w:bookmarkStart w:id="211" w:name="_ETM_Q1_321180"/>
      <w:bookmarkEnd w:id="211"/>
      <w:r>
        <w:rPr>
          <w:rFonts w:hint="cs"/>
          <w:rtl/>
          <w:lang w:eastAsia="he-IL"/>
        </w:rPr>
        <w:t xml:space="preserve">17 עובדים בענף הבנייה </w:t>
      </w:r>
      <w:r>
        <w:rPr>
          <w:rtl/>
          <w:lang w:eastAsia="he-IL"/>
        </w:rPr>
        <w:t>–</w:t>
      </w:r>
      <w:r>
        <w:rPr>
          <w:rFonts w:hint="cs"/>
          <w:rtl/>
          <w:lang w:eastAsia="he-IL"/>
        </w:rPr>
        <w:t xml:space="preserve"> תאונות </w:t>
      </w:r>
      <w:bookmarkStart w:id="212" w:name="_ETM_Q1_323962"/>
      <w:bookmarkEnd w:id="212"/>
      <w:r>
        <w:rPr>
          <w:rFonts w:hint="cs"/>
          <w:rtl/>
          <w:lang w:eastAsia="he-IL"/>
        </w:rPr>
        <w:t xml:space="preserve">עבודה </w:t>
      </w:r>
      <w:r>
        <w:rPr>
          <w:rtl/>
          <w:lang w:eastAsia="he-IL"/>
        </w:rPr>
        <w:t>–</w:t>
      </w:r>
      <w:r>
        <w:rPr>
          <w:rFonts w:hint="cs"/>
          <w:rtl/>
          <w:lang w:eastAsia="he-IL"/>
        </w:rPr>
        <w:t xml:space="preserve"> נהרגו השנה</w:t>
      </w:r>
      <w:r w:rsidR="005F7D89">
        <w:rPr>
          <w:rFonts w:hint="cs"/>
          <w:rtl/>
          <w:lang w:eastAsia="he-IL"/>
        </w:rPr>
        <w:t>,</w:t>
      </w:r>
      <w:r>
        <w:rPr>
          <w:rFonts w:hint="cs"/>
          <w:rtl/>
          <w:lang w:eastAsia="he-IL"/>
        </w:rPr>
        <w:t xml:space="preserve"> עד מאי, וזאת עלייה של </w:t>
      </w:r>
      <w:bookmarkStart w:id="213" w:name="_ETM_Q1_329821"/>
      <w:bookmarkEnd w:id="213"/>
      <w:r>
        <w:rPr>
          <w:rFonts w:hint="cs"/>
          <w:rtl/>
          <w:lang w:eastAsia="he-IL"/>
        </w:rPr>
        <w:t xml:space="preserve">30% </w:t>
      </w:r>
      <w:proofErr w:type="spellStart"/>
      <w:r>
        <w:rPr>
          <w:rFonts w:hint="cs"/>
          <w:rtl/>
          <w:lang w:eastAsia="he-IL"/>
        </w:rPr>
        <w:t>מאשתקד</w:t>
      </w:r>
      <w:proofErr w:type="spellEnd"/>
      <w:r>
        <w:rPr>
          <w:rFonts w:hint="cs"/>
          <w:rtl/>
          <w:lang w:eastAsia="he-IL"/>
        </w:rPr>
        <w:t>.</w:t>
      </w:r>
    </w:p>
    <w:p w:rsidR="003239C4" w:rsidRDefault="003239C4" w:rsidP="00493AB4">
      <w:pPr>
        <w:rPr>
          <w:rtl/>
          <w:lang w:eastAsia="he-IL"/>
        </w:rPr>
      </w:pPr>
      <w:bookmarkStart w:id="214" w:name="_ETM_Q1_330933"/>
      <w:bookmarkEnd w:id="214"/>
    </w:p>
    <w:p w:rsidR="003239C4" w:rsidRPr="00493AB4" w:rsidRDefault="003239C4" w:rsidP="005F7D89">
      <w:pPr>
        <w:rPr>
          <w:rtl/>
          <w:lang w:eastAsia="he-IL"/>
        </w:rPr>
      </w:pPr>
      <w:bookmarkStart w:id="215" w:name="_ETM_Q1_331292"/>
      <w:bookmarkEnd w:id="215"/>
      <w:r>
        <w:rPr>
          <w:rFonts w:hint="cs"/>
          <w:rtl/>
          <w:lang w:eastAsia="he-IL"/>
        </w:rPr>
        <w:t xml:space="preserve">השאלה שלי לאדוני השר: מה התוכנית – דנו בוועדות הרבה </w:t>
      </w:r>
      <w:bookmarkStart w:id="216" w:name="_ETM_Q1_337232"/>
      <w:bookmarkEnd w:id="216"/>
      <w:r w:rsidR="005F7D89">
        <w:rPr>
          <w:rFonts w:hint="cs"/>
          <w:rtl/>
          <w:lang w:eastAsia="he-IL"/>
        </w:rPr>
        <w:t>בנ</w:t>
      </w:r>
      <w:r>
        <w:rPr>
          <w:rFonts w:hint="cs"/>
          <w:rtl/>
          <w:lang w:eastAsia="he-IL"/>
        </w:rPr>
        <w:t xml:space="preserve">ושא הזה – מה התוכנית שלך בשביל למגר את התופעה </w:t>
      </w:r>
      <w:bookmarkStart w:id="217" w:name="_ETM_Q1_340372"/>
      <w:bookmarkEnd w:id="217"/>
      <w:r>
        <w:rPr>
          <w:rFonts w:hint="cs"/>
          <w:rtl/>
          <w:lang w:eastAsia="he-IL"/>
        </w:rPr>
        <w:t>הזאת? תודה.</w:t>
      </w:r>
    </w:p>
    <w:p w:rsidR="003239C4" w:rsidRDefault="003239C4" w:rsidP="00493AB4">
      <w:pPr>
        <w:rPr>
          <w:rtl/>
        </w:rPr>
      </w:pPr>
    </w:p>
    <w:bookmarkStart w:id="218" w:name="_ETM_Q1_340750" w:displacedByCustomXml="next"/>
    <w:bookmarkEnd w:id="218" w:displacedByCustomXml="next"/>
    <w:sdt>
      <w:sdtPr>
        <w:rPr>
          <w:rtl/>
        </w:rPr>
        <w:alias w:val="יור"/>
        <w:tag w:val="&lt;ID&gt;5533&lt;/ID&gt;&lt;Name&gt;יצחק וקנין - יו&quot;ר&lt;/Name&gt;&lt;Data&gt;יצחק וקנין&lt;/Data&gt;&lt;Shortcut&gt;&lt;/Shortcut&gt;"/>
        <w:id w:val="-1201244335"/>
        <w:placeholder>
          <w:docPart w:val="982373DCC176426E921F3F4C089C1235"/>
        </w:placeholder>
        <w15:color w:val="993366"/>
      </w:sdtPr>
      <w:sdtContent>
        <w:p w:rsidR="003239C4" w:rsidRDefault="003239C4" w:rsidP="00167F2B">
          <w:pPr>
            <w:pStyle w:val="af6"/>
            <w:keepNext/>
            <w:rPr>
              <w:rtl/>
            </w:rPr>
          </w:pPr>
          <w:r w:rsidRPr="00167F2B">
            <w:rPr>
              <w:rStyle w:val="afe"/>
              <w:color w:val="000000"/>
              <w:rtl/>
            </w:rPr>
            <w:t>היו"ר יצחק וקנין</w:t>
          </w:r>
          <w:r w:rsidRPr="00167F2B">
            <w:rPr>
              <w:color w:val="000000"/>
              <w:rtl/>
            </w:rPr>
            <w:t>:</w:t>
          </w:r>
        </w:p>
      </w:sdtContent>
    </w:sdt>
    <w:p w:rsidR="003239C4" w:rsidRDefault="003239C4" w:rsidP="00E10D2B">
      <w:pPr>
        <w:rPr>
          <w:rtl/>
        </w:rPr>
      </w:pPr>
    </w:p>
    <w:p w:rsidR="003239C4" w:rsidRDefault="003239C4" w:rsidP="00167F2B">
      <w:pPr>
        <w:rPr>
          <w:rtl/>
        </w:rPr>
      </w:pPr>
      <w:bookmarkStart w:id="219" w:name="_ETM_Q1_316450"/>
      <w:bookmarkStart w:id="220" w:name="_ETM_Q1_340820"/>
      <w:bookmarkEnd w:id="219"/>
      <w:bookmarkEnd w:id="220"/>
      <w:r>
        <w:rPr>
          <w:rtl/>
        </w:rPr>
        <w:t xml:space="preserve">תודה </w:t>
      </w:r>
      <w:bookmarkStart w:id="221" w:name="_ETM_Q1_341120"/>
      <w:bookmarkEnd w:id="221"/>
      <w:r>
        <w:rPr>
          <w:rtl/>
        </w:rPr>
        <w:t xml:space="preserve">לחבר </w:t>
      </w:r>
      <w:bookmarkStart w:id="222" w:name="_ETM_Q1_341390"/>
      <w:bookmarkEnd w:id="222"/>
      <w:r>
        <w:rPr>
          <w:rtl/>
        </w:rPr>
        <w:t>הכנסת</w:t>
      </w:r>
      <w:r>
        <w:rPr>
          <w:rFonts w:hint="cs"/>
          <w:rtl/>
        </w:rPr>
        <w:t xml:space="preserve"> יונס. שאלה נוספת ל</w:t>
      </w:r>
      <w:bookmarkStart w:id="223" w:name="_ETM_Q1_341840"/>
      <w:bookmarkStart w:id="224" w:name="_ETM_Q1_342080"/>
      <w:bookmarkStart w:id="225" w:name="_ETM_Q1_342170"/>
      <w:bookmarkStart w:id="226" w:name="_ETM_Q1_342500"/>
      <w:bookmarkStart w:id="227" w:name="_ETM_Q1_342980"/>
      <w:bookmarkStart w:id="228" w:name="_ETM_Q1_343310"/>
      <w:bookmarkEnd w:id="223"/>
      <w:bookmarkEnd w:id="224"/>
      <w:bookmarkEnd w:id="225"/>
      <w:bookmarkEnd w:id="226"/>
      <w:bookmarkEnd w:id="227"/>
      <w:bookmarkEnd w:id="228"/>
      <w:r>
        <w:rPr>
          <w:rFonts w:hint="cs"/>
          <w:rtl/>
        </w:rPr>
        <w:t>חבר ה</w:t>
      </w:r>
      <w:r>
        <w:rPr>
          <w:rtl/>
        </w:rPr>
        <w:t xml:space="preserve">כנסת </w:t>
      </w:r>
      <w:bookmarkStart w:id="229" w:name="_ETM_Q1_343700"/>
      <w:bookmarkEnd w:id="229"/>
      <w:r>
        <w:rPr>
          <w:rtl/>
        </w:rPr>
        <w:t xml:space="preserve">מסעוד </w:t>
      </w:r>
      <w:bookmarkStart w:id="230" w:name="_ETM_Q1_343970"/>
      <w:bookmarkEnd w:id="230"/>
      <w:r>
        <w:rPr>
          <w:rtl/>
        </w:rPr>
        <w:t>גנאים</w:t>
      </w:r>
      <w:r>
        <w:rPr>
          <w:rFonts w:hint="cs"/>
          <w:rtl/>
        </w:rPr>
        <w:t>.</w:t>
      </w:r>
    </w:p>
    <w:p w:rsidR="003239C4" w:rsidRDefault="003239C4" w:rsidP="00167F2B">
      <w:pPr>
        <w:rPr>
          <w:rtl/>
        </w:rPr>
      </w:pPr>
      <w:bookmarkStart w:id="231" w:name="_ETM_Q1_347596"/>
      <w:bookmarkEnd w:id="231"/>
    </w:p>
    <w:bookmarkStart w:id="232" w:name="_ETM_Q1_350184" w:displacedByCustomXml="next"/>
    <w:bookmarkEnd w:id="232" w:displacedByCustomXml="next"/>
    <w:bookmarkStart w:id="233" w:name="_Toc2683772" w:displacedByCustomXml="next"/>
    <w:bookmarkStart w:id="234" w:name="_Toc519432240" w:displacedByCustomXml="next"/>
    <w:bookmarkStart w:id="235" w:name="_Toc517294243" w:displacedByCustomXml="next"/>
    <w:bookmarkStart w:id="236" w:name="_Toc517294112" w:displacedByCustomXml="next"/>
    <w:bookmarkStart w:id="237" w:name="_Toc517292624" w:displacedByCustomXml="next"/>
    <w:sdt>
      <w:sdtPr>
        <w:rPr>
          <w:rFonts w:hint="cs"/>
          <w:rtl/>
        </w:rPr>
        <w:alias w:val="דובר"/>
        <w:tag w:val="&lt;ID&gt;4611&lt;/ID&gt;&lt;Name&gt;גנאים מסעוד - הרשימה המשותפת&lt;/Name&gt;&lt;Data&gt;מסעוד גנאים (הרשימה המשותפת)&lt;/Data&gt;&lt;Shortcut&gt;מסגנ&lt;/Shortcut&gt;&lt;MemberID&gt;2261&lt;/MemberID&gt;"/>
        <w:id w:val="-512455648"/>
        <w:placeholder>
          <w:docPart w:val="982373DCC176426E921F3F4C089C1235"/>
        </w:placeholder>
        <w15:color w:val="993366"/>
      </w:sdtPr>
      <w:sdtContent>
        <w:p w:rsidR="003239C4" w:rsidRDefault="003239C4" w:rsidP="008B7FED">
          <w:pPr>
            <w:pStyle w:val="a4"/>
            <w:keepNext/>
            <w:rPr>
              <w:rtl/>
            </w:rPr>
          </w:pPr>
          <w:r w:rsidRPr="008B7FED">
            <w:rPr>
              <w:rStyle w:val="afe"/>
              <w:color w:val="000000"/>
              <w:rtl/>
            </w:rPr>
            <w:t>מסעוד גנאים (הרשימה המשותפת)</w:t>
          </w:r>
          <w:r w:rsidRPr="008B7FED">
            <w:rPr>
              <w:color w:val="000000"/>
              <w:rtl/>
            </w:rPr>
            <w:t>:</w:t>
          </w:r>
        </w:p>
      </w:sdtContent>
    </w:sdt>
    <w:bookmarkEnd w:id="233" w:displacedByCustomXml="prev"/>
    <w:bookmarkEnd w:id="234" w:displacedByCustomXml="prev"/>
    <w:bookmarkEnd w:id="235" w:displacedByCustomXml="prev"/>
    <w:bookmarkEnd w:id="236" w:displacedByCustomXml="prev"/>
    <w:bookmarkEnd w:id="237" w:displacedByCustomXml="prev"/>
    <w:p w:rsidR="003239C4" w:rsidRDefault="003239C4" w:rsidP="00E10D2B">
      <w:pPr>
        <w:rPr>
          <w:rtl/>
        </w:rPr>
      </w:pPr>
    </w:p>
    <w:p w:rsidR="003239C4" w:rsidRDefault="003239C4" w:rsidP="005F7D89">
      <w:pPr>
        <w:rPr>
          <w:rtl/>
        </w:rPr>
      </w:pPr>
      <w:bookmarkStart w:id="238" w:name="_ETM_Q1_351441"/>
      <w:bookmarkEnd w:id="238"/>
      <w:r>
        <w:rPr>
          <w:rFonts w:hint="cs"/>
          <w:rtl/>
        </w:rPr>
        <w:t>אדוני</w:t>
      </w:r>
      <w:r>
        <w:rPr>
          <w:rtl/>
        </w:rPr>
        <w:t xml:space="preserve"> </w:t>
      </w:r>
      <w:bookmarkStart w:id="239" w:name="_ETM_Q1_351360"/>
      <w:bookmarkStart w:id="240" w:name="_ETM_Q1_353482"/>
      <w:bookmarkEnd w:id="239"/>
      <w:bookmarkEnd w:id="240"/>
      <w:r>
        <w:rPr>
          <w:rtl/>
        </w:rPr>
        <w:t>היושב</w:t>
      </w:r>
      <w:r>
        <w:rPr>
          <w:rFonts w:hint="cs"/>
          <w:rtl/>
        </w:rPr>
        <w:t>-</w:t>
      </w:r>
      <w:bookmarkStart w:id="241" w:name="_ETM_Q1_351750"/>
      <w:bookmarkEnd w:id="241"/>
      <w:r>
        <w:rPr>
          <w:rtl/>
        </w:rPr>
        <w:t>ראש</w:t>
      </w:r>
      <w:r>
        <w:rPr>
          <w:rFonts w:hint="cs"/>
          <w:rtl/>
        </w:rPr>
        <w:t>,</w:t>
      </w:r>
      <w:r>
        <w:rPr>
          <w:rtl/>
        </w:rPr>
        <w:t xml:space="preserve"> </w:t>
      </w:r>
      <w:bookmarkStart w:id="242" w:name="_ETM_Q1_352020"/>
      <w:bookmarkEnd w:id="242"/>
      <w:r>
        <w:rPr>
          <w:rtl/>
        </w:rPr>
        <w:t xml:space="preserve">כבוד </w:t>
      </w:r>
      <w:bookmarkStart w:id="243" w:name="_ETM_Q1_352200"/>
      <w:bookmarkEnd w:id="243"/>
      <w:r>
        <w:rPr>
          <w:rtl/>
        </w:rPr>
        <w:t>השר</w:t>
      </w:r>
      <w:r>
        <w:rPr>
          <w:rFonts w:hint="cs"/>
          <w:rtl/>
        </w:rPr>
        <w:t>,</w:t>
      </w:r>
      <w:r>
        <w:rPr>
          <w:rtl/>
        </w:rPr>
        <w:t xml:space="preserve"> </w:t>
      </w:r>
      <w:bookmarkStart w:id="244" w:name="_ETM_Q1_352740"/>
      <w:bookmarkEnd w:id="244"/>
      <w:r>
        <w:rPr>
          <w:rtl/>
        </w:rPr>
        <w:t xml:space="preserve">לפני </w:t>
      </w:r>
      <w:bookmarkStart w:id="245" w:name="_ETM_Q1_353520"/>
      <w:bookmarkEnd w:id="245"/>
      <w:r>
        <w:rPr>
          <w:rFonts w:hint="cs"/>
          <w:rtl/>
        </w:rPr>
        <w:t>אולי</w:t>
      </w:r>
      <w:r>
        <w:rPr>
          <w:rtl/>
        </w:rPr>
        <w:t xml:space="preserve"> </w:t>
      </w:r>
      <w:bookmarkStart w:id="246" w:name="_ETM_Q1_353790"/>
      <w:bookmarkEnd w:id="246"/>
      <w:r>
        <w:rPr>
          <w:rtl/>
        </w:rPr>
        <w:t xml:space="preserve">יותר </w:t>
      </w:r>
      <w:bookmarkStart w:id="247" w:name="_ETM_Q1_354870"/>
      <w:bookmarkEnd w:id="247"/>
      <w:r>
        <w:rPr>
          <w:rtl/>
        </w:rPr>
        <w:t xml:space="preserve">משנה </w:t>
      </w:r>
      <w:bookmarkStart w:id="248" w:name="_ETM_Q1_356690"/>
      <w:bookmarkEnd w:id="248"/>
      <w:r>
        <w:rPr>
          <w:rtl/>
        </w:rPr>
        <w:t xml:space="preserve">משרד </w:t>
      </w:r>
      <w:bookmarkStart w:id="249" w:name="_ETM_Q1_357080"/>
      <w:bookmarkEnd w:id="249"/>
      <w:r>
        <w:rPr>
          <w:rtl/>
        </w:rPr>
        <w:t xml:space="preserve">הרווחה </w:t>
      </w:r>
      <w:bookmarkStart w:id="250" w:name="_ETM_Q1_357920"/>
      <w:bookmarkEnd w:id="250"/>
      <w:r>
        <w:rPr>
          <w:rtl/>
        </w:rPr>
        <w:t xml:space="preserve">הכריז </w:t>
      </w:r>
      <w:bookmarkStart w:id="251" w:name="_ETM_Q1_358520"/>
      <w:bookmarkEnd w:id="251"/>
      <w:r>
        <w:rPr>
          <w:rtl/>
        </w:rPr>
        <w:t xml:space="preserve">על </w:t>
      </w:r>
      <w:bookmarkStart w:id="252" w:name="_ETM_Q1_358700"/>
      <w:bookmarkEnd w:id="252"/>
      <w:r>
        <w:rPr>
          <w:rtl/>
        </w:rPr>
        <w:t xml:space="preserve">פתיחת </w:t>
      </w:r>
      <w:bookmarkStart w:id="253" w:name="_ETM_Q1_359240"/>
      <w:bookmarkEnd w:id="253"/>
      <w:r>
        <w:rPr>
          <w:rtl/>
        </w:rPr>
        <w:t xml:space="preserve">סניפים </w:t>
      </w:r>
      <w:bookmarkStart w:id="254" w:name="_ETM_Q1_359990"/>
      <w:bookmarkEnd w:id="254"/>
      <w:r>
        <w:rPr>
          <w:rtl/>
        </w:rPr>
        <w:t xml:space="preserve">חדשים </w:t>
      </w:r>
      <w:bookmarkStart w:id="255" w:name="_ETM_Q1_360710"/>
      <w:bookmarkEnd w:id="255"/>
      <w:r w:rsidR="005F7D89">
        <w:rPr>
          <w:rFonts w:hint="cs"/>
          <w:rtl/>
        </w:rPr>
        <w:t>של ה</w:t>
      </w:r>
      <w:r>
        <w:rPr>
          <w:rtl/>
        </w:rPr>
        <w:t xml:space="preserve">ביטוח </w:t>
      </w:r>
      <w:bookmarkStart w:id="256" w:name="_ETM_Q1_361250"/>
      <w:bookmarkEnd w:id="256"/>
      <w:r>
        <w:rPr>
          <w:rtl/>
        </w:rPr>
        <w:t xml:space="preserve">הלאומי </w:t>
      </w:r>
      <w:bookmarkStart w:id="257" w:name="_ETM_Q1_361850"/>
      <w:bookmarkEnd w:id="257"/>
      <w:r>
        <w:rPr>
          <w:rtl/>
        </w:rPr>
        <w:t>ב</w:t>
      </w:r>
      <w:bookmarkStart w:id="258" w:name="_ETM_Q1_362390"/>
      <w:bookmarkEnd w:id="258"/>
      <w:r>
        <w:rPr>
          <w:rtl/>
        </w:rPr>
        <w:t xml:space="preserve">כמה </w:t>
      </w:r>
      <w:bookmarkStart w:id="259" w:name="_ETM_Q1_362750"/>
      <w:bookmarkEnd w:id="259"/>
      <w:r>
        <w:rPr>
          <w:rtl/>
        </w:rPr>
        <w:t xml:space="preserve">ערים </w:t>
      </w:r>
      <w:bookmarkStart w:id="260" w:name="_ETM_Q1_362990"/>
      <w:bookmarkEnd w:id="260"/>
      <w:r>
        <w:rPr>
          <w:rtl/>
        </w:rPr>
        <w:t>ערביות</w:t>
      </w:r>
      <w:r>
        <w:rPr>
          <w:rFonts w:hint="cs"/>
          <w:rtl/>
        </w:rPr>
        <w:t>,</w:t>
      </w:r>
      <w:r>
        <w:rPr>
          <w:rtl/>
        </w:rPr>
        <w:t xml:space="preserve"> </w:t>
      </w:r>
      <w:bookmarkStart w:id="261" w:name="_ETM_Q1_364279"/>
      <w:bookmarkEnd w:id="261"/>
      <w:r>
        <w:rPr>
          <w:rFonts w:hint="cs"/>
          <w:rtl/>
        </w:rPr>
        <w:t>ו</w:t>
      </w:r>
      <w:r>
        <w:rPr>
          <w:rtl/>
        </w:rPr>
        <w:t xml:space="preserve">זה </w:t>
      </w:r>
      <w:bookmarkStart w:id="262" w:name="_ETM_Q1_364490"/>
      <w:bookmarkEnd w:id="262"/>
      <w:r>
        <w:rPr>
          <w:rtl/>
        </w:rPr>
        <w:t xml:space="preserve">צעד </w:t>
      </w:r>
      <w:bookmarkStart w:id="263" w:name="_ETM_Q1_365600"/>
      <w:bookmarkEnd w:id="263"/>
      <w:r>
        <w:rPr>
          <w:rtl/>
        </w:rPr>
        <w:t>מבורך</w:t>
      </w:r>
      <w:r w:rsidR="005F7D89">
        <w:rPr>
          <w:rFonts w:hint="cs"/>
          <w:rtl/>
        </w:rPr>
        <w:t>:</w:t>
      </w:r>
      <w:r>
        <w:rPr>
          <w:rtl/>
        </w:rPr>
        <w:t xml:space="preserve"> </w:t>
      </w:r>
      <w:bookmarkStart w:id="264" w:name="_ETM_Q1_366710"/>
      <w:bookmarkEnd w:id="264"/>
      <w:r>
        <w:rPr>
          <w:rtl/>
        </w:rPr>
        <w:t>ה</w:t>
      </w:r>
      <w:r>
        <w:rPr>
          <w:rFonts w:hint="cs"/>
          <w:rtl/>
        </w:rPr>
        <w:t>נ</w:t>
      </w:r>
      <w:r>
        <w:rPr>
          <w:rtl/>
        </w:rPr>
        <w:t xml:space="preserve">גשת </w:t>
      </w:r>
      <w:bookmarkStart w:id="265" w:name="_ETM_Q1_367340"/>
      <w:bookmarkEnd w:id="265"/>
      <w:r>
        <w:rPr>
          <w:rtl/>
        </w:rPr>
        <w:t xml:space="preserve">השירותים </w:t>
      </w:r>
      <w:bookmarkStart w:id="266" w:name="_ETM_Q1_368150"/>
      <w:bookmarkEnd w:id="266"/>
      <w:r>
        <w:rPr>
          <w:rtl/>
        </w:rPr>
        <w:t xml:space="preserve">החברתיים </w:t>
      </w:r>
      <w:bookmarkStart w:id="267" w:name="_ETM_Q1_369880"/>
      <w:bookmarkEnd w:id="267"/>
      <w:r>
        <w:rPr>
          <w:rtl/>
        </w:rPr>
        <w:t>שמתבטא</w:t>
      </w:r>
      <w:r w:rsidR="005F7D89">
        <w:rPr>
          <w:rFonts w:hint="cs"/>
          <w:rtl/>
        </w:rPr>
        <w:t>ים</w:t>
      </w:r>
      <w:r>
        <w:rPr>
          <w:rtl/>
        </w:rPr>
        <w:t xml:space="preserve"> </w:t>
      </w:r>
      <w:bookmarkStart w:id="268" w:name="_ETM_Q1_371620"/>
      <w:bookmarkEnd w:id="268"/>
      <w:r>
        <w:rPr>
          <w:rFonts w:hint="cs"/>
          <w:rtl/>
        </w:rPr>
        <w:t>ב</w:t>
      </w:r>
      <w:r>
        <w:rPr>
          <w:rtl/>
        </w:rPr>
        <w:t xml:space="preserve">שירותיו </w:t>
      </w:r>
      <w:bookmarkStart w:id="269" w:name="_ETM_Q1_372159"/>
      <w:bookmarkEnd w:id="269"/>
      <w:r>
        <w:rPr>
          <w:rtl/>
        </w:rPr>
        <w:t xml:space="preserve">של </w:t>
      </w:r>
      <w:bookmarkStart w:id="270" w:name="_ETM_Q1_372340"/>
      <w:bookmarkEnd w:id="270"/>
      <w:r>
        <w:rPr>
          <w:rtl/>
        </w:rPr>
        <w:t xml:space="preserve">הביטוח </w:t>
      </w:r>
      <w:bookmarkStart w:id="271" w:name="_ETM_Q1_372940"/>
      <w:bookmarkEnd w:id="271"/>
      <w:r>
        <w:rPr>
          <w:rtl/>
        </w:rPr>
        <w:t xml:space="preserve">הלאומי </w:t>
      </w:r>
      <w:bookmarkStart w:id="272" w:name="_ETM_Q1_373690"/>
      <w:bookmarkEnd w:id="272"/>
      <w:r>
        <w:rPr>
          <w:rtl/>
        </w:rPr>
        <w:t>ה</w:t>
      </w:r>
      <w:r>
        <w:rPr>
          <w:rFonts w:hint="cs"/>
          <w:rtl/>
        </w:rPr>
        <w:t>יא</w:t>
      </w:r>
      <w:r>
        <w:rPr>
          <w:rtl/>
        </w:rPr>
        <w:t xml:space="preserve"> </w:t>
      </w:r>
      <w:bookmarkStart w:id="273" w:name="_ETM_Q1_373840"/>
      <w:bookmarkEnd w:id="273"/>
      <w:r>
        <w:rPr>
          <w:rtl/>
        </w:rPr>
        <w:t xml:space="preserve">דבר </w:t>
      </w:r>
      <w:bookmarkStart w:id="274" w:name="_ETM_Q1_374110"/>
      <w:bookmarkEnd w:id="274"/>
      <w:r>
        <w:rPr>
          <w:rtl/>
        </w:rPr>
        <w:t xml:space="preserve">חיוני </w:t>
      </w:r>
      <w:bookmarkStart w:id="275" w:name="_ETM_Q1_374409"/>
      <w:bookmarkEnd w:id="275"/>
      <w:r>
        <w:rPr>
          <w:rtl/>
        </w:rPr>
        <w:t xml:space="preserve">וחשוב </w:t>
      </w:r>
      <w:bookmarkStart w:id="276" w:name="_ETM_Q1_375159"/>
      <w:bookmarkEnd w:id="276"/>
      <w:r>
        <w:rPr>
          <w:rtl/>
        </w:rPr>
        <w:t>מאוד</w:t>
      </w:r>
      <w:r>
        <w:rPr>
          <w:rFonts w:hint="cs"/>
          <w:rtl/>
        </w:rPr>
        <w:t>.</w:t>
      </w:r>
      <w:r>
        <w:rPr>
          <w:rtl/>
        </w:rPr>
        <w:t xml:space="preserve"> </w:t>
      </w:r>
      <w:bookmarkStart w:id="277" w:name="_ETM_Q1_376159"/>
      <w:bookmarkEnd w:id="277"/>
      <w:r>
        <w:rPr>
          <w:rtl/>
        </w:rPr>
        <w:t xml:space="preserve">רציתי </w:t>
      </w:r>
      <w:bookmarkStart w:id="278" w:name="_ETM_Q1_376490"/>
      <w:bookmarkEnd w:id="278"/>
      <w:r>
        <w:rPr>
          <w:rtl/>
        </w:rPr>
        <w:t xml:space="preserve">לשאול </w:t>
      </w:r>
      <w:bookmarkStart w:id="279" w:name="_ETM_Q1_377029"/>
      <w:bookmarkEnd w:id="279"/>
      <w:r>
        <w:rPr>
          <w:rtl/>
        </w:rPr>
        <w:t xml:space="preserve">איפה </w:t>
      </w:r>
      <w:bookmarkStart w:id="280" w:name="_ETM_Q1_378170"/>
      <w:bookmarkEnd w:id="280"/>
      <w:r>
        <w:rPr>
          <w:rtl/>
        </w:rPr>
        <w:t xml:space="preserve">עומד </w:t>
      </w:r>
      <w:bookmarkStart w:id="281" w:name="_ETM_Q1_378650"/>
      <w:bookmarkEnd w:id="281"/>
      <w:r>
        <w:rPr>
          <w:rtl/>
        </w:rPr>
        <w:t>העניין</w:t>
      </w:r>
      <w:r>
        <w:rPr>
          <w:rFonts w:hint="cs"/>
          <w:rtl/>
        </w:rPr>
        <w:t>,</w:t>
      </w:r>
      <w:r>
        <w:rPr>
          <w:rtl/>
        </w:rPr>
        <w:t xml:space="preserve"> </w:t>
      </w:r>
      <w:bookmarkStart w:id="282" w:name="_ETM_Q1_379460"/>
      <w:bookmarkEnd w:id="282"/>
      <w:r>
        <w:rPr>
          <w:rtl/>
        </w:rPr>
        <w:t xml:space="preserve">משום </w:t>
      </w:r>
      <w:bookmarkStart w:id="283" w:name="_ETM_Q1_380630"/>
      <w:bookmarkEnd w:id="283"/>
      <w:r>
        <w:rPr>
          <w:rFonts w:hint="cs"/>
          <w:rtl/>
        </w:rPr>
        <w:t>ש</w:t>
      </w:r>
      <w:r>
        <w:rPr>
          <w:rtl/>
        </w:rPr>
        <w:t xml:space="preserve">לא </w:t>
      </w:r>
      <w:bookmarkStart w:id="284" w:name="_ETM_Q1_380750"/>
      <w:bookmarkEnd w:id="284"/>
      <w:r>
        <w:rPr>
          <w:rtl/>
        </w:rPr>
        <w:t xml:space="preserve">ראינו </w:t>
      </w:r>
      <w:bookmarkStart w:id="285" w:name="_ETM_Q1_381320"/>
      <w:bookmarkEnd w:id="285"/>
      <w:r>
        <w:rPr>
          <w:rtl/>
        </w:rPr>
        <w:t xml:space="preserve">שההחלטה </w:t>
      </w:r>
      <w:bookmarkStart w:id="286" w:name="_ETM_Q1_382940"/>
      <w:bookmarkEnd w:id="286"/>
      <w:r>
        <w:rPr>
          <w:rtl/>
        </w:rPr>
        <w:t>הז</w:t>
      </w:r>
      <w:r>
        <w:rPr>
          <w:rFonts w:hint="cs"/>
          <w:rtl/>
        </w:rPr>
        <w:t>את,</w:t>
      </w:r>
      <w:r>
        <w:rPr>
          <w:rtl/>
        </w:rPr>
        <w:t xml:space="preserve"> </w:t>
      </w:r>
      <w:bookmarkStart w:id="287" w:name="_ETM_Q1_383540"/>
      <w:bookmarkEnd w:id="287"/>
      <w:r>
        <w:rPr>
          <w:rtl/>
        </w:rPr>
        <w:t xml:space="preserve">ההסכמה </w:t>
      </w:r>
      <w:bookmarkStart w:id="288" w:name="_ETM_Q1_384050"/>
      <w:bookmarkEnd w:id="288"/>
      <w:r>
        <w:rPr>
          <w:rtl/>
        </w:rPr>
        <w:t>הזאת</w:t>
      </w:r>
      <w:r>
        <w:rPr>
          <w:rFonts w:hint="cs"/>
          <w:rtl/>
        </w:rPr>
        <w:t>,</w:t>
      </w:r>
      <w:r>
        <w:rPr>
          <w:rtl/>
        </w:rPr>
        <w:t xml:space="preserve"> </w:t>
      </w:r>
      <w:bookmarkStart w:id="289" w:name="_ETM_Q1_384900"/>
      <w:bookmarkEnd w:id="289"/>
      <w:r>
        <w:rPr>
          <w:rtl/>
        </w:rPr>
        <w:t xml:space="preserve">יושמה </w:t>
      </w:r>
      <w:bookmarkStart w:id="290" w:name="_ETM_Q1_385409"/>
      <w:bookmarkEnd w:id="290"/>
      <w:r>
        <w:rPr>
          <w:rtl/>
        </w:rPr>
        <w:t>בשטח</w:t>
      </w:r>
      <w:r>
        <w:rPr>
          <w:rFonts w:hint="cs"/>
          <w:rtl/>
        </w:rPr>
        <w:t>.</w:t>
      </w:r>
      <w:r>
        <w:rPr>
          <w:rtl/>
        </w:rPr>
        <w:t xml:space="preserve"> </w:t>
      </w:r>
      <w:bookmarkStart w:id="291" w:name="_ETM_Q1_386550"/>
      <w:bookmarkEnd w:id="291"/>
      <w:r>
        <w:rPr>
          <w:rtl/>
        </w:rPr>
        <w:t xml:space="preserve">אני </w:t>
      </w:r>
      <w:bookmarkStart w:id="292" w:name="_ETM_Q1_386700"/>
      <w:bookmarkEnd w:id="292"/>
      <w:r>
        <w:rPr>
          <w:rtl/>
        </w:rPr>
        <w:t xml:space="preserve">מדבר </w:t>
      </w:r>
      <w:bookmarkStart w:id="293" w:name="_ETM_Q1_387150"/>
      <w:bookmarkStart w:id="294" w:name="_ETM_Q1_387630"/>
      <w:bookmarkEnd w:id="293"/>
      <w:bookmarkEnd w:id="294"/>
      <w:r>
        <w:rPr>
          <w:rtl/>
        </w:rPr>
        <w:t xml:space="preserve">מאחר </w:t>
      </w:r>
      <w:bookmarkStart w:id="295" w:name="_ETM_Q1_387960"/>
      <w:bookmarkEnd w:id="295"/>
      <w:r>
        <w:rPr>
          <w:rtl/>
        </w:rPr>
        <w:t xml:space="preserve">שאני </w:t>
      </w:r>
      <w:bookmarkStart w:id="296" w:name="_ETM_Q1_388200"/>
      <w:bookmarkEnd w:id="296"/>
      <w:r>
        <w:rPr>
          <w:rtl/>
        </w:rPr>
        <w:t xml:space="preserve">בקשר </w:t>
      </w:r>
      <w:bookmarkStart w:id="297" w:name="_ETM_Q1_388740"/>
      <w:bookmarkEnd w:id="297"/>
      <w:r>
        <w:rPr>
          <w:rtl/>
        </w:rPr>
        <w:t>ע</w:t>
      </w:r>
      <w:r>
        <w:rPr>
          <w:rFonts w:hint="cs"/>
          <w:rtl/>
        </w:rPr>
        <w:t>ם</w:t>
      </w:r>
      <w:r>
        <w:rPr>
          <w:rtl/>
        </w:rPr>
        <w:t xml:space="preserve"> </w:t>
      </w:r>
      <w:bookmarkStart w:id="298" w:name="_ETM_Q1_389690"/>
      <w:bookmarkStart w:id="299" w:name="_ETM_Q1_389960"/>
      <w:bookmarkEnd w:id="298"/>
      <w:bookmarkEnd w:id="299"/>
      <w:r>
        <w:rPr>
          <w:rtl/>
        </w:rPr>
        <w:t xml:space="preserve">המועצה </w:t>
      </w:r>
      <w:bookmarkStart w:id="300" w:name="_ETM_Q1_390680"/>
      <w:bookmarkEnd w:id="300"/>
      <w:r>
        <w:rPr>
          <w:rtl/>
        </w:rPr>
        <w:t xml:space="preserve">ועם </w:t>
      </w:r>
      <w:bookmarkStart w:id="301" w:name="_ETM_Q1_390890"/>
      <w:bookmarkEnd w:id="301"/>
      <w:r>
        <w:rPr>
          <w:rtl/>
        </w:rPr>
        <w:t xml:space="preserve">העירייה </w:t>
      </w:r>
      <w:bookmarkStart w:id="302" w:name="_ETM_Q1_391460"/>
      <w:bookmarkEnd w:id="302"/>
      <w:r>
        <w:rPr>
          <w:rtl/>
        </w:rPr>
        <w:t xml:space="preserve">בטירה </w:t>
      </w:r>
      <w:bookmarkStart w:id="303" w:name="_ETM_Q1_392090"/>
      <w:bookmarkEnd w:id="303"/>
      <w:r>
        <w:rPr>
          <w:rtl/>
        </w:rPr>
        <w:t>במיוחד</w:t>
      </w:r>
      <w:r>
        <w:rPr>
          <w:rFonts w:hint="cs"/>
          <w:rtl/>
        </w:rPr>
        <w:t>.</w:t>
      </w:r>
      <w:r>
        <w:rPr>
          <w:rtl/>
        </w:rPr>
        <w:t xml:space="preserve"> </w:t>
      </w:r>
      <w:bookmarkStart w:id="304" w:name="_ETM_Q1_393290"/>
      <w:bookmarkStart w:id="305" w:name="_ETM_Q1_393590"/>
      <w:bookmarkEnd w:id="304"/>
      <w:bookmarkEnd w:id="305"/>
      <w:r>
        <w:rPr>
          <w:rtl/>
        </w:rPr>
        <w:t xml:space="preserve">איפה </w:t>
      </w:r>
      <w:bookmarkStart w:id="306" w:name="_ETM_Q1_394040"/>
      <w:bookmarkEnd w:id="306"/>
      <w:r>
        <w:rPr>
          <w:rtl/>
        </w:rPr>
        <w:t xml:space="preserve">עומד </w:t>
      </w:r>
      <w:bookmarkStart w:id="307" w:name="_ETM_Q1_394400"/>
      <w:bookmarkEnd w:id="307"/>
      <w:r>
        <w:rPr>
          <w:rtl/>
        </w:rPr>
        <w:t xml:space="preserve">עניין </w:t>
      </w:r>
      <w:bookmarkStart w:id="308" w:name="_ETM_Q1_394790"/>
      <w:bookmarkEnd w:id="308"/>
      <w:r>
        <w:rPr>
          <w:rtl/>
        </w:rPr>
        <w:t xml:space="preserve">פתיחת </w:t>
      </w:r>
      <w:bookmarkStart w:id="309" w:name="_ETM_Q1_395180"/>
      <w:bookmarkEnd w:id="309"/>
      <w:r>
        <w:rPr>
          <w:rtl/>
        </w:rPr>
        <w:t xml:space="preserve">הסניפים </w:t>
      </w:r>
      <w:bookmarkStart w:id="310" w:name="_ETM_Q1_395630"/>
      <w:bookmarkEnd w:id="310"/>
      <w:r>
        <w:rPr>
          <w:rtl/>
        </w:rPr>
        <w:t xml:space="preserve">האלה </w:t>
      </w:r>
      <w:bookmarkStart w:id="311" w:name="_ETM_Q1_396540"/>
      <w:bookmarkEnd w:id="311"/>
      <w:r>
        <w:rPr>
          <w:rtl/>
        </w:rPr>
        <w:t xml:space="preserve">בטירה </w:t>
      </w:r>
      <w:bookmarkStart w:id="312" w:name="_ETM_Q1_397260"/>
      <w:bookmarkEnd w:id="312"/>
      <w:r>
        <w:rPr>
          <w:rtl/>
        </w:rPr>
        <w:t xml:space="preserve">ובשאר </w:t>
      </w:r>
      <w:bookmarkStart w:id="313" w:name="_ETM_Q1_398070"/>
      <w:bookmarkEnd w:id="313"/>
      <w:r>
        <w:rPr>
          <w:rtl/>
        </w:rPr>
        <w:t>הערים</w:t>
      </w:r>
      <w:r>
        <w:rPr>
          <w:rFonts w:hint="cs"/>
          <w:rtl/>
        </w:rPr>
        <w:t>,</w:t>
      </w:r>
      <w:r>
        <w:rPr>
          <w:rtl/>
        </w:rPr>
        <w:t xml:space="preserve"> </w:t>
      </w:r>
      <w:bookmarkStart w:id="314" w:name="_ETM_Q1_398760"/>
      <w:bookmarkEnd w:id="314"/>
      <w:r>
        <w:rPr>
          <w:rtl/>
        </w:rPr>
        <w:t>כמו</w:t>
      </w:r>
      <w:bookmarkStart w:id="315" w:name="_ETM_Q1_399120"/>
      <w:bookmarkEnd w:id="315"/>
      <w:r>
        <w:rPr>
          <w:rFonts w:hint="cs"/>
          <w:rtl/>
        </w:rPr>
        <w:t xml:space="preserve"> </w:t>
      </w:r>
      <w:r w:rsidRPr="00AA7D31">
        <w:rPr>
          <w:rtl/>
        </w:rPr>
        <w:t>באקה</w:t>
      </w:r>
      <w:r>
        <w:rPr>
          <w:rFonts w:hint="cs"/>
          <w:rtl/>
        </w:rPr>
        <w:t xml:space="preserve"> </w:t>
      </w:r>
      <w:bookmarkStart w:id="316" w:name="_ETM_Q1_398983"/>
      <w:bookmarkEnd w:id="316"/>
      <w:r>
        <w:rPr>
          <w:rFonts w:hint="cs"/>
          <w:rtl/>
        </w:rPr>
        <w:t>וטמרה וכפר קאסם והשאר?</w:t>
      </w:r>
    </w:p>
    <w:p w:rsidR="003239C4" w:rsidRDefault="003239C4" w:rsidP="00EF47A3">
      <w:pPr>
        <w:rPr>
          <w:rtl/>
        </w:rPr>
      </w:pPr>
      <w:bookmarkStart w:id="317" w:name="_ETM_Q1_401676"/>
      <w:bookmarkEnd w:id="317"/>
    </w:p>
    <w:bookmarkStart w:id="318" w:name="_ETM_Q1_402236" w:displacedByCustomXml="next"/>
    <w:bookmarkEnd w:id="318" w:displacedByCustomXml="next"/>
    <w:sdt>
      <w:sdtPr>
        <w:rPr>
          <w:rtl/>
        </w:rPr>
        <w:alias w:val="יור"/>
        <w:tag w:val="&lt;ID&gt;5533&lt;/ID&gt;&lt;Name&gt;יצחק וקנין - יו&quot;ר&lt;/Name&gt;&lt;Data&gt;יצחק וקנין&lt;/Data&gt;&lt;Shortcut&gt;&lt;/Shortcut&gt;"/>
        <w:id w:val="535701712"/>
        <w:placeholder>
          <w:docPart w:val="982373DCC176426E921F3F4C089C1235"/>
        </w:placeholder>
        <w15:color w:val="993366"/>
      </w:sdtPr>
      <w:sdtContent>
        <w:p w:rsidR="003239C4" w:rsidRDefault="003239C4" w:rsidP="00455600">
          <w:pPr>
            <w:pStyle w:val="af6"/>
            <w:keepNext/>
            <w:rPr>
              <w:rtl/>
            </w:rPr>
          </w:pPr>
          <w:r w:rsidRPr="00455600">
            <w:rPr>
              <w:rStyle w:val="afe"/>
              <w:color w:val="000000"/>
              <w:rtl/>
            </w:rPr>
            <w:t>היו"ר יצחק וקנין</w:t>
          </w:r>
          <w:r w:rsidRPr="00455600">
            <w:rPr>
              <w:color w:val="000000"/>
              <w:rtl/>
            </w:rPr>
            <w:t>:</w:t>
          </w:r>
        </w:p>
      </w:sdtContent>
    </w:sdt>
    <w:p w:rsidR="003239C4" w:rsidRDefault="003239C4" w:rsidP="00E10D2B">
      <w:pPr>
        <w:rPr>
          <w:rtl/>
        </w:rPr>
      </w:pPr>
    </w:p>
    <w:p w:rsidR="003239C4" w:rsidRDefault="003239C4" w:rsidP="00455600">
      <w:pPr>
        <w:rPr>
          <w:rtl/>
        </w:rPr>
      </w:pPr>
      <w:r>
        <w:rPr>
          <w:rFonts w:hint="cs"/>
          <w:rtl/>
        </w:rPr>
        <w:t>תודה לחבר הכנסת מסעוד גנאים.</w:t>
      </w:r>
    </w:p>
    <w:p w:rsidR="003239C4" w:rsidRDefault="003239C4" w:rsidP="00455600">
      <w:pPr>
        <w:rPr>
          <w:rtl/>
        </w:rPr>
      </w:pPr>
    </w:p>
    <w:bookmarkStart w:id="319" w:name="_ETM_Q1_410525" w:displacedByCustomXml="next"/>
    <w:bookmarkEnd w:id="319" w:displacedByCustomXml="next"/>
    <w:sdt>
      <w:sdtPr>
        <w:rPr>
          <w:rtl/>
        </w:rPr>
        <w:alias w:val="קריאה"/>
        <w:tag w:val="&lt;ID&gt;5329&lt;/ID&gt;&lt;Name&gt;אחמד טיבי - הרשימה המשותפת&lt;/Name&gt;&lt;Data&gt;אחמד טיבי (הרשימה המשותפת)&lt;/Data&gt;&lt;Shortcut&gt;אחטי&lt;/Shortcut&gt;"/>
        <w:id w:val="-697396404"/>
        <w:placeholder>
          <w:docPart w:val="982373DCC176426E921F3F4C089C1235"/>
        </w:placeholder>
        <w15:color w:val="993366"/>
      </w:sdtPr>
      <w:sdtContent>
        <w:p w:rsidR="003239C4" w:rsidRDefault="003239C4" w:rsidP="00507B7C">
          <w:pPr>
            <w:pStyle w:val="af5"/>
            <w:keepNext/>
            <w:rPr>
              <w:rtl/>
            </w:rPr>
          </w:pPr>
          <w:r w:rsidRPr="00507B7C">
            <w:rPr>
              <w:rStyle w:val="afe"/>
              <w:color w:val="000000"/>
              <w:rtl/>
            </w:rPr>
            <w:t>אחמד טיבי (הרשימה המשותפת)</w:t>
          </w:r>
          <w:r w:rsidRPr="00507B7C">
            <w:rPr>
              <w:color w:val="000000"/>
              <w:rtl/>
            </w:rPr>
            <w:t>:</w:t>
          </w:r>
        </w:p>
      </w:sdtContent>
    </w:sdt>
    <w:p w:rsidR="003239C4" w:rsidRDefault="003239C4" w:rsidP="00E10D2B">
      <w:pPr>
        <w:rPr>
          <w:rtl/>
        </w:rPr>
      </w:pPr>
    </w:p>
    <w:p w:rsidR="003239C4" w:rsidRDefault="00E10D2B" w:rsidP="00507B7C">
      <w:pPr>
        <w:rPr>
          <w:rtl/>
        </w:rPr>
      </w:pPr>
      <w:r>
        <w:rPr>
          <w:rFonts w:hint="cs"/>
          <w:rtl/>
        </w:rPr>
        <w:t>– – –</w:t>
      </w:r>
      <w:r w:rsidR="003239C4">
        <w:rPr>
          <w:rFonts w:hint="cs"/>
          <w:rtl/>
        </w:rPr>
        <w:t xml:space="preserve"> יש תאריכים</w:t>
      </w:r>
      <w:r w:rsidR="005F7D89">
        <w:rPr>
          <w:rFonts w:hint="cs"/>
          <w:rtl/>
        </w:rPr>
        <w:t>,</w:t>
      </w:r>
      <w:r w:rsidR="003239C4">
        <w:rPr>
          <w:rFonts w:hint="cs"/>
          <w:rtl/>
        </w:rPr>
        <w:t xml:space="preserve"> אפילו.</w:t>
      </w:r>
    </w:p>
    <w:p w:rsidR="003239C4" w:rsidRDefault="003239C4" w:rsidP="00507B7C">
      <w:pPr>
        <w:rPr>
          <w:rtl/>
        </w:rPr>
      </w:pPr>
      <w:bookmarkStart w:id="320" w:name="_ETM_Q1_409688"/>
      <w:bookmarkEnd w:id="320"/>
    </w:p>
    <w:bookmarkStart w:id="321" w:name="_ETM_Q1_410009" w:displacedByCustomXml="next"/>
    <w:bookmarkEnd w:id="321" w:displacedByCustomXml="next"/>
    <w:bookmarkStart w:id="322" w:name="_ETM_Q1_410916" w:displacedByCustomXml="next"/>
    <w:bookmarkEnd w:id="322" w:displacedByCustomXml="next"/>
    <w:sdt>
      <w:sdtPr>
        <w:rPr>
          <w:rStyle w:val="afe"/>
          <w:rFonts w:hint="cs"/>
          <w:color w:val="000000"/>
          <w:rtl/>
        </w:rPr>
        <w:alias w:val="דובר_המשך"/>
        <w:tag w:val="&lt;ID&gt;5371&lt;/ID&gt;&lt;Name&gt;חיים כץ - שר&lt;/Name&gt;&lt;Data&gt;שר העבודה, הרווחה והשירותים החברתיים חיים כץ&lt;/Data&gt;&lt;Shortcut&gt;חיכצ&lt;/Shortcut&gt;&lt;MemberID&gt;2114&lt;/MemberID&gt;"/>
        <w:id w:val="646788526"/>
        <w:placeholder>
          <w:docPart w:val="293017C42DFB428388364AC37CE96DD9"/>
        </w:placeholder>
      </w:sdtPr>
      <w:sdtContent>
        <w:p w:rsidR="003239C4" w:rsidRDefault="003239C4" w:rsidP="00C8600D">
          <w:pPr>
            <w:pStyle w:val="-"/>
          </w:pPr>
          <w:r>
            <w:rPr>
              <w:rStyle w:val="afe"/>
              <w:rFonts w:hint="cs"/>
              <w:color w:val="000000"/>
              <w:rtl/>
            </w:rPr>
            <w:t>שר העבודה, הרווחה והשירותים החברתיים חיים כץ</w:t>
          </w:r>
          <w:r>
            <w:rPr>
              <w:rFonts w:hint="cs"/>
              <w:rtl/>
            </w:rPr>
            <w:t>:</w:t>
          </w:r>
        </w:p>
      </w:sdtContent>
    </w:sdt>
    <w:p w:rsidR="003239C4" w:rsidRPr="00C8600D" w:rsidRDefault="003239C4" w:rsidP="00E10D2B">
      <w:pPr>
        <w:rPr>
          <w:rtl/>
        </w:rPr>
      </w:pPr>
    </w:p>
    <w:p w:rsidR="003239C4" w:rsidRDefault="003239C4" w:rsidP="005F339B">
      <w:pPr>
        <w:rPr>
          <w:rtl/>
        </w:rPr>
      </w:pPr>
      <w:r>
        <w:rPr>
          <w:rFonts w:hint="cs"/>
          <w:rtl/>
        </w:rPr>
        <w:t xml:space="preserve">למה, </w:t>
      </w:r>
      <w:bookmarkStart w:id="323" w:name="_ETM_Q1_412141"/>
      <w:bookmarkEnd w:id="323"/>
      <w:r>
        <w:rPr>
          <w:rFonts w:hint="cs"/>
          <w:rtl/>
        </w:rPr>
        <w:t>למסיבות סיום?</w:t>
      </w:r>
    </w:p>
    <w:p w:rsidR="003239C4" w:rsidRDefault="003239C4" w:rsidP="00F92BA8">
      <w:pPr>
        <w:rPr>
          <w:rtl/>
        </w:rPr>
      </w:pPr>
      <w:bookmarkStart w:id="324" w:name="_ETM_Q1_412353"/>
      <w:bookmarkStart w:id="325" w:name="_ETM_Q1_412669"/>
      <w:bookmarkEnd w:id="324"/>
      <w:bookmarkEnd w:id="325"/>
    </w:p>
    <w:sdt>
      <w:sdtPr>
        <w:rPr>
          <w:rtl/>
        </w:rPr>
        <w:alias w:val="יור"/>
        <w:tag w:val="&lt;ID&gt;5533&lt;/ID&gt;&lt;Name&gt;יצחק וקנין - יו&quot;ר&lt;/Name&gt;&lt;Data&gt;יצחק וקנין&lt;/Data&gt;&lt;Shortcut&gt;&lt;/Shortcut&gt;"/>
        <w:id w:val="1017118110"/>
        <w:placeholder>
          <w:docPart w:val="982373DCC176426E921F3F4C089C1235"/>
        </w:placeholder>
        <w15:color w:val="993366"/>
      </w:sdtPr>
      <w:sdtContent>
        <w:p w:rsidR="003239C4" w:rsidRDefault="003239C4" w:rsidP="00F92BA8">
          <w:pPr>
            <w:pStyle w:val="af6"/>
            <w:keepNext/>
            <w:rPr>
              <w:rtl/>
            </w:rPr>
          </w:pPr>
          <w:r w:rsidRPr="00F92BA8">
            <w:rPr>
              <w:rStyle w:val="afe"/>
              <w:color w:val="000000"/>
              <w:rtl/>
            </w:rPr>
            <w:t>היו"ר יצחק וקנין</w:t>
          </w:r>
          <w:r w:rsidRPr="00F92BA8">
            <w:rPr>
              <w:color w:val="000000"/>
              <w:rtl/>
            </w:rPr>
            <w:t>:</w:t>
          </w:r>
        </w:p>
      </w:sdtContent>
    </w:sdt>
    <w:p w:rsidR="003239C4" w:rsidRDefault="003239C4" w:rsidP="00E10D2B">
      <w:pPr>
        <w:rPr>
          <w:rtl/>
        </w:rPr>
      </w:pPr>
    </w:p>
    <w:p w:rsidR="003239C4" w:rsidRDefault="003239C4" w:rsidP="00F92BA8">
      <w:pPr>
        <w:rPr>
          <w:rtl/>
        </w:rPr>
      </w:pPr>
      <w:r>
        <w:rPr>
          <w:rFonts w:hint="cs"/>
          <w:rtl/>
        </w:rPr>
        <w:t>אדוני שר העבודה והרווחה ישיב לכולם.</w:t>
      </w:r>
    </w:p>
    <w:p w:rsidR="003239C4" w:rsidRDefault="003239C4" w:rsidP="00F92BA8">
      <w:pPr>
        <w:rPr>
          <w:rtl/>
        </w:rPr>
      </w:pPr>
      <w:bookmarkStart w:id="326" w:name="_ETM_Q1_420486"/>
      <w:bookmarkEnd w:id="326"/>
    </w:p>
    <w:sdt>
      <w:sdtPr>
        <w:rPr>
          <w:rStyle w:val="afe"/>
          <w:rFonts w:hint="cs"/>
          <w:color w:val="000000"/>
          <w:rtl/>
        </w:rPr>
        <w:alias w:val="דובר_המשך"/>
        <w:tag w:val="&lt;ID&gt;5371&lt;/ID&gt;&lt;Name&gt;חיים כץ - שר&lt;/Name&gt;&lt;Data&gt;שר העבודה, הרווחה והשירותים החברתיים חיים כץ&lt;/Data&gt;&lt;Shortcut&gt;חיכצ&lt;/Shortcut&gt;&lt;MemberID&gt;2114&lt;/MemberID&gt;"/>
        <w:id w:val="1456444043"/>
        <w:placeholder>
          <w:docPart w:val="5AC02E2B0F754982A7C63FE23B6139BE"/>
        </w:placeholder>
      </w:sdtPr>
      <w:sdtContent>
        <w:p w:rsidR="003239C4" w:rsidRDefault="003239C4" w:rsidP="00C8600D">
          <w:pPr>
            <w:pStyle w:val="-"/>
          </w:pPr>
          <w:r>
            <w:rPr>
              <w:rStyle w:val="afe"/>
              <w:rFonts w:hint="cs"/>
              <w:color w:val="000000"/>
              <w:rtl/>
            </w:rPr>
            <w:t>שר העבודה, הרווחה והשירותים החברתיים חיים כץ</w:t>
          </w:r>
          <w:r>
            <w:rPr>
              <w:rFonts w:hint="cs"/>
              <w:rtl/>
            </w:rPr>
            <w:t>:</w:t>
          </w:r>
        </w:p>
      </w:sdtContent>
    </w:sdt>
    <w:p w:rsidR="003239C4" w:rsidRPr="00C8600D" w:rsidRDefault="003239C4" w:rsidP="00E10D2B">
      <w:pPr>
        <w:rPr>
          <w:rtl/>
        </w:rPr>
      </w:pPr>
    </w:p>
    <w:p w:rsidR="003239C4" w:rsidRDefault="003239C4" w:rsidP="005F7D89">
      <w:pPr>
        <w:rPr>
          <w:rtl/>
        </w:rPr>
      </w:pPr>
      <w:r>
        <w:rPr>
          <w:rFonts w:hint="cs"/>
          <w:rtl/>
        </w:rPr>
        <w:t xml:space="preserve">אני אענה. שמעת </w:t>
      </w:r>
      <w:bookmarkStart w:id="327" w:name="_ETM_Q1_422379"/>
      <w:bookmarkEnd w:id="327"/>
      <w:r>
        <w:rPr>
          <w:rFonts w:hint="cs"/>
          <w:rtl/>
        </w:rPr>
        <w:t xml:space="preserve">מחברך הטוב, חבר מפלגתך, שיושב שני כיסאות משמאלך. למה אתה </w:t>
      </w:r>
      <w:bookmarkStart w:id="328" w:name="_ETM_Q1_428223"/>
      <w:bookmarkEnd w:id="328"/>
      <w:r>
        <w:rPr>
          <w:rFonts w:hint="cs"/>
          <w:rtl/>
        </w:rPr>
        <w:t xml:space="preserve">לא מעביר לו את התאריכים של האירועים? לאירועים </w:t>
      </w:r>
      <w:bookmarkStart w:id="329" w:name="_ETM_Q1_434699"/>
      <w:bookmarkEnd w:id="329"/>
      <w:r>
        <w:rPr>
          <w:rFonts w:hint="cs"/>
          <w:rtl/>
        </w:rPr>
        <w:t>האלה, שפותחים סניף חדש, לא צריך להביא צ'ק.</w:t>
      </w:r>
    </w:p>
    <w:p w:rsidR="003239C4" w:rsidRDefault="003239C4" w:rsidP="002755C2">
      <w:pPr>
        <w:rPr>
          <w:rtl/>
        </w:rPr>
      </w:pPr>
      <w:bookmarkStart w:id="330" w:name="_ETM_Q1_439031"/>
      <w:bookmarkEnd w:id="330"/>
    </w:p>
    <w:bookmarkStart w:id="331" w:name="_ETM_Q1_434592" w:displacedByCustomXml="next"/>
    <w:bookmarkEnd w:id="331" w:displacedByCustomXml="next"/>
    <w:bookmarkStart w:id="332" w:name="_ETM_Q1_434234" w:displacedByCustomXml="next"/>
    <w:bookmarkEnd w:id="332" w:displacedByCustomXml="next"/>
    <w:sdt>
      <w:sdtPr>
        <w:rPr>
          <w:rtl/>
        </w:rPr>
        <w:alias w:val="קריאה"/>
        <w:tag w:val="&lt;ID&gt;5329&lt;/ID&gt;&lt;Name&gt;אחמד טיבי - הרשימה המשותפת&lt;/Name&gt;&lt;Data&gt;אחמד טיבי (הרשימה המשותפת)&lt;/Data&gt;&lt;Shortcut&gt;אחטי&lt;/Shortcut&gt;"/>
        <w:id w:val="-1402126289"/>
        <w:placeholder>
          <w:docPart w:val="982373DCC176426E921F3F4C089C1235"/>
        </w:placeholder>
        <w15:color w:val="993366"/>
      </w:sdtPr>
      <w:sdtContent>
        <w:p w:rsidR="003239C4" w:rsidRDefault="003239C4" w:rsidP="00D4074D">
          <w:pPr>
            <w:pStyle w:val="af5"/>
            <w:keepNext/>
            <w:rPr>
              <w:rtl/>
            </w:rPr>
          </w:pPr>
          <w:r w:rsidRPr="00D4074D">
            <w:rPr>
              <w:rStyle w:val="afe"/>
              <w:color w:val="000000"/>
              <w:rtl/>
            </w:rPr>
            <w:t>אחמד טיבי (הרשימה המשותפת)</w:t>
          </w:r>
          <w:r w:rsidRPr="00D4074D">
            <w:rPr>
              <w:color w:val="000000"/>
              <w:rtl/>
            </w:rPr>
            <w:t>:</w:t>
          </w:r>
        </w:p>
      </w:sdtContent>
    </w:sdt>
    <w:p w:rsidR="003239C4" w:rsidRDefault="003239C4" w:rsidP="00E10D2B">
      <w:pPr>
        <w:rPr>
          <w:rtl/>
        </w:rPr>
      </w:pPr>
    </w:p>
    <w:p w:rsidR="003239C4" w:rsidRDefault="00E10D2B" w:rsidP="00D4074D">
      <w:pPr>
        <w:rPr>
          <w:rtl/>
        </w:rPr>
      </w:pPr>
      <w:r>
        <w:rPr>
          <w:rFonts w:hint="cs"/>
          <w:rtl/>
        </w:rPr>
        <w:t>– – –</w:t>
      </w:r>
    </w:p>
    <w:p w:rsidR="003239C4" w:rsidRDefault="003239C4" w:rsidP="00D4074D">
      <w:pPr>
        <w:rPr>
          <w:rtl/>
        </w:rPr>
      </w:pPr>
      <w:bookmarkStart w:id="333" w:name="_ETM_Q1_437652"/>
      <w:bookmarkStart w:id="334" w:name="_ETM_Q1_437973"/>
      <w:bookmarkEnd w:id="333"/>
      <w:bookmarkEnd w:id="334"/>
    </w:p>
    <w:sdt>
      <w:sdtPr>
        <w:rPr>
          <w:rtl/>
        </w:rPr>
        <w:alias w:val="דובר_המשך"/>
        <w:tag w:val="&lt;ID&gt;5371&lt;/ID&gt;&lt;Name&gt;חיים כץ - שר&lt;/Name&gt;&lt;Data&gt;שר העבודה, הרווחה והשירותים החברתיים חיים כץ&lt;/Data&gt;&lt;Shortcut&gt;חיכצ&lt;/Shortcut&gt;"/>
        <w:id w:val="1219478765"/>
        <w:placeholder>
          <w:docPart w:val="982373DCC176426E921F3F4C089C1235"/>
        </w:placeholder>
        <w15:color w:val="993366"/>
      </w:sdtPr>
      <w:sdtContent>
        <w:p w:rsidR="003239C4" w:rsidRDefault="003239C4" w:rsidP="00D4074D">
          <w:pPr>
            <w:pStyle w:val="-"/>
            <w:keepNext/>
            <w:rPr>
              <w:rtl/>
            </w:rPr>
          </w:pPr>
          <w:r w:rsidRPr="00D4074D">
            <w:rPr>
              <w:rStyle w:val="afe"/>
              <w:color w:val="000000"/>
              <w:rtl/>
            </w:rPr>
            <w:t>שר העבודה, הרווחה והשירותים החברתיים חיים כץ</w:t>
          </w:r>
          <w:r w:rsidRPr="00D4074D">
            <w:rPr>
              <w:color w:val="000000"/>
              <w:rtl/>
            </w:rPr>
            <w:t>:</w:t>
          </w:r>
        </w:p>
      </w:sdtContent>
    </w:sdt>
    <w:p w:rsidR="003239C4" w:rsidRDefault="003239C4" w:rsidP="00E10D2B">
      <w:pPr>
        <w:rPr>
          <w:rtl/>
        </w:rPr>
      </w:pPr>
    </w:p>
    <w:p w:rsidR="003239C4" w:rsidRDefault="003239C4" w:rsidP="005F7D89">
      <w:pPr>
        <w:rPr>
          <w:rtl/>
        </w:rPr>
      </w:pPr>
      <w:r>
        <w:rPr>
          <w:rFonts w:hint="cs"/>
          <w:rtl/>
        </w:rPr>
        <w:lastRenderedPageBreak/>
        <w:t xml:space="preserve">עשינו </w:t>
      </w:r>
      <w:bookmarkStart w:id="335" w:name="_ETM_Q1_444325"/>
      <w:bookmarkEnd w:id="335"/>
      <w:r>
        <w:rPr>
          <w:rFonts w:hint="cs"/>
          <w:rtl/>
        </w:rPr>
        <w:t xml:space="preserve">מהלך, התחילו בבנייה, ובצורה מדורגת </w:t>
      </w:r>
      <w:r>
        <w:rPr>
          <w:rFonts w:hint="eastAsia"/>
          <w:rtl/>
        </w:rPr>
        <w:t xml:space="preserve">– </w:t>
      </w:r>
      <w:r>
        <w:rPr>
          <w:rFonts w:hint="cs"/>
          <w:rtl/>
        </w:rPr>
        <w:t xml:space="preserve">יש תאריכים לסיום וסטטוס של </w:t>
      </w:r>
      <w:bookmarkStart w:id="336" w:name="_ETM_Q1_451689"/>
      <w:bookmarkEnd w:id="336"/>
      <w:r>
        <w:rPr>
          <w:rFonts w:hint="cs"/>
          <w:rtl/>
        </w:rPr>
        <w:t xml:space="preserve">כל בנייה ובנייה של מה שאמרנו והתחייבנו פה, בנייה של </w:t>
      </w:r>
      <w:bookmarkStart w:id="337" w:name="_ETM_Q1_455862"/>
      <w:bookmarkEnd w:id="337"/>
      <w:r>
        <w:rPr>
          <w:rFonts w:hint="cs"/>
          <w:rtl/>
        </w:rPr>
        <w:t xml:space="preserve">סניפי </w:t>
      </w:r>
      <w:bookmarkStart w:id="338" w:name="_ETM_Q1_470362"/>
      <w:bookmarkEnd w:id="338"/>
      <w:r>
        <w:rPr>
          <w:rFonts w:hint="cs"/>
          <w:rtl/>
        </w:rPr>
        <w:t xml:space="preserve">הביטוח הלאומי. אתה רוצה </w:t>
      </w:r>
      <w:r>
        <w:rPr>
          <w:rFonts w:hint="eastAsia"/>
          <w:rtl/>
        </w:rPr>
        <w:t xml:space="preserve">– </w:t>
      </w:r>
      <w:r>
        <w:rPr>
          <w:rFonts w:hint="cs"/>
          <w:rtl/>
        </w:rPr>
        <w:t xml:space="preserve">אני אדאג להעביר לך רשימה מסודרת, </w:t>
      </w:r>
      <w:bookmarkStart w:id="339" w:name="_ETM_Q1_458696"/>
      <w:bookmarkStart w:id="340" w:name="_ETM_Q1_415067"/>
      <w:bookmarkStart w:id="341" w:name="_ETM_Q1_415371"/>
      <w:bookmarkStart w:id="342" w:name="_ETM_Q1_456090"/>
      <w:bookmarkStart w:id="343" w:name="_ETM_Q1_456420"/>
      <w:bookmarkStart w:id="344" w:name="_ETM_Q1_456600"/>
      <w:bookmarkStart w:id="345" w:name="_ETM_Q1_456930"/>
      <w:bookmarkStart w:id="346" w:name="_ETM_Q1_457470"/>
      <w:bookmarkStart w:id="347" w:name="_ETM_Q1_457680"/>
      <w:bookmarkStart w:id="348" w:name="_ETM_Q1_458490"/>
      <w:bookmarkStart w:id="349" w:name="_ETM_Q1_459610"/>
      <w:bookmarkEnd w:id="339"/>
      <w:bookmarkEnd w:id="340"/>
      <w:bookmarkEnd w:id="341"/>
      <w:bookmarkEnd w:id="342"/>
      <w:bookmarkEnd w:id="343"/>
      <w:bookmarkEnd w:id="344"/>
      <w:bookmarkEnd w:id="345"/>
      <w:bookmarkEnd w:id="346"/>
      <w:bookmarkEnd w:id="347"/>
      <w:bookmarkEnd w:id="348"/>
      <w:bookmarkEnd w:id="349"/>
      <w:r>
        <w:rPr>
          <w:rtl/>
        </w:rPr>
        <w:t xml:space="preserve">סטטוס </w:t>
      </w:r>
      <w:bookmarkStart w:id="350" w:name="_ETM_Q1_460150"/>
      <w:bookmarkEnd w:id="350"/>
      <w:r>
        <w:rPr>
          <w:rtl/>
        </w:rPr>
        <w:t xml:space="preserve">בכל </w:t>
      </w:r>
      <w:bookmarkStart w:id="351" w:name="_ETM_Q1_460990"/>
      <w:bookmarkEnd w:id="351"/>
      <w:r>
        <w:rPr>
          <w:rtl/>
        </w:rPr>
        <w:t>מקום</w:t>
      </w:r>
      <w:r>
        <w:rPr>
          <w:rFonts w:hint="cs"/>
          <w:rtl/>
        </w:rPr>
        <w:t>.</w:t>
      </w:r>
      <w:bookmarkStart w:id="352" w:name="_ETM_Q1_461758"/>
      <w:bookmarkEnd w:id="352"/>
    </w:p>
    <w:p w:rsidR="003239C4" w:rsidRDefault="003239C4" w:rsidP="00DF2924">
      <w:pPr>
        <w:rPr>
          <w:rtl/>
        </w:rPr>
      </w:pPr>
    </w:p>
    <w:p w:rsidR="003239C4" w:rsidRDefault="003239C4" w:rsidP="005F7D89">
      <w:pPr>
        <w:rPr>
          <w:rtl/>
        </w:rPr>
      </w:pPr>
      <w:bookmarkStart w:id="353" w:name="_ETM_Q1_462080"/>
      <w:bookmarkStart w:id="354" w:name="_ETM_Q1_462926"/>
      <w:bookmarkEnd w:id="353"/>
      <w:bookmarkEnd w:id="354"/>
      <w:r w:rsidRPr="00593F6F">
        <w:rPr>
          <w:rtl/>
        </w:rPr>
        <w:t>לְךָ</w:t>
      </w:r>
      <w:bookmarkStart w:id="355" w:name="_ETM_Q1_462320"/>
      <w:bookmarkEnd w:id="355"/>
      <w:r w:rsidR="005F7D89">
        <w:rPr>
          <w:rFonts w:hint="cs"/>
          <w:rtl/>
        </w:rPr>
        <w:t>,</w:t>
      </w:r>
      <w:r>
        <w:rPr>
          <w:rFonts w:hint="cs"/>
          <w:rtl/>
        </w:rPr>
        <w:t xml:space="preserve"> </w:t>
      </w:r>
      <w:r>
        <w:rPr>
          <w:rtl/>
        </w:rPr>
        <w:t xml:space="preserve">על </w:t>
      </w:r>
      <w:bookmarkStart w:id="356" w:name="_ETM_Q1_462410"/>
      <w:bookmarkEnd w:id="356"/>
      <w:r>
        <w:rPr>
          <w:rtl/>
        </w:rPr>
        <w:t>הבנייה</w:t>
      </w:r>
      <w:r w:rsidR="005F7D89">
        <w:rPr>
          <w:rFonts w:hint="cs"/>
          <w:rtl/>
        </w:rPr>
        <w:t>:</w:t>
      </w:r>
      <w:r>
        <w:rPr>
          <w:rFonts w:hint="cs"/>
          <w:rtl/>
        </w:rPr>
        <w:t xml:space="preserve"> </w:t>
      </w:r>
      <w:bookmarkStart w:id="357" w:name="_ETM_Q1_465193"/>
      <w:bookmarkEnd w:id="357"/>
      <w:r>
        <w:rPr>
          <w:rFonts w:hint="cs"/>
          <w:rtl/>
        </w:rPr>
        <w:t xml:space="preserve">אנחנו מינואר שנה זו </w:t>
      </w:r>
      <w:bookmarkStart w:id="358" w:name="_ETM_Q1_464140"/>
      <w:bookmarkStart w:id="359" w:name="_ETM_Q1_465460"/>
      <w:bookmarkStart w:id="360" w:name="_ETM_Q1_466120"/>
      <w:bookmarkStart w:id="361" w:name="_ETM_Q1_466630"/>
      <w:bookmarkStart w:id="362" w:name="_ETM_Q1_466960"/>
      <w:bookmarkStart w:id="363" w:name="_ETM_Q1_467320"/>
      <w:bookmarkEnd w:id="358"/>
      <w:bookmarkEnd w:id="359"/>
      <w:bookmarkEnd w:id="360"/>
      <w:bookmarkEnd w:id="361"/>
      <w:bookmarkEnd w:id="362"/>
      <w:bookmarkEnd w:id="363"/>
      <w:r>
        <w:rPr>
          <w:rtl/>
        </w:rPr>
        <w:t xml:space="preserve">במהלך </w:t>
      </w:r>
      <w:bookmarkStart w:id="364" w:name="_ETM_Q1_468100"/>
      <w:bookmarkEnd w:id="364"/>
      <w:r>
        <w:rPr>
          <w:rtl/>
        </w:rPr>
        <w:t xml:space="preserve">לנסות </w:t>
      </w:r>
      <w:bookmarkStart w:id="365" w:name="_ETM_Q1_468700"/>
      <w:bookmarkEnd w:id="365"/>
      <w:r>
        <w:rPr>
          <w:rtl/>
        </w:rPr>
        <w:t xml:space="preserve">ולמגר </w:t>
      </w:r>
      <w:bookmarkStart w:id="366" w:name="_ETM_Q1_469890"/>
      <w:bookmarkEnd w:id="366"/>
      <w:r>
        <w:rPr>
          <w:rtl/>
        </w:rPr>
        <w:t xml:space="preserve">את </w:t>
      </w:r>
      <w:bookmarkStart w:id="367" w:name="_ETM_Q1_470610"/>
      <w:bookmarkEnd w:id="367"/>
      <w:r>
        <w:rPr>
          <w:rtl/>
        </w:rPr>
        <w:t xml:space="preserve">נושא </w:t>
      </w:r>
      <w:bookmarkStart w:id="368" w:name="_ETM_Q1_471120"/>
      <w:bookmarkEnd w:id="368"/>
      <w:r>
        <w:rPr>
          <w:rtl/>
        </w:rPr>
        <w:t xml:space="preserve">תאונות </w:t>
      </w:r>
      <w:bookmarkStart w:id="369" w:name="_ETM_Q1_471570"/>
      <w:bookmarkEnd w:id="369"/>
      <w:r>
        <w:rPr>
          <w:rtl/>
        </w:rPr>
        <w:t xml:space="preserve">העבודה </w:t>
      </w:r>
      <w:bookmarkStart w:id="370" w:name="_ETM_Q1_472050"/>
      <w:bookmarkEnd w:id="370"/>
      <w:r>
        <w:rPr>
          <w:rFonts w:hint="cs"/>
          <w:rtl/>
        </w:rPr>
        <w:t xml:space="preserve">– </w:t>
      </w:r>
      <w:r>
        <w:rPr>
          <w:rtl/>
        </w:rPr>
        <w:t>בכלל</w:t>
      </w:r>
      <w:r>
        <w:rPr>
          <w:rFonts w:hint="cs"/>
          <w:rtl/>
        </w:rPr>
        <w:t>,</w:t>
      </w:r>
      <w:r>
        <w:rPr>
          <w:rtl/>
        </w:rPr>
        <w:t xml:space="preserve"> </w:t>
      </w:r>
      <w:bookmarkStart w:id="371" w:name="_ETM_Q1_472890"/>
      <w:bookmarkEnd w:id="371"/>
      <w:r>
        <w:rPr>
          <w:rtl/>
        </w:rPr>
        <w:t xml:space="preserve">לא </w:t>
      </w:r>
      <w:bookmarkStart w:id="372" w:name="_ETM_Q1_473040"/>
      <w:bookmarkEnd w:id="372"/>
      <w:r>
        <w:rPr>
          <w:rtl/>
        </w:rPr>
        <w:t xml:space="preserve">רק </w:t>
      </w:r>
      <w:bookmarkStart w:id="373" w:name="_ETM_Q1_473250"/>
      <w:bookmarkEnd w:id="373"/>
      <w:r>
        <w:rPr>
          <w:rtl/>
        </w:rPr>
        <w:t>הרוגים</w:t>
      </w:r>
      <w:r>
        <w:rPr>
          <w:rFonts w:hint="cs"/>
          <w:rtl/>
        </w:rPr>
        <w:t xml:space="preserve"> </w:t>
      </w:r>
      <w:r>
        <w:rPr>
          <w:rFonts w:hint="eastAsia"/>
        </w:rPr>
        <w:t>–</w:t>
      </w:r>
      <w:r>
        <w:rPr>
          <w:rFonts w:hint="cs"/>
          <w:rtl/>
        </w:rPr>
        <w:t xml:space="preserve"> בענף הבנייה.</w:t>
      </w:r>
      <w:r>
        <w:rPr>
          <w:rtl/>
        </w:rPr>
        <w:t xml:space="preserve"> </w:t>
      </w:r>
      <w:bookmarkStart w:id="374" w:name="_ETM_Q1_476150"/>
      <w:bookmarkEnd w:id="374"/>
      <w:r>
        <w:rPr>
          <w:rFonts w:hint="cs"/>
          <w:rtl/>
        </w:rPr>
        <w:t xml:space="preserve">כפי שאתה </w:t>
      </w:r>
      <w:bookmarkStart w:id="375" w:name="_ETM_Q1_479243"/>
      <w:bookmarkEnd w:id="375"/>
      <w:r>
        <w:rPr>
          <w:rFonts w:hint="cs"/>
          <w:rtl/>
        </w:rPr>
        <w:t xml:space="preserve">יודע ושמעת, אני חושב שהיית אפילו בוועדה לביקורת המדינה </w:t>
      </w:r>
      <w:r>
        <w:rPr>
          <w:rtl/>
        </w:rPr>
        <w:t>–</w:t>
      </w:r>
      <w:r>
        <w:rPr>
          <w:rFonts w:hint="cs"/>
          <w:rtl/>
        </w:rPr>
        <w:t xml:space="preserve"> </w:t>
      </w:r>
      <w:bookmarkStart w:id="376" w:name="_ETM_Q1_483976"/>
      <w:bookmarkEnd w:id="376"/>
      <w:r>
        <w:rPr>
          <w:rFonts w:hint="cs"/>
          <w:rtl/>
        </w:rPr>
        <w:t>היית וראית שגם מבקר המדינה הבין שנעשים מהלכים. ונעשים מהלכים.</w:t>
      </w:r>
    </w:p>
    <w:p w:rsidR="003239C4" w:rsidRDefault="003239C4" w:rsidP="00685594">
      <w:pPr>
        <w:rPr>
          <w:rtl/>
        </w:rPr>
      </w:pPr>
      <w:bookmarkStart w:id="377" w:name="_ETM_Q1_490903"/>
      <w:bookmarkEnd w:id="377"/>
    </w:p>
    <w:p w:rsidR="003239C4" w:rsidRDefault="003239C4" w:rsidP="005F7D89">
      <w:pPr>
        <w:rPr>
          <w:rtl/>
        </w:rPr>
      </w:pPr>
      <w:bookmarkStart w:id="378" w:name="_ETM_Q1_491218"/>
      <w:bookmarkStart w:id="379" w:name="_ETM_Q1_477990"/>
      <w:bookmarkStart w:id="380" w:name="_ETM_Q1_478110"/>
      <w:bookmarkStart w:id="381" w:name="_ETM_Q1_478410"/>
      <w:bookmarkStart w:id="382" w:name="_ETM_Q1_479070"/>
      <w:bookmarkStart w:id="383" w:name="_ETM_Q1_479340"/>
      <w:bookmarkStart w:id="384" w:name="_ETM_Q1_479700"/>
      <w:bookmarkStart w:id="385" w:name="_ETM_Q1_480000"/>
      <w:bookmarkStart w:id="386" w:name="_ETM_Q1_480420"/>
      <w:bookmarkStart w:id="387" w:name="_ETM_Q1_480930"/>
      <w:bookmarkStart w:id="388" w:name="_ETM_Q1_481410"/>
      <w:bookmarkStart w:id="389" w:name="_ETM_Q1_482700"/>
      <w:bookmarkStart w:id="390" w:name="_ETM_Q1_483090"/>
      <w:bookmarkStart w:id="391" w:name="_ETM_Q1_483270"/>
      <w:bookmarkStart w:id="392" w:name="_ETM_Q1_483600"/>
      <w:bookmarkStart w:id="393" w:name="_ETM_Q1_484230"/>
      <w:bookmarkStart w:id="394" w:name="_ETM_Q1_484530"/>
      <w:bookmarkStart w:id="395" w:name="_ETM_Q1_485340"/>
      <w:bookmarkStart w:id="396" w:name="_ETM_Q1_486610"/>
      <w:bookmarkStart w:id="397" w:name="_ETM_Q1_486700"/>
      <w:bookmarkStart w:id="398" w:name="_ETM_Q1_487180"/>
      <w:bookmarkStart w:id="399" w:name="_ETM_Q1_488650"/>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rtl/>
        </w:rPr>
        <w:t xml:space="preserve">עכשיו </w:t>
      </w:r>
      <w:bookmarkStart w:id="400" w:name="_ETM_Q1_488890"/>
      <w:bookmarkEnd w:id="400"/>
      <w:r>
        <w:rPr>
          <w:rtl/>
        </w:rPr>
        <w:t xml:space="preserve">אנחנו </w:t>
      </w:r>
      <w:bookmarkStart w:id="401" w:name="_ETM_Q1_489190"/>
      <w:bookmarkEnd w:id="401"/>
      <w:r>
        <w:rPr>
          <w:rtl/>
        </w:rPr>
        <w:t xml:space="preserve">רוצים </w:t>
      </w:r>
      <w:bookmarkStart w:id="402" w:name="_ETM_Q1_489490"/>
      <w:bookmarkEnd w:id="402"/>
      <w:r>
        <w:rPr>
          <w:rtl/>
        </w:rPr>
        <w:t xml:space="preserve">בכלל </w:t>
      </w:r>
      <w:bookmarkStart w:id="403" w:name="_ETM_Q1_489970"/>
      <w:bookmarkEnd w:id="403"/>
      <w:r>
        <w:rPr>
          <w:rtl/>
        </w:rPr>
        <w:t xml:space="preserve">לשנות </w:t>
      </w:r>
      <w:bookmarkStart w:id="404" w:name="_ETM_Q1_490960"/>
      <w:bookmarkEnd w:id="404"/>
      <w:r>
        <w:rPr>
          <w:rtl/>
        </w:rPr>
        <w:t xml:space="preserve">את </w:t>
      </w:r>
      <w:bookmarkStart w:id="405" w:name="_ETM_Q1_491080"/>
      <w:bookmarkEnd w:id="405"/>
      <w:r>
        <w:rPr>
          <w:rtl/>
        </w:rPr>
        <w:t>התקינה</w:t>
      </w:r>
      <w:r w:rsidR="005F7D89">
        <w:rPr>
          <w:rFonts w:hint="cs"/>
          <w:rtl/>
        </w:rPr>
        <w:t xml:space="preserve"> </w:t>
      </w:r>
      <w:r w:rsidR="005F7D89">
        <w:rPr>
          <w:rFonts w:hint="eastAsia"/>
        </w:rPr>
        <w:t>–</w:t>
      </w:r>
      <w:r>
        <w:rPr>
          <w:rtl/>
        </w:rPr>
        <w:t xml:space="preserve"> </w:t>
      </w:r>
      <w:bookmarkStart w:id="406" w:name="_ETM_Q1_492580"/>
      <w:bookmarkStart w:id="407" w:name="_ETM_Q1_493300"/>
      <w:bookmarkStart w:id="408" w:name="_ETM_Q1_493960"/>
      <w:bookmarkEnd w:id="406"/>
      <w:bookmarkEnd w:id="407"/>
      <w:bookmarkEnd w:id="408"/>
      <w:r>
        <w:rPr>
          <w:rtl/>
        </w:rPr>
        <w:t xml:space="preserve">ברגע </w:t>
      </w:r>
      <w:bookmarkStart w:id="409" w:name="_ETM_Q1_494410"/>
      <w:bookmarkEnd w:id="409"/>
      <w:r>
        <w:rPr>
          <w:rtl/>
        </w:rPr>
        <w:t xml:space="preserve">שהתחילו </w:t>
      </w:r>
      <w:bookmarkStart w:id="410" w:name="_ETM_Q1_494920"/>
      <w:bookmarkEnd w:id="410"/>
      <w:r>
        <w:rPr>
          <w:rtl/>
        </w:rPr>
        <w:t xml:space="preserve">הקבלנים </w:t>
      </w:r>
      <w:bookmarkStart w:id="411" w:name="_ETM_Q1_495490"/>
      <w:bookmarkEnd w:id="411"/>
      <w:r>
        <w:rPr>
          <w:rtl/>
        </w:rPr>
        <w:t xml:space="preserve">לקרוא </w:t>
      </w:r>
      <w:bookmarkStart w:id="412" w:name="_ETM_Q1_495820"/>
      <w:bookmarkEnd w:id="412"/>
      <w:r>
        <w:rPr>
          <w:rtl/>
        </w:rPr>
        <w:t xml:space="preserve">לי </w:t>
      </w:r>
      <w:bookmarkStart w:id="413" w:name="_ETM_Q1_497200"/>
      <w:bookmarkEnd w:id="413"/>
      <w:r>
        <w:rPr>
          <w:rFonts w:hint="cs"/>
          <w:rtl/>
        </w:rPr>
        <w:t>"שר ה</w:t>
      </w:r>
      <w:r>
        <w:rPr>
          <w:rtl/>
        </w:rPr>
        <w:t>עיצומים</w:t>
      </w:r>
      <w:r>
        <w:rPr>
          <w:rFonts w:hint="cs"/>
          <w:rtl/>
        </w:rPr>
        <w:t>",</w:t>
      </w:r>
      <w:r>
        <w:rPr>
          <w:rtl/>
        </w:rPr>
        <w:t xml:space="preserve"> </w:t>
      </w:r>
      <w:bookmarkStart w:id="414" w:name="_ETM_Q1_498260"/>
      <w:bookmarkEnd w:id="414"/>
      <w:r>
        <w:rPr>
          <w:rtl/>
        </w:rPr>
        <w:t xml:space="preserve">אני </w:t>
      </w:r>
      <w:bookmarkStart w:id="415" w:name="_ETM_Q1_498470"/>
      <w:bookmarkEnd w:id="415"/>
      <w:r>
        <w:rPr>
          <w:rFonts w:hint="cs"/>
          <w:rtl/>
        </w:rPr>
        <w:t xml:space="preserve">מבין </w:t>
      </w:r>
      <w:bookmarkStart w:id="416" w:name="_ETM_Q1_499652"/>
      <w:bookmarkEnd w:id="416"/>
      <w:r>
        <w:rPr>
          <w:rFonts w:hint="cs"/>
          <w:rtl/>
        </w:rPr>
        <w:t>ש</w:t>
      </w:r>
      <w:bookmarkStart w:id="417" w:name="_ETM_Q1_498620"/>
      <w:bookmarkEnd w:id="417"/>
      <w:r>
        <w:rPr>
          <w:rtl/>
        </w:rPr>
        <w:t xml:space="preserve">זה </w:t>
      </w:r>
      <w:bookmarkStart w:id="418" w:name="_ETM_Q1_498950"/>
      <w:bookmarkEnd w:id="418"/>
      <w:r>
        <w:rPr>
          <w:rtl/>
        </w:rPr>
        <w:t xml:space="preserve">כבר </w:t>
      </w:r>
      <w:bookmarkStart w:id="419" w:name="_ETM_Q1_499580"/>
      <w:bookmarkEnd w:id="419"/>
      <w:r>
        <w:rPr>
          <w:rtl/>
        </w:rPr>
        <w:t xml:space="preserve">זז </w:t>
      </w:r>
      <w:bookmarkStart w:id="420" w:name="_ETM_Q1_500030"/>
      <w:bookmarkEnd w:id="420"/>
      <w:r>
        <w:rPr>
          <w:rtl/>
        </w:rPr>
        <w:t xml:space="preserve">עוד </w:t>
      </w:r>
      <w:bookmarkStart w:id="421" w:name="_ETM_Q1_500600"/>
      <w:bookmarkEnd w:id="421"/>
      <w:r>
        <w:rPr>
          <w:rtl/>
        </w:rPr>
        <w:t xml:space="preserve">צעד </w:t>
      </w:r>
      <w:bookmarkStart w:id="422" w:name="_ETM_Q1_500870"/>
      <w:bookmarkEnd w:id="422"/>
      <w:r>
        <w:rPr>
          <w:rtl/>
        </w:rPr>
        <w:t xml:space="preserve">אחד </w:t>
      </w:r>
      <w:bookmarkStart w:id="423" w:name="_ETM_Q1_501170"/>
      <w:bookmarkEnd w:id="423"/>
      <w:r>
        <w:rPr>
          <w:rtl/>
        </w:rPr>
        <w:t>קדימה</w:t>
      </w:r>
      <w:r>
        <w:rPr>
          <w:rFonts w:hint="cs"/>
          <w:rtl/>
        </w:rPr>
        <w:t>. אנחנו רוצים לשנות את</w:t>
      </w:r>
      <w:r>
        <w:rPr>
          <w:rtl/>
        </w:rPr>
        <w:t xml:space="preserve"> </w:t>
      </w:r>
      <w:bookmarkStart w:id="424" w:name="_ETM_Q1_502880"/>
      <w:bookmarkEnd w:id="424"/>
      <w:r>
        <w:rPr>
          <w:rtl/>
        </w:rPr>
        <w:t xml:space="preserve">התקינה </w:t>
      </w:r>
      <w:bookmarkStart w:id="425" w:name="_ETM_Q1_504300"/>
      <w:bookmarkEnd w:id="425"/>
      <w:r>
        <w:rPr>
          <w:rFonts w:hint="cs"/>
          <w:rtl/>
        </w:rPr>
        <w:t>ו</w:t>
      </w:r>
      <w:r>
        <w:rPr>
          <w:rtl/>
        </w:rPr>
        <w:t xml:space="preserve">לקבוע </w:t>
      </w:r>
      <w:bookmarkStart w:id="426" w:name="_ETM_Q1_505290"/>
      <w:bookmarkEnd w:id="426"/>
      <w:r>
        <w:rPr>
          <w:rtl/>
        </w:rPr>
        <w:t xml:space="preserve">תקן </w:t>
      </w:r>
      <w:bookmarkStart w:id="427" w:name="_ETM_Q1_506160"/>
      <w:bookmarkEnd w:id="427"/>
      <w:r>
        <w:rPr>
          <w:rFonts w:hint="cs"/>
          <w:rtl/>
        </w:rPr>
        <w:t xml:space="preserve">לפיגומים עם רשתות, שלא יוכלו ליפול </w:t>
      </w:r>
      <w:bookmarkStart w:id="428" w:name="_ETM_Q1_511989"/>
      <w:bookmarkEnd w:id="428"/>
      <w:r>
        <w:rPr>
          <w:rFonts w:hint="eastAsia"/>
          <w:rtl/>
        </w:rPr>
        <w:t xml:space="preserve">– </w:t>
      </w:r>
      <w:r>
        <w:rPr>
          <w:rFonts w:hint="cs"/>
          <w:rtl/>
        </w:rPr>
        <w:t xml:space="preserve">לא רשתות שמיועדות לפטיש שנופל, אלא לבן אדם, למשקל של </w:t>
      </w:r>
      <w:bookmarkStart w:id="429" w:name="_ETM_Q1_516137"/>
      <w:bookmarkEnd w:id="429"/>
      <w:r>
        <w:rPr>
          <w:rFonts w:hint="cs"/>
          <w:rtl/>
        </w:rPr>
        <w:t>בן אדם.</w:t>
      </w:r>
    </w:p>
    <w:p w:rsidR="003239C4" w:rsidRDefault="003239C4" w:rsidP="0085272E">
      <w:pPr>
        <w:rPr>
          <w:rtl/>
        </w:rPr>
      </w:pPr>
      <w:bookmarkStart w:id="430" w:name="_ETM_Q1_518551"/>
      <w:bookmarkEnd w:id="430"/>
    </w:p>
    <w:p w:rsidR="003239C4" w:rsidRPr="0090431A" w:rsidRDefault="003239C4" w:rsidP="005F339B">
      <w:pPr>
        <w:rPr>
          <w:rtl/>
        </w:rPr>
      </w:pPr>
      <w:bookmarkStart w:id="431" w:name="_ETM_Q1_519062"/>
      <w:bookmarkEnd w:id="431"/>
      <w:r>
        <w:rPr>
          <w:rFonts w:hint="cs"/>
          <w:rtl/>
        </w:rPr>
        <w:t xml:space="preserve">נכון להיום כבר קיבלנו קנסות של מאות אלפי שקלים. </w:t>
      </w:r>
      <w:bookmarkStart w:id="432" w:name="_ETM_Q1_523419"/>
      <w:bookmarkEnd w:id="432"/>
      <w:r>
        <w:rPr>
          <w:rFonts w:hint="cs"/>
          <w:rtl/>
        </w:rPr>
        <w:t xml:space="preserve">אנחנו רואים את הבכי. אני לא רוצה שום הרוג, אבל </w:t>
      </w:r>
      <w:bookmarkStart w:id="433" w:name="_ETM_Q1_529934"/>
      <w:bookmarkEnd w:id="433"/>
      <w:r>
        <w:rPr>
          <w:rFonts w:hint="cs"/>
          <w:rtl/>
        </w:rPr>
        <w:t xml:space="preserve">זה לא מדיד בקטע הזה או בקטע הזה. אנחנו באמצע </w:t>
      </w:r>
      <w:bookmarkStart w:id="434" w:name="_ETM_Q1_534460"/>
      <w:bookmarkEnd w:id="434"/>
      <w:r w:rsidR="005F7D89">
        <w:rPr>
          <w:rFonts w:hint="cs"/>
          <w:rtl/>
        </w:rPr>
        <w:t>תהליך, ו</w:t>
      </w:r>
      <w:r>
        <w:rPr>
          <w:rFonts w:hint="cs"/>
          <w:rtl/>
        </w:rPr>
        <w:t xml:space="preserve">מחלקה שלמה, גוף שלם של כ-25 איש, </w:t>
      </w:r>
      <w:r>
        <w:rPr>
          <w:color w:val="222222"/>
          <w:shd w:val="clear" w:color="auto" w:fill="FFFFFF"/>
        </w:rPr>
        <w:t>dedicated</w:t>
      </w:r>
      <w:r>
        <w:rPr>
          <w:rFonts w:hint="cs"/>
          <w:rtl/>
        </w:rPr>
        <w:t xml:space="preserve"> לנושא </w:t>
      </w:r>
      <w:bookmarkStart w:id="435" w:name="_ETM_Q1_542763"/>
      <w:bookmarkEnd w:id="435"/>
      <w:r>
        <w:rPr>
          <w:rFonts w:hint="cs"/>
          <w:rtl/>
        </w:rPr>
        <w:t>של תאונות העבודה בענף הבנייה.</w:t>
      </w:r>
    </w:p>
    <w:p w:rsidR="003239C4" w:rsidRDefault="003239C4" w:rsidP="00507B7C">
      <w:pPr>
        <w:rPr>
          <w:rtl/>
        </w:rPr>
      </w:pPr>
      <w:bookmarkStart w:id="436" w:name="_ETM_Q1_467011"/>
      <w:bookmarkEnd w:id="436"/>
    </w:p>
    <w:p w:rsidR="003239C4" w:rsidRDefault="003239C4" w:rsidP="005F7D89">
      <w:pPr>
        <w:rPr>
          <w:rtl/>
        </w:rPr>
      </w:pPr>
      <w:bookmarkStart w:id="437" w:name="_ETM_Q1_559168"/>
      <w:bookmarkStart w:id="438" w:name="_ETM_Q1_559246"/>
      <w:bookmarkStart w:id="439" w:name="_ETM_Q1_547590"/>
      <w:bookmarkStart w:id="440" w:name="_ETM_Q1_547433"/>
      <w:bookmarkStart w:id="441" w:name="_ETM_Q1_467480"/>
      <w:bookmarkStart w:id="442" w:name="_ETM_Q1_467230"/>
      <w:bookmarkStart w:id="443" w:name="TOR_Q2"/>
      <w:bookmarkEnd w:id="437"/>
      <w:bookmarkEnd w:id="438"/>
      <w:bookmarkEnd w:id="439"/>
      <w:bookmarkEnd w:id="440"/>
      <w:bookmarkEnd w:id="441"/>
      <w:bookmarkEnd w:id="442"/>
      <w:bookmarkEnd w:id="443"/>
      <w:r>
        <w:rPr>
          <w:rFonts w:hint="cs"/>
          <w:rtl/>
        </w:rPr>
        <w:t xml:space="preserve">אני מאוד רוצה לקוות, יחד איתך, שאנחנו נצליח במהלך הזה ונוריד את התופעה של הרוגים ותאונות עבודה בכלל, בטח </w:t>
      </w:r>
      <w:bookmarkStart w:id="444" w:name="_ETM_Q2_140604"/>
      <w:bookmarkEnd w:id="444"/>
      <w:r>
        <w:rPr>
          <w:rFonts w:hint="cs"/>
          <w:rtl/>
        </w:rPr>
        <w:t xml:space="preserve">בענף הבנייה. אנחנו עוצרים </w:t>
      </w:r>
      <w:r>
        <w:rPr>
          <w:rtl/>
        </w:rPr>
        <w:t>–</w:t>
      </w:r>
      <w:r>
        <w:rPr>
          <w:rFonts w:hint="cs"/>
          <w:rtl/>
        </w:rPr>
        <w:t xml:space="preserve"> למשל, עכשיו בני נוער לא יוכלו להיכנס לבניינים. אם הם </w:t>
      </w:r>
      <w:bookmarkStart w:id="445" w:name="_ETM_Q2_149042"/>
      <w:bookmarkEnd w:id="445"/>
      <w:r>
        <w:rPr>
          <w:rFonts w:hint="cs"/>
          <w:rtl/>
        </w:rPr>
        <w:t xml:space="preserve">לא לומדים </w:t>
      </w:r>
      <w:proofErr w:type="spellStart"/>
      <w:r>
        <w:rPr>
          <w:rFonts w:hint="cs"/>
          <w:rtl/>
        </w:rPr>
        <w:t>פרופר</w:t>
      </w:r>
      <w:proofErr w:type="spellEnd"/>
      <w:r>
        <w:rPr>
          <w:rFonts w:hint="cs"/>
          <w:rtl/>
        </w:rPr>
        <w:t xml:space="preserve"> לימודי בנייה במקומות מסודרים, שהם יצטרכו להשתלם, לא יוכלו לקחת בחופש בני נוער </w:t>
      </w:r>
      <w:r w:rsidR="005F7D89">
        <w:rPr>
          <w:rFonts w:hint="cs"/>
          <w:rtl/>
        </w:rPr>
        <w:t>ו</w:t>
      </w:r>
      <w:r>
        <w:rPr>
          <w:rFonts w:hint="cs"/>
          <w:rtl/>
        </w:rPr>
        <w:t xml:space="preserve">לתת להם </w:t>
      </w:r>
      <w:bookmarkStart w:id="446" w:name="_ETM_Q2_157182"/>
      <w:bookmarkEnd w:id="446"/>
      <w:r>
        <w:rPr>
          <w:rFonts w:hint="cs"/>
          <w:rtl/>
        </w:rPr>
        <w:t xml:space="preserve">לרוץ על קומה 15, 20. אין, לא יהיה כזה דבר. </w:t>
      </w:r>
      <w:bookmarkStart w:id="447" w:name="_ETM_Q2_155938"/>
      <w:bookmarkEnd w:id="447"/>
      <w:r>
        <w:rPr>
          <w:rFonts w:hint="cs"/>
          <w:rtl/>
        </w:rPr>
        <w:t xml:space="preserve">לא יהיה כזה דבר. שהקבלן יבכה וזה </w:t>
      </w:r>
      <w:r>
        <w:rPr>
          <w:rtl/>
        </w:rPr>
        <w:t>–</w:t>
      </w:r>
      <w:r>
        <w:rPr>
          <w:rFonts w:hint="cs"/>
          <w:rtl/>
        </w:rPr>
        <w:t xml:space="preserve"> לא יהיה. </w:t>
      </w:r>
      <w:bookmarkStart w:id="448" w:name="_ETM_Q2_160295"/>
      <w:bookmarkEnd w:id="448"/>
    </w:p>
    <w:p w:rsidR="003239C4" w:rsidRDefault="003239C4" w:rsidP="00C8600D">
      <w:pPr>
        <w:rPr>
          <w:rtl/>
        </w:rPr>
      </w:pPr>
    </w:p>
    <w:p w:rsidR="003239C4" w:rsidRDefault="003239C4" w:rsidP="00C8600D">
      <w:pPr>
        <w:rPr>
          <w:rtl/>
        </w:rPr>
      </w:pPr>
      <w:r>
        <w:rPr>
          <w:rFonts w:hint="cs"/>
          <w:rtl/>
        </w:rPr>
        <w:t xml:space="preserve">אנחנו הולכים, כמו ששמעת בוועדה, במגוון של צעדים. </w:t>
      </w:r>
      <w:bookmarkStart w:id="449" w:name="_ETM_Q2_167464"/>
      <w:bookmarkEnd w:id="449"/>
      <w:r>
        <w:rPr>
          <w:rFonts w:hint="cs"/>
          <w:rtl/>
        </w:rPr>
        <w:t xml:space="preserve">לצערי, זה לא נעשה ביום אחד. זה תהליך, זו הטמעה. </w:t>
      </w:r>
      <w:bookmarkStart w:id="450" w:name="_ETM_Q2_174557"/>
      <w:bookmarkEnd w:id="450"/>
      <w:r>
        <w:rPr>
          <w:rFonts w:hint="cs"/>
          <w:rtl/>
        </w:rPr>
        <w:t xml:space="preserve">בהתחלה הקבלנים צחקו, עכשיו הם בוכים. </w:t>
      </w:r>
      <w:bookmarkStart w:id="451" w:name="_ETM_Q2_172169"/>
      <w:bookmarkEnd w:id="451"/>
      <w:r>
        <w:rPr>
          <w:rFonts w:hint="cs"/>
          <w:rtl/>
        </w:rPr>
        <w:t xml:space="preserve">שילבנו גם את העיריות; ברגע ששילבנו את העיריות </w:t>
      </w:r>
      <w:r>
        <w:rPr>
          <w:rtl/>
        </w:rPr>
        <w:t>–</w:t>
      </w:r>
      <w:r>
        <w:rPr>
          <w:rFonts w:hint="cs"/>
          <w:rtl/>
        </w:rPr>
        <w:t xml:space="preserve"> הפקחים </w:t>
      </w:r>
      <w:bookmarkStart w:id="452" w:name="_ETM_Q2_176865"/>
      <w:bookmarkEnd w:id="452"/>
      <w:r>
        <w:rPr>
          <w:rFonts w:hint="cs"/>
          <w:rtl/>
        </w:rPr>
        <w:t xml:space="preserve">של העיריות מאוימים, הם פוחדים לבוא לשם, כי כשזה היה </w:t>
      </w:r>
      <w:bookmarkStart w:id="453" w:name="_ETM_Q2_180728"/>
      <w:bookmarkStart w:id="454" w:name="_ETM_Q2_160752"/>
      <w:bookmarkStart w:id="455" w:name="_ETM_Q2_180230"/>
      <w:bookmarkStart w:id="456" w:name="_ETM_Q2_180380"/>
      <w:bookmarkStart w:id="457" w:name="_ETM_Q2_180920"/>
      <w:bookmarkEnd w:id="453"/>
      <w:bookmarkEnd w:id="454"/>
      <w:bookmarkEnd w:id="455"/>
      <w:bookmarkEnd w:id="456"/>
      <w:bookmarkEnd w:id="457"/>
      <w:r>
        <w:rPr>
          <w:rtl/>
        </w:rPr>
        <w:t xml:space="preserve">קנס </w:t>
      </w:r>
      <w:bookmarkStart w:id="458" w:name="_ETM_Q2_181220"/>
      <w:bookmarkEnd w:id="458"/>
      <w:r>
        <w:rPr>
          <w:rtl/>
        </w:rPr>
        <w:t xml:space="preserve">של </w:t>
      </w:r>
      <w:bookmarkStart w:id="459" w:name="_ETM_Q2_181730"/>
      <w:bookmarkEnd w:id="459"/>
      <w:r>
        <w:rPr>
          <w:rFonts w:hint="cs"/>
          <w:rtl/>
        </w:rPr>
        <w:t xml:space="preserve">2,000 </w:t>
      </w:r>
      <w:r>
        <w:rPr>
          <w:rtl/>
        </w:rPr>
        <w:t xml:space="preserve">שקל </w:t>
      </w:r>
      <w:bookmarkStart w:id="460" w:name="_ETM_Q2_182090"/>
      <w:bookmarkEnd w:id="460"/>
      <w:r>
        <w:rPr>
          <w:rtl/>
        </w:rPr>
        <w:t xml:space="preserve">הקבלן </w:t>
      </w:r>
      <w:bookmarkStart w:id="461" w:name="_ETM_Q2_182540"/>
      <w:bookmarkEnd w:id="461"/>
      <w:r>
        <w:rPr>
          <w:rtl/>
        </w:rPr>
        <w:t>צחק</w:t>
      </w:r>
      <w:r>
        <w:rPr>
          <w:rFonts w:hint="cs"/>
          <w:rtl/>
        </w:rPr>
        <w:t xml:space="preserve">. עכשיו </w:t>
      </w:r>
      <w:bookmarkStart w:id="462" w:name="_ETM_Q2_183620"/>
      <w:bookmarkEnd w:id="462"/>
      <w:r>
        <w:rPr>
          <w:rtl/>
        </w:rPr>
        <w:t xml:space="preserve">הוא </w:t>
      </w:r>
      <w:bookmarkStart w:id="463" w:name="_ETM_Q2_183680"/>
      <w:bookmarkEnd w:id="463"/>
      <w:r>
        <w:rPr>
          <w:rtl/>
        </w:rPr>
        <w:t xml:space="preserve">נותן </w:t>
      </w:r>
      <w:bookmarkStart w:id="464" w:name="_ETM_Q2_183950"/>
      <w:bookmarkEnd w:id="464"/>
      <w:r>
        <w:rPr>
          <w:rtl/>
        </w:rPr>
        <w:t xml:space="preserve">לו </w:t>
      </w:r>
      <w:bookmarkStart w:id="465" w:name="_ETM_Q2_184040"/>
      <w:bookmarkEnd w:id="465"/>
      <w:r>
        <w:rPr>
          <w:rtl/>
        </w:rPr>
        <w:t xml:space="preserve">קנס </w:t>
      </w:r>
      <w:bookmarkStart w:id="466" w:name="_ETM_Q2_184280"/>
      <w:bookmarkEnd w:id="466"/>
      <w:r>
        <w:rPr>
          <w:rtl/>
        </w:rPr>
        <w:t xml:space="preserve">של </w:t>
      </w:r>
      <w:bookmarkStart w:id="467" w:name="_ETM_Q2_184430"/>
      <w:bookmarkEnd w:id="467"/>
      <w:r>
        <w:rPr>
          <w:rtl/>
        </w:rPr>
        <w:t xml:space="preserve">חצי </w:t>
      </w:r>
      <w:bookmarkStart w:id="468" w:name="_ETM_Q2_184730"/>
      <w:bookmarkEnd w:id="468"/>
      <w:r>
        <w:rPr>
          <w:rtl/>
        </w:rPr>
        <w:t>מיליון</w:t>
      </w:r>
      <w:r>
        <w:rPr>
          <w:rFonts w:hint="cs"/>
          <w:rtl/>
        </w:rPr>
        <w:t xml:space="preserve"> </w:t>
      </w:r>
      <w:r>
        <w:rPr>
          <w:rtl/>
        </w:rPr>
        <w:t xml:space="preserve">– </w:t>
      </w:r>
      <w:bookmarkStart w:id="469" w:name="_ETM_Q2_186090"/>
      <w:bookmarkEnd w:id="469"/>
      <w:r>
        <w:rPr>
          <w:rtl/>
        </w:rPr>
        <w:t xml:space="preserve">הקבלן </w:t>
      </w:r>
      <w:bookmarkStart w:id="470" w:name="_ETM_Q2_186660"/>
      <w:bookmarkEnd w:id="470"/>
      <w:r>
        <w:rPr>
          <w:rtl/>
        </w:rPr>
        <w:t xml:space="preserve">כבר </w:t>
      </w:r>
      <w:bookmarkStart w:id="471" w:name="_ETM_Q2_186870"/>
      <w:bookmarkEnd w:id="471"/>
      <w:r>
        <w:rPr>
          <w:rtl/>
        </w:rPr>
        <w:t xml:space="preserve">לא </w:t>
      </w:r>
      <w:bookmarkStart w:id="472" w:name="_ETM_Q2_187020"/>
      <w:bookmarkEnd w:id="472"/>
      <w:r>
        <w:rPr>
          <w:rtl/>
        </w:rPr>
        <w:t>צוחק</w:t>
      </w:r>
      <w:r>
        <w:rPr>
          <w:rFonts w:hint="cs"/>
          <w:rtl/>
        </w:rPr>
        <w:t>,</w:t>
      </w:r>
      <w:r>
        <w:rPr>
          <w:rtl/>
        </w:rPr>
        <w:t xml:space="preserve"> </w:t>
      </w:r>
      <w:bookmarkStart w:id="473" w:name="_ETM_Q2_187380"/>
      <w:bookmarkEnd w:id="473"/>
      <w:r>
        <w:rPr>
          <w:rFonts w:hint="cs"/>
          <w:rtl/>
        </w:rPr>
        <w:t xml:space="preserve">הם רודפים אחריהם. </w:t>
      </w:r>
      <w:bookmarkStart w:id="474" w:name="_ETM_Q2_187920"/>
      <w:bookmarkStart w:id="475" w:name="_ETM_Q2_188720"/>
      <w:bookmarkEnd w:id="474"/>
      <w:bookmarkEnd w:id="475"/>
      <w:r>
        <w:rPr>
          <w:rtl/>
        </w:rPr>
        <w:t xml:space="preserve">אז </w:t>
      </w:r>
      <w:bookmarkStart w:id="476" w:name="_ETM_Q2_188840"/>
      <w:bookmarkEnd w:id="476"/>
      <w:r>
        <w:rPr>
          <w:rtl/>
        </w:rPr>
        <w:t xml:space="preserve">מצלמים </w:t>
      </w:r>
      <w:bookmarkStart w:id="477" w:name="_ETM_Q2_189380"/>
      <w:bookmarkEnd w:id="477"/>
      <w:r>
        <w:rPr>
          <w:rtl/>
        </w:rPr>
        <w:t>אות</w:t>
      </w:r>
      <w:r>
        <w:rPr>
          <w:rFonts w:hint="cs"/>
          <w:rtl/>
        </w:rPr>
        <w:t>ם</w:t>
      </w:r>
      <w:r>
        <w:rPr>
          <w:rtl/>
        </w:rPr>
        <w:t xml:space="preserve"> </w:t>
      </w:r>
      <w:bookmarkStart w:id="478" w:name="_ETM_Q2_189619"/>
      <w:bookmarkEnd w:id="478"/>
      <w:r>
        <w:rPr>
          <w:rtl/>
        </w:rPr>
        <w:t>מרחוק</w:t>
      </w:r>
      <w:r>
        <w:rPr>
          <w:rFonts w:hint="cs"/>
          <w:rtl/>
        </w:rPr>
        <w:t xml:space="preserve">. </w:t>
      </w:r>
      <w:bookmarkStart w:id="479" w:name="_ETM_Q2_191262"/>
      <w:bookmarkEnd w:id="479"/>
      <w:r>
        <w:rPr>
          <w:rFonts w:hint="cs"/>
          <w:rtl/>
        </w:rPr>
        <w:t>אתה</w:t>
      </w:r>
      <w:r>
        <w:rPr>
          <w:rtl/>
        </w:rPr>
        <w:t xml:space="preserve"> </w:t>
      </w:r>
      <w:bookmarkStart w:id="480" w:name="_ETM_Q2_190630"/>
      <w:bookmarkEnd w:id="480"/>
      <w:r>
        <w:rPr>
          <w:rtl/>
        </w:rPr>
        <w:t xml:space="preserve">רואה </w:t>
      </w:r>
      <w:bookmarkStart w:id="481" w:name="_ETM_Q2_190869"/>
      <w:bookmarkEnd w:id="481"/>
      <w:r>
        <w:rPr>
          <w:rtl/>
        </w:rPr>
        <w:t xml:space="preserve">את </w:t>
      </w:r>
      <w:bookmarkStart w:id="482" w:name="_ETM_Q2_190990"/>
      <w:bookmarkEnd w:id="482"/>
      <w:r>
        <w:rPr>
          <w:rtl/>
        </w:rPr>
        <w:t xml:space="preserve">זה </w:t>
      </w:r>
      <w:bookmarkStart w:id="483" w:name="_ETM_Q2_191080"/>
      <w:bookmarkEnd w:id="483"/>
      <w:r>
        <w:rPr>
          <w:rtl/>
        </w:rPr>
        <w:t>בעיתונות</w:t>
      </w:r>
      <w:r>
        <w:rPr>
          <w:rFonts w:hint="cs"/>
          <w:rtl/>
        </w:rPr>
        <w:t>,</w:t>
      </w:r>
      <w:r>
        <w:rPr>
          <w:rtl/>
        </w:rPr>
        <w:t xml:space="preserve"> </w:t>
      </w:r>
      <w:bookmarkStart w:id="484" w:name="_ETM_Q2_191860"/>
      <w:bookmarkEnd w:id="484"/>
      <w:r>
        <w:rPr>
          <w:rtl/>
        </w:rPr>
        <w:t xml:space="preserve">נעשה </w:t>
      </w:r>
      <w:bookmarkStart w:id="485" w:name="_ETM_Q2_192310"/>
      <w:bookmarkEnd w:id="485"/>
      <w:r>
        <w:rPr>
          <w:rtl/>
        </w:rPr>
        <w:t>מהלך</w:t>
      </w:r>
      <w:r>
        <w:rPr>
          <w:rFonts w:hint="cs"/>
          <w:rtl/>
        </w:rPr>
        <w:t>.</w:t>
      </w:r>
      <w:r>
        <w:rPr>
          <w:rtl/>
        </w:rPr>
        <w:t xml:space="preserve"> </w:t>
      </w:r>
      <w:bookmarkStart w:id="486" w:name="_ETM_Q2_193210"/>
      <w:bookmarkEnd w:id="486"/>
      <w:r>
        <w:rPr>
          <w:rtl/>
        </w:rPr>
        <w:t xml:space="preserve">אני </w:t>
      </w:r>
      <w:bookmarkStart w:id="487" w:name="_ETM_Q2_193630"/>
      <w:bookmarkEnd w:id="487"/>
      <w:r>
        <w:rPr>
          <w:rtl/>
        </w:rPr>
        <w:t>מקווה</w:t>
      </w:r>
      <w:bookmarkStart w:id="488" w:name="_ETM_Q2_195260"/>
      <w:bookmarkEnd w:id="488"/>
      <w:r>
        <w:rPr>
          <w:rFonts w:hint="cs"/>
          <w:rtl/>
        </w:rPr>
        <w:t xml:space="preserve">. </w:t>
      </w:r>
      <w:r>
        <w:rPr>
          <w:rtl/>
        </w:rPr>
        <w:t xml:space="preserve">האינטרס </w:t>
      </w:r>
      <w:bookmarkStart w:id="489" w:name="_ETM_Q2_196100"/>
      <w:bookmarkEnd w:id="489"/>
      <w:r>
        <w:rPr>
          <w:rtl/>
        </w:rPr>
        <w:t xml:space="preserve">הוא </w:t>
      </w:r>
      <w:bookmarkStart w:id="490" w:name="_ETM_Q2_196190"/>
      <w:bookmarkEnd w:id="490"/>
      <w:r>
        <w:rPr>
          <w:rtl/>
        </w:rPr>
        <w:t xml:space="preserve">של </w:t>
      </w:r>
      <w:bookmarkStart w:id="491" w:name="_ETM_Q2_196370"/>
      <w:bookmarkEnd w:id="491"/>
      <w:r>
        <w:rPr>
          <w:rtl/>
        </w:rPr>
        <w:t>כולנו</w:t>
      </w:r>
      <w:r>
        <w:rPr>
          <w:rFonts w:hint="cs"/>
          <w:rtl/>
        </w:rPr>
        <w:t>:</w:t>
      </w:r>
      <w:r>
        <w:rPr>
          <w:rtl/>
        </w:rPr>
        <w:t xml:space="preserve"> </w:t>
      </w:r>
      <w:bookmarkStart w:id="492" w:name="_ETM_Q2_198220"/>
      <w:bookmarkEnd w:id="492"/>
      <w:r>
        <w:rPr>
          <w:rtl/>
        </w:rPr>
        <w:t>יהודים</w:t>
      </w:r>
      <w:r>
        <w:rPr>
          <w:rFonts w:hint="cs"/>
          <w:rtl/>
        </w:rPr>
        <w:t>, ערבים,</w:t>
      </w:r>
      <w:r>
        <w:rPr>
          <w:rtl/>
        </w:rPr>
        <w:t xml:space="preserve"> </w:t>
      </w:r>
      <w:bookmarkStart w:id="493" w:name="_ETM_Q2_199239"/>
      <w:bookmarkEnd w:id="493"/>
      <w:r>
        <w:rPr>
          <w:rtl/>
        </w:rPr>
        <w:t>נוצרים</w:t>
      </w:r>
      <w:r>
        <w:rPr>
          <w:rFonts w:hint="cs"/>
          <w:rtl/>
        </w:rPr>
        <w:t>,</w:t>
      </w:r>
      <w:r>
        <w:rPr>
          <w:rtl/>
        </w:rPr>
        <w:t xml:space="preserve"> </w:t>
      </w:r>
      <w:bookmarkStart w:id="494" w:name="_ETM_Q2_199720"/>
      <w:bookmarkEnd w:id="494"/>
      <w:r>
        <w:rPr>
          <w:rtl/>
        </w:rPr>
        <w:t>מוסלמים</w:t>
      </w:r>
      <w:r>
        <w:rPr>
          <w:rFonts w:hint="cs"/>
          <w:rtl/>
        </w:rPr>
        <w:t>,</w:t>
      </w:r>
      <w:r>
        <w:rPr>
          <w:rtl/>
        </w:rPr>
        <w:t xml:space="preserve"> </w:t>
      </w:r>
      <w:bookmarkStart w:id="495" w:name="_ETM_Q2_200320"/>
      <w:bookmarkEnd w:id="495"/>
      <w:r>
        <w:rPr>
          <w:rtl/>
        </w:rPr>
        <w:t xml:space="preserve">דרוזים </w:t>
      </w:r>
      <w:bookmarkStart w:id="496" w:name="_ETM_Q2_200770"/>
      <w:bookmarkEnd w:id="496"/>
      <w:r>
        <w:rPr>
          <w:rtl/>
        </w:rPr>
        <w:t>–</w:t>
      </w:r>
      <w:r>
        <w:rPr>
          <w:rFonts w:hint="cs"/>
          <w:rtl/>
        </w:rPr>
        <w:t xml:space="preserve"> </w:t>
      </w:r>
      <w:r w:rsidR="005F7D89">
        <w:rPr>
          <w:rFonts w:hint="cs"/>
          <w:rtl/>
        </w:rPr>
        <w:t xml:space="preserve">של </w:t>
      </w:r>
      <w:r>
        <w:rPr>
          <w:rtl/>
        </w:rPr>
        <w:t>כולם</w:t>
      </w:r>
      <w:r>
        <w:rPr>
          <w:rFonts w:hint="cs"/>
          <w:rtl/>
        </w:rPr>
        <w:t xml:space="preserve">, של </w:t>
      </w:r>
      <w:bookmarkStart w:id="497" w:name="_ETM_Q2_201130"/>
      <w:bookmarkEnd w:id="497"/>
      <w:r>
        <w:rPr>
          <w:rtl/>
        </w:rPr>
        <w:t>כולנו</w:t>
      </w:r>
      <w:r>
        <w:rPr>
          <w:rFonts w:hint="cs"/>
          <w:rtl/>
        </w:rPr>
        <w:t xml:space="preserve"> </w:t>
      </w:r>
      <w:r>
        <w:rPr>
          <w:rtl/>
        </w:rPr>
        <w:t xml:space="preserve">– </w:t>
      </w:r>
      <w:bookmarkStart w:id="498" w:name="_ETM_Q2_202030"/>
      <w:bookmarkEnd w:id="498"/>
      <w:r>
        <w:rPr>
          <w:rtl/>
        </w:rPr>
        <w:t xml:space="preserve">למגר </w:t>
      </w:r>
      <w:bookmarkStart w:id="499" w:name="_ETM_Q2_202750"/>
      <w:bookmarkEnd w:id="499"/>
      <w:r>
        <w:rPr>
          <w:rtl/>
        </w:rPr>
        <w:t xml:space="preserve">את </w:t>
      </w:r>
      <w:bookmarkStart w:id="500" w:name="_ETM_Q2_202870"/>
      <w:bookmarkEnd w:id="500"/>
      <w:r>
        <w:rPr>
          <w:rtl/>
        </w:rPr>
        <w:t xml:space="preserve">תופעת </w:t>
      </w:r>
      <w:bookmarkStart w:id="501" w:name="_ETM_Q2_203710"/>
      <w:bookmarkEnd w:id="501"/>
      <w:r>
        <w:rPr>
          <w:rtl/>
        </w:rPr>
        <w:t xml:space="preserve">תאונות </w:t>
      </w:r>
      <w:bookmarkStart w:id="502" w:name="_ETM_Q2_204160"/>
      <w:bookmarkEnd w:id="502"/>
      <w:r>
        <w:rPr>
          <w:rtl/>
        </w:rPr>
        <w:t xml:space="preserve">העבודה </w:t>
      </w:r>
      <w:bookmarkStart w:id="503" w:name="_ETM_Q2_207180"/>
      <w:bookmarkEnd w:id="503"/>
      <w:r>
        <w:rPr>
          <w:rtl/>
        </w:rPr>
        <w:t>בכלל</w:t>
      </w:r>
      <w:r>
        <w:rPr>
          <w:rFonts w:hint="cs"/>
          <w:rtl/>
        </w:rPr>
        <w:t>,</w:t>
      </w:r>
      <w:r>
        <w:rPr>
          <w:rtl/>
        </w:rPr>
        <w:t xml:space="preserve"> </w:t>
      </w:r>
      <w:bookmarkStart w:id="504" w:name="_ETM_Q2_207690"/>
      <w:bookmarkEnd w:id="504"/>
      <w:r>
        <w:rPr>
          <w:rtl/>
        </w:rPr>
        <w:t xml:space="preserve">בענף </w:t>
      </w:r>
      <w:bookmarkStart w:id="505" w:name="_ETM_Q2_208080"/>
      <w:bookmarkEnd w:id="505"/>
      <w:r>
        <w:rPr>
          <w:rtl/>
        </w:rPr>
        <w:t xml:space="preserve">הבנייה </w:t>
      </w:r>
      <w:bookmarkStart w:id="506" w:name="_ETM_Q2_208500"/>
      <w:bookmarkEnd w:id="506"/>
      <w:r>
        <w:rPr>
          <w:rtl/>
        </w:rPr>
        <w:t>ובש</w:t>
      </w:r>
      <w:r>
        <w:rPr>
          <w:rFonts w:hint="cs"/>
          <w:rtl/>
        </w:rPr>
        <w:t>א</w:t>
      </w:r>
      <w:r>
        <w:rPr>
          <w:rtl/>
        </w:rPr>
        <w:t xml:space="preserve">ר </w:t>
      </w:r>
      <w:bookmarkStart w:id="507" w:name="_ETM_Q2_208950"/>
      <w:bookmarkEnd w:id="507"/>
      <w:r>
        <w:rPr>
          <w:rtl/>
        </w:rPr>
        <w:t>הענפים</w:t>
      </w:r>
      <w:r>
        <w:rPr>
          <w:rFonts w:hint="cs"/>
          <w:rtl/>
        </w:rPr>
        <w:t>.</w:t>
      </w:r>
      <w:r>
        <w:rPr>
          <w:rtl/>
        </w:rPr>
        <w:t xml:space="preserve"> </w:t>
      </w:r>
      <w:bookmarkStart w:id="508" w:name="_ETM_Q2_209670"/>
      <w:bookmarkEnd w:id="508"/>
      <w:r>
        <w:rPr>
          <w:rtl/>
        </w:rPr>
        <w:t xml:space="preserve">אנחנו </w:t>
      </w:r>
      <w:bookmarkStart w:id="509" w:name="_ETM_Q2_209910"/>
      <w:bookmarkEnd w:id="509"/>
      <w:r>
        <w:rPr>
          <w:rtl/>
        </w:rPr>
        <w:t xml:space="preserve">שמים </w:t>
      </w:r>
      <w:bookmarkStart w:id="510" w:name="_ETM_Q2_210210"/>
      <w:bookmarkEnd w:id="510"/>
      <w:r>
        <w:rPr>
          <w:rtl/>
        </w:rPr>
        <w:t xml:space="preserve">את </w:t>
      </w:r>
      <w:bookmarkStart w:id="511" w:name="_ETM_Q2_210300"/>
      <w:bookmarkEnd w:id="511"/>
      <w:r>
        <w:rPr>
          <w:rtl/>
        </w:rPr>
        <w:t xml:space="preserve">הדגש </w:t>
      </w:r>
      <w:bookmarkStart w:id="512" w:name="_ETM_Q2_210750"/>
      <w:bookmarkEnd w:id="512"/>
      <w:r>
        <w:rPr>
          <w:rtl/>
        </w:rPr>
        <w:t xml:space="preserve">על </w:t>
      </w:r>
      <w:bookmarkStart w:id="513" w:name="_ETM_Q2_210870"/>
      <w:bookmarkEnd w:id="513"/>
      <w:r>
        <w:rPr>
          <w:rtl/>
        </w:rPr>
        <w:t xml:space="preserve">ענף </w:t>
      </w:r>
      <w:bookmarkStart w:id="514" w:name="_ETM_Q2_211140"/>
      <w:bookmarkEnd w:id="514"/>
      <w:r>
        <w:rPr>
          <w:rtl/>
        </w:rPr>
        <w:t>הבנייה</w:t>
      </w:r>
      <w:r w:rsidR="005F7D89">
        <w:rPr>
          <w:rFonts w:hint="cs"/>
          <w:rtl/>
        </w:rPr>
        <w:t>,</w:t>
      </w:r>
      <w:r>
        <w:rPr>
          <w:rtl/>
        </w:rPr>
        <w:t xml:space="preserve"> </w:t>
      </w:r>
      <w:bookmarkStart w:id="515" w:name="_ETM_Q2_211970"/>
      <w:bookmarkEnd w:id="515"/>
      <w:r>
        <w:rPr>
          <w:rFonts w:hint="cs"/>
          <w:rtl/>
        </w:rPr>
        <w:t>ו</w:t>
      </w:r>
      <w:r>
        <w:rPr>
          <w:rtl/>
        </w:rPr>
        <w:t xml:space="preserve">אני </w:t>
      </w:r>
      <w:bookmarkStart w:id="516" w:name="_ETM_Q2_212180"/>
      <w:bookmarkEnd w:id="516"/>
      <w:r>
        <w:rPr>
          <w:rtl/>
        </w:rPr>
        <w:t xml:space="preserve">מאוד </w:t>
      </w:r>
      <w:bookmarkStart w:id="517" w:name="_ETM_Q2_212450"/>
      <w:bookmarkEnd w:id="517"/>
      <w:r>
        <w:rPr>
          <w:rtl/>
        </w:rPr>
        <w:t xml:space="preserve">רוצה </w:t>
      </w:r>
      <w:bookmarkStart w:id="518" w:name="_ETM_Q2_212750"/>
      <w:bookmarkEnd w:id="518"/>
      <w:r>
        <w:rPr>
          <w:rtl/>
        </w:rPr>
        <w:t xml:space="preserve">לקוות </w:t>
      </w:r>
      <w:bookmarkStart w:id="519" w:name="_ETM_Q2_213229"/>
      <w:bookmarkEnd w:id="519"/>
      <w:r>
        <w:rPr>
          <w:rtl/>
        </w:rPr>
        <w:t xml:space="preserve">שבסוף </w:t>
      </w:r>
      <w:bookmarkStart w:id="520" w:name="_ETM_Q2_213620"/>
      <w:bookmarkEnd w:id="520"/>
      <w:r>
        <w:rPr>
          <w:rtl/>
        </w:rPr>
        <w:t xml:space="preserve">השנה </w:t>
      </w:r>
      <w:bookmarkStart w:id="521" w:name="_ETM_Q2_213890"/>
      <w:bookmarkEnd w:id="521"/>
      <w:r>
        <w:rPr>
          <w:rtl/>
        </w:rPr>
        <w:t xml:space="preserve">הזאת </w:t>
      </w:r>
      <w:bookmarkStart w:id="522" w:name="_ETM_Q2_214190"/>
      <w:bookmarkEnd w:id="522"/>
      <w:r>
        <w:rPr>
          <w:rtl/>
        </w:rPr>
        <w:t xml:space="preserve">אנחנו </w:t>
      </w:r>
      <w:bookmarkStart w:id="523" w:name="_ETM_Q2_214580"/>
      <w:bookmarkEnd w:id="523"/>
      <w:r>
        <w:rPr>
          <w:rtl/>
        </w:rPr>
        <w:t xml:space="preserve">נראה </w:t>
      </w:r>
      <w:bookmarkStart w:id="524" w:name="_ETM_Q2_215450"/>
      <w:bookmarkEnd w:id="524"/>
      <w:r>
        <w:rPr>
          <w:rtl/>
        </w:rPr>
        <w:t xml:space="preserve">שינוי </w:t>
      </w:r>
      <w:bookmarkStart w:id="525" w:name="_ETM_Q2_216080"/>
      <w:bookmarkEnd w:id="525"/>
      <w:r>
        <w:rPr>
          <w:rtl/>
        </w:rPr>
        <w:t>דרמטי</w:t>
      </w:r>
      <w:r>
        <w:rPr>
          <w:rFonts w:hint="cs"/>
          <w:rtl/>
        </w:rPr>
        <w:t>, הן</w:t>
      </w:r>
      <w:r>
        <w:rPr>
          <w:rtl/>
        </w:rPr>
        <w:t xml:space="preserve"> </w:t>
      </w:r>
      <w:bookmarkStart w:id="526" w:name="_ETM_Q2_216830"/>
      <w:bookmarkEnd w:id="526"/>
      <w:r>
        <w:rPr>
          <w:rtl/>
        </w:rPr>
        <w:t xml:space="preserve">במספר </w:t>
      </w:r>
      <w:bookmarkStart w:id="527" w:name="_ETM_Q2_217400"/>
      <w:bookmarkEnd w:id="527"/>
      <w:r>
        <w:rPr>
          <w:rtl/>
        </w:rPr>
        <w:t xml:space="preserve">הפצועים </w:t>
      </w:r>
      <w:bookmarkStart w:id="528" w:name="_ETM_Q2_218290"/>
      <w:bookmarkEnd w:id="528"/>
      <w:r>
        <w:rPr>
          <w:rFonts w:hint="cs"/>
          <w:rtl/>
        </w:rPr>
        <w:t>ו</w:t>
      </w:r>
      <w:r>
        <w:rPr>
          <w:rtl/>
        </w:rPr>
        <w:t xml:space="preserve">הן </w:t>
      </w:r>
      <w:bookmarkStart w:id="529" w:name="_ETM_Q2_218500"/>
      <w:bookmarkEnd w:id="529"/>
      <w:r>
        <w:rPr>
          <w:rtl/>
        </w:rPr>
        <w:t xml:space="preserve">במספר </w:t>
      </w:r>
      <w:bookmarkStart w:id="530" w:name="_ETM_Q2_218950"/>
      <w:bookmarkEnd w:id="530"/>
      <w:r>
        <w:rPr>
          <w:rtl/>
        </w:rPr>
        <w:t>ההרוגים</w:t>
      </w:r>
      <w:r>
        <w:rPr>
          <w:rFonts w:hint="cs"/>
          <w:rtl/>
        </w:rPr>
        <w:t xml:space="preserve">. אני מקווה שעניתי לך. תודה. </w:t>
      </w:r>
    </w:p>
    <w:p w:rsidR="003239C4" w:rsidRDefault="003239C4" w:rsidP="00C8600D">
      <w:pPr>
        <w:rPr>
          <w:rtl/>
        </w:rPr>
      </w:pPr>
    </w:p>
    <w:sdt>
      <w:sdtPr>
        <w:rPr>
          <w:rtl/>
        </w:rPr>
        <w:alias w:val="יור"/>
        <w:tag w:val="&lt;ID&gt;5533&lt;/ID&gt;&lt;Name&gt;יצחק וקנין - יו&quot;ר&lt;/Name&gt;&lt;Data&gt;יצחק וקנין&lt;/Data&gt;&lt;Shortcut&gt;&lt;/Shortcut&gt;"/>
        <w:id w:val="931394865"/>
        <w:placeholder>
          <w:docPart w:val="4EFD209DC24F4D4B89F049C1B95F9746"/>
        </w:placeholder>
        <w15:color w:val="993366"/>
      </w:sdtPr>
      <w:sdtContent>
        <w:p w:rsidR="003239C4" w:rsidRDefault="003239C4" w:rsidP="00C8600D">
          <w:pPr>
            <w:pStyle w:val="af6"/>
            <w:keepNext/>
            <w:rPr>
              <w:rtl/>
            </w:rPr>
          </w:pPr>
          <w:r w:rsidRPr="00D83A31">
            <w:rPr>
              <w:rStyle w:val="afe"/>
              <w:color w:val="000000"/>
              <w:rtl/>
            </w:rPr>
            <w:t>היו"ר יצחק וקנין</w:t>
          </w:r>
          <w:r w:rsidRPr="00D83A31">
            <w:rPr>
              <w:color w:val="000000"/>
              <w:rtl/>
            </w:rPr>
            <w:t>:</w:t>
          </w:r>
        </w:p>
      </w:sdtContent>
    </w:sdt>
    <w:p w:rsidR="003239C4" w:rsidRDefault="003239C4" w:rsidP="00E10D2B">
      <w:pPr>
        <w:rPr>
          <w:rtl/>
        </w:rPr>
      </w:pPr>
    </w:p>
    <w:p w:rsidR="003239C4" w:rsidRDefault="003239C4" w:rsidP="00C8600D">
      <w:pPr>
        <w:rPr>
          <w:rtl/>
        </w:rPr>
      </w:pPr>
      <w:r>
        <w:rPr>
          <w:rFonts w:hint="cs"/>
          <w:rtl/>
        </w:rPr>
        <w:t xml:space="preserve">תודה לשר </w:t>
      </w:r>
      <w:bookmarkStart w:id="531" w:name="_ETM_Q2_220030"/>
      <w:bookmarkStart w:id="532" w:name="_ETM_Q2_220659"/>
      <w:bookmarkStart w:id="533" w:name="_ETM_Q2_222110"/>
      <w:bookmarkStart w:id="534" w:name="_ETM_Q2_223159"/>
      <w:bookmarkStart w:id="535" w:name="_ETM_Q2_223460"/>
      <w:bookmarkEnd w:id="531"/>
      <w:bookmarkEnd w:id="532"/>
      <w:bookmarkEnd w:id="533"/>
      <w:bookmarkEnd w:id="534"/>
      <w:bookmarkEnd w:id="535"/>
      <w:r>
        <w:rPr>
          <w:rtl/>
        </w:rPr>
        <w:t>העבודה</w:t>
      </w:r>
      <w:r>
        <w:rPr>
          <w:rFonts w:hint="cs"/>
          <w:rtl/>
        </w:rPr>
        <w:t>,</w:t>
      </w:r>
      <w:r>
        <w:rPr>
          <w:rtl/>
        </w:rPr>
        <w:t xml:space="preserve"> </w:t>
      </w:r>
      <w:bookmarkStart w:id="536" w:name="_ETM_Q2_224120"/>
      <w:bookmarkEnd w:id="536"/>
      <w:r>
        <w:rPr>
          <w:rtl/>
        </w:rPr>
        <w:t xml:space="preserve">הרווחה </w:t>
      </w:r>
      <w:bookmarkStart w:id="537" w:name="_ETM_Q2_224630"/>
      <w:bookmarkEnd w:id="537"/>
      <w:r>
        <w:rPr>
          <w:rtl/>
        </w:rPr>
        <w:t xml:space="preserve">והשירותים </w:t>
      </w:r>
      <w:bookmarkStart w:id="538" w:name="_ETM_Q2_225200"/>
      <w:bookmarkEnd w:id="538"/>
      <w:r>
        <w:rPr>
          <w:rtl/>
        </w:rPr>
        <w:t>החברתיים</w:t>
      </w:r>
      <w:r>
        <w:rPr>
          <w:rFonts w:hint="cs"/>
          <w:rtl/>
        </w:rPr>
        <w:t>,</w:t>
      </w:r>
      <w:r>
        <w:rPr>
          <w:rtl/>
        </w:rPr>
        <w:t xml:space="preserve"> </w:t>
      </w:r>
      <w:bookmarkStart w:id="539" w:name="_ETM_Q2_225830"/>
      <w:bookmarkEnd w:id="539"/>
      <w:r>
        <w:rPr>
          <w:rtl/>
        </w:rPr>
        <w:t xml:space="preserve">השר </w:t>
      </w:r>
      <w:bookmarkStart w:id="540" w:name="_ETM_Q2_226159"/>
      <w:bookmarkEnd w:id="540"/>
      <w:r>
        <w:rPr>
          <w:rtl/>
        </w:rPr>
        <w:t xml:space="preserve">חיים </w:t>
      </w:r>
      <w:bookmarkStart w:id="541" w:name="_ETM_Q2_226430"/>
      <w:bookmarkEnd w:id="541"/>
      <w:r>
        <w:rPr>
          <w:rtl/>
        </w:rPr>
        <w:t>כץ</w:t>
      </w:r>
      <w:r>
        <w:rPr>
          <w:rFonts w:hint="cs"/>
          <w:rtl/>
        </w:rPr>
        <w:t>.</w:t>
      </w:r>
    </w:p>
    <w:p w:rsidR="003239C4" w:rsidRDefault="003239C4" w:rsidP="00C8600D">
      <w:pPr>
        <w:rPr>
          <w:rtl/>
        </w:rPr>
      </w:pPr>
      <w:bookmarkStart w:id="542" w:name="_ETM_Q2_227155"/>
      <w:bookmarkEnd w:id="542"/>
    </w:p>
    <w:p w:rsidR="003239C4" w:rsidRDefault="003239C4" w:rsidP="00E10D2B">
      <w:pPr>
        <w:rPr>
          <w:rtl/>
        </w:rPr>
      </w:pPr>
      <w:bookmarkStart w:id="543" w:name="_ETM_Q2_227988"/>
      <w:bookmarkStart w:id="544" w:name="_ETM_Q2_227430"/>
      <w:bookmarkEnd w:id="543"/>
      <w:bookmarkEnd w:id="544"/>
      <w:r>
        <w:rPr>
          <w:rtl/>
        </w:rPr>
        <w:t xml:space="preserve">אני </w:t>
      </w:r>
      <w:bookmarkStart w:id="545" w:name="_ETM_Q2_227850"/>
      <w:bookmarkEnd w:id="545"/>
      <w:r>
        <w:rPr>
          <w:rtl/>
        </w:rPr>
        <w:t xml:space="preserve">מתכבד </w:t>
      </w:r>
      <w:bookmarkStart w:id="546" w:name="_ETM_Q2_228270"/>
      <w:bookmarkEnd w:id="546"/>
      <w:r>
        <w:rPr>
          <w:rtl/>
        </w:rPr>
        <w:t xml:space="preserve">להזמין </w:t>
      </w:r>
      <w:bookmarkStart w:id="547" w:name="_ETM_Q2_228780"/>
      <w:bookmarkEnd w:id="547"/>
      <w:r>
        <w:rPr>
          <w:rtl/>
        </w:rPr>
        <w:t xml:space="preserve">את </w:t>
      </w:r>
      <w:bookmarkStart w:id="548" w:name="_ETM_Q2_228900"/>
      <w:bookmarkEnd w:id="548"/>
      <w:r>
        <w:rPr>
          <w:rtl/>
        </w:rPr>
        <w:t xml:space="preserve">סגן </w:t>
      </w:r>
      <w:bookmarkStart w:id="549" w:name="_ETM_Q2_229170"/>
      <w:bookmarkEnd w:id="549"/>
      <w:r>
        <w:rPr>
          <w:rtl/>
        </w:rPr>
        <w:t xml:space="preserve">שר </w:t>
      </w:r>
      <w:bookmarkStart w:id="550" w:name="_ETM_Q2_229409"/>
      <w:bookmarkEnd w:id="550"/>
      <w:r>
        <w:rPr>
          <w:rtl/>
        </w:rPr>
        <w:t xml:space="preserve">הבריאות </w:t>
      </w:r>
      <w:bookmarkStart w:id="551" w:name="_ETM_Q2_230909"/>
      <w:bookmarkEnd w:id="551"/>
      <w:r>
        <w:rPr>
          <w:rtl/>
        </w:rPr>
        <w:t xml:space="preserve">חבר </w:t>
      </w:r>
      <w:bookmarkStart w:id="552" w:name="_ETM_Q2_231090"/>
      <w:bookmarkEnd w:id="552"/>
      <w:r>
        <w:rPr>
          <w:rtl/>
        </w:rPr>
        <w:t xml:space="preserve">הכנסת </w:t>
      </w:r>
      <w:bookmarkStart w:id="553" w:name="_ETM_Q2_231630"/>
      <w:bookmarkEnd w:id="553"/>
      <w:r>
        <w:rPr>
          <w:rtl/>
        </w:rPr>
        <w:t xml:space="preserve">הרב </w:t>
      </w:r>
      <w:bookmarkStart w:id="554" w:name="_ETM_Q2_231870"/>
      <w:bookmarkEnd w:id="554"/>
      <w:r>
        <w:rPr>
          <w:rtl/>
        </w:rPr>
        <w:t xml:space="preserve">יעקב </w:t>
      </w:r>
      <w:bookmarkStart w:id="555" w:name="_ETM_Q2_232229"/>
      <w:bookmarkEnd w:id="555"/>
      <w:r>
        <w:rPr>
          <w:rtl/>
        </w:rPr>
        <w:t>ליצמן</w:t>
      </w:r>
      <w:r>
        <w:rPr>
          <w:rFonts w:hint="cs"/>
          <w:rtl/>
        </w:rPr>
        <w:t>. הוא</w:t>
      </w:r>
      <w:r>
        <w:rPr>
          <w:rtl/>
        </w:rPr>
        <w:t xml:space="preserve"> </w:t>
      </w:r>
      <w:bookmarkStart w:id="556" w:name="_ETM_Q2_233500"/>
      <w:bookmarkEnd w:id="556"/>
      <w:r>
        <w:rPr>
          <w:rtl/>
        </w:rPr>
        <w:t xml:space="preserve">ישיב </w:t>
      </w:r>
      <w:bookmarkStart w:id="557" w:name="_ETM_Q2_233920"/>
      <w:bookmarkEnd w:id="557"/>
      <w:r>
        <w:rPr>
          <w:rtl/>
        </w:rPr>
        <w:t xml:space="preserve">על </w:t>
      </w:r>
      <w:bookmarkStart w:id="558" w:name="_ETM_Q2_234070"/>
      <w:bookmarkEnd w:id="558"/>
      <w:r>
        <w:rPr>
          <w:rtl/>
        </w:rPr>
        <w:t xml:space="preserve">שאילתה </w:t>
      </w:r>
      <w:bookmarkStart w:id="559" w:name="_ETM_Q2_234610"/>
      <w:bookmarkEnd w:id="559"/>
      <w:r>
        <w:rPr>
          <w:rtl/>
        </w:rPr>
        <w:t xml:space="preserve">דחופה </w:t>
      </w:r>
      <w:bookmarkStart w:id="560" w:name="_ETM_Q2_235120"/>
      <w:bookmarkEnd w:id="560"/>
      <w:r>
        <w:rPr>
          <w:rtl/>
        </w:rPr>
        <w:t>מס</w:t>
      </w:r>
      <w:r>
        <w:rPr>
          <w:rFonts w:hint="cs"/>
          <w:rtl/>
        </w:rPr>
        <w:t>' 521</w:t>
      </w:r>
      <w:r w:rsidR="001A5895">
        <w:rPr>
          <w:rFonts w:hint="cs"/>
          <w:rtl/>
        </w:rPr>
        <w:t>,</w:t>
      </w:r>
      <w:r>
        <w:rPr>
          <w:rFonts w:hint="cs"/>
          <w:rtl/>
        </w:rPr>
        <w:t xml:space="preserve"> </w:t>
      </w:r>
      <w:bookmarkStart w:id="561" w:name="_ETM_Q2_238171"/>
      <w:bookmarkEnd w:id="561"/>
      <w:r>
        <w:rPr>
          <w:rFonts w:hint="cs"/>
          <w:rtl/>
        </w:rPr>
        <w:t xml:space="preserve">של </w:t>
      </w:r>
      <w:bookmarkStart w:id="562" w:name="_ETM_Q2_235540"/>
      <w:bookmarkStart w:id="563" w:name="_ETM_Q2_237280"/>
      <w:bookmarkEnd w:id="562"/>
      <w:bookmarkEnd w:id="563"/>
      <w:r>
        <w:rPr>
          <w:rFonts w:hint="cs"/>
          <w:rtl/>
        </w:rPr>
        <w:t>חבר</w:t>
      </w:r>
      <w:r>
        <w:rPr>
          <w:rtl/>
        </w:rPr>
        <w:t xml:space="preserve">ת </w:t>
      </w:r>
      <w:bookmarkStart w:id="564" w:name="_ETM_Q2_237610"/>
      <w:bookmarkEnd w:id="564"/>
      <w:r>
        <w:rPr>
          <w:rtl/>
        </w:rPr>
        <w:t xml:space="preserve">הכנסת </w:t>
      </w:r>
      <w:bookmarkStart w:id="565" w:name="_ETM_Q2_238270"/>
      <w:bookmarkEnd w:id="565"/>
      <w:r>
        <w:rPr>
          <w:rtl/>
        </w:rPr>
        <w:t xml:space="preserve">עליזה </w:t>
      </w:r>
      <w:bookmarkStart w:id="566" w:name="_ETM_Q2_238720"/>
      <w:bookmarkEnd w:id="566"/>
      <w:r>
        <w:rPr>
          <w:rtl/>
        </w:rPr>
        <w:t>לביא</w:t>
      </w:r>
      <w:r w:rsidR="001A5895">
        <w:rPr>
          <w:rFonts w:hint="cs"/>
          <w:rtl/>
        </w:rPr>
        <w:t>,</w:t>
      </w:r>
      <w:r>
        <w:rPr>
          <w:rtl/>
        </w:rPr>
        <w:t xml:space="preserve"> </w:t>
      </w:r>
      <w:bookmarkStart w:id="567" w:name="_ETM_Q2_239900"/>
      <w:bookmarkEnd w:id="567"/>
      <w:r>
        <w:rPr>
          <w:rtl/>
        </w:rPr>
        <w:t>בנושא</w:t>
      </w:r>
      <w:r>
        <w:rPr>
          <w:rFonts w:hint="cs"/>
          <w:rtl/>
        </w:rPr>
        <w:t>:</w:t>
      </w:r>
      <w:r>
        <w:rPr>
          <w:rtl/>
        </w:rPr>
        <w:t xml:space="preserve"> </w:t>
      </w:r>
      <w:bookmarkStart w:id="568" w:name="_ETM_Q2_240740"/>
      <w:bookmarkEnd w:id="568"/>
      <w:r>
        <w:rPr>
          <w:rtl/>
        </w:rPr>
        <w:t xml:space="preserve">משרד </w:t>
      </w:r>
      <w:bookmarkStart w:id="569" w:name="_ETM_Q2_241220"/>
      <w:bookmarkEnd w:id="569"/>
      <w:r>
        <w:rPr>
          <w:rtl/>
        </w:rPr>
        <w:t xml:space="preserve">הבריאות </w:t>
      </w:r>
      <w:bookmarkStart w:id="570" w:name="_ETM_Q2_242480"/>
      <w:bookmarkEnd w:id="570"/>
      <w:r>
        <w:rPr>
          <w:rFonts w:hint="cs"/>
          <w:rtl/>
        </w:rPr>
        <w:t xml:space="preserve">אוסר </w:t>
      </w:r>
      <w:bookmarkStart w:id="571" w:name="_ETM_Q2_242540"/>
      <w:bookmarkStart w:id="572" w:name="_ETM_Q2_242870"/>
      <w:bookmarkEnd w:id="571"/>
      <w:bookmarkEnd w:id="572"/>
      <w:r>
        <w:rPr>
          <w:rtl/>
        </w:rPr>
        <w:t xml:space="preserve">על </w:t>
      </w:r>
      <w:bookmarkStart w:id="573" w:name="_ETM_Q2_243080"/>
      <w:bookmarkEnd w:id="573"/>
      <w:r>
        <w:rPr>
          <w:rtl/>
        </w:rPr>
        <w:t xml:space="preserve">ישראליות </w:t>
      </w:r>
      <w:bookmarkStart w:id="574" w:name="_ETM_Q2_243770"/>
      <w:bookmarkEnd w:id="574"/>
      <w:r>
        <w:rPr>
          <w:rtl/>
        </w:rPr>
        <w:t xml:space="preserve">לקבל </w:t>
      </w:r>
      <w:bookmarkStart w:id="575" w:name="_ETM_Q2_244220"/>
      <w:bookmarkEnd w:id="575"/>
      <w:r>
        <w:rPr>
          <w:rtl/>
        </w:rPr>
        <w:t xml:space="preserve">תרומת </w:t>
      </w:r>
      <w:bookmarkStart w:id="576" w:name="_ETM_Q2_244670"/>
      <w:bookmarkEnd w:id="576"/>
      <w:r>
        <w:rPr>
          <w:rtl/>
        </w:rPr>
        <w:t xml:space="preserve">זרע </w:t>
      </w:r>
      <w:bookmarkStart w:id="577" w:name="_ETM_Q2_245030"/>
      <w:bookmarkEnd w:id="577"/>
      <w:r>
        <w:rPr>
          <w:rtl/>
        </w:rPr>
        <w:t>מתורם</w:t>
      </w:r>
      <w:r>
        <w:rPr>
          <w:rFonts w:hint="cs"/>
          <w:rtl/>
        </w:rPr>
        <w:t xml:space="preserve"> בחוץ</w:t>
      </w:r>
      <w:r w:rsidR="00E10D2B">
        <w:rPr>
          <w:rFonts w:hint="cs"/>
          <w:rtl/>
        </w:rPr>
        <w:t xml:space="preserve"> </w:t>
      </w:r>
      <w:r>
        <w:rPr>
          <w:rFonts w:hint="cs"/>
          <w:rtl/>
        </w:rPr>
        <w:t>לארץ.</w:t>
      </w:r>
      <w:r>
        <w:rPr>
          <w:rtl/>
        </w:rPr>
        <w:t xml:space="preserve"> </w:t>
      </w:r>
      <w:bookmarkStart w:id="578" w:name="_ETM_Q2_248560"/>
      <w:bookmarkEnd w:id="578"/>
      <w:r>
        <w:rPr>
          <w:rtl/>
        </w:rPr>
        <w:t xml:space="preserve">חברת </w:t>
      </w:r>
      <w:bookmarkStart w:id="579" w:name="_ETM_Q2_248860"/>
      <w:bookmarkEnd w:id="579"/>
      <w:r>
        <w:rPr>
          <w:rtl/>
        </w:rPr>
        <w:t xml:space="preserve">הכנסת </w:t>
      </w:r>
      <w:bookmarkStart w:id="580" w:name="_ETM_Q2_249580"/>
      <w:bookmarkEnd w:id="580"/>
      <w:r>
        <w:rPr>
          <w:rtl/>
        </w:rPr>
        <w:t xml:space="preserve">עליזה </w:t>
      </w:r>
      <w:bookmarkStart w:id="581" w:name="_ETM_Q2_250090"/>
      <w:bookmarkEnd w:id="581"/>
      <w:r>
        <w:rPr>
          <w:rtl/>
        </w:rPr>
        <w:t>לביא</w:t>
      </w:r>
      <w:r>
        <w:rPr>
          <w:rFonts w:hint="cs"/>
          <w:rtl/>
        </w:rPr>
        <w:t xml:space="preserve">, רשות </w:t>
      </w:r>
      <w:bookmarkStart w:id="582" w:name="_ETM_Q2_253110"/>
      <w:bookmarkEnd w:id="582"/>
      <w:r>
        <w:rPr>
          <w:rtl/>
        </w:rPr>
        <w:t xml:space="preserve">הדיבור </w:t>
      </w:r>
      <w:bookmarkStart w:id="583" w:name="_ETM_Q2_253800"/>
      <w:bookmarkEnd w:id="583"/>
      <w:r>
        <w:rPr>
          <w:rtl/>
        </w:rPr>
        <w:t>של</w:t>
      </w:r>
      <w:r>
        <w:rPr>
          <w:rFonts w:hint="cs"/>
          <w:rtl/>
        </w:rPr>
        <w:t xml:space="preserve">ך. רק </w:t>
      </w:r>
      <w:bookmarkStart w:id="584" w:name="_ETM_Q2_254040"/>
      <w:bookmarkStart w:id="585" w:name="_ETM_Q2_254310"/>
      <w:bookmarkEnd w:id="584"/>
      <w:bookmarkEnd w:id="585"/>
      <w:r>
        <w:rPr>
          <w:rtl/>
        </w:rPr>
        <w:t>דקה</w:t>
      </w:r>
      <w:r>
        <w:rPr>
          <w:rFonts w:hint="cs"/>
          <w:rtl/>
        </w:rPr>
        <w:t>,</w:t>
      </w:r>
      <w:r>
        <w:rPr>
          <w:rtl/>
        </w:rPr>
        <w:t xml:space="preserve"> </w:t>
      </w:r>
      <w:bookmarkStart w:id="586" w:name="_ETM_Q2_254670"/>
      <w:bookmarkEnd w:id="586"/>
      <w:r>
        <w:rPr>
          <w:rtl/>
        </w:rPr>
        <w:t>ש</w:t>
      </w:r>
      <w:bookmarkStart w:id="587" w:name="_ETM_Q2_255270"/>
      <w:bookmarkEnd w:id="587"/>
      <w:r>
        <w:rPr>
          <w:rFonts w:hint="cs"/>
          <w:rtl/>
        </w:rPr>
        <w:t xml:space="preserve">סגן השר </w:t>
      </w:r>
      <w:bookmarkStart w:id="588" w:name="_ETM_Q2_259785"/>
      <w:bookmarkStart w:id="589" w:name="_ETM_Q2_256290"/>
      <w:bookmarkStart w:id="590" w:name="_ETM_Q2_256560"/>
      <w:bookmarkEnd w:id="588"/>
      <w:bookmarkEnd w:id="589"/>
      <w:bookmarkEnd w:id="590"/>
      <w:r>
        <w:rPr>
          <w:rFonts w:hint="cs"/>
          <w:rtl/>
        </w:rPr>
        <w:t>י</w:t>
      </w:r>
      <w:r>
        <w:rPr>
          <w:rtl/>
        </w:rPr>
        <w:t xml:space="preserve">גיע </w:t>
      </w:r>
      <w:bookmarkStart w:id="591" w:name="_ETM_Q2_256860"/>
      <w:bookmarkEnd w:id="591"/>
      <w:r>
        <w:rPr>
          <w:rtl/>
        </w:rPr>
        <w:t>לדוכן</w:t>
      </w:r>
      <w:r>
        <w:rPr>
          <w:rFonts w:hint="cs"/>
          <w:rtl/>
        </w:rPr>
        <w:t>.</w:t>
      </w:r>
      <w:r>
        <w:rPr>
          <w:rtl/>
        </w:rPr>
        <w:t xml:space="preserve"> </w:t>
      </w:r>
      <w:bookmarkStart w:id="592" w:name="_ETM_Q2_261120"/>
      <w:bookmarkEnd w:id="592"/>
      <w:r>
        <w:rPr>
          <w:rtl/>
        </w:rPr>
        <w:t xml:space="preserve">גברתי </w:t>
      </w:r>
      <w:bookmarkStart w:id="593" w:name="_ETM_Q2_261569"/>
      <w:bookmarkEnd w:id="593"/>
      <w:r>
        <w:rPr>
          <w:rtl/>
        </w:rPr>
        <w:t xml:space="preserve">חברת </w:t>
      </w:r>
      <w:bookmarkStart w:id="594" w:name="_ETM_Q2_261900"/>
      <w:bookmarkEnd w:id="594"/>
      <w:r>
        <w:rPr>
          <w:rtl/>
        </w:rPr>
        <w:t xml:space="preserve">הכנסת </w:t>
      </w:r>
      <w:bookmarkStart w:id="595" w:name="_ETM_Q2_262350"/>
      <w:bookmarkEnd w:id="595"/>
      <w:r>
        <w:rPr>
          <w:rtl/>
        </w:rPr>
        <w:t xml:space="preserve">יכולה </w:t>
      </w:r>
      <w:bookmarkStart w:id="596" w:name="_ETM_Q2_264560"/>
      <w:bookmarkEnd w:id="596"/>
      <w:r>
        <w:rPr>
          <w:rFonts w:hint="cs"/>
          <w:rtl/>
        </w:rPr>
        <w:t xml:space="preserve">לשאול. </w:t>
      </w:r>
    </w:p>
    <w:p w:rsidR="003239C4" w:rsidRDefault="003239C4" w:rsidP="00C8600D">
      <w:pPr>
        <w:rPr>
          <w:rtl/>
        </w:rPr>
      </w:pPr>
    </w:p>
    <w:bookmarkStart w:id="597" w:name="_Toc2683773" w:displacedByCustomXml="next"/>
    <w:bookmarkStart w:id="598" w:name="_Toc519432241" w:displacedByCustomXml="next"/>
    <w:bookmarkStart w:id="599" w:name="_Toc517294244" w:displacedByCustomXml="next"/>
    <w:bookmarkStart w:id="600" w:name="_Toc517294113" w:displacedByCustomXml="next"/>
    <w:bookmarkStart w:id="601" w:name="_Toc517292625" w:displacedByCustomXml="next"/>
    <w:sdt>
      <w:sdtPr>
        <w:rPr>
          <w:rtl/>
        </w:rPr>
        <w:alias w:val="שאילתה"/>
        <w:tag w:val="&lt;ID&gt;614024&lt;/ID&gt;&lt;Name&gt;521. משרד-הבריאות אוסר על ישראליות לקבל תרומת-זרע מתורם בחוץ-לארץ&lt;/Name&gt;&lt;Data&gt;\\filer\e_share\QUERIES_ATTCH\2072232.doc&lt;/Data&gt;&lt;AskName&gt;&lt;/AskName&gt;&lt;QueryNum&gt;&lt;/QueryNum&gt;"/>
        <w:id w:val="-1887867496"/>
        <w:placeholder>
          <w:docPart w:val="27F66DA87B6A4F14A8E3820F7CCA4D15"/>
        </w:placeholder>
        <w15:color w:val="993366"/>
      </w:sdtPr>
      <w:sdtContent>
        <w:p w:rsidR="003239C4" w:rsidRDefault="003239C4" w:rsidP="00E10D2B">
          <w:pPr>
            <w:pStyle w:val="a9"/>
            <w:rPr>
              <w:rtl/>
            </w:rPr>
          </w:pPr>
          <w:r w:rsidRPr="00891C20">
            <w:rPr>
              <w:rStyle w:val="afe"/>
              <w:color w:val="000000"/>
              <w:rtl/>
            </w:rPr>
            <w:t>521. משרד</w:t>
          </w:r>
          <w:r>
            <w:rPr>
              <w:rStyle w:val="afe"/>
              <w:rFonts w:hint="cs"/>
              <w:color w:val="000000"/>
              <w:rtl/>
            </w:rPr>
            <w:t xml:space="preserve"> </w:t>
          </w:r>
          <w:r w:rsidRPr="00891C20">
            <w:rPr>
              <w:rStyle w:val="afe"/>
              <w:color w:val="000000"/>
              <w:rtl/>
            </w:rPr>
            <w:t>הבריאות אוסר על ישראליות לקבל תרומת</w:t>
          </w:r>
          <w:r>
            <w:rPr>
              <w:rStyle w:val="afe"/>
              <w:rFonts w:hint="cs"/>
              <w:color w:val="000000"/>
              <w:rtl/>
            </w:rPr>
            <w:t xml:space="preserve"> </w:t>
          </w:r>
          <w:r w:rsidRPr="00891C20">
            <w:rPr>
              <w:rStyle w:val="afe"/>
              <w:color w:val="000000"/>
              <w:rtl/>
            </w:rPr>
            <w:t>זרע מתורם בחוץ</w:t>
          </w:r>
          <w:r w:rsidR="00E10D2B">
            <w:rPr>
              <w:rStyle w:val="afe"/>
              <w:rFonts w:hint="cs"/>
              <w:color w:val="000000"/>
              <w:rtl/>
            </w:rPr>
            <w:t xml:space="preserve"> </w:t>
          </w:r>
          <w:r w:rsidRPr="00891C20">
            <w:rPr>
              <w:rStyle w:val="afe"/>
              <w:color w:val="000000"/>
              <w:rtl/>
            </w:rPr>
            <w:t>לארץ</w:t>
          </w:r>
        </w:p>
      </w:sdtContent>
    </w:sdt>
    <w:bookmarkEnd w:id="597" w:displacedByCustomXml="prev"/>
    <w:bookmarkEnd w:id="598" w:displacedByCustomXml="prev"/>
    <w:bookmarkEnd w:id="599" w:displacedByCustomXml="prev"/>
    <w:bookmarkEnd w:id="600" w:displacedByCustomXml="prev"/>
    <w:bookmarkEnd w:id="601" w:displacedByCustomXml="prev"/>
    <w:p w:rsidR="003239C4" w:rsidRDefault="003239C4" w:rsidP="00C8600D">
      <w:pPr>
        <w:pStyle w:val="a4"/>
        <w:keepNext/>
        <w:rPr>
          <w:rtl/>
        </w:rPr>
      </w:pPr>
      <w:bookmarkStart w:id="602" w:name="_ETM_Q2_415070"/>
      <w:bookmarkStart w:id="603" w:name="_ETM_Q2_270386"/>
      <w:bookmarkEnd w:id="602"/>
      <w:bookmarkEnd w:id="603"/>
    </w:p>
    <w:bookmarkStart w:id="604" w:name="_Toc2683774" w:displacedByCustomXml="next"/>
    <w:bookmarkStart w:id="605" w:name="_Toc519432242" w:displacedByCustomXml="next"/>
    <w:bookmarkStart w:id="606" w:name="_Toc517294245" w:displacedByCustomXml="next"/>
    <w:bookmarkStart w:id="607" w:name="_Toc517294114" w:displacedByCustomXml="next"/>
    <w:bookmarkStart w:id="608" w:name="_Toc517292626"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2109498151"/>
        <w:placeholder>
          <w:docPart w:val="27F66DA87B6A4F14A8E3820F7CCA4D15"/>
        </w:placeholder>
        <w15:color w:val="993366"/>
      </w:sdtPr>
      <w:sdtContent>
        <w:p w:rsidR="003239C4" w:rsidRDefault="003239C4" w:rsidP="00C8600D">
          <w:pPr>
            <w:pStyle w:val="a4"/>
            <w:keepNext/>
            <w:rPr>
              <w:rtl/>
            </w:rPr>
          </w:pPr>
          <w:r w:rsidRPr="00891C20">
            <w:rPr>
              <w:rStyle w:val="afe"/>
              <w:color w:val="000000"/>
              <w:rtl/>
            </w:rPr>
            <w:t>עליזה לביא (יש עתיד)</w:t>
          </w:r>
          <w:r w:rsidRPr="00891C20">
            <w:rPr>
              <w:color w:val="000000"/>
              <w:rtl/>
            </w:rPr>
            <w:t>:</w:t>
          </w:r>
        </w:p>
      </w:sdtContent>
    </w:sdt>
    <w:bookmarkEnd w:id="604" w:displacedByCustomXml="prev"/>
    <w:bookmarkEnd w:id="605" w:displacedByCustomXml="prev"/>
    <w:bookmarkEnd w:id="606" w:displacedByCustomXml="prev"/>
    <w:bookmarkEnd w:id="607" w:displacedByCustomXml="prev"/>
    <w:bookmarkEnd w:id="608" w:displacedByCustomXml="prev"/>
    <w:p w:rsidR="003239C4" w:rsidRDefault="003239C4" w:rsidP="00E10D2B">
      <w:pPr>
        <w:rPr>
          <w:rtl/>
        </w:rPr>
      </w:pPr>
    </w:p>
    <w:p w:rsidR="003239C4" w:rsidRDefault="003239C4" w:rsidP="005F7D89">
      <w:pPr>
        <w:rPr>
          <w:rtl/>
        </w:rPr>
      </w:pPr>
      <w:bookmarkStart w:id="609" w:name="_ETM_Q2_271527"/>
      <w:bookmarkEnd w:id="609"/>
      <w:r>
        <w:rPr>
          <w:rtl/>
        </w:rPr>
        <w:t xml:space="preserve">תודה </w:t>
      </w:r>
      <w:bookmarkStart w:id="610" w:name="_ETM_Q2_264950"/>
      <w:bookmarkEnd w:id="610"/>
      <w:r>
        <w:rPr>
          <w:rtl/>
        </w:rPr>
        <w:t>רבה</w:t>
      </w:r>
      <w:r>
        <w:rPr>
          <w:rFonts w:hint="cs"/>
          <w:rtl/>
        </w:rPr>
        <w:t>,</w:t>
      </w:r>
      <w:r>
        <w:rPr>
          <w:rtl/>
        </w:rPr>
        <w:t xml:space="preserve"> </w:t>
      </w:r>
      <w:bookmarkStart w:id="611" w:name="_ETM_Q2_265340"/>
      <w:bookmarkEnd w:id="611"/>
      <w:r>
        <w:rPr>
          <w:rtl/>
        </w:rPr>
        <w:t xml:space="preserve">אדוני </w:t>
      </w:r>
      <w:bookmarkStart w:id="612" w:name="_ETM_Q2_265850"/>
      <w:bookmarkEnd w:id="612"/>
      <w:r>
        <w:rPr>
          <w:rtl/>
        </w:rPr>
        <w:t>היושב</w:t>
      </w:r>
      <w:r>
        <w:rPr>
          <w:rFonts w:hint="cs"/>
          <w:rtl/>
        </w:rPr>
        <w:t>-</w:t>
      </w:r>
      <w:bookmarkStart w:id="613" w:name="_ETM_Q2_266330"/>
      <w:bookmarkEnd w:id="613"/>
      <w:r>
        <w:rPr>
          <w:rtl/>
        </w:rPr>
        <w:t>ראש</w:t>
      </w:r>
      <w:r>
        <w:rPr>
          <w:rFonts w:hint="cs"/>
          <w:rtl/>
        </w:rPr>
        <w:t>. אדוני</w:t>
      </w:r>
      <w:r>
        <w:rPr>
          <w:rtl/>
        </w:rPr>
        <w:t xml:space="preserve"> </w:t>
      </w:r>
      <w:bookmarkStart w:id="614" w:name="_ETM_Q2_267990"/>
      <w:bookmarkEnd w:id="614"/>
      <w:r>
        <w:rPr>
          <w:rtl/>
        </w:rPr>
        <w:t xml:space="preserve">סגן </w:t>
      </w:r>
      <w:bookmarkStart w:id="615" w:name="_ETM_Q2_269010"/>
      <w:bookmarkEnd w:id="615"/>
      <w:r>
        <w:rPr>
          <w:rtl/>
        </w:rPr>
        <w:t>השר</w:t>
      </w:r>
      <w:r>
        <w:rPr>
          <w:rFonts w:hint="cs"/>
          <w:rtl/>
        </w:rPr>
        <w:t>,</w:t>
      </w:r>
      <w:r>
        <w:rPr>
          <w:rtl/>
        </w:rPr>
        <w:t xml:space="preserve"> </w:t>
      </w:r>
      <w:bookmarkStart w:id="616" w:name="_ETM_Q2_270490"/>
      <w:bookmarkEnd w:id="616"/>
      <w:r>
        <w:rPr>
          <w:rtl/>
        </w:rPr>
        <w:t xml:space="preserve">לצערי </w:t>
      </w:r>
      <w:bookmarkStart w:id="617" w:name="_ETM_Q2_270850"/>
      <w:bookmarkEnd w:id="617"/>
      <w:r>
        <w:rPr>
          <w:rtl/>
        </w:rPr>
        <w:t>הרב</w:t>
      </w:r>
      <w:r>
        <w:rPr>
          <w:rFonts w:hint="cs"/>
          <w:rtl/>
        </w:rPr>
        <w:t>,</w:t>
      </w:r>
      <w:r>
        <w:rPr>
          <w:rtl/>
        </w:rPr>
        <w:t xml:space="preserve"> </w:t>
      </w:r>
      <w:bookmarkStart w:id="618" w:name="_ETM_Q2_271840"/>
      <w:bookmarkEnd w:id="618"/>
      <w:r>
        <w:rPr>
          <w:rtl/>
        </w:rPr>
        <w:t xml:space="preserve">חוק </w:t>
      </w:r>
      <w:bookmarkStart w:id="619" w:name="_ETM_Q2_272500"/>
      <w:bookmarkEnd w:id="619"/>
      <w:r>
        <w:rPr>
          <w:rtl/>
        </w:rPr>
        <w:t xml:space="preserve">בנק </w:t>
      </w:r>
      <w:bookmarkStart w:id="620" w:name="_ETM_Q2_272830"/>
      <w:bookmarkEnd w:id="620"/>
      <w:r>
        <w:rPr>
          <w:rtl/>
        </w:rPr>
        <w:t xml:space="preserve">הזרע </w:t>
      </w:r>
      <w:bookmarkStart w:id="621" w:name="_ETM_Q2_273340"/>
      <w:bookmarkStart w:id="622" w:name="_ETM_Q2_273760"/>
      <w:bookmarkEnd w:id="621"/>
      <w:bookmarkEnd w:id="622"/>
      <w:r>
        <w:rPr>
          <w:rtl/>
        </w:rPr>
        <w:t xml:space="preserve">לא </w:t>
      </w:r>
      <w:bookmarkStart w:id="623" w:name="_ETM_Q2_274000"/>
      <w:bookmarkEnd w:id="623"/>
      <w:r>
        <w:rPr>
          <w:rtl/>
        </w:rPr>
        <w:t>מתקדם</w:t>
      </w:r>
      <w:r>
        <w:rPr>
          <w:rFonts w:hint="cs"/>
          <w:rtl/>
        </w:rPr>
        <w:t>,</w:t>
      </w:r>
      <w:r>
        <w:rPr>
          <w:rtl/>
        </w:rPr>
        <w:t xml:space="preserve"> </w:t>
      </w:r>
      <w:bookmarkStart w:id="624" w:name="_ETM_Q2_274600"/>
      <w:bookmarkEnd w:id="624"/>
      <w:r>
        <w:rPr>
          <w:rFonts w:hint="cs"/>
          <w:rtl/>
        </w:rPr>
        <w:t>ו</w:t>
      </w:r>
      <w:r>
        <w:rPr>
          <w:rtl/>
        </w:rPr>
        <w:t xml:space="preserve">בישראל </w:t>
      </w:r>
      <w:bookmarkStart w:id="625" w:name="_ETM_Q2_275170"/>
      <w:bookmarkEnd w:id="625"/>
      <w:r>
        <w:rPr>
          <w:rtl/>
        </w:rPr>
        <w:t xml:space="preserve">קיימים </w:t>
      </w:r>
      <w:bookmarkStart w:id="626" w:name="_ETM_Q2_275470"/>
      <w:bookmarkEnd w:id="626"/>
      <w:r>
        <w:rPr>
          <w:rtl/>
        </w:rPr>
        <w:t xml:space="preserve">תורמים </w:t>
      </w:r>
      <w:bookmarkStart w:id="627" w:name="_ETM_Q2_275860"/>
      <w:bookmarkEnd w:id="627"/>
      <w:r>
        <w:rPr>
          <w:rtl/>
        </w:rPr>
        <w:t>רבי</w:t>
      </w:r>
      <w:r w:rsidR="005F7D89">
        <w:rPr>
          <w:rFonts w:hint="cs"/>
          <w:rtl/>
        </w:rPr>
        <w:t>ם</w:t>
      </w:r>
      <w:r>
        <w:rPr>
          <w:rtl/>
        </w:rPr>
        <w:t xml:space="preserve"> </w:t>
      </w:r>
      <w:bookmarkStart w:id="628" w:name="_ETM_Q2_276370"/>
      <w:bookmarkEnd w:id="628"/>
      <w:r>
        <w:rPr>
          <w:rtl/>
        </w:rPr>
        <w:t xml:space="preserve">ללא </w:t>
      </w:r>
      <w:bookmarkStart w:id="629" w:name="_ETM_Q2_276819"/>
      <w:bookmarkEnd w:id="629"/>
      <w:r>
        <w:rPr>
          <w:rtl/>
        </w:rPr>
        <w:t xml:space="preserve">פיקוח </w:t>
      </w:r>
      <w:bookmarkStart w:id="630" w:name="_ETM_Q2_277780"/>
      <w:bookmarkEnd w:id="630"/>
      <w:r>
        <w:rPr>
          <w:rFonts w:hint="cs"/>
          <w:rtl/>
        </w:rPr>
        <w:t>ו</w:t>
      </w:r>
      <w:r>
        <w:rPr>
          <w:rtl/>
        </w:rPr>
        <w:t xml:space="preserve">ללא </w:t>
      </w:r>
      <w:bookmarkStart w:id="631" w:name="_ETM_Q2_278140"/>
      <w:bookmarkEnd w:id="631"/>
      <w:r>
        <w:rPr>
          <w:rtl/>
        </w:rPr>
        <w:t>בקרה</w:t>
      </w:r>
      <w:r>
        <w:rPr>
          <w:rFonts w:hint="cs"/>
          <w:rtl/>
        </w:rPr>
        <w:t xml:space="preserve"> –</w:t>
      </w:r>
      <w:r>
        <w:rPr>
          <w:rtl/>
        </w:rPr>
        <w:t xml:space="preserve"> </w:t>
      </w:r>
      <w:bookmarkStart w:id="632" w:name="_ETM_Q2_278470"/>
      <w:bookmarkEnd w:id="632"/>
      <w:r>
        <w:rPr>
          <w:rtl/>
        </w:rPr>
        <w:t xml:space="preserve">כמו </w:t>
      </w:r>
      <w:bookmarkStart w:id="633" w:name="_ETM_Q2_278680"/>
      <w:bookmarkEnd w:id="633"/>
      <w:r>
        <w:rPr>
          <w:rtl/>
        </w:rPr>
        <w:t xml:space="preserve">שאדוני </w:t>
      </w:r>
      <w:bookmarkStart w:id="634" w:name="_ETM_Q2_279640"/>
      <w:bookmarkEnd w:id="634"/>
      <w:r>
        <w:rPr>
          <w:rtl/>
        </w:rPr>
        <w:t>יודע</w:t>
      </w:r>
      <w:r>
        <w:rPr>
          <w:rFonts w:hint="cs"/>
          <w:rtl/>
        </w:rPr>
        <w:t xml:space="preserve"> –</w:t>
      </w:r>
      <w:r>
        <w:rPr>
          <w:rtl/>
        </w:rPr>
        <w:t xml:space="preserve"> </w:t>
      </w:r>
      <w:bookmarkStart w:id="635" w:name="_ETM_Q2_280650"/>
      <w:bookmarkEnd w:id="635"/>
      <w:r>
        <w:rPr>
          <w:rtl/>
        </w:rPr>
        <w:t xml:space="preserve">על </w:t>
      </w:r>
      <w:bookmarkStart w:id="636" w:name="_ETM_Q2_280800"/>
      <w:bookmarkEnd w:id="636"/>
      <w:r>
        <w:rPr>
          <w:rtl/>
        </w:rPr>
        <w:t>מס</w:t>
      </w:r>
      <w:r>
        <w:rPr>
          <w:rFonts w:hint="cs"/>
          <w:rtl/>
        </w:rPr>
        <w:t>פר</w:t>
      </w:r>
      <w:r>
        <w:rPr>
          <w:rtl/>
        </w:rPr>
        <w:t xml:space="preserve"> </w:t>
      </w:r>
      <w:bookmarkStart w:id="637" w:name="_ETM_Q2_282220"/>
      <w:bookmarkEnd w:id="637"/>
      <w:r>
        <w:rPr>
          <w:rFonts w:hint="cs"/>
          <w:rtl/>
        </w:rPr>
        <w:t>התרומות,</w:t>
      </w:r>
      <w:r>
        <w:rPr>
          <w:rtl/>
        </w:rPr>
        <w:t xml:space="preserve"> </w:t>
      </w:r>
      <w:bookmarkStart w:id="638" w:name="_ETM_Q2_282819"/>
      <w:bookmarkEnd w:id="638"/>
      <w:r>
        <w:rPr>
          <w:rtl/>
        </w:rPr>
        <w:t xml:space="preserve">על </w:t>
      </w:r>
      <w:bookmarkStart w:id="639" w:name="_ETM_Q2_282970"/>
      <w:bookmarkEnd w:id="639"/>
      <w:r>
        <w:rPr>
          <w:rtl/>
        </w:rPr>
        <w:t xml:space="preserve">הפוטנציאל </w:t>
      </w:r>
      <w:bookmarkStart w:id="640" w:name="_ETM_Q2_283750"/>
      <w:bookmarkEnd w:id="640"/>
      <w:r>
        <w:rPr>
          <w:rtl/>
        </w:rPr>
        <w:t xml:space="preserve">לגילוי </w:t>
      </w:r>
      <w:bookmarkStart w:id="641" w:name="_ETM_Q2_284230"/>
      <w:bookmarkEnd w:id="641"/>
      <w:r>
        <w:rPr>
          <w:rtl/>
        </w:rPr>
        <w:t>עריות</w:t>
      </w:r>
      <w:r>
        <w:rPr>
          <w:rFonts w:hint="cs"/>
          <w:rtl/>
        </w:rPr>
        <w:t>,</w:t>
      </w:r>
      <w:r>
        <w:rPr>
          <w:rtl/>
        </w:rPr>
        <w:t xml:space="preserve"> </w:t>
      </w:r>
      <w:bookmarkStart w:id="642" w:name="_ETM_Q2_284860"/>
      <w:bookmarkEnd w:id="642"/>
      <w:r>
        <w:rPr>
          <w:rtl/>
        </w:rPr>
        <w:t xml:space="preserve">על </w:t>
      </w:r>
      <w:bookmarkStart w:id="643" w:name="_ETM_Q2_284980"/>
      <w:bookmarkEnd w:id="643"/>
      <w:r>
        <w:rPr>
          <w:rtl/>
        </w:rPr>
        <w:t xml:space="preserve">החשיפה </w:t>
      </w:r>
      <w:bookmarkStart w:id="644" w:name="_ETM_Q2_285550"/>
      <w:bookmarkEnd w:id="644"/>
      <w:r>
        <w:rPr>
          <w:rtl/>
        </w:rPr>
        <w:t xml:space="preserve">לסכנות </w:t>
      </w:r>
      <w:bookmarkStart w:id="645" w:name="_ETM_Q2_286090"/>
      <w:bookmarkEnd w:id="645"/>
      <w:r>
        <w:rPr>
          <w:rtl/>
        </w:rPr>
        <w:t xml:space="preserve">בריאותיות </w:t>
      </w:r>
      <w:bookmarkStart w:id="646" w:name="_ETM_Q2_287230"/>
      <w:bookmarkEnd w:id="646"/>
      <w:r>
        <w:rPr>
          <w:rFonts w:hint="cs"/>
          <w:rtl/>
        </w:rPr>
        <w:t>ו</w:t>
      </w:r>
      <w:r>
        <w:rPr>
          <w:rtl/>
        </w:rPr>
        <w:t>גנטיות</w:t>
      </w:r>
      <w:r>
        <w:rPr>
          <w:rFonts w:hint="cs"/>
          <w:rtl/>
        </w:rPr>
        <w:t xml:space="preserve">. </w:t>
      </w:r>
      <w:bookmarkStart w:id="647" w:name="_ETM_Q2_288770"/>
      <w:bookmarkStart w:id="648" w:name="_ETM_Q2_289100"/>
      <w:bookmarkEnd w:id="647"/>
      <w:bookmarkEnd w:id="648"/>
      <w:r>
        <w:rPr>
          <w:rFonts w:hint="cs"/>
          <w:rtl/>
        </w:rPr>
        <w:t>ו</w:t>
      </w:r>
      <w:r>
        <w:rPr>
          <w:rtl/>
        </w:rPr>
        <w:t xml:space="preserve">משרד </w:t>
      </w:r>
      <w:bookmarkStart w:id="649" w:name="_ETM_Q2_289340"/>
      <w:bookmarkEnd w:id="649"/>
      <w:r>
        <w:rPr>
          <w:rtl/>
        </w:rPr>
        <w:t xml:space="preserve">הבריאות </w:t>
      </w:r>
      <w:bookmarkStart w:id="650" w:name="_ETM_Q2_289700"/>
      <w:bookmarkEnd w:id="650"/>
      <w:r>
        <w:rPr>
          <w:rtl/>
        </w:rPr>
        <w:t xml:space="preserve">פתאום </w:t>
      </w:r>
      <w:bookmarkStart w:id="651" w:name="_ETM_Q2_290390"/>
      <w:bookmarkEnd w:id="651"/>
      <w:r>
        <w:rPr>
          <w:rtl/>
        </w:rPr>
        <w:t xml:space="preserve">מוטרד </w:t>
      </w:r>
      <w:bookmarkStart w:id="652" w:name="_ETM_Q2_290960"/>
      <w:bookmarkEnd w:id="652"/>
      <w:r>
        <w:rPr>
          <w:rtl/>
        </w:rPr>
        <w:t>מ</w:t>
      </w:r>
      <w:bookmarkStart w:id="653" w:name="_ETM_Q2_291110"/>
      <w:bookmarkEnd w:id="653"/>
      <w:r>
        <w:rPr>
          <w:rtl/>
        </w:rPr>
        <w:t>תור</w:t>
      </w:r>
      <w:r>
        <w:rPr>
          <w:rFonts w:hint="cs"/>
          <w:rtl/>
        </w:rPr>
        <w:t>ם</w:t>
      </w:r>
      <w:r>
        <w:rPr>
          <w:rtl/>
        </w:rPr>
        <w:t xml:space="preserve"> </w:t>
      </w:r>
      <w:bookmarkStart w:id="654" w:name="_ETM_Q2_291410"/>
      <w:bookmarkEnd w:id="654"/>
      <w:r>
        <w:rPr>
          <w:rtl/>
        </w:rPr>
        <w:t xml:space="preserve">אחד </w:t>
      </w:r>
      <w:bookmarkStart w:id="655" w:name="_ETM_Q2_292010"/>
      <w:bookmarkEnd w:id="655"/>
      <w:r>
        <w:rPr>
          <w:rtl/>
        </w:rPr>
        <w:t>מחו</w:t>
      </w:r>
      <w:r>
        <w:rPr>
          <w:rFonts w:hint="cs"/>
          <w:rtl/>
        </w:rPr>
        <w:t>"</w:t>
      </w:r>
      <w:r>
        <w:rPr>
          <w:rtl/>
        </w:rPr>
        <w:t>ל</w:t>
      </w:r>
      <w:r>
        <w:rPr>
          <w:rFonts w:hint="cs"/>
          <w:rtl/>
        </w:rPr>
        <w:t>,</w:t>
      </w:r>
      <w:r>
        <w:rPr>
          <w:rtl/>
        </w:rPr>
        <w:t xml:space="preserve"> </w:t>
      </w:r>
      <w:bookmarkStart w:id="656" w:name="_ETM_Q2_292520"/>
      <w:bookmarkStart w:id="657" w:name="_ETM_Q2_292880"/>
      <w:bookmarkEnd w:id="656"/>
      <w:bookmarkEnd w:id="657"/>
      <w:r>
        <w:rPr>
          <w:rFonts w:hint="cs"/>
          <w:rtl/>
        </w:rPr>
        <w:t>ו</w:t>
      </w:r>
      <w:r>
        <w:rPr>
          <w:rtl/>
        </w:rPr>
        <w:t xml:space="preserve">הוא </w:t>
      </w:r>
      <w:bookmarkStart w:id="658" w:name="_ETM_Q2_293030"/>
      <w:bookmarkEnd w:id="658"/>
      <w:r>
        <w:rPr>
          <w:rFonts w:hint="cs"/>
          <w:rtl/>
        </w:rPr>
        <w:t>או</w:t>
      </w:r>
      <w:r>
        <w:rPr>
          <w:rtl/>
        </w:rPr>
        <w:t xml:space="preserve">סר </w:t>
      </w:r>
      <w:bookmarkStart w:id="659" w:name="_ETM_Q2_293300"/>
      <w:bookmarkEnd w:id="659"/>
      <w:r>
        <w:rPr>
          <w:rFonts w:hint="cs"/>
          <w:rtl/>
        </w:rPr>
        <w:t xml:space="preserve">על </w:t>
      </w:r>
      <w:r>
        <w:rPr>
          <w:rtl/>
        </w:rPr>
        <w:t xml:space="preserve">ישראליות </w:t>
      </w:r>
      <w:bookmarkStart w:id="660" w:name="_ETM_Q2_294320"/>
      <w:bookmarkEnd w:id="660"/>
      <w:r>
        <w:rPr>
          <w:rFonts w:hint="cs"/>
          <w:rtl/>
        </w:rPr>
        <w:t>ל</w:t>
      </w:r>
      <w:r>
        <w:rPr>
          <w:rtl/>
        </w:rPr>
        <w:t xml:space="preserve">קבל </w:t>
      </w:r>
      <w:bookmarkStart w:id="661" w:name="_ETM_Q2_294830"/>
      <w:bookmarkEnd w:id="661"/>
      <w:r>
        <w:rPr>
          <w:rtl/>
        </w:rPr>
        <w:t xml:space="preserve">ממנו </w:t>
      </w:r>
      <w:bookmarkStart w:id="662" w:name="_ETM_Q2_295430"/>
      <w:bookmarkEnd w:id="662"/>
      <w:r>
        <w:rPr>
          <w:rtl/>
        </w:rPr>
        <w:t>ז</w:t>
      </w:r>
      <w:r>
        <w:rPr>
          <w:rFonts w:hint="cs"/>
          <w:rtl/>
        </w:rPr>
        <w:t xml:space="preserve">רע. </w:t>
      </w:r>
      <w:bookmarkStart w:id="663" w:name="_ETM_Q2_296240"/>
      <w:bookmarkEnd w:id="663"/>
    </w:p>
    <w:p w:rsidR="003239C4" w:rsidRDefault="003239C4" w:rsidP="00C8600D">
      <w:pPr>
        <w:rPr>
          <w:rtl/>
        </w:rPr>
      </w:pPr>
      <w:bookmarkStart w:id="664" w:name="_ETM_Q2_292017"/>
      <w:bookmarkEnd w:id="664"/>
    </w:p>
    <w:p w:rsidR="003239C4" w:rsidRDefault="003239C4" w:rsidP="00C8600D">
      <w:pPr>
        <w:rPr>
          <w:rtl/>
        </w:rPr>
      </w:pPr>
      <w:bookmarkStart w:id="665" w:name="_ETM_Q2_292324"/>
      <w:bookmarkEnd w:id="665"/>
      <w:r>
        <w:rPr>
          <w:rtl/>
        </w:rPr>
        <w:t>אדוני</w:t>
      </w:r>
      <w:r>
        <w:rPr>
          <w:rFonts w:hint="cs"/>
          <w:rtl/>
        </w:rPr>
        <w:t xml:space="preserve">, 3,000 </w:t>
      </w:r>
      <w:bookmarkStart w:id="666" w:name="_ETM_Q2_296720"/>
      <w:bookmarkStart w:id="667" w:name="_ETM_Q2_297350"/>
      <w:bookmarkStart w:id="668" w:name="_ETM_Q2_297710"/>
      <w:bookmarkEnd w:id="666"/>
      <w:bookmarkEnd w:id="667"/>
      <w:bookmarkEnd w:id="668"/>
      <w:r>
        <w:rPr>
          <w:rtl/>
        </w:rPr>
        <w:t xml:space="preserve">תרומות </w:t>
      </w:r>
      <w:bookmarkStart w:id="669" w:name="_ETM_Q2_298190"/>
      <w:bookmarkEnd w:id="669"/>
      <w:r>
        <w:rPr>
          <w:rtl/>
        </w:rPr>
        <w:t xml:space="preserve">זרע </w:t>
      </w:r>
      <w:bookmarkStart w:id="670" w:name="_ETM_Q2_298460"/>
      <w:bookmarkEnd w:id="670"/>
      <w:r>
        <w:rPr>
          <w:rtl/>
        </w:rPr>
        <w:t xml:space="preserve">בשנה </w:t>
      </w:r>
      <w:bookmarkStart w:id="671" w:name="_ETM_Q2_299330"/>
      <w:bookmarkEnd w:id="671"/>
      <w:r>
        <w:rPr>
          <w:rtl/>
        </w:rPr>
        <w:t>לנשים</w:t>
      </w:r>
      <w:r>
        <w:rPr>
          <w:rFonts w:hint="cs"/>
          <w:rtl/>
        </w:rPr>
        <w:t>;</w:t>
      </w:r>
      <w:r>
        <w:rPr>
          <w:rtl/>
        </w:rPr>
        <w:t xml:space="preserve"> </w:t>
      </w:r>
      <w:bookmarkStart w:id="672" w:name="_ETM_Q2_299930"/>
      <w:bookmarkEnd w:id="672"/>
      <w:r>
        <w:rPr>
          <w:rtl/>
        </w:rPr>
        <w:t xml:space="preserve">אין </w:t>
      </w:r>
      <w:bookmarkStart w:id="673" w:name="_ETM_Q2_300170"/>
      <w:bookmarkEnd w:id="673"/>
      <w:r>
        <w:rPr>
          <w:rtl/>
        </w:rPr>
        <w:t>פיקוח</w:t>
      </w:r>
      <w:r>
        <w:rPr>
          <w:rFonts w:hint="cs"/>
          <w:rtl/>
        </w:rPr>
        <w:t xml:space="preserve"> –</w:t>
      </w:r>
      <w:r>
        <w:rPr>
          <w:rtl/>
        </w:rPr>
        <w:t xml:space="preserve"> </w:t>
      </w:r>
      <w:bookmarkStart w:id="674" w:name="_ETM_Q2_301200"/>
      <w:bookmarkEnd w:id="674"/>
      <w:r>
        <w:rPr>
          <w:rtl/>
        </w:rPr>
        <w:t xml:space="preserve">מה </w:t>
      </w:r>
      <w:bookmarkStart w:id="675" w:name="_ETM_Q2_301290"/>
      <w:bookmarkEnd w:id="675"/>
      <w:r>
        <w:rPr>
          <w:rtl/>
        </w:rPr>
        <w:t xml:space="preserve">שמביא </w:t>
      </w:r>
      <w:bookmarkStart w:id="676" w:name="_ETM_Q2_301770"/>
      <w:bookmarkEnd w:id="676"/>
      <w:r>
        <w:rPr>
          <w:rtl/>
        </w:rPr>
        <w:t xml:space="preserve">לבעיות </w:t>
      </w:r>
      <w:bookmarkStart w:id="677" w:name="_ETM_Q2_302340"/>
      <w:bookmarkEnd w:id="677"/>
      <w:r>
        <w:rPr>
          <w:rtl/>
        </w:rPr>
        <w:t>חמורות</w:t>
      </w:r>
      <w:r>
        <w:rPr>
          <w:rFonts w:hint="cs"/>
          <w:rtl/>
        </w:rPr>
        <w:t>.</w:t>
      </w:r>
      <w:r>
        <w:rPr>
          <w:rtl/>
        </w:rPr>
        <w:t xml:space="preserve"> </w:t>
      </w:r>
      <w:bookmarkStart w:id="678" w:name="_ETM_Q2_303320"/>
      <w:bookmarkEnd w:id="678"/>
      <w:r>
        <w:rPr>
          <w:rFonts w:hint="cs"/>
          <w:rtl/>
        </w:rPr>
        <w:t>ב</w:t>
      </w:r>
      <w:r>
        <w:rPr>
          <w:rtl/>
        </w:rPr>
        <w:t xml:space="preserve">קבוצה </w:t>
      </w:r>
      <w:bookmarkStart w:id="679" w:name="_ETM_Q2_303740"/>
      <w:bookmarkEnd w:id="679"/>
      <w:r>
        <w:rPr>
          <w:rtl/>
        </w:rPr>
        <w:t xml:space="preserve">של </w:t>
      </w:r>
      <w:bookmarkStart w:id="680" w:name="_ETM_Q2_303890"/>
      <w:bookmarkEnd w:id="680"/>
      <w:r>
        <w:rPr>
          <w:rtl/>
        </w:rPr>
        <w:t>הא</w:t>
      </w:r>
      <w:r>
        <w:rPr>
          <w:rFonts w:hint="cs"/>
          <w:rtl/>
        </w:rPr>
        <w:t>י</w:t>
      </w:r>
      <w:r>
        <w:rPr>
          <w:rtl/>
        </w:rPr>
        <w:t xml:space="preserve">מהות </w:t>
      </w:r>
      <w:bookmarkStart w:id="681" w:name="_ETM_Q2_304810"/>
      <w:bookmarkEnd w:id="681"/>
      <w:r>
        <w:rPr>
          <w:rFonts w:hint="cs"/>
          <w:rtl/>
        </w:rPr>
        <w:t xml:space="preserve">הן </w:t>
      </w:r>
      <w:bookmarkStart w:id="682" w:name="_ETM_Q2_304930"/>
      <w:bookmarkEnd w:id="682"/>
      <w:r>
        <w:rPr>
          <w:rtl/>
        </w:rPr>
        <w:t xml:space="preserve">גילו </w:t>
      </w:r>
      <w:bookmarkStart w:id="683" w:name="_ETM_Q2_305680"/>
      <w:bookmarkEnd w:id="683"/>
      <w:r>
        <w:rPr>
          <w:rFonts w:hint="cs"/>
          <w:rtl/>
        </w:rPr>
        <w:t xml:space="preserve">1,500 </w:t>
      </w:r>
      <w:bookmarkStart w:id="684" w:name="_ETM_Q2_306100"/>
      <w:bookmarkStart w:id="685" w:name="_ETM_Q2_306340"/>
      <w:bookmarkEnd w:id="684"/>
      <w:bookmarkEnd w:id="685"/>
      <w:r>
        <w:rPr>
          <w:rtl/>
        </w:rPr>
        <w:t xml:space="preserve">ילדים </w:t>
      </w:r>
      <w:bookmarkStart w:id="686" w:name="_ETM_Q2_306820"/>
      <w:bookmarkEnd w:id="686"/>
      <w:r>
        <w:rPr>
          <w:rtl/>
        </w:rPr>
        <w:t>אחים</w:t>
      </w:r>
      <w:r>
        <w:rPr>
          <w:rFonts w:hint="cs"/>
          <w:rtl/>
        </w:rPr>
        <w:t>.</w:t>
      </w:r>
      <w:r>
        <w:rPr>
          <w:rtl/>
        </w:rPr>
        <w:t xml:space="preserve"> </w:t>
      </w:r>
      <w:bookmarkStart w:id="687" w:name="_ETM_Q2_307850"/>
      <w:bookmarkEnd w:id="687"/>
      <w:r>
        <w:rPr>
          <w:rtl/>
        </w:rPr>
        <w:t xml:space="preserve">זה </w:t>
      </w:r>
      <w:bookmarkStart w:id="688" w:name="_ETM_Q2_308030"/>
      <w:bookmarkEnd w:id="688"/>
      <w:r>
        <w:rPr>
          <w:rtl/>
        </w:rPr>
        <w:t xml:space="preserve">לא </w:t>
      </w:r>
      <w:bookmarkStart w:id="689" w:name="_ETM_Q2_308450"/>
      <w:bookmarkEnd w:id="689"/>
      <w:r>
        <w:rPr>
          <w:rtl/>
        </w:rPr>
        <w:t xml:space="preserve">רשום </w:t>
      </w:r>
      <w:bookmarkStart w:id="690" w:name="_ETM_Q2_309169"/>
      <w:bookmarkEnd w:id="690"/>
      <w:r>
        <w:rPr>
          <w:rtl/>
        </w:rPr>
        <w:t xml:space="preserve">באף </w:t>
      </w:r>
      <w:bookmarkStart w:id="691" w:name="_ETM_Q2_309590"/>
      <w:bookmarkEnd w:id="691"/>
      <w:r>
        <w:rPr>
          <w:rtl/>
        </w:rPr>
        <w:t>מקום</w:t>
      </w:r>
      <w:r>
        <w:rPr>
          <w:rFonts w:hint="cs"/>
          <w:rtl/>
        </w:rPr>
        <w:t>,</w:t>
      </w:r>
      <w:r>
        <w:rPr>
          <w:rtl/>
        </w:rPr>
        <w:t xml:space="preserve"> </w:t>
      </w:r>
      <w:bookmarkStart w:id="692" w:name="_ETM_Q2_310100"/>
      <w:bookmarkEnd w:id="692"/>
      <w:r>
        <w:rPr>
          <w:rtl/>
        </w:rPr>
        <w:t xml:space="preserve">אין </w:t>
      </w:r>
      <w:bookmarkStart w:id="693" w:name="_ETM_Q2_310250"/>
      <w:bookmarkEnd w:id="693"/>
      <w:r>
        <w:rPr>
          <w:rtl/>
        </w:rPr>
        <w:t>פיקוח</w:t>
      </w:r>
      <w:r>
        <w:rPr>
          <w:rFonts w:hint="cs"/>
          <w:rtl/>
        </w:rPr>
        <w:t>,</w:t>
      </w:r>
      <w:r>
        <w:rPr>
          <w:rtl/>
        </w:rPr>
        <w:t xml:space="preserve"> </w:t>
      </w:r>
      <w:bookmarkStart w:id="694" w:name="_ETM_Q2_311090"/>
      <w:bookmarkEnd w:id="694"/>
      <w:r>
        <w:rPr>
          <w:rtl/>
        </w:rPr>
        <w:t xml:space="preserve">אין </w:t>
      </w:r>
      <w:bookmarkStart w:id="695" w:name="_ETM_Q2_311270"/>
      <w:bookmarkEnd w:id="695"/>
      <w:r>
        <w:rPr>
          <w:rtl/>
        </w:rPr>
        <w:t>הסדרה</w:t>
      </w:r>
      <w:r>
        <w:rPr>
          <w:rFonts w:hint="cs"/>
          <w:rtl/>
        </w:rPr>
        <w:t xml:space="preserve"> –</w:t>
      </w:r>
      <w:r>
        <w:rPr>
          <w:rtl/>
        </w:rPr>
        <w:t xml:space="preserve"> </w:t>
      </w:r>
      <w:bookmarkStart w:id="696" w:name="_ETM_Q2_312080"/>
      <w:bookmarkEnd w:id="696"/>
      <w:r>
        <w:rPr>
          <w:rtl/>
        </w:rPr>
        <w:t xml:space="preserve">החוק </w:t>
      </w:r>
      <w:bookmarkStart w:id="697" w:name="_ETM_Q2_312410"/>
      <w:bookmarkEnd w:id="697"/>
      <w:r>
        <w:rPr>
          <w:rtl/>
        </w:rPr>
        <w:t xml:space="preserve">שאדוני </w:t>
      </w:r>
      <w:bookmarkStart w:id="698" w:name="_ETM_Q2_313760"/>
      <w:bookmarkEnd w:id="698"/>
      <w:r>
        <w:rPr>
          <w:rtl/>
        </w:rPr>
        <w:t xml:space="preserve">מבקש </w:t>
      </w:r>
      <w:bookmarkStart w:id="699" w:name="_ETM_Q2_314120"/>
      <w:bookmarkEnd w:id="699"/>
      <w:r>
        <w:rPr>
          <w:rtl/>
        </w:rPr>
        <w:t>לקדם</w:t>
      </w:r>
      <w:r>
        <w:rPr>
          <w:rFonts w:hint="cs"/>
          <w:rtl/>
        </w:rPr>
        <w:t>,</w:t>
      </w:r>
      <w:r>
        <w:rPr>
          <w:rtl/>
        </w:rPr>
        <w:t xml:space="preserve"> </w:t>
      </w:r>
      <w:bookmarkStart w:id="700" w:name="_ETM_Q2_314570"/>
      <w:bookmarkEnd w:id="700"/>
      <w:r>
        <w:rPr>
          <w:rFonts w:hint="cs"/>
          <w:rtl/>
        </w:rPr>
        <w:t>ו</w:t>
      </w:r>
      <w:r>
        <w:rPr>
          <w:rtl/>
        </w:rPr>
        <w:t xml:space="preserve">פורסם </w:t>
      </w:r>
      <w:bookmarkStart w:id="701" w:name="_ETM_Q2_315080"/>
      <w:bookmarkEnd w:id="701"/>
      <w:r>
        <w:rPr>
          <w:rtl/>
        </w:rPr>
        <w:t xml:space="preserve">תזכיר </w:t>
      </w:r>
      <w:bookmarkStart w:id="702" w:name="_ETM_Q2_315770"/>
      <w:bookmarkEnd w:id="702"/>
      <w:r>
        <w:rPr>
          <w:rFonts w:hint="cs"/>
          <w:rtl/>
        </w:rPr>
        <w:t xml:space="preserve">ממשלתי </w:t>
      </w:r>
      <w:bookmarkStart w:id="703" w:name="_ETM_Q2_314053"/>
      <w:bookmarkStart w:id="704" w:name="_ETM_Q2_315860"/>
      <w:bookmarkEnd w:id="703"/>
      <w:bookmarkEnd w:id="704"/>
      <w:r>
        <w:rPr>
          <w:rtl/>
        </w:rPr>
        <w:t xml:space="preserve">כבר </w:t>
      </w:r>
      <w:bookmarkStart w:id="705" w:name="_ETM_Q2_315980"/>
      <w:bookmarkEnd w:id="705"/>
      <w:r>
        <w:rPr>
          <w:rtl/>
        </w:rPr>
        <w:t xml:space="preserve">לפני </w:t>
      </w:r>
      <w:bookmarkStart w:id="706" w:name="_ETM_Q2_316430"/>
      <w:bookmarkEnd w:id="706"/>
      <w:r>
        <w:rPr>
          <w:rtl/>
        </w:rPr>
        <w:t>שנתיים</w:t>
      </w:r>
      <w:r>
        <w:rPr>
          <w:rFonts w:hint="cs"/>
          <w:rtl/>
        </w:rPr>
        <w:t xml:space="preserve">; </w:t>
      </w:r>
      <w:bookmarkStart w:id="707" w:name="_ETM_Q2_317090"/>
      <w:bookmarkEnd w:id="707"/>
      <w:r>
        <w:rPr>
          <w:rtl/>
        </w:rPr>
        <w:t xml:space="preserve">חוק </w:t>
      </w:r>
      <w:bookmarkStart w:id="708" w:name="_ETM_Q2_317330"/>
      <w:bookmarkEnd w:id="708"/>
      <w:r>
        <w:rPr>
          <w:rtl/>
        </w:rPr>
        <w:t>שלי</w:t>
      </w:r>
      <w:r>
        <w:rPr>
          <w:rFonts w:hint="cs"/>
          <w:rtl/>
        </w:rPr>
        <w:t>,</w:t>
      </w:r>
      <w:r>
        <w:rPr>
          <w:rtl/>
        </w:rPr>
        <w:t xml:space="preserve"> </w:t>
      </w:r>
      <w:bookmarkStart w:id="709" w:name="_ETM_Q2_317990"/>
      <w:bookmarkEnd w:id="709"/>
      <w:r>
        <w:rPr>
          <w:rtl/>
        </w:rPr>
        <w:t xml:space="preserve">שאני </w:t>
      </w:r>
      <w:bookmarkStart w:id="710" w:name="_ETM_Q2_318230"/>
      <w:bookmarkEnd w:id="710"/>
      <w:r>
        <w:rPr>
          <w:rtl/>
        </w:rPr>
        <w:t xml:space="preserve">מעלה </w:t>
      </w:r>
      <w:bookmarkStart w:id="711" w:name="_ETM_Q2_318680"/>
      <w:bookmarkEnd w:id="711"/>
      <w:r>
        <w:rPr>
          <w:rtl/>
        </w:rPr>
        <w:t>ומעלה</w:t>
      </w:r>
      <w:r>
        <w:rPr>
          <w:rFonts w:hint="cs"/>
          <w:rtl/>
        </w:rPr>
        <w:t>,</w:t>
      </w:r>
      <w:r>
        <w:rPr>
          <w:rtl/>
        </w:rPr>
        <w:t xml:space="preserve"> </w:t>
      </w:r>
      <w:bookmarkStart w:id="712" w:name="_ETM_Q2_319490"/>
      <w:bookmarkEnd w:id="712"/>
      <w:r>
        <w:rPr>
          <w:rtl/>
        </w:rPr>
        <w:t xml:space="preserve">נזרק </w:t>
      </w:r>
      <w:bookmarkStart w:id="713" w:name="_ETM_Q2_320090"/>
      <w:bookmarkEnd w:id="713"/>
      <w:r>
        <w:rPr>
          <w:rtl/>
        </w:rPr>
        <w:t xml:space="preserve">שוב </w:t>
      </w:r>
      <w:bookmarkStart w:id="714" w:name="_ETM_Q2_320300"/>
      <w:bookmarkEnd w:id="714"/>
      <w:r>
        <w:rPr>
          <w:rtl/>
        </w:rPr>
        <w:t>ושוב</w:t>
      </w:r>
      <w:r>
        <w:rPr>
          <w:rFonts w:hint="cs"/>
          <w:rtl/>
        </w:rPr>
        <w:t xml:space="preserve"> –</w:t>
      </w:r>
      <w:r>
        <w:rPr>
          <w:rtl/>
        </w:rPr>
        <w:t xml:space="preserve"> </w:t>
      </w:r>
      <w:bookmarkStart w:id="715" w:name="_ETM_Q2_320930"/>
      <w:bookmarkEnd w:id="715"/>
      <w:r>
        <w:rPr>
          <w:rtl/>
        </w:rPr>
        <w:t xml:space="preserve">אין </w:t>
      </w:r>
      <w:bookmarkStart w:id="716" w:name="_ETM_Q2_321139"/>
      <w:bookmarkEnd w:id="716"/>
      <w:r>
        <w:rPr>
          <w:rtl/>
        </w:rPr>
        <w:t>הסדרה</w:t>
      </w:r>
      <w:r>
        <w:rPr>
          <w:rFonts w:hint="cs"/>
          <w:rtl/>
        </w:rPr>
        <w:t>.</w:t>
      </w:r>
      <w:r>
        <w:rPr>
          <w:rtl/>
        </w:rPr>
        <w:t xml:space="preserve"> </w:t>
      </w:r>
      <w:bookmarkStart w:id="717" w:name="_ETM_Q2_321530"/>
      <w:bookmarkEnd w:id="717"/>
    </w:p>
    <w:p w:rsidR="003239C4" w:rsidRDefault="003239C4" w:rsidP="00C8600D">
      <w:pPr>
        <w:rPr>
          <w:rtl/>
        </w:rPr>
      </w:pPr>
      <w:bookmarkStart w:id="718" w:name="_ETM_Q2_321606"/>
      <w:bookmarkEnd w:id="718"/>
    </w:p>
    <w:p w:rsidR="003239C4" w:rsidRDefault="003239C4" w:rsidP="00C8600D">
      <w:pPr>
        <w:rPr>
          <w:rtl/>
        </w:rPr>
      </w:pPr>
      <w:bookmarkStart w:id="719" w:name="_ETM_Q2_321902"/>
      <w:bookmarkEnd w:id="719"/>
      <w:r>
        <w:rPr>
          <w:rtl/>
        </w:rPr>
        <w:t xml:space="preserve">אני </w:t>
      </w:r>
      <w:bookmarkStart w:id="720" w:name="_ETM_Q2_321650"/>
      <w:bookmarkEnd w:id="720"/>
      <w:r>
        <w:rPr>
          <w:rtl/>
        </w:rPr>
        <w:t xml:space="preserve">מבקשת </w:t>
      </w:r>
      <w:bookmarkStart w:id="721" w:name="_ETM_Q2_322040"/>
      <w:bookmarkEnd w:id="721"/>
      <w:r>
        <w:rPr>
          <w:rtl/>
        </w:rPr>
        <w:t>לדעת</w:t>
      </w:r>
      <w:r>
        <w:rPr>
          <w:rFonts w:hint="cs"/>
          <w:rtl/>
        </w:rPr>
        <w:t>,</w:t>
      </w:r>
      <w:r>
        <w:rPr>
          <w:rtl/>
        </w:rPr>
        <w:t xml:space="preserve"> </w:t>
      </w:r>
      <w:bookmarkStart w:id="722" w:name="_ETM_Q2_322340"/>
      <w:bookmarkEnd w:id="722"/>
      <w:r>
        <w:rPr>
          <w:rtl/>
        </w:rPr>
        <w:t>אדוני</w:t>
      </w:r>
      <w:r>
        <w:rPr>
          <w:rFonts w:hint="cs"/>
          <w:rtl/>
        </w:rPr>
        <w:t>,</w:t>
      </w:r>
      <w:r>
        <w:rPr>
          <w:rtl/>
        </w:rPr>
        <w:t xml:space="preserve"> </w:t>
      </w:r>
      <w:bookmarkStart w:id="723" w:name="_ETM_Q2_323169"/>
      <w:bookmarkEnd w:id="723"/>
      <w:r>
        <w:rPr>
          <w:rtl/>
        </w:rPr>
        <w:t xml:space="preserve">מדוע </w:t>
      </w:r>
      <w:bookmarkStart w:id="724" w:name="_ETM_Q2_323470"/>
      <w:bookmarkEnd w:id="724"/>
      <w:r>
        <w:rPr>
          <w:rtl/>
        </w:rPr>
        <w:t xml:space="preserve">הנושא </w:t>
      </w:r>
      <w:bookmarkStart w:id="725" w:name="_ETM_Q2_323860"/>
      <w:bookmarkEnd w:id="725"/>
      <w:r>
        <w:rPr>
          <w:rtl/>
        </w:rPr>
        <w:t xml:space="preserve">אינו </w:t>
      </w:r>
      <w:bookmarkStart w:id="726" w:name="_ETM_Q2_324160"/>
      <w:bookmarkEnd w:id="726"/>
      <w:r>
        <w:rPr>
          <w:rtl/>
        </w:rPr>
        <w:t xml:space="preserve">מוסדר </w:t>
      </w:r>
      <w:bookmarkStart w:id="727" w:name="_ETM_Q2_324820"/>
      <w:bookmarkEnd w:id="727"/>
      <w:r>
        <w:rPr>
          <w:rtl/>
        </w:rPr>
        <w:t xml:space="preserve">בחוק </w:t>
      </w:r>
      <w:bookmarkStart w:id="728" w:name="_ETM_Q2_325240"/>
      <w:bookmarkEnd w:id="728"/>
      <w:r>
        <w:rPr>
          <w:rtl/>
        </w:rPr>
        <w:t xml:space="preserve">שהובטח </w:t>
      </w:r>
      <w:bookmarkStart w:id="729" w:name="_ETM_Q2_325750"/>
      <w:bookmarkEnd w:id="729"/>
      <w:r>
        <w:rPr>
          <w:rtl/>
        </w:rPr>
        <w:t xml:space="preserve">לנו </w:t>
      </w:r>
      <w:bookmarkStart w:id="730" w:name="_ETM_Q2_326020"/>
      <w:bookmarkEnd w:id="730"/>
      <w:r>
        <w:rPr>
          <w:rtl/>
        </w:rPr>
        <w:t xml:space="preserve">על </w:t>
      </w:r>
      <w:bookmarkStart w:id="731" w:name="_ETM_Q2_326110"/>
      <w:bookmarkEnd w:id="731"/>
      <w:r>
        <w:rPr>
          <w:rtl/>
        </w:rPr>
        <w:t>ידך</w:t>
      </w:r>
      <w:r>
        <w:rPr>
          <w:rFonts w:hint="cs"/>
          <w:rtl/>
        </w:rPr>
        <w:t xml:space="preserve">. תודה. </w:t>
      </w:r>
    </w:p>
    <w:p w:rsidR="003239C4" w:rsidRDefault="003239C4" w:rsidP="00C8600D">
      <w:pPr>
        <w:rPr>
          <w:rtl/>
        </w:rPr>
      </w:pPr>
      <w:bookmarkStart w:id="732" w:name="_ETM_Q2_325945"/>
      <w:bookmarkEnd w:id="732"/>
    </w:p>
    <w:bookmarkStart w:id="733" w:name="_ETM_Q2_328944" w:displacedByCustomXml="next"/>
    <w:bookmarkEnd w:id="733" w:displacedByCustomXml="next"/>
    <w:sdt>
      <w:sdtPr>
        <w:rPr>
          <w:rtl/>
        </w:rPr>
        <w:alias w:val="יור"/>
        <w:tag w:val="&lt;ID&gt;5533&lt;/ID&gt;&lt;Name&gt;יצחק וקנין - יו&quot;ר&lt;/Name&gt;&lt;Data&gt;יצחק וקנין&lt;/Data&gt;&lt;Shortcut&gt;&lt;/Shortcut&gt;"/>
        <w:id w:val="-341165235"/>
        <w:placeholder>
          <w:docPart w:val="4EFD209DC24F4D4B89F049C1B95F9746"/>
        </w:placeholder>
        <w15:color w:val="993366"/>
      </w:sdtPr>
      <w:sdtContent>
        <w:p w:rsidR="003239C4" w:rsidRDefault="003239C4" w:rsidP="00C8600D">
          <w:pPr>
            <w:pStyle w:val="af6"/>
            <w:keepNext/>
            <w:rPr>
              <w:rtl/>
            </w:rPr>
          </w:pPr>
          <w:r w:rsidRPr="005A0EB2">
            <w:rPr>
              <w:rStyle w:val="afe"/>
              <w:color w:val="000000"/>
              <w:rtl/>
            </w:rPr>
            <w:t>היו"ר יצחק וקנין</w:t>
          </w:r>
          <w:r w:rsidRPr="005A0EB2">
            <w:rPr>
              <w:color w:val="000000"/>
              <w:rtl/>
            </w:rPr>
            <w:t>:</w:t>
          </w:r>
        </w:p>
      </w:sdtContent>
    </w:sdt>
    <w:p w:rsidR="003239C4" w:rsidRDefault="003239C4" w:rsidP="00C8600D">
      <w:pPr>
        <w:rPr>
          <w:rtl/>
        </w:rPr>
      </w:pPr>
    </w:p>
    <w:p w:rsidR="003239C4" w:rsidRDefault="003239C4" w:rsidP="00C8600D">
      <w:pPr>
        <w:rPr>
          <w:rtl/>
        </w:rPr>
      </w:pPr>
      <w:bookmarkStart w:id="734" w:name="_ETM_Q2_329110"/>
      <w:bookmarkEnd w:id="734"/>
      <w:r>
        <w:rPr>
          <w:rtl/>
        </w:rPr>
        <w:t xml:space="preserve">תודה </w:t>
      </w:r>
      <w:bookmarkStart w:id="735" w:name="_ETM_Q2_329650"/>
      <w:bookmarkEnd w:id="735"/>
      <w:r>
        <w:rPr>
          <w:rtl/>
        </w:rPr>
        <w:t xml:space="preserve">לחברת </w:t>
      </w:r>
      <w:bookmarkStart w:id="736" w:name="_ETM_Q2_330070"/>
      <w:bookmarkEnd w:id="736"/>
      <w:r>
        <w:rPr>
          <w:rtl/>
        </w:rPr>
        <w:t xml:space="preserve">הכנסת </w:t>
      </w:r>
      <w:bookmarkStart w:id="737" w:name="_ETM_Q2_330520"/>
      <w:bookmarkEnd w:id="737"/>
      <w:r>
        <w:rPr>
          <w:rtl/>
        </w:rPr>
        <w:t xml:space="preserve">עליזה </w:t>
      </w:r>
      <w:bookmarkStart w:id="738" w:name="_ETM_Q2_331030"/>
      <w:bookmarkEnd w:id="738"/>
      <w:r>
        <w:rPr>
          <w:rtl/>
        </w:rPr>
        <w:t>לביא</w:t>
      </w:r>
      <w:r>
        <w:rPr>
          <w:rFonts w:hint="cs"/>
          <w:rtl/>
        </w:rPr>
        <w:t>.</w:t>
      </w:r>
      <w:r>
        <w:rPr>
          <w:rtl/>
        </w:rPr>
        <w:t xml:space="preserve"> </w:t>
      </w:r>
      <w:bookmarkStart w:id="739" w:name="_ETM_Q2_331360"/>
      <w:bookmarkEnd w:id="739"/>
      <w:r>
        <w:rPr>
          <w:rtl/>
        </w:rPr>
        <w:t xml:space="preserve">אדוני </w:t>
      </w:r>
      <w:bookmarkStart w:id="740" w:name="_ETM_Q2_331750"/>
      <w:bookmarkEnd w:id="740"/>
      <w:r>
        <w:rPr>
          <w:rtl/>
        </w:rPr>
        <w:t xml:space="preserve">סגן </w:t>
      </w:r>
      <w:bookmarkStart w:id="741" w:name="_ETM_Q2_331990"/>
      <w:bookmarkEnd w:id="741"/>
      <w:r>
        <w:rPr>
          <w:rtl/>
        </w:rPr>
        <w:t xml:space="preserve">השר </w:t>
      </w:r>
      <w:bookmarkStart w:id="742" w:name="_ETM_Q2_332320"/>
      <w:bookmarkEnd w:id="742"/>
      <w:r>
        <w:rPr>
          <w:rtl/>
        </w:rPr>
        <w:t>ישיב</w:t>
      </w:r>
      <w:r>
        <w:rPr>
          <w:rFonts w:hint="cs"/>
          <w:rtl/>
        </w:rPr>
        <w:t>.</w:t>
      </w:r>
    </w:p>
    <w:p w:rsidR="003239C4" w:rsidRDefault="003239C4" w:rsidP="00C8600D">
      <w:pPr>
        <w:rPr>
          <w:rtl/>
        </w:rPr>
      </w:pPr>
    </w:p>
    <w:bookmarkStart w:id="743" w:name="_Toc2683775" w:displacedByCustomXml="next"/>
    <w:bookmarkStart w:id="744" w:name="_Toc519432243" w:displacedByCustomXml="next"/>
    <w:bookmarkStart w:id="745" w:name="_Toc517294246" w:displacedByCustomXml="next"/>
    <w:bookmarkStart w:id="746" w:name="_Toc517294115" w:displacedByCustomXml="next"/>
    <w:bookmarkStart w:id="747" w:name="_Toc517292627" w:displacedByCustomXml="next"/>
    <w:sdt>
      <w:sdtPr>
        <w:rPr>
          <w:rFonts w:hint="cs"/>
          <w:rtl/>
        </w:rPr>
        <w:alias w:val="דובר"/>
        <w:tag w:val="&lt;ID&gt;4792&lt;/ID&gt;&lt;Name&gt;יעקב ליצמן - סגן שר&lt;/Name&gt;&lt;Data&gt;סגן שר הבריאות יעקב ליצמן&lt;/Data&gt;&lt;Shortcut&gt;יעלי&lt;/Shortcut&gt;&lt;MemberID&gt;2118&lt;/MemberID&gt;"/>
        <w:id w:val="791173922"/>
        <w:placeholder>
          <w:docPart w:val="4EFD209DC24F4D4B89F049C1B95F9746"/>
        </w:placeholder>
        <w15:color w:val="993366"/>
      </w:sdtPr>
      <w:sdtContent>
        <w:p w:rsidR="003239C4" w:rsidRDefault="003239C4" w:rsidP="00C8600D">
          <w:pPr>
            <w:pStyle w:val="a4"/>
            <w:keepNext/>
            <w:rPr>
              <w:rtl/>
            </w:rPr>
          </w:pPr>
          <w:r w:rsidRPr="00567CB9">
            <w:rPr>
              <w:rStyle w:val="afe"/>
              <w:color w:val="000000"/>
              <w:rtl/>
            </w:rPr>
            <w:t>סגן שר הבריאות יעקב ליצמן</w:t>
          </w:r>
          <w:r w:rsidRPr="00567CB9">
            <w:rPr>
              <w:color w:val="000000"/>
              <w:rtl/>
            </w:rPr>
            <w:t>:</w:t>
          </w:r>
        </w:p>
      </w:sdtContent>
    </w:sdt>
    <w:bookmarkEnd w:id="743" w:displacedByCustomXml="prev"/>
    <w:bookmarkEnd w:id="744" w:displacedByCustomXml="prev"/>
    <w:bookmarkEnd w:id="745" w:displacedByCustomXml="prev"/>
    <w:bookmarkEnd w:id="746" w:displacedByCustomXml="prev"/>
    <w:bookmarkEnd w:id="747" w:displacedByCustomXml="prev"/>
    <w:p w:rsidR="003239C4" w:rsidRDefault="003239C4" w:rsidP="00E10D2B">
      <w:pPr>
        <w:rPr>
          <w:rtl/>
        </w:rPr>
      </w:pPr>
    </w:p>
    <w:p w:rsidR="003239C4" w:rsidRDefault="003239C4" w:rsidP="00C8600D">
      <w:pPr>
        <w:rPr>
          <w:rtl/>
        </w:rPr>
      </w:pPr>
      <w:r>
        <w:rPr>
          <w:rFonts w:hint="cs"/>
          <w:rtl/>
        </w:rPr>
        <w:t xml:space="preserve">האם היא </w:t>
      </w:r>
      <w:bookmarkStart w:id="748" w:name="_ETM_Q2_333550"/>
      <w:bookmarkEnd w:id="748"/>
      <w:r>
        <w:rPr>
          <w:rFonts w:hint="cs"/>
          <w:rtl/>
        </w:rPr>
        <w:t>ה</w:t>
      </w:r>
      <w:r>
        <w:rPr>
          <w:rtl/>
        </w:rPr>
        <w:t xml:space="preserve">קריאה </w:t>
      </w:r>
      <w:bookmarkStart w:id="749" w:name="_ETM_Q2_334180"/>
      <w:bookmarkEnd w:id="749"/>
      <w:r>
        <w:rPr>
          <w:rtl/>
        </w:rPr>
        <w:t xml:space="preserve">מה </w:t>
      </w:r>
      <w:bookmarkStart w:id="750" w:name="_ETM_Q2_334360"/>
      <w:bookmarkEnd w:id="750"/>
      <w:r>
        <w:rPr>
          <w:rtl/>
        </w:rPr>
        <w:t xml:space="preserve">שכתוב </w:t>
      </w:r>
      <w:bookmarkStart w:id="751" w:name="_ETM_Q2_335050"/>
      <w:bookmarkEnd w:id="751"/>
      <w:r>
        <w:rPr>
          <w:rtl/>
        </w:rPr>
        <w:t>בשאילת</w:t>
      </w:r>
      <w:r>
        <w:rPr>
          <w:rFonts w:hint="cs"/>
          <w:rtl/>
        </w:rPr>
        <w:t>ה?</w:t>
      </w:r>
    </w:p>
    <w:p w:rsidR="003239C4" w:rsidRDefault="003239C4" w:rsidP="00C8600D">
      <w:pPr>
        <w:rPr>
          <w:rtl/>
        </w:rPr>
      </w:pPr>
      <w:bookmarkStart w:id="752" w:name="_ETM_Q2_336930"/>
      <w:bookmarkEnd w:id="752"/>
    </w:p>
    <w:bookmarkStart w:id="753" w:name="_ETM_Q2_338682" w:displacedByCustomXml="next"/>
    <w:bookmarkEnd w:id="753" w:displacedByCustomXml="next"/>
    <w:sdt>
      <w:sdtPr>
        <w:rPr>
          <w:rtl/>
        </w:rPr>
        <w:alias w:val="יור"/>
        <w:tag w:val="&lt;ID&gt;5533&lt;/ID&gt;&lt;Name&gt;יצחק וקנין - יו&quot;ר&lt;/Name&gt;&lt;Data&gt;יצחק וקנין&lt;/Data&gt;&lt;Shortcut&gt;&lt;/Shortcut&gt;"/>
        <w:id w:val="598684455"/>
        <w:placeholder>
          <w:docPart w:val="4EFD209DC24F4D4B89F049C1B95F9746"/>
        </w:placeholder>
        <w15:color w:val="993366"/>
      </w:sdtPr>
      <w:sdtContent>
        <w:p w:rsidR="003239C4" w:rsidRDefault="003239C4" w:rsidP="00C8600D">
          <w:pPr>
            <w:pStyle w:val="af6"/>
            <w:keepNext/>
            <w:rPr>
              <w:rtl/>
            </w:rPr>
          </w:pPr>
          <w:r w:rsidRPr="00567CB9">
            <w:rPr>
              <w:rStyle w:val="afe"/>
              <w:color w:val="000000"/>
              <w:rtl/>
            </w:rPr>
            <w:t>היו"ר יצחק וקנין</w:t>
          </w:r>
          <w:r w:rsidRPr="00567CB9">
            <w:rPr>
              <w:color w:val="000000"/>
              <w:rtl/>
            </w:rPr>
            <w:t>:</w:t>
          </w:r>
        </w:p>
      </w:sdtContent>
    </w:sdt>
    <w:p w:rsidR="003239C4" w:rsidRDefault="003239C4" w:rsidP="00E10D2B">
      <w:pPr>
        <w:rPr>
          <w:rtl/>
        </w:rPr>
      </w:pPr>
    </w:p>
    <w:p w:rsidR="003239C4" w:rsidRDefault="003239C4" w:rsidP="00C8600D">
      <w:pPr>
        <w:rPr>
          <w:rtl/>
        </w:rPr>
      </w:pPr>
      <w:bookmarkStart w:id="754" w:name="_ETM_Q2_337253"/>
      <w:bookmarkEnd w:id="754"/>
      <w:r>
        <w:rPr>
          <w:rFonts w:hint="cs"/>
          <w:rtl/>
        </w:rPr>
        <w:t>ה</w:t>
      </w:r>
      <w:bookmarkStart w:id="755" w:name="_ETM_Q2_336830"/>
      <w:bookmarkEnd w:id="755"/>
      <w:r>
        <w:rPr>
          <w:rtl/>
        </w:rPr>
        <w:t xml:space="preserve">אמת </w:t>
      </w:r>
      <w:bookmarkStart w:id="756" w:name="_ETM_Q2_337130"/>
      <w:bookmarkEnd w:id="756"/>
      <w:r>
        <w:rPr>
          <w:rtl/>
        </w:rPr>
        <w:t xml:space="preserve">שלא </w:t>
      </w:r>
      <w:bookmarkStart w:id="757" w:name="_ETM_Q2_337370"/>
      <w:bookmarkEnd w:id="757"/>
      <w:r>
        <w:rPr>
          <w:rtl/>
        </w:rPr>
        <w:t xml:space="preserve">עקבתי </w:t>
      </w:r>
      <w:bookmarkStart w:id="758" w:name="_ETM_Q2_337790"/>
      <w:bookmarkEnd w:id="758"/>
      <w:r>
        <w:rPr>
          <w:rtl/>
        </w:rPr>
        <w:t>אחריה</w:t>
      </w:r>
      <w:r>
        <w:rPr>
          <w:rFonts w:hint="cs"/>
          <w:rtl/>
        </w:rPr>
        <w:t>.</w:t>
      </w:r>
    </w:p>
    <w:p w:rsidR="003239C4" w:rsidRDefault="003239C4" w:rsidP="00C8600D">
      <w:pPr>
        <w:rPr>
          <w:rtl/>
        </w:rPr>
      </w:pPr>
      <w:bookmarkStart w:id="759" w:name="_ETM_Q2_338691"/>
      <w:bookmarkEnd w:id="759"/>
    </w:p>
    <w:sdt>
      <w:sdtPr>
        <w:rPr>
          <w:rtl/>
        </w:rPr>
        <w:alias w:val="דובר_המשך"/>
        <w:tag w:val="&lt;ID&gt;4792&lt;/ID&gt;&lt;Name&gt;יעקב ליצמן - סגן שר&lt;/Name&gt;&lt;Data&gt;סגן שר הבריאות יעקב ליצמן&lt;/Data&gt;&lt;Shortcut&gt;יעלי&lt;/Shortcut&gt;"/>
        <w:id w:val="654119342"/>
        <w:placeholder>
          <w:docPart w:val="4EFD209DC24F4D4B89F049C1B95F9746"/>
        </w:placeholder>
        <w15:color w:val="993366"/>
      </w:sdtPr>
      <w:sdtContent>
        <w:p w:rsidR="003239C4" w:rsidRDefault="003239C4" w:rsidP="00C8600D">
          <w:pPr>
            <w:pStyle w:val="-"/>
            <w:keepNext/>
            <w:rPr>
              <w:rtl/>
            </w:rPr>
          </w:pPr>
          <w:r w:rsidRPr="00567CB9">
            <w:rPr>
              <w:rStyle w:val="afe"/>
              <w:color w:val="000000"/>
              <w:rtl/>
            </w:rPr>
            <w:t>סגן שר הבריאות יעקב ליצמן</w:t>
          </w:r>
          <w:r w:rsidRPr="00567CB9">
            <w:rPr>
              <w:color w:val="000000"/>
              <w:rtl/>
            </w:rPr>
            <w:t>:</w:t>
          </w:r>
        </w:p>
      </w:sdtContent>
    </w:sdt>
    <w:p w:rsidR="003239C4" w:rsidRDefault="003239C4" w:rsidP="00E10D2B">
      <w:pPr>
        <w:rPr>
          <w:rtl/>
        </w:rPr>
      </w:pPr>
    </w:p>
    <w:p w:rsidR="003239C4" w:rsidRDefault="003239C4" w:rsidP="00C8600D">
      <w:pPr>
        <w:rPr>
          <w:rtl/>
        </w:rPr>
      </w:pPr>
      <w:r>
        <w:rPr>
          <w:rFonts w:hint="cs"/>
          <w:rtl/>
        </w:rPr>
        <w:lastRenderedPageBreak/>
        <w:t xml:space="preserve">אוקיי. התשובה היא לא. </w:t>
      </w:r>
      <w:bookmarkStart w:id="760" w:name="_ETM_Q2_340104"/>
      <w:bookmarkEnd w:id="760"/>
    </w:p>
    <w:p w:rsidR="003239C4" w:rsidRDefault="003239C4" w:rsidP="00C8600D">
      <w:pPr>
        <w:rPr>
          <w:rtl/>
        </w:rPr>
      </w:pPr>
      <w:bookmarkStart w:id="761" w:name="_ETM_Q2_340343"/>
      <w:bookmarkEnd w:id="761"/>
    </w:p>
    <w:bookmarkStart w:id="762" w:name="_ETM_Q2_340663" w:displacedByCustomXml="next"/>
    <w:bookmarkEnd w:id="762" w:displacedByCustomXml="next"/>
    <w:sdt>
      <w:sdtPr>
        <w:rPr>
          <w:rtl/>
        </w:rPr>
        <w:alias w:val="יור"/>
        <w:tag w:val="&lt;ID&gt;5533&lt;/ID&gt;&lt;Name&gt;יצחק וקנין - יו&quot;ר&lt;/Name&gt;&lt;Data&gt;יצחק וקנין&lt;/Data&gt;&lt;Shortcut&gt;&lt;/Shortcut&gt;"/>
        <w:id w:val="1439874942"/>
        <w:placeholder>
          <w:docPart w:val="4EFD209DC24F4D4B89F049C1B95F9746"/>
        </w:placeholder>
        <w15:color w:val="993366"/>
      </w:sdtPr>
      <w:sdtContent>
        <w:p w:rsidR="003239C4" w:rsidRDefault="003239C4" w:rsidP="00C8600D">
          <w:pPr>
            <w:pStyle w:val="af6"/>
            <w:keepNext/>
            <w:rPr>
              <w:rtl/>
            </w:rPr>
          </w:pPr>
          <w:r w:rsidRPr="00567CB9">
            <w:rPr>
              <w:rStyle w:val="afe"/>
              <w:color w:val="000000"/>
              <w:rtl/>
            </w:rPr>
            <w:t>היו"ר יצחק וקנין</w:t>
          </w:r>
          <w:r w:rsidRPr="00567CB9">
            <w:rPr>
              <w:color w:val="000000"/>
              <w:rtl/>
            </w:rPr>
            <w:t>:</w:t>
          </w:r>
        </w:p>
      </w:sdtContent>
    </w:sdt>
    <w:p w:rsidR="003239C4" w:rsidRDefault="003239C4" w:rsidP="00E10D2B">
      <w:pPr>
        <w:rPr>
          <w:rtl/>
        </w:rPr>
      </w:pPr>
    </w:p>
    <w:p w:rsidR="003239C4" w:rsidRDefault="003239C4" w:rsidP="004A6E65">
      <w:pPr>
        <w:rPr>
          <w:rtl/>
        </w:rPr>
      </w:pPr>
      <w:bookmarkStart w:id="763" w:name="_ETM_Q2_338994"/>
      <w:bookmarkStart w:id="764" w:name="_ETM_Q2_338810"/>
      <w:bookmarkStart w:id="765" w:name="_ETM_Q2_338960"/>
      <w:bookmarkStart w:id="766" w:name="_ETM_Q2_339950"/>
      <w:bookmarkEnd w:id="763"/>
      <w:bookmarkEnd w:id="764"/>
      <w:bookmarkEnd w:id="765"/>
      <w:bookmarkEnd w:id="766"/>
      <w:r>
        <w:rPr>
          <w:rtl/>
        </w:rPr>
        <w:t>רק</w:t>
      </w:r>
      <w:r>
        <w:rPr>
          <w:rFonts w:hint="cs"/>
          <w:rtl/>
        </w:rPr>
        <w:t xml:space="preserve"> –</w:t>
      </w:r>
      <w:r>
        <w:rPr>
          <w:rtl/>
        </w:rPr>
        <w:t xml:space="preserve"> </w:t>
      </w:r>
      <w:bookmarkStart w:id="767" w:name="_ETM_Q2_340100"/>
      <w:bookmarkEnd w:id="767"/>
      <w:r>
        <w:rPr>
          <w:rtl/>
        </w:rPr>
        <w:t xml:space="preserve">אני </w:t>
      </w:r>
      <w:bookmarkStart w:id="768" w:name="_ETM_Q2_340700"/>
      <w:bookmarkEnd w:id="768"/>
      <w:r>
        <w:rPr>
          <w:rtl/>
        </w:rPr>
        <w:t xml:space="preserve">רוצה </w:t>
      </w:r>
      <w:bookmarkStart w:id="769" w:name="_ETM_Q2_341030"/>
      <w:bookmarkEnd w:id="769"/>
      <w:r>
        <w:rPr>
          <w:rtl/>
        </w:rPr>
        <w:t>לומר</w:t>
      </w:r>
      <w:r>
        <w:rPr>
          <w:rFonts w:hint="cs"/>
          <w:rtl/>
        </w:rPr>
        <w:t>,</w:t>
      </w:r>
      <w:bookmarkStart w:id="770" w:name="_ETM_Q2_341450"/>
      <w:bookmarkEnd w:id="770"/>
      <w:r>
        <w:rPr>
          <w:rFonts w:hint="cs"/>
          <w:rtl/>
        </w:rPr>
        <w:t xml:space="preserve"> </w:t>
      </w:r>
      <w:r>
        <w:rPr>
          <w:rtl/>
        </w:rPr>
        <w:t xml:space="preserve">חברי </w:t>
      </w:r>
      <w:bookmarkStart w:id="771" w:name="_ETM_Q2_341720"/>
      <w:bookmarkEnd w:id="771"/>
      <w:r>
        <w:rPr>
          <w:rtl/>
        </w:rPr>
        <w:t>הכנסת</w:t>
      </w:r>
      <w:r>
        <w:rPr>
          <w:rFonts w:hint="cs"/>
          <w:rtl/>
        </w:rPr>
        <w:t>,</w:t>
      </w:r>
      <w:r>
        <w:rPr>
          <w:rtl/>
        </w:rPr>
        <w:t xml:space="preserve"> </w:t>
      </w:r>
      <w:bookmarkStart w:id="772" w:name="_ETM_Q2_342770"/>
      <w:bookmarkStart w:id="773" w:name="_ETM_Q2_344030"/>
      <w:bookmarkEnd w:id="772"/>
      <w:bookmarkEnd w:id="773"/>
      <w:r>
        <w:rPr>
          <w:rtl/>
        </w:rPr>
        <w:t xml:space="preserve">בשאילתות </w:t>
      </w:r>
      <w:bookmarkStart w:id="774" w:name="_ETM_Q2_344930"/>
      <w:bookmarkEnd w:id="774"/>
      <w:r>
        <w:rPr>
          <w:rtl/>
        </w:rPr>
        <w:t>שקור</w:t>
      </w:r>
      <w:r>
        <w:rPr>
          <w:rFonts w:hint="cs"/>
          <w:rtl/>
        </w:rPr>
        <w:t>א</w:t>
      </w:r>
      <w:r>
        <w:rPr>
          <w:rtl/>
        </w:rPr>
        <w:t xml:space="preserve">ים </w:t>
      </w:r>
      <w:bookmarkStart w:id="775" w:name="_ETM_Q2_345470"/>
      <w:bookmarkEnd w:id="775"/>
      <w:r>
        <w:rPr>
          <w:rtl/>
        </w:rPr>
        <w:t xml:space="preserve">פה </w:t>
      </w:r>
      <w:bookmarkStart w:id="776" w:name="_ETM_Q2_345680"/>
      <w:bookmarkEnd w:id="776"/>
      <w:r>
        <w:rPr>
          <w:rtl/>
        </w:rPr>
        <w:t xml:space="preserve">בעל </w:t>
      </w:r>
      <w:bookmarkStart w:id="777" w:name="_ETM_Q2_345980"/>
      <w:bookmarkEnd w:id="777"/>
      <w:r>
        <w:rPr>
          <w:rtl/>
        </w:rPr>
        <w:t>פה</w:t>
      </w:r>
      <w:r>
        <w:rPr>
          <w:rFonts w:hint="cs"/>
          <w:rtl/>
        </w:rPr>
        <w:t>,</w:t>
      </w:r>
      <w:r>
        <w:rPr>
          <w:rtl/>
        </w:rPr>
        <w:t xml:space="preserve"> </w:t>
      </w:r>
      <w:bookmarkStart w:id="778" w:name="_ETM_Q2_347050"/>
      <w:bookmarkEnd w:id="778"/>
      <w:r>
        <w:rPr>
          <w:rtl/>
        </w:rPr>
        <w:t xml:space="preserve">להיצמד </w:t>
      </w:r>
      <w:bookmarkStart w:id="779" w:name="_ETM_Q2_347590"/>
      <w:bookmarkEnd w:id="779"/>
      <w:r>
        <w:rPr>
          <w:rtl/>
        </w:rPr>
        <w:t xml:space="preserve">לטקסט </w:t>
      </w:r>
      <w:bookmarkStart w:id="780" w:name="_ETM_Q2_348520"/>
      <w:bookmarkStart w:id="781" w:name="_ETM_Q2_348610"/>
      <w:bookmarkEnd w:id="780"/>
      <w:bookmarkEnd w:id="781"/>
      <w:r>
        <w:rPr>
          <w:rFonts w:hint="cs"/>
          <w:rtl/>
        </w:rPr>
        <w:t>ו</w:t>
      </w:r>
      <w:r>
        <w:rPr>
          <w:rtl/>
        </w:rPr>
        <w:t xml:space="preserve">לא </w:t>
      </w:r>
      <w:bookmarkStart w:id="782" w:name="_ETM_Q2_349750"/>
      <w:bookmarkEnd w:id="782"/>
      <w:r>
        <w:rPr>
          <w:rtl/>
        </w:rPr>
        <w:t xml:space="preserve">להוסיף </w:t>
      </w:r>
      <w:bookmarkStart w:id="783" w:name="_ETM_Q2_350290"/>
      <w:bookmarkEnd w:id="783"/>
      <w:r>
        <w:rPr>
          <w:rtl/>
        </w:rPr>
        <w:t xml:space="preserve">דברים </w:t>
      </w:r>
      <w:bookmarkStart w:id="784" w:name="_ETM_Q2_350650"/>
      <w:bookmarkEnd w:id="784"/>
      <w:r>
        <w:rPr>
          <w:rtl/>
        </w:rPr>
        <w:t xml:space="preserve">אחרים </w:t>
      </w:r>
      <w:bookmarkStart w:id="785" w:name="_ETM_Q2_161072"/>
      <w:bookmarkStart w:id="786" w:name="_ETM_Q2_170898"/>
      <w:bookmarkStart w:id="787" w:name="_ETM_Q2_351310"/>
      <w:bookmarkEnd w:id="785"/>
      <w:bookmarkEnd w:id="786"/>
      <w:bookmarkEnd w:id="787"/>
      <w:r>
        <w:rPr>
          <w:rtl/>
        </w:rPr>
        <w:t xml:space="preserve">שאינם </w:t>
      </w:r>
      <w:bookmarkStart w:id="788" w:name="_ETM_Q2_353130"/>
      <w:bookmarkEnd w:id="788"/>
      <w:r>
        <w:rPr>
          <w:rFonts w:hint="cs"/>
          <w:rtl/>
        </w:rPr>
        <w:t>קשורים. ב</w:t>
      </w:r>
      <w:r>
        <w:rPr>
          <w:rtl/>
        </w:rPr>
        <w:t xml:space="preserve">שאלה </w:t>
      </w:r>
      <w:bookmarkStart w:id="789" w:name="_ETM_Q2_353580"/>
      <w:bookmarkEnd w:id="789"/>
      <w:r>
        <w:rPr>
          <w:rtl/>
        </w:rPr>
        <w:t>השנייה</w:t>
      </w:r>
      <w:r>
        <w:rPr>
          <w:rFonts w:hint="cs"/>
          <w:rtl/>
        </w:rPr>
        <w:t>,</w:t>
      </w:r>
      <w:r>
        <w:rPr>
          <w:rtl/>
        </w:rPr>
        <w:t xml:space="preserve"> </w:t>
      </w:r>
      <w:bookmarkStart w:id="790" w:name="_ETM_Q2_354090"/>
      <w:bookmarkEnd w:id="790"/>
      <w:r>
        <w:rPr>
          <w:rtl/>
        </w:rPr>
        <w:t>גברתי</w:t>
      </w:r>
      <w:r>
        <w:rPr>
          <w:rFonts w:hint="cs"/>
          <w:rtl/>
        </w:rPr>
        <w:t>,</w:t>
      </w:r>
      <w:r>
        <w:rPr>
          <w:rtl/>
        </w:rPr>
        <w:t xml:space="preserve"> </w:t>
      </w:r>
      <w:bookmarkStart w:id="791" w:name="_ETM_Q2_354540"/>
      <w:bookmarkEnd w:id="791"/>
      <w:r>
        <w:rPr>
          <w:rtl/>
        </w:rPr>
        <w:t xml:space="preserve">את </w:t>
      </w:r>
      <w:bookmarkStart w:id="792" w:name="_ETM_Q2_354750"/>
      <w:bookmarkEnd w:id="792"/>
      <w:r>
        <w:rPr>
          <w:rtl/>
        </w:rPr>
        <w:t xml:space="preserve">יכולה </w:t>
      </w:r>
      <w:bookmarkStart w:id="793" w:name="_ETM_Q2_355590"/>
      <w:bookmarkEnd w:id="793"/>
      <w:r>
        <w:rPr>
          <w:rFonts w:hint="cs"/>
          <w:rtl/>
        </w:rPr>
        <w:t xml:space="preserve">כבר להוסיף </w:t>
      </w:r>
      <w:r>
        <w:rPr>
          <w:rtl/>
        </w:rPr>
        <w:t xml:space="preserve">מה </w:t>
      </w:r>
      <w:bookmarkStart w:id="794" w:name="_ETM_Q2_355710"/>
      <w:bookmarkEnd w:id="794"/>
      <w:r>
        <w:rPr>
          <w:rtl/>
        </w:rPr>
        <w:t xml:space="preserve">שאת </w:t>
      </w:r>
      <w:bookmarkStart w:id="795" w:name="_ETM_Q2_355919"/>
      <w:bookmarkEnd w:id="795"/>
      <w:r>
        <w:rPr>
          <w:rtl/>
        </w:rPr>
        <w:t>רוצה</w:t>
      </w:r>
      <w:r>
        <w:rPr>
          <w:rFonts w:hint="cs"/>
          <w:rtl/>
        </w:rPr>
        <w:t>.</w:t>
      </w:r>
    </w:p>
    <w:p w:rsidR="003239C4" w:rsidRDefault="003239C4" w:rsidP="00C8600D">
      <w:pPr>
        <w:rPr>
          <w:rtl/>
        </w:rPr>
      </w:pPr>
    </w:p>
    <w:sdt>
      <w:sdtPr>
        <w:rPr>
          <w:rtl/>
        </w:rPr>
        <w:alias w:val="קריאה"/>
        <w:tag w:val="&lt;ID&gt;5083&lt;/ID&gt;&lt;Name&gt;עליזה לביא - יש עתיד&lt;/Name&gt;&lt;Data&gt;עליזה לביא (יש עתיד)&lt;/Data&gt;&lt;Shortcut&gt;עללב&lt;/Shortcut&gt;"/>
        <w:id w:val="-2083983547"/>
        <w:placeholder>
          <w:docPart w:val="4EFD209DC24F4D4B89F049C1B95F9746"/>
        </w:placeholder>
        <w15:color w:val="993366"/>
      </w:sdtPr>
      <w:sdtContent>
        <w:p w:rsidR="003239C4" w:rsidRDefault="003239C4" w:rsidP="00C8600D">
          <w:pPr>
            <w:pStyle w:val="af5"/>
            <w:keepNext/>
            <w:rPr>
              <w:rtl/>
            </w:rPr>
          </w:pPr>
          <w:r w:rsidRPr="00567CB9">
            <w:rPr>
              <w:rStyle w:val="afe"/>
              <w:color w:val="000000"/>
              <w:rtl/>
            </w:rPr>
            <w:t>עליזה לביא (יש עתיד):</w:t>
          </w:r>
        </w:p>
      </w:sdtContent>
    </w:sdt>
    <w:p w:rsidR="003239C4" w:rsidRDefault="003239C4" w:rsidP="00E10D2B">
      <w:pPr>
        <w:rPr>
          <w:rtl/>
        </w:rPr>
      </w:pPr>
    </w:p>
    <w:p w:rsidR="003239C4" w:rsidRDefault="003239C4" w:rsidP="00C8600D">
      <w:pPr>
        <w:rPr>
          <w:rtl/>
        </w:rPr>
      </w:pPr>
      <w:r>
        <w:rPr>
          <w:rFonts w:hint="cs"/>
          <w:rtl/>
        </w:rPr>
        <w:t xml:space="preserve">מקבלת. אשאל בשאלה הבאה. </w:t>
      </w:r>
    </w:p>
    <w:p w:rsidR="003239C4" w:rsidRPr="00567CB9" w:rsidRDefault="003239C4" w:rsidP="00C8600D">
      <w:pPr>
        <w:rPr>
          <w:rtl/>
        </w:rPr>
      </w:pPr>
    </w:p>
    <w:sdt>
      <w:sdtPr>
        <w:rPr>
          <w:rtl/>
        </w:rPr>
        <w:alias w:val="דובר_המשך"/>
        <w:tag w:val="&lt;ID&gt;4792&lt;/ID&gt;&lt;Name&gt;יעקב ליצמן - סגן שר&lt;/Name&gt;&lt;Data&gt;סגן שר הבריאות יעקב ליצמן&lt;/Data&gt;&lt;Shortcut&gt;יעלי&lt;/Shortcut&gt;"/>
        <w:id w:val="-1783109992"/>
        <w:placeholder>
          <w:docPart w:val="4EFD209DC24F4D4B89F049C1B95F9746"/>
        </w:placeholder>
        <w15:color w:val="993366"/>
      </w:sdtPr>
      <w:sdtContent>
        <w:p w:rsidR="003239C4" w:rsidRDefault="003239C4" w:rsidP="00C8600D">
          <w:pPr>
            <w:pStyle w:val="-"/>
            <w:keepNext/>
            <w:rPr>
              <w:rtl/>
            </w:rPr>
          </w:pPr>
          <w:r w:rsidRPr="00B06836">
            <w:rPr>
              <w:rStyle w:val="afe"/>
              <w:color w:val="000000"/>
              <w:rtl/>
            </w:rPr>
            <w:t>סגן שר הבריאות יעקב ליצמן</w:t>
          </w:r>
          <w:r w:rsidRPr="00B06836">
            <w:rPr>
              <w:color w:val="000000"/>
              <w:rtl/>
            </w:rPr>
            <w:t>:</w:t>
          </w:r>
        </w:p>
      </w:sdtContent>
    </w:sdt>
    <w:p w:rsidR="003239C4" w:rsidRDefault="003239C4" w:rsidP="00E10D2B">
      <w:pPr>
        <w:rPr>
          <w:rtl/>
        </w:rPr>
      </w:pPr>
    </w:p>
    <w:p w:rsidR="003239C4" w:rsidRDefault="003239C4" w:rsidP="004A6E65">
      <w:pPr>
        <w:rPr>
          <w:rtl/>
        </w:rPr>
      </w:pPr>
      <w:bookmarkStart w:id="796" w:name="_ETM_Q2_357480"/>
      <w:bookmarkEnd w:id="796"/>
      <w:r>
        <w:rPr>
          <w:rFonts w:hint="cs"/>
          <w:rtl/>
        </w:rPr>
        <w:t xml:space="preserve">אוקיי. אז אדוני </w:t>
      </w:r>
      <w:bookmarkStart w:id="797" w:name="_ETM_Q2_357600"/>
      <w:bookmarkStart w:id="798" w:name="_ETM_Q2_358800"/>
      <w:bookmarkStart w:id="799" w:name="_ETM_Q2_359220"/>
      <w:bookmarkEnd w:id="797"/>
      <w:bookmarkEnd w:id="798"/>
      <w:bookmarkEnd w:id="799"/>
      <w:r>
        <w:rPr>
          <w:rtl/>
        </w:rPr>
        <w:t>היושב</w:t>
      </w:r>
      <w:r>
        <w:rPr>
          <w:rFonts w:hint="cs"/>
          <w:rtl/>
        </w:rPr>
        <w:t>-</w:t>
      </w:r>
      <w:bookmarkStart w:id="800" w:name="_ETM_Q2_359520"/>
      <w:bookmarkEnd w:id="800"/>
      <w:r>
        <w:rPr>
          <w:rtl/>
        </w:rPr>
        <w:t>ראש</w:t>
      </w:r>
      <w:r>
        <w:rPr>
          <w:rFonts w:hint="cs"/>
          <w:rtl/>
        </w:rPr>
        <w:t>,</w:t>
      </w:r>
      <w:r>
        <w:rPr>
          <w:rtl/>
        </w:rPr>
        <w:t xml:space="preserve"> </w:t>
      </w:r>
      <w:bookmarkStart w:id="801" w:name="_ETM_Q2_360540"/>
      <w:bookmarkEnd w:id="801"/>
      <w:r>
        <w:rPr>
          <w:rtl/>
        </w:rPr>
        <w:t xml:space="preserve">התשובה </w:t>
      </w:r>
      <w:bookmarkStart w:id="802" w:name="_ETM_Q2_361110"/>
      <w:bookmarkEnd w:id="802"/>
      <w:r>
        <w:rPr>
          <w:rtl/>
        </w:rPr>
        <w:t>ברור</w:t>
      </w:r>
      <w:r>
        <w:rPr>
          <w:rFonts w:hint="cs"/>
          <w:rtl/>
        </w:rPr>
        <w:t>ה:</w:t>
      </w:r>
      <w:r>
        <w:rPr>
          <w:rtl/>
        </w:rPr>
        <w:t xml:space="preserve"> </w:t>
      </w:r>
      <w:bookmarkStart w:id="803" w:name="_ETM_Q2_361470"/>
      <w:bookmarkEnd w:id="803"/>
      <w:r>
        <w:rPr>
          <w:rtl/>
        </w:rPr>
        <w:t xml:space="preserve">משרד </w:t>
      </w:r>
      <w:bookmarkStart w:id="804" w:name="_ETM_Q2_361889"/>
      <w:bookmarkEnd w:id="804"/>
      <w:r>
        <w:rPr>
          <w:rtl/>
        </w:rPr>
        <w:t xml:space="preserve">הבריאות </w:t>
      </w:r>
      <w:bookmarkStart w:id="805" w:name="_ETM_Q2_362340"/>
      <w:bookmarkEnd w:id="805"/>
      <w:r>
        <w:rPr>
          <w:rFonts w:hint="cs"/>
          <w:rtl/>
        </w:rPr>
        <w:t>י</w:t>
      </w:r>
      <w:r>
        <w:rPr>
          <w:rtl/>
        </w:rPr>
        <w:t xml:space="preserve">תנגד </w:t>
      </w:r>
      <w:bookmarkStart w:id="806" w:name="_ETM_Q2_362880"/>
      <w:bookmarkEnd w:id="806"/>
      <w:r>
        <w:rPr>
          <w:rtl/>
        </w:rPr>
        <w:t xml:space="preserve">לכל </w:t>
      </w:r>
      <w:bookmarkStart w:id="807" w:name="_ETM_Q2_363270"/>
      <w:bookmarkEnd w:id="807"/>
      <w:r>
        <w:rPr>
          <w:rtl/>
        </w:rPr>
        <w:t xml:space="preserve">דבר </w:t>
      </w:r>
      <w:bookmarkStart w:id="808" w:name="_ETM_Q2_363720"/>
      <w:bookmarkEnd w:id="808"/>
      <w:r>
        <w:rPr>
          <w:rtl/>
        </w:rPr>
        <w:t xml:space="preserve">שהוא </w:t>
      </w:r>
      <w:bookmarkStart w:id="809" w:name="_ETM_Q2_363900"/>
      <w:bookmarkEnd w:id="809"/>
      <w:r>
        <w:rPr>
          <w:rtl/>
        </w:rPr>
        <w:t xml:space="preserve">נגד </w:t>
      </w:r>
      <w:bookmarkStart w:id="810" w:name="_ETM_Q2_364230"/>
      <w:bookmarkEnd w:id="810"/>
      <w:r>
        <w:rPr>
          <w:rtl/>
        </w:rPr>
        <w:t>החוק</w:t>
      </w:r>
      <w:r>
        <w:rPr>
          <w:rFonts w:hint="cs"/>
          <w:rtl/>
        </w:rPr>
        <w:t>.</w:t>
      </w:r>
      <w:r>
        <w:rPr>
          <w:rtl/>
        </w:rPr>
        <w:t xml:space="preserve"> </w:t>
      </w:r>
      <w:bookmarkStart w:id="811" w:name="_ETM_Q2_364680"/>
      <w:bookmarkEnd w:id="811"/>
      <w:r>
        <w:rPr>
          <w:rtl/>
        </w:rPr>
        <w:t xml:space="preserve">אני </w:t>
      </w:r>
      <w:bookmarkStart w:id="812" w:name="_ETM_Q2_364919"/>
      <w:bookmarkEnd w:id="812"/>
      <w:r>
        <w:rPr>
          <w:rtl/>
        </w:rPr>
        <w:t xml:space="preserve">לא </w:t>
      </w:r>
      <w:bookmarkStart w:id="813" w:name="_ETM_Q2_365070"/>
      <w:bookmarkEnd w:id="813"/>
      <w:r>
        <w:rPr>
          <w:rtl/>
        </w:rPr>
        <w:t xml:space="preserve">אתן </w:t>
      </w:r>
      <w:bookmarkStart w:id="814" w:name="_ETM_Q2_365960"/>
      <w:bookmarkEnd w:id="814"/>
      <w:r>
        <w:rPr>
          <w:rtl/>
        </w:rPr>
        <w:t>–</w:t>
      </w:r>
      <w:r>
        <w:rPr>
          <w:rFonts w:hint="cs"/>
          <w:rtl/>
        </w:rPr>
        <w:t xml:space="preserve"> לא</w:t>
      </w:r>
      <w:bookmarkStart w:id="815" w:name="_ETM_Q2_368433"/>
      <w:bookmarkEnd w:id="815"/>
      <w:r>
        <w:rPr>
          <w:rFonts w:hint="cs"/>
          <w:rtl/>
        </w:rPr>
        <w:t xml:space="preserve"> </w:t>
      </w:r>
      <w:r>
        <w:rPr>
          <w:rtl/>
        </w:rPr>
        <w:t xml:space="preserve">משנה </w:t>
      </w:r>
      <w:bookmarkStart w:id="816" w:name="_ETM_Q2_366380"/>
      <w:bookmarkStart w:id="817" w:name="_ETM_Q2_366590"/>
      <w:bookmarkEnd w:id="816"/>
      <w:bookmarkEnd w:id="817"/>
      <w:r>
        <w:rPr>
          <w:rtl/>
        </w:rPr>
        <w:t xml:space="preserve">אם </w:t>
      </w:r>
      <w:bookmarkStart w:id="818" w:name="_ETM_Q2_366710"/>
      <w:bookmarkEnd w:id="818"/>
      <w:r>
        <w:rPr>
          <w:rtl/>
        </w:rPr>
        <w:t xml:space="preserve">זה </w:t>
      </w:r>
      <w:bookmarkStart w:id="819" w:name="_ETM_Q2_366889"/>
      <w:bookmarkEnd w:id="819"/>
      <w:r>
        <w:rPr>
          <w:rtl/>
        </w:rPr>
        <w:t xml:space="preserve">פופוליזם </w:t>
      </w:r>
      <w:bookmarkStart w:id="820" w:name="_ETM_Q2_367610"/>
      <w:bookmarkEnd w:id="820"/>
      <w:r>
        <w:rPr>
          <w:rFonts w:hint="cs"/>
          <w:rtl/>
        </w:rPr>
        <w:t>א</w:t>
      </w:r>
      <w:r>
        <w:rPr>
          <w:rtl/>
        </w:rPr>
        <w:t>ו</w:t>
      </w:r>
      <w:r>
        <w:rPr>
          <w:rFonts w:hint="cs"/>
          <w:rtl/>
        </w:rPr>
        <w:t xml:space="preserve"> </w:t>
      </w:r>
      <w:r>
        <w:rPr>
          <w:rtl/>
        </w:rPr>
        <w:t xml:space="preserve">לא </w:t>
      </w:r>
      <w:bookmarkStart w:id="821" w:name="_ETM_Q2_367820"/>
      <w:bookmarkEnd w:id="821"/>
      <w:r>
        <w:rPr>
          <w:rtl/>
        </w:rPr>
        <w:t>פופוליזם</w:t>
      </w:r>
      <w:r>
        <w:rPr>
          <w:rFonts w:hint="cs"/>
          <w:rtl/>
        </w:rPr>
        <w:t>, מה</w:t>
      </w:r>
      <w:r>
        <w:rPr>
          <w:rtl/>
        </w:rPr>
        <w:t xml:space="preserve"> </w:t>
      </w:r>
      <w:bookmarkStart w:id="822" w:name="_ETM_Q2_368510"/>
      <w:bookmarkEnd w:id="822"/>
      <w:r>
        <w:rPr>
          <w:rtl/>
        </w:rPr>
        <w:t>שתעשי</w:t>
      </w:r>
      <w:r>
        <w:rPr>
          <w:rFonts w:hint="cs"/>
          <w:rtl/>
        </w:rPr>
        <w:t xml:space="preserve"> </w:t>
      </w:r>
      <w:r>
        <w:rPr>
          <w:rFonts w:hint="eastAsia"/>
          <w:rtl/>
        </w:rPr>
        <w:t>–</w:t>
      </w:r>
      <w:r>
        <w:rPr>
          <w:rFonts w:hint="cs"/>
          <w:rtl/>
        </w:rPr>
        <w:t xml:space="preserve"> </w:t>
      </w:r>
      <w:bookmarkStart w:id="823" w:name="_ETM_Q2_370713"/>
      <w:bookmarkEnd w:id="823"/>
      <w:r>
        <w:rPr>
          <w:rFonts w:hint="cs"/>
          <w:rtl/>
        </w:rPr>
        <w:t>אני</w:t>
      </w:r>
      <w:r>
        <w:rPr>
          <w:rtl/>
        </w:rPr>
        <w:t xml:space="preserve"> </w:t>
      </w:r>
      <w:bookmarkStart w:id="824" w:name="_ETM_Q2_369350"/>
      <w:bookmarkEnd w:id="824"/>
      <w:r>
        <w:rPr>
          <w:rtl/>
        </w:rPr>
        <w:t xml:space="preserve">לא </w:t>
      </w:r>
      <w:bookmarkStart w:id="825" w:name="_ETM_Q2_369500"/>
      <w:bookmarkEnd w:id="825"/>
      <w:r>
        <w:rPr>
          <w:rFonts w:hint="cs"/>
          <w:rtl/>
        </w:rPr>
        <w:t>א</w:t>
      </w:r>
      <w:r>
        <w:rPr>
          <w:rtl/>
        </w:rPr>
        <w:t xml:space="preserve">אשר </w:t>
      </w:r>
      <w:bookmarkStart w:id="826" w:name="_ETM_Q2_369980"/>
      <w:bookmarkEnd w:id="826"/>
      <w:r>
        <w:rPr>
          <w:rtl/>
        </w:rPr>
        <w:t xml:space="preserve">שום </w:t>
      </w:r>
      <w:bookmarkStart w:id="827" w:name="_ETM_Q2_370220"/>
      <w:bookmarkEnd w:id="827"/>
      <w:r>
        <w:rPr>
          <w:rtl/>
        </w:rPr>
        <w:t xml:space="preserve">דבר </w:t>
      </w:r>
      <w:bookmarkStart w:id="828" w:name="_ETM_Q2_370700"/>
      <w:bookmarkEnd w:id="828"/>
      <w:r>
        <w:rPr>
          <w:rFonts w:hint="cs"/>
          <w:rtl/>
        </w:rPr>
        <w:t xml:space="preserve">שהוא </w:t>
      </w:r>
      <w:r>
        <w:rPr>
          <w:rtl/>
        </w:rPr>
        <w:t xml:space="preserve">נגד </w:t>
      </w:r>
      <w:bookmarkStart w:id="829" w:name="_ETM_Q2_370970"/>
      <w:bookmarkEnd w:id="829"/>
      <w:r>
        <w:rPr>
          <w:rtl/>
        </w:rPr>
        <w:t>החוק</w:t>
      </w:r>
      <w:r>
        <w:rPr>
          <w:rFonts w:hint="cs"/>
          <w:rtl/>
        </w:rPr>
        <w:t>. אנחנו</w:t>
      </w:r>
      <w:r>
        <w:rPr>
          <w:rtl/>
        </w:rPr>
        <w:t xml:space="preserve"> </w:t>
      </w:r>
      <w:bookmarkStart w:id="830" w:name="_ETM_Q2_372120"/>
      <w:bookmarkEnd w:id="830"/>
      <w:r>
        <w:rPr>
          <w:rtl/>
        </w:rPr>
        <w:t xml:space="preserve">בודקים </w:t>
      </w:r>
      <w:bookmarkStart w:id="831" w:name="_ETM_Q2_372480"/>
      <w:bookmarkEnd w:id="831"/>
      <w:r>
        <w:rPr>
          <w:rFonts w:hint="cs"/>
          <w:rtl/>
        </w:rPr>
        <w:t xml:space="preserve">את </w:t>
      </w:r>
      <w:r>
        <w:rPr>
          <w:rtl/>
        </w:rPr>
        <w:t xml:space="preserve">הנושא </w:t>
      </w:r>
      <w:bookmarkStart w:id="832" w:name="_ETM_Q2_372960"/>
      <w:bookmarkEnd w:id="832"/>
      <w:r>
        <w:rPr>
          <w:rtl/>
        </w:rPr>
        <w:t xml:space="preserve">הזה </w:t>
      </w:r>
      <w:bookmarkStart w:id="833" w:name="_ETM_Q2_373200"/>
      <w:bookmarkEnd w:id="833"/>
      <w:r>
        <w:rPr>
          <w:rtl/>
        </w:rPr>
        <w:t xml:space="preserve">הרבה </w:t>
      </w:r>
      <w:bookmarkStart w:id="834" w:name="_ETM_Q2_373500"/>
      <w:bookmarkEnd w:id="834"/>
      <w:r>
        <w:rPr>
          <w:rtl/>
        </w:rPr>
        <w:t xml:space="preserve">זמן </w:t>
      </w:r>
      <w:bookmarkStart w:id="835" w:name="_ETM_Q2_374350"/>
      <w:bookmarkEnd w:id="835"/>
      <w:r>
        <w:rPr>
          <w:rFonts w:hint="cs"/>
          <w:rtl/>
        </w:rPr>
        <w:t>ו</w:t>
      </w:r>
      <w:r>
        <w:rPr>
          <w:rtl/>
        </w:rPr>
        <w:t xml:space="preserve">אנחנו </w:t>
      </w:r>
      <w:bookmarkStart w:id="836" w:name="_ETM_Q2_374889"/>
      <w:bookmarkEnd w:id="836"/>
      <w:r w:rsidR="004A6E65">
        <w:rPr>
          <w:rFonts w:hint="cs"/>
          <w:rtl/>
        </w:rPr>
        <w:t xml:space="preserve">עדיין </w:t>
      </w:r>
      <w:r>
        <w:rPr>
          <w:rtl/>
        </w:rPr>
        <w:t xml:space="preserve">לא </w:t>
      </w:r>
      <w:bookmarkStart w:id="837" w:name="_ETM_Q2_375040"/>
      <w:bookmarkEnd w:id="837"/>
      <w:r>
        <w:rPr>
          <w:rtl/>
        </w:rPr>
        <w:t xml:space="preserve">הגענו </w:t>
      </w:r>
      <w:bookmarkStart w:id="838" w:name="_ETM_Q2_375460"/>
      <w:bookmarkStart w:id="839" w:name="_ETM_Q2_375820"/>
      <w:bookmarkEnd w:id="838"/>
      <w:bookmarkEnd w:id="839"/>
      <w:r>
        <w:rPr>
          <w:rtl/>
        </w:rPr>
        <w:t xml:space="preserve">לסיכום </w:t>
      </w:r>
      <w:bookmarkStart w:id="840" w:name="_ETM_Q2_376389"/>
      <w:bookmarkEnd w:id="840"/>
      <w:r>
        <w:rPr>
          <w:rtl/>
        </w:rPr>
        <w:t xml:space="preserve">של </w:t>
      </w:r>
      <w:bookmarkStart w:id="841" w:name="_ETM_Q2_376540"/>
      <w:bookmarkEnd w:id="841"/>
      <w:r>
        <w:rPr>
          <w:rtl/>
        </w:rPr>
        <w:t>החוק</w:t>
      </w:r>
      <w:r>
        <w:rPr>
          <w:rFonts w:hint="cs"/>
          <w:rtl/>
        </w:rPr>
        <w:t>.</w:t>
      </w:r>
      <w:r>
        <w:rPr>
          <w:rtl/>
        </w:rPr>
        <w:t xml:space="preserve"> </w:t>
      </w:r>
      <w:bookmarkStart w:id="842" w:name="_ETM_Q2_376960"/>
      <w:bookmarkEnd w:id="842"/>
      <w:r>
        <w:rPr>
          <w:rtl/>
        </w:rPr>
        <w:t xml:space="preserve">תודה </w:t>
      </w:r>
      <w:bookmarkStart w:id="843" w:name="_ETM_Q2_377260"/>
      <w:bookmarkEnd w:id="843"/>
      <w:r>
        <w:rPr>
          <w:rtl/>
        </w:rPr>
        <w:t>רבה</w:t>
      </w:r>
      <w:r>
        <w:rPr>
          <w:rFonts w:hint="cs"/>
          <w:rtl/>
        </w:rPr>
        <w:t>.</w:t>
      </w:r>
    </w:p>
    <w:p w:rsidR="003239C4" w:rsidRDefault="003239C4" w:rsidP="00C8600D">
      <w:pPr>
        <w:rPr>
          <w:rtl/>
        </w:rPr>
      </w:pPr>
    </w:p>
    <w:sdt>
      <w:sdtPr>
        <w:rPr>
          <w:rtl/>
        </w:rPr>
        <w:alias w:val="יור"/>
        <w:tag w:val="&lt;ID&gt;5533&lt;/ID&gt;&lt;Name&gt;יצחק וקנין - יו&quot;ר&lt;/Name&gt;&lt;Data&gt;יצחק וקנין&lt;/Data&gt;&lt;Shortcut&gt;&lt;/Shortcut&gt;"/>
        <w:id w:val="-1702623434"/>
        <w:placeholder>
          <w:docPart w:val="4EFD209DC24F4D4B89F049C1B95F9746"/>
        </w:placeholder>
        <w15:color w:val="993366"/>
      </w:sdtPr>
      <w:sdtContent>
        <w:p w:rsidR="003239C4" w:rsidRDefault="003239C4" w:rsidP="00C8600D">
          <w:pPr>
            <w:pStyle w:val="af6"/>
            <w:keepNext/>
            <w:rPr>
              <w:rtl/>
            </w:rPr>
          </w:pPr>
          <w:r w:rsidRPr="00B06836">
            <w:rPr>
              <w:rStyle w:val="afe"/>
              <w:color w:val="000000"/>
              <w:rtl/>
            </w:rPr>
            <w:t>היו"ר יצחק וקנין</w:t>
          </w:r>
          <w:r w:rsidRPr="00B06836">
            <w:rPr>
              <w:color w:val="000000"/>
              <w:rtl/>
            </w:rPr>
            <w:t>:</w:t>
          </w:r>
        </w:p>
      </w:sdtContent>
    </w:sdt>
    <w:p w:rsidR="003239C4" w:rsidRDefault="003239C4" w:rsidP="00E10D2B">
      <w:pPr>
        <w:rPr>
          <w:rtl/>
        </w:rPr>
      </w:pPr>
    </w:p>
    <w:p w:rsidR="003239C4" w:rsidRDefault="003239C4" w:rsidP="004A6E65">
      <w:pPr>
        <w:rPr>
          <w:rtl/>
        </w:rPr>
      </w:pPr>
      <w:bookmarkStart w:id="844" w:name="_ETM_Q2_378639"/>
      <w:bookmarkEnd w:id="844"/>
      <w:r>
        <w:rPr>
          <w:rtl/>
        </w:rPr>
        <w:t xml:space="preserve">שאלה </w:t>
      </w:r>
      <w:bookmarkStart w:id="845" w:name="_ETM_Q2_378910"/>
      <w:bookmarkEnd w:id="845"/>
      <w:r>
        <w:rPr>
          <w:rtl/>
        </w:rPr>
        <w:t xml:space="preserve">נוספת </w:t>
      </w:r>
      <w:bookmarkStart w:id="846" w:name="_ETM_Q2_379389"/>
      <w:bookmarkEnd w:id="846"/>
      <w:r>
        <w:rPr>
          <w:rtl/>
        </w:rPr>
        <w:t xml:space="preserve">לחברת </w:t>
      </w:r>
      <w:bookmarkStart w:id="847" w:name="_ETM_Q2_379750"/>
      <w:bookmarkEnd w:id="847"/>
      <w:r>
        <w:rPr>
          <w:rtl/>
        </w:rPr>
        <w:t xml:space="preserve">הכנסת </w:t>
      </w:r>
      <w:bookmarkStart w:id="848" w:name="_ETM_Q2_380169"/>
      <w:bookmarkEnd w:id="848"/>
      <w:r>
        <w:rPr>
          <w:rtl/>
        </w:rPr>
        <w:t xml:space="preserve">עליזה </w:t>
      </w:r>
      <w:bookmarkStart w:id="849" w:name="_ETM_Q2_380560"/>
      <w:bookmarkEnd w:id="849"/>
      <w:r>
        <w:rPr>
          <w:rtl/>
        </w:rPr>
        <w:t>לביא</w:t>
      </w:r>
      <w:r>
        <w:rPr>
          <w:rFonts w:hint="cs"/>
          <w:rtl/>
        </w:rPr>
        <w:t xml:space="preserve">, </w:t>
      </w:r>
      <w:bookmarkStart w:id="850" w:name="_ETM_Q2_382360"/>
      <w:bookmarkEnd w:id="850"/>
      <w:r w:rsidR="004A6E65">
        <w:rPr>
          <w:rFonts w:hint="cs"/>
          <w:rtl/>
        </w:rPr>
        <w:t xml:space="preserve">אם </w:t>
      </w:r>
      <w:r>
        <w:rPr>
          <w:rtl/>
        </w:rPr>
        <w:t xml:space="preserve">את </w:t>
      </w:r>
      <w:bookmarkStart w:id="851" w:name="_ETM_Q2_382660"/>
      <w:bookmarkEnd w:id="851"/>
      <w:r>
        <w:rPr>
          <w:rtl/>
        </w:rPr>
        <w:t>מעוניינת</w:t>
      </w:r>
      <w:r w:rsidR="004A6E65">
        <w:rPr>
          <w:rFonts w:hint="cs"/>
          <w:rtl/>
        </w:rPr>
        <w:t>.</w:t>
      </w:r>
      <w:r>
        <w:rPr>
          <w:rFonts w:hint="cs"/>
          <w:rtl/>
        </w:rPr>
        <w:t xml:space="preserve"> ואחריה </w:t>
      </w:r>
      <w:r>
        <w:rPr>
          <w:rtl/>
        </w:rPr>
        <w:t>–</w:t>
      </w:r>
      <w:r>
        <w:rPr>
          <w:rFonts w:hint="cs"/>
          <w:rtl/>
        </w:rPr>
        <w:t xml:space="preserve"> </w:t>
      </w:r>
      <w:bookmarkStart w:id="852" w:name="_ETM_Q2_385730"/>
      <w:bookmarkStart w:id="853" w:name="_ETM_Q2_386300"/>
      <w:bookmarkEnd w:id="852"/>
      <w:bookmarkEnd w:id="853"/>
      <w:r>
        <w:rPr>
          <w:rtl/>
        </w:rPr>
        <w:t xml:space="preserve">חבר </w:t>
      </w:r>
      <w:bookmarkStart w:id="854" w:name="_ETM_Q2_386540"/>
      <w:bookmarkEnd w:id="854"/>
      <w:r>
        <w:rPr>
          <w:rtl/>
        </w:rPr>
        <w:t xml:space="preserve">הכנסת </w:t>
      </w:r>
      <w:bookmarkStart w:id="855" w:name="_ETM_Q2_386960"/>
      <w:bookmarkEnd w:id="855"/>
      <w:r>
        <w:rPr>
          <w:rtl/>
        </w:rPr>
        <w:t xml:space="preserve">אחמד </w:t>
      </w:r>
      <w:bookmarkStart w:id="856" w:name="_ETM_Q2_387290"/>
      <w:bookmarkEnd w:id="856"/>
      <w:r>
        <w:rPr>
          <w:rtl/>
        </w:rPr>
        <w:t>טיבי</w:t>
      </w:r>
      <w:r>
        <w:rPr>
          <w:rFonts w:hint="cs"/>
          <w:rtl/>
        </w:rPr>
        <w:t>,</w:t>
      </w:r>
      <w:r>
        <w:rPr>
          <w:rtl/>
        </w:rPr>
        <w:t xml:space="preserve"> </w:t>
      </w:r>
      <w:bookmarkStart w:id="857" w:name="_ETM_Q2_387740"/>
      <w:bookmarkEnd w:id="857"/>
      <w:r>
        <w:rPr>
          <w:rtl/>
        </w:rPr>
        <w:t xml:space="preserve">ואחרי </w:t>
      </w:r>
      <w:bookmarkStart w:id="858" w:name="_ETM_Q2_388160"/>
      <w:bookmarkEnd w:id="858"/>
      <w:r>
        <w:rPr>
          <w:rtl/>
        </w:rPr>
        <w:t xml:space="preserve">כן </w:t>
      </w:r>
      <w:bookmarkStart w:id="859" w:name="_ETM_Q2_389150"/>
      <w:bookmarkEnd w:id="859"/>
      <w:r>
        <w:rPr>
          <w:rFonts w:hint="cs"/>
          <w:rtl/>
        </w:rPr>
        <w:t xml:space="preserve">חבר </w:t>
      </w:r>
      <w:r>
        <w:rPr>
          <w:rtl/>
        </w:rPr>
        <w:t xml:space="preserve">הכנסת </w:t>
      </w:r>
      <w:bookmarkStart w:id="860" w:name="_ETM_Q2_391200"/>
      <w:bookmarkEnd w:id="860"/>
      <w:r>
        <w:rPr>
          <w:rtl/>
        </w:rPr>
        <w:t xml:space="preserve">עבד </w:t>
      </w:r>
      <w:bookmarkStart w:id="861" w:name="_ETM_Q2_391410"/>
      <w:bookmarkEnd w:id="861"/>
      <w:r>
        <w:rPr>
          <w:rtl/>
        </w:rPr>
        <w:t xml:space="preserve">אל </w:t>
      </w:r>
      <w:bookmarkStart w:id="862" w:name="_ETM_Q2_391500"/>
      <w:bookmarkEnd w:id="862"/>
      <w:r>
        <w:rPr>
          <w:rtl/>
        </w:rPr>
        <w:t xml:space="preserve">חכים </w:t>
      </w:r>
      <w:bookmarkStart w:id="863" w:name="_ETM_Q2_391919"/>
      <w:bookmarkEnd w:id="863"/>
      <w:r>
        <w:rPr>
          <w:rtl/>
        </w:rPr>
        <w:t xml:space="preserve">חאג' </w:t>
      </w:r>
      <w:bookmarkStart w:id="864" w:name="_ETM_Q2_392190"/>
      <w:bookmarkEnd w:id="864"/>
      <w:r>
        <w:rPr>
          <w:rtl/>
        </w:rPr>
        <w:t>יחיא</w:t>
      </w:r>
      <w:r>
        <w:rPr>
          <w:rFonts w:hint="cs"/>
          <w:rtl/>
        </w:rPr>
        <w:t>.</w:t>
      </w:r>
    </w:p>
    <w:p w:rsidR="003239C4" w:rsidRDefault="003239C4" w:rsidP="00C8600D">
      <w:pPr>
        <w:rPr>
          <w:rtl/>
        </w:rPr>
      </w:pPr>
    </w:p>
    <w:sdt>
      <w:sdtPr>
        <w:rPr>
          <w:rFonts w:hint="cs"/>
          <w:rtl/>
        </w:rPr>
        <w:alias w:val="דובר_המשך"/>
        <w:tag w:val="&lt;ID&gt;5083&lt;/ID&gt;&lt;Name&gt;עליזה לביא - יש עתיד&lt;/Name&gt;&lt;Data&gt;עליזה לביא (יש עתיד)&lt;/Data&gt;&lt;Shortcut&gt;עללב&lt;/Shortcut&gt;"/>
        <w:id w:val="1460222720"/>
        <w:placeholder>
          <w:docPart w:val="4EFD209DC24F4D4B89F049C1B95F9746"/>
        </w:placeholder>
        <w15:color w:val="993366"/>
      </w:sdtPr>
      <w:sdtContent>
        <w:p w:rsidR="003239C4" w:rsidRDefault="003239C4" w:rsidP="00C8600D">
          <w:pPr>
            <w:pStyle w:val="-"/>
            <w:keepNext/>
            <w:rPr>
              <w:rtl/>
            </w:rPr>
          </w:pPr>
          <w:r w:rsidRPr="00B06836">
            <w:rPr>
              <w:rStyle w:val="afe"/>
              <w:color w:val="000000"/>
              <w:rtl/>
            </w:rPr>
            <w:t>עליזה לביא (יש עתיד)</w:t>
          </w:r>
          <w:r w:rsidRPr="00B06836">
            <w:rPr>
              <w:color w:val="000000"/>
              <w:rtl/>
            </w:rPr>
            <w:t>:</w:t>
          </w:r>
        </w:p>
      </w:sdtContent>
    </w:sdt>
    <w:p w:rsidR="003239C4" w:rsidRDefault="003239C4" w:rsidP="00E10D2B">
      <w:pPr>
        <w:rPr>
          <w:rtl/>
          <w:lang w:eastAsia="he-IL"/>
        </w:rPr>
      </w:pPr>
    </w:p>
    <w:p w:rsidR="003239C4" w:rsidRDefault="003239C4" w:rsidP="004A6E65">
      <w:pPr>
        <w:rPr>
          <w:rtl/>
        </w:rPr>
      </w:pPr>
      <w:r>
        <w:rPr>
          <w:rFonts w:hint="cs"/>
          <w:rtl/>
        </w:rPr>
        <w:t>אדוני, תזכיר</w:t>
      </w:r>
      <w:r>
        <w:rPr>
          <w:rtl/>
        </w:rPr>
        <w:t xml:space="preserve"> </w:t>
      </w:r>
      <w:bookmarkStart w:id="865" w:name="_ETM_Q2_393120"/>
      <w:bookmarkEnd w:id="865"/>
      <w:r>
        <w:rPr>
          <w:rtl/>
        </w:rPr>
        <w:t xml:space="preserve">החוק </w:t>
      </w:r>
      <w:bookmarkStart w:id="866" w:name="_ETM_Q2_393690"/>
      <w:bookmarkEnd w:id="866"/>
      <w:r>
        <w:rPr>
          <w:rtl/>
        </w:rPr>
        <w:t xml:space="preserve">פורסם </w:t>
      </w:r>
      <w:bookmarkStart w:id="867" w:name="_ETM_Q2_394080"/>
      <w:bookmarkEnd w:id="867"/>
      <w:r>
        <w:rPr>
          <w:rtl/>
        </w:rPr>
        <w:t xml:space="preserve">לפני </w:t>
      </w:r>
      <w:bookmarkStart w:id="868" w:name="_ETM_Q2_394290"/>
      <w:bookmarkEnd w:id="868"/>
      <w:r>
        <w:rPr>
          <w:rtl/>
        </w:rPr>
        <w:t xml:space="preserve">קרוב </w:t>
      </w:r>
      <w:bookmarkStart w:id="869" w:name="_ETM_Q2_394560"/>
      <w:bookmarkEnd w:id="869"/>
      <w:r>
        <w:rPr>
          <w:rtl/>
        </w:rPr>
        <w:t>לשנתיים</w:t>
      </w:r>
      <w:r>
        <w:rPr>
          <w:rFonts w:hint="cs"/>
          <w:rtl/>
        </w:rPr>
        <w:t xml:space="preserve">. </w:t>
      </w:r>
      <w:bookmarkStart w:id="870" w:name="_ETM_Q2_396447"/>
      <w:bookmarkEnd w:id="870"/>
      <w:r>
        <w:rPr>
          <w:rFonts w:hint="cs"/>
          <w:rtl/>
        </w:rPr>
        <w:t>הגיעו</w:t>
      </w:r>
      <w:bookmarkStart w:id="871" w:name="_ETM_Q2_395650"/>
      <w:bookmarkEnd w:id="871"/>
      <w:r>
        <w:rPr>
          <w:rtl/>
        </w:rPr>
        <w:t xml:space="preserve"> </w:t>
      </w:r>
      <w:bookmarkStart w:id="872" w:name="_ETM_Q2_396040"/>
      <w:bookmarkEnd w:id="872"/>
      <w:r>
        <w:rPr>
          <w:rtl/>
        </w:rPr>
        <w:t>הערות</w:t>
      </w:r>
      <w:r>
        <w:rPr>
          <w:rFonts w:hint="cs"/>
          <w:rtl/>
        </w:rPr>
        <w:t>,</w:t>
      </w:r>
      <w:r>
        <w:rPr>
          <w:rtl/>
        </w:rPr>
        <w:t xml:space="preserve"> </w:t>
      </w:r>
      <w:bookmarkStart w:id="873" w:name="_ETM_Q2_396550"/>
      <w:bookmarkEnd w:id="873"/>
      <w:r>
        <w:rPr>
          <w:rtl/>
        </w:rPr>
        <w:t xml:space="preserve">קיימנו </w:t>
      </w:r>
      <w:bookmarkStart w:id="874" w:name="_ETM_Q2_397060"/>
      <w:bookmarkEnd w:id="874"/>
      <w:r>
        <w:rPr>
          <w:rFonts w:hint="cs"/>
          <w:rtl/>
        </w:rPr>
        <w:t xml:space="preserve">גם </w:t>
      </w:r>
      <w:r>
        <w:rPr>
          <w:rtl/>
        </w:rPr>
        <w:t xml:space="preserve">פה </w:t>
      </w:r>
      <w:bookmarkStart w:id="875" w:name="_ETM_Q2_397240"/>
      <w:bookmarkEnd w:id="875"/>
      <w:r w:rsidR="004A6E65">
        <w:rPr>
          <w:rFonts w:hint="cs"/>
          <w:rtl/>
        </w:rPr>
        <w:t>כמה</w:t>
      </w:r>
      <w:r>
        <w:rPr>
          <w:rtl/>
        </w:rPr>
        <w:t xml:space="preserve"> </w:t>
      </w:r>
      <w:bookmarkStart w:id="876" w:name="_ETM_Q2_398080"/>
      <w:bookmarkEnd w:id="876"/>
      <w:r>
        <w:rPr>
          <w:rtl/>
        </w:rPr>
        <w:t>דיונים</w:t>
      </w:r>
      <w:r>
        <w:rPr>
          <w:rFonts w:hint="cs"/>
          <w:rtl/>
        </w:rPr>
        <w:t>.</w:t>
      </w:r>
      <w:r>
        <w:rPr>
          <w:rtl/>
        </w:rPr>
        <w:t xml:space="preserve"> </w:t>
      </w:r>
      <w:bookmarkStart w:id="877" w:name="_ETM_Q2_399320"/>
      <w:bookmarkEnd w:id="877"/>
      <w:r>
        <w:rPr>
          <w:rtl/>
        </w:rPr>
        <w:t xml:space="preserve">אל </w:t>
      </w:r>
      <w:bookmarkStart w:id="878" w:name="_ETM_Q2_399470"/>
      <w:bookmarkEnd w:id="878"/>
      <w:r>
        <w:rPr>
          <w:rtl/>
        </w:rPr>
        <w:t xml:space="preserve">תקדם </w:t>
      </w:r>
      <w:bookmarkStart w:id="879" w:name="_ETM_Q2_399740"/>
      <w:bookmarkEnd w:id="879"/>
      <w:r>
        <w:rPr>
          <w:rtl/>
        </w:rPr>
        <w:t xml:space="preserve">את </w:t>
      </w:r>
      <w:bookmarkStart w:id="880" w:name="_ETM_Q2_399830"/>
      <w:bookmarkEnd w:id="880"/>
      <w:r>
        <w:rPr>
          <w:rtl/>
        </w:rPr>
        <w:t xml:space="preserve">הצעת </w:t>
      </w:r>
      <w:bookmarkStart w:id="881" w:name="_ETM_Q2_400040"/>
      <w:bookmarkEnd w:id="881"/>
      <w:r>
        <w:rPr>
          <w:rtl/>
        </w:rPr>
        <w:t xml:space="preserve">החוק </w:t>
      </w:r>
      <w:bookmarkStart w:id="882" w:name="_ETM_Q2_400280"/>
      <w:bookmarkEnd w:id="882"/>
      <w:r>
        <w:rPr>
          <w:rtl/>
        </w:rPr>
        <w:t xml:space="preserve">הפרטית </w:t>
      </w:r>
      <w:bookmarkStart w:id="883" w:name="_ETM_Q2_400700"/>
      <w:bookmarkEnd w:id="883"/>
      <w:r>
        <w:rPr>
          <w:rtl/>
        </w:rPr>
        <w:t>שלי</w:t>
      </w:r>
      <w:r>
        <w:rPr>
          <w:rFonts w:hint="cs"/>
          <w:rtl/>
        </w:rPr>
        <w:t>,</w:t>
      </w:r>
      <w:r>
        <w:rPr>
          <w:rtl/>
        </w:rPr>
        <w:t xml:space="preserve"> </w:t>
      </w:r>
      <w:bookmarkStart w:id="884" w:name="_ETM_Q2_401030"/>
      <w:bookmarkEnd w:id="884"/>
      <w:r>
        <w:rPr>
          <w:rtl/>
        </w:rPr>
        <w:t xml:space="preserve">זאת </w:t>
      </w:r>
      <w:bookmarkStart w:id="885" w:name="_ETM_Q2_401150"/>
      <w:bookmarkEnd w:id="885"/>
      <w:r>
        <w:rPr>
          <w:rtl/>
        </w:rPr>
        <w:t>זכותך</w:t>
      </w:r>
      <w:r>
        <w:rPr>
          <w:rFonts w:hint="cs"/>
          <w:rtl/>
        </w:rPr>
        <w:t>,</w:t>
      </w:r>
      <w:r>
        <w:rPr>
          <w:rtl/>
        </w:rPr>
        <w:t xml:space="preserve"> </w:t>
      </w:r>
      <w:bookmarkStart w:id="886" w:name="_ETM_Q2_402100"/>
      <w:bookmarkEnd w:id="886"/>
      <w:r>
        <w:rPr>
          <w:rtl/>
        </w:rPr>
        <w:t xml:space="preserve">אבל </w:t>
      </w:r>
      <w:bookmarkStart w:id="887" w:name="_ETM_Q2_402430"/>
      <w:bookmarkEnd w:id="887"/>
      <w:r>
        <w:rPr>
          <w:rtl/>
        </w:rPr>
        <w:t xml:space="preserve">מתי </w:t>
      </w:r>
      <w:bookmarkStart w:id="888" w:name="_ETM_Q2_402970"/>
      <w:bookmarkEnd w:id="888"/>
      <w:r>
        <w:rPr>
          <w:rtl/>
        </w:rPr>
        <w:t xml:space="preserve">המשרד </w:t>
      </w:r>
      <w:bookmarkStart w:id="889" w:name="_ETM_Q2_403420"/>
      <w:bookmarkEnd w:id="889"/>
      <w:r>
        <w:rPr>
          <w:rtl/>
        </w:rPr>
        <w:t xml:space="preserve">שלך </w:t>
      </w:r>
      <w:bookmarkStart w:id="890" w:name="_ETM_Q2_403840"/>
      <w:bookmarkEnd w:id="890"/>
      <w:r>
        <w:rPr>
          <w:rtl/>
        </w:rPr>
        <w:t>–</w:t>
      </w:r>
      <w:r>
        <w:rPr>
          <w:rFonts w:hint="cs"/>
          <w:rtl/>
        </w:rPr>
        <w:t xml:space="preserve"> </w:t>
      </w:r>
      <w:r>
        <w:rPr>
          <w:rtl/>
        </w:rPr>
        <w:t xml:space="preserve">אתם </w:t>
      </w:r>
      <w:bookmarkStart w:id="891" w:name="_ETM_Q2_404020"/>
      <w:bookmarkEnd w:id="891"/>
      <w:r>
        <w:rPr>
          <w:rtl/>
        </w:rPr>
        <w:t xml:space="preserve">עשיתם </w:t>
      </w:r>
      <w:bookmarkStart w:id="892" w:name="_ETM_Q2_404320"/>
      <w:bookmarkEnd w:id="892"/>
      <w:r>
        <w:rPr>
          <w:rtl/>
        </w:rPr>
        <w:t xml:space="preserve">עבודה </w:t>
      </w:r>
      <w:bookmarkStart w:id="893" w:name="_ETM_Q2_405160"/>
      <w:bookmarkEnd w:id="893"/>
      <w:r>
        <w:rPr>
          <w:rFonts w:hint="cs"/>
          <w:rtl/>
        </w:rPr>
        <w:t xml:space="preserve">עם </w:t>
      </w:r>
      <w:r>
        <w:rPr>
          <w:rtl/>
        </w:rPr>
        <w:t xml:space="preserve">החוק </w:t>
      </w:r>
      <w:bookmarkStart w:id="894" w:name="_ETM_Q2_405520"/>
      <w:bookmarkEnd w:id="894"/>
      <w:r>
        <w:rPr>
          <w:rtl/>
        </w:rPr>
        <w:t xml:space="preserve">החשוב </w:t>
      </w:r>
      <w:bookmarkStart w:id="895" w:name="_ETM_Q2_405910"/>
      <w:bookmarkEnd w:id="895"/>
      <w:r>
        <w:rPr>
          <w:rtl/>
        </w:rPr>
        <w:t xml:space="preserve">הזה </w:t>
      </w:r>
      <w:bookmarkStart w:id="896" w:name="_ETM_Q2_406730"/>
      <w:bookmarkEnd w:id="896"/>
      <w:r>
        <w:rPr>
          <w:rFonts w:hint="cs"/>
          <w:rtl/>
        </w:rPr>
        <w:t xml:space="preserve">גם </w:t>
      </w:r>
      <w:r>
        <w:rPr>
          <w:rtl/>
        </w:rPr>
        <w:t xml:space="preserve">מול </w:t>
      </w:r>
      <w:bookmarkStart w:id="897" w:name="_ETM_Q2_407000"/>
      <w:bookmarkEnd w:id="897"/>
      <w:r>
        <w:rPr>
          <w:rtl/>
        </w:rPr>
        <w:t xml:space="preserve">בתי </w:t>
      </w:r>
      <w:bookmarkStart w:id="898" w:name="_ETM_Q2_407240"/>
      <w:bookmarkEnd w:id="898"/>
      <w:r>
        <w:rPr>
          <w:rtl/>
        </w:rPr>
        <w:t>הדין</w:t>
      </w:r>
      <w:r>
        <w:rPr>
          <w:rFonts w:hint="cs"/>
          <w:rtl/>
        </w:rPr>
        <w:t>,</w:t>
      </w:r>
      <w:r>
        <w:rPr>
          <w:rtl/>
        </w:rPr>
        <w:t xml:space="preserve"> </w:t>
      </w:r>
      <w:bookmarkStart w:id="899" w:name="_ETM_Q2_407870"/>
      <w:bookmarkEnd w:id="899"/>
      <w:r>
        <w:rPr>
          <w:rtl/>
        </w:rPr>
        <w:t xml:space="preserve">גם </w:t>
      </w:r>
      <w:bookmarkStart w:id="900" w:name="_ETM_Q2_408080"/>
      <w:bookmarkEnd w:id="900"/>
      <w:r>
        <w:rPr>
          <w:rtl/>
        </w:rPr>
        <w:t xml:space="preserve">פתרתם </w:t>
      </w:r>
      <w:bookmarkStart w:id="901" w:name="_ETM_Q2_408530"/>
      <w:bookmarkEnd w:id="901"/>
      <w:r>
        <w:rPr>
          <w:rtl/>
        </w:rPr>
        <w:t xml:space="preserve">בעיות </w:t>
      </w:r>
      <w:bookmarkStart w:id="902" w:name="_ETM_Q2_409040"/>
      <w:bookmarkEnd w:id="902"/>
      <w:r>
        <w:rPr>
          <w:rtl/>
        </w:rPr>
        <w:t>רבות</w:t>
      </w:r>
      <w:r>
        <w:rPr>
          <w:rFonts w:hint="cs"/>
          <w:rtl/>
        </w:rPr>
        <w:t xml:space="preserve"> </w:t>
      </w:r>
      <w:r>
        <w:rPr>
          <w:rtl/>
        </w:rPr>
        <w:t>–</w:t>
      </w:r>
      <w:r>
        <w:rPr>
          <w:rFonts w:hint="cs"/>
          <w:rtl/>
        </w:rPr>
        <w:t xml:space="preserve"> מתי</w:t>
      </w:r>
      <w:bookmarkStart w:id="903" w:name="_ETM_Q2_409610"/>
      <w:bookmarkEnd w:id="903"/>
      <w:r>
        <w:rPr>
          <w:rtl/>
        </w:rPr>
        <w:t xml:space="preserve"> </w:t>
      </w:r>
      <w:bookmarkStart w:id="904" w:name="_ETM_Q2_410060"/>
      <w:bookmarkEnd w:id="904"/>
      <w:r>
        <w:rPr>
          <w:rtl/>
        </w:rPr>
        <w:t xml:space="preserve">אדוני </w:t>
      </w:r>
      <w:bookmarkStart w:id="905" w:name="_ETM_Q2_410420"/>
      <w:bookmarkEnd w:id="905"/>
      <w:r>
        <w:rPr>
          <w:rtl/>
        </w:rPr>
        <w:t xml:space="preserve">צופה </w:t>
      </w:r>
      <w:bookmarkStart w:id="906" w:name="_ETM_Q2_413420"/>
      <w:bookmarkEnd w:id="906"/>
      <w:r>
        <w:rPr>
          <w:rFonts w:hint="cs"/>
          <w:rtl/>
        </w:rPr>
        <w:t>שהחוק יובא ל</w:t>
      </w:r>
      <w:r>
        <w:rPr>
          <w:rtl/>
        </w:rPr>
        <w:t xml:space="preserve">כנסת </w:t>
      </w:r>
      <w:bookmarkStart w:id="907" w:name="_ETM_Q2_414050"/>
      <w:bookmarkEnd w:id="907"/>
      <w:r>
        <w:rPr>
          <w:rtl/>
        </w:rPr>
        <w:t>ישראל</w:t>
      </w:r>
      <w:r>
        <w:rPr>
          <w:rFonts w:hint="cs"/>
          <w:rtl/>
        </w:rPr>
        <w:t>?</w:t>
      </w:r>
      <w:r>
        <w:rPr>
          <w:rtl/>
        </w:rPr>
        <w:t xml:space="preserve"> </w:t>
      </w:r>
    </w:p>
    <w:p w:rsidR="003239C4" w:rsidRDefault="003239C4" w:rsidP="00C8600D">
      <w:pPr>
        <w:rPr>
          <w:rtl/>
        </w:rPr>
      </w:pPr>
    </w:p>
    <w:bookmarkStart w:id="908" w:name="_ETM_Q2_234324" w:displacedByCustomXml="next"/>
    <w:bookmarkEnd w:id="908" w:displacedByCustomXml="next"/>
    <w:sdt>
      <w:sdtPr>
        <w:rPr>
          <w:rtl/>
        </w:rPr>
        <w:alias w:val="יור"/>
        <w:tag w:val="&lt;ID&gt;5533&lt;/ID&gt;&lt;Name&gt;יצחק וקנין - יו&quot;ר&lt;/Name&gt;&lt;Data&gt;יצחק וקנין&lt;/Data&gt;&lt;Shortcut&gt;&lt;/Shortcut&gt;"/>
        <w:id w:val="730741269"/>
        <w:placeholder>
          <w:docPart w:val="4EFD209DC24F4D4B89F049C1B95F9746"/>
        </w:placeholder>
        <w15:color w:val="993366"/>
      </w:sdtPr>
      <w:sdtContent>
        <w:p w:rsidR="003239C4" w:rsidRDefault="003239C4" w:rsidP="00C8600D">
          <w:pPr>
            <w:pStyle w:val="af6"/>
            <w:keepNext/>
            <w:rPr>
              <w:rtl/>
            </w:rPr>
          </w:pPr>
          <w:r w:rsidRPr="00B06836">
            <w:rPr>
              <w:rStyle w:val="afe"/>
              <w:color w:val="000000"/>
              <w:rtl/>
            </w:rPr>
            <w:t>היו"ר יצחק וקנין</w:t>
          </w:r>
          <w:r w:rsidRPr="00B06836">
            <w:rPr>
              <w:color w:val="000000"/>
              <w:rtl/>
            </w:rPr>
            <w:t>:</w:t>
          </w:r>
        </w:p>
      </w:sdtContent>
    </w:sdt>
    <w:p w:rsidR="003239C4" w:rsidRDefault="003239C4" w:rsidP="00E10D2B">
      <w:pPr>
        <w:rPr>
          <w:rtl/>
        </w:rPr>
      </w:pPr>
    </w:p>
    <w:p w:rsidR="003239C4" w:rsidRDefault="003239C4" w:rsidP="004A6E65">
      <w:pPr>
        <w:rPr>
          <w:rtl/>
        </w:rPr>
      </w:pPr>
      <w:r>
        <w:rPr>
          <w:rFonts w:hint="cs"/>
          <w:rtl/>
        </w:rPr>
        <w:t xml:space="preserve">תודה לחברת הכנסת עליזה לביא. חבר הכנסת אחמד טיבי, ואחריו, כפי שאמרתי </w:t>
      </w:r>
      <w:r>
        <w:rPr>
          <w:rtl/>
        </w:rPr>
        <w:t>–</w:t>
      </w:r>
      <w:r>
        <w:rPr>
          <w:rFonts w:hint="cs"/>
          <w:rtl/>
        </w:rPr>
        <w:t xml:space="preserve"> </w:t>
      </w:r>
      <w:bookmarkStart w:id="909" w:name="_ETM_Q2_423580"/>
      <w:bookmarkEnd w:id="909"/>
      <w:r>
        <w:rPr>
          <w:rFonts w:hint="cs"/>
          <w:rtl/>
        </w:rPr>
        <w:t xml:space="preserve">חבר הכנסת עבד אל חכים חאג' יחיא. </w:t>
      </w:r>
      <w:bookmarkStart w:id="910" w:name="_ETM_Q2_421363"/>
      <w:bookmarkEnd w:id="910"/>
    </w:p>
    <w:p w:rsidR="003239C4" w:rsidRDefault="003239C4" w:rsidP="00C8600D">
      <w:pPr>
        <w:rPr>
          <w:rtl/>
        </w:rPr>
      </w:pPr>
    </w:p>
    <w:bookmarkStart w:id="911" w:name="_ETM_Q2_421981" w:displacedByCustomXml="next"/>
    <w:bookmarkEnd w:id="911" w:displacedByCustomXml="next"/>
    <w:bookmarkStart w:id="912" w:name="_ETM_Q2_424484" w:displacedByCustomXml="next"/>
    <w:bookmarkEnd w:id="912" w:displacedByCustomXml="next"/>
    <w:bookmarkStart w:id="913" w:name="_Toc2683776" w:displacedByCustomXml="next"/>
    <w:bookmarkStart w:id="914" w:name="_Toc519432244" w:displacedByCustomXml="next"/>
    <w:bookmarkStart w:id="915" w:name="_Toc517294247" w:displacedByCustomXml="next"/>
    <w:bookmarkStart w:id="916" w:name="_Toc517294116" w:displacedByCustomXml="next"/>
    <w:bookmarkStart w:id="917" w:name="_Toc517292628"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936749536"/>
        <w:placeholder>
          <w:docPart w:val="4EFD209DC24F4D4B89F049C1B95F9746"/>
        </w:placeholder>
        <w15:color w:val="993366"/>
      </w:sdtPr>
      <w:sdtContent>
        <w:p w:rsidR="003239C4" w:rsidRDefault="003239C4" w:rsidP="00C8600D">
          <w:pPr>
            <w:pStyle w:val="a4"/>
            <w:keepNext/>
            <w:rPr>
              <w:rtl/>
            </w:rPr>
          </w:pPr>
          <w:r w:rsidRPr="00B06836">
            <w:rPr>
              <w:rStyle w:val="afe"/>
              <w:color w:val="000000"/>
              <w:rtl/>
            </w:rPr>
            <w:t>אחמד טיבי (הרשימה המשותפת)</w:t>
          </w:r>
          <w:r w:rsidRPr="00B06836">
            <w:rPr>
              <w:color w:val="000000"/>
              <w:rtl/>
            </w:rPr>
            <w:t>:</w:t>
          </w:r>
        </w:p>
      </w:sdtContent>
    </w:sdt>
    <w:bookmarkEnd w:id="913" w:displacedByCustomXml="prev"/>
    <w:bookmarkEnd w:id="914" w:displacedByCustomXml="prev"/>
    <w:bookmarkEnd w:id="915" w:displacedByCustomXml="prev"/>
    <w:bookmarkEnd w:id="916" w:displacedByCustomXml="prev"/>
    <w:bookmarkEnd w:id="917" w:displacedByCustomXml="prev"/>
    <w:p w:rsidR="003239C4" w:rsidRDefault="003239C4" w:rsidP="00E10D2B">
      <w:pPr>
        <w:rPr>
          <w:rtl/>
        </w:rPr>
      </w:pPr>
    </w:p>
    <w:p w:rsidR="003239C4" w:rsidRDefault="003239C4" w:rsidP="00C8600D">
      <w:pPr>
        <w:rPr>
          <w:rtl/>
        </w:rPr>
      </w:pPr>
      <w:bookmarkStart w:id="918" w:name="_ETM_Q2_234777"/>
      <w:bookmarkStart w:id="919" w:name="_ETM_Q2_234715"/>
      <w:bookmarkStart w:id="920" w:name="_ETM_Q2_234465"/>
      <w:bookmarkEnd w:id="918"/>
      <w:bookmarkEnd w:id="919"/>
      <w:bookmarkEnd w:id="920"/>
      <w:r>
        <w:rPr>
          <w:rFonts w:hint="cs"/>
          <w:rtl/>
        </w:rPr>
        <w:t xml:space="preserve">מכובדי סגן השר </w:t>
      </w:r>
      <w:bookmarkStart w:id="921" w:name="_ETM_Q2_430100"/>
      <w:bookmarkEnd w:id="921"/>
      <w:r>
        <w:rPr>
          <w:rFonts w:hint="cs"/>
          <w:rtl/>
        </w:rPr>
        <w:t>במעמד של שר, ב-2014</w:t>
      </w:r>
      <w:r>
        <w:rPr>
          <w:rFonts w:hint="eastAsia"/>
        </w:rPr>
        <w:t>–</w:t>
      </w:r>
      <w:r>
        <w:rPr>
          <w:rFonts w:hint="cs"/>
          <w:rtl/>
        </w:rPr>
        <w:t>2015 כללה</w:t>
      </w:r>
      <w:r>
        <w:rPr>
          <w:rtl/>
        </w:rPr>
        <w:t xml:space="preserve"> </w:t>
      </w:r>
      <w:bookmarkStart w:id="922" w:name="_ETM_Q2_433370"/>
      <w:bookmarkEnd w:id="922"/>
      <w:r>
        <w:rPr>
          <w:rtl/>
        </w:rPr>
        <w:t xml:space="preserve">הוועדה </w:t>
      </w:r>
      <w:bookmarkStart w:id="923" w:name="_ETM_Q2_433850"/>
      <w:bookmarkEnd w:id="923"/>
      <w:r>
        <w:rPr>
          <w:rtl/>
        </w:rPr>
        <w:t xml:space="preserve">של </w:t>
      </w:r>
      <w:bookmarkStart w:id="924" w:name="_ETM_Q2_434030"/>
      <w:bookmarkEnd w:id="924"/>
      <w:r>
        <w:rPr>
          <w:rFonts w:hint="cs"/>
          <w:rtl/>
        </w:rPr>
        <w:t>שר</w:t>
      </w:r>
      <w:r>
        <w:rPr>
          <w:rtl/>
        </w:rPr>
        <w:t xml:space="preserve"> </w:t>
      </w:r>
      <w:bookmarkStart w:id="925" w:name="_ETM_Q2_434270"/>
      <w:bookmarkEnd w:id="925"/>
      <w:r>
        <w:rPr>
          <w:rtl/>
        </w:rPr>
        <w:t xml:space="preserve">הבריאות </w:t>
      </w:r>
      <w:bookmarkStart w:id="926" w:name="_ETM_Q2_435590"/>
      <w:bookmarkEnd w:id="926"/>
      <w:r>
        <w:rPr>
          <w:rtl/>
        </w:rPr>
        <w:t xml:space="preserve">שתי </w:t>
      </w:r>
      <w:bookmarkStart w:id="927" w:name="_ETM_Q2_435890"/>
      <w:bookmarkEnd w:id="927"/>
      <w:r>
        <w:rPr>
          <w:rtl/>
        </w:rPr>
        <w:t xml:space="preserve">נציגות </w:t>
      </w:r>
      <w:bookmarkStart w:id="928" w:name="_ETM_Q2_436430"/>
      <w:bookmarkEnd w:id="928"/>
      <w:r>
        <w:rPr>
          <w:rtl/>
        </w:rPr>
        <w:t>ערביות</w:t>
      </w:r>
      <w:r>
        <w:rPr>
          <w:rFonts w:hint="cs"/>
          <w:rtl/>
        </w:rPr>
        <w:t>; ב-2017</w:t>
      </w:r>
      <w:bookmarkStart w:id="929" w:name="_ETM_Q2_438089"/>
      <w:bookmarkEnd w:id="929"/>
      <w:r>
        <w:rPr>
          <w:rtl/>
        </w:rPr>
        <w:t xml:space="preserve"> </w:t>
      </w:r>
      <w:bookmarkStart w:id="930" w:name="_ETM_Q2_438839"/>
      <w:bookmarkStart w:id="931" w:name="_ETM_Q2_440529"/>
      <w:bookmarkEnd w:id="930"/>
      <w:bookmarkEnd w:id="931"/>
      <w:r>
        <w:rPr>
          <w:rFonts w:hint="cs"/>
          <w:rtl/>
        </w:rPr>
        <w:t>לא</w:t>
      </w:r>
      <w:r>
        <w:rPr>
          <w:rtl/>
        </w:rPr>
        <w:t xml:space="preserve"> </w:t>
      </w:r>
      <w:bookmarkStart w:id="932" w:name="_ETM_Q2_441010"/>
      <w:bookmarkEnd w:id="932"/>
      <w:r>
        <w:rPr>
          <w:rFonts w:hint="cs"/>
          <w:rtl/>
        </w:rPr>
        <w:t xml:space="preserve">היו </w:t>
      </w:r>
      <w:r>
        <w:rPr>
          <w:rtl/>
        </w:rPr>
        <w:t xml:space="preserve">נציגים </w:t>
      </w:r>
      <w:bookmarkStart w:id="933" w:name="_ETM_Q2_441460"/>
      <w:bookmarkEnd w:id="933"/>
      <w:r>
        <w:rPr>
          <w:rtl/>
        </w:rPr>
        <w:t>ערבים</w:t>
      </w:r>
      <w:r>
        <w:rPr>
          <w:rFonts w:hint="cs"/>
          <w:rtl/>
        </w:rPr>
        <w:t>;</w:t>
      </w:r>
      <w:r>
        <w:rPr>
          <w:rtl/>
        </w:rPr>
        <w:t xml:space="preserve"> </w:t>
      </w:r>
      <w:bookmarkStart w:id="934" w:name="_ETM_Q2_442210"/>
      <w:bookmarkEnd w:id="934"/>
      <w:r>
        <w:rPr>
          <w:rtl/>
        </w:rPr>
        <w:t xml:space="preserve">כיום </w:t>
      </w:r>
      <w:bookmarkStart w:id="935" w:name="_ETM_Q2_442540"/>
      <w:bookmarkEnd w:id="935"/>
      <w:r>
        <w:rPr>
          <w:rtl/>
        </w:rPr>
        <w:t xml:space="preserve">היא </w:t>
      </w:r>
      <w:bookmarkStart w:id="936" w:name="_ETM_Q2_442690"/>
      <w:bookmarkEnd w:id="936"/>
      <w:r>
        <w:rPr>
          <w:rtl/>
        </w:rPr>
        <w:t xml:space="preserve">כוללת </w:t>
      </w:r>
      <w:bookmarkStart w:id="937" w:name="_ETM_Q2_443110"/>
      <w:bookmarkEnd w:id="937"/>
      <w:r>
        <w:rPr>
          <w:rtl/>
        </w:rPr>
        <w:t xml:space="preserve">נציג </w:t>
      </w:r>
      <w:bookmarkStart w:id="938" w:name="_ETM_Q2_443500"/>
      <w:bookmarkEnd w:id="938"/>
      <w:r>
        <w:rPr>
          <w:rtl/>
        </w:rPr>
        <w:t xml:space="preserve">ערבי </w:t>
      </w:r>
      <w:bookmarkStart w:id="939" w:name="_ETM_Q2_443980"/>
      <w:bookmarkEnd w:id="939"/>
      <w:r>
        <w:rPr>
          <w:rtl/>
        </w:rPr>
        <w:t>אחד</w:t>
      </w:r>
      <w:r>
        <w:rPr>
          <w:rFonts w:hint="cs"/>
          <w:rtl/>
        </w:rPr>
        <w:t>.</w:t>
      </w:r>
    </w:p>
    <w:p w:rsidR="003239C4" w:rsidRDefault="003239C4" w:rsidP="00C8600D">
      <w:pPr>
        <w:rPr>
          <w:rtl/>
        </w:rPr>
      </w:pPr>
      <w:bookmarkStart w:id="940" w:name="_ETM_Q2_446802"/>
      <w:bookmarkEnd w:id="940"/>
    </w:p>
    <w:sdt>
      <w:sdtPr>
        <w:rPr>
          <w:rFonts w:hint="cs"/>
          <w:rtl/>
        </w:rPr>
        <w:alias w:val="דובר_המשך"/>
        <w:tag w:val="&lt;ID&gt;4792&lt;/ID&gt;&lt;Name&gt;יעקב ליצמן - סגן שר&lt;/Name&gt;&lt;Data&gt;סגן שר הבריאות יעקב ליצמן&lt;/Data&gt;&lt;Shortcut&gt;יעלי&lt;/Shortcut&gt;"/>
        <w:id w:val="-1762363437"/>
        <w:placeholder>
          <w:docPart w:val="4EFD209DC24F4D4B89F049C1B95F9746"/>
        </w:placeholder>
        <w15:color w:val="993366"/>
      </w:sdtPr>
      <w:sdtContent>
        <w:p w:rsidR="003239C4" w:rsidRDefault="003239C4" w:rsidP="00C8600D">
          <w:pPr>
            <w:pStyle w:val="-"/>
            <w:keepNext/>
            <w:rPr>
              <w:rtl/>
            </w:rPr>
          </w:pPr>
          <w:r w:rsidRPr="00B06836">
            <w:rPr>
              <w:rStyle w:val="afe"/>
              <w:color w:val="000000"/>
              <w:rtl/>
            </w:rPr>
            <w:t>סגן שר הבריאות יעקב ליצמן</w:t>
          </w:r>
          <w:r w:rsidRPr="00B06836">
            <w:rPr>
              <w:color w:val="000000"/>
              <w:rtl/>
            </w:rPr>
            <w:t>:</w:t>
          </w:r>
        </w:p>
      </w:sdtContent>
    </w:sdt>
    <w:p w:rsidR="003239C4" w:rsidRDefault="003239C4" w:rsidP="00E10D2B">
      <w:pPr>
        <w:rPr>
          <w:rtl/>
        </w:rPr>
      </w:pPr>
    </w:p>
    <w:p w:rsidR="003239C4" w:rsidRDefault="003239C4" w:rsidP="00C8600D">
      <w:pPr>
        <w:rPr>
          <w:rtl/>
        </w:rPr>
      </w:pPr>
      <w:r>
        <w:rPr>
          <w:rFonts w:hint="cs"/>
          <w:rtl/>
        </w:rPr>
        <w:t>אתה מדבר על ועדת הסל?</w:t>
      </w:r>
    </w:p>
    <w:p w:rsidR="003239C4" w:rsidRPr="00B06836" w:rsidRDefault="003239C4" w:rsidP="00C8600D">
      <w:pPr>
        <w:rPr>
          <w:rtl/>
        </w:rPr>
      </w:pPr>
    </w:p>
    <w:bookmarkStart w:id="941" w:name="_ETM_Q2_447979" w:displacedByCustomXml="next"/>
    <w:bookmarkEnd w:id="941" w:displacedByCustomXml="next"/>
    <w:bookmarkStart w:id="942" w:name="_ETM_Q2_448265" w:displacedByCustomXml="next"/>
    <w:bookmarkEnd w:id="942" w:displacedByCustomXml="next"/>
    <w:sdt>
      <w:sdtPr>
        <w:rPr>
          <w:rtl/>
        </w:rPr>
        <w:alias w:val="דובר_המשך"/>
        <w:tag w:val="&lt;ID&gt;5329&lt;/ID&gt;&lt;Name&gt;אחמד טיבי - הרשימה המשותפת&lt;/Name&gt;&lt;Data&gt;אחמד טיבי (הרשימה המשותפת)&lt;/Data&gt;&lt;Shortcut&gt;אחטי&lt;/Shortcut&gt;"/>
        <w:id w:val="281157421"/>
        <w:placeholder>
          <w:docPart w:val="4EFD209DC24F4D4B89F049C1B95F9746"/>
        </w:placeholder>
        <w15:color w:val="993366"/>
      </w:sdtPr>
      <w:sdtContent>
        <w:p w:rsidR="003239C4" w:rsidRDefault="003239C4" w:rsidP="00C8600D">
          <w:pPr>
            <w:pStyle w:val="-"/>
            <w:keepNext/>
            <w:rPr>
              <w:rtl/>
            </w:rPr>
          </w:pPr>
          <w:r w:rsidRPr="00B06836">
            <w:rPr>
              <w:rStyle w:val="afe"/>
              <w:color w:val="000000"/>
              <w:rtl/>
            </w:rPr>
            <w:t>אחמד טיבי (הרשימה המשותפת)</w:t>
          </w:r>
          <w:r w:rsidRPr="00B06836">
            <w:rPr>
              <w:color w:val="000000"/>
              <w:rtl/>
            </w:rPr>
            <w:t>:</w:t>
          </w:r>
        </w:p>
      </w:sdtContent>
    </w:sdt>
    <w:p w:rsidR="003239C4" w:rsidRDefault="003239C4" w:rsidP="00E10D2B">
      <w:pPr>
        <w:rPr>
          <w:rtl/>
        </w:rPr>
      </w:pPr>
    </w:p>
    <w:p w:rsidR="003239C4" w:rsidRDefault="003239C4" w:rsidP="00C8600D">
      <w:pPr>
        <w:rPr>
          <w:rtl/>
        </w:rPr>
      </w:pPr>
      <w:r>
        <w:rPr>
          <w:rFonts w:hint="cs"/>
          <w:rtl/>
        </w:rPr>
        <w:t xml:space="preserve">ועדת הסל, כן. </w:t>
      </w:r>
      <w:bookmarkStart w:id="943" w:name="_ETM_Q2_445339"/>
      <w:bookmarkStart w:id="944" w:name="_ETM_Q2_445580"/>
      <w:bookmarkStart w:id="945" w:name="_ETM_Q2_445880"/>
      <w:bookmarkStart w:id="946" w:name="_ETM_Q2_446000"/>
      <w:bookmarkStart w:id="947" w:name="_ETM_Q2_446390"/>
      <w:bookmarkStart w:id="948" w:name="_ETM_Q2_449000"/>
      <w:bookmarkEnd w:id="943"/>
      <w:bookmarkEnd w:id="944"/>
      <w:bookmarkEnd w:id="945"/>
      <w:bookmarkEnd w:id="946"/>
      <w:bookmarkEnd w:id="947"/>
      <w:bookmarkEnd w:id="948"/>
      <w:r>
        <w:rPr>
          <w:rtl/>
        </w:rPr>
        <w:t xml:space="preserve">האם </w:t>
      </w:r>
      <w:bookmarkStart w:id="949" w:name="_ETM_Q2_449360"/>
      <w:bookmarkEnd w:id="949"/>
      <w:r>
        <w:rPr>
          <w:rtl/>
        </w:rPr>
        <w:t xml:space="preserve">משרדך </w:t>
      </w:r>
      <w:bookmarkStart w:id="950" w:name="_ETM_Q2_449839"/>
      <w:bookmarkEnd w:id="950"/>
      <w:r>
        <w:rPr>
          <w:rtl/>
        </w:rPr>
        <w:t>יפעל</w:t>
      </w:r>
      <w:r>
        <w:rPr>
          <w:rFonts w:hint="cs"/>
          <w:rtl/>
        </w:rPr>
        <w:t xml:space="preserve"> </w:t>
      </w:r>
      <w:r>
        <w:rPr>
          <w:rtl/>
        </w:rPr>
        <w:t>–</w:t>
      </w:r>
      <w:r>
        <w:rPr>
          <w:rFonts w:hint="cs"/>
          <w:rtl/>
        </w:rPr>
        <w:t xml:space="preserve"> ואתה </w:t>
      </w:r>
      <w:r>
        <w:rPr>
          <w:rtl/>
        </w:rPr>
        <w:t>–</w:t>
      </w:r>
      <w:r>
        <w:rPr>
          <w:rFonts w:hint="cs"/>
          <w:rtl/>
        </w:rPr>
        <w:t xml:space="preserve"> </w:t>
      </w:r>
      <w:bookmarkStart w:id="951" w:name="_ETM_Q2_451990"/>
      <w:bookmarkEnd w:id="951"/>
      <w:r>
        <w:rPr>
          <w:rtl/>
        </w:rPr>
        <w:t xml:space="preserve">כדי </w:t>
      </w:r>
      <w:bookmarkStart w:id="952" w:name="_ETM_Q2_452230"/>
      <w:bookmarkEnd w:id="952"/>
      <w:r>
        <w:rPr>
          <w:rtl/>
        </w:rPr>
        <w:t xml:space="preserve">שמספר </w:t>
      </w:r>
      <w:bookmarkStart w:id="953" w:name="_ETM_Q2_452740"/>
      <w:bookmarkEnd w:id="953"/>
      <w:r>
        <w:rPr>
          <w:rtl/>
        </w:rPr>
        <w:t xml:space="preserve">הנציגים </w:t>
      </w:r>
      <w:bookmarkStart w:id="954" w:name="_ETM_Q2_453310"/>
      <w:bookmarkEnd w:id="954"/>
      <w:r>
        <w:rPr>
          <w:rtl/>
        </w:rPr>
        <w:t xml:space="preserve">הערבים </w:t>
      </w:r>
      <w:bookmarkStart w:id="955" w:name="_ETM_Q2_454430"/>
      <w:bookmarkEnd w:id="955"/>
      <w:r>
        <w:rPr>
          <w:rtl/>
        </w:rPr>
        <w:t xml:space="preserve">יעלה </w:t>
      </w:r>
      <w:bookmarkStart w:id="956" w:name="_ETM_Q2_454820"/>
      <w:bookmarkEnd w:id="956"/>
      <w:r>
        <w:rPr>
          <w:rtl/>
        </w:rPr>
        <w:t xml:space="preserve">באופן </w:t>
      </w:r>
      <w:bookmarkStart w:id="957" w:name="_ETM_Q2_455180"/>
      <w:bookmarkEnd w:id="957"/>
      <w:r>
        <w:rPr>
          <w:rtl/>
        </w:rPr>
        <w:t xml:space="preserve">פרופורציוני </w:t>
      </w:r>
      <w:bookmarkStart w:id="958" w:name="_ETM_Q2_458430"/>
      <w:bookmarkEnd w:id="958"/>
      <w:r>
        <w:rPr>
          <w:rFonts w:hint="cs"/>
          <w:rtl/>
        </w:rPr>
        <w:t>בו</w:t>
      </w:r>
      <w:r>
        <w:rPr>
          <w:rtl/>
        </w:rPr>
        <w:t xml:space="preserve">ועדת </w:t>
      </w:r>
      <w:bookmarkStart w:id="959" w:name="_ETM_Q2_458760"/>
      <w:bookmarkEnd w:id="959"/>
      <w:r>
        <w:rPr>
          <w:rtl/>
        </w:rPr>
        <w:t>הסל</w:t>
      </w:r>
      <w:r>
        <w:rPr>
          <w:rFonts w:hint="cs"/>
          <w:rtl/>
        </w:rPr>
        <w:t>,</w:t>
      </w:r>
      <w:r>
        <w:rPr>
          <w:rtl/>
        </w:rPr>
        <w:t xml:space="preserve"> </w:t>
      </w:r>
      <w:bookmarkStart w:id="960" w:name="_ETM_Q2_459089"/>
      <w:bookmarkEnd w:id="960"/>
      <w:r>
        <w:rPr>
          <w:rtl/>
        </w:rPr>
        <w:t xml:space="preserve">שהיא </w:t>
      </w:r>
      <w:bookmarkStart w:id="961" w:name="_ETM_Q2_459810"/>
      <w:bookmarkEnd w:id="961"/>
      <w:r>
        <w:rPr>
          <w:rFonts w:hint="cs"/>
          <w:rtl/>
        </w:rPr>
        <w:t xml:space="preserve">ועדה </w:t>
      </w:r>
      <w:r>
        <w:rPr>
          <w:rtl/>
        </w:rPr>
        <w:t>חשובה</w:t>
      </w:r>
      <w:r>
        <w:rPr>
          <w:rFonts w:hint="cs"/>
          <w:rtl/>
        </w:rPr>
        <w:t xml:space="preserve">? </w:t>
      </w:r>
      <w:bookmarkStart w:id="962" w:name="_ETM_Q2_460380"/>
      <w:bookmarkStart w:id="963" w:name="_ETM_Q2_460650"/>
      <w:bookmarkEnd w:id="962"/>
      <w:bookmarkEnd w:id="963"/>
      <w:r>
        <w:rPr>
          <w:rtl/>
        </w:rPr>
        <w:t>שוחח</w:t>
      </w:r>
      <w:r>
        <w:rPr>
          <w:rFonts w:hint="cs"/>
          <w:rtl/>
        </w:rPr>
        <w:t>נו</w:t>
      </w:r>
      <w:r>
        <w:rPr>
          <w:rtl/>
        </w:rPr>
        <w:t xml:space="preserve"> </w:t>
      </w:r>
      <w:bookmarkStart w:id="964" w:name="_ETM_Q2_461160"/>
      <w:bookmarkEnd w:id="964"/>
      <w:r>
        <w:rPr>
          <w:rFonts w:hint="cs"/>
          <w:rtl/>
        </w:rPr>
        <w:t xml:space="preserve">איתך, </w:t>
      </w:r>
      <w:bookmarkStart w:id="965" w:name="_ETM_Q2_462970"/>
      <w:bookmarkStart w:id="966" w:name="_ETM_Q2_463540"/>
      <w:bookmarkStart w:id="967" w:name="_ETM_Q2_463990"/>
      <w:bookmarkEnd w:id="965"/>
      <w:bookmarkEnd w:id="966"/>
      <w:bookmarkEnd w:id="967"/>
      <w:r>
        <w:rPr>
          <w:rFonts w:hint="cs"/>
          <w:rtl/>
        </w:rPr>
        <w:t>י</w:t>
      </w:r>
      <w:r>
        <w:rPr>
          <w:rtl/>
        </w:rPr>
        <w:t xml:space="preserve">ש </w:t>
      </w:r>
      <w:bookmarkStart w:id="968" w:name="_ETM_Q2_464170"/>
      <w:bookmarkEnd w:id="968"/>
      <w:r>
        <w:rPr>
          <w:rtl/>
        </w:rPr>
        <w:t xml:space="preserve">לך </w:t>
      </w:r>
      <w:bookmarkStart w:id="969" w:name="_ETM_Q2_464350"/>
      <w:bookmarkEnd w:id="969"/>
      <w:r>
        <w:rPr>
          <w:rtl/>
        </w:rPr>
        <w:t xml:space="preserve">גישה </w:t>
      </w:r>
      <w:bookmarkStart w:id="970" w:name="_ETM_Q2_464650"/>
      <w:bookmarkEnd w:id="970"/>
      <w:r>
        <w:rPr>
          <w:rtl/>
        </w:rPr>
        <w:t xml:space="preserve">חיובית </w:t>
      </w:r>
      <w:bookmarkStart w:id="971" w:name="_ETM_Q2_465250"/>
      <w:bookmarkEnd w:id="971"/>
      <w:r>
        <w:rPr>
          <w:rtl/>
        </w:rPr>
        <w:t>לנושא</w:t>
      </w:r>
      <w:r>
        <w:rPr>
          <w:rFonts w:hint="cs"/>
          <w:rtl/>
        </w:rPr>
        <w:t>.</w:t>
      </w:r>
      <w:r>
        <w:rPr>
          <w:rtl/>
        </w:rPr>
        <w:t xml:space="preserve"> </w:t>
      </w:r>
      <w:bookmarkStart w:id="972" w:name="_ETM_Q2_466300"/>
      <w:bookmarkEnd w:id="972"/>
      <w:r>
        <w:rPr>
          <w:rtl/>
        </w:rPr>
        <w:t xml:space="preserve">מתי </w:t>
      </w:r>
      <w:bookmarkStart w:id="973" w:name="_ETM_Q2_466630"/>
      <w:bookmarkEnd w:id="973"/>
      <w:r>
        <w:rPr>
          <w:rtl/>
        </w:rPr>
        <w:t xml:space="preserve">זה </w:t>
      </w:r>
      <w:bookmarkStart w:id="974" w:name="_ETM_Q2_466750"/>
      <w:bookmarkEnd w:id="974"/>
      <w:r>
        <w:rPr>
          <w:rtl/>
        </w:rPr>
        <w:t xml:space="preserve">יצא </w:t>
      </w:r>
      <w:bookmarkStart w:id="975" w:name="_ETM_Q2_467080"/>
      <w:bookmarkEnd w:id="975"/>
      <w:r>
        <w:rPr>
          <w:rtl/>
        </w:rPr>
        <w:t xml:space="preserve">אל </w:t>
      </w:r>
      <w:bookmarkStart w:id="976" w:name="_ETM_Q2_467170"/>
      <w:bookmarkEnd w:id="976"/>
      <w:r>
        <w:rPr>
          <w:rtl/>
        </w:rPr>
        <w:t>הפועל</w:t>
      </w:r>
      <w:r>
        <w:rPr>
          <w:rFonts w:hint="cs"/>
          <w:rtl/>
        </w:rPr>
        <w:t>,</w:t>
      </w:r>
      <w:r>
        <w:rPr>
          <w:rtl/>
        </w:rPr>
        <w:t xml:space="preserve"> </w:t>
      </w:r>
      <w:bookmarkStart w:id="977" w:name="_ETM_Q2_467740"/>
      <w:bookmarkEnd w:id="977"/>
      <w:r>
        <w:rPr>
          <w:rtl/>
        </w:rPr>
        <w:t xml:space="preserve">כדי </w:t>
      </w:r>
      <w:bookmarkStart w:id="978" w:name="_ETM_Q2_467950"/>
      <w:bookmarkEnd w:id="978"/>
      <w:r>
        <w:rPr>
          <w:rtl/>
        </w:rPr>
        <w:t xml:space="preserve">שיהיו </w:t>
      </w:r>
      <w:bookmarkStart w:id="979" w:name="_ETM_Q2_468339"/>
      <w:bookmarkEnd w:id="979"/>
      <w:r>
        <w:rPr>
          <w:rtl/>
        </w:rPr>
        <w:t xml:space="preserve">לפחות </w:t>
      </w:r>
      <w:bookmarkStart w:id="980" w:name="_ETM_Q2_468760"/>
      <w:bookmarkEnd w:id="980"/>
      <w:r>
        <w:rPr>
          <w:rtl/>
        </w:rPr>
        <w:t xml:space="preserve">שני </w:t>
      </w:r>
      <w:bookmarkStart w:id="981" w:name="_ETM_Q2_468970"/>
      <w:bookmarkEnd w:id="981"/>
      <w:r>
        <w:rPr>
          <w:rtl/>
        </w:rPr>
        <w:t>נציגים</w:t>
      </w:r>
      <w:r>
        <w:rPr>
          <w:rFonts w:hint="cs"/>
          <w:rtl/>
        </w:rPr>
        <w:t>?</w:t>
      </w:r>
    </w:p>
    <w:p w:rsidR="003239C4" w:rsidRDefault="003239C4" w:rsidP="00C8600D">
      <w:pPr>
        <w:rPr>
          <w:rtl/>
        </w:rPr>
      </w:pPr>
    </w:p>
    <w:sdt>
      <w:sdtPr>
        <w:rPr>
          <w:rtl/>
        </w:rPr>
        <w:alias w:val="יור"/>
        <w:tag w:val="&lt;ID&gt;5533&lt;/ID&gt;&lt;Name&gt;יצחק וקנין - יו&quot;ר&lt;/Name&gt;&lt;Data&gt;יצחק וקנין&lt;/Data&gt;&lt;Shortcut&gt;&lt;/Shortcut&gt;"/>
        <w:id w:val="-760759571"/>
        <w:placeholder>
          <w:docPart w:val="4EFD209DC24F4D4B89F049C1B95F9746"/>
        </w:placeholder>
        <w15:color w:val="993366"/>
      </w:sdtPr>
      <w:sdtContent>
        <w:p w:rsidR="003239C4" w:rsidRDefault="003239C4" w:rsidP="00C8600D">
          <w:pPr>
            <w:pStyle w:val="af6"/>
            <w:keepNext/>
            <w:rPr>
              <w:rtl/>
            </w:rPr>
          </w:pPr>
          <w:r w:rsidRPr="00B06836">
            <w:rPr>
              <w:rStyle w:val="afe"/>
              <w:color w:val="000000"/>
              <w:rtl/>
            </w:rPr>
            <w:t>היו"ר יצחק וקנין</w:t>
          </w:r>
          <w:r w:rsidRPr="00B06836">
            <w:rPr>
              <w:color w:val="000000"/>
              <w:rtl/>
            </w:rPr>
            <w:t>:</w:t>
          </w:r>
        </w:p>
      </w:sdtContent>
    </w:sdt>
    <w:p w:rsidR="003239C4" w:rsidRDefault="003239C4" w:rsidP="00E10D2B">
      <w:pPr>
        <w:rPr>
          <w:rtl/>
        </w:rPr>
      </w:pPr>
    </w:p>
    <w:p w:rsidR="003239C4" w:rsidRDefault="003239C4" w:rsidP="00C8600D">
      <w:pPr>
        <w:rPr>
          <w:rtl/>
        </w:rPr>
      </w:pPr>
      <w:bookmarkStart w:id="982" w:name="_ETM_Q2_470460"/>
      <w:bookmarkEnd w:id="982"/>
      <w:r>
        <w:rPr>
          <w:rtl/>
        </w:rPr>
        <w:t>תודה</w:t>
      </w:r>
      <w:r>
        <w:rPr>
          <w:rFonts w:hint="cs"/>
          <w:rtl/>
        </w:rPr>
        <w:t>,</w:t>
      </w:r>
      <w:r>
        <w:rPr>
          <w:rtl/>
        </w:rPr>
        <w:t xml:space="preserve"> </w:t>
      </w:r>
      <w:bookmarkStart w:id="983" w:name="_ETM_Q2_470730"/>
      <w:bookmarkEnd w:id="983"/>
      <w:r>
        <w:rPr>
          <w:rtl/>
        </w:rPr>
        <w:t>אדוני</w:t>
      </w:r>
      <w:r>
        <w:rPr>
          <w:rFonts w:hint="cs"/>
          <w:rtl/>
        </w:rPr>
        <w:t>.</w:t>
      </w:r>
      <w:r>
        <w:rPr>
          <w:rtl/>
        </w:rPr>
        <w:t xml:space="preserve"> </w:t>
      </w:r>
      <w:bookmarkStart w:id="984" w:name="_ETM_Q2_471820"/>
      <w:bookmarkEnd w:id="984"/>
      <w:r>
        <w:rPr>
          <w:rtl/>
        </w:rPr>
        <w:t xml:space="preserve">חבר </w:t>
      </w:r>
      <w:bookmarkStart w:id="985" w:name="_ETM_Q2_472000"/>
      <w:bookmarkEnd w:id="985"/>
      <w:r>
        <w:rPr>
          <w:rtl/>
        </w:rPr>
        <w:t xml:space="preserve">הכנסת </w:t>
      </w:r>
      <w:bookmarkStart w:id="986" w:name="_ETM_Q2_472450"/>
      <w:bookmarkEnd w:id="986"/>
      <w:r>
        <w:rPr>
          <w:rtl/>
        </w:rPr>
        <w:t xml:space="preserve">עבד </w:t>
      </w:r>
      <w:bookmarkStart w:id="987" w:name="_ETM_Q2_472660"/>
      <w:bookmarkEnd w:id="987"/>
      <w:r>
        <w:rPr>
          <w:rtl/>
        </w:rPr>
        <w:t xml:space="preserve">אל </w:t>
      </w:r>
      <w:bookmarkStart w:id="988" w:name="_ETM_Q2_472779"/>
      <w:bookmarkEnd w:id="988"/>
      <w:r>
        <w:rPr>
          <w:rtl/>
        </w:rPr>
        <w:t xml:space="preserve">חכים </w:t>
      </w:r>
      <w:bookmarkStart w:id="989" w:name="_ETM_Q2_473140"/>
      <w:bookmarkEnd w:id="989"/>
      <w:r>
        <w:rPr>
          <w:rtl/>
        </w:rPr>
        <w:t xml:space="preserve">חאג' </w:t>
      </w:r>
      <w:bookmarkStart w:id="990" w:name="_ETM_Q2_473350"/>
      <w:bookmarkEnd w:id="990"/>
      <w:r>
        <w:rPr>
          <w:rtl/>
        </w:rPr>
        <w:t>יחיא</w:t>
      </w:r>
      <w:r>
        <w:rPr>
          <w:rFonts w:hint="cs"/>
          <w:rtl/>
        </w:rPr>
        <w:t xml:space="preserve"> </w:t>
      </w:r>
      <w:r>
        <w:rPr>
          <w:rFonts w:hint="eastAsia"/>
          <w:rtl/>
        </w:rPr>
        <w:t>–</w:t>
      </w:r>
      <w:r>
        <w:rPr>
          <w:rFonts w:hint="cs"/>
          <w:rtl/>
        </w:rPr>
        <w:t xml:space="preserve"> שאלה נוספת, ואדוני סגן השר ישיב. </w:t>
      </w:r>
    </w:p>
    <w:p w:rsidR="003239C4" w:rsidRDefault="003239C4" w:rsidP="00C8600D">
      <w:pPr>
        <w:rPr>
          <w:rtl/>
        </w:rPr>
      </w:pPr>
      <w:bookmarkStart w:id="991" w:name="_ETM_Q2_481783"/>
      <w:bookmarkEnd w:id="991"/>
    </w:p>
    <w:bookmarkStart w:id="992" w:name="_Toc2683777" w:displacedByCustomXml="next"/>
    <w:bookmarkStart w:id="993" w:name="_Toc519432245" w:displacedByCustomXml="next"/>
    <w:bookmarkStart w:id="994" w:name="_Toc517294248" w:displacedByCustomXml="next"/>
    <w:bookmarkStart w:id="995" w:name="_Toc517294117" w:displacedByCustomXml="next"/>
    <w:bookmarkStart w:id="996" w:name="_Toc517292629"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832974830"/>
        <w:placeholder>
          <w:docPart w:val="4EFD209DC24F4D4B89F049C1B95F9746"/>
        </w:placeholder>
        <w15:color w:val="993366"/>
      </w:sdtPr>
      <w:sdtContent>
        <w:p w:rsidR="003239C4" w:rsidRDefault="003239C4" w:rsidP="00C8600D">
          <w:pPr>
            <w:pStyle w:val="a4"/>
            <w:keepNext/>
            <w:rPr>
              <w:rtl/>
            </w:rPr>
          </w:pPr>
          <w:r w:rsidRPr="00B06836">
            <w:rPr>
              <w:rStyle w:val="afe"/>
              <w:color w:val="000000"/>
              <w:rtl/>
            </w:rPr>
            <w:t>עבד אל חכים חאג' יחיא (הרשימה המשותפת)</w:t>
          </w:r>
          <w:r w:rsidRPr="00B06836">
            <w:rPr>
              <w:color w:val="000000"/>
              <w:rtl/>
            </w:rPr>
            <w:t>:</w:t>
          </w:r>
        </w:p>
      </w:sdtContent>
    </w:sdt>
    <w:bookmarkEnd w:id="992" w:displacedByCustomXml="prev"/>
    <w:bookmarkEnd w:id="993" w:displacedByCustomXml="prev"/>
    <w:bookmarkEnd w:id="994" w:displacedByCustomXml="prev"/>
    <w:bookmarkEnd w:id="995" w:displacedByCustomXml="prev"/>
    <w:bookmarkEnd w:id="996" w:displacedByCustomXml="prev"/>
    <w:p w:rsidR="003239C4" w:rsidRDefault="003239C4" w:rsidP="00E10D2B">
      <w:pPr>
        <w:rPr>
          <w:rtl/>
        </w:rPr>
      </w:pPr>
    </w:p>
    <w:p w:rsidR="003239C4" w:rsidRDefault="003239C4" w:rsidP="00C8600D">
      <w:pPr>
        <w:rPr>
          <w:rtl/>
        </w:rPr>
      </w:pPr>
      <w:r>
        <w:rPr>
          <w:rtl/>
        </w:rPr>
        <w:t>בסם אללה א-רחמאן א-רחים</w:t>
      </w:r>
      <w:r>
        <w:rPr>
          <w:rFonts w:hint="cs"/>
          <w:rtl/>
        </w:rPr>
        <w:t xml:space="preserve">. כבוד סגן </w:t>
      </w:r>
      <w:bookmarkStart w:id="997" w:name="_ETM_Q2_482779"/>
      <w:bookmarkStart w:id="998" w:name="_ETM_Q2_482470"/>
      <w:bookmarkStart w:id="999" w:name="_ETM_Q2_482589"/>
      <w:bookmarkStart w:id="1000" w:name="_ETM_Q2_482830"/>
      <w:bookmarkEnd w:id="997"/>
      <w:bookmarkEnd w:id="998"/>
      <w:bookmarkEnd w:id="999"/>
      <w:bookmarkEnd w:id="1000"/>
      <w:r>
        <w:rPr>
          <w:rtl/>
        </w:rPr>
        <w:t>השר</w:t>
      </w:r>
      <w:r>
        <w:rPr>
          <w:rFonts w:hint="cs"/>
          <w:rtl/>
        </w:rPr>
        <w:t>,</w:t>
      </w:r>
      <w:r>
        <w:rPr>
          <w:rtl/>
        </w:rPr>
        <w:t xml:space="preserve"> </w:t>
      </w:r>
      <w:bookmarkStart w:id="1001" w:name="_ETM_Q2_484470"/>
      <w:bookmarkEnd w:id="1001"/>
      <w:r>
        <w:rPr>
          <w:rtl/>
        </w:rPr>
        <w:t xml:space="preserve">אנחנו </w:t>
      </w:r>
      <w:bookmarkStart w:id="1002" w:name="_ETM_Q2_484800"/>
      <w:bookmarkEnd w:id="1002"/>
      <w:r>
        <w:rPr>
          <w:rtl/>
        </w:rPr>
        <w:t xml:space="preserve">כל </w:t>
      </w:r>
      <w:bookmarkStart w:id="1003" w:name="_ETM_Q2_485040"/>
      <w:bookmarkEnd w:id="1003"/>
      <w:r>
        <w:rPr>
          <w:rtl/>
        </w:rPr>
        <w:t xml:space="preserve">שנה </w:t>
      </w:r>
      <w:bookmarkStart w:id="1004" w:name="_ETM_Q2_485400"/>
      <w:bookmarkEnd w:id="1004"/>
      <w:r>
        <w:rPr>
          <w:rtl/>
        </w:rPr>
        <w:t xml:space="preserve">מטפלים </w:t>
      </w:r>
      <w:bookmarkStart w:id="1005" w:name="_ETM_Q2_486300"/>
      <w:bookmarkEnd w:id="1005"/>
      <w:r>
        <w:rPr>
          <w:rtl/>
        </w:rPr>
        <w:t xml:space="preserve">בנושא </w:t>
      </w:r>
      <w:bookmarkStart w:id="1006" w:name="_ETM_Q2_486810"/>
      <w:bookmarkEnd w:id="1006"/>
      <w:r>
        <w:rPr>
          <w:rtl/>
        </w:rPr>
        <w:t xml:space="preserve">של </w:t>
      </w:r>
      <w:bookmarkStart w:id="1007" w:name="_ETM_Q2_487350"/>
      <w:bookmarkEnd w:id="1007"/>
      <w:r>
        <w:rPr>
          <w:rtl/>
        </w:rPr>
        <w:t xml:space="preserve">הרישום </w:t>
      </w:r>
      <w:bookmarkStart w:id="1008" w:name="_ETM_Q2_488690"/>
      <w:bookmarkEnd w:id="1008"/>
      <w:r>
        <w:rPr>
          <w:rFonts w:hint="cs"/>
          <w:rtl/>
        </w:rPr>
        <w:t>ו</w:t>
      </w:r>
      <w:r>
        <w:rPr>
          <w:rtl/>
        </w:rPr>
        <w:t xml:space="preserve">הזכאות </w:t>
      </w:r>
      <w:bookmarkStart w:id="1009" w:name="_ETM_Q2_489410"/>
      <w:bookmarkEnd w:id="1009"/>
      <w:r>
        <w:rPr>
          <w:rtl/>
        </w:rPr>
        <w:t xml:space="preserve">של </w:t>
      </w:r>
      <w:bookmarkStart w:id="1010" w:name="_ETM_Q2_489680"/>
      <w:bookmarkEnd w:id="1010"/>
      <w:r>
        <w:rPr>
          <w:rtl/>
        </w:rPr>
        <w:t xml:space="preserve">בוגרי </w:t>
      </w:r>
      <w:bookmarkStart w:id="1011" w:name="_ETM_Q2_490130"/>
      <w:bookmarkEnd w:id="1011"/>
      <w:r>
        <w:rPr>
          <w:rtl/>
        </w:rPr>
        <w:t xml:space="preserve">רפואה </w:t>
      </w:r>
      <w:bookmarkStart w:id="1012" w:name="_ETM_Q2_490730"/>
      <w:bookmarkEnd w:id="1012"/>
      <w:r>
        <w:rPr>
          <w:rtl/>
        </w:rPr>
        <w:t>מחו</w:t>
      </w:r>
      <w:r>
        <w:rPr>
          <w:rFonts w:hint="cs"/>
          <w:rtl/>
        </w:rPr>
        <w:t>"</w:t>
      </w:r>
      <w:r>
        <w:rPr>
          <w:rtl/>
        </w:rPr>
        <w:t xml:space="preserve">ל </w:t>
      </w:r>
      <w:bookmarkStart w:id="1013" w:name="_ETM_Q2_491540"/>
      <w:bookmarkEnd w:id="1013"/>
      <w:r>
        <w:rPr>
          <w:rtl/>
        </w:rPr>
        <w:t>לבחינה</w:t>
      </w:r>
      <w:r>
        <w:rPr>
          <w:rFonts w:hint="cs"/>
          <w:rtl/>
        </w:rPr>
        <w:t>.</w:t>
      </w:r>
      <w:r>
        <w:rPr>
          <w:rtl/>
        </w:rPr>
        <w:t xml:space="preserve"> </w:t>
      </w:r>
      <w:bookmarkStart w:id="1014" w:name="_ETM_Q2_492570"/>
      <w:bookmarkStart w:id="1015" w:name="_ETM_Q2_492990"/>
      <w:bookmarkEnd w:id="1014"/>
      <w:bookmarkEnd w:id="1015"/>
      <w:r>
        <w:rPr>
          <w:rtl/>
        </w:rPr>
        <w:t xml:space="preserve">אני </w:t>
      </w:r>
      <w:bookmarkStart w:id="1016" w:name="_ETM_Q2_493200"/>
      <w:bookmarkEnd w:id="1016"/>
      <w:r>
        <w:rPr>
          <w:rtl/>
        </w:rPr>
        <w:t xml:space="preserve">אתמקד </w:t>
      </w:r>
      <w:bookmarkStart w:id="1017" w:name="_ETM_Q2_493740"/>
      <w:bookmarkEnd w:id="1017"/>
      <w:r>
        <w:rPr>
          <w:rtl/>
        </w:rPr>
        <w:t xml:space="preserve">בשאלה </w:t>
      </w:r>
      <w:bookmarkStart w:id="1018" w:name="_ETM_Q2_494250"/>
      <w:bookmarkEnd w:id="1018"/>
      <w:r>
        <w:rPr>
          <w:rtl/>
        </w:rPr>
        <w:t>נקודתית</w:t>
      </w:r>
      <w:r>
        <w:rPr>
          <w:rFonts w:hint="cs"/>
          <w:rtl/>
        </w:rPr>
        <w:t>:</w:t>
      </w:r>
      <w:r>
        <w:rPr>
          <w:rtl/>
        </w:rPr>
        <w:t xml:space="preserve"> </w:t>
      </w:r>
      <w:bookmarkStart w:id="1019" w:name="_ETM_Q2_495970"/>
      <w:bookmarkEnd w:id="1019"/>
      <w:r>
        <w:rPr>
          <w:rtl/>
        </w:rPr>
        <w:t>ה</w:t>
      </w:r>
      <w:r>
        <w:rPr>
          <w:rFonts w:hint="cs"/>
          <w:rtl/>
        </w:rPr>
        <w:t xml:space="preserve">בוגרים </w:t>
      </w:r>
      <w:bookmarkStart w:id="1020" w:name="_ETM_Q2_496779"/>
      <w:bookmarkEnd w:id="1020"/>
      <w:r>
        <w:rPr>
          <w:rFonts w:hint="cs"/>
          <w:rtl/>
        </w:rPr>
        <w:t>מ</w:t>
      </w:r>
      <w:r>
        <w:rPr>
          <w:rtl/>
        </w:rPr>
        <w:t xml:space="preserve">גישים </w:t>
      </w:r>
      <w:bookmarkStart w:id="1021" w:name="_ETM_Q2_497200"/>
      <w:bookmarkEnd w:id="1021"/>
      <w:r>
        <w:rPr>
          <w:rFonts w:hint="cs"/>
          <w:rtl/>
        </w:rPr>
        <w:t xml:space="preserve">את הניירת שלהם; מחזירים </w:t>
      </w:r>
      <w:r>
        <w:rPr>
          <w:rtl/>
        </w:rPr>
        <w:t>–</w:t>
      </w:r>
      <w:r>
        <w:rPr>
          <w:rFonts w:hint="cs"/>
          <w:rtl/>
        </w:rPr>
        <w:t xml:space="preserve"> </w:t>
      </w:r>
      <w:bookmarkStart w:id="1022" w:name="_ETM_Q2_500106"/>
      <w:bookmarkEnd w:id="1022"/>
      <w:r>
        <w:rPr>
          <w:rFonts w:hint="cs"/>
          <w:rtl/>
        </w:rPr>
        <w:t xml:space="preserve">חסר, לא חסר. אחרי שמסיימים </w:t>
      </w:r>
      <w:bookmarkStart w:id="1023" w:name="_ETM_Q2_497440"/>
      <w:bookmarkStart w:id="1024" w:name="_ETM_Q2_497830"/>
      <w:bookmarkStart w:id="1025" w:name="_ETM_Q2_498930"/>
      <w:bookmarkStart w:id="1026" w:name="_ETM_Q2_499410"/>
      <w:bookmarkStart w:id="1027" w:name="_ETM_Q2_499860"/>
      <w:bookmarkStart w:id="1028" w:name="_ETM_Q2_500010"/>
      <w:bookmarkStart w:id="1029" w:name="_ETM_Q2_500339"/>
      <w:bookmarkStart w:id="1030" w:name="_ETM_Q2_500580"/>
      <w:bookmarkStart w:id="1031" w:name="_ETM_Q2_501150"/>
      <w:bookmarkEnd w:id="1023"/>
      <w:bookmarkEnd w:id="1024"/>
      <w:bookmarkEnd w:id="1025"/>
      <w:bookmarkEnd w:id="1026"/>
      <w:bookmarkEnd w:id="1027"/>
      <w:bookmarkEnd w:id="1028"/>
      <w:bookmarkEnd w:id="1029"/>
      <w:bookmarkEnd w:id="1030"/>
      <w:bookmarkEnd w:id="1031"/>
      <w:r>
        <w:rPr>
          <w:rtl/>
        </w:rPr>
        <w:t xml:space="preserve">את </w:t>
      </w:r>
      <w:bookmarkStart w:id="1032" w:name="_ETM_Q2_501270"/>
      <w:bookmarkEnd w:id="1032"/>
      <w:r>
        <w:rPr>
          <w:rtl/>
        </w:rPr>
        <w:t xml:space="preserve">הכול </w:t>
      </w:r>
      <w:bookmarkStart w:id="1033" w:name="_ETM_Q2_502279"/>
      <w:bookmarkEnd w:id="1033"/>
      <w:r>
        <w:rPr>
          <w:rtl/>
        </w:rPr>
        <w:t xml:space="preserve">מבקשים </w:t>
      </w:r>
      <w:bookmarkStart w:id="1034" w:name="_ETM_Q2_503330"/>
      <w:bookmarkEnd w:id="1034"/>
      <w:r>
        <w:rPr>
          <w:rtl/>
        </w:rPr>
        <w:t xml:space="preserve">לקבל </w:t>
      </w:r>
      <w:bookmarkStart w:id="1035" w:name="_ETM_Q2_503750"/>
      <w:bookmarkEnd w:id="1035"/>
      <w:r>
        <w:rPr>
          <w:rtl/>
        </w:rPr>
        <w:t xml:space="preserve">תשובה </w:t>
      </w:r>
      <w:bookmarkStart w:id="1036" w:name="_ETM_Q2_504080"/>
      <w:bookmarkEnd w:id="1036"/>
      <w:r>
        <w:rPr>
          <w:rtl/>
        </w:rPr>
        <w:t xml:space="preserve">אם </w:t>
      </w:r>
      <w:bookmarkStart w:id="1037" w:name="_ETM_Q2_504230"/>
      <w:bookmarkEnd w:id="1037"/>
      <w:r>
        <w:rPr>
          <w:rtl/>
        </w:rPr>
        <w:t xml:space="preserve">הוא </w:t>
      </w:r>
      <w:bookmarkStart w:id="1038" w:name="_ETM_Q2_504350"/>
      <w:bookmarkEnd w:id="1038"/>
      <w:r>
        <w:rPr>
          <w:rtl/>
        </w:rPr>
        <w:t xml:space="preserve">זכאי </w:t>
      </w:r>
      <w:bookmarkStart w:id="1039" w:name="_ETM_Q2_504860"/>
      <w:bookmarkEnd w:id="1039"/>
      <w:r>
        <w:rPr>
          <w:rtl/>
        </w:rPr>
        <w:t xml:space="preserve">או </w:t>
      </w:r>
      <w:bookmarkStart w:id="1040" w:name="_ETM_Q2_505010"/>
      <w:bookmarkEnd w:id="1040"/>
      <w:r>
        <w:rPr>
          <w:rtl/>
        </w:rPr>
        <w:t xml:space="preserve">שהוא </w:t>
      </w:r>
      <w:bookmarkStart w:id="1041" w:name="_ETM_Q2_505190"/>
      <w:bookmarkEnd w:id="1041"/>
      <w:r>
        <w:rPr>
          <w:rtl/>
        </w:rPr>
        <w:t xml:space="preserve">צריך </w:t>
      </w:r>
      <w:bookmarkStart w:id="1042" w:name="_ETM_Q2_505820"/>
      <w:bookmarkEnd w:id="1042"/>
      <w:r>
        <w:rPr>
          <w:rtl/>
        </w:rPr>
        <w:t xml:space="preserve">לעשות </w:t>
      </w:r>
      <w:bookmarkStart w:id="1043" w:name="_ETM_Q2_506180"/>
      <w:bookmarkEnd w:id="1043"/>
      <w:r>
        <w:rPr>
          <w:rtl/>
        </w:rPr>
        <w:t xml:space="preserve">משהו </w:t>
      </w:r>
      <w:bookmarkStart w:id="1044" w:name="_ETM_Q2_506480"/>
      <w:bookmarkEnd w:id="1044"/>
      <w:r>
        <w:rPr>
          <w:rtl/>
        </w:rPr>
        <w:t>אחר</w:t>
      </w:r>
      <w:r>
        <w:rPr>
          <w:rFonts w:hint="cs"/>
          <w:rtl/>
        </w:rPr>
        <w:t>.</w:t>
      </w:r>
      <w:r>
        <w:rPr>
          <w:rtl/>
        </w:rPr>
        <w:t xml:space="preserve"> </w:t>
      </w:r>
      <w:bookmarkStart w:id="1045" w:name="_ETM_Q2_507300"/>
      <w:bookmarkEnd w:id="1045"/>
      <w:r>
        <w:rPr>
          <w:rtl/>
        </w:rPr>
        <w:t>התשובה</w:t>
      </w:r>
      <w:r>
        <w:rPr>
          <w:rFonts w:hint="cs"/>
          <w:rtl/>
        </w:rPr>
        <w:t>,</w:t>
      </w:r>
      <w:r>
        <w:rPr>
          <w:rtl/>
        </w:rPr>
        <w:t xml:space="preserve"> </w:t>
      </w:r>
      <w:bookmarkStart w:id="1046" w:name="_ETM_Q2_507750"/>
      <w:bookmarkEnd w:id="1046"/>
      <w:r>
        <w:rPr>
          <w:rtl/>
        </w:rPr>
        <w:t xml:space="preserve">אחרי </w:t>
      </w:r>
      <w:bookmarkStart w:id="1047" w:name="_ETM_Q2_508080"/>
      <w:bookmarkEnd w:id="1047"/>
      <w:r>
        <w:rPr>
          <w:rtl/>
        </w:rPr>
        <w:t xml:space="preserve">שהשלימו </w:t>
      </w:r>
      <w:bookmarkStart w:id="1048" w:name="_ETM_Q2_508680"/>
      <w:bookmarkEnd w:id="1048"/>
      <w:r>
        <w:rPr>
          <w:rtl/>
        </w:rPr>
        <w:t xml:space="preserve">את </w:t>
      </w:r>
      <w:bookmarkStart w:id="1049" w:name="_ETM_Q2_508800"/>
      <w:bookmarkEnd w:id="1049"/>
      <w:r>
        <w:rPr>
          <w:rtl/>
        </w:rPr>
        <w:t>הכול</w:t>
      </w:r>
      <w:r>
        <w:rPr>
          <w:rFonts w:hint="cs"/>
          <w:rtl/>
        </w:rPr>
        <w:t>:</w:t>
      </w:r>
      <w:r>
        <w:rPr>
          <w:rtl/>
        </w:rPr>
        <w:t xml:space="preserve"> </w:t>
      </w:r>
      <w:bookmarkStart w:id="1050" w:name="_ETM_Q2_510150"/>
      <w:bookmarkEnd w:id="1050"/>
      <w:r>
        <w:rPr>
          <w:rtl/>
        </w:rPr>
        <w:t xml:space="preserve">עוד </w:t>
      </w:r>
      <w:bookmarkStart w:id="1051" w:name="_ETM_Q2_510540"/>
      <w:bookmarkEnd w:id="1051"/>
      <w:r>
        <w:rPr>
          <w:rFonts w:hint="cs"/>
          <w:rtl/>
        </w:rPr>
        <w:t>12</w:t>
      </w:r>
      <w:bookmarkStart w:id="1052" w:name="_ETM_Q2_510839"/>
      <w:bookmarkEnd w:id="1052"/>
      <w:r>
        <w:rPr>
          <w:rtl/>
        </w:rPr>
        <w:t xml:space="preserve"> </w:t>
      </w:r>
      <w:bookmarkStart w:id="1053" w:name="_ETM_Q2_511260"/>
      <w:bookmarkEnd w:id="1053"/>
      <w:r>
        <w:rPr>
          <w:rtl/>
        </w:rPr>
        <w:t xml:space="preserve">שבועות </w:t>
      </w:r>
      <w:bookmarkStart w:id="1054" w:name="_ETM_Q2_511830"/>
      <w:bookmarkEnd w:id="1054"/>
      <w:r>
        <w:rPr>
          <w:rtl/>
        </w:rPr>
        <w:t xml:space="preserve">אתה </w:t>
      </w:r>
      <w:bookmarkStart w:id="1055" w:name="_ETM_Q2_512070"/>
      <w:bookmarkEnd w:id="1055"/>
      <w:r>
        <w:rPr>
          <w:rtl/>
        </w:rPr>
        <w:t xml:space="preserve">תקבל </w:t>
      </w:r>
      <w:bookmarkStart w:id="1056" w:name="_ETM_Q2_512520"/>
      <w:bookmarkEnd w:id="1056"/>
      <w:r>
        <w:rPr>
          <w:rtl/>
        </w:rPr>
        <w:t xml:space="preserve">את </w:t>
      </w:r>
      <w:bookmarkStart w:id="1057" w:name="_ETM_Q2_512610"/>
      <w:bookmarkEnd w:id="1057"/>
      <w:r>
        <w:rPr>
          <w:rtl/>
        </w:rPr>
        <w:t>התשובה</w:t>
      </w:r>
      <w:r>
        <w:rPr>
          <w:rFonts w:hint="cs"/>
          <w:rtl/>
        </w:rPr>
        <w:t>.</w:t>
      </w:r>
    </w:p>
    <w:p w:rsidR="003239C4" w:rsidRDefault="003239C4" w:rsidP="00C8600D">
      <w:pPr>
        <w:rPr>
          <w:rtl/>
        </w:rPr>
      </w:pPr>
      <w:bookmarkStart w:id="1058" w:name="_ETM_Q2_512368"/>
      <w:bookmarkEnd w:id="1058"/>
    </w:p>
    <w:p w:rsidR="003239C4" w:rsidRDefault="003239C4" w:rsidP="00C8600D">
      <w:pPr>
        <w:rPr>
          <w:rtl/>
        </w:rPr>
      </w:pPr>
      <w:bookmarkStart w:id="1059" w:name="_ETM_Q2_513120"/>
      <w:bookmarkEnd w:id="1059"/>
      <w:r>
        <w:rPr>
          <w:rFonts w:hint="cs"/>
          <w:rtl/>
        </w:rPr>
        <w:t>ה</w:t>
      </w:r>
      <w:bookmarkStart w:id="1060" w:name="_ETM_Q2_513420"/>
      <w:bookmarkEnd w:id="1060"/>
      <w:r>
        <w:rPr>
          <w:rtl/>
        </w:rPr>
        <w:t xml:space="preserve">אם </w:t>
      </w:r>
      <w:bookmarkStart w:id="1061" w:name="_ETM_Q2_513570"/>
      <w:bookmarkEnd w:id="1061"/>
      <w:r>
        <w:rPr>
          <w:rtl/>
        </w:rPr>
        <w:t xml:space="preserve">זה </w:t>
      </w:r>
      <w:bookmarkStart w:id="1062" w:name="_ETM_Q2_513779"/>
      <w:bookmarkEnd w:id="1062"/>
      <w:r>
        <w:rPr>
          <w:rtl/>
        </w:rPr>
        <w:t>סביר</w:t>
      </w:r>
      <w:r>
        <w:rPr>
          <w:rFonts w:hint="cs"/>
          <w:rtl/>
        </w:rPr>
        <w:t>? מה</w:t>
      </w:r>
      <w:r>
        <w:rPr>
          <w:rtl/>
        </w:rPr>
        <w:t xml:space="preserve"> </w:t>
      </w:r>
      <w:bookmarkStart w:id="1063" w:name="_ETM_Q2_514409"/>
      <w:bookmarkEnd w:id="1063"/>
      <w:r>
        <w:rPr>
          <w:rtl/>
        </w:rPr>
        <w:t xml:space="preserve">כבוד </w:t>
      </w:r>
      <w:bookmarkStart w:id="1064" w:name="_ETM_Q2_514950"/>
      <w:bookmarkEnd w:id="1064"/>
      <w:r>
        <w:rPr>
          <w:rtl/>
        </w:rPr>
        <w:t xml:space="preserve">סגן </w:t>
      </w:r>
      <w:bookmarkStart w:id="1065" w:name="_ETM_Q2_515250"/>
      <w:bookmarkEnd w:id="1065"/>
      <w:r>
        <w:rPr>
          <w:rtl/>
        </w:rPr>
        <w:t xml:space="preserve">השר </w:t>
      </w:r>
      <w:bookmarkStart w:id="1066" w:name="_ETM_Q2_515990"/>
      <w:bookmarkEnd w:id="1066"/>
      <w:r>
        <w:rPr>
          <w:rtl/>
        </w:rPr>
        <w:t xml:space="preserve">יעשה </w:t>
      </w:r>
      <w:bookmarkStart w:id="1067" w:name="_ETM_Q2_516350"/>
      <w:bookmarkEnd w:id="1067"/>
      <w:r>
        <w:rPr>
          <w:rtl/>
        </w:rPr>
        <w:t>בזה</w:t>
      </w:r>
      <w:r>
        <w:rPr>
          <w:rFonts w:hint="cs"/>
          <w:rtl/>
        </w:rPr>
        <w:t>?</w:t>
      </w:r>
      <w:r>
        <w:rPr>
          <w:rtl/>
        </w:rPr>
        <w:t xml:space="preserve"> </w:t>
      </w:r>
      <w:bookmarkStart w:id="1068" w:name="_ETM_Q2_516650"/>
      <w:bookmarkEnd w:id="1068"/>
      <w:r>
        <w:rPr>
          <w:rtl/>
        </w:rPr>
        <w:t xml:space="preserve">כי </w:t>
      </w:r>
      <w:bookmarkStart w:id="1069" w:name="_ETM_Q2_516860"/>
      <w:bookmarkEnd w:id="1069"/>
      <w:r>
        <w:rPr>
          <w:rtl/>
        </w:rPr>
        <w:t xml:space="preserve">אחרי </w:t>
      </w:r>
      <w:bookmarkStart w:id="1070" w:name="_ETM_Q2_517159"/>
      <w:bookmarkEnd w:id="1070"/>
      <w:r>
        <w:rPr>
          <w:rtl/>
        </w:rPr>
        <w:t>שהשלמנו</w:t>
      </w:r>
      <w:r>
        <w:rPr>
          <w:rFonts w:hint="cs"/>
          <w:rtl/>
        </w:rPr>
        <w:t>,</w:t>
      </w:r>
      <w:r>
        <w:rPr>
          <w:rtl/>
        </w:rPr>
        <w:t xml:space="preserve"> </w:t>
      </w:r>
      <w:bookmarkStart w:id="1071" w:name="_ETM_Q2_518380"/>
      <w:bookmarkEnd w:id="1071"/>
      <w:r>
        <w:rPr>
          <w:rtl/>
        </w:rPr>
        <w:t xml:space="preserve">אני </w:t>
      </w:r>
      <w:bookmarkStart w:id="1072" w:name="_ETM_Q2_518500"/>
      <w:bookmarkEnd w:id="1072"/>
      <w:r>
        <w:rPr>
          <w:rtl/>
        </w:rPr>
        <w:t xml:space="preserve">חושב </w:t>
      </w:r>
      <w:bookmarkStart w:id="1073" w:name="_ETM_Q2_519970"/>
      <w:bookmarkEnd w:id="1073"/>
      <w:r>
        <w:rPr>
          <w:rFonts w:hint="cs"/>
          <w:rtl/>
        </w:rPr>
        <w:t xml:space="preserve">שב-12 </w:t>
      </w:r>
      <w:r>
        <w:rPr>
          <w:rtl/>
        </w:rPr>
        <w:t xml:space="preserve">השבועות </w:t>
      </w:r>
      <w:bookmarkStart w:id="1074" w:name="_ETM_Q2_520570"/>
      <w:bookmarkEnd w:id="1074"/>
      <w:r>
        <w:rPr>
          <w:rtl/>
        </w:rPr>
        <w:t xml:space="preserve">האלה </w:t>
      </w:r>
      <w:bookmarkStart w:id="1075" w:name="_ETM_Q2_521390"/>
      <w:bookmarkEnd w:id="1075"/>
      <w:r>
        <w:rPr>
          <w:rtl/>
        </w:rPr>
        <w:t xml:space="preserve">הוא </w:t>
      </w:r>
      <w:bookmarkStart w:id="1076" w:name="_ETM_Q2_521450"/>
      <w:bookmarkEnd w:id="1076"/>
      <w:r>
        <w:rPr>
          <w:rtl/>
        </w:rPr>
        <w:t xml:space="preserve">יכול </w:t>
      </w:r>
      <w:bookmarkStart w:id="1077" w:name="_ETM_Q2_521870"/>
      <w:bookmarkEnd w:id="1077"/>
      <w:r>
        <w:rPr>
          <w:rtl/>
        </w:rPr>
        <w:t xml:space="preserve">לפספס </w:t>
      </w:r>
      <w:bookmarkStart w:id="1078" w:name="_ETM_Q2_522620"/>
      <w:bookmarkEnd w:id="1078"/>
      <w:r>
        <w:rPr>
          <w:rtl/>
        </w:rPr>
        <w:t xml:space="preserve">שנה </w:t>
      </w:r>
      <w:bookmarkStart w:id="1079" w:name="_ETM_Q2_522980"/>
      <w:bookmarkEnd w:id="1079"/>
      <w:r>
        <w:rPr>
          <w:rtl/>
        </w:rPr>
        <w:t xml:space="preserve">שלמה </w:t>
      </w:r>
      <w:bookmarkStart w:id="1080" w:name="_ETM_Q2_523730"/>
      <w:bookmarkEnd w:id="1080"/>
      <w:r>
        <w:rPr>
          <w:rtl/>
        </w:rPr>
        <w:t xml:space="preserve">מבחינת </w:t>
      </w:r>
      <w:bookmarkStart w:id="1081" w:name="_ETM_Q2_524180"/>
      <w:bookmarkEnd w:id="1081"/>
      <w:r>
        <w:rPr>
          <w:rtl/>
        </w:rPr>
        <w:t>הבחינה</w:t>
      </w:r>
      <w:r>
        <w:rPr>
          <w:rFonts w:hint="cs"/>
          <w:rtl/>
        </w:rPr>
        <w:t>,</w:t>
      </w:r>
      <w:r>
        <w:rPr>
          <w:rtl/>
        </w:rPr>
        <w:t xml:space="preserve"> </w:t>
      </w:r>
      <w:bookmarkStart w:id="1082" w:name="_ETM_Q2_524690"/>
      <w:bookmarkEnd w:id="1082"/>
      <w:r>
        <w:rPr>
          <w:rtl/>
        </w:rPr>
        <w:t xml:space="preserve">והוא </w:t>
      </w:r>
      <w:bookmarkStart w:id="1083" w:name="_ETM_Q2_524870"/>
      <w:bookmarkEnd w:id="1083"/>
      <w:r>
        <w:rPr>
          <w:rtl/>
        </w:rPr>
        <w:t xml:space="preserve">ישב </w:t>
      </w:r>
      <w:bookmarkStart w:id="1084" w:name="_ETM_Q2_526050"/>
      <w:bookmarkEnd w:id="1084"/>
      <w:r>
        <w:rPr>
          <w:rtl/>
        </w:rPr>
        <w:t xml:space="preserve">בלי </w:t>
      </w:r>
      <w:bookmarkStart w:id="1085" w:name="_ETM_Q2_526760"/>
      <w:bookmarkEnd w:id="1085"/>
      <w:r>
        <w:rPr>
          <w:rtl/>
        </w:rPr>
        <w:t xml:space="preserve">שום </w:t>
      </w:r>
      <w:bookmarkStart w:id="1086" w:name="_ETM_Q2_527029"/>
      <w:bookmarkEnd w:id="1086"/>
      <w:r>
        <w:rPr>
          <w:rtl/>
        </w:rPr>
        <w:t>מ</w:t>
      </w:r>
      <w:r>
        <w:rPr>
          <w:rFonts w:hint="cs"/>
          <w:rtl/>
        </w:rPr>
        <w:t xml:space="preserve">עש. הוא לא יכול לעבוד, אפילו אח </w:t>
      </w:r>
      <w:r>
        <w:rPr>
          <w:rtl/>
        </w:rPr>
        <w:t>–</w:t>
      </w:r>
      <w:r>
        <w:rPr>
          <w:rFonts w:hint="cs"/>
          <w:rtl/>
        </w:rPr>
        <w:t xml:space="preserve"> כלום. </w:t>
      </w:r>
      <w:bookmarkStart w:id="1087" w:name="_ETM_Q2_527420"/>
      <w:bookmarkStart w:id="1088" w:name="_ETM_Q2_527510"/>
      <w:bookmarkStart w:id="1089" w:name="_ETM_Q2_527630"/>
      <w:bookmarkStart w:id="1090" w:name="_ETM_Q2_527870"/>
      <w:bookmarkStart w:id="1091" w:name="_ETM_Q2_528200"/>
      <w:bookmarkStart w:id="1092" w:name="_ETM_Q2_528590"/>
      <w:bookmarkStart w:id="1093" w:name="_ETM_Q2_529140"/>
      <w:bookmarkStart w:id="1094" w:name="_ETM_Q2_529560"/>
      <w:bookmarkEnd w:id="1087"/>
      <w:bookmarkEnd w:id="1088"/>
      <w:bookmarkEnd w:id="1089"/>
      <w:bookmarkEnd w:id="1090"/>
      <w:bookmarkEnd w:id="1091"/>
      <w:bookmarkEnd w:id="1092"/>
      <w:bookmarkEnd w:id="1093"/>
      <w:bookmarkEnd w:id="1094"/>
      <w:r>
        <w:rPr>
          <w:rtl/>
        </w:rPr>
        <w:t xml:space="preserve">הוא </w:t>
      </w:r>
      <w:bookmarkStart w:id="1095" w:name="_ETM_Q2_529620"/>
      <w:bookmarkEnd w:id="1095"/>
      <w:r>
        <w:rPr>
          <w:rtl/>
        </w:rPr>
        <w:t xml:space="preserve">לא </w:t>
      </w:r>
      <w:bookmarkStart w:id="1096" w:name="_ETM_Q2_529680"/>
      <w:bookmarkEnd w:id="1096"/>
      <w:r>
        <w:rPr>
          <w:rtl/>
        </w:rPr>
        <w:t xml:space="preserve">יכול </w:t>
      </w:r>
      <w:bookmarkStart w:id="1097" w:name="_ETM_Q2_529860"/>
      <w:bookmarkEnd w:id="1097"/>
      <w:r>
        <w:rPr>
          <w:rtl/>
        </w:rPr>
        <w:t>לעבוד</w:t>
      </w:r>
      <w:r>
        <w:rPr>
          <w:rFonts w:hint="cs"/>
          <w:rtl/>
        </w:rPr>
        <w:t>,</w:t>
      </w:r>
      <w:r>
        <w:rPr>
          <w:rtl/>
        </w:rPr>
        <w:t xml:space="preserve"> </w:t>
      </w:r>
      <w:bookmarkStart w:id="1098" w:name="_ETM_Q2_530190"/>
      <w:bookmarkEnd w:id="1098"/>
      <w:r>
        <w:rPr>
          <w:rtl/>
        </w:rPr>
        <w:t xml:space="preserve">רק </w:t>
      </w:r>
      <w:bookmarkStart w:id="1099" w:name="_ETM_Q2_530370"/>
      <w:bookmarkEnd w:id="1099"/>
      <w:r>
        <w:rPr>
          <w:rtl/>
        </w:rPr>
        <w:t xml:space="preserve">לחכות </w:t>
      </w:r>
      <w:bookmarkStart w:id="1100" w:name="_ETM_Q2_531200"/>
      <w:bookmarkEnd w:id="1100"/>
      <w:r>
        <w:rPr>
          <w:rFonts w:hint="cs"/>
          <w:rtl/>
        </w:rPr>
        <w:t>ל</w:t>
      </w:r>
      <w:r>
        <w:rPr>
          <w:rtl/>
        </w:rPr>
        <w:t xml:space="preserve">אפשרות </w:t>
      </w:r>
      <w:bookmarkStart w:id="1101" w:name="_ETM_Q2_532159"/>
      <w:bookmarkEnd w:id="1101"/>
      <w:r>
        <w:rPr>
          <w:rtl/>
        </w:rPr>
        <w:t xml:space="preserve">לגשת </w:t>
      </w:r>
      <w:bookmarkStart w:id="1102" w:name="_ETM_Q2_532610"/>
      <w:bookmarkEnd w:id="1102"/>
      <w:r>
        <w:rPr>
          <w:rtl/>
        </w:rPr>
        <w:t>לבחינה</w:t>
      </w:r>
      <w:r>
        <w:rPr>
          <w:rFonts w:hint="cs"/>
          <w:rtl/>
        </w:rPr>
        <w:t xml:space="preserve">. תודה. </w:t>
      </w:r>
    </w:p>
    <w:p w:rsidR="003239C4" w:rsidRDefault="003239C4" w:rsidP="00C8600D">
      <w:pPr>
        <w:rPr>
          <w:rtl/>
        </w:rPr>
      </w:pPr>
      <w:bookmarkStart w:id="1103" w:name="_ETM_Q2_533299"/>
      <w:bookmarkEnd w:id="1103"/>
    </w:p>
    <w:bookmarkStart w:id="1104" w:name="_ETM_Q2_534979" w:displacedByCustomXml="next"/>
    <w:bookmarkEnd w:id="1104" w:displacedByCustomXml="next"/>
    <w:sdt>
      <w:sdtPr>
        <w:rPr>
          <w:rtl/>
        </w:rPr>
        <w:alias w:val="יור"/>
        <w:tag w:val="&lt;ID&gt;5533&lt;/ID&gt;&lt;Name&gt;יצחק וקנין - יו&quot;ר&lt;/Name&gt;&lt;Data&gt;יצחק וקנין&lt;/Data&gt;&lt;Shortcut&gt;&lt;/Shortcut&gt;"/>
        <w:id w:val="-1907982735"/>
        <w:placeholder>
          <w:docPart w:val="4EFD209DC24F4D4B89F049C1B95F9746"/>
        </w:placeholder>
        <w15:color w:val="993366"/>
      </w:sdtPr>
      <w:sdtContent>
        <w:p w:rsidR="003239C4" w:rsidRDefault="003239C4" w:rsidP="00C8600D">
          <w:pPr>
            <w:pStyle w:val="af6"/>
            <w:keepNext/>
            <w:rPr>
              <w:rtl/>
            </w:rPr>
          </w:pPr>
          <w:r w:rsidRPr="00B06836">
            <w:rPr>
              <w:rStyle w:val="afe"/>
              <w:color w:val="000000"/>
              <w:rtl/>
            </w:rPr>
            <w:t>היו"ר יצחק וקנין</w:t>
          </w:r>
          <w:r w:rsidRPr="00B06836">
            <w:rPr>
              <w:color w:val="000000"/>
              <w:rtl/>
            </w:rPr>
            <w:t>:</w:t>
          </w:r>
        </w:p>
      </w:sdtContent>
    </w:sdt>
    <w:p w:rsidR="003239C4" w:rsidRDefault="003239C4" w:rsidP="00E10D2B">
      <w:pPr>
        <w:rPr>
          <w:rtl/>
        </w:rPr>
      </w:pPr>
    </w:p>
    <w:p w:rsidR="003239C4" w:rsidRDefault="003239C4" w:rsidP="00C8600D">
      <w:pPr>
        <w:rPr>
          <w:rtl/>
        </w:rPr>
      </w:pPr>
      <w:bookmarkStart w:id="1105" w:name="_ETM_Q2_533908"/>
      <w:bookmarkEnd w:id="1105"/>
      <w:r>
        <w:rPr>
          <w:rFonts w:hint="cs"/>
          <w:rtl/>
        </w:rPr>
        <w:t>תודה</w:t>
      </w:r>
      <w:r>
        <w:rPr>
          <w:rtl/>
        </w:rPr>
        <w:t xml:space="preserve"> </w:t>
      </w:r>
      <w:bookmarkStart w:id="1106" w:name="_ETM_Q2_534210"/>
      <w:bookmarkEnd w:id="1106"/>
      <w:r>
        <w:rPr>
          <w:rtl/>
        </w:rPr>
        <w:t xml:space="preserve">לחבר </w:t>
      </w:r>
      <w:bookmarkStart w:id="1107" w:name="_ETM_Q2_534540"/>
      <w:bookmarkEnd w:id="1107"/>
      <w:r>
        <w:rPr>
          <w:rtl/>
        </w:rPr>
        <w:t xml:space="preserve">הכנסת </w:t>
      </w:r>
      <w:bookmarkStart w:id="1108" w:name="_ETM_Q2_535020"/>
      <w:bookmarkEnd w:id="1108"/>
      <w:r>
        <w:rPr>
          <w:rtl/>
        </w:rPr>
        <w:t xml:space="preserve">עבד </w:t>
      </w:r>
      <w:bookmarkStart w:id="1109" w:name="_ETM_Q2_535529"/>
      <w:bookmarkEnd w:id="1109"/>
      <w:r>
        <w:rPr>
          <w:rtl/>
        </w:rPr>
        <w:t xml:space="preserve">אל </w:t>
      </w:r>
      <w:bookmarkStart w:id="1110" w:name="_ETM_Q2_536279"/>
      <w:bookmarkEnd w:id="1110"/>
      <w:r>
        <w:rPr>
          <w:rtl/>
        </w:rPr>
        <w:t xml:space="preserve">חכים </w:t>
      </w:r>
      <w:bookmarkStart w:id="1111" w:name="_ETM_Q2_536700"/>
      <w:bookmarkEnd w:id="1111"/>
      <w:r>
        <w:rPr>
          <w:rtl/>
        </w:rPr>
        <w:t xml:space="preserve">חאג' </w:t>
      </w:r>
      <w:bookmarkStart w:id="1112" w:name="_ETM_Q2_537000"/>
      <w:bookmarkEnd w:id="1112"/>
      <w:r>
        <w:rPr>
          <w:rtl/>
        </w:rPr>
        <w:t>יחיא</w:t>
      </w:r>
      <w:r>
        <w:rPr>
          <w:rFonts w:hint="cs"/>
          <w:rtl/>
        </w:rPr>
        <w:t>.</w:t>
      </w:r>
      <w:r>
        <w:rPr>
          <w:rtl/>
        </w:rPr>
        <w:t xml:space="preserve"> </w:t>
      </w:r>
      <w:bookmarkStart w:id="1113" w:name="_ETM_Q2_537360"/>
      <w:bookmarkEnd w:id="1113"/>
      <w:r>
        <w:rPr>
          <w:rtl/>
        </w:rPr>
        <w:t xml:space="preserve">אדוני </w:t>
      </w:r>
      <w:bookmarkStart w:id="1114" w:name="_ETM_Q2_537659"/>
      <w:bookmarkEnd w:id="1114"/>
      <w:r>
        <w:rPr>
          <w:rtl/>
        </w:rPr>
        <w:t xml:space="preserve">סגן </w:t>
      </w:r>
      <w:bookmarkStart w:id="1115" w:name="_ETM_Q2_537900"/>
      <w:bookmarkEnd w:id="1115"/>
      <w:r>
        <w:rPr>
          <w:rtl/>
        </w:rPr>
        <w:t xml:space="preserve">השר </w:t>
      </w:r>
      <w:bookmarkStart w:id="1116" w:name="_ETM_Q2_538200"/>
      <w:bookmarkEnd w:id="1116"/>
      <w:r>
        <w:rPr>
          <w:rtl/>
        </w:rPr>
        <w:t>ישיב</w:t>
      </w:r>
      <w:r>
        <w:rPr>
          <w:rFonts w:hint="cs"/>
          <w:rtl/>
        </w:rPr>
        <w:t>.</w:t>
      </w:r>
    </w:p>
    <w:p w:rsidR="003239C4" w:rsidRDefault="003239C4" w:rsidP="00C8600D">
      <w:pPr>
        <w:rPr>
          <w:rtl/>
        </w:rPr>
      </w:pPr>
    </w:p>
    <w:sdt>
      <w:sdtPr>
        <w:rPr>
          <w:rStyle w:val="afe"/>
          <w:color w:val="000000"/>
          <w:rtl/>
        </w:rPr>
        <w:alias w:val="דובר_המשך"/>
        <w:tag w:val="&lt;ID&gt;4792&lt;/ID&gt;&lt;Name&gt;יעקב ליצמן - סגן שר&lt;/Name&gt;&lt;Data&gt;סגן שר הבריאות יעקב ליצמן&lt;/Data&gt;&lt;Shortcut&gt;יעלי&lt;/Shortcut&gt;"/>
        <w:id w:val="-971750650"/>
        <w:placeholder>
          <w:docPart w:val="F562477F948C41BC9FD16DBBCC0DC068"/>
        </w:placeholder>
        <w15:color w:val="993366"/>
      </w:sdtPr>
      <w:sdtEndPr>
        <w:rPr>
          <w:rStyle w:val="a0"/>
          <w:color w:val="auto"/>
        </w:rPr>
      </w:sdtEndPr>
      <w:sdtContent>
        <w:p w:rsidR="003239C4" w:rsidRDefault="003239C4" w:rsidP="00C8600D">
          <w:pPr>
            <w:pStyle w:val="-"/>
            <w:rPr>
              <w:rtl/>
            </w:rPr>
          </w:pPr>
          <w:r w:rsidRPr="000D28DC">
            <w:rPr>
              <w:rStyle w:val="afe"/>
              <w:color w:val="000000"/>
              <w:rtl/>
            </w:rPr>
            <w:t>סגן שר הבריאות יעקב ליצמן</w:t>
          </w:r>
          <w:r w:rsidRPr="000D28DC">
            <w:rPr>
              <w:rtl/>
            </w:rPr>
            <w:t>:</w:t>
          </w:r>
        </w:p>
      </w:sdtContent>
    </w:sdt>
    <w:p w:rsidR="003239C4" w:rsidRDefault="003239C4" w:rsidP="00E10D2B">
      <w:pPr>
        <w:rPr>
          <w:rtl/>
        </w:rPr>
      </w:pPr>
    </w:p>
    <w:p w:rsidR="003239C4" w:rsidRDefault="003239C4" w:rsidP="00C8600D">
      <w:pPr>
        <w:rPr>
          <w:rtl/>
        </w:rPr>
      </w:pPr>
      <w:bookmarkStart w:id="1117" w:name="_ETM_Q2_538950"/>
      <w:bookmarkEnd w:id="1117"/>
      <w:r>
        <w:rPr>
          <w:rFonts w:hint="cs"/>
          <w:rtl/>
        </w:rPr>
        <w:t xml:space="preserve">תודה, </w:t>
      </w:r>
      <w:r>
        <w:rPr>
          <w:rtl/>
        </w:rPr>
        <w:t xml:space="preserve">אדוני </w:t>
      </w:r>
      <w:bookmarkStart w:id="1118" w:name="_ETM_Q2_539310"/>
      <w:bookmarkEnd w:id="1118"/>
      <w:r>
        <w:rPr>
          <w:rtl/>
        </w:rPr>
        <w:t>היושב</w:t>
      </w:r>
      <w:r>
        <w:rPr>
          <w:rFonts w:hint="cs"/>
          <w:rtl/>
        </w:rPr>
        <w:t>-</w:t>
      </w:r>
      <w:bookmarkStart w:id="1119" w:name="_ETM_Q2_539670"/>
      <w:bookmarkEnd w:id="1119"/>
      <w:r>
        <w:rPr>
          <w:rtl/>
        </w:rPr>
        <w:t>ראש</w:t>
      </w:r>
      <w:r>
        <w:rPr>
          <w:rFonts w:hint="cs"/>
          <w:rtl/>
        </w:rPr>
        <w:t>.</w:t>
      </w:r>
      <w:r>
        <w:rPr>
          <w:rtl/>
        </w:rPr>
        <w:t xml:space="preserve"> </w:t>
      </w:r>
      <w:bookmarkStart w:id="1120" w:name="_ETM_Q2_541290"/>
      <w:bookmarkEnd w:id="1120"/>
      <w:r>
        <w:rPr>
          <w:rtl/>
        </w:rPr>
        <w:t xml:space="preserve">חברת </w:t>
      </w:r>
      <w:bookmarkStart w:id="1121" w:name="_ETM_Q2_541590"/>
      <w:bookmarkEnd w:id="1121"/>
      <w:r>
        <w:rPr>
          <w:rtl/>
        </w:rPr>
        <w:t xml:space="preserve">הכנסת </w:t>
      </w:r>
      <w:bookmarkStart w:id="1122" w:name="_ETM_Q2_542310"/>
      <w:bookmarkEnd w:id="1122"/>
      <w:r>
        <w:rPr>
          <w:rtl/>
        </w:rPr>
        <w:t xml:space="preserve">עליזה </w:t>
      </w:r>
      <w:bookmarkStart w:id="1123" w:name="_ETM_Q2_542700"/>
      <w:bookmarkEnd w:id="1123"/>
      <w:r>
        <w:rPr>
          <w:rtl/>
        </w:rPr>
        <w:t>לביא</w:t>
      </w:r>
      <w:r>
        <w:rPr>
          <w:rFonts w:hint="cs"/>
          <w:rtl/>
        </w:rPr>
        <w:t xml:space="preserve">, </w:t>
      </w:r>
      <w:bookmarkStart w:id="1124" w:name="_ETM_Q2_543810"/>
      <w:bookmarkEnd w:id="1124"/>
      <w:r>
        <w:rPr>
          <w:rFonts w:hint="cs"/>
          <w:rtl/>
        </w:rPr>
        <w:t>כשה</w:t>
      </w:r>
      <w:r>
        <w:rPr>
          <w:rtl/>
        </w:rPr>
        <w:t xml:space="preserve">חוק </w:t>
      </w:r>
      <w:bookmarkStart w:id="1125" w:name="_ETM_Q2_544170"/>
      <w:bookmarkEnd w:id="1125"/>
      <w:r>
        <w:rPr>
          <w:rtl/>
        </w:rPr>
        <w:t xml:space="preserve">יהיה </w:t>
      </w:r>
      <w:bookmarkStart w:id="1126" w:name="_ETM_Q2_544350"/>
      <w:bookmarkEnd w:id="1126"/>
      <w:r>
        <w:rPr>
          <w:rtl/>
        </w:rPr>
        <w:t xml:space="preserve">מוכן </w:t>
      </w:r>
      <w:bookmarkStart w:id="1127" w:name="_ETM_Q2_544830"/>
      <w:bookmarkEnd w:id="1127"/>
      <w:r>
        <w:rPr>
          <w:rtl/>
        </w:rPr>
        <w:t xml:space="preserve">אני </w:t>
      </w:r>
      <w:bookmarkStart w:id="1128" w:name="_ETM_Q2_545010"/>
      <w:bookmarkEnd w:id="1128"/>
      <w:r>
        <w:rPr>
          <w:rtl/>
        </w:rPr>
        <w:t xml:space="preserve">אביא </w:t>
      </w:r>
      <w:bookmarkStart w:id="1129" w:name="_ETM_Q2_545279"/>
      <w:bookmarkEnd w:id="1129"/>
      <w:r>
        <w:rPr>
          <w:rtl/>
        </w:rPr>
        <w:t xml:space="preserve">את </w:t>
      </w:r>
      <w:bookmarkStart w:id="1130" w:name="_ETM_Q2_545370"/>
      <w:bookmarkEnd w:id="1130"/>
      <w:r>
        <w:rPr>
          <w:rtl/>
        </w:rPr>
        <w:t>זה</w:t>
      </w:r>
      <w:r>
        <w:rPr>
          <w:rFonts w:hint="cs"/>
          <w:rtl/>
        </w:rPr>
        <w:t>.</w:t>
      </w:r>
      <w:r>
        <w:rPr>
          <w:rtl/>
        </w:rPr>
        <w:t xml:space="preserve"> </w:t>
      </w:r>
      <w:bookmarkStart w:id="1131" w:name="_ETM_Q2_546220"/>
      <w:bookmarkEnd w:id="1131"/>
      <w:r>
        <w:rPr>
          <w:rtl/>
        </w:rPr>
        <w:t xml:space="preserve">אני </w:t>
      </w:r>
      <w:bookmarkStart w:id="1132" w:name="_ETM_Q2_546340"/>
      <w:bookmarkEnd w:id="1132"/>
      <w:r>
        <w:rPr>
          <w:rtl/>
        </w:rPr>
        <w:t xml:space="preserve">מציע </w:t>
      </w:r>
      <w:bookmarkStart w:id="1133" w:name="_ETM_Q2_546730"/>
      <w:bookmarkEnd w:id="1133"/>
      <w:r>
        <w:rPr>
          <w:rtl/>
        </w:rPr>
        <w:t xml:space="preserve">לשאול </w:t>
      </w:r>
      <w:bookmarkStart w:id="1134" w:name="_ETM_Q2_547060"/>
      <w:bookmarkEnd w:id="1134"/>
      <w:r>
        <w:rPr>
          <w:rtl/>
        </w:rPr>
        <w:t xml:space="preserve">את </w:t>
      </w:r>
      <w:bookmarkStart w:id="1135" w:name="_ETM_Q2_547180"/>
      <w:bookmarkEnd w:id="1135"/>
      <w:r>
        <w:rPr>
          <w:rtl/>
        </w:rPr>
        <w:t>חברת</w:t>
      </w:r>
      <w:r>
        <w:rPr>
          <w:rFonts w:hint="cs"/>
          <w:rtl/>
        </w:rPr>
        <w:t>ך</w:t>
      </w:r>
      <w:bookmarkStart w:id="1136" w:name="_ETM_Q2_547750"/>
      <w:bookmarkEnd w:id="1136"/>
      <w:r>
        <w:rPr>
          <w:rtl/>
        </w:rPr>
        <w:t xml:space="preserve"> </w:t>
      </w:r>
      <w:bookmarkStart w:id="1137" w:name="_ETM_Q2_548290"/>
      <w:bookmarkEnd w:id="1137"/>
      <w:r>
        <w:rPr>
          <w:rtl/>
        </w:rPr>
        <w:t xml:space="preserve">גרמן </w:t>
      </w:r>
      <w:bookmarkStart w:id="1138" w:name="_ETM_Q2_548740"/>
      <w:bookmarkEnd w:id="1138"/>
      <w:r>
        <w:rPr>
          <w:rFonts w:hint="cs"/>
          <w:rtl/>
        </w:rPr>
        <w:t>למה</w:t>
      </w:r>
      <w:r>
        <w:rPr>
          <w:rtl/>
        </w:rPr>
        <w:t xml:space="preserve"> </w:t>
      </w:r>
      <w:bookmarkStart w:id="1139" w:name="_ETM_Q2_549130"/>
      <w:bookmarkEnd w:id="1139"/>
      <w:r>
        <w:rPr>
          <w:rtl/>
        </w:rPr>
        <w:t xml:space="preserve">היא </w:t>
      </w:r>
      <w:bookmarkStart w:id="1140" w:name="_ETM_Q2_549340"/>
      <w:bookmarkEnd w:id="1140"/>
      <w:r>
        <w:rPr>
          <w:rFonts w:hint="cs"/>
          <w:rtl/>
        </w:rPr>
        <w:t xml:space="preserve">לא הביאה את </w:t>
      </w:r>
      <w:bookmarkStart w:id="1141" w:name="_ETM_Q2_549670"/>
      <w:bookmarkStart w:id="1142" w:name="_ETM_Q2_549790"/>
      <w:bookmarkEnd w:id="1141"/>
      <w:bookmarkEnd w:id="1142"/>
      <w:r>
        <w:rPr>
          <w:rtl/>
        </w:rPr>
        <w:t xml:space="preserve">זה </w:t>
      </w:r>
      <w:bookmarkStart w:id="1143" w:name="_ETM_Q2_549909"/>
      <w:bookmarkEnd w:id="1143"/>
      <w:r>
        <w:rPr>
          <w:rtl/>
        </w:rPr>
        <w:t xml:space="preserve">בשנתיים </w:t>
      </w:r>
      <w:bookmarkStart w:id="1144" w:name="_ETM_Q2_550450"/>
      <w:bookmarkEnd w:id="1144"/>
      <w:r>
        <w:rPr>
          <w:rtl/>
        </w:rPr>
        <w:t>בתפקידה</w:t>
      </w:r>
      <w:r>
        <w:rPr>
          <w:rFonts w:hint="cs"/>
          <w:rtl/>
        </w:rPr>
        <w:t>.</w:t>
      </w:r>
    </w:p>
    <w:p w:rsidR="003239C4" w:rsidRDefault="003239C4" w:rsidP="00C8600D">
      <w:pPr>
        <w:rPr>
          <w:rtl/>
        </w:rPr>
      </w:pPr>
      <w:bookmarkStart w:id="1145" w:name="_ETM_Q2_552941"/>
      <w:bookmarkEnd w:id="1145"/>
    </w:p>
    <w:p w:rsidR="003239C4" w:rsidRDefault="003239C4" w:rsidP="00C8600D">
      <w:pPr>
        <w:rPr>
          <w:rtl/>
        </w:rPr>
      </w:pPr>
      <w:bookmarkStart w:id="1146" w:name="_ETM_Q2_553482"/>
      <w:bookmarkStart w:id="1147" w:name="_ETM_Q2_552520"/>
      <w:bookmarkEnd w:id="1146"/>
      <w:bookmarkEnd w:id="1147"/>
      <w:r>
        <w:rPr>
          <w:rtl/>
        </w:rPr>
        <w:t xml:space="preserve">חבר </w:t>
      </w:r>
      <w:bookmarkStart w:id="1148" w:name="_ETM_Q2_552730"/>
      <w:bookmarkEnd w:id="1148"/>
      <w:r>
        <w:rPr>
          <w:rtl/>
        </w:rPr>
        <w:t xml:space="preserve">הכנסת </w:t>
      </w:r>
      <w:bookmarkStart w:id="1149" w:name="_ETM_Q2_553120"/>
      <w:bookmarkEnd w:id="1149"/>
      <w:r>
        <w:rPr>
          <w:rtl/>
        </w:rPr>
        <w:t>טיבי</w:t>
      </w:r>
      <w:r>
        <w:rPr>
          <w:rFonts w:hint="cs"/>
          <w:rtl/>
        </w:rPr>
        <w:t>,</w:t>
      </w:r>
      <w:r>
        <w:rPr>
          <w:rtl/>
        </w:rPr>
        <w:t xml:space="preserve"> </w:t>
      </w:r>
      <w:bookmarkStart w:id="1150" w:name="_ETM_Q2_554440"/>
      <w:bookmarkEnd w:id="1150"/>
      <w:r>
        <w:rPr>
          <w:rtl/>
        </w:rPr>
        <w:t xml:space="preserve">שכחת </w:t>
      </w:r>
      <w:bookmarkStart w:id="1151" w:name="_ETM_Q2_555590"/>
      <w:bookmarkEnd w:id="1151"/>
      <w:r>
        <w:rPr>
          <w:rFonts w:hint="cs"/>
          <w:rtl/>
        </w:rPr>
        <w:t>ל</w:t>
      </w:r>
      <w:r>
        <w:rPr>
          <w:rtl/>
        </w:rPr>
        <w:t xml:space="preserve">ציין </w:t>
      </w:r>
      <w:bookmarkStart w:id="1152" w:name="_ETM_Q2_556130"/>
      <w:bookmarkEnd w:id="1152"/>
      <w:r>
        <w:rPr>
          <w:rtl/>
        </w:rPr>
        <w:t xml:space="preserve">שאני </w:t>
      </w:r>
      <w:bookmarkStart w:id="1153" w:name="_ETM_Q2_556400"/>
      <w:bookmarkEnd w:id="1153"/>
      <w:r>
        <w:rPr>
          <w:rtl/>
        </w:rPr>
        <w:t xml:space="preserve">הראשון </w:t>
      </w:r>
      <w:bookmarkStart w:id="1154" w:name="_ETM_Q2_556940"/>
      <w:bookmarkEnd w:id="1154"/>
      <w:r>
        <w:rPr>
          <w:rtl/>
        </w:rPr>
        <w:t>שהכנ</w:t>
      </w:r>
      <w:r>
        <w:rPr>
          <w:rFonts w:hint="cs"/>
          <w:rtl/>
        </w:rPr>
        <w:t>י</w:t>
      </w:r>
      <w:r>
        <w:rPr>
          <w:rtl/>
        </w:rPr>
        <w:t xml:space="preserve">ס </w:t>
      </w:r>
      <w:bookmarkStart w:id="1155" w:name="_ETM_Q2_557450"/>
      <w:bookmarkEnd w:id="1155"/>
      <w:r>
        <w:rPr>
          <w:rtl/>
        </w:rPr>
        <w:t>ערבי</w:t>
      </w:r>
      <w:r>
        <w:rPr>
          <w:rFonts w:hint="cs"/>
          <w:rtl/>
        </w:rPr>
        <w:t xml:space="preserve"> בתוך הסל. </w:t>
      </w:r>
      <w:bookmarkStart w:id="1156" w:name="_ETM_Q2_560356"/>
      <w:bookmarkStart w:id="1157" w:name="_ETM_Q2_560764"/>
      <w:bookmarkEnd w:id="1156"/>
      <w:bookmarkEnd w:id="1157"/>
    </w:p>
    <w:p w:rsidR="003239C4" w:rsidRDefault="003239C4" w:rsidP="00C8600D">
      <w:pPr>
        <w:rPr>
          <w:rtl/>
        </w:rPr>
      </w:pPr>
    </w:p>
    <w:sdt>
      <w:sdtPr>
        <w:rPr>
          <w:rtl/>
        </w:rPr>
        <w:alias w:val="יור"/>
        <w:tag w:val="&lt;ID&gt;5533&lt;/ID&gt;&lt;Name&gt;יצחק וקנין - יו&quot;ר&lt;/Name&gt;&lt;Data&gt;יצחק וקנין&lt;/Data&gt;&lt;Shortcut&gt;&lt;/Shortcut&gt;"/>
        <w:id w:val="1322935177"/>
        <w:placeholder>
          <w:docPart w:val="4EFD209DC24F4D4B89F049C1B95F9746"/>
        </w:placeholder>
        <w15:color w:val="993366"/>
      </w:sdtPr>
      <w:sdtContent>
        <w:p w:rsidR="003239C4" w:rsidRDefault="003239C4" w:rsidP="00C8600D">
          <w:pPr>
            <w:pStyle w:val="af6"/>
            <w:keepNext/>
            <w:rPr>
              <w:rtl/>
            </w:rPr>
          </w:pPr>
          <w:r w:rsidRPr="000D28DC">
            <w:rPr>
              <w:rStyle w:val="afe"/>
              <w:color w:val="000000"/>
              <w:rtl/>
            </w:rPr>
            <w:t>היו"ר יצחק וקנין</w:t>
          </w:r>
          <w:r w:rsidRPr="000D28DC">
            <w:rPr>
              <w:color w:val="000000"/>
              <w:rtl/>
            </w:rPr>
            <w:t>:</w:t>
          </w:r>
        </w:p>
      </w:sdtContent>
    </w:sdt>
    <w:p w:rsidR="003239C4" w:rsidRDefault="003239C4" w:rsidP="00E10D2B">
      <w:pPr>
        <w:rPr>
          <w:rtl/>
        </w:rPr>
      </w:pPr>
    </w:p>
    <w:p w:rsidR="003239C4" w:rsidRPr="000D28DC" w:rsidRDefault="003239C4" w:rsidP="00C8600D">
      <w:pPr>
        <w:rPr>
          <w:rtl/>
        </w:rPr>
      </w:pPr>
      <w:r>
        <w:rPr>
          <w:rFonts w:hint="cs"/>
          <w:rtl/>
        </w:rPr>
        <w:t xml:space="preserve">לא צריך </w:t>
      </w:r>
      <w:r w:rsidR="00E10D2B">
        <w:rPr>
          <w:rFonts w:hint="cs"/>
          <w:rtl/>
        </w:rPr>
        <w:t>– – –</w:t>
      </w:r>
      <w:r>
        <w:rPr>
          <w:rFonts w:hint="cs"/>
          <w:rtl/>
        </w:rPr>
        <w:t xml:space="preserve"> רק תאשר את דברי סגן השר, וזה מספיק. </w:t>
      </w:r>
    </w:p>
    <w:p w:rsidR="003239C4" w:rsidRDefault="003239C4" w:rsidP="00C8600D">
      <w:pPr>
        <w:rPr>
          <w:rtl/>
        </w:rPr>
      </w:pPr>
    </w:p>
    <w:bookmarkStart w:id="1158" w:name="_ETM_Q2_561793" w:displacedByCustomXml="next"/>
    <w:bookmarkEnd w:id="1158" w:displacedByCustomXml="next"/>
    <w:sdt>
      <w:sdtPr>
        <w:rPr>
          <w:rtl/>
        </w:rPr>
        <w:alias w:val="קריאה"/>
        <w:tag w:val="&lt;ID&gt;5329&lt;/ID&gt;&lt;Name&gt;אחמד טיבי - הרשימה המשותפת&lt;/Name&gt;&lt;Data&gt;אחמד טיבי (הרשימה המשותפת)&lt;/Data&gt;&lt;Shortcut&gt;אחטי&lt;/Shortcut&gt;"/>
        <w:id w:val="-1743631758"/>
        <w:placeholder>
          <w:docPart w:val="4EFD209DC24F4D4B89F049C1B95F9746"/>
        </w:placeholder>
        <w15:color w:val="993366"/>
      </w:sdtPr>
      <w:sdtContent>
        <w:p w:rsidR="003239C4" w:rsidRDefault="003239C4" w:rsidP="00C8600D">
          <w:pPr>
            <w:pStyle w:val="af5"/>
            <w:keepNext/>
            <w:rPr>
              <w:rtl/>
            </w:rPr>
          </w:pPr>
          <w:r w:rsidRPr="000D28DC">
            <w:rPr>
              <w:rStyle w:val="afe"/>
              <w:color w:val="000000"/>
              <w:rtl/>
            </w:rPr>
            <w:t>אחמד טיבי (הרשימה המשותפת)</w:t>
          </w:r>
          <w:r w:rsidRPr="000D28DC">
            <w:rPr>
              <w:color w:val="000000"/>
              <w:rtl/>
            </w:rPr>
            <w:t>:</w:t>
          </w:r>
        </w:p>
      </w:sdtContent>
    </w:sdt>
    <w:p w:rsidR="003239C4" w:rsidRDefault="003239C4" w:rsidP="00E10D2B">
      <w:pPr>
        <w:rPr>
          <w:rtl/>
        </w:rPr>
      </w:pPr>
    </w:p>
    <w:p w:rsidR="003239C4" w:rsidRDefault="003239C4" w:rsidP="001A5895">
      <w:pPr>
        <w:rPr>
          <w:rStyle w:val="aff"/>
          <w:rFonts w:ascii="Arial" w:hAnsi="Arial" w:cs="Arial"/>
          <w:b w:val="0"/>
          <w:bCs w:val="0"/>
          <w:rtl/>
        </w:rPr>
      </w:pPr>
      <w:r w:rsidRPr="000D28DC">
        <w:rPr>
          <w:rStyle w:val="aff"/>
          <w:rFonts w:ascii="Arial" w:hAnsi="Arial" w:cs="Arial"/>
          <w:b w:val="0"/>
          <w:bCs w:val="0"/>
          <w:rtl/>
        </w:rPr>
        <w:t xml:space="preserve">אני מודה. </w:t>
      </w:r>
      <w:r>
        <w:rPr>
          <w:rStyle w:val="aff"/>
          <w:rFonts w:ascii="Arial" w:hAnsi="Arial" w:cs="Arial"/>
          <w:b w:val="0"/>
          <w:bCs w:val="0"/>
          <w:rtl/>
        </w:rPr>
        <w:t>א</w:t>
      </w:r>
      <w:r w:rsidR="001A5895">
        <w:rPr>
          <w:rStyle w:val="aff"/>
          <w:rFonts w:ascii="Arial" w:hAnsi="Arial" w:cs="Arial" w:hint="cs"/>
          <w:b w:val="0"/>
          <w:bCs w:val="0"/>
          <w:rtl/>
        </w:rPr>
        <w:t>.</w:t>
      </w:r>
      <w:r>
        <w:rPr>
          <w:rStyle w:val="aff"/>
          <w:rFonts w:ascii="Arial" w:hAnsi="Arial" w:cs="Arial"/>
          <w:b w:val="0"/>
          <w:bCs w:val="0"/>
          <w:rtl/>
        </w:rPr>
        <w:t xml:space="preserve"> זה נכון</w:t>
      </w:r>
      <w:r>
        <w:rPr>
          <w:rStyle w:val="aff"/>
          <w:rFonts w:ascii="Arial" w:hAnsi="Arial" w:cs="Arial" w:hint="cs"/>
          <w:b w:val="0"/>
          <w:bCs w:val="0"/>
          <w:rtl/>
        </w:rPr>
        <w:t>;</w:t>
      </w:r>
      <w:r w:rsidRPr="000D28DC">
        <w:rPr>
          <w:rStyle w:val="aff"/>
          <w:rFonts w:ascii="Arial" w:hAnsi="Arial" w:cs="Arial"/>
          <w:b w:val="0"/>
          <w:bCs w:val="0"/>
          <w:rtl/>
        </w:rPr>
        <w:t xml:space="preserve"> ב</w:t>
      </w:r>
      <w:r w:rsidR="001A5895">
        <w:rPr>
          <w:rStyle w:val="aff"/>
          <w:rFonts w:ascii="Arial" w:hAnsi="Arial" w:cs="Arial" w:hint="cs"/>
          <w:b w:val="0"/>
          <w:bCs w:val="0"/>
          <w:rtl/>
        </w:rPr>
        <w:t>.</w:t>
      </w:r>
      <w:r w:rsidRPr="000D28DC">
        <w:rPr>
          <w:rStyle w:val="aff"/>
          <w:rFonts w:ascii="Arial" w:hAnsi="Arial" w:cs="Arial"/>
          <w:b w:val="0"/>
          <w:bCs w:val="0"/>
          <w:rtl/>
        </w:rPr>
        <w:t xml:space="preserve"> הוא פנה </w:t>
      </w:r>
      <w:bookmarkStart w:id="1159" w:name="_ETM_Q2_578918"/>
      <w:bookmarkEnd w:id="1159"/>
      <w:r w:rsidRPr="000D28DC">
        <w:rPr>
          <w:rStyle w:val="aff"/>
          <w:rFonts w:ascii="Arial" w:hAnsi="Arial" w:cs="Arial"/>
          <w:b w:val="0"/>
          <w:bCs w:val="0"/>
          <w:rtl/>
        </w:rPr>
        <w:t>אלינו</w:t>
      </w:r>
      <w:r>
        <w:rPr>
          <w:rStyle w:val="aff"/>
          <w:rFonts w:ascii="Arial" w:hAnsi="Arial" w:cs="Arial" w:hint="cs"/>
          <w:b w:val="0"/>
          <w:bCs w:val="0"/>
          <w:rtl/>
        </w:rPr>
        <w:t>, אז</w:t>
      </w:r>
      <w:r w:rsidRPr="000D28DC">
        <w:rPr>
          <w:rStyle w:val="aff"/>
          <w:rFonts w:ascii="Arial" w:hAnsi="Arial" w:cs="Arial"/>
          <w:b w:val="0"/>
          <w:bCs w:val="0"/>
          <w:rtl/>
        </w:rPr>
        <w:t xml:space="preserve"> בזמנו</w:t>
      </w:r>
      <w:r>
        <w:rPr>
          <w:rStyle w:val="aff"/>
          <w:rFonts w:ascii="Arial" w:hAnsi="Arial" w:cs="Arial" w:hint="cs"/>
          <w:b w:val="0"/>
          <w:bCs w:val="0"/>
          <w:rtl/>
        </w:rPr>
        <w:t>,</w:t>
      </w:r>
      <w:r w:rsidRPr="000D28DC">
        <w:rPr>
          <w:rStyle w:val="aff"/>
          <w:rFonts w:ascii="Arial" w:hAnsi="Arial" w:cs="Arial"/>
          <w:b w:val="0"/>
          <w:bCs w:val="0"/>
          <w:rtl/>
        </w:rPr>
        <w:t xml:space="preserve"> ואמר</w:t>
      </w:r>
      <w:r>
        <w:rPr>
          <w:rStyle w:val="aff"/>
          <w:rFonts w:ascii="Arial" w:hAnsi="Arial" w:cs="Arial" w:hint="cs"/>
          <w:b w:val="0"/>
          <w:bCs w:val="0"/>
          <w:rtl/>
        </w:rPr>
        <w:t>: אני</w:t>
      </w:r>
      <w:r w:rsidRPr="000D28DC">
        <w:rPr>
          <w:rStyle w:val="aff"/>
          <w:rFonts w:ascii="Arial" w:hAnsi="Arial" w:cs="Arial"/>
          <w:b w:val="0"/>
          <w:bCs w:val="0"/>
          <w:rtl/>
        </w:rPr>
        <w:t xml:space="preserve"> רוצה למנות ערבי. אז </w:t>
      </w:r>
      <w:r>
        <w:rPr>
          <w:rStyle w:val="aff"/>
          <w:rFonts w:ascii="Arial" w:hAnsi="Arial" w:cs="Arial" w:hint="cs"/>
          <w:b w:val="0"/>
          <w:bCs w:val="0"/>
          <w:rtl/>
        </w:rPr>
        <w:t xml:space="preserve">זה צעד לכיוון הנכון. </w:t>
      </w:r>
    </w:p>
    <w:p w:rsidR="003239C4" w:rsidRDefault="003239C4" w:rsidP="00C8600D">
      <w:pPr>
        <w:rPr>
          <w:rStyle w:val="aff"/>
          <w:rFonts w:ascii="Arial" w:hAnsi="Arial" w:cs="Arial"/>
          <w:b w:val="0"/>
          <w:bCs w:val="0"/>
          <w:rtl/>
        </w:rPr>
      </w:pPr>
    </w:p>
    <w:sdt>
      <w:sdtPr>
        <w:rPr>
          <w:rStyle w:val="aff"/>
          <w:rFonts w:ascii="Arial" w:hAnsi="Arial" w:cs="Arial"/>
          <w:b/>
          <w:bCs/>
          <w:rtl/>
        </w:rPr>
        <w:alias w:val="דובר_המשך"/>
        <w:tag w:val="&lt;ID&gt;4792&lt;/ID&gt;&lt;Name&gt;יעקב ליצמן - סגן שר&lt;/Name&gt;&lt;Data&gt;סגן שר הבריאות יעקב ליצמן&lt;/Data&gt;&lt;Shortcut&gt;יעלי&lt;/Shortcut&gt;"/>
        <w:id w:val="-975379029"/>
        <w:placeholder>
          <w:docPart w:val="4EFD209DC24F4D4B89F049C1B95F9746"/>
        </w:placeholder>
        <w15:color w:val="993366"/>
      </w:sdtPr>
      <w:sdtContent>
        <w:p w:rsidR="003239C4" w:rsidRDefault="003239C4" w:rsidP="00C8600D">
          <w:pPr>
            <w:pStyle w:val="-"/>
            <w:keepNext/>
            <w:rPr>
              <w:rStyle w:val="aff"/>
              <w:rFonts w:ascii="Arial" w:hAnsi="Arial" w:cs="Arial"/>
              <w:b/>
              <w:bCs/>
              <w:rtl/>
            </w:rPr>
          </w:pPr>
          <w:r w:rsidRPr="000D28DC">
            <w:rPr>
              <w:rStyle w:val="afe"/>
              <w:color w:val="000000"/>
              <w:rtl/>
            </w:rPr>
            <w:t>סגן שר הבריאות יעקב ליצמן</w:t>
          </w:r>
          <w:r w:rsidRPr="000D28DC">
            <w:rPr>
              <w:rStyle w:val="aff"/>
              <w:rFonts w:ascii="Arial" w:hAnsi="Arial" w:cs="Arial"/>
              <w:b/>
              <w:bCs/>
              <w:color w:val="000000"/>
              <w:rtl/>
            </w:rPr>
            <w:t>:</w:t>
          </w:r>
        </w:p>
      </w:sdtContent>
    </w:sdt>
    <w:p w:rsidR="003239C4" w:rsidRDefault="003239C4" w:rsidP="00E10D2B">
      <w:pPr>
        <w:rPr>
          <w:rStyle w:val="aff"/>
          <w:rFonts w:ascii="Arial" w:hAnsi="Arial" w:cs="Arial"/>
          <w:b w:val="0"/>
          <w:bCs w:val="0"/>
          <w:color w:val="000000"/>
          <w:rtl/>
        </w:rPr>
      </w:pPr>
    </w:p>
    <w:p w:rsidR="003239C4" w:rsidRDefault="003239C4" w:rsidP="00C8600D">
      <w:pPr>
        <w:rPr>
          <w:rStyle w:val="aff"/>
          <w:rFonts w:ascii="Arial" w:hAnsi="Arial" w:cs="Arial"/>
          <w:b w:val="0"/>
          <w:bCs w:val="0"/>
          <w:color w:val="000000"/>
          <w:rtl/>
        </w:rPr>
      </w:pPr>
      <w:r>
        <w:rPr>
          <w:rStyle w:val="aff"/>
          <w:rFonts w:ascii="Arial" w:hAnsi="Arial" w:cs="Arial" w:hint="cs"/>
          <w:b w:val="0"/>
          <w:bCs w:val="0"/>
          <w:color w:val="000000"/>
          <w:rtl/>
        </w:rPr>
        <w:t xml:space="preserve">אני ממשיך בדבר הזה. </w:t>
      </w:r>
    </w:p>
    <w:p w:rsidR="003239C4" w:rsidRDefault="003239C4" w:rsidP="00C8600D">
      <w:pPr>
        <w:rPr>
          <w:rStyle w:val="aff"/>
          <w:rFonts w:ascii="Arial" w:hAnsi="Arial" w:cs="Arial"/>
          <w:b w:val="0"/>
          <w:bCs w:val="0"/>
          <w:color w:val="000000"/>
          <w:rtl/>
        </w:rPr>
      </w:pPr>
    </w:p>
    <w:sdt>
      <w:sdtPr>
        <w:rPr>
          <w:rStyle w:val="aff"/>
          <w:rFonts w:ascii="Arial" w:hAnsi="Arial" w:cs="Arial"/>
          <w:b/>
          <w:bCs/>
          <w:color w:val="000000"/>
          <w:rtl/>
        </w:rPr>
        <w:alias w:val="קריאה"/>
        <w:tag w:val="&lt;ID&gt;5329&lt;/ID&gt;&lt;Name&gt;אחמד טיבי - הרשימה המשותפת&lt;/Name&gt;&lt;Data&gt;אחמד טיבי (הרשימה המשותפת)&lt;/Data&gt;&lt;Shortcut&gt;אחטי&lt;/Shortcut&gt;"/>
        <w:id w:val="1287312534"/>
        <w:placeholder>
          <w:docPart w:val="4EFD209DC24F4D4B89F049C1B95F9746"/>
        </w:placeholder>
        <w15:color w:val="993366"/>
      </w:sdtPr>
      <w:sdtContent>
        <w:p w:rsidR="003239C4" w:rsidRDefault="003239C4" w:rsidP="00C8600D">
          <w:pPr>
            <w:pStyle w:val="af5"/>
            <w:keepNext/>
            <w:rPr>
              <w:rStyle w:val="aff"/>
              <w:rFonts w:ascii="Arial" w:hAnsi="Arial" w:cs="Arial"/>
              <w:b/>
              <w:bCs/>
              <w:color w:val="000000"/>
              <w:rtl/>
            </w:rPr>
          </w:pPr>
          <w:r w:rsidRPr="000D28DC">
            <w:rPr>
              <w:rStyle w:val="afe"/>
              <w:color w:val="000000"/>
              <w:rtl/>
            </w:rPr>
            <w:t>אחמד טיבי (הרשימה המשותפת)</w:t>
          </w:r>
          <w:r w:rsidRPr="000D28DC">
            <w:rPr>
              <w:rStyle w:val="aff"/>
              <w:rFonts w:ascii="Arial" w:hAnsi="Arial" w:cs="Arial"/>
              <w:b/>
              <w:bCs/>
              <w:color w:val="000000"/>
              <w:rtl/>
            </w:rPr>
            <w:t>:</w:t>
          </w:r>
        </w:p>
      </w:sdtContent>
    </w:sdt>
    <w:p w:rsidR="003239C4" w:rsidRDefault="003239C4" w:rsidP="00E10D2B">
      <w:pPr>
        <w:rPr>
          <w:rStyle w:val="aff"/>
          <w:rFonts w:ascii="Arial" w:hAnsi="Arial" w:cs="Arial"/>
          <w:b w:val="0"/>
          <w:bCs w:val="0"/>
          <w:color w:val="000000"/>
          <w:rtl/>
        </w:rPr>
      </w:pPr>
    </w:p>
    <w:p w:rsidR="003239C4" w:rsidRDefault="003239C4" w:rsidP="00C8600D">
      <w:pPr>
        <w:rPr>
          <w:rStyle w:val="aff"/>
          <w:rFonts w:ascii="Arial" w:hAnsi="Arial" w:cs="Arial"/>
          <w:b w:val="0"/>
          <w:bCs w:val="0"/>
          <w:rtl/>
        </w:rPr>
      </w:pPr>
      <w:r>
        <w:rPr>
          <w:rStyle w:val="aff"/>
          <w:rFonts w:ascii="Arial" w:hAnsi="Arial" w:cs="Arial" w:hint="cs"/>
          <w:b w:val="0"/>
          <w:bCs w:val="0"/>
          <w:rtl/>
        </w:rPr>
        <w:t xml:space="preserve">אז </w:t>
      </w:r>
      <w:r w:rsidRPr="000D28DC">
        <w:rPr>
          <w:rStyle w:val="aff"/>
          <w:rFonts w:ascii="Arial" w:hAnsi="Arial" w:cs="Arial"/>
          <w:b w:val="0"/>
          <w:bCs w:val="0"/>
          <w:rtl/>
        </w:rPr>
        <w:t xml:space="preserve">תמנה שני </w:t>
      </w:r>
      <w:bookmarkStart w:id="1160" w:name="_ETM_Q2_586121"/>
      <w:bookmarkEnd w:id="1160"/>
      <w:r w:rsidRPr="000D28DC">
        <w:rPr>
          <w:rStyle w:val="aff"/>
          <w:rFonts w:ascii="Arial" w:hAnsi="Arial" w:cs="Arial"/>
          <w:b w:val="0"/>
          <w:bCs w:val="0"/>
          <w:rtl/>
        </w:rPr>
        <w:t xml:space="preserve">ערבים. </w:t>
      </w:r>
      <w:bookmarkStart w:id="1161" w:name="_ETM_Q2_580031"/>
      <w:bookmarkEnd w:id="1161"/>
    </w:p>
    <w:p w:rsidR="003239C4" w:rsidRDefault="003239C4" w:rsidP="00C8600D">
      <w:pPr>
        <w:rPr>
          <w:rStyle w:val="aff"/>
          <w:rFonts w:ascii="Arial" w:hAnsi="Arial" w:cs="Arial"/>
          <w:b w:val="0"/>
          <w:bCs w:val="0"/>
          <w:rtl/>
        </w:rPr>
      </w:pPr>
    </w:p>
    <w:bookmarkStart w:id="1162" w:name="_ETM_Q2_580353" w:displacedByCustomXml="next"/>
    <w:bookmarkEnd w:id="1162" w:displacedByCustomXml="next"/>
    <w:sdt>
      <w:sdtPr>
        <w:rPr>
          <w:rStyle w:val="aff"/>
          <w:rFonts w:ascii="Arial" w:hAnsi="Arial" w:cs="Arial"/>
          <w:b/>
          <w:bCs/>
          <w:rtl/>
        </w:rPr>
        <w:alias w:val="דובר_המשך"/>
        <w:tag w:val="&lt;ID&gt;4792&lt;/ID&gt;&lt;Name&gt;יעקב ליצמן - סגן שר&lt;/Name&gt;&lt;Data&gt;סגן שר הבריאות יעקב ליצמן&lt;/Data&gt;&lt;Shortcut&gt;יעלי&lt;/Shortcut&gt;"/>
        <w:id w:val="108556415"/>
        <w:placeholder>
          <w:docPart w:val="4EFD209DC24F4D4B89F049C1B95F9746"/>
        </w:placeholder>
        <w15:color w:val="993366"/>
      </w:sdtPr>
      <w:sdtContent>
        <w:p w:rsidR="003239C4" w:rsidRDefault="003239C4" w:rsidP="00C8600D">
          <w:pPr>
            <w:pStyle w:val="-"/>
            <w:keepNext/>
            <w:rPr>
              <w:rStyle w:val="aff"/>
              <w:rFonts w:ascii="Arial" w:hAnsi="Arial" w:cs="Arial"/>
              <w:b/>
              <w:bCs/>
              <w:rtl/>
            </w:rPr>
          </w:pPr>
          <w:r w:rsidRPr="000D28DC">
            <w:rPr>
              <w:rStyle w:val="afe"/>
              <w:color w:val="000000"/>
              <w:rtl/>
            </w:rPr>
            <w:t>סגן שר הבריאות יעקב ליצמן</w:t>
          </w:r>
          <w:r w:rsidRPr="000D28DC">
            <w:rPr>
              <w:rStyle w:val="aff"/>
              <w:rFonts w:ascii="Arial" w:hAnsi="Arial" w:cs="Arial"/>
              <w:b/>
              <w:bCs/>
              <w:color w:val="000000"/>
              <w:rtl/>
            </w:rPr>
            <w:t>:</w:t>
          </w:r>
        </w:p>
      </w:sdtContent>
    </w:sdt>
    <w:p w:rsidR="003239C4" w:rsidRDefault="003239C4" w:rsidP="00E10D2B">
      <w:pPr>
        <w:rPr>
          <w:rStyle w:val="aff"/>
          <w:rFonts w:ascii="Arial" w:hAnsi="Arial" w:cs="Arial"/>
          <w:b w:val="0"/>
          <w:bCs w:val="0"/>
          <w:color w:val="000000"/>
          <w:rtl/>
        </w:rPr>
      </w:pPr>
    </w:p>
    <w:p w:rsidR="003239C4" w:rsidRDefault="003239C4" w:rsidP="00C8600D">
      <w:pPr>
        <w:rPr>
          <w:rStyle w:val="aff"/>
          <w:rFonts w:ascii="Arial" w:hAnsi="Arial" w:cs="Arial"/>
          <w:b w:val="0"/>
          <w:bCs w:val="0"/>
          <w:color w:val="000000"/>
          <w:rtl/>
        </w:rPr>
      </w:pPr>
      <w:r>
        <w:rPr>
          <w:rStyle w:val="aff"/>
          <w:rFonts w:ascii="Arial" w:hAnsi="Arial" w:cs="Arial" w:hint="cs"/>
          <w:b w:val="0"/>
          <w:bCs w:val="0"/>
          <w:color w:val="000000"/>
          <w:rtl/>
        </w:rPr>
        <w:t xml:space="preserve">האילוצים גדולים, זה </w:t>
      </w:r>
      <w:bookmarkStart w:id="1163" w:name="_ETM_Q2_579871"/>
      <w:bookmarkEnd w:id="1163"/>
      <w:r>
        <w:rPr>
          <w:rStyle w:val="aff"/>
          <w:rFonts w:ascii="Arial" w:hAnsi="Arial" w:cs="Arial" w:hint="cs"/>
          <w:b w:val="0"/>
          <w:bCs w:val="0"/>
          <w:color w:val="000000"/>
          <w:rtl/>
        </w:rPr>
        <w:t xml:space="preserve">לא פשוט, אבל אני אשתדל להמשיך את מה שהיה עד עכשיו. </w:t>
      </w:r>
    </w:p>
    <w:p w:rsidR="003239C4" w:rsidRDefault="003239C4" w:rsidP="00C8600D">
      <w:pPr>
        <w:rPr>
          <w:rStyle w:val="aff"/>
          <w:rFonts w:ascii="Arial" w:hAnsi="Arial" w:cs="Arial"/>
          <w:b w:val="0"/>
          <w:bCs w:val="0"/>
          <w:color w:val="000000"/>
          <w:rtl/>
        </w:rPr>
      </w:pPr>
    </w:p>
    <w:p w:rsidR="003239C4" w:rsidRDefault="003239C4" w:rsidP="00C8600D">
      <w:pPr>
        <w:rPr>
          <w:rtl/>
        </w:rPr>
      </w:pPr>
      <w:r>
        <w:rPr>
          <w:rStyle w:val="aff"/>
          <w:rFonts w:ascii="Arial" w:hAnsi="Arial" w:cs="Arial" w:hint="cs"/>
          <w:b w:val="0"/>
          <w:bCs w:val="0"/>
          <w:color w:val="000000"/>
          <w:rtl/>
        </w:rPr>
        <w:t xml:space="preserve">בוגרי רפואה </w:t>
      </w:r>
      <w:r>
        <w:rPr>
          <w:rStyle w:val="aff"/>
          <w:rFonts w:ascii="Arial" w:hAnsi="Arial" w:cs="Arial"/>
          <w:b w:val="0"/>
          <w:bCs w:val="0"/>
          <w:color w:val="000000"/>
          <w:rtl/>
        </w:rPr>
        <w:t>–</w:t>
      </w:r>
      <w:r>
        <w:rPr>
          <w:rStyle w:val="aff"/>
          <w:rFonts w:ascii="Arial" w:hAnsi="Arial" w:cs="Arial" w:hint="cs"/>
          <w:b w:val="0"/>
          <w:bCs w:val="0"/>
          <w:color w:val="000000"/>
          <w:rtl/>
        </w:rPr>
        <w:t xml:space="preserve"> אני חייב להגיד לך, אדוני חבר הכנסת חכים חאג' יחיא, חד-משמעית: ההמתנה והזמן לא מקובלים </w:t>
      </w:r>
      <w:bookmarkStart w:id="1164" w:name="_ETM_Q2_596291"/>
      <w:bookmarkEnd w:id="1164"/>
      <w:r>
        <w:rPr>
          <w:rStyle w:val="aff"/>
          <w:rFonts w:ascii="Arial" w:hAnsi="Arial" w:cs="Arial" w:hint="cs"/>
          <w:b w:val="0"/>
          <w:bCs w:val="0"/>
          <w:color w:val="000000"/>
          <w:rtl/>
        </w:rPr>
        <w:t xml:space="preserve">עליי. </w:t>
      </w:r>
      <w:bookmarkStart w:id="1165" w:name="_ETM_Q2_561348"/>
      <w:bookmarkStart w:id="1166" w:name="_ETM_Q2_563560"/>
      <w:bookmarkEnd w:id="1165"/>
      <w:bookmarkEnd w:id="1166"/>
      <w:r>
        <w:rPr>
          <w:rtl/>
        </w:rPr>
        <w:t xml:space="preserve">לא </w:t>
      </w:r>
      <w:bookmarkStart w:id="1167" w:name="_ETM_Q2_563740"/>
      <w:bookmarkEnd w:id="1167"/>
      <w:r>
        <w:rPr>
          <w:rtl/>
        </w:rPr>
        <w:t xml:space="preserve">צריך </w:t>
      </w:r>
      <w:bookmarkStart w:id="1168" w:name="_ETM_Q2_566170"/>
      <w:bookmarkEnd w:id="1168"/>
      <w:r>
        <w:rPr>
          <w:rFonts w:hint="cs"/>
          <w:rtl/>
        </w:rPr>
        <w:t xml:space="preserve">להיות כל כך הרבה זמן לקבל תשובות. לכן אני ארד כאן, </w:t>
      </w:r>
      <w:bookmarkStart w:id="1169" w:name="_ETM_Q2_607278"/>
      <w:bookmarkEnd w:id="1169"/>
      <w:r w:rsidR="001A5895">
        <w:rPr>
          <w:rFonts w:hint="cs"/>
          <w:rtl/>
        </w:rPr>
        <w:t>ו</w:t>
      </w:r>
      <w:r>
        <w:rPr>
          <w:rFonts w:hint="cs"/>
          <w:rtl/>
        </w:rPr>
        <w:t xml:space="preserve">אני </w:t>
      </w:r>
      <w:bookmarkStart w:id="1170" w:name="_ETM_Q2_604543"/>
      <w:bookmarkEnd w:id="1170"/>
      <w:r>
        <w:rPr>
          <w:rFonts w:hint="cs"/>
          <w:rtl/>
        </w:rPr>
        <w:t xml:space="preserve">אבקש לבדוק מה ניתן לעשות לזרז את התשובות, שיקבלו את זה מיידי. </w:t>
      </w:r>
    </w:p>
    <w:p w:rsidR="003239C4" w:rsidRDefault="003239C4" w:rsidP="00C8600D">
      <w:pPr>
        <w:rPr>
          <w:rtl/>
        </w:rPr>
      </w:pPr>
      <w:bookmarkStart w:id="1171" w:name="_ETM_Q2_608472"/>
      <w:bookmarkEnd w:id="1171"/>
    </w:p>
    <w:bookmarkStart w:id="1172" w:name="_ETM_Q2_608736" w:displacedByCustomXml="next"/>
    <w:bookmarkEnd w:id="1172" w:displacedByCustomXml="next"/>
    <w:sdt>
      <w:sdtPr>
        <w:rPr>
          <w:rtl/>
        </w:rPr>
        <w:alias w:val="יור"/>
        <w:tag w:val="&lt;ID&gt;5533&lt;/ID&gt;&lt;Name&gt;יצחק וקנין - יו&quot;ר&lt;/Name&gt;&lt;Data&gt;יצחק וקנין&lt;/Data&gt;&lt;Shortcut&gt;&lt;/Shortcut&gt;"/>
        <w:id w:val="36634892"/>
        <w:placeholder>
          <w:docPart w:val="4EFD209DC24F4D4B89F049C1B95F9746"/>
        </w:placeholder>
        <w15:color w:val="993366"/>
      </w:sdtPr>
      <w:sdtContent>
        <w:p w:rsidR="003239C4" w:rsidRDefault="003239C4" w:rsidP="00C8600D">
          <w:pPr>
            <w:pStyle w:val="af6"/>
            <w:keepNext/>
            <w:rPr>
              <w:rtl/>
            </w:rPr>
          </w:pPr>
          <w:r w:rsidRPr="000D28DC">
            <w:rPr>
              <w:rStyle w:val="afe"/>
              <w:color w:val="000000"/>
              <w:rtl/>
            </w:rPr>
            <w:t>היו"ר יצחק וקנין</w:t>
          </w:r>
          <w:r w:rsidRPr="000D28DC">
            <w:rPr>
              <w:color w:val="000000"/>
              <w:rtl/>
            </w:rPr>
            <w:t>:</w:t>
          </w:r>
        </w:p>
      </w:sdtContent>
    </w:sdt>
    <w:p w:rsidR="003239C4" w:rsidRDefault="003239C4" w:rsidP="00E10D2B">
      <w:pPr>
        <w:rPr>
          <w:rtl/>
        </w:rPr>
      </w:pPr>
    </w:p>
    <w:p w:rsidR="003239C4" w:rsidRDefault="003239C4" w:rsidP="00C8600D">
      <w:pPr>
        <w:rPr>
          <w:rtl/>
        </w:rPr>
      </w:pPr>
      <w:bookmarkStart w:id="1173" w:name="_ETM_Q2_609015"/>
      <w:bookmarkStart w:id="1174" w:name="_ETM_Q2_568270"/>
      <w:bookmarkStart w:id="1175" w:name="_ETM_Q2_571930"/>
      <w:bookmarkStart w:id="1176" w:name="_ETM_Q2_576940"/>
      <w:bookmarkStart w:id="1177" w:name="_ETM_Q2_577570"/>
      <w:bookmarkStart w:id="1178" w:name="_ETM_Q2_578409"/>
      <w:bookmarkStart w:id="1179" w:name="_ETM_Q2_582010"/>
      <w:bookmarkStart w:id="1180" w:name="_ETM_Q2_584680"/>
      <w:bookmarkStart w:id="1181" w:name="_ETM_Q2_588350"/>
      <w:bookmarkStart w:id="1182" w:name="_ETM_Q2_596290"/>
      <w:bookmarkStart w:id="1183" w:name="_ETM_Q2_596620"/>
      <w:bookmarkStart w:id="1184" w:name="_ETM_Q2_599790"/>
      <w:bookmarkStart w:id="1185" w:name="_ETM_Q2_602600"/>
      <w:bookmarkStart w:id="1186" w:name="_ETM_Q2_603200"/>
      <w:bookmarkStart w:id="1187" w:name="_ETM_Q2_604220"/>
      <w:bookmarkStart w:id="1188" w:name="_ETM_Q2_608180"/>
      <w:bookmarkStart w:id="1189" w:name="_ETM_Q2_610620"/>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r>
        <w:rPr>
          <w:rtl/>
        </w:rPr>
        <w:t>תודה</w:t>
      </w:r>
      <w:r>
        <w:rPr>
          <w:rFonts w:hint="cs"/>
          <w:rtl/>
        </w:rPr>
        <w:t>,</w:t>
      </w:r>
      <w:r>
        <w:rPr>
          <w:rtl/>
        </w:rPr>
        <w:t xml:space="preserve"> </w:t>
      </w:r>
      <w:bookmarkStart w:id="1190" w:name="_ETM_Q2_611010"/>
      <w:bookmarkEnd w:id="1190"/>
      <w:r>
        <w:rPr>
          <w:rtl/>
        </w:rPr>
        <w:t xml:space="preserve">אדוני </w:t>
      </w:r>
      <w:bookmarkStart w:id="1191" w:name="_ETM_Q2_611490"/>
      <w:bookmarkEnd w:id="1191"/>
      <w:r>
        <w:rPr>
          <w:rtl/>
        </w:rPr>
        <w:t xml:space="preserve">סגן </w:t>
      </w:r>
      <w:bookmarkStart w:id="1192" w:name="_ETM_Q2_611790"/>
      <w:bookmarkEnd w:id="1192"/>
      <w:r>
        <w:rPr>
          <w:rtl/>
        </w:rPr>
        <w:t>השר</w:t>
      </w:r>
      <w:r>
        <w:rPr>
          <w:rFonts w:hint="cs"/>
          <w:rtl/>
        </w:rPr>
        <w:t>.</w:t>
      </w:r>
      <w:r>
        <w:rPr>
          <w:rtl/>
        </w:rPr>
        <w:t xml:space="preserve"> </w:t>
      </w:r>
      <w:bookmarkStart w:id="1193" w:name="_ETM_Q2_612360"/>
      <w:bookmarkEnd w:id="1193"/>
      <w:r>
        <w:rPr>
          <w:rtl/>
        </w:rPr>
        <w:t xml:space="preserve">אני </w:t>
      </w:r>
      <w:bookmarkStart w:id="1194" w:name="_ETM_Q2_612510"/>
      <w:bookmarkEnd w:id="1194"/>
      <w:r>
        <w:rPr>
          <w:rtl/>
        </w:rPr>
        <w:t xml:space="preserve">מודה </w:t>
      </w:r>
      <w:bookmarkStart w:id="1195" w:name="_ETM_Q2_612810"/>
      <w:bookmarkEnd w:id="1195"/>
      <w:r>
        <w:rPr>
          <w:rtl/>
        </w:rPr>
        <w:t>לך</w:t>
      </w:r>
      <w:r>
        <w:rPr>
          <w:rFonts w:hint="cs"/>
          <w:rtl/>
        </w:rPr>
        <w:t>.</w:t>
      </w:r>
    </w:p>
    <w:p w:rsidR="003239C4" w:rsidRDefault="003239C4" w:rsidP="00C8600D">
      <w:pPr>
        <w:rPr>
          <w:rtl/>
        </w:rPr>
      </w:pPr>
      <w:bookmarkStart w:id="1196" w:name="_ETM_Q2_616499"/>
      <w:bookmarkEnd w:id="1196"/>
    </w:p>
    <w:p w:rsidR="003239C4" w:rsidRPr="00FE3C7A" w:rsidRDefault="003239C4" w:rsidP="00C8600D">
      <w:pPr>
        <w:rPr>
          <w:rStyle w:val="aff"/>
          <w:rFonts w:ascii="Arial" w:hAnsi="Arial" w:cs="Arial"/>
          <w:b w:val="0"/>
          <w:bCs w:val="0"/>
          <w:rtl/>
        </w:rPr>
      </w:pPr>
      <w:bookmarkStart w:id="1197" w:name="_ETM_Q2_616962"/>
      <w:bookmarkStart w:id="1198" w:name="_ETM_Q2_614150"/>
      <w:bookmarkEnd w:id="1197"/>
      <w:bookmarkEnd w:id="1198"/>
      <w:r>
        <w:rPr>
          <w:rtl/>
        </w:rPr>
        <w:lastRenderedPageBreak/>
        <w:t xml:space="preserve">אני </w:t>
      </w:r>
      <w:bookmarkStart w:id="1199" w:name="_ETM_Q2_614570"/>
      <w:bookmarkEnd w:id="1199"/>
      <w:r>
        <w:rPr>
          <w:rtl/>
        </w:rPr>
        <w:t xml:space="preserve">מתכבד </w:t>
      </w:r>
      <w:bookmarkStart w:id="1200" w:name="_ETM_Q2_615080"/>
      <w:bookmarkEnd w:id="1200"/>
      <w:r>
        <w:rPr>
          <w:rtl/>
        </w:rPr>
        <w:t xml:space="preserve">להזמין </w:t>
      </w:r>
      <w:bookmarkStart w:id="1201" w:name="_ETM_Q2_616070"/>
      <w:bookmarkEnd w:id="1201"/>
      <w:r>
        <w:rPr>
          <w:rtl/>
        </w:rPr>
        <w:t xml:space="preserve">את </w:t>
      </w:r>
      <w:bookmarkStart w:id="1202" w:name="_ETM_Q2_616250"/>
      <w:bookmarkEnd w:id="1202"/>
      <w:r>
        <w:rPr>
          <w:rtl/>
        </w:rPr>
        <w:t xml:space="preserve">שר </w:t>
      </w:r>
      <w:bookmarkStart w:id="1203" w:name="_ETM_Q2_616460"/>
      <w:bookmarkEnd w:id="1203"/>
      <w:r>
        <w:rPr>
          <w:rtl/>
        </w:rPr>
        <w:t>התקשורת</w:t>
      </w:r>
      <w:r>
        <w:rPr>
          <w:rFonts w:hint="cs"/>
          <w:rtl/>
        </w:rPr>
        <w:t>.</w:t>
      </w:r>
      <w:r>
        <w:rPr>
          <w:rtl/>
        </w:rPr>
        <w:t xml:space="preserve"> </w:t>
      </w:r>
      <w:bookmarkStart w:id="1204" w:name="_ETM_Q2_617960"/>
      <w:bookmarkEnd w:id="1204"/>
      <w:r>
        <w:rPr>
          <w:rFonts w:hint="cs"/>
          <w:rtl/>
        </w:rPr>
        <w:t>ה</w:t>
      </w:r>
      <w:r>
        <w:rPr>
          <w:rtl/>
        </w:rPr>
        <w:t xml:space="preserve">שר </w:t>
      </w:r>
      <w:bookmarkStart w:id="1205" w:name="_ETM_Q2_618230"/>
      <w:bookmarkEnd w:id="1205"/>
      <w:r>
        <w:rPr>
          <w:rtl/>
        </w:rPr>
        <w:t xml:space="preserve">איוב </w:t>
      </w:r>
      <w:bookmarkStart w:id="1206" w:name="_ETM_Q2_618590"/>
      <w:bookmarkEnd w:id="1206"/>
      <w:r>
        <w:rPr>
          <w:rtl/>
        </w:rPr>
        <w:t xml:space="preserve">קרא </w:t>
      </w:r>
      <w:bookmarkStart w:id="1207" w:name="_ETM_Q2_621420"/>
      <w:bookmarkEnd w:id="1207"/>
      <w:r>
        <w:rPr>
          <w:rFonts w:hint="cs"/>
          <w:rtl/>
        </w:rPr>
        <w:t xml:space="preserve">נמצא? </w:t>
      </w:r>
      <w:r>
        <w:rPr>
          <w:rtl/>
        </w:rPr>
        <w:t xml:space="preserve">השר </w:t>
      </w:r>
      <w:bookmarkStart w:id="1208" w:name="_ETM_Q2_621750"/>
      <w:bookmarkEnd w:id="1208"/>
      <w:r>
        <w:rPr>
          <w:rtl/>
        </w:rPr>
        <w:t xml:space="preserve">איוב </w:t>
      </w:r>
      <w:bookmarkStart w:id="1209" w:name="_ETM_Q2_622050"/>
      <w:bookmarkEnd w:id="1209"/>
      <w:r>
        <w:rPr>
          <w:rtl/>
        </w:rPr>
        <w:t xml:space="preserve">קרא </w:t>
      </w:r>
      <w:bookmarkStart w:id="1210" w:name="_ETM_Q2_622320"/>
      <w:bookmarkEnd w:id="1210"/>
      <w:r>
        <w:rPr>
          <w:rtl/>
        </w:rPr>
        <w:t xml:space="preserve">היה </w:t>
      </w:r>
      <w:bookmarkStart w:id="1211" w:name="_ETM_Q2_622590"/>
      <w:bookmarkEnd w:id="1211"/>
      <w:r>
        <w:rPr>
          <w:rtl/>
        </w:rPr>
        <w:t xml:space="preserve">פה </w:t>
      </w:r>
      <w:bookmarkStart w:id="1212" w:name="_ETM_Q2_622950"/>
      <w:bookmarkEnd w:id="1212"/>
      <w:r>
        <w:rPr>
          <w:rtl/>
        </w:rPr>
        <w:t xml:space="preserve">לפני </w:t>
      </w:r>
      <w:bookmarkStart w:id="1213" w:name="_ETM_Q2_623340"/>
      <w:bookmarkEnd w:id="1213"/>
      <w:r>
        <w:rPr>
          <w:rtl/>
        </w:rPr>
        <w:t xml:space="preserve">כמה </w:t>
      </w:r>
      <w:bookmarkStart w:id="1214" w:name="_ETM_Q2_623610"/>
      <w:bookmarkEnd w:id="1214"/>
      <w:r>
        <w:rPr>
          <w:rtl/>
        </w:rPr>
        <w:t>דקות</w:t>
      </w:r>
      <w:r>
        <w:rPr>
          <w:rFonts w:hint="cs"/>
          <w:rtl/>
        </w:rPr>
        <w:t>. אם</w:t>
      </w:r>
      <w:r>
        <w:rPr>
          <w:rtl/>
        </w:rPr>
        <w:t xml:space="preserve"> </w:t>
      </w:r>
      <w:bookmarkStart w:id="1215" w:name="_ETM_Q2_625360"/>
      <w:bookmarkEnd w:id="1215"/>
      <w:r>
        <w:rPr>
          <w:rtl/>
        </w:rPr>
        <w:t xml:space="preserve">אפשר </w:t>
      </w:r>
      <w:bookmarkStart w:id="1216" w:name="_ETM_Q2_625840"/>
      <w:bookmarkEnd w:id="1216"/>
      <w:r>
        <w:rPr>
          <w:rtl/>
        </w:rPr>
        <w:t xml:space="preserve">לבדוק </w:t>
      </w:r>
      <w:bookmarkStart w:id="1217" w:name="_ETM_Q2_626320"/>
      <w:bookmarkEnd w:id="1217"/>
      <w:r>
        <w:rPr>
          <w:rtl/>
        </w:rPr>
        <w:t xml:space="preserve">מה </w:t>
      </w:r>
      <w:bookmarkStart w:id="1218" w:name="_ETM_Q2_626530"/>
      <w:bookmarkEnd w:id="1218"/>
      <w:r>
        <w:rPr>
          <w:rtl/>
        </w:rPr>
        <w:t xml:space="preserve">קורה </w:t>
      </w:r>
      <w:bookmarkStart w:id="1219" w:name="_ETM_Q2_627220"/>
      <w:bookmarkEnd w:id="1219"/>
      <w:r>
        <w:rPr>
          <w:rtl/>
        </w:rPr>
        <w:t xml:space="preserve">עם </w:t>
      </w:r>
      <w:bookmarkStart w:id="1220" w:name="_ETM_Q2_627340"/>
      <w:bookmarkEnd w:id="1220"/>
      <w:r>
        <w:rPr>
          <w:rtl/>
        </w:rPr>
        <w:t xml:space="preserve">השר </w:t>
      </w:r>
      <w:bookmarkStart w:id="1221" w:name="_ETM_Q2_627760"/>
      <w:bookmarkEnd w:id="1221"/>
      <w:r>
        <w:rPr>
          <w:rtl/>
        </w:rPr>
        <w:t xml:space="preserve">איוב </w:t>
      </w:r>
      <w:bookmarkStart w:id="1222" w:name="_ETM_Q2_628060"/>
      <w:bookmarkEnd w:id="1222"/>
      <w:r>
        <w:rPr>
          <w:rtl/>
        </w:rPr>
        <w:t>קרא</w:t>
      </w:r>
      <w:r>
        <w:rPr>
          <w:rFonts w:hint="cs"/>
          <w:rtl/>
        </w:rPr>
        <w:t>, הוא</w:t>
      </w:r>
      <w:r>
        <w:rPr>
          <w:rtl/>
        </w:rPr>
        <w:t xml:space="preserve"> </w:t>
      </w:r>
      <w:bookmarkStart w:id="1223" w:name="_ETM_Q2_629980"/>
      <w:bookmarkEnd w:id="1223"/>
      <w:r>
        <w:rPr>
          <w:rtl/>
        </w:rPr>
        <w:t xml:space="preserve">היה </w:t>
      </w:r>
      <w:bookmarkStart w:id="1224" w:name="_ETM_Q2_630370"/>
      <w:bookmarkEnd w:id="1224"/>
      <w:r>
        <w:rPr>
          <w:rtl/>
        </w:rPr>
        <w:t xml:space="preserve">פה </w:t>
      </w:r>
      <w:bookmarkStart w:id="1225" w:name="_ETM_Q2_630700"/>
      <w:bookmarkEnd w:id="1225"/>
      <w:r>
        <w:rPr>
          <w:rtl/>
        </w:rPr>
        <w:t xml:space="preserve">לפני </w:t>
      </w:r>
      <w:bookmarkStart w:id="1226" w:name="_ETM_Q2_631090"/>
      <w:bookmarkEnd w:id="1226"/>
      <w:r>
        <w:rPr>
          <w:rtl/>
        </w:rPr>
        <w:t>דקה</w:t>
      </w:r>
      <w:r>
        <w:rPr>
          <w:rFonts w:hint="cs"/>
          <w:rtl/>
        </w:rPr>
        <w:t>.</w:t>
      </w:r>
      <w:r>
        <w:rPr>
          <w:rtl/>
        </w:rPr>
        <w:t xml:space="preserve"> </w:t>
      </w:r>
      <w:bookmarkStart w:id="1227" w:name="_ETM_Q2_638020"/>
      <w:bookmarkEnd w:id="1227"/>
      <w:r>
        <w:rPr>
          <w:rFonts w:hint="cs"/>
          <w:rtl/>
        </w:rPr>
        <w:t xml:space="preserve">אדוני </w:t>
      </w:r>
      <w:r>
        <w:rPr>
          <w:rtl/>
        </w:rPr>
        <w:t>השר</w:t>
      </w:r>
      <w:r>
        <w:rPr>
          <w:rFonts w:hint="cs"/>
          <w:rtl/>
        </w:rPr>
        <w:t>,</w:t>
      </w:r>
      <w:r>
        <w:rPr>
          <w:rtl/>
        </w:rPr>
        <w:t xml:space="preserve"> </w:t>
      </w:r>
      <w:bookmarkStart w:id="1228" w:name="_ETM_Q2_638470"/>
      <w:bookmarkEnd w:id="1228"/>
      <w:r>
        <w:rPr>
          <w:rtl/>
        </w:rPr>
        <w:t xml:space="preserve">שר </w:t>
      </w:r>
      <w:bookmarkStart w:id="1229" w:name="_ETM_Q2_638680"/>
      <w:bookmarkEnd w:id="1229"/>
      <w:r>
        <w:rPr>
          <w:rtl/>
        </w:rPr>
        <w:t>התקשורת</w:t>
      </w:r>
      <w:r>
        <w:rPr>
          <w:rFonts w:hint="cs"/>
          <w:rtl/>
        </w:rPr>
        <w:t>,</w:t>
      </w:r>
      <w:r>
        <w:rPr>
          <w:rtl/>
        </w:rPr>
        <w:t xml:space="preserve"> </w:t>
      </w:r>
      <w:bookmarkStart w:id="1230" w:name="_ETM_Q2_639220"/>
      <w:bookmarkEnd w:id="1230"/>
      <w:r>
        <w:rPr>
          <w:rtl/>
        </w:rPr>
        <w:t xml:space="preserve">יעלה </w:t>
      </w:r>
      <w:bookmarkStart w:id="1231" w:name="_ETM_Q2_639490"/>
      <w:bookmarkEnd w:id="1231"/>
      <w:r>
        <w:rPr>
          <w:rtl/>
        </w:rPr>
        <w:t>לדוכן</w:t>
      </w:r>
      <w:r>
        <w:rPr>
          <w:rFonts w:hint="cs"/>
          <w:rtl/>
        </w:rPr>
        <w:t>,</w:t>
      </w:r>
      <w:r>
        <w:rPr>
          <w:rtl/>
        </w:rPr>
        <w:t xml:space="preserve"> </w:t>
      </w:r>
      <w:bookmarkStart w:id="1232" w:name="_ETM_Q2_641640"/>
      <w:bookmarkEnd w:id="1232"/>
      <w:r>
        <w:rPr>
          <w:rtl/>
        </w:rPr>
        <w:t xml:space="preserve">ישיב </w:t>
      </w:r>
      <w:bookmarkStart w:id="1233" w:name="_ETM_Q2_642090"/>
      <w:bookmarkEnd w:id="1233"/>
      <w:r>
        <w:rPr>
          <w:rtl/>
        </w:rPr>
        <w:t xml:space="preserve">על </w:t>
      </w:r>
      <w:bookmarkStart w:id="1234" w:name="_ETM_Q2_642240"/>
      <w:bookmarkEnd w:id="1234"/>
      <w:r>
        <w:rPr>
          <w:rtl/>
        </w:rPr>
        <w:t xml:space="preserve">שאילתה </w:t>
      </w:r>
      <w:bookmarkStart w:id="1235" w:name="_ETM_Q2_643320"/>
      <w:bookmarkEnd w:id="1235"/>
      <w:r>
        <w:rPr>
          <w:rtl/>
        </w:rPr>
        <w:t xml:space="preserve">דחופה </w:t>
      </w:r>
      <w:bookmarkStart w:id="1236" w:name="_ETM_Q2_644540"/>
      <w:bookmarkEnd w:id="1236"/>
      <w:r>
        <w:rPr>
          <w:rFonts w:hint="cs"/>
          <w:rtl/>
        </w:rPr>
        <w:t xml:space="preserve">מס' 517, של חברת </w:t>
      </w:r>
      <w:bookmarkStart w:id="1237" w:name="_ETM_Q2_648254"/>
      <w:bookmarkEnd w:id="1237"/>
      <w:r>
        <w:rPr>
          <w:rFonts w:hint="cs"/>
          <w:rtl/>
        </w:rPr>
        <w:t xml:space="preserve">הכנסת </w:t>
      </w:r>
      <w:bookmarkStart w:id="1238" w:name="_ETM_Q2_645110"/>
      <w:bookmarkStart w:id="1239" w:name="_ETM_Q2_645470"/>
      <w:bookmarkStart w:id="1240" w:name="_ETM_Q2_645890"/>
      <w:bookmarkStart w:id="1241" w:name="_ETM_Q2_646860"/>
      <w:bookmarkStart w:id="1242" w:name="_ETM_Q2_647040"/>
      <w:bookmarkStart w:id="1243" w:name="_ETM_Q2_647430"/>
      <w:bookmarkStart w:id="1244" w:name="_ETM_Q2_648060"/>
      <w:bookmarkEnd w:id="1238"/>
      <w:bookmarkEnd w:id="1239"/>
      <w:bookmarkEnd w:id="1240"/>
      <w:bookmarkEnd w:id="1241"/>
      <w:bookmarkEnd w:id="1242"/>
      <w:bookmarkEnd w:id="1243"/>
      <w:bookmarkEnd w:id="1244"/>
      <w:r>
        <w:rPr>
          <w:rtl/>
        </w:rPr>
        <w:t xml:space="preserve">עאידה </w:t>
      </w:r>
      <w:bookmarkStart w:id="1245" w:name="_ETM_Q2_648630"/>
      <w:bookmarkEnd w:id="1245"/>
      <w:r>
        <w:rPr>
          <w:rtl/>
        </w:rPr>
        <w:t xml:space="preserve">תומא </w:t>
      </w:r>
      <w:bookmarkStart w:id="1246" w:name="_ETM_Q2_649050"/>
      <w:bookmarkEnd w:id="1246"/>
      <w:r>
        <w:rPr>
          <w:rtl/>
        </w:rPr>
        <w:t>סלימאן</w:t>
      </w:r>
      <w:r w:rsidR="001A5895">
        <w:rPr>
          <w:rFonts w:hint="cs"/>
          <w:rtl/>
        </w:rPr>
        <w:t>,</w:t>
      </w:r>
      <w:r>
        <w:rPr>
          <w:rtl/>
        </w:rPr>
        <w:t xml:space="preserve"> </w:t>
      </w:r>
      <w:bookmarkStart w:id="1247" w:name="_ETM_Q2_650590"/>
      <w:bookmarkEnd w:id="1247"/>
      <w:r>
        <w:rPr>
          <w:rtl/>
        </w:rPr>
        <w:t>בנושא</w:t>
      </w:r>
      <w:r>
        <w:rPr>
          <w:rFonts w:hint="cs"/>
          <w:rtl/>
        </w:rPr>
        <w:t>:</w:t>
      </w:r>
      <w:r>
        <w:rPr>
          <w:rtl/>
        </w:rPr>
        <w:t xml:space="preserve"> </w:t>
      </w:r>
      <w:bookmarkStart w:id="1248" w:name="_ETM_Q2_651220"/>
      <w:bookmarkEnd w:id="1248"/>
      <w:r>
        <w:rPr>
          <w:rtl/>
        </w:rPr>
        <w:t xml:space="preserve">שידור </w:t>
      </w:r>
      <w:bookmarkStart w:id="1249" w:name="_ETM_Q2_652530"/>
      <w:bookmarkEnd w:id="1249"/>
      <w:r>
        <w:rPr>
          <w:rtl/>
        </w:rPr>
        <w:t>המונדיאל</w:t>
      </w:r>
      <w:r>
        <w:rPr>
          <w:rFonts w:hint="cs"/>
          <w:rtl/>
        </w:rPr>
        <w:t xml:space="preserve">. שאלה נוספת </w:t>
      </w:r>
      <w:r>
        <w:rPr>
          <w:rFonts w:hint="eastAsia"/>
          <w:rtl/>
        </w:rPr>
        <w:t>–</w:t>
      </w:r>
      <w:r>
        <w:rPr>
          <w:rFonts w:hint="cs"/>
          <w:rtl/>
        </w:rPr>
        <w:t xml:space="preserve"> חברת הכנסת עאידה תומא סלימאן תשאל. </w:t>
      </w:r>
    </w:p>
    <w:p w:rsidR="003239C4" w:rsidRPr="00E10D2B" w:rsidRDefault="003239C4" w:rsidP="00C8600D">
      <w:pPr>
        <w:rPr>
          <w:rtl/>
        </w:rPr>
      </w:pPr>
      <w:bookmarkStart w:id="1250" w:name="_ETM_Q2_388402"/>
      <w:bookmarkStart w:id="1251" w:name="_ETM_Q2_388496"/>
      <w:bookmarkStart w:id="1252" w:name="_ETM_Q2_614886"/>
      <w:bookmarkEnd w:id="1250"/>
      <w:bookmarkEnd w:id="1251"/>
      <w:bookmarkEnd w:id="1252"/>
    </w:p>
    <w:bookmarkStart w:id="1253" w:name="_ETM_Q2_615152" w:displacedByCustomXml="next"/>
    <w:bookmarkEnd w:id="1253" w:displacedByCustomXml="next"/>
    <w:bookmarkStart w:id="1254" w:name="_ETM_Q2_615402" w:displacedByCustomXml="next"/>
    <w:bookmarkEnd w:id="1254" w:displacedByCustomXml="next"/>
    <w:bookmarkStart w:id="1255" w:name="_ETM_Q2_615464" w:displacedByCustomXml="next"/>
    <w:bookmarkEnd w:id="1255" w:displacedByCustomXml="next"/>
    <w:bookmarkStart w:id="1256" w:name="_Toc2683778" w:displacedByCustomXml="next"/>
    <w:bookmarkStart w:id="1257" w:name="_Toc519432246" w:displacedByCustomXml="next"/>
    <w:bookmarkStart w:id="1258" w:name="_Toc517294249" w:displacedByCustomXml="next"/>
    <w:bookmarkStart w:id="1259" w:name="_Toc517294118" w:displacedByCustomXml="next"/>
    <w:bookmarkStart w:id="1260" w:name="_Toc517292630" w:displacedByCustomXml="next"/>
    <w:sdt>
      <w:sdtPr>
        <w:rPr>
          <w:rStyle w:val="aff"/>
          <w:b/>
          <w:bCs/>
          <w:rtl/>
        </w:rPr>
        <w:alias w:val="שאילתה"/>
        <w:tag w:val="&lt;ID&gt;614020&lt;/ID&gt;&lt;Name&gt;517. שידורי ה&quot;מונדיאל&quot;&lt;/Name&gt;&lt;Data&gt;\\filer\e_share\QUERIES_ATTCH\2071702.doc&lt;/Data&gt;&lt;AskName&gt;&lt;/AskName&gt;&lt;QueryNum&gt;&lt;/QueryNum&gt;"/>
        <w:id w:val="1777979435"/>
        <w:placeholder>
          <w:docPart w:val="4EFD209DC24F4D4B89F049C1B95F9746"/>
        </w:placeholder>
        <w15:color w:val="993366"/>
      </w:sdtPr>
      <w:sdtContent>
        <w:p w:rsidR="003239C4" w:rsidRDefault="003239C4" w:rsidP="00C8600D">
          <w:pPr>
            <w:pStyle w:val="a9"/>
            <w:rPr>
              <w:rStyle w:val="aff"/>
              <w:b/>
              <w:bCs/>
              <w:rtl/>
            </w:rPr>
          </w:pPr>
          <w:r w:rsidRPr="00891C20">
            <w:rPr>
              <w:rStyle w:val="afe"/>
              <w:color w:val="000000"/>
              <w:rtl/>
            </w:rPr>
            <w:t>517. שידורי המונדיאל</w:t>
          </w:r>
        </w:p>
      </w:sdtContent>
    </w:sdt>
    <w:bookmarkEnd w:id="1256" w:displacedByCustomXml="prev"/>
    <w:bookmarkEnd w:id="1257" w:displacedByCustomXml="prev"/>
    <w:bookmarkEnd w:id="1258" w:displacedByCustomXml="prev"/>
    <w:bookmarkEnd w:id="1259" w:displacedByCustomXml="prev"/>
    <w:bookmarkEnd w:id="1260" w:displacedByCustomXml="prev"/>
    <w:p w:rsidR="003239C4" w:rsidRPr="00E10D2B" w:rsidRDefault="003239C4" w:rsidP="00C8600D">
      <w:pPr>
        <w:rPr>
          <w:rtl/>
        </w:rPr>
      </w:pPr>
    </w:p>
    <w:bookmarkStart w:id="1261" w:name="_ETM_Q2_679402" w:displacedByCustomXml="next"/>
    <w:bookmarkEnd w:id="1261" w:displacedByCustomXml="next"/>
    <w:bookmarkStart w:id="1262" w:name="_Toc2683779" w:displacedByCustomXml="next"/>
    <w:bookmarkStart w:id="1263" w:name="_Toc519432247" w:displacedByCustomXml="next"/>
    <w:bookmarkStart w:id="1264" w:name="_Toc517294250" w:displacedByCustomXml="next"/>
    <w:bookmarkStart w:id="1265" w:name="_Toc517294119" w:displacedByCustomXml="next"/>
    <w:bookmarkStart w:id="1266" w:name="_Toc517292631" w:displacedByCustomXml="next"/>
    <w:sdt>
      <w:sdtPr>
        <w:rPr>
          <w:rFonts w:ascii="Tahoma" w:hAnsi="Tahoma" w:cs="David" w:hint="cs"/>
          <w:b w:val="0"/>
          <w:bCs w:val="0"/>
          <w:rtl/>
        </w:rPr>
        <w:alias w:val="דובר"/>
        <w:tag w:val="&lt;ID&gt;5297&lt;/ID&gt;&lt;Name&gt;עאידה תומא סלימאן - הרשימה המשותפת&lt;/Name&gt;&lt;Data&gt;עאידה תומא סלימאן (הרשימה המשותפת)&lt;/Data&gt;&lt;Shortcut&gt;עאסל&lt;/Shortcut&gt;&lt;MemberID&gt;2581&lt;/MemberID&gt;"/>
        <w:id w:val="1441029780"/>
        <w:placeholder>
          <w:docPart w:val="4EFD209DC24F4D4B89F049C1B95F9746"/>
        </w:placeholder>
        <w15:color w:val="993366"/>
      </w:sdtPr>
      <w:sdtContent>
        <w:p w:rsidR="003239C4" w:rsidRDefault="003239C4" w:rsidP="00C8600D">
          <w:pPr>
            <w:pStyle w:val="a4"/>
            <w:keepNext/>
            <w:rPr>
              <w:rFonts w:ascii="Tahoma" w:hAnsi="Tahoma" w:cs="David"/>
              <w:rtl/>
            </w:rPr>
          </w:pPr>
          <w:r w:rsidRPr="00891C20">
            <w:rPr>
              <w:rStyle w:val="afe"/>
              <w:color w:val="000000"/>
              <w:rtl/>
            </w:rPr>
            <w:t>עאידה תומא סלימאן (הרשימה המשותפת)</w:t>
          </w:r>
          <w:r w:rsidRPr="00891C20">
            <w:rPr>
              <w:rFonts w:ascii="Tahoma" w:hAnsi="Tahoma" w:cs="David"/>
              <w:color w:val="000000"/>
              <w:rtl/>
            </w:rPr>
            <w:t>:</w:t>
          </w:r>
        </w:p>
      </w:sdtContent>
    </w:sdt>
    <w:bookmarkEnd w:id="1262" w:displacedByCustomXml="prev"/>
    <w:bookmarkEnd w:id="1263" w:displacedByCustomXml="prev"/>
    <w:bookmarkEnd w:id="1264" w:displacedByCustomXml="prev"/>
    <w:bookmarkEnd w:id="1265" w:displacedByCustomXml="prev"/>
    <w:bookmarkEnd w:id="1266" w:displacedByCustomXml="prev"/>
    <w:p w:rsidR="003239C4" w:rsidRDefault="003239C4" w:rsidP="00E10D2B">
      <w:pPr>
        <w:rPr>
          <w:rtl/>
        </w:rPr>
      </w:pPr>
    </w:p>
    <w:p w:rsidR="003239C4" w:rsidRDefault="003239C4" w:rsidP="001A5895">
      <w:pPr>
        <w:rPr>
          <w:rtl/>
        </w:rPr>
      </w:pPr>
      <w:bookmarkStart w:id="1267" w:name="_ETM_Q2_680746"/>
      <w:bookmarkEnd w:id="1267"/>
      <w:r w:rsidRPr="000D28DC">
        <w:rPr>
          <w:rtl/>
        </w:rPr>
        <w:t>כבוד השר, המדינה הבטיחה מונדיאל חינם לכולם, אך אזרחים נאלצים לשלם עבור חבילות</w:t>
      </w:r>
      <w:r>
        <w:rPr>
          <w:rFonts w:hint="cs"/>
          <w:rtl/>
        </w:rPr>
        <w:t xml:space="preserve"> </w:t>
      </w:r>
      <w:r w:rsidRPr="000D28DC">
        <w:rPr>
          <w:rtl/>
        </w:rPr>
        <w:t>צפייה מאחר שהצפייה תלויה בהתחברות לחברות</w:t>
      </w:r>
      <w:r>
        <w:rPr>
          <w:rFonts w:hint="cs"/>
          <w:rtl/>
        </w:rPr>
        <w:t xml:space="preserve"> </w:t>
      </w:r>
      <w:r w:rsidRPr="000D28DC">
        <w:rPr>
          <w:rtl/>
        </w:rPr>
        <w:t>הכבלים והלוויין</w:t>
      </w:r>
      <w:r>
        <w:rPr>
          <w:rFonts w:hint="cs"/>
          <w:rtl/>
        </w:rPr>
        <w:t>,</w:t>
      </w:r>
      <w:r w:rsidRPr="000D28DC">
        <w:rPr>
          <w:rtl/>
        </w:rPr>
        <w:t xml:space="preserve"> שאינן קיימות בהרבה יישובים.</w:t>
      </w:r>
      <w:r>
        <w:rPr>
          <w:rFonts w:hint="cs"/>
          <w:rtl/>
        </w:rPr>
        <w:t xml:space="preserve"> </w:t>
      </w:r>
    </w:p>
    <w:p w:rsidR="003239C4" w:rsidRDefault="003239C4" w:rsidP="00C8600D">
      <w:pPr>
        <w:rPr>
          <w:rtl/>
        </w:rPr>
      </w:pPr>
    </w:p>
    <w:p w:rsidR="003239C4" w:rsidRPr="00E10D2B" w:rsidRDefault="003239C4" w:rsidP="00E10D2B">
      <w:pPr>
        <w:rPr>
          <w:rtl/>
        </w:rPr>
      </w:pPr>
      <w:r w:rsidRPr="00E10D2B">
        <w:rPr>
          <w:rFonts w:hint="cs"/>
          <w:rtl/>
        </w:rPr>
        <w:t>רצוני לשאול:</w:t>
      </w:r>
    </w:p>
    <w:p w:rsidR="003239C4" w:rsidRPr="00E10D2B" w:rsidRDefault="003239C4" w:rsidP="00E10D2B">
      <w:pPr>
        <w:rPr>
          <w:rtl/>
        </w:rPr>
      </w:pPr>
    </w:p>
    <w:p w:rsidR="003239C4" w:rsidRPr="00E10D2B" w:rsidRDefault="003239C4" w:rsidP="00E10D2B">
      <w:pPr>
        <w:rPr>
          <w:rtl/>
        </w:rPr>
      </w:pPr>
      <w:r w:rsidRPr="00E10D2B">
        <w:rPr>
          <w:rFonts w:hint="cs"/>
          <w:rtl/>
        </w:rPr>
        <w:t xml:space="preserve">1. </w:t>
      </w:r>
      <w:r w:rsidRPr="00E10D2B">
        <w:rPr>
          <w:rtl/>
        </w:rPr>
        <w:t>האם</w:t>
      </w:r>
      <w:r w:rsidRPr="00E10D2B">
        <w:rPr>
          <w:rFonts w:hint="cs"/>
          <w:rtl/>
        </w:rPr>
        <w:t xml:space="preserve"> המדינה</w:t>
      </w:r>
      <w:r w:rsidRPr="00E10D2B">
        <w:rPr>
          <w:rtl/>
        </w:rPr>
        <w:t xml:space="preserve"> תמלא את ההבטחה לצפות במונדיאל חינם לכולם?</w:t>
      </w:r>
      <w:bookmarkStart w:id="1268" w:name="_ETM_Q2_679009"/>
      <w:bookmarkEnd w:id="1268"/>
      <w:r w:rsidRPr="00E10D2B">
        <w:rPr>
          <w:rFonts w:hint="cs"/>
          <w:rtl/>
        </w:rPr>
        <w:t xml:space="preserve"> </w:t>
      </w:r>
      <w:bookmarkStart w:id="1269" w:name="_ETM_Q2_690214"/>
      <w:bookmarkEnd w:id="1269"/>
    </w:p>
    <w:p w:rsidR="003239C4" w:rsidRPr="00E10D2B" w:rsidRDefault="003239C4" w:rsidP="00E10D2B">
      <w:pPr>
        <w:rPr>
          <w:rtl/>
        </w:rPr>
      </w:pPr>
    </w:p>
    <w:p w:rsidR="003239C4" w:rsidRPr="00E10D2B" w:rsidRDefault="003239C4" w:rsidP="00E10D2B">
      <w:r w:rsidRPr="00E10D2B">
        <w:rPr>
          <w:rFonts w:hint="cs"/>
          <w:rtl/>
        </w:rPr>
        <w:t xml:space="preserve">2. </w:t>
      </w:r>
      <w:r w:rsidRPr="00E10D2B">
        <w:rPr>
          <w:rtl/>
        </w:rPr>
        <w:t xml:space="preserve">מה ייעשה </w:t>
      </w:r>
      <w:r w:rsidRPr="00E10D2B">
        <w:rPr>
          <w:rFonts w:hint="cs"/>
          <w:rtl/>
        </w:rPr>
        <w:t xml:space="preserve">כדי למלא </w:t>
      </w:r>
      <w:r w:rsidRPr="00E10D2B">
        <w:rPr>
          <w:rtl/>
        </w:rPr>
        <w:t xml:space="preserve">ההבטחה </w:t>
      </w:r>
      <w:r w:rsidRPr="00E10D2B">
        <w:rPr>
          <w:rFonts w:hint="cs"/>
          <w:rtl/>
        </w:rPr>
        <w:t xml:space="preserve">הזו, </w:t>
      </w:r>
      <w:r w:rsidRPr="00E10D2B">
        <w:rPr>
          <w:rtl/>
        </w:rPr>
        <w:t>ומתי?</w:t>
      </w:r>
    </w:p>
    <w:p w:rsidR="003239C4" w:rsidRPr="00E10D2B" w:rsidRDefault="003239C4" w:rsidP="00E10D2B">
      <w:pPr>
        <w:rPr>
          <w:rtl/>
        </w:rPr>
      </w:pPr>
    </w:p>
    <w:sdt>
      <w:sdtPr>
        <w:rPr>
          <w:rtl/>
        </w:rPr>
        <w:alias w:val="יור"/>
        <w:tag w:val="&lt;ID&gt;5533&lt;/ID&gt;&lt;Name&gt;יצחק וקנין - יו&quot;ר&lt;/Name&gt;&lt;Data&gt;יצחק וקנין&lt;/Data&gt;&lt;Shortcut&gt;&lt;/Shortcut&gt;"/>
        <w:id w:val="-1063259974"/>
        <w:placeholder>
          <w:docPart w:val="4EFD209DC24F4D4B89F049C1B95F9746"/>
        </w:placeholder>
        <w15:color w:val="993366"/>
      </w:sdtPr>
      <w:sdtContent>
        <w:p w:rsidR="003239C4" w:rsidRDefault="003239C4" w:rsidP="00C8600D">
          <w:pPr>
            <w:pStyle w:val="af6"/>
            <w:keepNext/>
            <w:rPr>
              <w:rtl/>
            </w:rPr>
          </w:pPr>
          <w:r w:rsidRPr="000D28DC">
            <w:rPr>
              <w:rStyle w:val="afe"/>
              <w:color w:val="000000"/>
              <w:rtl/>
            </w:rPr>
            <w:t>היו"ר יצחק וקנין</w:t>
          </w:r>
          <w:r w:rsidRPr="000D28DC">
            <w:rPr>
              <w:color w:val="000000"/>
              <w:rtl/>
            </w:rPr>
            <w:t>:</w:t>
          </w:r>
        </w:p>
      </w:sdtContent>
    </w:sdt>
    <w:p w:rsidR="003239C4" w:rsidRDefault="003239C4" w:rsidP="00E10D2B">
      <w:pPr>
        <w:rPr>
          <w:rtl/>
        </w:rPr>
      </w:pPr>
    </w:p>
    <w:p w:rsidR="003239C4" w:rsidRDefault="003239C4" w:rsidP="00E10D2B">
      <w:pPr>
        <w:rPr>
          <w:rtl/>
        </w:rPr>
      </w:pPr>
      <w:bookmarkStart w:id="1270" w:name="_ETM_Q2_685110"/>
      <w:bookmarkStart w:id="1271" w:name="_ETM_Q2_685830"/>
      <w:bookmarkStart w:id="1272" w:name="_ETM_Q2_686310"/>
      <w:bookmarkStart w:id="1273" w:name="_ETM_Q2_686730"/>
      <w:bookmarkStart w:id="1274" w:name="_ETM_Q2_686850"/>
      <w:bookmarkStart w:id="1275" w:name="_ETM_Q2_687510"/>
      <w:bookmarkStart w:id="1276" w:name="_ETM_Q2_688290"/>
      <w:bookmarkStart w:id="1277" w:name="_ETM_Q2_689280"/>
      <w:bookmarkStart w:id="1278" w:name="_ETM_Q2_689850"/>
      <w:bookmarkStart w:id="1279" w:name="_ETM_Q2_691950"/>
      <w:bookmarkStart w:id="1280" w:name="_ETM_Q2_692280"/>
      <w:bookmarkStart w:id="1281" w:name="_ETM_Q2_693480"/>
      <w:bookmarkStart w:id="1282" w:name="_ETM_Q2_693750"/>
      <w:bookmarkStart w:id="1283" w:name="_ETM_Q2_694170"/>
      <w:bookmarkStart w:id="1284" w:name="_ETM_Q2_694290"/>
      <w:bookmarkStart w:id="1285" w:name="_ETM_Q2_694920"/>
      <w:bookmarkStart w:id="1286" w:name="_ETM_Q2_695340"/>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r w:rsidRPr="000D28DC">
        <w:rPr>
          <w:rFonts w:hint="cs"/>
          <w:rtl/>
        </w:rPr>
        <w:t>תודה ל</w:t>
      </w:r>
      <w:bookmarkStart w:id="1287" w:name="_ETM_Q2_698059"/>
      <w:bookmarkEnd w:id="1287"/>
      <w:r w:rsidRPr="000D28DC">
        <w:rPr>
          <w:rtl/>
        </w:rPr>
        <w:t xml:space="preserve">חברת </w:t>
      </w:r>
      <w:bookmarkStart w:id="1288" w:name="_ETM_Q2_698450"/>
      <w:bookmarkEnd w:id="1288"/>
      <w:r w:rsidRPr="000D28DC">
        <w:rPr>
          <w:rtl/>
        </w:rPr>
        <w:t xml:space="preserve">הכנסת </w:t>
      </w:r>
      <w:bookmarkStart w:id="1289" w:name="_ETM_Q2_698960"/>
      <w:bookmarkEnd w:id="1289"/>
      <w:r w:rsidRPr="000D28DC">
        <w:rPr>
          <w:rtl/>
        </w:rPr>
        <w:t xml:space="preserve">עאידה </w:t>
      </w:r>
      <w:bookmarkStart w:id="1290" w:name="_ETM_Q2_699290"/>
      <w:bookmarkEnd w:id="1290"/>
      <w:r w:rsidRPr="000D28DC">
        <w:rPr>
          <w:rtl/>
        </w:rPr>
        <w:t xml:space="preserve">תומא </w:t>
      </w:r>
      <w:bookmarkStart w:id="1291" w:name="_ETM_Q2_699590"/>
      <w:bookmarkEnd w:id="1291"/>
      <w:r w:rsidRPr="000D28DC">
        <w:rPr>
          <w:rtl/>
        </w:rPr>
        <w:t>סלימאן</w:t>
      </w:r>
      <w:r>
        <w:rPr>
          <w:rFonts w:hint="cs"/>
          <w:rtl/>
        </w:rPr>
        <w:t>.</w:t>
      </w:r>
      <w:r w:rsidRPr="000D28DC">
        <w:rPr>
          <w:rtl/>
        </w:rPr>
        <w:t xml:space="preserve"> </w:t>
      </w:r>
      <w:bookmarkStart w:id="1292" w:name="_ETM_Q2_700040"/>
      <w:bookmarkEnd w:id="1292"/>
      <w:r w:rsidRPr="000D28DC">
        <w:rPr>
          <w:rtl/>
        </w:rPr>
        <w:t xml:space="preserve">אדוני </w:t>
      </w:r>
      <w:bookmarkStart w:id="1293" w:name="_ETM_Q2_701280"/>
      <w:bookmarkEnd w:id="1293"/>
      <w:r w:rsidRPr="000D28DC">
        <w:rPr>
          <w:rtl/>
        </w:rPr>
        <w:t xml:space="preserve">שר </w:t>
      </w:r>
      <w:bookmarkStart w:id="1294" w:name="_ETM_Q2_701490"/>
      <w:bookmarkEnd w:id="1294"/>
      <w:r w:rsidRPr="000D28DC">
        <w:rPr>
          <w:rtl/>
        </w:rPr>
        <w:t xml:space="preserve">התקשורת </w:t>
      </w:r>
      <w:bookmarkStart w:id="1295" w:name="_ETM_Q2_702059"/>
      <w:bookmarkEnd w:id="1295"/>
      <w:r w:rsidRPr="000D28DC">
        <w:rPr>
          <w:rtl/>
        </w:rPr>
        <w:t xml:space="preserve">ישיב </w:t>
      </w:r>
      <w:bookmarkStart w:id="1296" w:name="_ETM_Q2_704210"/>
      <w:bookmarkEnd w:id="1296"/>
      <w:r>
        <w:rPr>
          <w:rFonts w:hint="cs"/>
          <w:rtl/>
        </w:rPr>
        <w:t xml:space="preserve">לשואלת. </w:t>
      </w:r>
    </w:p>
    <w:p w:rsidR="003239C4" w:rsidRDefault="003239C4" w:rsidP="00E10D2B">
      <w:pPr>
        <w:rPr>
          <w:rtl/>
        </w:rPr>
      </w:pPr>
      <w:bookmarkStart w:id="1297" w:name="_ETM_Q2_705721"/>
      <w:bookmarkEnd w:id="1297"/>
    </w:p>
    <w:bookmarkStart w:id="1298" w:name="_Toc2683780" w:displacedByCustomXml="next"/>
    <w:bookmarkStart w:id="1299" w:name="_Toc519432248" w:displacedByCustomXml="next"/>
    <w:bookmarkStart w:id="1300" w:name="_Toc517294251" w:displacedByCustomXml="next"/>
    <w:bookmarkStart w:id="1301" w:name="_Toc517294120" w:displacedByCustomXml="next"/>
    <w:bookmarkStart w:id="1302" w:name="_Toc517292632" w:displacedByCustomXml="next"/>
    <w:sdt>
      <w:sdtPr>
        <w:rPr>
          <w:rFonts w:hint="cs"/>
          <w:rtl/>
        </w:rPr>
        <w:alias w:val="דובר"/>
        <w:tag w:val="&lt;ID&gt;5651&lt;/ID&gt;&lt;Name&gt;איוב קרא - שר&lt;/Name&gt;&lt;Data&gt;שר התקשורת איוב קרא&lt;/Data&gt;&lt;Shortcut&gt;איקר&lt;/Shortcut&gt;&lt;MemberID&gt;2165&lt;/MemberID&gt;"/>
        <w:id w:val="234131407"/>
        <w:placeholder>
          <w:docPart w:val="4EFD209DC24F4D4B89F049C1B95F9746"/>
        </w:placeholder>
        <w15:color w:val="993366"/>
      </w:sdtPr>
      <w:sdtContent>
        <w:p w:rsidR="003239C4" w:rsidRDefault="003239C4" w:rsidP="00C8600D">
          <w:pPr>
            <w:pStyle w:val="a4"/>
            <w:keepNext/>
            <w:rPr>
              <w:rtl/>
            </w:rPr>
          </w:pPr>
          <w:r w:rsidRPr="000D28DC">
            <w:rPr>
              <w:rStyle w:val="afe"/>
              <w:color w:val="000000"/>
              <w:rtl/>
            </w:rPr>
            <w:t>שר התקשורת איוב קרא</w:t>
          </w:r>
          <w:r w:rsidRPr="000D28DC">
            <w:rPr>
              <w:color w:val="000000"/>
              <w:rtl/>
            </w:rPr>
            <w:t>:</w:t>
          </w:r>
        </w:p>
      </w:sdtContent>
    </w:sdt>
    <w:bookmarkEnd w:id="1298" w:displacedByCustomXml="prev"/>
    <w:bookmarkEnd w:id="1299" w:displacedByCustomXml="prev"/>
    <w:bookmarkEnd w:id="1300" w:displacedByCustomXml="prev"/>
    <w:bookmarkEnd w:id="1301" w:displacedByCustomXml="prev"/>
    <w:bookmarkEnd w:id="1302" w:displacedByCustomXml="prev"/>
    <w:p w:rsidR="003239C4" w:rsidRDefault="003239C4" w:rsidP="00E10D2B">
      <w:pPr>
        <w:rPr>
          <w:rtl/>
        </w:rPr>
      </w:pPr>
    </w:p>
    <w:p w:rsidR="003239C4" w:rsidRDefault="003239C4" w:rsidP="00E10D2B">
      <w:pPr>
        <w:rPr>
          <w:rStyle w:val="aff"/>
          <w:rtl/>
        </w:rPr>
      </w:pPr>
      <w:r w:rsidRPr="000D28DC">
        <w:rPr>
          <w:rtl/>
        </w:rPr>
        <w:t>ברשותך</w:t>
      </w:r>
      <w:r>
        <w:rPr>
          <w:rFonts w:hint="cs"/>
          <w:rtl/>
        </w:rPr>
        <w:t>,</w:t>
      </w:r>
      <w:r w:rsidRPr="000D28DC">
        <w:rPr>
          <w:rtl/>
        </w:rPr>
        <w:t xml:space="preserve"> </w:t>
      </w:r>
      <w:bookmarkStart w:id="1303" w:name="_ETM_Q2_704870"/>
      <w:bookmarkEnd w:id="1303"/>
      <w:r w:rsidRPr="000D28DC">
        <w:rPr>
          <w:rtl/>
        </w:rPr>
        <w:t xml:space="preserve">אדוני </w:t>
      </w:r>
      <w:bookmarkStart w:id="1304" w:name="_ETM_Q2_705260"/>
      <w:bookmarkEnd w:id="1304"/>
      <w:r w:rsidRPr="000D28DC">
        <w:rPr>
          <w:rtl/>
        </w:rPr>
        <w:t>היושב</w:t>
      </w:r>
      <w:r>
        <w:rPr>
          <w:rFonts w:hint="cs"/>
          <w:rtl/>
        </w:rPr>
        <w:t>-</w:t>
      </w:r>
      <w:bookmarkStart w:id="1305" w:name="_ETM_Q2_705770"/>
      <w:bookmarkEnd w:id="1305"/>
      <w:r w:rsidRPr="000D28DC">
        <w:rPr>
          <w:rtl/>
        </w:rPr>
        <w:t>ראש</w:t>
      </w:r>
      <w:r>
        <w:rPr>
          <w:rFonts w:hint="cs"/>
          <w:rtl/>
        </w:rPr>
        <w:t>, אענה</w:t>
      </w:r>
      <w:r w:rsidRPr="000D28DC">
        <w:rPr>
          <w:rtl/>
        </w:rPr>
        <w:t xml:space="preserve"> </w:t>
      </w:r>
      <w:bookmarkStart w:id="1306" w:name="_ETM_Q2_706340"/>
      <w:bookmarkEnd w:id="1306"/>
      <w:r w:rsidRPr="000D28DC">
        <w:rPr>
          <w:rtl/>
        </w:rPr>
        <w:t xml:space="preserve">לחברת </w:t>
      </w:r>
      <w:bookmarkStart w:id="1307" w:name="_ETM_Q2_706880"/>
      <w:bookmarkEnd w:id="1307"/>
      <w:r w:rsidRPr="000D28DC">
        <w:rPr>
          <w:rtl/>
        </w:rPr>
        <w:t xml:space="preserve">הכנסת </w:t>
      </w:r>
      <w:bookmarkStart w:id="1308" w:name="_ETM_Q2_707890"/>
      <w:bookmarkEnd w:id="1308"/>
      <w:r>
        <w:rPr>
          <w:rFonts w:hint="cs"/>
          <w:rtl/>
        </w:rPr>
        <w:t xml:space="preserve">תומא סלימאן. גברתי, </w:t>
      </w:r>
      <w:bookmarkStart w:id="1309" w:name="_ETM_Q2_707980"/>
      <w:bookmarkStart w:id="1310" w:name="_ETM_Q2_708340"/>
      <w:bookmarkStart w:id="1311" w:name="_ETM_Q2_710340"/>
      <w:bookmarkStart w:id="1312" w:name="_ETM_Q2_710850"/>
      <w:bookmarkEnd w:id="1309"/>
      <w:bookmarkEnd w:id="1310"/>
      <w:bookmarkEnd w:id="1311"/>
      <w:bookmarkEnd w:id="1312"/>
      <w:r w:rsidRPr="000D28DC">
        <w:rPr>
          <w:rtl/>
        </w:rPr>
        <w:t xml:space="preserve">אני </w:t>
      </w:r>
      <w:bookmarkStart w:id="1313" w:name="_ETM_Q2_711030"/>
      <w:bookmarkEnd w:id="1313"/>
      <w:r w:rsidRPr="000D28DC">
        <w:rPr>
          <w:rtl/>
        </w:rPr>
        <w:t xml:space="preserve">יכול </w:t>
      </w:r>
      <w:bookmarkStart w:id="1314" w:name="_ETM_Q2_711300"/>
      <w:bookmarkEnd w:id="1314"/>
      <w:r w:rsidRPr="000D28DC">
        <w:rPr>
          <w:rtl/>
        </w:rPr>
        <w:t xml:space="preserve">לבשר </w:t>
      </w:r>
      <w:bookmarkStart w:id="1315" w:name="_ETM_Q2_711840"/>
      <w:bookmarkEnd w:id="1315"/>
      <w:r w:rsidRPr="000D28DC">
        <w:rPr>
          <w:rtl/>
        </w:rPr>
        <w:t>לך</w:t>
      </w:r>
      <w:r>
        <w:rPr>
          <w:rFonts w:hint="cs"/>
          <w:rtl/>
        </w:rPr>
        <w:t xml:space="preserve">, וגם לכלל </w:t>
      </w:r>
      <w:bookmarkStart w:id="1316" w:name="_ETM_Q2_713610"/>
      <w:bookmarkStart w:id="1317" w:name="_ETM_Q2_715940"/>
      <w:bookmarkEnd w:id="1316"/>
      <w:bookmarkEnd w:id="1317"/>
      <w:r w:rsidRPr="000D28DC">
        <w:rPr>
          <w:rtl/>
        </w:rPr>
        <w:t xml:space="preserve">אזרחי </w:t>
      </w:r>
      <w:bookmarkStart w:id="1318" w:name="_ETM_Q2_716720"/>
      <w:bookmarkEnd w:id="1318"/>
      <w:r w:rsidRPr="000D28DC">
        <w:rPr>
          <w:rtl/>
        </w:rPr>
        <w:t>ישראל</w:t>
      </w:r>
      <w:r>
        <w:rPr>
          <w:rFonts w:hint="cs"/>
          <w:rtl/>
        </w:rPr>
        <w:t>,</w:t>
      </w:r>
      <w:r w:rsidRPr="000D28DC">
        <w:rPr>
          <w:rtl/>
        </w:rPr>
        <w:t xml:space="preserve"> </w:t>
      </w:r>
      <w:bookmarkStart w:id="1319" w:name="_ETM_Q2_719290"/>
      <w:bookmarkStart w:id="1320" w:name="_ETM_Q2_719680"/>
      <w:bookmarkStart w:id="1321" w:name="_ETM_Q2_720010"/>
      <w:bookmarkStart w:id="1322" w:name="_ETM_Q2_720430"/>
      <w:bookmarkStart w:id="1323" w:name="_ETM_Q2_720700"/>
      <w:bookmarkStart w:id="1324" w:name="_ETM_Q2_720850"/>
      <w:bookmarkEnd w:id="1319"/>
      <w:bookmarkEnd w:id="1320"/>
      <w:bookmarkEnd w:id="1321"/>
      <w:bookmarkEnd w:id="1322"/>
      <w:bookmarkEnd w:id="1323"/>
      <w:bookmarkEnd w:id="1324"/>
      <w:r>
        <w:rPr>
          <w:rFonts w:hint="cs"/>
          <w:rtl/>
        </w:rPr>
        <w:t xml:space="preserve">כי </w:t>
      </w:r>
      <w:r w:rsidRPr="000D28DC">
        <w:rPr>
          <w:rtl/>
        </w:rPr>
        <w:t xml:space="preserve">משחקי </w:t>
      </w:r>
      <w:bookmarkStart w:id="1325" w:name="_ETM_Q2_721569"/>
      <w:bookmarkEnd w:id="1325"/>
      <w:r w:rsidRPr="000D28DC">
        <w:rPr>
          <w:rtl/>
        </w:rPr>
        <w:t xml:space="preserve">המונדיאל </w:t>
      </w:r>
      <w:bookmarkStart w:id="1326" w:name="_ETM_Q2_723240"/>
      <w:bookmarkEnd w:id="1326"/>
      <w:r w:rsidRPr="000D28DC">
        <w:rPr>
          <w:rtl/>
        </w:rPr>
        <w:t xml:space="preserve">נגישים </w:t>
      </w:r>
      <w:bookmarkStart w:id="1327" w:name="_ETM_Q2_723809"/>
      <w:bookmarkEnd w:id="1327"/>
      <w:r w:rsidRPr="000D28DC">
        <w:rPr>
          <w:rtl/>
        </w:rPr>
        <w:t xml:space="preserve">לציבור </w:t>
      </w:r>
      <w:bookmarkStart w:id="1328" w:name="_ETM_Q2_724350"/>
      <w:bookmarkEnd w:id="1328"/>
      <w:r w:rsidRPr="000D28DC">
        <w:rPr>
          <w:rtl/>
        </w:rPr>
        <w:t xml:space="preserve">הרחב </w:t>
      </w:r>
      <w:bookmarkStart w:id="1329" w:name="_ETM_Q2_724950"/>
      <w:bookmarkEnd w:id="1329"/>
      <w:r w:rsidRPr="000D28DC">
        <w:rPr>
          <w:rtl/>
        </w:rPr>
        <w:t xml:space="preserve">בחינם </w:t>
      </w:r>
      <w:bookmarkStart w:id="1330" w:name="_ETM_Q2_726280"/>
      <w:bookmarkEnd w:id="1330"/>
      <w:r>
        <w:rPr>
          <w:rFonts w:hint="cs"/>
          <w:rtl/>
        </w:rPr>
        <w:t>ו</w:t>
      </w:r>
      <w:r w:rsidRPr="000D28DC">
        <w:rPr>
          <w:rtl/>
        </w:rPr>
        <w:t xml:space="preserve">משודרים </w:t>
      </w:r>
      <w:bookmarkStart w:id="1331" w:name="_ETM_Q2_727150"/>
      <w:bookmarkEnd w:id="1331"/>
      <w:r w:rsidRPr="000D28DC">
        <w:rPr>
          <w:rtl/>
        </w:rPr>
        <w:t xml:space="preserve">באמצעות </w:t>
      </w:r>
      <w:bookmarkStart w:id="1332" w:name="_ETM_Q2_727690"/>
      <w:bookmarkEnd w:id="1332"/>
      <w:r w:rsidRPr="000D28DC">
        <w:rPr>
          <w:rtl/>
        </w:rPr>
        <w:t xml:space="preserve">שידורי </w:t>
      </w:r>
      <w:bookmarkStart w:id="1333" w:name="_ETM_Q2_728170"/>
      <w:bookmarkEnd w:id="1333"/>
      <w:r w:rsidRPr="000D28DC">
        <w:rPr>
          <w:rtl/>
        </w:rPr>
        <w:t xml:space="preserve">תאגיד </w:t>
      </w:r>
      <w:bookmarkStart w:id="1334" w:name="_ETM_Q2_728620"/>
      <w:bookmarkEnd w:id="1334"/>
      <w:r w:rsidRPr="000D28DC">
        <w:rPr>
          <w:rtl/>
        </w:rPr>
        <w:t xml:space="preserve">השידור </w:t>
      </w:r>
      <w:bookmarkStart w:id="1335" w:name="_ETM_Q2_729220"/>
      <w:bookmarkEnd w:id="1335"/>
      <w:r w:rsidRPr="000D28DC">
        <w:rPr>
          <w:rtl/>
        </w:rPr>
        <w:t>הציבורי</w:t>
      </w:r>
      <w:r>
        <w:rPr>
          <w:rFonts w:hint="cs"/>
          <w:rtl/>
        </w:rPr>
        <w:t>.</w:t>
      </w:r>
      <w:r w:rsidRPr="000D28DC">
        <w:rPr>
          <w:rtl/>
        </w:rPr>
        <w:t xml:space="preserve"> </w:t>
      </w:r>
      <w:bookmarkStart w:id="1336" w:name="_ETM_Q2_731020"/>
      <w:bookmarkEnd w:id="1336"/>
    </w:p>
    <w:p w:rsidR="003239C4" w:rsidRDefault="003239C4" w:rsidP="00E10D2B">
      <w:pPr>
        <w:rPr>
          <w:rStyle w:val="aff"/>
          <w:rtl/>
        </w:rPr>
      </w:pPr>
    </w:p>
    <w:p w:rsidR="003239C4" w:rsidRDefault="003239C4" w:rsidP="00C8600D">
      <w:pPr>
        <w:rPr>
          <w:rtl/>
        </w:rPr>
      </w:pPr>
      <w:bookmarkStart w:id="1337" w:name="TOR_Q3"/>
      <w:bookmarkStart w:id="1338" w:name="_ETM_Q3_490866"/>
      <w:bookmarkStart w:id="1339" w:name="_ETM_Q3_181230"/>
      <w:bookmarkEnd w:id="1337"/>
      <w:bookmarkEnd w:id="1338"/>
      <w:bookmarkEnd w:id="1339"/>
      <w:r>
        <w:rPr>
          <w:rFonts w:hint="cs"/>
          <w:rtl/>
        </w:rPr>
        <w:t xml:space="preserve">התאגיד משדר 53 משחקים מתוך 64, ואת 64 המשחקים </w:t>
      </w:r>
      <w:proofErr w:type="spellStart"/>
      <w:r>
        <w:rPr>
          <w:rFonts w:hint="cs"/>
          <w:rtl/>
        </w:rPr>
        <w:t>בדיגיטל</w:t>
      </w:r>
      <w:proofErr w:type="spellEnd"/>
      <w:r>
        <w:rPr>
          <w:rFonts w:hint="cs"/>
          <w:rtl/>
        </w:rPr>
        <w:t xml:space="preserve">. למעט שמינית גמר </w:t>
      </w:r>
      <w:bookmarkStart w:id="1340" w:name="_ETM_Q3_145437"/>
      <w:bookmarkEnd w:id="1340"/>
      <w:r>
        <w:rPr>
          <w:rFonts w:hint="cs"/>
          <w:rtl/>
        </w:rPr>
        <w:t xml:space="preserve">אחת, שנמכרה לשידורי קשת </w:t>
      </w:r>
      <w:r>
        <w:rPr>
          <w:rtl/>
        </w:rPr>
        <w:t>–</w:t>
      </w:r>
      <w:r>
        <w:rPr>
          <w:rFonts w:hint="cs"/>
          <w:rtl/>
        </w:rPr>
        <w:t xml:space="preserve"> שגם היא משודרת חינם על ידי </w:t>
      </w:r>
      <w:bookmarkStart w:id="1341" w:name="_ETM_Q3_148303"/>
      <w:bookmarkEnd w:id="1341"/>
      <w:r>
        <w:rPr>
          <w:rFonts w:hint="cs"/>
          <w:rtl/>
        </w:rPr>
        <w:t xml:space="preserve">הפלטפורמות עידן פלוס </w:t>
      </w:r>
      <w:r>
        <w:rPr>
          <w:rtl/>
        </w:rPr>
        <w:t>–</w:t>
      </w:r>
      <w:r>
        <w:rPr>
          <w:rFonts w:hint="cs"/>
          <w:rtl/>
        </w:rPr>
        <w:t xml:space="preserve"> התאגיד משדר באופן פתוח לציבור הרחב את כל משחקי המפתח, ממשחקי שמינית הגמר, </w:t>
      </w:r>
      <w:bookmarkStart w:id="1342" w:name="_ETM_Q3_165281"/>
      <w:bookmarkEnd w:id="1342"/>
      <w:r>
        <w:rPr>
          <w:rFonts w:hint="cs"/>
          <w:rtl/>
        </w:rPr>
        <w:t xml:space="preserve">עד רבע הגמר, חצי הגמר וגם הגמר. </w:t>
      </w:r>
    </w:p>
    <w:p w:rsidR="003239C4" w:rsidRDefault="003239C4" w:rsidP="00C8600D">
      <w:pPr>
        <w:rPr>
          <w:rtl/>
        </w:rPr>
      </w:pPr>
      <w:bookmarkStart w:id="1343" w:name="_ETM_Q3_170063"/>
      <w:bookmarkStart w:id="1344" w:name="_ETM_Q3_170157"/>
      <w:bookmarkEnd w:id="1343"/>
      <w:bookmarkEnd w:id="1344"/>
    </w:p>
    <w:p w:rsidR="003239C4" w:rsidRDefault="003239C4" w:rsidP="001A5895">
      <w:pPr>
        <w:rPr>
          <w:rtl/>
        </w:rPr>
      </w:pPr>
      <w:r>
        <w:rPr>
          <w:rFonts w:hint="cs"/>
          <w:rtl/>
        </w:rPr>
        <w:t xml:space="preserve">כאמור, השידורים </w:t>
      </w:r>
      <w:bookmarkStart w:id="1345" w:name="_ETM_Q3_172524"/>
      <w:bookmarkEnd w:id="1345"/>
      <w:r>
        <w:rPr>
          <w:rFonts w:hint="cs"/>
          <w:rtl/>
        </w:rPr>
        <w:t xml:space="preserve">נקלטים באמצעות הפצת עידן </w:t>
      </w:r>
      <w:bookmarkStart w:id="1346" w:name="_ETM_Q3_170960"/>
      <w:bookmarkEnd w:id="1346"/>
      <w:r>
        <w:rPr>
          <w:rFonts w:hint="cs"/>
          <w:rtl/>
        </w:rPr>
        <w:t>פלוס</w:t>
      </w:r>
      <w:r w:rsidR="001A5895">
        <w:rPr>
          <w:rFonts w:hint="cs"/>
          <w:rtl/>
        </w:rPr>
        <w:t>,</w:t>
      </w:r>
      <w:r>
        <w:rPr>
          <w:rFonts w:hint="cs"/>
          <w:rtl/>
        </w:rPr>
        <w:t xml:space="preserve"> לאור זאת שהבטחתי וקיימתי </w:t>
      </w:r>
      <w:r>
        <w:rPr>
          <w:rtl/>
        </w:rPr>
        <w:t>–</w:t>
      </w:r>
      <w:r>
        <w:rPr>
          <w:rFonts w:hint="cs"/>
          <w:rtl/>
        </w:rPr>
        <w:t xml:space="preserve"> והבטחתי קוימה במלואה </w:t>
      </w:r>
      <w:r>
        <w:rPr>
          <w:rtl/>
        </w:rPr>
        <w:t>–</w:t>
      </w:r>
      <w:r>
        <w:rPr>
          <w:rFonts w:hint="cs"/>
          <w:rtl/>
        </w:rPr>
        <w:t xml:space="preserve"> שידורים חינם בכל </w:t>
      </w:r>
      <w:bookmarkStart w:id="1347" w:name="_ETM_Q3_183805"/>
      <w:bookmarkEnd w:id="1347"/>
      <w:r>
        <w:rPr>
          <w:rFonts w:hint="cs"/>
          <w:rtl/>
        </w:rPr>
        <w:t xml:space="preserve">רחבי מדינת ישראל ולכלל אזרחי ישראל, מערך השידורים עידן </w:t>
      </w:r>
      <w:bookmarkStart w:id="1348" w:name="_ETM_Q3_193649"/>
      <w:bookmarkEnd w:id="1348"/>
      <w:r>
        <w:rPr>
          <w:rFonts w:hint="cs"/>
          <w:rtl/>
        </w:rPr>
        <w:t xml:space="preserve">פלוס מופעל על ידי הרשות השנייה </w:t>
      </w:r>
      <w:bookmarkStart w:id="1349" w:name="_ETM_Q3_190690"/>
      <w:bookmarkEnd w:id="1349"/>
      <w:r>
        <w:rPr>
          <w:rtl/>
        </w:rPr>
        <w:t xml:space="preserve">לטלוויזיה </w:t>
      </w:r>
      <w:bookmarkStart w:id="1350" w:name="_ETM_Q3_191530"/>
      <w:bookmarkEnd w:id="1350"/>
      <w:r>
        <w:rPr>
          <w:rtl/>
        </w:rPr>
        <w:t xml:space="preserve">ולרדיו </w:t>
      </w:r>
      <w:bookmarkStart w:id="1351" w:name="_ETM_Q3_192940"/>
      <w:bookmarkStart w:id="1352" w:name="_ETM_Q3_193000"/>
      <w:bookmarkEnd w:id="1351"/>
      <w:bookmarkEnd w:id="1352"/>
      <w:r>
        <w:rPr>
          <w:rFonts w:hint="cs"/>
          <w:rtl/>
        </w:rPr>
        <w:t>וה</w:t>
      </w:r>
      <w:r>
        <w:rPr>
          <w:rtl/>
        </w:rPr>
        <w:t xml:space="preserve">ינו </w:t>
      </w:r>
      <w:bookmarkStart w:id="1353" w:name="_ETM_Q3_193240"/>
      <w:bookmarkEnd w:id="1353"/>
      <w:r>
        <w:rPr>
          <w:rtl/>
        </w:rPr>
        <w:t xml:space="preserve">נגיש </w:t>
      </w:r>
      <w:bookmarkStart w:id="1354" w:name="_ETM_Q3_193720"/>
      <w:bookmarkEnd w:id="1354"/>
      <w:r>
        <w:rPr>
          <w:rtl/>
        </w:rPr>
        <w:t xml:space="preserve">לכלל </w:t>
      </w:r>
      <w:bookmarkStart w:id="1355" w:name="_ETM_Q3_194260"/>
      <w:bookmarkEnd w:id="1355"/>
      <w:r>
        <w:rPr>
          <w:rtl/>
        </w:rPr>
        <w:t xml:space="preserve">אזרחי </w:t>
      </w:r>
      <w:bookmarkStart w:id="1356" w:name="_ETM_Q3_194860"/>
      <w:bookmarkEnd w:id="1356"/>
      <w:r>
        <w:rPr>
          <w:rtl/>
        </w:rPr>
        <w:t xml:space="preserve">המדינה </w:t>
      </w:r>
      <w:bookmarkStart w:id="1357" w:name="_ETM_Q3_196270"/>
      <w:bookmarkEnd w:id="1357"/>
      <w:r>
        <w:rPr>
          <w:rtl/>
        </w:rPr>
        <w:t xml:space="preserve">ללא </w:t>
      </w:r>
      <w:bookmarkStart w:id="1358" w:name="_ETM_Q3_196570"/>
      <w:bookmarkEnd w:id="1358"/>
      <w:r>
        <w:rPr>
          <w:rtl/>
        </w:rPr>
        <w:t xml:space="preserve">צורך </w:t>
      </w:r>
      <w:bookmarkStart w:id="1359" w:name="_ETM_Q3_197020"/>
      <w:bookmarkEnd w:id="1359"/>
      <w:r>
        <w:rPr>
          <w:rtl/>
        </w:rPr>
        <w:t xml:space="preserve">בתשלום </w:t>
      </w:r>
      <w:bookmarkStart w:id="1360" w:name="_ETM_Q3_198160"/>
      <w:bookmarkEnd w:id="1360"/>
      <w:r>
        <w:rPr>
          <w:rtl/>
        </w:rPr>
        <w:t xml:space="preserve">דמי </w:t>
      </w:r>
      <w:bookmarkStart w:id="1361" w:name="_ETM_Q3_198610"/>
      <w:bookmarkEnd w:id="1361"/>
      <w:r>
        <w:rPr>
          <w:rtl/>
        </w:rPr>
        <w:t>מ</w:t>
      </w:r>
      <w:r>
        <w:rPr>
          <w:rFonts w:hint="cs"/>
          <w:rtl/>
        </w:rPr>
        <w:t>י</w:t>
      </w:r>
      <w:r>
        <w:rPr>
          <w:rtl/>
        </w:rPr>
        <w:t>נוי</w:t>
      </w:r>
      <w:r>
        <w:rPr>
          <w:rFonts w:hint="cs"/>
          <w:rtl/>
        </w:rPr>
        <w:t>.</w:t>
      </w:r>
      <w:r>
        <w:rPr>
          <w:rtl/>
        </w:rPr>
        <w:t xml:space="preserve"> </w:t>
      </w:r>
      <w:bookmarkStart w:id="1362" w:name="_ETM_Q3_199430"/>
      <w:bookmarkEnd w:id="1362"/>
      <w:r>
        <w:rPr>
          <w:rtl/>
        </w:rPr>
        <w:t xml:space="preserve">לא </w:t>
      </w:r>
      <w:bookmarkStart w:id="1363" w:name="_ETM_Q3_199550"/>
      <w:bookmarkEnd w:id="1363"/>
      <w:r>
        <w:rPr>
          <w:rtl/>
        </w:rPr>
        <w:t xml:space="preserve">צריך </w:t>
      </w:r>
      <w:bookmarkStart w:id="1364" w:name="_ETM_Q3_200000"/>
      <w:bookmarkEnd w:id="1364"/>
      <w:r>
        <w:rPr>
          <w:rtl/>
        </w:rPr>
        <w:t xml:space="preserve">לשלם </w:t>
      </w:r>
      <w:bookmarkStart w:id="1365" w:name="_ETM_Q3_200570"/>
      <w:bookmarkEnd w:id="1365"/>
      <w:r>
        <w:rPr>
          <w:rtl/>
        </w:rPr>
        <w:t xml:space="preserve">דמי </w:t>
      </w:r>
      <w:bookmarkStart w:id="1366" w:name="_ETM_Q3_200810"/>
      <w:bookmarkEnd w:id="1366"/>
      <w:r>
        <w:rPr>
          <w:rtl/>
        </w:rPr>
        <w:t>מ</w:t>
      </w:r>
      <w:r>
        <w:rPr>
          <w:rFonts w:hint="cs"/>
          <w:rtl/>
        </w:rPr>
        <w:t>י</w:t>
      </w:r>
      <w:r>
        <w:rPr>
          <w:rtl/>
        </w:rPr>
        <w:t>נוי</w:t>
      </w:r>
      <w:r>
        <w:rPr>
          <w:rFonts w:hint="cs"/>
          <w:rtl/>
        </w:rPr>
        <w:t>,</w:t>
      </w:r>
      <w:r>
        <w:rPr>
          <w:rtl/>
        </w:rPr>
        <w:t xml:space="preserve"> </w:t>
      </w:r>
      <w:bookmarkStart w:id="1367" w:name="_ETM_Q3_201380"/>
      <w:bookmarkEnd w:id="1367"/>
      <w:r>
        <w:rPr>
          <w:rtl/>
        </w:rPr>
        <w:t>חבר</w:t>
      </w:r>
      <w:r>
        <w:rPr>
          <w:rFonts w:hint="cs"/>
          <w:rtl/>
        </w:rPr>
        <w:t>ת</w:t>
      </w:r>
      <w:r>
        <w:rPr>
          <w:rtl/>
        </w:rPr>
        <w:t xml:space="preserve"> </w:t>
      </w:r>
      <w:bookmarkStart w:id="1368" w:name="_ETM_Q3_201650"/>
      <w:bookmarkEnd w:id="1368"/>
      <w:r>
        <w:rPr>
          <w:rtl/>
        </w:rPr>
        <w:t xml:space="preserve">הכנסת </w:t>
      </w:r>
      <w:bookmarkStart w:id="1369" w:name="_ETM_Q3_202340"/>
      <w:bookmarkEnd w:id="1369"/>
      <w:r>
        <w:rPr>
          <w:rtl/>
        </w:rPr>
        <w:t xml:space="preserve">תומא </w:t>
      </w:r>
      <w:bookmarkStart w:id="1370" w:name="_ETM_Q3_202670"/>
      <w:bookmarkEnd w:id="1370"/>
      <w:r>
        <w:rPr>
          <w:rtl/>
        </w:rPr>
        <w:t>סלימאן</w:t>
      </w:r>
      <w:r>
        <w:rPr>
          <w:rFonts w:hint="cs"/>
          <w:rtl/>
        </w:rPr>
        <w:t>.</w:t>
      </w:r>
      <w:r>
        <w:rPr>
          <w:rtl/>
        </w:rPr>
        <w:t xml:space="preserve"> </w:t>
      </w:r>
      <w:bookmarkStart w:id="1371" w:name="_ETM_Q3_204329"/>
      <w:bookmarkEnd w:id="1371"/>
    </w:p>
    <w:p w:rsidR="003239C4" w:rsidRDefault="003239C4" w:rsidP="00C8600D">
      <w:pPr>
        <w:rPr>
          <w:rtl/>
        </w:rPr>
      </w:pPr>
    </w:p>
    <w:p w:rsidR="003239C4" w:rsidRDefault="003239C4" w:rsidP="00C8600D">
      <w:pPr>
        <w:rPr>
          <w:rtl/>
        </w:rPr>
      </w:pPr>
      <w:r>
        <w:rPr>
          <w:rtl/>
        </w:rPr>
        <w:t xml:space="preserve">בהזדמנות </w:t>
      </w:r>
      <w:bookmarkStart w:id="1372" w:name="_ETM_Q3_204900"/>
      <w:bookmarkEnd w:id="1372"/>
      <w:r>
        <w:rPr>
          <w:rtl/>
        </w:rPr>
        <w:t xml:space="preserve">זו </w:t>
      </w:r>
      <w:bookmarkStart w:id="1373" w:name="_ETM_Q3_205079"/>
      <w:bookmarkEnd w:id="1373"/>
      <w:r>
        <w:rPr>
          <w:rtl/>
        </w:rPr>
        <w:t xml:space="preserve">אני </w:t>
      </w:r>
      <w:bookmarkStart w:id="1374" w:name="_ETM_Q3_205260"/>
      <w:bookmarkEnd w:id="1374"/>
      <w:r>
        <w:rPr>
          <w:rtl/>
        </w:rPr>
        <w:t xml:space="preserve">מבקש </w:t>
      </w:r>
      <w:bookmarkStart w:id="1375" w:name="_ETM_Q3_205829"/>
      <w:bookmarkEnd w:id="1375"/>
      <w:r>
        <w:rPr>
          <w:rtl/>
        </w:rPr>
        <w:t xml:space="preserve">לציין </w:t>
      </w:r>
      <w:bookmarkStart w:id="1376" w:name="_ETM_Q3_207280"/>
      <w:bookmarkEnd w:id="1376"/>
      <w:r>
        <w:rPr>
          <w:rFonts w:hint="cs"/>
          <w:rtl/>
        </w:rPr>
        <w:t xml:space="preserve">כי </w:t>
      </w:r>
      <w:r>
        <w:rPr>
          <w:rtl/>
        </w:rPr>
        <w:t xml:space="preserve">אני </w:t>
      </w:r>
      <w:bookmarkStart w:id="1377" w:name="_ETM_Q3_207610"/>
      <w:bookmarkEnd w:id="1377"/>
      <w:r>
        <w:rPr>
          <w:rtl/>
        </w:rPr>
        <w:t xml:space="preserve">פועל </w:t>
      </w:r>
      <w:bookmarkStart w:id="1378" w:name="_ETM_Q3_208000"/>
      <w:bookmarkEnd w:id="1378"/>
      <w:r>
        <w:rPr>
          <w:rtl/>
        </w:rPr>
        <w:t xml:space="preserve">בימים </w:t>
      </w:r>
      <w:bookmarkStart w:id="1379" w:name="_ETM_Q3_208570"/>
      <w:bookmarkEnd w:id="1379"/>
      <w:r>
        <w:rPr>
          <w:rtl/>
        </w:rPr>
        <w:t xml:space="preserve">אלו </w:t>
      </w:r>
      <w:bookmarkStart w:id="1380" w:name="_ETM_Q3_210960"/>
      <w:bookmarkEnd w:id="1380"/>
      <w:r>
        <w:rPr>
          <w:rtl/>
        </w:rPr>
        <w:t>ל</w:t>
      </w:r>
      <w:r>
        <w:rPr>
          <w:rFonts w:hint="cs"/>
          <w:rtl/>
        </w:rPr>
        <w:t>הביא</w:t>
      </w:r>
      <w:r>
        <w:rPr>
          <w:rtl/>
        </w:rPr>
        <w:t xml:space="preserve"> </w:t>
      </w:r>
      <w:bookmarkStart w:id="1381" w:name="_ETM_Q3_211110"/>
      <w:bookmarkEnd w:id="1381"/>
      <w:r>
        <w:rPr>
          <w:rtl/>
        </w:rPr>
        <w:t xml:space="preserve">בשורה </w:t>
      </w:r>
      <w:bookmarkStart w:id="1382" w:name="_ETM_Q3_211530"/>
      <w:bookmarkEnd w:id="1382"/>
      <w:r>
        <w:rPr>
          <w:rtl/>
        </w:rPr>
        <w:t xml:space="preserve">נוספת </w:t>
      </w:r>
      <w:bookmarkStart w:id="1383" w:name="_ETM_Q3_212100"/>
      <w:bookmarkEnd w:id="1383"/>
      <w:r>
        <w:rPr>
          <w:rtl/>
        </w:rPr>
        <w:t xml:space="preserve">לאזרחי </w:t>
      </w:r>
      <w:bookmarkStart w:id="1384" w:name="_ETM_Q3_212580"/>
      <w:bookmarkEnd w:id="1384"/>
      <w:r>
        <w:rPr>
          <w:rtl/>
        </w:rPr>
        <w:t xml:space="preserve">מדינת </w:t>
      </w:r>
      <w:bookmarkStart w:id="1385" w:name="_ETM_Q3_213030"/>
      <w:bookmarkEnd w:id="1385"/>
      <w:r>
        <w:rPr>
          <w:rtl/>
        </w:rPr>
        <w:t xml:space="preserve">ישראל </w:t>
      </w:r>
      <w:bookmarkStart w:id="1386" w:name="_ETM_Q3_214370"/>
      <w:bookmarkEnd w:id="1386"/>
      <w:r>
        <w:rPr>
          <w:rtl/>
        </w:rPr>
        <w:t xml:space="preserve">ולאפשר </w:t>
      </w:r>
      <w:bookmarkStart w:id="1387" w:name="_ETM_Q3_214909"/>
      <w:bookmarkEnd w:id="1387"/>
      <w:r>
        <w:rPr>
          <w:rtl/>
        </w:rPr>
        <w:t xml:space="preserve">את </w:t>
      </w:r>
      <w:bookmarkStart w:id="1388" w:name="_ETM_Q3_215030"/>
      <w:bookmarkEnd w:id="1388"/>
      <w:r>
        <w:rPr>
          <w:rtl/>
        </w:rPr>
        <w:t xml:space="preserve">שידורם </w:t>
      </w:r>
      <w:bookmarkStart w:id="1389" w:name="_ETM_Q3_215510"/>
      <w:bookmarkEnd w:id="1389"/>
      <w:r>
        <w:rPr>
          <w:rtl/>
        </w:rPr>
        <w:t xml:space="preserve">של </w:t>
      </w:r>
      <w:bookmarkStart w:id="1390" w:name="_ETM_Q3_215690"/>
      <w:bookmarkEnd w:id="1390"/>
      <w:r>
        <w:rPr>
          <w:rtl/>
        </w:rPr>
        <w:t xml:space="preserve">המשחקים </w:t>
      </w:r>
      <w:bookmarkStart w:id="1391" w:name="_ETM_Q3_216320"/>
      <w:bookmarkEnd w:id="1391"/>
      <w:r>
        <w:rPr>
          <w:rtl/>
        </w:rPr>
        <w:t xml:space="preserve">המרכזיים </w:t>
      </w:r>
      <w:bookmarkStart w:id="1392" w:name="_ETM_Q3_217130"/>
      <w:bookmarkEnd w:id="1392"/>
      <w:r>
        <w:rPr>
          <w:rtl/>
        </w:rPr>
        <w:t xml:space="preserve">של </w:t>
      </w:r>
      <w:bookmarkStart w:id="1393" w:name="_ETM_Q3_217340"/>
      <w:bookmarkEnd w:id="1393"/>
      <w:r>
        <w:rPr>
          <w:rtl/>
        </w:rPr>
        <w:t xml:space="preserve">הליגה </w:t>
      </w:r>
      <w:bookmarkStart w:id="1394" w:name="_ETM_Q3_217760"/>
      <w:bookmarkEnd w:id="1394"/>
      <w:r>
        <w:rPr>
          <w:rtl/>
        </w:rPr>
        <w:t xml:space="preserve">בכדורגל </w:t>
      </w:r>
      <w:bookmarkStart w:id="1395" w:name="_ETM_Q3_218570"/>
      <w:bookmarkStart w:id="1396" w:name="_ETM_Q3_218720"/>
      <w:bookmarkEnd w:id="1395"/>
      <w:bookmarkEnd w:id="1396"/>
      <w:r>
        <w:rPr>
          <w:rFonts w:hint="cs"/>
          <w:rtl/>
        </w:rPr>
        <w:t>ו</w:t>
      </w:r>
      <w:r>
        <w:rPr>
          <w:rtl/>
        </w:rPr>
        <w:t xml:space="preserve">בכדורסל </w:t>
      </w:r>
      <w:bookmarkStart w:id="1397" w:name="_ETM_Q3_219500"/>
      <w:bookmarkEnd w:id="1397"/>
      <w:r>
        <w:rPr>
          <w:rtl/>
        </w:rPr>
        <w:t xml:space="preserve">חינם </w:t>
      </w:r>
      <w:bookmarkStart w:id="1398" w:name="_ETM_Q3_220650"/>
      <w:bookmarkStart w:id="1399" w:name="_ETM_Q3_220860"/>
      <w:bookmarkEnd w:id="1398"/>
      <w:bookmarkEnd w:id="1399"/>
      <w:r>
        <w:rPr>
          <w:rFonts w:hint="cs"/>
          <w:rtl/>
        </w:rPr>
        <w:t>ול</w:t>
      </w:r>
      <w:r>
        <w:rPr>
          <w:rtl/>
        </w:rPr>
        <w:t xml:space="preserve">כלל </w:t>
      </w:r>
      <w:bookmarkStart w:id="1400" w:name="_ETM_Q3_221220"/>
      <w:bookmarkEnd w:id="1400"/>
      <w:r>
        <w:rPr>
          <w:rtl/>
        </w:rPr>
        <w:t xml:space="preserve">אזרחי </w:t>
      </w:r>
      <w:bookmarkStart w:id="1401" w:name="_ETM_Q3_221790"/>
      <w:bookmarkEnd w:id="1401"/>
      <w:r>
        <w:rPr>
          <w:rtl/>
        </w:rPr>
        <w:t>ישראל</w:t>
      </w:r>
      <w:r>
        <w:rPr>
          <w:rFonts w:hint="cs"/>
          <w:rtl/>
        </w:rPr>
        <w:t>.</w:t>
      </w:r>
      <w:r>
        <w:rPr>
          <w:rtl/>
        </w:rPr>
        <w:t xml:space="preserve"> </w:t>
      </w:r>
      <w:bookmarkStart w:id="1402" w:name="_ETM_Q3_223110"/>
      <w:bookmarkEnd w:id="1402"/>
      <w:r>
        <w:rPr>
          <w:rtl/>
        </w:rPr>
        <w:t xml:space="preserve">מדובר </w:t>
      </w:r>
      <w:bookmarkStart w:id="1403" w:name="_ETM_Q3_223740"/>
      <w:bookmarkEnd w:id="1403"/>
      <w:r>
        <w:rPr>
          <w:rtl/>
        </w:rPr>
        <w:t xml:space="preserve">בבשורה </w:t>
      </w:r>
      <w:bookmarkStart w:id="1404" w:name="_ETM_Q3_224250"/>
      <w:bookmarkEnd w:id="1404"/>
      <w:r>
        <w:rPr>
          <w:rtl/>
        </w:rPr>
        <w:t>אמיתית</w:t>
      </w:r>
      <w:r w:rsidR="001A5895">
        <w:rPr>
          <w:rFonts w:hint="cs"/>
          <w:rtl/>
        </w:rPr>
        <w:t>,</w:t>
      </w:r>
      <w:r>
        <w:rPr>
          <w:rtl/>
        </w:rPr>
        <w:t xml:space="preserve"> </w:t>
      </w:r>
      <w:bookmarkStart w:id="1405" w:name="_ETM_Q3_225470"/>
      <w:bookmarkEnd w:id="1405"/>
      <w:r>
        <w:rPr>
          <w:rtl/>
        </w:rPr>
        <w:t xml:space="preserve">שתגביר </w:t>
      </w:r>
      <w:bookmarkStart w:id="1406" w:name="_ETM_Q3_226159"/>
      <w:bookmarkEnd w:id="1406"/>
      <w:r>
        <w:rPr>
          <w:rtl/>
        </w:rPr>
        <w:t xml:space="preserve">את </w:t>
      </w:r>
      <w:bookmarkStart w:id="1407" w:name="_ETM_Q3_226310"/>
      <w:bookmarkEnd w:id="1407"/>
      <w:r>
        <w:rPr>
          <w:rtl/>
        </w:rPr>
        <w:t xml:space="preserve">האמון </w:t>
      </w:r>
      <w:bookmarkStart w:id="1408" w:name="_ETM_Q3_226760"/>
      <w:bookmarkEnd w:id="1408"/>
      <w:r>
        <w:rPr>
          <w:rtl/>
        </w:rPr>
        <w:t xml:space="preserve">של </w:t>
      </w:r>
      <w:bookmarkStart w:id="1409" w:name="_ETM_Q3_226909"/>
      <w:bookmarkEnd w:id="1409"/>
      <w:r>
        <w:rPr>
          <w:rtl/>
        </w:rPr>
        <w:t xml:space="preserve">האזרחים </w:t>
      </w:r>
      <w:bookmarkStart w:id="1410" w:name="_ETM_Q3_228090"/>
      <w:bookmarkEnd w:id="1410"/>
      <w:r>
        <w:rPr>
          <w:rtl/>
        </w:rPr>
        <w:t xml:space="preserve">בשידור </w:t>
      </w:r>
      <w:bookmarkStart w:id="1411" w:name="_ETM_Q3_228570"/>
      <w:bookmarkEnd w:id="1411"/>
      <w:r>
        <w:rPr>
          <w:rtl/>
        </w:rPr>
        <w:t>הציבורי</w:t>
      </w:r>
      <w:r>
        <w:rPr>
          <w:rFonts w:hint="cs"/>
          <w:rtl/>
        </w:rPr>
        <w:t>, תעלה את הרייטינג</w:t>
      </w:r>
      <w:bookmarkStart w:id="1412" w:name="_ETM_Q3_229800"/>
      <w:bookmarkStart w:id="1413" w:name="_ETM_Q3_231320"/>
      <w:bookmarkStart w:id="1414" w:name="_ETM_Q3_231680"/>
      <w:bookmarkStart w:id="1415" w:name="_ETM_Q3_231800"/>
      <w:bookmarkEnd w:id="1412"/>
      <w:bookmarkEnd w:id="1413"/>
      <w:bookmarkEnd w:id="1414"/>
      <w:bookmarkEnd w:id="1415"/>
      <w:r>
        <w:rPr>
          <w:rFonts w:hint="cs"/>
          <w:rtl/>
        </w:rPr>
        <w:t xml:space="preserve"> וגם ת</w:t>
      </w:r>
      <w:r>
        <w:rPr>
          <w:rtl/>
        </w:rPr>
        <w:t xml:space="preserve">תקן </w:t>
      </w:r>
      <w:bookmarkStart w:id="1416" w:name="_ETM_Q3_232220"/>
      <w:bookmarkEnd w:id="1416"/>
      <w:r>
        <w:rPr>
          <w:rtl/>
        </w:rPr>
        <w:t xml:space="preserve">עיוות </w:t>
      </w:r>
      <w:bookmarkStart w:id="1417" w:name="_ETM_Q3_232670"/>
      <w:bookmarkEnd w:id="1417"/>
      <w:r>
        <w:rPr>
          <w:rtl/>
        </w:rPr>
        <w:t>היסטורי</w:t>
      </w:r>
      <w:r>
        <w:rPr>
          <w:rFonts w:hint="cs"/>
          <w:rtl/>
        </w:rPr>
        <w:t xml:space="preserve"> </w:t>
      </w:r>
      <w:r>
        <w:rPr>
          <w:rFonts w:hint="eastAsia"/>
        </w:rPr>
        <w:t>–</w:t>
      </w:r>
      <w:r>
        <w:rPr>
          <w:rtl/>
        </w:rPr>
        <w:t xml:space="preserve"> </w:t>
      </w:r>
      <w:bookmarkStart w:id="1418" w:name="_ETM_Q3_233180"/>
      <w:bookmarkEnd w:id="1418"/>
      <w:r>
        <w:rPr>
          <w:rtl/>
        </w:rPr>
        <w:t xml:space="preserve">שכדורגל </w:t>
      </w:r>
      <w:bookmarkStart w:id="1419" w:name="_ETM_Q3_233960"/>
      <w:bookmarkEnd w:id="1419"/>
      <w:r>
        <w:rPr>
          <w:rtl/>
        </w:rPr>
        <w:t xml:space="preserve">נגיש </w:t>
      </w:r>
      <w:bookmarkStart w:id="1420" w:name="_ETM_Q3_234830"/>
      <w:bookmarkEnd w:id="1420"/>
      <w:r>
        <w:rPr>
          <w:rFonts w:hint="cs"/>
          <w:rtl/>
        </w:rPr>
        <w:t xml:space="preserve">רק </w:t>
      </w:r>
      <w:r>
        <w:rPr>
          <w:rtl/>
        </w:rPr>
        <w:t>לעשירים</w:t>
      </w:r>
      <w:r>
        <w:rPr>
          <w:rFonts w:hint="cs"/>
          <w:rtl/>
        </w:rPr>
        <w:t>.</w:t>
      </w:r>
      <w:r>
        <w:rPr>
          <w:rtl/>
        </w:rPr>
        <w:t xml:space="preserve"> </w:t>
      </w:r>
      <w:bookmarkStart w:id="1421" w:name="_ETM_Q3_236360"/>
      <w:bookmarkStart w:id="1422" w:name="_ETM_Q3_239857"/>
      <w:bookmarkStart w:id="1423" w:name="_ETM_Q3_239970"/>
      <w:bookmarkStart w:id="1424" w:name="_ETM_Q3_240200"/>
      <w:bookmarkStart w:id="1425" w:name="_ETM_Q3_240310"/>
      <w:bookmarkEnd w:id="1421"/>
      <w:bookmarkEnd w:id="1422"/>
      <w:bookmarkEnd w:id="1423"/>
      <w:bookmarkEnd w:id="1424"/>
      <w:bookmarkEnd w:id="1425"/>
      <w:r>
        <w:rPr>
          <w:rtl/>
        </w:rPr>
        <w:t xml:space="preserve">אני </w:t>
      </w:r>
      <w:bookmarkStart w:id="1426" w:name="_ETM_Q3_236540"/>
      <w:bookmarkEnd w:id="1426"/>
      <w:r>
        <w:rPr>
          <w:rtl/>
        </w:rPr>
        <w:t xml:space="preserve">מקווה </w:t>
      </w:r>
      <w:bookmarkStart w:id="1427" w:name="_ETM_Q3_237140"/>
      <w:bookmarkEnd w:id="1427"/>
      <w:r>
        <w:rPr>
          <w:rtl/>
        </w:rPr>
        <w:t xml:space="preserve">שנוכל </w:t>
      </w:r>
      <w:bookmarkStart w:id="1428" w:name="_ETM_Q3_237620"/>
      <w:bookmarkEnd w:id="1428"/>
      <w:r>
        <w:rPr>
          <w:rtl/>
        </w:rPr>
        <w:t xml:space="preserve">לבשר </w:t>
      </w:r>
      <w:bookmarkStart w:id="1429" w:name="_ETM_Q3_238130"/>
      <w:bookmarkEnd w:id="1429"/>
      <w:r>
        <w:rPr>
          <w:rFonts w:hint="cs"/>
          <w:rtl/>
        </w:rPr>
        <w:t>בקרוב גם א</w:t>
      </w:r>
      <w:bookmarkStart w:id="1430" w:name="_ETM_Q3_238550"/>
      <w:bookmarkStart w:id="1431" w:name="_ETM_Q3_239450"/>
      <w:bookmarkEnd w:id="1430"/>
      <w:bookmarkEnd w:id="1431"/>
      <w:r>
        <w:rPr>
          <w:rFonts w:hint="cs"/>
          <w:rtl/>
        </w:rPr>
        <w:t>ת</w:t>
      </w:r>
      <w:bookmarkStart w:id="1432" w:name="_ETM_Q3_239325"/>
      <w:bookmarkEnd w:id="1432"/>
      <w:r>
        <w:rPr>
          <w:rFonts w:hint="cs"/>
          <w:rtl/>
        </w:rPr>
        <w:t xml:space="preserve"> </w:t>
      </w:r>
      <w:r>
        <w:rPr>
          <w:rtl/>
        </w:rPr>
        <w:t xml:space="preserve">הבשורה </w:t>
      </w:r>
      <w:bookmarkStart w:id="1433" w:name="_ETM_Q3_240020"/>
      <w:bookmarkEnd w:id="1433"/>
      <w:r>
        <w:rPr>
          <w:rtl/>
        </w:rPr>
        <w:t>הזאת</w:t>
      </w:r>
      <w:r>
        <w:rPr>
          <w:rFonts w:hint="cs"/>
          <w:rtl/>
        </w:rPr>
        <w:t xml:space="preserve">. אני </w:t>
      </w:r>
      <w:bookmarkStart w:id="1434" w:name="_ETM_Q3_240470"/>
      <w:bookmarkStart w:id="1435" w:name="_ETM_Q3_240650"/>
      <w:bookmarkStart w:id="1436" w:name="_ETM_Q3_240920"/>
      <w:bookmarkEnd w:id="1434"/>
      <w:bookmarkEnd w:id="1435"/>
      <w:bookmarkEnd w:id="1436"/>
      <w:r>
        <w:rPr>
          <w:rtl/>
        </w:rPr>
        <w:t xml:space="preserve">בדיוק </w:t>
      </w:r>
      <w:bookmarkStart w:id="1437" w:name="_ETM_Q3_241250"/>
      <w:bookmarkEnd w:id="1437"/>
      <w:r>
        <w:rPr>
          <w:rtl/>
        </w:rPr>
        <w:t xml:space="preserve">עובד </w:t>
      </w:r>
      <w:bookmarkStart w:id="1438" w:name="_ETM_Q3_241640"/>
      <w:bookmarkEnd w:id="1438"/>
      <w:r>
        <w:rPr>
          <w:rtl/>
        </w:rPr>
        <w:t xml:space="preserve">על </w:t>
      </w:r>
      <w:bookmarkStart w:id="1439" w:name="_ETM_Q3_241790"/>
      <w:bookmarkEnd w:id="1439"/>
      <w:r>
        <w:rPr>
          <w:rtl/>
        </w:rPr>
        <w:t>החוק</w:t>
      </w:r>
      <w:r>
        <w:rPr>
          <w:rFonts w:hint="cs"/>
          <w:rtl/>
        </w:rPr>
        <w:t>.</w:t>
      </w:r>
      <w:r>
        <w:rPr>
          <w:rtl/>
        </w:rPr>
        <w:t xml:space="preserve"> </w:t>
      </w:r>
      <w:bookmarkStart w:id="1440" w:name="_ETM_Q3_243270"/>
      <w:bookmarkEnd w:id="1440"/>
      <w:r>
        <w:rPr>
          <w:rtl/>
        </w:rPr>
        <w:t xml:space="preserve">אני </w:t>
      </w:r>
      <w:bookmarkStart w:id="1441" w:name="_ETM_Q3_243600"/>
      <w:bookmarkEnd w:id="1441"/>
      <w:r>
        <w:rPr>
          <w:rtl/>
        </w:rPr>
        <w:t xml:space="preserve">חושב </w:t>
      </w:r>
      <w:bookmarkStart w:id="1442" w:name="_ETM_Q3_244050"/>
      <w:bookmarkEnd w:id="1442"/>
      <w:r>
        <w:rPr>
          <w:rtl/>
        </w:rPr>
        <w:t xml:space="preserve">שהוא </w:t>
      </w:r>
      <w:bookmarkStart w:id="1443" w:name="_ETM_Q3_244319"/>
      <w:bookmarkEnd w:id="1443"/>
      <w:r>
        <w:rPr>
          <w:rtl/>
        </w:rPr>
        <w:t>צ</w:t>
      </w:r>
      <w:r>
        <w:rPr>
          <w:rFonts w:hint="cs"/>
          <w:rtl/>
        </w:rPr>
        <w:t>ו</w:t>
      </w:r>
      <w:r>
        <w:rPr>
          <w:rtl/>
        </w:rPr>
        <w:t>דק</w:t>
      </w:r>
      <w:r>
        <w:rPr>
          <w:rFonts w:hint="cs"/>
          <w:rtl/>
        </w:rPr>
        <w:t>.</w:t>
      </w:r>
      <w:r>
        <w:rPr>
          <w:rtl/>
        </w:rPr>
        <w:t xml:space="preserve"> </w:t>
      </w:r>
      <w:bookmarkStart w:id="1444" w:name="_ETM_Q3_244800"/>
      <w:bookmarkEnd w:id="1444"/>
    </w:p>
    <w:p w:rsidR="003239C4" w:rsidRDefault="003239C4" w:rsidP="00C8600D">
      <w:pPr>
        <w:rPr>
          <w:rtl/>
        </w:rPr>
      </w:pPr>
    </w:p>
    <w:p w:rsidR="003239C4" w:rsidRDefault="003239C4" w:rsidP="001A5895">
      <w:pPr>
        <w:rPr>
          <w:rtl/>
        </w:rPr>
      </w:pPr>
      <w:r>
        <w:rPr>
          <w:rtl/>
        </w:rPr>
        <w:t xml:space="preserve">ואני </w:t>
      </w:r>
      <w:bookmarkStart w:id="1445" w:name="_ETM_Q3_245069"/>
      <w:bookmarkEnd w:id="1445"/>
      <w:r>
        <w:rPr>
          <w:rtl/>
        </w:rPr>
        <w:t xml:space="preserve">שמח </w:t>
      </w:r>
      <w:bookmarkStart w:id="1446" w:name="_ETM_Q3_245760"/>
      <w:bookmarkEnd w:id="1446"/>
      <w:r>
        <w:rPr>
          <w:rtl/>
        </w:rPr>
        <w:t>גם</w:t>
      </w:r>
      <w:r>
        <w:rPr>
          <w:rFonts w:hint="cs"/>
          <w:rtl/>
        </w:rPr>
        <w:t>,</w:t>
      </w:r>
      <w:r>
        <w:rPr>
          <w:rtl/>
        </w:rPr>
        <w:t xml:space="preserve"> </w:t>
      </w:r>
      <w:bookmarkStart w:id="1447" w:name="_ETM_Q3_246550"/>
      <w:bookmarkEnd w:id="1447"/>
      <w:r>
        <w:rPr>
          <w:rtl/>
        </w:rPr>
        <w:t xml:space="preserve">חברת </w:t>
      </w:r>
      <w:bookmarkStart w:id="1448" w:name="_ETM_Q3_246910"/>
      <w:bookmarkEnd w:id="1448"/>
      <w:r>
        <w:rPr>
          <w:rtl/>
        </w:rPr>
        <w:t xml:space="preserve">הכנסת </w:t>
      </w:r>
      <w:bookmarkStart w:id="1449" w:name="_ETM_Q3_247360"/>
      <w:bookmarkEnd w:id="1449"/>
      <w:r>
        <w:rPr>
          <w:rtl/>
        </w:rPr>
        <w:t xml:space="preserve">תומא </w:t>
      </w:r>
      <w:bookmarkStart w:id="1450" w:name="_ETM_Q3_247690"/>
      <w:bookmarkEnd w:id="1450"/>
      <w:r>
        <w:rPr>
          <w:rtl/>
        </w:rPr>
        <w:t>סלימאן</w:t>
      </w:r>
      <w:r>
        <w:rPr>
          <w:rFonts w:hint="cs"/>
          <w:rtl/>
        </w:rPr>
        <w:t>,</w:t>
      </w:r>
      <w:r>
        <w:rPr>
          <w:rtl/>
        </w:rPr>
        <w:t xml:space="preserve"> </w:t>
      </w:r>
      <w:bookmarkStart w:id="1451" w:name="_ETM_Q3_248290"/>
      <w:bookmarkEnd w:id="1451"/>
      <w:r>
        <w:rPr>
          <w:rFonts w:hint="cs"/>
          <w:rtl/>
        </w:rPr>
        <w:t>ש</w:t>
      </w:r>
      <w:r>
        <w:rPr>
          <w:rtl/>
        </w:rPr>
        <w:t xml:space="preserve">אזרחי </w:t>
      </w:r>
      <w:bookmarkStart w:id="1452" w:name="_ETM_Q3_248770"/>
      <w:bookmarkEnd w:id="1452"/>
      <w:r>
        <w:rPr>
          <w:rtl/>
        </w:rPr>
        <w:t xml:space="preserve">ישראל </w:t>
      </w:r>
      <w:bookmarkStart w:id="1453" w:name="_ETM_Q3_251440"/>
      <w:bookmarkEnd w:id="1453"/>
      <w:r>
        <w:rPr>
          <w:rFonts w:hint="cs"/>
          <w:rtl/>
        </w:rPr>
        <w:t xml:space="preserve">הערבים </w:t>
      </w:r>
      <w:r>
        <w:rPr>
          <w:rtl/>
        </w:rPr>
        <w:t xml:space="preserve">בוחרים </w:t>
      </w:r>
      <w:bookmarkStart w:id="1454" w:name="_ETM_Q3_251920"/>
      <w:bookmarkEnd w:id="1454"/>
      <w:r>
        <w:rPr>
          <w:rtl/>
        </w:rPr>
        <w:t>סוף</w:t>
      </w:r>
      <w:r>
        <w:rPr>
          <w:rFonts w:hint="cs"/>
          <w:rtl/>
        </w:rPr>
        <w:t>-</w:t>
      </w:r>
      <w:bookmarkStart w:id="1455" w:name="_ETM_Q3_252190"/>
      <w:bookmarkEnd w:id="1455"/>
      <w:r>
        <w:rPr>
          <w:rtl/>
        </w:rPr>
        <w:t xml:space="preserve">סוף </w:t>
      </w:r>
      <w:bookmarkStart w:id="1456" w:name="_ETM_Q3_252640"/>
      <w:bookmarkEnd w:id="1456"/>
      <w:r>
        <w:rPr>
          <w:rtl/>
        </w:rPr>
        <w:t xml:space="preserve">בעידן </w:t>
      </w:r>
      <w:bookmarkStart w:id="1457" w:name="_ETM_Q3_253120"/>
      <w:bookmarkEnd w:id="1457"/>
      <w:r w:rsidRPr="00B7020D">
        <w:rPr>
          <w:rtl/>
        </w:rPr>
        <w:t>פלוס</w:t>
      </w:r>
      <w:r w:rsidRPr="00B7020D">
        <w:rPr>
          <w:rFonts w:hint="cs"/>
          <w:rtl/>
        </w:rPr>
        <w:t xml:space="preserve"> </w:t>
      </w:r>
      <w:r w:rsidRPr="00B7020D">
        <w:rPr>
          <w:rtl/>
        </w:rPr>
        <w:t xml:space="preserve">– </w:t>
      </w:r>
      <w:bookmarkStart w:id="1458" w:name="_ETM_Q3_253980"/>
      <w:bookmarkEnd w:id="1458"/>
      <w:r w:rsidRPr="00B7020D">
        <w:rPr>
          <w:rFonts w:hint="cs"/>
          <w:rtl/>
        </w:rPr>
        <w:t>וא</w:t>
      </w:r>
      <w:r w:rsidRPr="00B7020D">
        <w:rPr>
          <w:rtl/>
        </w:rPr>
        <w:t xml:space="preserve">ני </w:t>
      </w:r>
      <w:bookmarkStart w:id="1459" w:name="_ETM_Q3_254190"/>
      <w:bookmarkEnd w:id="1459"/>
      <w:r w:rsidRPr="00B7020D">
        <w:rPr>
          <w:rtl/>
        </w:rPr>
        <w:t xml:space="preserve">יושב </w:t>
      </w:r>
      <w:bookmarkStart w:id="1460" w:name="_ETM_Q3_254670"/>
      <w:bookmarkEnd w:id="1460"/>
      <w:r w:rsidRPr="00B7020D">
        <w:rPr>
          <w:rtl/>
        </w:rPr>
        <w:t xml:space="preserve">בתוך </w:t>
      </w:r>
      <w:bookmarkStart w:id="1461" w:name="_ETM_Q3_254970"/>
      <w:bookmarkEnd w:id="1461"/>
      <w:r w:rsidRPr="00B7020D">
        <w:rPr>
          <w:rtl/>
        </w:rPr>
        <w:t xml:space="preserve">המגזר </w:t>
      </w:r>
      <w:bookmarkStart w:id="1462" w:name="_ETM_Q3_255510"/>
      <w:bookmarkEnd w:id="1462"/>
      <w:r w:rsidRPr="00B7020D">
        <w:rPr>
          <w:rtl/>
        </w:rPr>
        <w:t xml:space="preserve">הזה </w:t>
      </w:r>
      <w:bookmarkStart w:id="1463" w:name="_ETM_Q3_257600"/>
      <w:bookmarkEnd w:id="1463"/>
      <w:r w:rsidRPr="00B7020D">
        <w:rPr>
          <w:rFonts w:hint="cs"/>
          <w:rtl/>
        </w:rPr>
        <w:t xml:space="preserve">ובשירותי </w:t>
      </w:r>
      <w:r w:rsidRPr="00B7020D">
        <w:rPr>
          <w:rtl/>
        </w:rPr>
        <w:t xml:space="preserve">משרד </w:t>
      </w:r>
      <w:bookmarkStart w:id="1464" w:name="_ETM_Q3_257959"/>
      <w:bookmarkEnd w:id="1464"/>
      <w:r w:rsidRPr="00B7020D">
        <w:rPr>
          <w:rtl/>
        </w:rPr>
        <w:t xml:space="preserve">התקשורת </w:t>
      </w:r>
      <w:bookmarkStart w:id="1465" w:name="_ETM_Q3_258800"/>
      <w:bookmarkEnd w:id="1465"/>
      <w:r w:rsidRPr="00B7020D">
        <w:rPr>
          <w:rtl/>
        </w:rPr>
        <w:t>ש</w:t>
      </w:r>
      <w:bookmarkStart w:id="1466" w:name="_ETM_Q3_259010"/>
      <w:bookmarkEnd w:id="1466"/>
      <w:r w:rsidRPr="00B7020D">
        <w:rPr>
          <w:rtl/>
        </w:rPr>
        <w:t>בראשותי</w:t>
      </w:r>
      <w:r w:rsidRPr="00B7020D">
        <w:rPr>
          <w:rFonts w:hint="cs"/>
          <w:rtl/>
        </w:rPr>
        <w:t>,</w:t>
      </w:r>
      <w:r w:rsidRPr="00B7020D">
        <w:rPr>
          <w:rtl/>
        </w:rPr>
        <w:t xml:space="preserve"> </w:t>
      </w:r>
      <w:bookmarkStart w:id="1467" w:name="_ETM_Q3_259640"/>
      <w:bookmarkEnd w:id="1467"/>
      <w:r w:rsidRPr="00B7020D">
        <w:rPr>
          <w:rtl/>
        </w:rPr>
        <w:t xml:space="preserve">המייצג </w:t>
      </w:r>
      <w:bookmarkStart w:id="1468" w:name="_ETM_Q3_260240"/>
      <w:bookmarkEnd w:id="1468"/>
      <w:r w:rsidRPr="00B7020D">
        <w:rPr>
          <w:rtl/>
        </w:rPr>
        <w:t xml:space="preserve">את </w:t>
      </w:r>
      <w:bookmarkStart w:id="1469" w:name="_ETM_Q3_260390"/>
      <w:bookmarkEnd w:id="1469"/>
      <w:r w:rsidRPr="00B7020D">
        <w:rPr>
          <w:rtl/>
        </w:rPr>
        <w:t xml:space="preserve">מדינת </w:t>
      </w:r>
      <w:bookmarkStart w:id="1470" w:name="_ETM_Q3_260900"/>
      <w:bookmarkEnd w:id="1470"/>
      <w:r w:rsidRPr="00B7020D">
        <w:rPr>
          <w:rtl/>
        </w:rPr>
        <w:t>ישראל</w:t>
      </w:r>
      <w:r>
        <w:rPr>
          <w:rFonts w:hint="cs"/>
          <w:rtl/>
        </w:rPr>
        <w:t xml:space="preserve"> </w:t>
      </w:r>
      <w:r w:rsidRPr="00B7020D">
        <w:rPr>
          <w:rtl/>
        </w:rPr>
        <w:t xml:space="preserve">– </w:t>
      </w:r>
      <w:bookmarkStart w:id="1471" w:name="_ETM_Q3_262160"/>
      <w:bookmarkEnd w:id="1471"/>
      <w:r w:rsidRPr="00B7020D">
        <w:rPr>
          <w:rtl/>
        </w:rPr>
        <w:t xml:space="preserve">ולא </w:t>
      </w:r>
      <w:bookmarkStart w:id="1472" w:name="_ETM_Q3_262459"/>
      <w:bookmarkEnd w:id="1472"/>
      <w:r w:rsidRPr="00B7020D">
        <w:rPr>
          <w:rtl/>
        </w:rPr>
        <w:t>רו</w:t>
      </w:r>
      <w:r w:rsidRPr="00B7020D">
        <w:rPr>
          <w:rFonts w:hint="cs"/>
          <w:rtl/>
        </w:rPr>
        <w:t>ע</w:t>
      </w:r>
      <w:r w:rsidRPr="00B7020D">
        <w:rPr>
          <w:rtl/>
        </w:rPr>
        <w:t xml:space="preserve">ים </w:t>
      </w:r>
      <w:bookmarkStart w:id="1473" w:name="_ETM_Q3_262850"/>
      <w:bookmarkEnd w:id="1473"/>
      <w:r w:rsidRPr="00B7020D">
        <w:rPr>
          <w:rtl/>
        </w:rPr>
        <w:t>בשדות</w:t>
      </w:r>
      <w:r>
        <w:rPr>
          <w:rtl/>
        </w:rPr>
        <w:t xml:space="preserve"> </w:t>
      </w:r>
      <w:bookmarkStart w:id="1474" w:name="_ETM_Q3_263300"/>
      <w:bookmarkEnd w:id="1474"/>
      <w:r>
        <w:rPr>
          <w:rtl/>
        </w:rPr>
        <w:t>זרים</w:t>
      </w:r>
      <w:bookmarkStart w:id="1475" w:name="_ETM_Q3_264670"/>
      <w:bookmarkEnd w:id="1475"/>
      <w:r w:rsidR="001A5895">
        <w:rPr>
          <w:rFonts w:hint="cs"/>
          <w:rtl/>
        </w:rPr>
        <w:t>,</w:t>
      </w:r>
      <w:r>
        <w:rPr>
          <w:rFonts w:hint="cs"/>
          <w:rtl/>
        </w:rPr>
        <w:t xml:space="preserve"> </w:t>
      </w:r>
      <w:r>
        <w:rPr>
          <w:rtl/>
        </w:rPr>
        <w:t>א</w:t>
      </w:r>
      <w:bookmarkStart w:id="1476" w:name="_ETM_Q3_264014"/>
      <w:bookmarkEnd w:id="1476"/>
      <w:r>
        <w:rPr>
          <w:rtl/>
        </w:rPr>
        <w:t>ל</w:t>
      </w:r>
      <w:r>
        <w:rPr>
          <w:rFonts w:hint="cs"/>
          <w:rtl/>
        </w:rPr>
        <w:t>-</w:t>
      </w:r>
      <w:bookmarkStart w:id="1477" w:name="_ETM_Q3_264850"/>
      <w:bookmarkEnd w:id="1477"/>
      <w:r>
        <w:rPr>
          <w:rtl/>
        </w:rPr>
        <w:t>ג'</w:t>
      </w:r>
      <w:r>
        <w:rPr>
          <w:rFonts w:hint="cs"/>
          <w:rtl/>
        </w:rPr>
        <w:t>ז</w:t>
      </w:r>
      <w:r>
        <w:rPr>
          <w:rtl/>
        </w:rPr>
        <w:t xml:space="preserve">ירה </w:t>
      </w:r>
      <w:bookmarkStart w:id="1478" w:name="_ETM_Q3_265480"/>
      <w:bookmarkEnd w:id="1478"/>
      <w:r>
        <w:rPr>
          <w:rtl/>
        </w:rPr>
        <w:t xml:space="preserve">ותחנות </w:t>
      </w:r>
      <w:bookmarkStart w:id="1479" w:name="_ETM_Q3_266140"/>
      <w:bookmarkEnd w:id="1479"/>
      <w:r>
        <w:rPr>
          <w:rtl/>
        </w:rPr>
        <w:t>אחרות</w:t>
      </w:r>
      <w:r>
        <w:rPr>
          <w:rFonts w:hint="cs"/>
          <w:rtl/>
        </w:rPr>
        <w:t>,</w:t>
      </w:r>
      <w:r>
        <w:rPr>
          <w:rtl/>
        </w:rPr>
        <w:t xml:space="preserve"> </w:t>
      </w:r>
      <w:bookmarkStart w:id="1480" w:name="_ETM_Q3_266770"/>
      <w:bookmarkEnd w:id="1480"/>
      <w:r>
        <w:rPr>
          <w:rtl/>
        </w:rPr>
        <w:t xml:space="preserve">שמסיתות </w:t>
      </w:r>
      <w:bookmarkStart w:id="1481" w:name="_ETM_Q3_267520"/>
      <w:bookmarkEnd w:id="1481"/>
      <w:r>
        <w:rPr>
          <w:rtl/>
        </w:rPr>
        <w:t xml:space="preserve">נגד </w:t>
      </w:r>
      <w:bookmarkStart w:id="1482" w:name="_ETM_Q3_267910"/>
      <w:bookmarkEnd w:id="1482"/>
      <w:r>
        <w:rPr>
          <w:rtl/>
        </w:rPr>
        <w:t>ישראל</w:t>
      </w:r>
      <w:r>
        <w:rPr>
          <w:rFonts w:hint="cs"/>
          <w:rtl/>
        </w:rPr>
        <w:t>,</w:t>
      </w:r>
      <w:r>
        <w:rPr>
          <w:rtl/>
        </w:rPr>
        <w:t xml:space="preserve"> </w:t>
      </w:r>
      <w:bookmarkStart w:id="1483" w:name="_ETM_Q3_268930"/>
      <w:bookmarkEnd w:id="1483"/>
      <w:r>
        <w:rPr>
          <w:rtl/>
        </w:rPr>
        <w:t xml:space="preserve">גובות </w:t>
      </w:r>
      <w:bookmarkStart w:id="1484" w:name="_ETM_Q3_269410"/>
      <w:bookmarkEnd w:id="1484"/>
      <w:r>
        <w:rPr>
          <w:rFonts w:hint="cs"/>
          <w:rtl/>
        </w:rPr>
        <w:t>40</w:t>
      </w:r>
      <w:r>
        <w:rPr>
          <w:rtl/>
        </w:rPr>
        <w:t xml:space="preserve"> </w:t>
      </w:r>
      <w:bookmarkStart w:id="1485" w:name="_ETM_Q3_270069"/>
      <w:bookmarkEnd w:id="1485"/>
      <w:r>
        <w:rPr>
          <w:rtl/>
        </w:rPr>
        <w:t xml:space="preserve">דולר </w:t>
      </w:r>
      <w:bookmarkStart w:id="1486" w:name="_ETM_Q3_270910"/>
      <w:bookmarkEnd w:id="1486"/>
      <w:r>
        <w:rPr>
          <w:rFonts w:hint="cs"/>
          <w:rtl/>
        </w:rPr>
        <w:t>מ</w:t>
      </w:r>
      <w:r>
        <w:rPr>
          <w:rtl/>
        </w:rPr>
        <w:t xml:space="preserve">מי </w:t>
      </w:r>
      <w:bookmarkStart w:id="1487" w:name="_ETM_Q3_271180"/>
      <w:bookmarkEnd w:id="1487"/>
      <w:r>
        <w:rPr>
          <w:rtl/>
        </w:rPr>
        <w:t>ש</w:t>
      </w:r>
      <w:bookmarkStart w:id="1488" w:name="_ETM_Q3_271810"/>
      <w:bookmarkEnd w:id="1488"/>
      <w:r>
        <w:rPr>
          <w:rtl/>
        </w:rPr>
        <w:t xml:space="preserve">רוצה </w:t>
      </w:r>
      <w:bookmarkStart w:id="1489" w:name="_ETM_Q3_272230"/>
      <w:bookmarkEnd w:id="1489"/>
      <w:r>
        <w:rPr>
          <w:rtl/>
        </w:rPr>
        <w:t xml:space="preserve">לראות </w:t>
      </w:r>
      <w:bookmarkStart w:id="1490" w:name="_ETM_Q3_272620"/>
      <w:bookmarkEnd w:id="1490"/>
      <w:r>
        <w:rPr>
          <w:rtl/>
        </w:rPr>
        <w:t xml:space="preserve">את </w:t>
      </w:r>
      <w:bookmarkStart w:id="1491" w:name="_ETM_Q3_272740"/>
      <w:bookmarkEnd w:id="1491"/>
      <w:r>
        <w:rPr>
          <w:rtl/>
        </w:rPr>
        <w:t>המונדיאל</w:t>
      </w:r>
      <w:r>
        <w:rPr>
          <w:rFonts w:hint="cs"/>
          <w:rtl/>
        </w:rPr>
        <w:t>.</w:t>
      </w:r>
      <w:r>
        <w:rPr>
          <w:rtl/>
        </w:rPr>
        <w:t xml:space="preserve"> </w:t>
      </w:r>
      <w:bookmarkStart w:id="1492" w:name="_ETM_Q3_273870"/>
      <w:bookmarkEnd w:id="1492"/>
      <w:r>
        <w:rPr>
          <w:rtl/>
        </w:rPr>
        <w:t xml:space="preserve">זה </w:t>
      </w:r>
      <w:bookmarkStart w:id="1493" w:name="_ETM_Q3_274020"/>
      <w:bookmarkEnd w:id="1493"/>
      <w:r>
        <w:rPr>
          <w:rtl/>
        </w:rPr>
        <w:t xml:space="preserve">הון </w:t>
      </w:r>
      <w:bookmarkStart w:id="1494" w:name="_ETM_Q3_274440"/>
      <w:bookmarkEnd w:id="1494"/>
      <w:r>
        <w:rPr>
          <w:rtl/>
        </w:rPr>
        <w:t>עתק</w:t>
      </w:r>
      <w:r>
        <w:rPr>
          <w:rFonts w:hint="cs"/>
          <w:rtl/>
        </w:rPr>
        <w:t>. הון עתק.</w:t>
      </w:r>
      <w:r>
        <w:rPr>
          <w:rtl/>
        </w:rPr>
        <w:t xml:space="preserve"> </w:t>
      </w:r>
      <w:bookmarkStart w:id="1495" w:name="_ETM_Q3_276160"/>
      <w:bookmarkEnd w:id="1495"/>
      <w:r>
        <w:rPr>
          <w:rtl/>
        </w:rPr>
        <w:t>ז</w:t>
      </w:r>
      <w:r>
        <w:rPr>
          <w:rFonts w:hint="cs"/>
          <w:rtl/>
        </w:rPr>
        <w:t>ו</w:t>
      </w:r>
      <w:r>
        <w:rPr>
          <w:rtl/>
        </w:rPr>
        <w:t xml:space="preserve"> </w:t>
      </w:r>
      <w:bookmarkStart w:id="1496" w:name="_ETM_Q3_276280"/>
      <w:bookmarkEnd w:id="1496"/>
      <w:r>
        <w:rPr>
          <w:rtl/>
        </w:rPr>
        <w:t xml:space="preserve">כמעט משכורת </w:t>
      </w:r>
      <w:bookmarkStart w:id="1497" w:name="_ETM_Q3_276880"/>
      <w:bookmarkStart w:id="1498" w:name="_ETM_Q3_277270"/>
      <w:bookmarkEnd w:id="1497"/>
      <w:bookmarkEnd w:id="1498"/>
      <w:r>
        <w:rPr>
          <w:rtl/>
        </w:rPr>
        <w:t>של</w:t>
      </w:r>
      <w:r>
        <w:rPr>
          <w:rFonts w:hint="cs"/>
          <w:rtl/>
        </w:rPr>
        <w:t xml:space="preserve"> </w:t>
      </w:r>
      <w:r>
        <w:rPr>
          <w:rtl/>
        </w:rPr>
        <w:t xml:space="preserve">עובד </w:t>
      </w:r>
      <w:bookmarkStart w:id="1499" w:name="_ETM_Q3_277840"/>
      <w:bookmarkEnd w:id="1499"/>
      <w:r>
        <w:rPr>
          <w:rtl/>
        </w:rPr>
        <w:t xml:space="preserve">בעולם </w:t>
      </w:r>
      <w:bookmarkStart w:id="1500" w:name="_ETM_Q3_278230"/>
      <w:bookmarkEnd w:id="1500"/>
      <w:r>
        <w:rPr>
          <w:rtl/>
        </w:rPr>
        <w:t>הערבי</w:t>
      </w:r>
      <w:bookmarkStart w:id="1501" w:name="_ETM_Q3_279880"/>
      <w:bookmarkEnd w:id="1501"/>
      <w:r>
        <w:rPr>
          <w:rFonts w:hint="cs"/>
          <w:rtl/>
        </w:rPr>
        <w:t>.</w:t>
      </w:r>
    </w:p>
    <w:p w:rsidR="003239C4" w:rsidRDefault="003239C4" w:rsidP="00C8600D">
      <w:pPr>
        <w:rPr>
          <w:rtl/>
        </w:rPr>
      </w:pPr>
    </w:p>
    <w:bookmarkStart w:id="1502" w:name="_ETM_Q3_278830" w:displacedByCustomXml="next"/>
    <w:bookmarkEnd w:id="1502" w:displacedByCustomXml="next"/>
    <w:bookmarkStart w:id="1503" w:name="_ETM_Q3_278899" w:displacedByCustomXml="next"/>
    <w:bookmarkEnd w:id="1503" w:displacedByCustomXml="next"/>
    <w:sdt>
      <w:sdtPr>
        <w:rPr>
          <w:rtl/>
        </w:rPr>
        <w:alias w:val="יור"/>
        <w:tag w:val="&lt;ID&gt;5533&lt;/ID&gt;&lt;Name&gt;יצחק וקנין - יו&quot;ר&lt;/Name&gt;&lt;Data&gt;יצחק וקנין&lt;/Data&gt;&lt;Shortcut&gt;&lt;/Shortcut&gt;"/>
        <w:id w:val="-1805842520"/>
        <w:placeholder>
          <w:docPart w:val="82312C5AE55A49D29C640975EFA75EC2"/>
        </w:placeholder>
        <w15:color w:val="993366"/>
      </w:sdtPr>
      <w:sdtContent>
        <w:p w:rsidR="003239C4" w:rsidRDefault="003239C4" w:rsidP="00C8600D">
          <w:pPr>
            <w:pStyle w:val="af6"/>
            <w:keepNext/>
            <w:rPr>
              <w:rtl/>
            </w:rPr>
          </w:pPr>
          <w:r w:rsidRPr="00D358B8">
            <w:rPr>
              <w:rStyle w:val="afe"/>
              <w:color w:val="000000"/>
              <w:rtl/>
            </w:rPr>
            <w:t>היו"ר יצחק וקנין</w:t>
          </w:r>
          <w:r w:rsidRPr="00D358B8">
            <w:rPr>
              <w:color w:val="000000"/>
              <w:rtl/>
            </w:rPr>
            <w:t>:</w:t>
          </w:r>
        </w:p>
      </w:sdtContent>
    </w:sdt>
    <w:p w:rsidR="003239C4" w:rsidRPr="00D358B8" w:rsidRDefault="003239C4" w:rsidP="00C8600D">
      <w:pPr>
        <w:rPr>
          <w:rtl/>
        </w:rPr>
      </w:pPr>
      <w:bookmarkStart w:id="1504" w:name="_ETM_Q3_280022"/>
      <w:bookmarkEnd w:id="1504"/>
    </w:p>
    <w:p w:rsidR="003239C4" w:rsidRDefault="003239C4" w:rsidP="00C8600D">
      <w:pPr>
        <w:rPr>
          <w:rtl/>
        </w:rPr>
      </w:pPr>
      <w:r>
        <w:rPr>
          <w:rtl/>
        </w:rPr>
        <w:t>תודה</w:t>
      </w:r>
      <w:r>
        <w:rPr>
          <w:rFonts w:hint="cs"/>
          <w:rtl/>
        </w:rPr>
        <w:t>,</w:t>
      </w:r>
      <w:r>
        <w:rPr>
          <w:rtl/>
        </w:rPr>
        <w:t xml:space="preserve"> </w:t>
      </w:r>
      <w:bookmarkStart w:id="1505" w:name="_ETM_Q3_280180"/>
      <w:bookmarkEnd w:id="1505"/>
      <w:r>
        <w:rPr>
          <w:rtl/>
        </w:rPr>
        <w:t>אדוני</w:t>
      </w:r>
      <w:r>
        <w:rPr>
          <w:rFonts w:hint="cs"/>
          <w:rtl/>
        </w:rPr>
        <w:t>.</w:t>
      </w:r>
      <w:r>
        <w:rPr>
          <w:rtl/>
        </w:rPr>
        <w:t xml:space="preserve"> </w:t>
      </w:r>
      <w:bookmarkStart w:id="1506" w:name="_ETM_Q3_281260"/>
      <w:bookmarkStart w:id="1507" w:name="_ETM_Q3_287401"/>
      <w:bookmarkStart w:id="1508" w:name="_ETM_Q3_287460"/>
      <w:bookmarkStart w:id="1509" w:name="_ETM_Q3_287687"/>
      <w:bookmarkStart w:id="1510" w:name="_ETM_Q3_287797"/>
      <w:bookmarkEnd w:id="1506"/>
      <w:bookmarkEnd w:id="1507"/>
      <w:bookmarkEnd w:id="1508"/>
      <w:bookmarkEnd w:id="1509"/>
      <w:bookmarkEnd w:id="1510"/>
      <w:r>
        <w:rPr>
          <w:rtl/>
        </w:rPr>
        <w:t xml:space="preserve">חברת </w:t>
      </w:r>
      <w:bookmarkStart w:id="1511" w:name="_ETM_Q3_281560"/>
      <w:bookmarkEnd w:id="1511"/>
      <w:r>
        <w:rPr>
          <w:rtl/>
        </w:rPr>
        <w:t xml:space="preserve">הכנסת </w:t>
      </w:r>
      <w:bookmarkStart w:id="1512" w:name="_ETM_Q3_282040"/>
      <w:bookmarkEnd w:id="1512"/>
      <w:r>
        <w:rPr>
          <w:rtl/>
        </w:rPr>
        <w:t xml:space="preserve">עאידה </w:t>
      </w:r>
      <w:bookmarkStart w:id="1513" w:name="_ETM_Q3_282400"/>
      <w:bookmarkEnd w:id="1513"/>
      <w:r>
        <w:rPr>
          <w:rtl/>
        </w:rPr>
        <w:t xml:space="preserve">תומא </w:t>
      </w:r>
      <w:bookmarkStart w:id="1514" w:name="_ETM_Q3_282730"/>
      <w:bookmarkEnd w:id="1514"/>
      <w:r>
        <w:rPr>
          <w:rtl/>
        </w:rPr>
        <w:t>סלימאן</w:t>
      </w:r>
      <w:r>
        <w:rPr>
          <w:rFonts w:hint="cs"/>
          <w:rtl/>
        </w:rPr>
        <w:t>,</w:t>
      </w:r>
      <w:r>
        <w:rPr>
          <w:rtl/>
        </w:rPr>
        <w:t xml:space="preserve"> </w:t>
      </w:r>
      <w:bookmarkStart w:id="1515" w:name="_ETM_Q3_283180"/>
      <w:bookmarkEnd w:id="1515"/>
      <w:r>
        <w:rPr>
          <w:rtl/>
        </w:rPr>
        <w:t xml:space="preserve">יש </w:t>
      </w:r>
      <w:bookmarkStart w:id="1516" w:name="_ETM_Q3_283300"/>
      <w:bookmarkEnd w:id="1516"/>
      <w:r>
        <w:rPr>
          <w:rtl/>
        </w:rPr>
        <w:t xml:space="preserve">לך </w:t>
      </w:r>
      <w:bookmarkStart w:id="1517" w:name="_ETM_Q3_283450"/>
      <w:bookmarkEnd w:id="1517"/>
      <w:r>
        <w:rPr>
          <w:rtl/>
        </w:rPr>
        <w:t xml:space="preserve">שאלה </w:t>
      </w:r>
      <w:bookmarkStart w:id="1518" w:name="_ETM_Q3_283780"/>
      <w:bookmarkEnd w:id="1518"/>
      <w:r>
        <w:rPr>
          <w:rtl/>
        </w:rPr>
        <w:t>נוספת</w:t>
      </w:r>
      <w:r>
        <w:rPr>
          <w:rFonts w:hint="cs"/>
          <w:rtl/>
        </w:rPr>
        <w:t>,</w:t>
      </w:r>
      <w:r>
        <w:rPr>
          <w:rtl/>
        </w:rPr>
        <w:t xml:space="preserve"> </w:t>
      </w:r>
      <w:bookmarkStart w:id="1519" w:name="_ETM_Q3_284470"/>
      <w:bookmarkEnd w:id="1519"/>
      <w:r>
        <w:rPr>
          <w:rtl/>
        </w:rPr>
        <w:t xml:space="preserve">ואחריך </w:t>
      </w:r>
      <w:bookmarkStart w:id="1520" w:name="_ETM_Q3_285340"/>
      <w:bookmarkEnd w:id="1520"/>
      <w:r>
        <w:rPr>
          <w:rtl/>
        </w:rPr>
        <w:t>–</w:t>
      </w:r>
      <w:r>
        <w:rPr>
          <w:rFonts w:hint="cs"/>
          <w:rtl/>
        </w:rPr>
        <w:t xml:space="preserve"> </w:t>
      </w:r>
      <w:r>
        <w:rPr>
          <w:rtl/>
        </w:rPr>
        <w:t xml:space="preserve">סעיד </w:t>
      </w:r>
      <w:bookmarkStart w:id="1521" w:name="_ETM_Q3_285730"/>
      <w:bookmarkEnd w:id="1521"/>
      <w:r>
        <w:rPr>
          <w:rtl/>
        </w:rPr>
        <w:t>אל</w:t>
      </w:r>
      <w:r>
        <w:rPr>
          <w:rFonts w:hint="cs"/>
          <w:rtl/>
        </w:rPr>
        <w:t>חרומי.</w:t>
      </w:r>
    </w:p>
    <w:p w:rsidR="003239C4" w:rsidRDefault="003239C4" w:rsidP="00C8600D">
      <w:pPr>
        <w:rPr>
          <w:rtl/>
        </w:rPr>
      </w:pPr>
    </w:p>
    <w:sdt>
      <w:sdtPr>
        <w:rPr>
          <w:rtl/>
        </w:rPr>
        <w:alias w:val="דובר_המשך"/>
        <w:tag w:val="&lt;ID&gt;5297&lt;/ID&gt;&lt;Name&gt;עאידה תומא סלימאן - הרשימה המשותפת&lt;/Name&gt;&lt;Data&gt;עאידה תומא סלימאן (הרשימה המשותפת)&lt;/Data&gt;&lt;Shortcut&gt;עאסל&lt;/Shortcut&gt;"/>
        <w:id w:val="512804792"/>
        <w:placeholder>
          <w:docPart w:val="FEC08703F1554EF389758B85F32C0797"/>
        </w:placeholder>
        <w15:color w:val="993366"/>
      </w:sdtPr>
      <w:sdtContent>
        <w:p w:rsidR="003239C4" w:rsidRDefault="003239C4" w:rsidP="00C8600D">
          <w:pPr>
            <w:pStyle w:val="-"/>
            <w:keepNext/>
            <w:rPr>
              <w:rtl/>
            </w:rPr>
          </w:pPr>
          <w:r w:rsidRPr="007365D5">
            <w:rPr>
              <w:rStyle w:val="afe"/>
              <w:color w:val="000000"/>
              <w:rtl/>
            </w:rPr>
            <w:t>עאידה תומא סלימאן (הרשימה המשותפת)</w:t>
          </w:r>
          <w:r w:rsidRPr="007365D5">
            <w:rPr>
              <w:color w:val="000000"/>
              <w:rtl/>
            </w:rPr>
            <w:t>:</w:t>
          </w:r>
        </w:p>
      </w:sdtContent>
    </w:sdt>
    <w:p w:rsidR="003239C4" w:rsidRDefault="003239C4" w:rsidP="00C8600D">
      <w:pPr>
        <w:rPr>
          <w:rtl/>
        </w:rPr>
      </w:pPr>
    </w:p>
    <w:p w:rsidR="003239C4" w:rsidRDefault="003239C4" w:rsidP="00C8600D">
      <w:pPr>
        <w:rPr>
          <w:rtl/>
        </w:rPr>
      </w:pPr>
      <w:bookmarkStart w:id="1522" w:name="_ETM_Q3_285880"/>
      <w:bookmarkStart w:id="1523" w:name="_ETM_Q3_287290"/>
      <w:bookmarkEnd w:id="1522"/>
      <w:bookmarkEnd w:id="1523"/>
      <w:r>
        <w:rPr>
          <w:rtl/>
        </w:rPr>
        <w:t xml:space="preserve">יכול </w:t>
      </w:r>
      <w:bookmarkStart w:id="1524" w:name="_ETM_Q3_287710"/>
      <w:bookmarkEnd w:id="1524"/>
      <w:r>
        <w:rPr>
          <w:rtl/>
        </w:rPr>
        <w:t xml:space="preserve">להיות </w:t>
      </w:r>
      <w:bookmarkStart w:id="1525" w:name="_ETM_Q3_288040"/>
      <w:bookmarkEnd w:id="1525"/>
      <w:r>
        <w:rPr>
          <w:rtl/>
        </w:rPr>
        <w:t xml:space="preserve">שהמידע </w:t>
      </w:r>
      <w:bookmarkStart w:id="1526" w:name="_ETM_Q3_288640"/>
      <w:bookmarkEnd w:id="1526"/>
      <w:r>
        <w:rPr>
          <w:rtl/>
        </w:rPr>
        <w:t xml:space="preserve">שסופק </w:t>
      </w:r>
      <w:bookmarkStart w:id="1527" w:name="_ETM_Q3_289300"/>
      <w:bookmarkEnd w:id="1527"/>
      <w:r>
        <w:rPr>
          <w:rtl/>
        </w:rPr>
        <w:t xml:space="preserve">על </w:t>
      </w:r>
      <w:bookmarkStart w:id="1528" w:name="_ETM_Q3_289480"/>
      <w:bookmarkEnd w:id="1528"/>
      <w:r>
        <w:rPr>
          <w:rtl/>
        </w:rPr>
        <w:t xml:space="preserve">ידי </w:t>
      </w:r>
      <w:bookmarkStart w:id="1529" w:name="_ETM_Q3_289780"/>
      <w:bookmarkEnd w:id="1529"/>
      <w:r>
        <w:rPr>
          <w:rtl/>
        </w:rPr>
        <w:t xml:space="preserve">עובדי </w:t>
      </w:r>
      <w:bookmarkStart w:id="1530" w:name="_ETM_Q3_290140"/>
      <w:bookmarkEnd w:id="1530"/>
      <w:r>
        <w:rPr>
          <w:rtl/>
        </w:rPr>
        <w:t xml:space="preserve">המשרד </w:t>
      </w:r>
      <w:bookmarkStart w:id="1531" w:name="_ETM_Q3_290680"/>
      <w:bookmarkEnd w:id="1531"/>
      <w:r>
        <w:rPr>
          <w:rtl/>
        </w:rPr>
        <w:t xml:space="preserve">שלך </w:t>
      </w:r>
      <w:bookmarkStart w:id="1532" w:name="_ETM_Q3_291190"/>
      <w:bookmarkEnd w:id="1532"/>
      <w:r>
        <w:rPr>
          <w:rtl/>
        </w:rPr>
        <w:t>תקף</w:t>
      </w:r>
      <w:r>
        <w:rPr>
          <w:rFonts w:hint="cs"/>
          <w:rtl/>
        </w:rPr>
        <w:t>,</w:t>
      </w:r>
      <w:r>
        <w:rPr>
          <w:rtl/>
        </w:rPr>
        <w:t xml:space="preserve"> </w:t>
      </w:r>
      <w:bookmarkStart w:id="1533" w:name="_ETM_Q3_292570"/>
      <w:bookmarkEnd w:id="1533"/>
      <w:r>
        <w:rPr>
          <w:rtl/>
        </w:rPr>
        <w:t xml:space="preserve">כבוד </w:t>
      </w:r>
      <w:bookmarkStart w:id="1534" w:name="_ETM_Q3_292810"/>
      <w:bookmarkEnd w:id="1534"/>
      <w:r>
        <w:rPr>
          <w:rtl/>
        </w:rPr>
        <w:t>השר</w:t>
      </w:r>
      <w:r>
        <w:rPr>
          <w:rFonts w:hint="cs"/>
          <w:rtl/>
        </w:rPr>
        <w:t>,</w:t>
      </w:r>
      <w:r>
        <w:rPr>
          <w:rtl/>
        </w:rPr>
        <w:t xml:space="preserve"> </w:t>
      </w:r>
      <w:bookmarkStart w:id="1535" w:name="_ETM_Q3_293710"/>
      <w:bookmarkEnd w:id="1535"/>
      <w:r>
        <w:rPr>
          <w:rtl/>
        </w:rPr>
        <w:t xml:space="preserve">למדינת </w:t>
      </w:r>
      <w:bookmarkStart w:id="1536" w:name="_ETM_Q3_294340"/>
      <w:bookmarkEnd w:id="1536"/>
      <w:r>
        <w:rPr>
          <w:rtl/>
        </w:rPr>
        <w:t xml:space="preserve">תל </w:t>
      </w:r>
      <w:bookmarkStart w:id="1537" w:name="_ETM_Q3_294490"/>
      <w:bookmarkEnd w:id="1537"/>
      <w:r>
        <w:rPr>
          <w:rtl/>
        </w:rPr>
        <w:t>אביב</w:t>
      </w:r>
      <w:r>
        <w:rPr>
          <w:rFonts w:hint="cs"/>
          <w:rtl/>
        </w:rPr>
        <w:t>.</w:t>
      </w:r>
      <w:r>
        <w:rPr>
          <w:rtl/>
        </w:rPr>
        <w:t xml:space="preserve"> </w:t>
      </w:r>
      <w:bookmarkStart w:id="1538" w:name="_ETM_Q3_295980"/>
      <w:bookmarkEnd w:id="1538"/>
      <w:r>
        <w:rPr>
          <w:rtl/>
        </w:rPr>
        <w:t xml:space="preserve">אפילו </w:t>
      </w:r>
      <w:bookmarkStart w:id="1539" w:name="_ETM_Q3_296400"/>
      <w:bookmarkEnd w:id="1539"/>
      <w:r>
        <w:rPr>
          <w:rtl/>
        </w:rPr>
        <w:t xml:space="preserve">כשמדובר </w:t>
      </w:r>
      <w:bookmarkStart w:id="1540" w:name="_ETM_Q3_297150"/>
      <w:bookmarkEnd w:id="1540"/>
      <w:r>
        <w:rPr>
          <w:rtl/>
        </w:rPr>
        <w:t xml:space="preserve">בעידן </w:t>
      </w:r>
      <w:bookmarkStart w:id="1541" w:name="_ETM_Q3_297660"/>
      <w:bookmarkEnd w:id="1541"/>
      <w:r>
        <w:rPr>
          <w:rFonts w:hint="cs"/>
          <w:rtl/>
        </w:rPr>
        <w:t xml:space="preserve">פלוס, מדובר </w:t>
      </w:r>
      <w:r w:rsidR="00E10D2B">
        <w:rPr>
          <w:rFonts w:hint="cs"/>
          <w:rtl/>
        </w:rPr>
        <w:t>– – –</w:t>
      </w:r>
    </w:p>
    <w:p w:rsidR="003239C4" w:rsidRDefault="003239C4" w:rsidP="00C8600D">
      <w:pPr>
        <w:rPr>
          <w:rtl/>
        </w:rPr>
      </w:pPr>
    </w:p>
    <w:sdt>
      <w:sdtPr>
        <w:rPr>
          <w:rtl/>
        </w:rPr>
        <w:alias w:val="יור"/>
        <w:tag w:val="&lt;ID&gt;5533&lt;/ID&gt;&lt;Name&gt;יצחק וקנין - יו&quot;ר&lt;/Name&gt;&lt;Data&gt;יצחק וקנין&lt;/Data&gt;&lt;Shortcut&gt;&lt;/Shortcut&gt;"/>
        <w:id w:val="-1108196381"/>
        <w:placeholder>
          <w:docPart w:val="82312C5AE55A49D29C640975EFA75EC2"/>
        </w:placeholder>
        <w15:color w:val="993366"/>
      </w:sdtPr>
      <w:sdtContent>
        <w:p w:rsidR="003239C4" w:rsidRDefault="003239C4" w:rsidP="00C8600D">
          <w:pPr>
            <w:pStyle w:val="af6"/>
            <w:keepNext/>
            <w:rPr>
              <w:rtl/>
            </w:rPr>
          </w:pPr>
          <w:r w:rsidRPr="00D358B8">
            <w:rPr>
              <w:rStyle w:val="afe"/>
              <w:color w:val="000000"/>
              <w:rtl/>
            </w:rPr>
            <w:t>היו"ר יצחק וקנין</w:t>
          </w:r>
          <w:r w:rsidRPr="00D358B8">
            <w:rPr>
              <w:color w:val="000000"/>
              <w:rtl/>
            </w:rPr>
            <w:t>:</w:t>
          </w:r>
        </w:p>
      </w:sdtContent>
    </w:sdt>
    <w:p w:rsidR="003239C4" w:rsidRDefault="003239C4" w:rsidP="00E10D2B">
      <w:pPr>
        <w:rPr>
          <w:rtl/>
        </w:rPr>
      </w:pPr>
    </w:p>
    <w:p w:rsidR="003239C4" w:rsidRDefault="003239C4" w:rsidP="00C8600D">
      <w:pPr>
        <w:rPr>
          <w:rtl/>
        </w:rPr>
      </w:pPr>
      <w:r>
        <w:rPr>
          <w:rFonts w:hint="cs"/>
          <w:rtl/>
        </w:rPr>
        <w:t xml:space="preserve">חיים ילין, אדוני חבר הכנסת חיים ילין, עם הגב אלינו ובקול רם </w:t>
      </w:r>
      <w:r>
        <w:rPr>
          <w:rFonts w:hint="eastAsia"/>
          <w:rtl/>
        </w:rPr>
        <w:t xml:space="preserve">– </w:t>
      </w:r>
      <w:r>
        <w:rPr>
          <w:rFonts w:hint="cs"/>
          <w:rtl/>
        </w:rPr>
        <w:t>ובקושי שומעים אותה.</w:t>
      </w:r>
    </w:p>
    <w:p w:rsidR="003239C4" w:rsidRDefault="003239C4" w:rsidP="00C8600D">
      <w:pPr>
        <w:rPr>
          <w:rtl/>
        </w:rPr>
      </w:pPr>
    </w:p>
    <w:bookmarkStart w:id="1542" w:name="_ETM_Q3_306371" w:displacedByCustomXml="next"/>
    <w:bookmarkEnd w:id="1542" w:displacedByCustomXml="next"/>
    <w:bookmarkStart w:id="1543" w:name="_ETM_Q3_306211" w:displacedByCustomXml="next"/>
    <w:bookmarkEnd w:id="1543" w:displacedByCustomXml="next"/>
    <w:sdt>
      <w:sdtPr>
        <w:rPr>
          <w:rtl/>
        </w:rPr>
        <w:alias w:val="קריאה"/>
        <w:tag w:val="&lt;ID&gt;5283&lt;/ID&gt;&lt;Name&gt;חיים ילין - יש עתיד&lt;/Name&gt;&lt;Data&gt;חיים ילין (יש עתיד)&lt;/Data&gt;&lt;Shortcut&gt;חייל&lt;/Shortcut&gt;"/>
        <w:id w:val="-991561356"/>
        <w:placeholder>
          <w:docPart w:val="53EA79C5983B41CC82BD3FEA8B85AFF9"/>
        </w:placeholder>
        <w15:color w:val="993366"/>
      </w:sdtPr>
      <w:sdtContent>
        <w:p w:rsidR="003239C4" w:rsidRDefault="003239C4" w:rsidP="00C8600D">
          <w:pPr>
            <w:pStyle w:val="af5"/>
            <w:keepNext/>
            <w:rPr>
              <w:rtl/>
            </w:rPr>
          </w:pPr>
          <w:r w:rsidRPr="007365D5">
            <w:rPr>
              <w:rStyle w:val="afe"/>
              <w:color w:val="000000"/>
              <w:rtl/>
            </w:rPr>
            <w:t>חיים ילין (יש עתיד)</w:t>
          </w:r>
          <w:r w:rsidRPr="007365D5">
            <w:rPr>
              <w:color w:val="000000"/>
              <w:rtl/>
            </w:rPr>
            <w:t>:</w:t>
          </w:r>
        </w:p>
      </w:sdtContent>
    </w:sdt>
    <w:p w:rsidR="003239C4" w:rsidRPr="007365D5" w:rsidRDefault="003239C4" w:rsidP="00C8600D">
      <w:pPr>
        <w:rPr>
          <w:rtl/>
        </w:rPr>
      </w:pPr>
      <w:bookmarkStart w:id="1544" w:name="_ETM_Q3_338570"/>
      <w:bookmarkEnd w:id="1544"/>
    </w:p>
    <w:p w:rsidR="003239C4" w:rsidRDefault="003239C4" w:rsidP="00C8600D">
      <w:pPr>
        <w:rPr>
          <w:rtl/>
        </w:rPr>
      </w:pPr>
      <w:bookmarkStart w:id="1545" w:name="_ETM_Q3_310820"/>
      <w:bookmarkStart w:id="1546" w:name="_ETM_Q3_311055"/>
      <w:bookmarkEnd w:id="1545"/>
      <w:bookmarkEnd w:id="1546"/>
      <w:r>
        <w:rPr>
          <w:rFonts w:hint="cs"/>
          <w:rtl/>
        </w:rPr>
        <w:t>אני</w:t>
      </w:r>
      <w:bookmarkStart w:id="1547" w:name="_ETM_Q3_311117"/>
      <w:bookmarkEnd w:id="1547"/>
      <w:r>
        <w:rPr>
          <w:rFonts w:hint="cs"/>
          <w:rtl/>
        </w:rPr>
        <w:t xml:space="preserve"> משכנע אותו לקנות קש ושחת לעדרים של הבדואים כי אין להם.</w:t>
      </w:r>
      <w:bookmarkStart w:id="1548" w:name="_ETM_Q3_306517"/>
      <w:bookmarkEnd w:id="1548"/>
      <w:r w:rsidRPr="00FA6BCA">
        <w:rPr>
          <w:rFonts w:hint="cs"/>
          <w:rtl/>
        </w:rPr>
        <w:t xml:space="preserve"> </w:t>
      </w:r>
      <w:r>
        <w:rPr>
          <w:rFonts w:hint="cs"/>
          <w:rtl/>
        </w:rPr>
        <w:t xml:space="preserve">איך זה? </w:t>
      </w:r>
    </w:p>
    <w:p w:rsidR="003239C4" w:rsidRDefault="003239C4" w:rsidP="00C8600D">
      <w:pPr>
        <w:rPr>
          <w:rtl/>
        </w:rPr>
      </w:pPr>
    </w:p>
    <w:bookmarkStart w:id="1549" w:name="_ETM_Q3_307142" w:displacedByCustomXml="next"/>
    <w:bookmarkEnd w:id="1549" w:displacedByCustomXml="next"/>
    <w:bookmarkStart w:id="1550" w:name="_ETM_Q3_307271" w:displacedByCustomXml="next"/>
    <w:bookmarkEnd w:id="1550" w:displacedByCustomXml="next"/>
    <w:bookmarkStart w:id="1551" w:name="_ETM_Q3_306915" w:displacedByCustomXml="next"/>
    <w:bookmarkEnd w:id="1551" w:displacedByCustomXml="next"/>
    <w:bookmarkStart w:id="1552" w:name="_ETM_Q3_306805" w:displacedByCustomXml="next"/>
    <w:bookmarkEnd w:id="1552" w:displacedByCustomXml="next"/>
    <w:sdt>
      <w:sdtPr>
        <w:rPr>
          <w:rFonts w:hint="cs"/>
          <w:rtl/>
        </w:rPr>
        <w:alias w:val="יור"/>
        <w:tag w:val="&lt;ID&gt;5533&lt;/ID&gt;&lt;Name&gt;יצחק וקנין - יו&quot;ר&lt;/Name&gt;&lt;Data&gt;יצחק וקנין&lt;/Data&gt;&lt;Shortcut&gt;&lt;/Shortcut&gt;"/>
        <w:id w:val="700674032"/>
        <w:placeholder>
          <w:docPart w:val="82312C5AE55A49D29C640975EFA75EC2"/>
        </w:placeholder>
        <w15:color w:val="993366"/>
      </w:sdtPr>
      <w:sdtContent>
        <w:p w:rsidR="003239C4" w:rsidRDefault="003239C4" w:rsidP="00C8600D">
          <w:pPr>
            <w:pStyle w:val="af6"/>
            <w:keepNext/>
            <w:rPr>
              <w:rtl/>
            </w:rPr>
          </w:pPr>
          <w:r w:rsidRPr="00D358B8">
            <w:rPr>
              <w:rStyle w:val="afe"/>
              <w:color w:val="000000"/>
              <w:rtl/>
            </w:rPr>
            <w:t>היו"ר יצחק וקנין</w:t>
          </w:r>
          <w:r w:rsidRPr="00D358B8">
            <w:rPr>
              <w:color w:val="000000"/>
              <w:rtl/>
            </w:rPr>
            <w:t>:</w:t>
          </w:r>
        </w:p>
      </w:sdtContent>
    </w:sdt>
    <w:p w:rsidR="003239C4" w:rsidRDefault="003239C4" w:rsidP="00E10D2B">
      <w:pPr>
        <w:rPr>
          <w:rtl/>
        </w:rPr>
      </w:pPr>
    </w:p>
    <w:p w:rsidR="003239C4" w:rsidRDefault="003239C4" w:rsidP="00C8600D">
      <w:pPr>
        <w:rPr>
          <w:rtl/>
        </w:rPr>
      </w:pPr>
      <w:r>
        <w:rPr>
          <w:rFonts w:hint="cs"/>
          <w:rtl/>
        </w:rPr>
        <w:t>כ</w:t>
      </w:r>
      <w:bookmarkStart w:id="1553" w:name="_ETM_Q3_308602"/>
      <w:bookmarkEnd w:id="1553"/>
      <w:r>
        <w:rPr>
          <w:rFonts w:hint="cs"/>
          <w:rtl/>
        </w:rPr>
        <w:t>ן, אני אמרתי את זה אתמול.</w:t>
      </w:r>
      <w:bookmarkStart w:id="1554" w:name="_ETM_Q3_317617"/>
      <w:bookmarkStart w:id="1555" w:name="_ETM_Q3_308279"/>
      <w:bookmarkStart w:id="1556" w:name="_ETM_Q3_308390"/>
      <w:bookmarkStart w:id="1557" w:name="_ETM_Q3_320789"/>
      <w:bookmarkStart w:id="1558" w:name="_ETM_Q3_320961"/>
      <w:bookmarkStart w:id="1559" w:name="_ETM_Q3_321289"/>
      <w:bookmarkStart w:id="1560" w:name="_ETM_Q3_321195"/>
      <w:bookmarkStart w:id="1561" w:name="_ETM_Q3_322445"/>
      <w:bookmarkEnd w:id="1554"/>
      <w:bookmarkEnd w:id="1555"/>
      <w:bookmarkEnd w:id="1556"/>
      <w:bookmarkEnd w:id="1557"/>
      <w:bookmarkEnd w:id="1558"/>
      <w:bookmarkEnd w:id="1559"/>
      <w:bookmarkEnd w:id="1560"/>
      <w:bookmarkEnd w:id="1561"/>
      <w:r>
        <w:rPr>
          <w:rFonts w:hint="cs"/>
          <w:rtl/>
        </w:rPr>
        <w:t xml:space="preserve"> אתה צודק לחלוטין. אין לעיזים ולפרות של הבדואים מה לאכול כי שרפו את כל השדות. </w:t>
      </w:r>
    </w:p>
    <w:p w:rsidR="003239C4" w:rsidRDefault="003239C4" w:rsidP="00C8600D">
      <w:pPr>
        <w:rPr>
          <w:rtl/>
        </w:rPr>
      </w:pPr>
    </w:p>
    <w:sdt>
      <w:sdtPr>
        <w:rPr>
          <w:rtl/>
        </w:rPr>
        <w:alias w:val="קריאה"/>
        <w:tag w:val="&lt;ID&gt;5283&lt;/ID&gt;&lt;Name&gt;חיים ילין - יש עתיד&lt;/Name&gt;&lt;Data&gt;חיים ילין (יש עתיד)&lt;/Data&gt;&lt;Shortcut&gt;חייל&lt;/Shortcut&gt;"/>
        <w:id w:val="-434985545"/>
        <w:placeholder>
          <w:docPart w:val="403F60918F75484E87611C3EF2344D0F"/>
        </w:placeholder>
        <w15:color w:val="993366"/>
      </w:sdtPr>
      <w:sdtContent>
        <w:p w:rsidR="003239C4" w:rsidRDefault="003239C4" w:rsidP="00C8600D">
          <w:pPr>
            <w:pStyle w:val="af5"/>
            <w:keepNext/>
            <w:rPr>
              <w:rtl/>
            </w:rPr>
          </w:pPr>
          <w:r w:rsidRPr="007365D5">
            <w:rPr>
              <w:rStyle w:val="afe"/>
              <w:color w:val="000000"/>
              <w:rtl/>
            </w:rPr>
            <w:t>חיים ילין (יש עתיד)</w:t>
          </w:r>
          <w:r w:rsidRPr="007365D5">
            <w:rPr>
              <w:color w:val="000000"/>
              <w:rtl/>
            </w:rPr>
            <w:t>:</w:t>
          </w:r>
        </w:p>
      </w:sdtContent>
    </w:sdt>
    <w:p w:rsidR="001A5895" w:rsidRDefault="001A5895" w:rsidP="00C8600D">
      <w:pPr>
        <w:rPr>
          <w:rtl/>
        </w:rPr>
      </w:pPr>
    </w:p>
    <w:p w:rsidR="003239C4" w:rsidRDefault="00E10D2B" w:rsidP="00C8600D">
      <w:pPr>
        <w:rPr>
          <w:rtl/>
        </w:rPr>
      </w:pPr>
      <w:r>
        <w:rPr>
          <w:rFonts w:hint="cs"/>
          <w:rtl/>
        </w:rPr>
        <w:t>– – –</w:t>
      </w:r>
    </w:p>
    <w:p w:rsidR="003239C4" w:rsidRDefault="003239C4" w:rsidP="00C8600D">
      <w:pPr>
        <w:rPr>
          <w:rtl/>
        </w:rPr>
      </w:pPr>
    </w:p>
    <w:sdt>
      <w:sdtPr>
        <w:rPr>
          <w:rFonts w:hint="cs"/>
          <w:rtl/>
        </w:rPr>
        <w:alias w:val="יור"/>
        <w:tag w:val="&lt;ID&gt;5533&lt;/ID&gt;&lt;Name&gt;יצחק וקנין - יו&quot;ר&lt;/Name&gt;&lt;Data&gt;יצחק וקנין&lt;/Data&gt;&lt;Shortcut&gt;&lt;/Shortcut&gt;"/>
        <w:id w:val="1467466028"/>
        <w:placeholder>
          <w:docPart w:val="0F721DEAC1BC40E1B5A3438035B47C66"/>
        </w:placeholder>
        <w15:color w:val="993366"/>
      </w:sdtPr>
      <w:sdtContent>
        <w:p w:rsidR="003239C4" w:rsidRDefault="003239C4" w:rsidP="00C8600D">
          <w:pPr>
            <w:pStyle w:val="af6"/>
            <w:keepNext/>
            <w:rPr>
              <w:rtl/>
            </w:rPr>
          </w:pPr>
          <w:r w:rsidRPr="00D358B8">
            <w:rPr>
              <w:rStyle w:val="afe"/>
              <w:color w:val="000000"/>
              <w:rtl/>
            </w:rPr>
            <w:t>היו"ר יצחק וקנין</w:t>
          </w:r>
          <w:r w:rsidRPr="00D358B8">
            <w:rPr>
              <w:color w:val="000000"/>
              <w:rtl/>
            </w:rPr>
            <w:t>:</w:t>
          </w:r>
        </w:p>
      </w:sdtContent>
    </w:sdt>
    <w:p w:rsidR="003239C4" w:rsidRDefault="003239C4" w:rsidP="00C8600D">
      <w:pPr>
        <w:rPr>
          <w:rtl/>
        </w:rPr>
      </w:pPr>
    </w:p>
    <w:p w:rsidR="003239C4" w:rsidRPr="007365D5" w:rsidRDefault="003239C4" w:rsidP="00C8600D">
      <w:pPr>
        <w:rPr>
          <w:rtl/>
        </w:rPr>
      </w:pPr>
      <w:r>
        <w:rPr>
          <w:rFonts w:hint="cs"/>
          <w:rtl/>
        </w:rPr>
        <w:t xml:space="preserve">אדוני ישב במקומו, זה יעשה לנו יותר טוב. אדוני מפריע, זה לא </w:t>
      </w:r>
      <w:bookmarkStart w:id="1562" w:name="_ETM_Q3_327875"/>
      <w:bookmarkEnd w:id="1562"/>
      <w:r>
        <w:rPr>
          <w:rFonts w:hint="cs"/>
          <w:rtl/>
        </w:rPr>
        <w:t>נעים. אתה מפריע לחברת הכנסת.</w:t>
      </w:r>
    </w:p>
    <w:p w:rsidR="003239C4" w:rsidRDefault="003239C4" w:rsidP="00C8600D">
      <w:pPr>
        <w:rPr>
          <w:rtl/>
        </w:rPr>
      </w:pPr>
      <w:bookmarkStart w:id="1563" w:name="_ETM_Q3_109071"/>
      <w:bookmarkEnd w:id="1563"/>
    </w:p>
    <w:bookmarkStart w:id="1564" w:name="_ETM_Q3_357398" w:displacedByCustomXml="next"/>
    <w:bookmarkEnd w:id="1564" w:displacedByCustomXml="next"/>
    <w:bookmarkStart w:id="1565" w:name="_ETM_Q3_357304" w:displacedByCustomXml="next"/>
    <w:bookmarkEnd w:id="1565" w:displacedByCustomXml="next"/>
    <w:sdt>
      <w:sdtPr>
        <w:rPr>
          <w:rtl/>
        </w:rPr>
        <w:alias w:val="דובר_המשך"/>
        <w:tag w:val="&lt;ID&gt;5297&lt;/ID&gt;&lt;Name&gt;עאידה תומא סלימאן - הרשימה המשותפת&lt;/Name&gt;&lt;Data&gt;עאידה תומא סלימאן (הרשימה המשותפת)&lt;/Data&gt;&lt;Shortcut&gt;עאסל&lt;/Shortcut&gt;"/>
        <w:id w:val="-1933032289"/>
        <w:placeholder>
          <w:docPart w:val="53EA79C5983B41CC82BD3FEA8B85AFF9"/>
        </w:placeholder>
        <w15:color w:val="993366"/>
      </w:sdtPr>
      <w:sdtContent>
        <w:p w:rsidR="003239C4" w:rsidRDefault="003239C4" w:rsidP="00C8600D">
          <w:pPr>
            <w:pStyle w:val="-"/>
            <w:keepNext/>
            <w:rPr>
              <w:rtl/>
            </w:rPr>
          </w:pPr>
          <w:r w:rsidRPr="007365D5">
            <w:rPr>
              <w:rStyle w:val="afe"/>
              <w:color w:val="000000"/>
              <w:rtl/>
            </w:rPr>
            <w:t>עאידה תומא סלימאן (הרשימה המשותפת)</w:t>
          </w:r>
          <w:r w:rsidRPr="007365D5">
            <w:rPr>
              <w:color w:val="000000"/>
              <w:rtl/>
            </w:rPr>
            <w:t>:</w:t>
          </w:r>
        </w:p>
      </w:sdtContent>
    </w:sdt>
    <w:p w:rsidR="003239C4" w:rsidRDefault="003239C4" w:rsidP="00C8600D">
      <w:pPr>
        <w:rPr>
          <w:rtl/>
        </w:rPr>
      </w:pPr>
    </w:p>
    <w:p w:rsidR="003239C4" w:rsidRDefault="003239C4" w:rsidP="00C8600D">
      <w:pPr>
        <w:rPr>
          <w:rtl/>
        </w:rPr>
      </w:pPr>
      <w:r>
        <w:rPr>
          <w:rFonts w:hint="cs"/>
          <w:rtl/>
        </w:rPr>
        <w:t>חיים. תעשו לי טובה, חבר'ה.</w:t>
      </w:r>
      <w:bookmarkStart w:id="1566" w:name="_ETM_Q3_327771"/>
      <w:bookmarkEnd w:id="1566"/>
    </w:p>
    <w:p w:rsidR="003239C4" w:rsidRDefault="003239C4" w:rsidP="00C8600D">
      <w:pPr>
        <w:rPr>
          <w:rtl/>
        </w:rPr>
      </w:pPr>
      <w:bookmarkStart w:id="1567" w:name="_ETM_Q3_327888"/>
      <w:bookmarkEnd w:id="1567"/>
    </w:p>
    <w:bookmarkStart w:id="1568" w:name="_ETM_Q3_328118" w:displacedByCustomXml="next"/>
    <w:bookmarkEnd w:id="1568" w:displacedByCustomXml="next"/>
    <w:bookmarkStart w:id="1569" w:name="_ETM_Q3_328194" w:displacedByCustomXml="next"/>
    <w:bookmarkEnd w:id="1569" w:displacedByCustomXml="next"/>
    <w:sdt>
      <w:sdtPr>
        <w:rPr>
          <w:rtl/>
        </w:rPr>
        <w:alias w:val="יור"/>
        <w:tag w:val="&lt;ID&gt;5533&lt;/ID&gt;&lt;Name&gt;יצחק וקנין - יו&quot;ר&lt;/Name&gt;&lt;Data&gt;יצחק וקנין&lt;/Data&gt;&lt;Shortcut&gt;&lt;/Shortcut&gt;"/>
        <w:id w:val="-917403099"/>
        <w:placeholder>
          <w:docPart w:val="82312C5AE55A49D29C640975EFA75EC2"/>
        </w:placeholder>
        <w15:color w:val="993366"/>
      </w:sdtPr>
      <w:sdtContent>
        <w:p w:rsidR="003239C4" w:rsidRDefault="003239C4" w:rsidP="00C8600D">
          <w:pPr>
            <w:pStyle w:val="af6"/>
            <w:keepNext/>
            <w:rPr>
              <w:rtl/>
            </w:rPr>
          </w:pPr>
          <w:r w:rsidRPr="00A117F2">
            <w:rPr>
              <w:rStyle w:val="afe"/>
              <w:color w:val="000000"/>
              <w:rtl/>
            </w:rPr>
            <w:t>היו"ר יצחק וקנין</w:t>
          </w:r>
          <w:r w:rsidRPr="00A117F2">
            <w:rPr>
              <w:color w:val="000000"/>
              <w:rtl/>
            </w:rPr>
            <w:t>:</w:t>
          </w:r>
        </w:p>
      </w:sdtContent>
    </w:sdt>
    <w:p w:rsidR="003239C4" w:rsidRDefault="003239C4" w:rsidP="00E10D2B">
      <w:pPr>
        <w:rPr>
          <w:rtl/>
        </w:rPr>
      </w:pPr>
    </w:p>
    <w:p w:rsidR="003239C4" w:rsidRDefault="003239C4" w:rsidP="00C8600D">
      <w:pPr>
        <w:rPr>
          <w:rtl/>
        </w:rPr>
      </w:pPr>
      <w:bookmarkStart w:id="1570" w:name="_ETM_Q3_329452"/>
      <w:bookmarkEnd w:id="1570"/>
      <w:r>
        <w:rPr>
          <w:rFonts w:hint="cs"/>
          <w:rtl/>
        </w:rPr>
        <w:t xml:space="preserve">למה אתם מפריעים </w:t>
      </w:r>
      <w:bookmarkStart w:id="1571" w:name="_ETM_Q3_331516"/>
      <w:bookmarkEnd w:id="1571"/>
      <w:r>
        <w:rPr>
          <w:rFonts w:hint="cs"/>
          <w:rtl/>
        </w:rPr>
        <w:t>לחברה שלכם?</w:t>
      </w:r>
      <w:bookmarkStart w:id="1572" w:name="_ETM_Q3_334811"/>
      <w:bookmarkEnd w:id="1572"/>
      <w:r>
        <w:rPr>
          <w:rFonts w:hint="cs"/>
          <w:rtl/>
        </w:rPr>
        <w:t xml:space="preserve"> עאידה, זכות הדיבור שלך.</w:t>
      </w:r>
    </w:p>
    <w:p w:rsidR="003239C4" w:rsidRDefault="003239C4" w:rsidP="00C8600D">
      <w:pPr>
        <w:rPr>
          <w:rtl/>
        </w:rPr>
      </w:pPr>
      <w:bookmarkStart w:id="1573" w:name="_ETM_Q3_334916"/>
      <w:bookmarkStart w:id="1574" w:name="_ETM_Q3_336640"/>
      <w:bookmarkEnd w:id="1573"/>
      <w:bookmarkEnd w:id="1574"/>
    </w:p>
    <w:bookmarkStart w:id="1575" w:name="_ETM_Q3_336731" w:displacedByCustomXml="next"/>
    <w:bookmarkEnd w:id="1575" w:displacedByCustomXml="next"/>
    <w:sdt>
      <w:sdtPr>
        <w:rPr>
          <w:rtl/>
        </w:rPr>
        <w:alias w:val="דובר_המשך"/>
        <w:tag w:val="&lt;ID&gt;5297&lt;/ID&gt;&lt;Name&gt;עאידה תומא סלימאן - הרשימה המשותפת&lt;/Name&gt;&lt;Data&gt;עאידה תומא סלימאן (הרשימה המשותפת)&lt;/Data&gt;&lt;Shortcut&gt;עאסל&lt;/Shortcut&gt;"/>
        <w:id w:val="-1650507800"/>
        <w:placeholder>
          <w:docPart w:val="E7806ACF051E4CDBB9436DDF17A5289E"/>
        </w:placeholder>
        <w15:color w:val="993366"/>
      </w:sdtPr>
      <w:sdtContent>
        <w:p w:rsidR="003239C4" w:rsidRDefault="003239C4" w:rsidP="00C8600D">
          <w:pPr>
            <w:pStyle w:val="-"/>
            <w:keepNext/>
            <w:rPr>
              <w:rtl/>
            </w:rPr>
          </w:pPr>
          <w:r w:rsidRPr="007365D5">
            <w:rPr>
              <w:rStyle w:val="afe"/>
              <w:color w:val="000000"/>
              <w:rtl/>
            </w:rPr>
            <w:t>עאידה תומא סלימאן (הרשימה המשותפת)</w:t>
          </w:r>
          <w:r w:rsidRPr="007365D5">
            <w:rPr>
              <w:color w:val="000000"/>
              <w:rtl/>
            </w:rPr>
            <w:t>:</w:t>
          </w:r>
        </w:p>
      </w:sdtContent>
    </w:sdt>
    <w:p w:rsidR="003239C4" w:rsidRPr="00A117F2" w:rsidRDefault="003239C4" w:rsidP="00C8600D">
      <w:pPr>
        <w:rPr>
          <w:rtl/>
        </w:rPr>
      </w:pPr>
    </w:p>
    <w:p w:rsidR="003239C4" w:rsidRDefault="003239C4" w:rsidP="001A5895">
      <w:pPr>
        <w:rPr>
          <w:rtl/>
        </w:rPr>
      </w:pPr>
      <w:bookmarkStart w:id="1576" w:name="_ETM_Q3_337020"/>
      <w:bookmarkEnd w:id="1576"/>
      <w:r>
        <w:rPr>
          <w:rFonts w:hint="cs"/>
          <w:rtl/>
        </w:rPr>
        <w:t xml:space="preserve">אני חושבת </w:t>
      </w:r>
      <w:r>
        <w:rPr>
          <w:rFonts w:hint="eastAsia"/>
        </w:rPr>
        <w:t>–</w:t>
      </w:r>
      <w:r>
        <w:rPr>
          <w:rFonts w:hint="cs"/>
          <w:rtl/>
        </w:rPr>
        <w:t xml:space="preserve"> </w:t>
      </w:r>
      <w:r>
        <w:rPr>
          <w:rtl/>
        </w:rPr>
        <w:t xml:space="preserve">אני </w:t>
      </w:r>
      <w:bookmarkStart w:id="1577" w:name="_ETM_Q3_337770"/>
      <w:bookmarkEnd w:id="1577"/>
      <w:r>
        <w:rPr>
          <w:rFonts w:hint="cs"/>
          <w:rtl/>
        </w:rPr>
        <w:t xml:space="preserve">כבר אמרתי, </w:t>
      </w:r>
      <w:bookmarkStart w:id="1578" w:name="_ETM_Q3_338310"/>
      <w:bookmarkEnd w:id="1578"/>
      <w:r>
        <w:rPr>
          <w:rtl/>
        </w:rPr>
        <w:t xml:space="preserve">המידע </w:t>
      </w:r>
      <w:bookmarkStart w:id="1579" w:name="_ETM_Q3_338790"/>
      <w:bookmarkEnd w:id="1579"/>
      <w:r>
        <w:rPr>
          <w:rtl/>
        </w:rPr>
        <w:t>ש</w:t>
      </w:r>
      <w:r>
        <w:rPr>
          <w:rFonts w:hint="cs"/>
          <w:rtl/>
        </w:rPr>
        <w:t xml:space="preserve">כבוד השר דיבר </w:t>
      </w:r>
      <w:bookmarkStart w:id="1580" w:name="_ETM_Q3_340400"/>
      <w:bookmarkEnd w:id="1580"/>
      <w:r>
        <w:rPr>
          <w:rFonts w:hint="cs"/>
          <w:rtl/>
        </w:rPr>
        <w:t xml:space="preserve">עליו </w:t>
      </w:r>
      <w:bookmarkStart w:id="1581" w:name="_ETM_Q3_339930"/>
      <w:bookmarkStart w:id="1582" w:name="_ETM_Q3_340530"/>
      <w:bookmarkStart w:id="1583" w:name="_ETM_Q3_340830"/>
      <w:bookmarkStart w:id="1584" w:name="_ETM_Q3_341790"/>
      <w:bookmarkEnd w:id="1581"/>
      <w:bookmarkEnd w:id="1582"/>
      <w:bookmarkEnd w:id="1583"/>
      <w:bookmarkEnd w:id="1584"/>
      <w:r>
        <w:rPr>
          <w:rtl/>
        </w:rPr>
        <w:t xml:space="preserve">תקף </w:t>
      </w:r>
      <w:bookmarkStart w:id="1585" w:name="_ETM_Q3_342210"/>
      <w:bookmarkEnd w:id="1585"/>
      <w:r>
        <w:rPr>
          <w:rtl/>
        </w:rPr>
        <w:t xml:space="preserve">למדינת </w:t>
      </w:r>
      <w:bookmarkStart w:id="1586" w:name="_ETM_Q3_342690"/>
      <w:bookmarkEnd w:id="1586"/>
      <w:r>
        <w:rPr>
          <w:rtl/>
        </w:rPr>
        <w:t xml:space="preserve">תל </w:t>
      </w:r>
      <w:bookmarkStart w:id="1587" w:name="_ETM_Q3_342870"/>
      <w:bookmarkEnd w:id="1587"/>
      <w:r>
        <w:rPr>
          <w:rtl/>
        </w:rPr>
        <w:t>אביב</w:t>
      </w:r>
      <w:r>
        <w:rPr>
          <w:rFonts w:hint="cs"/>
          <w:rtl/>
        </w:rPr>
        <w:t>,</w:t>
      </w:r>
      <w:r>
        <w:rPr>
          <w:rtl/>
        </w:rPr>
        <w:t xml:space="preserve"> </w:t>
      </w:r>
      <w:bookmarkStart w:id="1588" w:name="_ETM_Q3_343680"/>
      <w:bookmarkEnd w:id="1588"/>
      <w:r>
        <w:rPr>
          <w:rtl/>
        </w:rPr>
        <w:t xml:space="preserve">לא </w:t>
      </w:r>
      <w:bookmarkStart w:id="1589" w:name="_ETM_Q3_343830"/>
      <w:bookmarkEnd w:id="1589"/>
      <w:r>
        <w:rPr>
          <w:rtl/>
        </w:rPr>
        <w:t xml:space="preserve">תקף </w:t>
      </w:r>
      <w:bookmarkStart w:id="1590" w:name="_ETM_Q3_344250"/>
      <w:bookmarkEnd w:id="1590"/>
      <w:r>
        <w:rPr>
          <w:rtl/>
        </w:rPr>
        <w:t xml:space="preserve">ליישובים </w:t>
      </w:r>
      <w:bookmarkStart w:id="1591" w:name="_ETM_Q3_344790"/>
      <w:bookmarkEnd w:id="1591"/>
      <w:r>
        <w:rPr>
          <w:rtl/>
        </w:rPr>
        <w:t>הערביים</w:t>
      </w:r>
      <w:r w:rsidR="001A5895">
        <w:rPr>
          <w:rFonts w:hint="cs"/>
          <w:rtl/>
        </w:rPr>
        <w:t>.</w:t>
      </w:r>
      <w:r>
        <w:rPr>
          <w:rtl/>
        </w:rPr>
        <w:t xml:space="preserve"> </w:t>
      </w:r>
      <w:bookmarkStart w:id="1592" w:name="_ETM_Q3_345660"/>
      <w:bookmarkEnd w:id="1592"/>
      <w:r>
        <w:rPr>
          <w:rtl/>
        </w:rPr>
        <w:t xml:space="preserve">החברות </w:t>
      </w:r>
      <w:bookmarkStart w:id="1593" w:name="_ETM_Q3_346470"/>
      <w:bookmarkEnd w:id="1593"/>
      <w:r>
        <w:rPr>
          <w:rtl/>
        </w:rPr>
        <w:t xml:space="preserve">שאתם </w:t>
      </w:r>
      <w:bookmarkStart w:id="1594" w:name="_ETM_Q3_347520"/>
      <w:bookmarkEnd w:id="1594"/>
      <w:r>
        <w:rPr>
          <w:rFonts w:hint="cs"/>
          <w:rtl/>
        </w:rPr>
        <w:t>קשרתם</w:t>
      </w:r>
      <w:bookmarkStart w:id="1595" w:name="_ETM_Q3_348300"/>
      <w:bookmarkEnd w:id="1595"/>
      <w:r>
        <w:rPr>
          <w:rFonts w:hint="cs"/>
          <w:rtl/>
        </w:rPr>
        <w:t xml:space="preserve"> </w:t>
      </w:r>
      <w:r>
        <w:rPr>
          <w:rtl/>
        </w:rPr>
        <w:t xml:space="preserve">את </w:t>
      </w:r>
      <w:bookmarkStart w:id="1596" w:name="_ETM_Q3_348720"/>
      <w:bookmarkEnd w:id="1596"/>
      <w:r>
        <w:rPr>
          <w:rtl/>
        </w:rPr>
        <w:t xml:space="preserve">שידור </w:t>
      </w:r>
      <w:bookmarkStart w:id="1597" w:name="_ETM_Q3_349139"/>
      <w:bookmarkEnd w:id="1597"/>
      <w:r>
        <w:rPr>
          <w:rtl/>
        </w:rPr>
        <w:t xml:space="preserve">המונדיאל </w:t>
      </w:r>
      <w:bookmarkStart w:id="1598" w:name="_ETM_Q3_349919"/>
      <w:bookmarkEnd w:id="1598"/>
      <w:r>
        <w:rPr>
          <w:rtl/>
        </w:rPr>
        <w:t>אליה</w:t>
      </w:r>
      <w:r>
        <w:rPr>
          <w:rFonts w:hint="cs"/>
          <w:rtl/>
        </w:rPr>
        <w:t>ן</w:t>
      </w:r>
      <w:r>
        <w:rPr>
          <w:rtl/>
        </w:rPr>
        <w:t xml:space="preserve"> </w:t>
      </w:r>
      <w:bookmarkStart w:id="1599" w:name="_ETM_Q3_351419"/>
      <w:bookmarkEnd w:id="1599"/>
      <w:r>
        <w:rPr>
          <w:rtl/>
        </w:rPr>
        <w:t xml:space="preserve">החליטו </w:t>
      </w:r>
      <w:bookmarkStart w:id="1600" w:name="_ETM_Q3_352139"/>
      <w:bookmarkEnd w:id="1600"/>
      <w:r>
        <w:rPr>
          <w:rtl/>
        </w:rPr>
        <w:t xml:space="preserve">לא </w:t>
      </w:r>
      <w:bookmarkStart w:id="1601" w:name="_ETM_Q3_352350"/>
      <w:bookmarkEnd w:id="1601"/>
      <w:r>
        <w:rPr>
          <w:rtl/>
        </w:rPr>
        <w:t xml:space="preserve">להיכנס </w:t>
      </w:r>
      <w:bookmarkStart w:id="1602" w:name="_ETM_Q3_352860"/>
      <w:bookmarkEnd w:id="1602"/>
      <w:r>
        <w:rPr>
          <w:rtl/>
        </w:rPr>
        <w:t xml:space="preserve">ליישובים </w:t>
      </w:r>
      <w:bookmarkStart w:id="1603" w:name="_ETM_Q3_353460"/>
      <w:bookmarkEnd w:id="1603"/>
      <w:r>
        <w:rPr>
          <w:rtl/>
        </w:rPr>
        <w:t>הערביים</w:t>
      </w:r>
      <w:r>
        <w:rPr>
          <w:rFonts w:hint="cs"/>
          <w:rtl/>
        </w:rPr>
        <w:t>.</w:t>
      </w:r>
      <w:r>
        <w:rPr>
          <w:rtl/>
        </w:rPr>
        <w:t xml:space="preserve"> </w:t>
      </w:r>
      <w:bookmarkStart w:id="1604" w:name="_ETM_Q3_354210"/>
      <w:bookmarkEnd w:id="1604"/>
      <w:r>
        <w:rPr>
          <w:rtl/>
        </w:rPr>
        <w:t xml:space="preserve">מדובר </w:t>
      </w:r>
      <w:bookmarkStart w:id="1605" w:name="_ETM_Q3_354600"/>
      <w:bookmarkEnd w:id="1605"/>
      <w:r>
        <w:rPr>
          <w:rtl/>
        </w:rPr>
        <w:t xml:space="preserve">על </w:t>
      </w:r>
      <w:bookmarkStart w:id="1606" w:name="_ETM_Q3_354750"/>
      <w:bookmarkEnd w:id="1606"/>
      <w:r>
        <w:rPr>
          <w:rtl/>
        </w:rPr>
        <w:t xml:space="preserve">עידן </w:t>
      </w:r>
      <w:bookmarkStart w:id="1607" w:name="_ETM_Q3_355080"/>
      <w:bookmarkEnd w:id="1607"/>
      <w:r>
        <w:rPr>
          <w:rtl/>
        </w:rPr>
        <w:t>פלוס</w:t>
      </w:r>
      <w:r>
        <w:rPr>
          <w:rFonts w:hint="cs"/>
          <w:rtl/>
        </w:rPr>
        <w:t xml:space="preserve"> </w:t>
      </w:r>
      <w:r>
        <w:rPr>
          <w:rtl/>
        </w:rPr>
        <w:t xml:space="preserve">– </w:t>
      </w:r>
      <w:bookmarkStart w:id="1608" w:name="_ETM_Q3_355320"/>
      <w:bookmarkEnd w:id="1608"/>
      <w:r>
        <w:rPr>
          <w:rtl/>
        </w:rPr>
        <w:t xml:space="preserve">אתה </w:t>
      </w:r>
      <w:bookmarkStart w:id="1609" w:name="_ETM_Q3_355710"/>
      <w:bookmarkEnd w:id="1609"/>
      <w:r>
        <w:rPr>
          <w:rtl/>
        </w:rPr>
        <w:t xml:space="preserve">יודע </w:t>
      </w:r>
      <w:bookmarkStart w:id="1610" w:name="_ETM_Q3_356040"/>
      <w:bookmarkEnd w:id="1610"/>
      <w:r>
        <w:rPr>
          <w:rtl/>
        </w:rPr>
        <w:t xml:space="preserve">טוב </w:t>
      </w:r>
      <w:bookmarkStart w:id="1611" w:name="_ETM_Q3_356280"/>
      <w:bookmarkEnd w:id="1611"/>
      <w:r>
        <w:rPr>
          <w:rtl/>
        </w:rPr>
        <w:t xml:space="preserve">מאוד </w:t>
      </w:r>
      <w:bookmarkStart w:id="1612" w:name="_ETM_Q3_356520"/>
      <w:bookmarkEnd w:id="1612"/>
      <w:r>
        <w:rPr>
          <w:rtl/>
        </w:rPr>
        <w:t xml:space="preserve">שצריך </w:t>
      </w:r>
      <w:bookmarkStart w:id="1613" w:name="_ETM_Q3_357000"/>
      <w:bookmarkEnd w:id="1613"/>
      <w:r>
        <w:rPr>
          <w:rtl/>
        </w:rPr>
        <w:t xml:space="preserve">לשלם </w:t>
      </w:r>
      <w:bookmarkStart w:id="1614" w:name="_ETM_Q3_357510"/>
      <w:bookmarkEnd w:id="1614"/>
      <w:r>
        <w:rPr>
          <w:rtl/>
        </w:rPr>
        <w:t xml:space="preserve">כדי </w:t>
      </w:r>
      <w:bookmarkStart w:id="1615" w:name="_ETM_Q3_357750"/>
      <w:bookmarkEnd w:id="1615"/>
      <w:r>
        <w:rPr>
          <w:rtl/>
        </w:rPr>
        <w:t xml:space="preserve">לקבל </w:t>
      </w:r>
      <w:bookmarkStart w:id="1616" w:name="_ETM_Q3_364570"/>
      <w:bookmarkEnd w:id="1616"/>
      <w:r>
        <w:rPr>
          <w:rFonts w:hint="cs"/>
          <w:rtl/>
        </w:rPr>
        <w:t xml:space="preserve">את </w:t>
      </w:r>
      <w:r>
        <w:rPr>
          <w:rFonts w:hint="eastAsia"/>
        </w:rPr>
        <w:t>–</w:t>
      </w:r>
      <w:r>
        <w:rPr>
          <w:rFonts w:hint="cs"/>
          <w:rtl/>
        </w:rPr>
        <w:t xml:space="preserve"> איך קוראים </w:t>
      </w:r>
      <w:r>
        <w:rPr>
          <w:rFonts w:hint="eastAsia"/>
          <w:rtl/>
        </w:rPr>
        <w:t xml:space="preserve">– </w:t>
      </w:r>
      <w:r>
        <w:rPr>
          <w:rFonts w:hint="cs"/>
          <w:rtl/>
        </w:rPr>
        <w:t xml:space="preserve">הנתב של עידן. </w:t>
      </w:r>
      <w:bookmarkStart w:id="1617" w:name="_ETM_Q3_365350"/>
      <w:bookmarkStart w:id="1618" w:name="_ETM_Q3_365590"/>
      <w:bookmarkStart w:id="1619" w:name="_ETM_Q3_366850"/>
      <w:bookmarkEnd w:id="1617"/>
      <w:bookmarkEnd w:id="1618"/>
      <w:bookmarkEnd w:id="1619"/>
    </w:p>
    <w:p w:rsidR="003239C4" w:rsidRDefault="003239C4" w:rsidP="00C8600D">
      <w:pPr>
        <w:rPr>
          <w:rtl/>
        </w:rPr>
      </w:pPr>
      <w:bookmarkStart w:id="1620" w:name="_ETM_Q3_372092"/>
      <w:bookmarkStart w:id="1621" w:name="_ETM_Q3_372170"/>
      <w:bookmarkEnd w:id="1620"/>
      <w:bookmarkEnd w:id="1621"/>
    </w:p>
    <w:p w:rsidR="003239C4" w:rsidRDefault="003239C4" w:rsidP="001A5895">
      <w:pPr>
        <w:rPr>
          <w:rtl/>
        </w:rPr>
      </w:pPr>
      <w:bookmarkStart w:id="1622" w:name="_ETM_Q3_372395"/>
      <w:bookmarkStart w:id="1623" w:name="_ETM_Q3_372479"/>
      <w:bookmarkEnd w:id="1622"/>
      <w:bookmarkEnd w:id="1623"/>
      <w:r>
        <w:rPr>
          <w:rtl/>
        </w:rPr>
        <w:t xml:space="preserve">השאלה </w:t>
      </w:r>
      <w:bookmarkStart w:id="1624" w:name="_ETM_Q3_367480"/>
      <w:bookmarkEnd w:id="1624"/>
      <w:r>
        <w:rPr>
          <w:rtl/>
        </w:rPr>
        <w:t>שלי</w:t>
      </w:r>
      <w:r>
        <w:rPr>
          <w:rFonts w:hint="cs"/>
          <w:rtl/>
        </w:rPr>
        <w:t>,</w:t>
      </w:r>
      <w:r>
        <w:rPr>
          <w:rtl/>
        </w:rPr>
        <w:t xml:space="preserve"> </w:t>
      </w:r>
      <w:bookmarkStart w:id="1625" w:name="_ETM_Q3_368820"/>
      <w:bookmarkStart w:id="1626" w:name="_ETM_Q3_369060"/>
      <w:bookmarkEnd w:id="1625"/>
      <w:bookmarkEnd w:id="1626"/>
      <w:r>
        <w:rPr>
          <w:rFonts w:hint="cs"/>
          <w:rtl/>
        </w:rPr>
        <w:t xml:space="preserve">קודם </w:t>
      </w:r>
      <w:bookmarkStart w:id="1627" w:name="_ETM_Q3_370570"/>
      <w:bookmarkEnd w:id="1627"/>
      <w:r>
        <w:rPr>
          <w:rtl/>
        </w:rPr>
        <w:t>כ</w:t>
      </w:r>
      <w:r>
        <w:rPr>
          <w:rFonts w:hint="cs"/>
          <w:rtl/>
        </w:rPr>
        <w:t>ו</w:t>
      </w:r>
      <w:r>
        <w:rPr>
          <w:rtl/>
        </w:rPr>
        <w:t xml:space="preserve">ל </w:t>
      </w:r>
      <w:bookmarkStart w:id="1628" w:name="_ETM_Q3_370130"/>
      <w:bookmarkEnd w:id="1628"/>
      <w:r>
        <w:rPr>
          <w:rtl/>
        </w:rPr>
        <w:t>–</w:t>
      </w:r>
      <w:r>
        <w:rPr>
          <w:rFonts w:hint="cs"/>
          <w:rtl/>
        </w:rPr>
        <w:t xml:space="preserve"> ו</w:t>
      </w:r>
      <w:r>
        <w:rPr>
          <w:rtl/>
        </w:rPr>
        <w:t xml:space="preserve">אני </w:t>
      </w:r>
      <w:bookmarkStart w:id="1629" w:name="_ETM_Q3_370730"/>
      <w:bookmarkEnd w:id="1629"/>
      <w:r>
        <w:rPr>
          <w:rtl/>
        </w:rPr>
        <w:t xml:space="preserve">לא </w:t>
      </w:r>
      <w:bookmarkStart w:id="1630" w:name="_ETM_Q3_370940"/>
      <w:bookmarkEnd w:id="1630"/>
      <w:r>
        <w:rPr>
          <w:rtl/>
        </w:rPr>
        <w:t xml:space="preserve">רוצה </w:t>
      </w:r>
      <w:bookmarkStart w:id="1631" w:name="_ETM_Q3_371389"/>
      <w:bookmarkEnd w:id="1631"/>
      <w:r>
        <w:rPr>
          <w:rtl/>
        </w:rPr>
        <w:t xml:space="preserve">להתייחס </w:t>
      </w:r>
      <w:bookmarkStart w:id="1632" w:name="_ETM_Q3_372050"/>
      <w:bookmarkEnd w:id="1632"/>
      <w:r>
        <w:rPr>
          <w:rtl/>
        </w:rPr>
        <w:t>להש</w:t>
      </w:r>
      <w:r>
        <w:rPr>
          <w:rFonts w:hint="cs"/>
          <w:rtl/>
        </w:rPr>
        <w:t>ווא</w:t>
      </w:r>
      <w:r>
        <w:rPr>
          <w:rtl/>
        </w:rPr>
        <w:t xml:space="preserve">ה </w:t>
      </w:r>
      <w:bookmarkStart w:id="1633" w:name="_ETM_Q3_372650"/>
      <w:bookmarkEnd w:id="1633"/>
      <w:r>
        <w:rPr>
          <w:rtl/>
        </w:rPr>
        <w:t>שנעשת</w:t>
      </w:r>
      <w:r>
        <w:rPr>
          <w:rFonts w:hint="cs"/>
          <w:rtl/>
        </w:rPr>
        <w:t>ה,</w:t>
      </w:r>
      <w:r>
        <w:rPr>
          <w:rtl/>
        </w:rPr>
        <w:t xml:space="preserve"> </w:t>
      </w:r>
      <w:bookmarkStart w:id="1634" w:name="_ETM_Q3_373430"/>
      <w:bookmarkEnd w:id="1634"/>
      <w:r>
        <w:rPr>
          <w:rtl/>
        </w:rPr>
        <w:t xml:space="preserve">זה </w:t>
      </w:r>
      <w:bookmarkStart w:id="1635" w:name="_ETM_Q3_373580"/>
      <w:bookmarkEnd w:id="1635"/>
      <w:r>
        <w:rPr>
          <w:rtl/>
        </w:rPr>
        <w:t xml:space="preserve">לא </w:t>
      </w:r>
      <w:bookmarkStart w:id="1636" w:name="_ETM_Q3_373700"/>
      <w:bookmarkEnd w:id="1636"/>
      <w:r>
        <w:rPr>
          <w:rtl/>
        </w:rPr>
        <w:t xml:space="preserve">מעניין </w:t>
      </w:r>
      <w:bookmarkStart w:id="1637" w:name="_ETM_Q3_374180"/>
      <w:bookmarkEnd w:id="1637"/>
      <w:r>
        <w:rPr>
          <w:rtl/>
        </w:rPr>
        <w:t>אותי</w:t>
      </w:r>
      <w:r>
        <w:rPr>
          <w:rFonts w:hint="cs"/>
          <w:rtl/>
        </w:rPr>
        <w:t>.</w:t>
      </w:r>
      <w:r>
        <w:rPr>
          <w:rtl/>
        </w:rPr>
        <w:t xml:space="preserve"> </w:t>
      </w:r>
      <w:bookmarkStart w:id="1638" w:name="_ETM_Q3_374840"/>
      <w:bookmarkEnd w:id="1638"/>
      <w:r>
        <w:rPr>
          <w:rtl/>
        </w:rPr>
        <w:t>מעניי</w:t>
      </w:r>
      <w:r w:rsidR="001A5895">
        <w:rPr>
          <w:rFonts w:hint="cs"/>
          <w:rtl/>
        </w:rPr>
        <w:t>נת</w:t>
      </w:r>
      <w:r>
        <w:rPr>
          <w:rtl/>
        </w:rPr>
        <w:t xml:space="preserve"> </w:t>
      </w:r>
      <w:bookmarkStart w:id="1639" w:name="_ETM_Q3_375230"/>
      <w:bookmarkEnd w:id="1639"/>
      <w:r>
        <w:rPr>
          <w:rtl/>
        </w:rPr>
        <w:t xml:space="preserve">אותי </w:t>
      </w:r>
      <w:bookmarkStart w:id="1640" w:name="_ETM_Q3_375470"/>
      <w:bookmarkEnd w:id="1640"/>
      <w:r>
        <w:rPr>
          <w:rtl/>
        </w:rPr>
        <w:t>ה</w:t>
      </w:r>
      <w:r>
        <w:rPr>
          <w:rFonts w:hint="cs"/>
          <w:rtl/>
        </w:rPr>
        <w:t>ה</w:t>
      </w:r>
      <w:r>
        <w:rPr>
          <w:rtl/>
        </w:rPr>
        <w:t xml:space="preserve">בטחה </w:t>
      </w:r>
      <w:bookmarkStart w:id="1641" w:name="_ETM_Q3_376510"/>
      <w:bookmarkEnd w:id="1641"/>
      <w:r>
        <w:rPr>
          <w:rtl/>
        </w:rPr>
        <w:t xml:space="preserve">שכל </w:t>
      </w:r>
      <w:bookmarkStart w:id="1642" w:name="_ETM_Q3_377080"/>
      <w:bookmarkEnd w:id="1642"/>
      <w:r>
        <w:rPr>
          <w:rtl/>
        </w:rPr>
        <w:t xml:space="preserve">אזרחי </w:t>
      </w:r>
      <w:bookmarkStart w:id="1643" w:name="_ETM_Q3_377680"/>
      <w:bookmarkEnd w:id="1643"/>
      <w:r>
        <w:rPr>
          <w:rtl/>
        </w:rPr>
        <w:t xml:space="preserve">המדינה </w:t>
      </w:r>
      <w:bookmarkStart w:id="1644" w:name="_ETM_Q3_378190"/>
      <w:bookmarkEnd w:id="1644"/>
      <w:r>
        <w:rPr>
          <w:rtl/>
        </w:rPr>
        <w:t xml:space="preserve">אמורים </w:t>
      </w:r>
      <w:bookmarkStart w:id="1645" w:name="_ETM_Q3_378580"/>
      <w:bookmarkEnd w:id="1645"/>
      <w:r>
        <w:rPr>
          <w:rtl/>
        </w:rPr>
        <w:t xml:space="preserve">לקבל </w:t>
      </w:r>
      <w:bookmarkStart w:id="1646" w:name="_ETM_Q3_378940"/>
      <w:bookmarkEnd w:id="1646"/>
      <w:r>
        <w:rPr>
          <w:rtl/>
        </w:rPr>
        <w:t xml:space="preserve">את </w:t>
      </w:r>
      <w:bookmarkStart w:id="1647" w:name="_ETM_Q3_379060"/>
      <w:bookmarkEnd w:id="1647"/>
      <w:r>
        <w:rPr>
          <w:rtl/>
        </w:rPr>
        <w:t xml:space="preserve">זה </w:t>
      </w:r>
      <w:bookmarkStart w:id="1648" w:name="_ETM_Q3_379210"/>
      <w:bookmarkEnd w:id="1648"/>
      <w:r>
        <w:rPr>
          <w:rtl/>
        </w:rPr>
        <w:t>חינם</w:t>
      </w:r>
      <w:r>
        <w:rPr>
          <w:rFonts w:hint="cs"/>
          <w:rtl/>
        </w:rPr>
        <w:t>.</w:t>
      </w:r>
      <w:r>
        <w:rPr>
          <w:rtl/>
        </w:rPr>
        <w:t xml:space="preserve"> </w:t>
      </w:r>
      <w:bookmarkStart w:id="1649" w:name="_ETM_Q3_380100"/>
      <w:bookmarkEnd w:id="1649"/>
      <w:r>
        <w:rPr>
          <w:rtl/>
        </w:rPr>
        <w:t>עובדה</w:t>
      </w:r>
      <w:r>
        <w:rPr>
          <w:rFonts w:hint="cs"/>
          <w:rtl/>
        </w:rPr>
        <w:t xml:space="preserve"> </w:t>
      </w:r>
      <w:r>
        <w:rPr>
          <w:rtl/>
        </w:rPr>
        <w:t xml:space="preserve">– </w:t>
      </w:r>
      <w:bookmarkStart w:id="1650" w:name="_ETM_Q3_381520"/>
      <w:bookmarkEnd w:id="1650"/>
      <w:r>
        <w:rPr>
          <w:rtl/>
        </w:rPr>
        <w:t xml:space="preserve">לא </w:t>
      </w:r>
      <w:bookmarkStart w:id="1651" w:name="_ETM_Q3_381820"/>
      <w:bookmarkEnd w:id="1651"/>
      <w:r>
        <w:rPr>
          <w:rtl/>
        </w:rPr>
        <w:t xml:space="preserve">כולם </w:t>
      </w:r>
      <w:bookmarkStart w:id="1652" w:name="_ETM_Q3_382330"/>
      <w:bookmarkEnd w:id="1652"/>
      <w:r>
        <w:rPr>
          <w:rtl/>
        </w:rPr>
        <w:t xml:space="preserve">מקבלים </w:t>
      </w:r>
      <w:bookmarkStart w:id="1653" w:name="_ETM_Q3_382900"/>
      <w:bookmarkEnd w:id="1653"/>
      <w:r>
        <w:rPr>
          <w:rtl/>
        </w:rPr>
        <w:t xml:space="preserve">את </w:t>
      </w:r>
      <w:bookmarkStart w:id="1654" w:name="_ETM_Q3_383020"/>
      <w:bookmarkEnd w:id="1654"/>
      <w:r>
        <w:rPr>
          <w:rtl/>
        </w:rPr>
        <w:t xml:space="preserve">זה </w:t>
      </w:r>
      <w:bookmarkStart w:id="1655" w:name="_ETM_Q3_383169"/>
      <w:bookmarkEnd w:id="1655"/>
      <w:r>
        <w:rPr>
          <w:rtl/>
        </w:rPr>
        <w:t>חינם</w:t>
      </w:r>
      <w:r>
        <w:rPr>
          <w:rFonts w:hint="cs"/>
          <w:rtl/>
        </w:rPr>
        <w:t xml:space="preserve">. </w:t>
      </w:r>
      <w:bookmarkStart w:id="1656" w:name="_ETM_Q3_384090"/>
      <w:bookmarkStart w:id="1657" w:name="_ETM_Q3_384450"/>
      <w:bookmarkStart w:id="1658" w:name="_ETM_Q3_385470"/>
      <w:bookmarkStart w:id="1659" w:name="_ETM_Q3_387500"/>
      <w:bookmarkEnd w:id="1656"/>
      <w:bookmarkEnd w:id="1657"/>
      <w:bookmarkEnd w:id="1658"/>
      <w:bookmarkEnd w:id="1659"/>
      <w:r w:rsidRPr="001378B3">
        <w:rPr>
          <w:rtl/>
        </w:rPr>
        <w:t xml:space="preserve">המסך </w:t>
      </w:r>
      <w:bookmarkStart w:id="1660" w:name="_ETM_Q3_388910"/>
      <w:bookmarkEnd w:id="1660"/>
      <w:r w:rsidRPr="001378B3">
        <w:rPr>
          <w:rFonts w:hint="cs"/>
          <w:rtl/>
        </w:rPr>
        <w:t xml:space="preserve">מואפל בהרבה </w:t>
      </w:r>
      <w:bookmarkStart w:id="1661" w:name="_ETM_Q3_389060"/>
      <w:bookmarkStart w:id="1662" w:name="_ETM_Q3_389600"/>
      <w:bookmarkStart w:id="1663" w:name="_ETM_Q3_390260"/>
      <w:bookmarkEnd w:id="1661"/>
      <w:bookmarkEnd w:id="1662"/>
      <w:bookmarkEnd w:id="1663"/>
      <w:r w:rsidRPr="001378B3">
        <w:rPr>
          <w:rtl/>
        </w:rPr>
        <w:t>מקרים</w:t>
      </w:r>
      <w:r>
        <w:rPr>
          <w:rtl/>
        </w:rPr>
        <w:t xml:space="preserve"> </w:t>
      </w:r>
      <w:bookmarkStart w:id="1664" w:name="_ETM_Q3_390710"/>
      <w:bookmarkEnd w:id="1664"/>
      <w:r>
        <w:rPr>
          <w:rtl/>
        </w:rPr>
        <w:t xml:space="preserve">כדי </w:t>
      </w:r>
      <w:bookmarkStart w:id="1665" w:name="_ETM_Q3_391100"/>
      <w:bookmarkEnd w:id="1665"/>
      <w:r>
        <w:rPr>
          <w:rtl/>
        </w:rPr>
        <w:t xml:space="preserve">לא </w:t>
      </w:r>
      <w:bookmarkStart w:id="1666" w:name="_ETM_Q3_391400"/>
      <w:bookmarkEnd w:id="1666"/>
      <w:r>
        <w:rPr>
          <w:rtl/>
        </w:rPr>
        <w:t xml:space="preserve">לקבל </w:t>
      </w:r>
      <w:bookmarkStart w:id="1667" w:name="_ETM_Q3_391850"/>
      <w:bookmarkEnd w:id="1667"/>
      <w:r>
        <w:rPr>
          <w:rtl/>
        </w:rPr>
        <w:t xml:space="preserve">אצל </w:t>
      </w:r>
      <w:bookmarkStart w:id="1668" w:name="_ETM_Q3_392180"/>
      <w:bookmarkEnd w:id="1668"/>
      <w:r>
        <w:rPr>
          <w:rtl/>
        </w:rPr>
        <w:t xml:space="preserve">מי </w:t>
      </w:r>
      <w:bookmarkStart w:id="1669" w:name="_ETM_Q3_392360"/>
      <w:bookmarkEnd w:id="1669"/>
      <w:r>
        <w:rPr>
          <w:rtl/>
        </w:rPr>
        <w:t xml:space="preserve">שלא </w:t>
      </w:r>
      <w:bookmarkStart w:id="1670" w:name="_ETM_Q3_392720"/>
      <w:bookmarkEnd w:id="1670"/>
      <w:r>
        <w:rPr>
          <w:rFonts w:hint="cs"/>
          <w:rtl/>
        </w:rPr>
        <w:t>מחובר</w:t>
      </w:r>
      <w:r>
        <w:rPr>
          <w:rtl/>
        </w:rPr>
        <w:t xml:space="preserve"> </w:t>
      </w:r>
      <w:bookmarkStart w:id="1671" w:name="_ETM_Q3_393750"/>
      <w:bookmarkEnd w:id="1671"/>
      <w:r>
        <w:rPr>
          <w:rtl/>
        </w:rPr>
        <w:t xml:space="preserve">דרך </w:t>
      </w:r>
      <w:bookmarkStart w:id="1672" w:name="_ETM_Q3_394139"/>
      <w:bookmarkEnd w:id="1672"/>
      <w:r>
        <w:rPr>
          <w:rFonts w:hint="cs"/>
          <w:rtl/>
        </w:rPr>
        <w:t xml:space="preserve">יס או הוט </w:t>
      </w:r>
      <w:bookmarkStart w:id="1673" w:name="_ETM_Q3_391816"/>
      <w:bookmarkEnd w:id="1673"/>
      <w:r>
        <w:rPr>
          <w:rFonts w:hint="cs"/>
          <w:rtl/>
        </w:rPr>
        <w:t xml:space="preserve">או החברות האחרות. </w:t>
      </w:r>
      <w:bookmarkStart w:id="1674" w:name="_ETM_Q3_396600"/>
      <w:bookmarkEnd w:id="1674"/>
    </w:p>
    <w:p w:rsidR="003239C4" w:rsidRDefault="003239C4" w:rsidP="00C8600D">
      <w:pPr>
        <w:rPr>
          <w:rtl/>
        </w:rPr>
      </w:pPr>
    </w:p>
    <w:p w:rsidR="003239C4" w:rsidRDefault="003239C4" w:rsidP="00C8600D">
      <w:pPr>
        <w:rPr>
          <w:rtl/>
        </w:rPr>
      </w:pPr>
      <w:r>
        <w:rPr>
          <w:rFonts w:hint="cs"/>
          <w:rtl/>
        </w:rPr>
        <w:t>ה</w:t>
      </w:r>
      <w:r>
        <w:rPr>
          <w:rtl/>
        </w:rPr>
        <w:t xml:space="preserve">דבר </w:t>
      </w:r>
      <w:bookmarkStart w:id="1675" w:name="_ETM_Q3_396870"/>
      <w:bookmarkEnd w:id="1675"/>
      <w:r>
        <w:rPr>
          <w:rtl/>
        </w:rPr>
        <w:t>השני</w:t>
      </w:r>
      <w:r>
        <w:rPr>
          <w:rFonts w:hint="cs"/>
          <w:rtl/>
        </w:rPr>
        <w:t xml:space="preserve"> </w:t>
      </w:r>
      <w:r>
        <w:rPr>
          <w:rtl/>
        </w:rPr>
        <w:t xml:space="preserve">– </w:t>
      </w:r>
      <w:bookmarkStart w:id="1676" w:name="_ETM_Q3_397500"/>
      <w:bookmarkEnd w:id="1676"/>
      <w:r>
        <w:rPr>
          <w:rtl/>
        </w:rPr>
        <w:t xml:space="preserve">מה </w:t>
      </w:r>
      <w:bookmarkStart w:id="1677" w:name="_ETM_Q3_397650"/>
      <w:bookmarkEnd w:id="1677"/>
      <w:r>
        <w:rPr>
          <w:rtl/>
        </w:rPr>
        <w:t xml:space="preserve">אדוני </w:t>
      </w:r>
      <w:bookmarkStart w:id="1678" w:name="_ETM_Q3_397950"/>
      <w:bookmarkEnd w:id="1678"/>
      <w:r>
        <w:rPr>
          <w:rtl/>
        </w:rPr>
        <w:t xml:space="preserve">הולך </w:t>
      </w:r>
      <w:bookmarkStart w:id="1679" w:name="_ETM_Q3_398310"/>
      <w:bookmarkEnd w:id="1679"/>
      <w:r>
        <w:rPr>
          <w:rtl/>
        </w:rPr>
        <w:t xml:space="preserve">לעשות </w:t>
      </w:r>
      <w:bookmarkStart w:id="1680" w:name="_ETM_Q3_399180"/>
      <w:bookmarkEnd w:id="1680"/>
      <w:r>
        <w:rPr>
          <w:rFonts w:hint="cs"/>
          <w:rtl/>
        </w:rPr>
        <w:t xml:space="preserve">עם </w:t>
      </w:r>
      <w:r>
        <w:rPr>
          <w:rtl/>
        </w:rPr>
        <w:t xml:space="preserve">החברות </w:t>
      </w:r>
      <w:bookmarkStart w:id="1681" w:name="_ETM_Q3_399870"/>
      <w:bookmarkEnd w:id="1681"/>
      <w:r>
        <w:rPr>
          <w:rtl/>
        </w:rPr>
        <w:t xml:space="preserve">שהחליטו </w:t>
      </w:r>
      <w:bookmarkStart w:id="1682" w:name="_ETM_Q3_400440"/>
      <w:bookmarkEnd w:id="1682"/>
      <w:r>
        <w:rPr>
          <w:rtl/>
        </w:rPr>
        <w:t xml:space="preserve">מראש </w:t>
      </w:r>
      <w:bookmarkStart w:id="1683" w:name="_ETM_Q3_401130"/>
      <w:bookmarkEnd w:id="1683"/>
      <w:r>
        <w:rPr>
          <w:rtl/>
        </w:rPr>
        <w:t>שה</w:t>
      </w:r>
      <w:r>
        <w:rPr>
          <w:rFonts w:hint="cs"/>
          <w:rtl/>
        </w:rPr>
        <w:t>ן</w:t>
      </w:r>
      <w:r>
        <w:rPr>
          <w:rtl/>
        </w:rPr>
        <w:t xml:space="preserve"> </w:t>
      </w:r>
      <w:bookmarkStart w:id="1684" w:name="_ETM_Q3_401490"/>
      <w:bookmarkEnd w:id="1684"/>
      <w:r>
        <w:rPr>
          <w:rtl/>
        </w:rPr>
        <w:t xml:space="preserve">לא </w:t>
      </w:r>
      <w:bookmarkStart w:id="1685" w:name="_ETM_Q3_401760"/>
      <w:bookmarkEnd w:id="1685"/>
      <w:r>
        <w:rPr>
          <w:rtl/>
        </w:rPr>
        <w:t>נכנס</w:t>
      </w:r>
      <w:r>
        <w:rPr>
          <w:rFonts w:hint="cs"/>
          <w:rtl/>
        </w:rPr>
        <w:t>ות</w:t>
      </w:r>
      <w:r>
        <w:rPr>
          <w:rtl/>
        </w:rPr>
        <w:t xml:space="preserve"> </w:t>
      </w:r>
      <w:bookmarkStart w:id="1686" w:name="_ETM_Q3_402420"/>
      <w:bookmarkEnd w:id="1686"/>
      <w:r>
        <w:rPr>
          <w:rtl/>
        </w:rPr>
        <w:t xml:space="preserve">לכפרים </w:t>
      </w:r>
      <w:bookmarkStart w:id="1687" w:name="_ETM_Q3_403370"/>
      <w:bookmarkEnd w:id="1687"/>
      <w:r>
        <w:rPr>
          <w:rtl/>
        </w:rPr>
        <w:t>הערבי</w:t>
      </w:r>
      <w:r>
        <w:rPr>
          <w:rFonts w:hint="cs"/>
          <w:rtl/>
        </w:rPr>
        <w:t>י</w:t>
      </w:r>
      <w:r>
        <w:rPr>
          <w:rtl/>
        </w:rPr>
        <w:t>ם</w:t>
      </w:r>
      <w:r>
        <w:rPr>
          <w:rFonts w:hint="cs"/>
          <w:rtl/>
        </w:rPr>
        <w:t>?</w:t>
      </w:r>
      <w:r>
        <w:rPr>
          <w:rtl/>
        </w:rPr>
        <w:t xml:space="preserve"> </w:t>
      </w:r>
      <w:bookmarkStart w:id="1688" w:name="_ETM_Q3_404180"/>
      <w:bookmarkEnd w:id="1688"/>
      <w:r>
        <w:rPr>
          <w:rtl/>
        </w:rPr>
        <w:t xml:space="preserve">האם </w:t>
      </w:r>
      <w:bookmarkStart w:id="1689" w:name="_ETM_Q3_404450"/>
      <w:bookmarkEnd w:id="1689"/>
      <w:r>
        <w:rPr>
          <w:rtl/>
        </w:rPr>
        <w:t xml:space="preserve">אתה </w:t>
      </w:r>
      <w:bookmarkStart w:id="1690" w:name="_ETM_Q3_404720"/>
      <w:bookmarkEnd w:id="1690"/>
      <w:r>
        <w:rPr>
          <w:rtl/>
        </w:rPr>
        <w:t xml:space="preserve">הולך </w:t>
      </w:r>
      <w:bookmarkStart w:id="1691" w:name="_ETM_Q3_405050"/>
      <w:bookmarkEnd w:id="1691"/>
      <w:r>
        <w:rPr>
          <w:rtl/>
        </w:rPr>
        <w:t xml:space="preserve">לעשות </w:t>
      </w:r>
      <w:bookmarkStart w:id="1692" w:name="_ETM_Q3_405440"/>
      <w:bookmarkEnd w:id="1692"/>
      <w:r>
        <w:rPr>
          <w:rtl/>
        </w:rPr>
        <w:t xml:space="preserve">משהו </w:t>
      </w:r>
      <w:bookmarkStart w:id="1693" w:name="_ETM_Q3_405770"/>
      <w:bookmarkEnd w:id="1693"/>
      <w:r>
        <w:rPr>
          <w:rtl/>
        </w:rPr>
        <w:t xml:space="preserve">בעניין </w:t>
      </w:r>
      <w:bookmarkStart w:id="1694" w:name="_ETM_Q3_406130"/>
      <w:bookmarkEnd w:id="1694"/>
      <w:r>
        <w:rPr>
          <w:rtl/>
        </w:rPr>
        <w:t>הזה</w:t>
      </w:r>
      <w:r>
        <w:rPr>
          <w:rFonts w:hint="cs"/>
          <w:rtl/>
        </w:rPr>
        <w:t>?</w:t>
      </w:r>
      <w:r>
        <w:rPr>
          <w:rtl/>
        </w:rPr>
        <w:t xml:space="preserve"> </w:t>
      </w:r>
      <w:bookmarkStart w:id="1695" w:name="_ETM_Q3_407040"/>
      <w:bookmarkEnd w:id="1695"/>
    </w:p>
    <w:p w:rsidR="003239C4" w:rsidRDefault="003239C4" w:rsidP="00C8600D">
      <w:pPr>
        <w:rPr>
          <w:rtl/>
        </w:rPr>
      </w:pPr>
    </w:p>
    <w:sdt>
      <w:sdtPr>
        <w:rPr>
          <w:rtl/>
        </w:rPr>
        <w:alias w:val="יור"/>
        <w:tag w:val="&lt;ID&gt;5533&lt;/ID&gt;&lt;Name&gt;יצחק וקנין - יו&quot;ר&lt;/Name&gt;&lt;Data&gt;יצחק וקנין&lt;/Data&gt;&lt;Shortcut&gt;&lt;/Shortcut&gt;"/>
        <w:id w:val="-1518615350"/>
        <w:placeholder>
          <w:docPart w:val="82312C5AE55A49D29C640975EFA75EC2"/>
        </w:placeholder>
        <w15:color w:val="993366"/>
      </w:sdtPr>
      <w:sdtContent>
        <w:p w:rsidR="003239C4" w:rsidRDefault="003239C4" w:rsidP="00C8600D">
          <w:pPr>
            <w:pStyle w:val="af6"/>
            <w:keepNext/>
            <w:rPr>
              <w:rtl/>
            </w:rPr>
          </w:pPr>
          <w:r w:rsidRPr="00F36B40">
            <w:rPr>
              <w:rStyle w:val="afe"/>
              <w:color w:val="000000"/>
              <w:rtl/>
            </w:rPr>
            <w:t>היו"ר יצחק וקנין</w:t>
          </w:r>
          <w:r w:rsidRPr="00F36B40">
            <w:rPr>
              <w:color w:val="000000"/>
              <w:rtl/>
            </w:rPr>
            <w:t>:</w:t>
          </w:r>
        </w:p>
      </w:sdtContent>
    </w:sdt>
    <w:p w:rsidR="003239C4" w:rsidRDefault="003239C4" w:rsidP="00E10D2B">
      <w:pPr>
        <w:rPr>
          <w:rtl/>
        </w:rPr>
      </w:pPr>
    </w:p>
    <w:p w:rsidR="003239C4" w:rsidRDefault="003239C4" w:rsidP="00C8600D">
      <w:pPr>
        <w:rPr>
          <w:rtl/>
        </w:rPr>
      </w:pPr>
      <w:r>
        <w:rPr>
          <w:rtl/>
        </w:rPr>
        <w:t xml:space="preserve">תודה </w:t>
      </w:r>
      <w:bookmarkStart w:id="1696" w:name="_ETM_Q3_407430"/>
      <w:bookmarkEnd w:id="1696"/>
      <w:r>
        <w:rPr>
          <w:rtl/>
        </w:rPr>
        <w:t xml:space="preserve">לחברת </w:t>
      </w:r>
      <w:bookmarkStart w:id="1697" w:name="_ETM_Q3_407790"/>
      <w:bookmarkEnd w:id="1697"/>
      <w:r>
        <w:rPr>
          <w:rtl/>
        </w:rPr>
        <w:t xml:space="preserve">הכנסת </w:t>
      </w:r>
      <w:bookmarkStart w:id="1698" w:name="_ETM_Q3_408330"/>
      <w:bookmarkEnd w:id="1698"/>
      <w:r>
        <w:rPr>
          <w:rtl/>
        </w:rPr>
        <w:t xml:space="preserve">עאידה </w:t>
      </w:r>
      <w:bookmarkStart w:id="1699" w:name="_ETM_Q3_408720"/>
      <w:bookmarkEnd w:id="1699"/>
      <w:r>
        <w:rPr>
          <w:rtl/>
        </w:rPr>
        <w:t xml:space="preserve">תומא </w:t>
      </w:r>
      <w:bookmarkStart w:id="1700" w:name="_ETM_Q3_409050"/>
      <w:bookmarkEnd w:id="1700"/>
      <w:r>
        <w:rPr>
          <w:rtl/>
        </w:rPr>
        <w:t>סלימאן</w:t>
      </w:r>
      <w:r>
        <w:rPr>
          <w:rFonts w:hint="cs"/>
          <w:rtl/>
        </w:rPr>
        <w:t>.</w:t>
      </w:r>
      <w:r>
        <w:rPr>
          <w:rtl/>
        </w:rPr>
        <w:t xml:space="preserve"> </w:t>
      </w:r>
      <w:bookmarkStart w:id="1701" w:name="_ETM_Q3_409530"/>
      <w:bookmarkEnd w:id="1701"/>
      <w:r>
        <w:rPr>
          <w:rFonts w:hint="cs"/>
          <w:rtl/>
        </w:rPr>
        <w:t>חבר הכנסת סעיד אלחרומי.</w:t>
      </w:r>
    </w:p>
    <w:p w:rsidR="003239C4" w:rsidRDefault="003239C4" w:rsidP="00C8600D">
      <w:pPr>
        <w:rPr>
          <w:rtl/>
        </w:rPr>
      </w:pPr>
      <w:bookmarkStart w:id="1702" w:name="_ETM_Q3_428663"/>
      <w:bookmarkStart w:id="1703" w:name="_ETM_Q3_428804"/>
      <w:bookmarkEnd w:id="1702"/>
      <w:bookmarkEnd w:id="1703"/>
    </w:p>
    <w:bookmarkStart w:id="1704" w:name="_ETM_Q3_429132" w:displacedByCustomXml="next"/>
    <w:bookmarkEnd w:id="1704" w:displacedByCustomXml="next"/>
    <w:bookmarkStart w:id="1705" w:name="_ETM_Q3_429054" w:displacedByCustomXml="next"/>
    <w:bookmarkEnd w:id="1705" w:displacedByCustomXml="next"/>
    <w:bookmarkStart w:id="1706" w:name="_Toc2683781" w:displacedByCustomXml="next"/>
    <w:bookmarkStart w:id="1707" w:name="_Toc519432249" w:displacedByCustomXml="next"/>
    <w:bookmarkStart w:id="1708" w:name="_Toc517294252" w:displacedByCustomXml="next"/>
    <w:bookmarkStart w:id="1709" w:name="_Toc517294121" w:displacedByCustomXml="next"/>
    <w:bookmarkStart w:id="1710" w:name="_Toc517292633" w:displacedByCustomXml="next"/>
    <w:sdt>
      <w:sdtPr>
        <w:rPr>
          <w:rtl/>
        </w:rPr>
        <w:alias w:val="דובר"/>
        <w:tag w:val="&lt;ID&gt;5682&lt;/ID&gt;&lt;Name&gt;סעיד אלחרומי - הרשימה המשותפת&lt;/Name&gt;&lt;Data&gt;סעיד אלחרומי (הרשימה המשותפת)&lt;/Data&gt;&lt;Shortcut&gt;סעאל&lt;/Shortcut&gt;&lt;MemberID&gt;2612&lt;/MemberID&gt;"/>
        <w:id w:val="-2071109653"/>
        <w:placeholder>
          <w:docPart w:val="D6BAA5B5213040CEB1ECAAFC6A232D91"/>
        </w:placeholder>
        <w15:color w:val="993366"/>
      </w:sdtPr>
      <w:sdtContent>
        <w:p w:rsidR="003239C4" w:rsidRDefault="003239C4" w:rsidP="00C8600D">
          <w:pPr>
            <w:pStyle w:val="a4"/>
            <w:keepNext/>
            <w:rPr>
              <w:rtl/>
            </w:rPr>
          </w:pPr>
          <w:r w:rsidRPr="00491E15">
            <w:rPr>
              <w:rStyle w:val="afe"/>
              <w:color w:val="000000"/>
              <w:rtl/>
            </w:rPr>
            <w:t>סעיד אלחרומי (הרשימה המשותפת)</w:t>
          </w:r>
          <w:r w:rsidRPr="00491E15">
            <w:rPr>
              <w:color w:val="000000"/>
              <w:rtl/>
            </w:rPr>
            <w:t>:</w:t>
          </w:r>
        </w:p>
      </w:sdtContent>
    </w:sdt>
    <w:bookmarkEnd w:id="1706" w:displacedByCustomXml="prev"/>
    <w:bookmarkEnd w:id="1707" w:displacedByCustomXml="prev"/>
    <w:bookmarkEnd w:id="1708" w:displacedByCustomXml="prev"/>
    <w:bookmarkEnd w:id="1709" w:displacedByCustomXml="prev"/>
    <w:bookmarkEnd w:id="1710" w:displacedByCustomXml="prev"/>
    <w:p w:rsidR="003239C4" w:rsidRDefault="003239C4" w:rsidP="00E10D2B">
      <w:pPr>
        <w:rPr>
          <w:rtl/>
        </w:rPr>
      </w:pPr>
    </w:p>
    <w:p w:rsidR="003239C4" w:rsidRDefault="003239C4" w:rsidP="00C8600D">
      <w:pPr>
        <w:rPr>
          <w:rtl/>
        </w:rPr>
      </w:pPr>
      <w:bookmarkStart w:id="1711" w:name="_ETM_Q3_431351"/>
      <w:bookmarkStart w:id="1712" w:name="_ETM_Q3_416010"/>
      <w:bookmarkEnd w:id="1711"/>
      <w:bookmarkEnd w:id="1712"/>
      <w:r>
        <w:rPr>
          <w:rtl/>
        </w:rPr>
        <w:t>תודה</w:t>
      </w:r>
      <w:r>
        <w:rPr>
          <w:rFonts w:hint="cs"/>
          <w:rtl/>
        </w:rPr>
        <w:t>.</w:t>
      </w:r>
      <w:r>
        <w:rPr>
          <w:rtl/>
        </w:rPr>
        <w:t xml:space="preserve"> </w:t>
      </w:r>
      <w:bookmarkStart w:id="1713" w:name="_ETM_Q3_416250"/>
      <w:bookmarkEnd w:id="1713"/>
      <w:r>
        <w:rPr>
          <w:rtl/>
        </w:rPr>
        <w:t xml:space="preserve">אדוני </w:t>
      </w:r>
      <w:bookmarkStart w:id="1714" w:name="_ETM_Q3_416550"/>
      <w:bookmarkEnd w:id="1714"/>
      <w:r>
        <w:rPr>
          <w:rtl/>
        </w:rPr>
        <w:t>היושב</w:t>
      </w:r>
      <w:bookmarkStart w:id="1715" w:name="_ETM_Q3_416880"/>
      <w:bookmarkEnd w:id="1715"/>
      <w:r>
        <w:rPr>
          <w:rFonts w:hint="cs"/>
          <w:rtl/>
        </w:rPr>
        <w:t>-</w:t>
      </w:r>
      <w:r>
        <w:rPr>
          <w:rtl/>
        </w:rPr>
        <w:t>ראש</w:t>
      </w:r>
      <w:r>
        <w:rPr>
          <w:rFonts w:hint="cs"/>
          <w:rtl/>
        </w:rPr>
        <w:t>,</w:t>
      </w:r>
      <w:r>
        <w:rPr>
          <w:rtl/>
        </w:rPr>
        <w:t xml:space="preserve"> </w:t>
      </w:r>
      <w:bookmarkStart w:id="1716" w:name="_ETM_Q3_417600"/>
      <w:bookmarkEnd w:id="1716"/>
      <w:r>
        <w:rPr>
          <w:rtl/>
        </w:rPr>
        <w:t xml:space="preserve">כבוד </w:t>
      </w:r>
      <w:bookmarkStart w:id="1717" w:name="_ETM_Q3_417840"/>
      <w:bookmarkEnd w:id="1717"/>
      <w:r>
        <w:rPr>
          <w:rtl/>
        </w:rPr>
        <w:t>השר</w:t>
      </w:r>
      <w:r>
        <w:rPr>
          <w:rFonts w:hint="cs"/>
          <w:rtl/>
        </w:rPr>
        <w:t>,</w:t>
      </w:r>
      <w:r>
        <w:rPr>
          <w:rtl/>
        </w:rPr>
        <w:t xml:space="preserve"> </w:t>
      </w:r>
      <w:bookmarkStart w:id="1718" w:name="_ETM_Q3_419250"/>
      <w:bookmarkEnd w:id="1718"/>
      <w:r>
        <w:rPr>
          <w:rtl/>
        </w:rPr>
        <w:t xml:space="preserve">הקליטה </w:t>
      </w:r>
      <w:bookmarkStart w:id="1719" w:name="_ETM_Q3_420000"/>
      <w:bookmarkEnd w:id="1719"/>
      <w:r>
        <w:rPr>
          <w:rtl/>
        </w:rPr>
        <w:t xml:space="preserve">הסלולרית </w:t>
      </w:r>
      <w:bookmarkStart w:id="1720" w:name="_ETM_Q3_420810"/>
      <w:bookmarkEnd w:id="1720"/>
      <w:r>
        <w:rPr>
          <w:rtl/>
        </w:rPr>
        <w:t xml:space="preserve">ביישובי </w:t>
      </w:r>
      <w:bookmarkStart w:id="1721" w:name="_ETM_Q3_421290"/>
      <w:bookmarkEnd w:id="1721"/>
      <w:r>
        <w:rPr>
          <w:rtl/>
        </w:rPr>
        <w:t>הנגב</w:t>
      </w:r>
      <w:bookmarkStart w:id="1722" w:name="_ETM_Q3_423140"/>
      <w:bookmarkEnd w:id="1722"/>
      <w:r>
        <w:rPr>
          <w:rFonts w:hint="cs"/>
          <w:rtl/>
        </w:rPr>
        <w:t xml:space="preserve">, זה חודשים </w:t>
      </w:r>
      <w:bookmarkStart w:id="1723" w:name="_ETM_Q3_424774"/>
      <w:bookmarkEnd w:id="1723"/>
      <w:r>
        <w:rPr>
          <w:rFonts w:hint="cs"/>
          <w:rtl/>
        </w:rPr>
        <w:t xml:space="preserve">רבים שהיא משובשת </w:t>
      </w:r>
      <w:bookmarkStart w:id="1724" w:name="_ETM_Q3_423500"/>
      <w:bookmarkStart w:id="1725" w:name="_ETM_Q3_424810"/>
      <w:bookmarkStart w:id="1726" w:name="_ETM_Q3_425050"/>
      <w:bookmarkStart w:id="1727" w:name="_ETM_Q3_426060"/>
      <w:bookmarkEnd w:id="1724"/>
      <w:bookmarkEnd w:id="1725"/>
      <w:bookmarkEnd w:id="1726"/>
      <w:bookmarkEnd w:id="1727"/>
      <w:r>
        <w:rPr>
          <w:rtl/>
        </w:rPr>
        <w:t xml:space="preserve">והאזרחים </w:t>
      </w:r>
      <w:bookmarkStart w:id="1728" w:name="_ETM_Q3_427290"/>
      <w:bookmarkEnd w:id="1728"/>
      <w:r>
        <w:rPr>
          <w:rtl/>
        </w:rPr>
        <w:t xml:space="preserve">שם </w:t>
      </w:r>
      <w:bookmarkStart w:id="1729" w:name="_ETM_Q3_428220"/>
      <w:bookmarkEnd w:id="1729"/>
      <w:r>
        <w:rPr>
          <w:rtl/>
        </w:rPr>
        <w:t xml:space="preserve">סובלים </w:t>
      </w:r>
      <w:bookmarkStart w:id="1730" w:name="_ETM_Q3_428700"/>
      <w:bookmarkEnd w:id="1730"/>
      <w:r>
        <w:rPr>
          <w:rtl/>
        </w:rPr>
        <w:t xml:space="preserve">קשות </w:t>
      </w:r>
      <w:bookmarkStart w:id="1731" w:name="_ETM_Q3_429450"/>
      <w:bookmarkEnd w:id="1731"/>
      <w:r>
        <w:rPr>
          <w:rtl/>
        </w:rPr>
        <w:t xml:space="preserve">בנושא </w:t>
      </w:r>
      <w:bookmarkStart w:id="1732" w:name="_ETM_Q3_429840"/>
      <w:bookmarkEnd w:id="1732"/>
      <w:r>
        <w:rPr>
          <w:rtl/>
        </w:rPr>
        <w:t>הזה</w:t>
      </w:r>
      <w:r>
        <w:rPr>
          <w:rFonts w:hint="cs"/>
          <w:rtl/>
        </w:rPr>
        <w:t>.</w:t>
      </w:r>
      <w:r>
        <w:rPr>
          <w:rtl/>
        </w:rPr>
        <w:t xml:space="preserve"> </w:t>
      </w:r>
      <w:bookmarkStart w:id="1733" w:name="_ETM_Q3_430940"/>
      <w:bookmarkEnd w:id="1733"/>
      <w:r>
        <w:rPr>
          <w:rtl/>
        </w:rPr>
        <w:t xml:space="preserve">פורסם </w:t>
      </w:r>
      <w:bookmarkStart w:id="1734" w:name="_ETM_Q3_431960"/>
      <w:bookmarkEnd w:id="1734"/>
      <w:r>
        <w:rPr>
          <w:rFonts w:hint="cs"/>
          <w:rtl/>
        </w:rPr>
        <w:t>ש</w:t>
      </w:r>
      <w:r>
        <w:rPr>
          <w:rtl/>
        </w:rPr>
        <w:t xml:space="preserve">הסיפור </w:t>
      </w:r>
      <w:bookmarkStart w:id="1735" w:name="_ETM_Q3_433190"/>
      <w:bookmarkEnd w:id="1735"/>
      <w:r>
        <w:rPr>
          <w:rtl/>
        </w:rPr>
        <w:t xml:space="preserve">קשור </w:t>
      </w:r>
      <w:bookmarkStart w:id="1736" w:name="_ETM_Q3_433670"/>
      <w:bookmarkEnd w:id="1736"/>
      <w:r>
        <w:rPr>
          <w:rtl/>
        </w:rPr>
        <w:t xml:space="preserve">לפעילות </w:t>
      </w:r>
      <w:bookmarkStart w:id="1737" w:name="_ETM_Q3_434210"/>
      <w:bookmarkEnd w:id="1737"/>
      <w:r>
        <w:rPr>
          <w:rtl/>
        </w:rPr>
        <w:t xml:space="preserve">של </w:t>
      </w:r>
      <w:bookmarkStart w:id="1738" w:name="_ETM_Q3_434510"/>
      <w:bookmarkEnd w:id="1738"/>
      <w:r>
        <w:rPr>
          <w:rtl/>
        </w:rPr>
        <w:t xml:space="preserve">צבא </w:t>
      </w:r>
      <w:bookmarkStart w:id="1739" w:name="_ETM_Q3_434810"/>
      <w:bookmarkEnd w:id="1739"/>
      <w:r>
        <w:rPr>
          <w:rtl/>
        </w:rPr>
        <w:t xml:space="preserve">מצרים </w:t>
      </w:r>
      <w:bookmarkStart w:id="1740" w:name="_ETM_Q3_435380"/>
      <w:bookmarkEnd w:id="1740"/>
      <w:r>
        <w:rPr>
          <w:rtl/>
        </w:rPr>
        <w:t xml:space="preserve">בחצי </w:t>
      </w:r>
      <w:bookmarkStart w:id="1741" w:name="_ETM_Q3_435830"/>
      <w:bookmarkEnd w:id="1741"/>
      <w:r>
        <w:rPr>
          <w:rtl/>
        </w:rPr>
        <w:t xml:space="preserve">האי </w:t>
      </w:r>
      <w:bookmarkStart w:id="1742" w:name="_ETM_Q3_436040"/>
      <w:bookmarkEnd w:id="1742"/>
      <w:r>
        <w:rPr>
          <w:rtl/>
        </w:rPr>
        <w:t xml:space="preserve">סיני </w:t>
      </w:r>
      <w:bookmarkStart w:id="1743" w:name="_ETM_Q3_437360"/>
      <w:bookmarkEnd w:id="1743"/>
      <w:r>
        <w:rPr>
          <w:rFonts w:hint="cs"/>
          <w:rtl/>
        </w:rPr>
        <w:t>ו</w:t>
      </w:r>
      <w:r>
        <w:rPr>
          <w:rtl/>
        </w:rPr>
        <w:t xml:space="preserve">הפעילות </w:t>
      </w:r>
      <w:bookmarkStart w:id="1744" w:name="_ETM_Q3_437720"/>
      <w:bookmarkEnd w:id="1744"/>
      <w:r>
        <w:rPr>
          <w:rtl/>
        </w:rPr>
        <w:t xml:space="preserve">הביטחונית </w:t>
      </w:r>
      <w:bookmarkStart w:id="1745" w:name="_ETM_Q3_438230"/>
      <w:bookmarkEnd w:id="1745"/>
      <w:r>
        <w:rPr>
          <w:rtl/>
        </w:rPr>
        <w:t>שם</w:t>
      </w:r>
      <w:r>
        <w:rPr>
          <w:rFonts w:hint="cs"/>
          <w:rtl/>
        </w:rPr>
        <w:t>,</w:t>
      </w:r>
      <w:r>
        <w:rPr>
          <w:rtl/>
        </w:rPr>
        <w:t xml:space="preserve"> </w:t>
      </w:r>
      <w:bookmarkStart w:id="1746" w:name="_ETM_Q3_439100"/>
      <w:bookmarkEnd w:id="1746"/>
      <w:r>
        <w:rPr>
          <w:rtl/>
        </w:rPr>
        <w:t xml:space="preserve">אבל </w:t>
      </w:r>
      <w:bookmarkStart w:id="1747" w:name="_ETM_Q3_440300"/>
      <w:bookmarkEnd w:id="1747"/>
      <w:r>
        <w:rPr>
          <w:rtl/>
        </w:rPr>
        <w:t xml:space="preserve">זה </w:t>
      </w:r>
      <w:bookmarkStart w:id="1748" w:name="_ETM_Q3_440480"/>
      <w:bookmarkEnd w:id="1748"/>
      <w:r>
        <w:rPr>
          <w:rtl/>
        </w:rPr>
        <w:t xml:space="preserve">נמשך </w:t>
      </w:r>
      <w:bookmarkStart w:id="1749" w:name="_ETM_Q3_441020"/>
      <w:bookmarkEnd w:id="1749"/>
      <w:r>
        <w:rPr>
          <w:rtl/>
        </w:rPr>
        <w:t>ונמשך</w:t>
      </w:r>
      <w:r>
        <w:rPr>
          <w:rFonts w:hint="cs"/>
          <w:rtl/>
        </w:rPr>
        <w:t>.</w:t>
      </w:r>
      <w:r>
        <w:rPr>
          <w:rtl/>
        </w:rPr>
        <w:t xml:space="preserve"> </w:t>
      </w:r>
      <w:bookmarkStart w:id="1750" w:name="_ETM_Q3_442010"/>
      <w:bookmarkEnd w:id="1750"/>
      <w:r>
        <w:rPr>
          <w:rtl/>
        </w:rPr>
        <w:t xml:space="preserve">כל </w:t>
      </w:r>
      <w:bookmarkStart w:id="1751" w:name="_ETM_Q3_442220"/>
      <w:bookmarkEnd w:id="1751"/>
      <w:r>
        <w:rPr>
          <w:rtl/>
        </w:rPr>
        <w:t xml:space="preserve">היישובים </w:t>
      </w:r>
      <w:bookmarkStart w:id="1752" w:name="_ETM_Q3_442820"/>
      <w:bookmarkEnd w:id="1752"/>
      <w:r>
        <w:rPr>
          <w:rtl/>
        </w:rPr>
        <w:t xml:space="preserve">דרומית </w:t>
      </w:r>
      <w:bookmarkStart w:id="1753" w:name="_ETM_Q3_443180"/>
      <w:bookmarkEnd w:id="1753"/>
      <w:r>
        <w:rPr>
          <w:rtl/>
        </w:rPr>
        <w:t xml:space="preserve">לבאר </w:t>
      </w:r>
      <w:bookmarkStart w:id="1754" w:name="_ETM_Q3_443420"/>
      <w:bookmarkEnd w:id="1754"/>
      <w:r>
        <w:rPr>
          <w:rtl/>
        </w:rPr>
        <w:t xml:space="preserve">שבע </w:t>
      </w:r>
      <w:bookmarkStart w:id="1755" w:name="_ETM_Q3_443810"/>
      <w:bookmarkEnd w:id="1755"/>
      <w:r>
        <w:rPr>
          <w:rFonts w:hint="eastAsia"/>
          <w:rtl/>
        </w:rPr>
        <w:t>–</w:t>
      </w:r>
      <w:r>
        <w:rPr>
          <w:rFonts w:hint="cs"/>
          <w:rtl/>
        </w:rPr>
        <w:t xml:space="preserve"> </w:t>
      </w:r>
      <w:r>
        <w:rPr>
          <w:rtl/>
        </w:rPr>
        <w:t xml:space="preserve">בעצם </w:t>
      </w:r>
      <w:bookmarkStart w:id="1756" w:name="_ETM_Q3_444800"/>
      <w:bookmarkEnd w:id="1756"/>
      <w:r>
        <w:rPr>
          <w:rtl/>
        </w:rPr>
        <w:t xml:space="preserve">יש </w:t>
      </w:r>
      <w:bookmarkStart w:id="1757" w:name="_ETM_Q3_445250"/>
      <w:bookmarkEnd w:id="1757"/>
      <w:r>
        <w:rPr>
          <w:rtl/>
        </w:rPr>
        <w:t xml:space="preserve">בעיה </w:t>
      </w:r>
      <w:bookmarkStart w:id="1758" w:name="_ETM_Q3_445790"/>
      <w:bookmarkEnd w:id="1758"/>
      <w:r>
        <w:rPr>
          <w:rtl/>
        </w:rPr>
        <w:t xml:space="preserve">קשה </w:t>
      </w:r>
      <w:bookmarkStart w:id="1759" w:name="_ETM_Q3_446150"/>
      <w:bookmarkEnd w:id="1759"/>
      <w:r>
        <w:rPr>
          <w:rtl/>
        </w:rPr>
        <w:t xml:space="preserve">מאוד </w:t>
      </w:r>
      <w:bookmarkStart w:id="1760" w:name="_ETM_Q3_446540"/>
      <w:bookmarkEnd w:id="1760"/>
      <w:r>
        <w:rPr>
          <w:rtl/>
        </w:rPr>
        <w:t xml:space="preserve">בקליטה </w:t>
      </w:r>
      <w:bookmarkStart w:id="1761" w:name="_ETM_Q3_447800"/>
      <w:bookmarkEnd w:id="1761"/>
      <w:r>
        <w:rPr>
          <w:rtl/>
        </w:rPr>
        <w:t xml:space="preserve">סלולרית </w:t>
      </w:r>
      <w:bookmarkStart w:id="1762" w:name="_ETM_Q3_449450"/>
      <w:bookmarkEnd w:id="1762"/>
      <w:r>
        <w:rPr>
          <w:rFonts w:hint="cs"/>
          <w:rtl/>
        </w:rPr>
        <w:t>ו</w:t>
      </w:r>
      <w:r>
        <w:rPr>
          <w:rtl/>
        </w:rPr>
        <w:t xml:space="preserve">שיבושים </w:t>
      </w:r>
      <w:bookmarkStart w:id="1763" w:name="_ETM_Q3_450170"/>
      <w:bookmarkEnd w:id="1763"/>
      <w:r>
        <w:rPr>
          <w:rtl/>
        </w:rPr>
        <w:t>יו</w:t>
      </w:r>
      <w:bookmarkStart w:id="1764" w:name="_ETM_Q3_450410"/>
      <w:bookmarkEnd w:id="1764"/>
      <w:r>
        <w:rPr>
          <w:rFonts w:hint="cs"/>
          <w:rtl/>
        </w:rPr>
        <w:t>מ</w:t>
      </w:r>
      <w:r>
        <w:rPr>
          <w:rtl/>
        </w:rPr>
        <w:t xml:space="preserve">יומיים </w:t>
      </w:r>
      <w:bookmarkStart w:id="1765" w:name="_ETM_Q3_453310"/>
      <w:bookmarkEnd w:id="1765"/>
      <w:r>
        <w:rPr>
          <w:rFonts w:hint="cs"/>
          <w:rtl/>
        </w:rPr>
        <w:t>ב</w:t>
      </w:r>
      <w:r>
        <w:rPr>
          <w:rtl/>
        </w:rPr>
        <w:t xml:space="preserve">טלפונים </w:t>
      </w:r>
      <w:bookmarkStart w:id="1766" w:name="_ETM_Q3_453910"/>
      <w:bookmarkEnd w:id="1766"/>
      <w:r>
        <w:rPr>
          <w:rtl/>
        </w:rPr>
        <w:t>שם</w:t>
      </w:r>
      <w:r>
        <w:rPr>
          <w:rFonts w:hint="cs"/>
          <w:rtl/>
        </w:rPr>
        <w:t>.</w:t>
      </w:r>
      <w:r>
        <w:rPr>
          <w:rtl/>
        </w:rPr>
        <w:t xml:space="preserve"> </w:t>
      </w:r>
      <w:bookmarkStart w:id="1767" w:name="_ETM_Q3_454800"/>
      <w:bookmarkEnd w:id="1767"/>
      <w:r>
        <w:rPr>
          <w:rtl/>
        </w:rPr>
        <w:t xml:space="preserve">יש </w:t>
      </w:r>
      <w:bookmarkStart w:id="1768" w:name="_ETM_Q3_455550"/>
      <w:bookmarkEnd w:id="1768"/>
      <w:r>
        <w:rPr>
          <w:rtl/>
        </w:rPr>
        <w:t>פתרון</w:t>
      </w:r>
      <w:r>
        <w:rPr>
          <w:rFonts w:hint="cs"/>
          <w:rtl/>
        </w:rPr>
        <w:t>?</w:t>
      </w:r>
      <w:r>
        <w:rPr>
          <w:rtl/>
        </w:rPr>
        <w:t xml:space="preserve"> </w:t>
      </w:r>
      <w:bookmarkStart w:id="1769" w:name="_ETM_Q3_456180"/>
      <w:bookmarkEnd w:id="1769"/>
      <w:r>
        <w:rPr>
          <w:rtl/>
        </w:rPr>
        <w:t xml:space="preserve">האם </w:t>
      </w:r>
      <w:bookmarkStart w:id="1770" w:name="_ETM_Q3_456540"/>
      <w:bookmarkEnd w:id="1770"/>
      <w:r>
        <w:rPr>
          <w:rtl/>
        </w:rPr>
        <w:t xml:space="preserve">אתה </w:t>
      </w:r>
      <w:bookmarkStart w:id="1771" w:name="_ETM_Q3_456720"/>
      <w:bookmarkEnd w:id="1771"/>
      <w:r>
        <w:rPr>
          <w:rtl/>
        </w:rPr>
        <w:t xml:space="preserve">יכול </w:t>
      </w:r>
      <w:bookmarkStart w:id="1772" w:name="_ETM_Q3_456930"/>
      <w:bookmarkEnd w:id="1772"/>
      <w:r>
        <w:rPr>
          <w:rtl/>
        </w:rPr>
        <w:t xml:space="preserve">לבשר </w:t>
      </w:r>
      <w:bookmarkStart w:id="1773" w:name="_ETM_Q3_457380"/>
      <w:bookmarkEnd w:id="1773"/>
      <w:r>
        <w:rPr>
          <w:rtl/>
        </w:rPr>
        <w:t xml:space="preserve">לנו </w:t>
      </w:r>
      <w:bookmarkStart w:id="1774" w:name="_ETM_Q3_457740"/>
      <w:bookmarkEnd w:id="1774"/>
      <w:r>
        <w:rPr>
          <w:rtl/>
        </w:rPr>
        <w:t xml:space="preserve">על </w:t>
      </w:r>
      <w:bookmarkStart w:id="1775" w:name="_ETM_Q3_458130"/>
      <w:bookmarkEnd w:id="1775"/>
      <w:r>
        <w:rPr>
          <w:rtl/>
        </w:rPr>
        <w:t xml:space="preserve">התקדמות </w:t>
      </w:r>
      <w:bookmarkStart w:id="1776" w:name="_ETM_Q3_458670"/>
      <w:bookmarkEnd w:id="1776"/>
      <w:r>
        <w:rPr>
          <w:rtl/>
        </w:rPr>
        <w:t xml:space="preserve">בנושא </w:t>
      </w:r>
      <w:bookmarkStart w:id="1777" w:name="_ETM_Q3_458970"/>
      <w:bookmarkEnd w:id="1777"/>
      <w:r>
        <w:rPr>
          <w:rtl/>
        </w:rPr>
        <w:t>הזה</w:t>
      </w:r>
      <w:r>
        <w:rPr>
          <w:rFonts w:hint="cs"/>
          <w:rtl/>
        </w:rPr>
        <w:t>?</w:t>
      </w:r>
    </w:p>
    <w:p w:rsidR="003239C4" w:rsidRDefault="003239C4" w:rsidP="00C8600D">
      <w:pPr>
        <w:rPr>
          <w:rtl/>
        </w:rPr>
      </w:pPr>
      <w:bookmarkStart w:id="1778" w:name="_ETM_Q3_461671"/>
      <w:bookmarkEnd w:id="1778"/>
    </w:p>
    <w:bookmarkStart w:id="1779" w:name="_ETM_Q3_462995" w:displacedByCustomXml="next"/>
    <w:bookmarkEnd w:id="1779" w:displacedByCustomXml="next"/>
    <w:bookmarkStart w:id="1780" w:name="_ETM_Q3_463225" w:displacedByCustomXml="next"/>
    <w:bookmarkEnd w:id="1780" w:displacedByCustomXml="next"/>
    <w:bookmarkStart w:id="1781" w:name="_ETM_Q3_464415" w:displacedByCustomXml="next"/>
    <w:bookmarkEnd w:id="1781" w:displacedByCustomXml="next"/>
    <w:sdt>
      <w:sdtPr>
        <w:rPr>
          <w:rtl/>
        </w:rPr>
        <w:alias w:val="יור"/>
        <w:tag w:val="&lt;ID&gt;5533&lt;/ID&gt;&lt;Name&gt;יצחק וקנין - יו&quot;ר&lt;/Name&gt;&lt;Data&gt;יצחק וקנין&lt;/Data&gt;&lt;Shortcut&gt;&lt;/Shortcut&gt;"/>
        <w:id w:val="-482847909"/>
        <w:placeholder>
          <w:docPart w:val="82312C5AE55A49D29C640975EFA75EC2"/>
        </w:placeholder>
        <w15:color w:val="993366"/>
      </w:sdtPr>
      <w:sdtContent>
        <w:p w:rsidR="003239C4" w:rsidRDefault="003239C4" w:rsidP="00C8600D">
          <w:pPr>
            <w:pStyle w:val="af6"/>
            <w:keepNext/>
            <w:rPr>
              <w:rtl/>
            </w:rPr>
          </w:pPr>
          <w:r w:rsidRPr="00414846">
            <w:rPr>
              <w:rStyle w:val="afe"/>
              <w:color w:val="000000"/>
              <w:rtl/>
            </w:rPr>
            <w:t>היו"ר יצחק וקנין</w:t>
          </w:r>
          <w:r w:rsidRPr="00414846">
            <w:rPr>
              <w:color w:val="000000"/>
              <w:rtl/>
            </w:rPr>
            <w:t>:</w:t>
          </w:r>
        </w:p>
      </w:sdtContent>
    </w:sdt>
    <w:p w:rsidR="003239C4" w:rsidRDefault="003239C4" w:rsidP="00E10D2B">
      <w:pPr>
        <w:rPr>
          <w:rtl/>
        </w:rPr>
      </w:pPr>
    </w:p>
    <w:p w:rsidR="003239C4" w:rsidRDefault="003239C4" w:rsidP="00C8600D">
      <w:pPr>
        <w:rPr>
          <w:rtl/>
        </w:rPr>
      </w:pPr>
      <w:bookmarkStart w:id="1782" w:name="_ETM_Q3_465703"/>
      <w:bookmarkStart w:id="1783" w:name="_ETM_Q3_461960"/>
      <w:bookmarkEnd w:id="1782"/>
      <w:bookmarkEnd w:id="1783"/>
      <w:r>
        <w:rPr>
          <w:rFonts w:hint="cs"/>
          <w:rtl/>
        </w:rPr>
        <w:t xml:space="preserve">תודה לחבר הכנסת סעיד אלחרומי. אדוני ישיב גם </w:t>
      </w:r>
      <w:proofErr w:type="spellStart"/>
      <w:r>
        <w:rPr>
          <w:rFonts w:hint="cs"/>
          <w:rtl/>
        </w:rPr>
        <w:t>לעאידה</w:t>
      </w:r>
      <w:proofErr w:type="spellEnd"/>
      <w:r>
        <w:rPr>
          <w:rFonts w:hint="cs"/>
          <w:rtl/>
        </w:rPr>
        <w:t xml:space="preserve"> תומא סלימאן וגם לחבר הכנסת אלחרומי.</w:t>
      </w:r>
    </w:p>
    <w:p w:rsidR="003239C4" w:rsidRDefault="003239C4" w:rsidP="00C8600D">
      <w:pPr>
        <w:rPr>
          <w:rtl/>
        </w:rPr>
      </w:pPr>
      <w:bookmarkStart w:id="1784" w:name="_ETM_Q3_463886"/>
      <w:bookmarkStart w:id="1785" w:name="_ETM_Q3_464025"/>
      <w:bookmarkEnd w:id="1784"/>
      <w:bookmarkEnd w:id="1785"/>
    </w:p>
    <w:sdt>
      <w:sdtPr>
        <w:rPr>
          <w:rFonts w:hint="cs"/>
          <w:rtl/>
        </w:rPr>
        <w:alias w:val="דובר_המשך"/>
        <w:tag w:val="&lt;ID&gt;5651&lt;/ID&gt;&lt;Name&gt;איוב קרא - שר&lt;/Name&gt;&lt;Data&gt;שר התקשורת איוב קרא&lt;/Data&gt;&lt;Shortcut&gt;איקר&lt;/Shortcut&gt;"/>
        <w:id w:val="-343786853"/>
        <w:placeholder>
          <w:docPart w:val="8EDD74A905ED4265AE86507D405568CD"/>
        </w:placeholder>
        <w15:color w:val="993366"/>
      </w:sdtPr>
      <w:sdtContent>
        <w:p w:rsidR="003239C4" w:rsidRDefault="003239C4" w:rsidP="00C8600D">
          <w:pPr>
            <w:pStyle w:val="-"/>
            <w:keepNext/>
            <w:rPr>
              <w:rtl/>
            </w:rPr>
          </w:pPr>
          <w:r w:rsidRPr="00491E15">
            <w:rPr>
              <w:rStyle w:val="afe"/>
              <w:color w:val="000000"/>
              <w:rtl/>
            </w:rPr>
            <w:t>שר התקשורת איוב קרא</w:t>
          </w:r>
          <w:r w:rsidRPr="00491E15">
            <w:rPr>
              <w:color w:val="000000"/>
              <w:rtl/>
            </w:rPr>
            <w:t>:</w:t>
          </w:r>
        </w:p>
      </w:sdtContent>
    </w:sdt>
    <w:p w:rsidR="003239C4" w:rsidRDefault="003239C4" w:rsidP="00C8600D">
      <w:pPr>
        <w:rPr>
          <w:rtl/>
        </w:rPr>
      </w:pPr>
      <w:bookmarkStart w:id="1786" w:name="_ETM_Q3_469920"/>
      <w:bookmarkEnd w:id="1786"/>
    </w:p>
    <w:p w:rsidR="003239C4" w:rsidRDefault="003239C4" w:rsidP="00C8600D">
      <w:pPr>
        <w:rPr>
          <w:rtl/>
        </w:rPr>
      </w:pPr>
      <w:r>
        <w:rPr>
          <w:rtl/>
        </w:rPr>
        <w:t>חבר</w:t>
      </w:r>
      <w:r>
        <w:rPr>
          <w:rFonts w:hint="cs"/>
          <w:rtl/>
        </w:rPr>
        <w:t>ת</w:t>
      </w:r>
      <w:r>
        <w:rPr>
          <w:rtl/>
        </w:rPr>
        <w:t xml:space="preserve"> </w:t>
      </w:r>
      <w:bookmarkStart w:id="1787" w:name="_ETM_Q3_470220"/>
      <w:bookmarkEnd w:id="1787"/>
      <w:r>
        <w:rPr>
          <w:rtl/>
        </w:rPr>
        <w:t xml:space="preserve">הכנסת </w:t>
      </w:r>
      <w:bookmarkStart w:id="1788" w:name="_ETM_Q3_470730"/>
      <w:bookmarkEnd w:id="1788"/>
      <w:r>
        <w:rPr>
          <w:rFonts w:hint="cs"/>
          <w:rtl/>
        </w:rPr>
        <w:t xml:space="preserve">עאידה, </w:t>
      </w:r>
      <w:bookmarkStart w:id="1789" w:name="_ETM_Q3_471089"/>
      <w:bookmarkEnd w:id="1789"/>
      <w:r>
        <w:rPr>
          <w:rtl/>
        </w:rPr>
        <w:t xml:space="preserve">אני </w:t>
      </w:r>
      <w:bookmarkStart w:id="1790" w:name="_ETM_Q3_471270"/>
      <w:bookmarkEnd w:id="1790"/>
      <w:r>
        <w:rPr>
          <w:rtl/>
        </w:rPr>
        <w:t xml:space="preserve">שוב </w:t>
      </w:r>
      <w:bookmarkStart w:id="1791" w:name="_ETM_Q3_471930"/>
      <w:bookmarkEnd w:id="1791"/>
      <w:r>
        <w:rPr>
          <w:rtl/>
        </w:rPr>
        <w:t>חוזר</w:t>
      </w:r>
      <w:r>
        <w:rPr>
          <w:rFonts w:hint="cs"/>
          <w:rtl/>
        </w:rPr>
        <w:t>: הממיר, שעולה</w:t>
      </w:r>
      <w:r>
        <w:rPr>
          <w:rtl/>
        </w:rPr>
        <w:t xml:space="preserve"> </w:t>
      </w:r>
      <w:bookmarkStart w:id="1792" w:name="_ETM_Q3_475830"/>
      <w:bookmarkEnd w:id="1792"/>
      <w:r>
        <w:rPr>
          <w:rtl/>
        </w:rPr>
        <w:t xml:space="preserve">סך </w:t>
      </w:r>
      <w:bookmarkStart w:id="1793" w:name="_ETM_Q3_476100"/>
      <w:bookmarkEnd w:id="1793"/>
      <w:r>
        <w:rPr>
          <w:rtl/>
        </w:rPr>
        <w:t xml:space="preserve">הכול </w:t>
      </w:r>
      <w:bookmarkStart w:id="1794" w:name="_ETM_Q3_476430"/>
      <w:bookmarkStart w:id="1795" w:name="_ETM_Q3_476580"/>
      <w:bookmarkEnd w:id="1794"/>
      <w:bookmarkEnd w:id="1795"/>
      <w:r>
        <w:rPr>
          <w:rFonts w:hint="cs"/>
          <w:rtl/>
        </w:rPr>
        <w:t xml:space="preserve">100 </w:t>
      </w:r>
      <w:r>
        <w:rPr>
          <w:rtl/>
        </w:rPr>
        <w:t xml:space="preserve">שקלים </w:t>
      </w:r>
      <w:bookmarkStart w:id="1796" w:name="_ETM_Q3_477150"/>
      <w:bookmarkEnd w:id="1796"/>
      <w:r>
        <w:rPr>
          <w:rtl/>
        </w:rPr>
        <w:t>היום</w:t>
      </w:r>
      <w:bookmarkStart w:id="1797" w:name="_ETM_Q3_478935"/>
      <w:bookmarkEnd w:id="1797"/>
      <w:r>
        <w:rPr>
          <w:rFonts w:hint="cs"/>
          <w:rtl/>
        </w:rPr>
        <w:t xml:space="preserve"> </w:t>
      </w:r>
      <w:r w:rsidR="00E10D2B">
        <w:rPr>
          <w:rFonts w:hint="cs"/>
          <w:rtl/>
        </w:rPr>
        <w:t>– – –</w:t>
      </w:r>
      <w:r>
        <w:rPr>
          <w:rFonts w:hint="cs"/>
          <w:rtl/>
        </w:rPr>
        <w:t xml:space="preserve"> </w:t>
      </w:r>
    </w:p>
    <w:p w:rsidR="003239C4" w:rsidRDefault="003239C4" w:rsidP="00C8600D">
      <w:pPr>
        <w:rPr>
          <w:rtl/>
        </w:rPr>
      </w:pPr>
      <w:bookmarkStart w:id="1798" w:name="_ETM_Q3_479622"/>
      <w:bookmarkEnd w:id="1798"/>
    </w:p>
    <w:sdt>
      <w:sdtPr>
        <w:rPr>
          <w:rtl/>
        </w:rPr>
        <w:alias w:val="קריאה"/>
        <w:tag w:val="&lt;ID&gt;5297&lt;/ID&gt;&lt;Name&gt;עאידה תומא סלימאן - הרשימה המשותפת&lt;/Name&gt;&lt;Data&gt;עאידה תומא סלימאן (הרשימה המשותפת)&lt;/Data&gt;&lt;Shortcut&gt;עאסל&lt;/Shortcut&gt;"/>
        <w:id w:val="1031384092"/>
        <w:placeholder>
          <w:docPart w:val="82312C5AE55A49D29C640975EFA75EC2"/>
        </w:placeholder>
        <w15:color w:val="993366"/>
      </w:sdtPr>
      <w:sdtContent>
        <w:p w:rsidR="003239C4" w:rsidRDefault="003239C4" w:rsidP="00C8600D">
          <w:pPr>
            <w:pStyle w:val="af5"/>
            <w:keepNext/>
            <w:rPr>
              <w:rtl/>
            </w:rPr>
          </w:pPr>
          <w:r w:rsidRPr="00414846">
            <w:rPr>
              <w:rStyle w:val="afe"/>
              <w:color w:val="000000"/>
              <w:rtl/>
            </w:rPr>
            <w:t>עאידה תומא סלימאן (הרשימה המשותפת)</w:t>
          </w:r>
          <w:r w:rsidRPr="00414846">
            <w:rPr>
              <w:color w:val="000000"/>
              <w:rtl/>
            </w:rPr>
            <w:t>:</w:t>
          </w:r>
        </w:p>
      </w:sdtContent>
    </w:sdt>
    <w:p w:rsidR="003239C4" w:rsidRDefault="003239C4" w:rsidP="00E10D2B">
      <w:pPr>
        <w:rPr>
          <w:rtl/>
        </w:rPr>
      </w:pPr>
    </w:p>
    <w:p w:rsidR="003239C4" w:rsidRDefault="003239C4" w:rsidP="00C8600D">
      <w:pPr>
        <w:rPr>
          <w:rtl/>
        </w:rPr>
      </w:pPr>
      <w:r>
        <w:rPr>
          <w:rFonts w:hint="cs"/>
          <w:rtl/>
        </w:rPr>
        <w:t>160.</w:t>
      </w:r>
    </w:p>
    <w:p w:rsidR="003239C4" w:rsidRDefault="003239C4" w:rsidP="00C8600D">
      <w:pPr>
        <w:rPr>
          <w:rtl/>
        </w:rPr>
      </w:pPr>
    </w:p>
    <w:sdt>
      <w:sdtPr>
        <w:rPr>
          <w:rFonts w:hint="cs"/>
          <w:rtl/>
        </w:rPr>
        <w:alias w:val="דובר_המשך"/>
        <w:tag w:val="&lt;ID&gt;5651&lt;/ID&gt;&lt;Name&gt;איוב קרא - שר&lt;/Name&gt;&lt;Data&gt;שר התקשורת איוב קרא&lt;/Data&gt;&lt;Shortcut&gt;איקר&lt;/Shortcut&gt;"/>
        <w:id w:val="-1832822610"/>
        <w:placeholder>
          <w:docPart w:val="A14A42DEB4C344809287D4351937133D"/>
        </w:placeholder>
        <w15:color w:val="993366"/>
      </w:sdtPr>
      <w:sdtContent>
        <w:p w:rsidR="003239C4" w:rsidRDefault="003239C4" w:rsidP="00C8600D">
          <w:pPr>
            <w:pStyle w:val="-"/>
            <w:keepNext/>
            <w:rPr>
              <w:rtl/>
            </w:rPr>
          </w:pPr>
          <w:r w:rsidRPr="00491E15">
            <w:rPr>
              <w:rStyle w:val="afe"/>
              <w:color w:val="000000"/>
              <w:rtl/>
            </w:rPr>
            <w:t>שר התקשורת איוב קרא</w:t>
          </w:r>
          <w:r w:rsidRPr="00491E15">
            <w:rPr>
              <w:color w:val="000000"/>
              <w:rtl/>
            </w:rPr>
            <w:t>:</w:t>
          </w:r>
        </w:p>
      </w:sdtContent>
    </w:sdt>
    <w:p w:rsidR="003239C4" w:rsidRDefault="003239C4" w:rsidP="00C8600D">
      <w:pPr>
        <w:rPr>
          <w:rtl/>
        </w:rPr>
      </w:pPr>
    </w:p>
    <w:p w:rsidR="003239C4" w:rsidRDefault="003239C4" w:rsidP="00C8600D">
      <w:pPr>
        <w:rPr>
          <w:rtl/>
        </w:rPr>
      </w:pPr>
      <w:r>
        <w:rPr>
          <w:rFonts w:hint="cs"/>
          <w:rtl/>
        </w:rPr>
        <w:t xml:space="preserve">100 שקל, 150 שקל </w:t>
      </w:r>
      <w:r w:rsidR="00E10D2B">
        <w:rPr>
          <w:rFonts w:hint="cs"/>
          <w:rtl/>
        </w:rPr>
        <w:t>– – –</w:t>
      </w:r>
    </w:p>
    <w:p w:rsidR="003239C4" w:rsidRDefault="003239C4" w:rsidP="00C8600D">
      <w:pPr>
        <w:rPr>
          <w:rt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1288318323"/>
        <w:placeholder>
          <w:docPart w:val="4D124F71DD434C6CA6506B1FE146EB45"/>
        </w:placeholder>
        <w15:color w:val="993366"/>
      </w:sdtPr>
      <w:sdtContent>
        <w:p w:rsidR="003239C4" w:rsidRDefault="003239C4" w:rsidP="00C8600D">
          <w:pPr>
            <w:pStyle w:val="af5"/>
            <w:keepNext/>
            <w:rPr>
              <w:rtl/>
            </w:rPr>
          </w:pPr>
          <w:r w:rsidRPr="00414846">
            <w:rPr>
              <w:rStyle w:val="afe"/>
              <w:color w:val="000000"/>
              <w:rtl/>
            </w:rPr>
            <w:t>עאידה תומא סלימאן (הרשימה המשותפת)</w:t>
          </w:r>
          <w:r w:rsidRPr="00414846">
            <w:rPr>
              <w:color w:val="000000"/>
              <w:rtl/>
            </w:rPr>
            <w:t>:</w:t>
          </w:r>
        </w:p>
      </w:sdtContent>
    </w:sdt>
    <w:p w:rsidR="003239C4" w:rsidRDefault="003239C4" w:rsidP="00E10D2B">
      <w:pPr>
        <w:rPr>
          <w:rtl/>
        </w:rPr>
      </w:pPr>
    </w:p>
    <w:p w:rsidR="003239C4" w:rsidRDefault="003239C4" w:rsidP="00C8600D">
      <w:pPr>
        <w:rPr>
          <w:rtl/>
        </w:rPr>
      </w:pPr>
      <w:r>
        <w:rPr>
          <w:rFonts w:hint="cs"/>
          <w:rtl/>
        </w:rPr>
        <w:t xml:space="preserve">160 </w:t>
      </w:r>
      <w:r w:rsidR="00E10D2B">
        <w:rPr>
          <w:rFonts w:hint="cs"/>
          <w:rtl/>
        </w:rPr>
        <w:t>– – –</w:t>
      </w:r>
    </w:p>
    <w:p w:rsidR="003239C4" w:rsidRDefault="003239C4" w:rsidP="00C8600D">
      <w:pPr>
        <w:rPr>
          <w:rtl/>
        </w:rPr>
      </w:pPr>
    </w:p>
    <w:sdt>
      <w:sdtPr>
        <w:rPr>
          <w:rFonts w:hint="cs"/>
          <w:rtl/>
        </w:rPr>
        <w:alias w:val="דובר_המשך"/>
        <w:tag w:val="&lt;ID&gt;5651&lt;/ID&gt;&lt;Name&gt;איוב קרא - שר&lt;/Name&gt;&lt;Data&gt;שר התקשורת איוב קרא&lt;/Data&gt;&lt;Shortcut&gt;איקר&lt;/Shortcut&gt;"/>
        <w:id w:val="-746271252"/>
        <w:placeholder>
          <w:docPart w:val="6D37169A345A4421AA9B6084EA762C69"/>
        </w:placeholder>
        <w15:color w:val="993366"/>
      </w:sdtPr>
      <w:sdtContent>
        <w:p w:rsidR="003239C4" w:rsidRDefault="003239C4" w:rsidP="00C8600D">
          <w:pPr>
            <w:pStyle w:val="-"/>
            <w:keepNext/>
            <w:rPr>
              <w:rtl/>
            </w:rPr>
          </w:pPr>
          <w:r w:rsidRPr="00491E15">
            <w:rPr>
              <w:rStyle w:val="afe"/>
              <w:color w:val="000000"/>
              <w:rtl/>
            </w:rPr>
            <w:t>שר התקשורת איוב קרא</w:t>
          </w:r>
          <w:r w:rsidRPr="00491E15">
            <w:rPr>
              <w:color w:val="000000"/>
              <w:rtl/>
            </w:rPr>
            <w:t>:</w:t>
          </w:r>
        </w:p>
      </w:sdtContent>
    </w:sdt>
    <w:p w:rsidR="003239C4" w:rsidRPr="00414846" w:rsidRDefault="003239C4" w:rsidP="00C8600D">
      <w:pPr>
        <w:rPr>
          <w:rtl/>
        </w:rPr>
      </w:pPr>
    </w:p>
    <w:p w:rsidR="003239C4" w:rsidRDefault="003239C4" w:rsidP="00C8600D">
      <w:pPr>
        <w:rPr>
          <w:rtl/>
        </w:rPr>
      </w:pPr>
      <w:bookmarkStart w:id="1799" w:name="_ETM_Q3_480749"/>
      <w:bookmarkStart w:id="1800" w:name="_ETM_Q3_480986"/>
      <w:bookmarkStart w:id="1801" w:name="_ETM_Q3_480000"/>
      <w:bookmarkStart w:id="1802" w:name="_ETM_Q3_481012"/>
      <w:bookmarkEnd w:id="1799"/>
      <w:bookmarkEnd w:id="1800"/>
      <w:bookmarkEnd w:id="1801"/>
      <w:bookmarkEnd w:id="1802"/>
      <w:r>
        <w:rPr>
          <w:rFonts w:hint="cs"/>
          <w:rtl/>
        </w:rPr>
        <w:t xml:space="preserve">נניח. </w:t>
      </w:r>
    </w:p>
    <w:p w:rsidR="003239C4" w:rsidRDefault="003239C4" w:rsidP="00C8600D">
      <w:pPr>
        <w:rPr>
          <w:rtl/>
        </w:rPr>
      </w:pPr>
      <w:bookmarkStart w:id="1803" w:name="_ETM_Q3_484780"/>
      <w:bookmarkStart w:id="1804" w:name="_ETM_Q3_486045"/>
      <w:bookmarkEnd w:id="1803"/>
      <w:bookmarkEnd w:id="1804"/>
    </w:p>
    <w:bookmarkStart w:id="1805" w:name="_ETM_Q3_486273" w:displacedByCustomXml="next"/>
    <w:bookmarkEnd w:id="1805" w:displacedByCustomXml="next"/>
    <w:bookmarkStart w:id="1806" w:name="_ETM_Q3_486369" w:displacedByCustomXml="next"/>
    <w:bookmarkEnd w:id="1806" w:displacedByCustomXml="next"/>
    <w:bookmarkStart w:id="1807" w:name="_ETM_Q3_486591" w:displacedByCustomXml="next"/>
    <w:bookmarkEnd w:id="1807" w:displacedByCustomXml="next"/>
    <w:bookmarkStart w:id="1808" w:name="_ETM_Q3_486639" w:displacedByCustomXml="next"/>
    <w:bookmarkEnd w:id="1808"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298576475"/>
        <w:placeholder>
          <w:docPart w:val="428DAE3099A144838B8611AB1D2835CC"/>
        </w:placeholder>
        <w15:color w:val="993366"/>
      </w:sdtPr>
      <w:sdtContent>
        <w:p w:rsidR="003239C4" w:rsidRDefault="003239C4" w:rsidP="00C8600D">
          <w:pPr>
            <w:pStyle w:val="af5"/>
            <w:keepNext/>
            <w:rPr>
              <w:rtl/>
            </w:rPr>
          </w:pPr>
          <w:r w:rsidRPr="00414846">
            <w:rPr>
              <w:rStyle w:val="afe"/>
              <w:color w:val="000000"/>
              <w:rtl/>
            </w:rPr>
            <w:t>עאידה תומא סלימאן (הרשימה המשותפת)</w:t>
          </w:r>
          <w:r w:rsidRPr="00414846">
            <w:rPr>
              <w:color w:val="000000"/>
              <w:rtl/>
            </w:rPr>
            <w:t>:</w:t>
          </w:r>
        </w:p>
      </w:sdtContent>
    </w:sdt>
    <w:p w:rsidR="003239C4" w:rsidRDefault="003239C4" w:rsidP="00C8600D">
      <w:pPr>
        <w:rPr>
          <w:rtl/>
        </w:rPr>
      </w:pPr>
    </w:p>
    <w:p w:rsidR="003239C4" w:rsidRDefault="00E10D2B" w:rsidP="00C8600D">
      <w:pPr>
        <w:rPr>
          <w:rtl/>
        </w:rPr>
      </w:pPr>
      <w:bookmarkStart w:id="1809" w:name="_ETM_Q3_482873"/>
      <w:bookmarkStart w:id="1810" w:name="_ETM_Q3_482978"/>
      <w:bookmarkEnd w:id="1809"/>
      <w:bookmarkEnd w:id="1810"/>
      <w:r>
        <w:rPr>
          <w:rFonts w:hint="cs"/>
          <w:rtl/>
        </w:rPr>
        <w:t>– – –</w:t>
      </w:r>
    </w:p>
    <w:p w:rsidR="003239C4" w:rsidRDefault="003239C4" w:rsidP="00C8600D">
      <w:pPr>
        <w:rPr>
          <w:rtl/>
        </w:rPr>
      </w:pPr>
      <w:bookmarkStart w:id="1811" w:name="_ETM_Q3_483787"/>
      <w:bookmarkStart w:id="1812" w:name="_ETM_Q3_483895"/>
      <w:bookmarkEnd w:id="1811"/>
      <w:bookmarkEnd w:id="1812"/>
    </w:p>
    <w:bookmarkStart w:id="1813" w:name="_ETM_Q3_484130" w:displacedByCustomXml="next"/>
    <w:bookmarkEnd w:id="1813" w:displacedByCustomXml="next"/>
    <w:bookmarkStart w:id="1814" w:name="_ETM_Q3_484230" w:displacedByCustomXml="next"/>
    <w:bookmarkEnd w:id="1814" w:displacedByCustomXml="next"/>
    <w:sdt>
      <w:sdtPr>
        <w:rPr>
          <w:rtl/>
        </w:rPr>
        <w:alias w:val="דובר_המשך"/>
        <w:tag w:val="&lt;ID&gt;5651&lt;/ID&gt;&lt;Name&gt;איוב קרא - שר&lt;/Name&gt;&lt;Data&gt;שר התקשורת איוב קרא&lt;/Data&gt;&lt;Shortcut&gt;איקר&lt;/Shortcut&gt;"/>
        <w:id w:val="1461541598"/>
        <w:placeholder>
          <w:docPart w:val="82312C5AE55A49D29C640975EFA75EC2"/>
        </w:placeholder>
        <w15:color w:val="993366"/>
      </w:sdtPr>
      <w:sdtContent>
        <w:p w:rsidR="003239C4" w:rsidRDefault="003239C4" w:rsidP="00C8600D">
          <w:pPr>
            <w:pStyle w:val="-"/>
            <w:keepNext/>
            <w:rPr>
              <w:rtl/>
            </w:rPr>
          </w:pPr>
          <w:r w:rsidRPr="00843AA0">
            <w:rPr>
              <w:rStyle w:val="afe"/>
              <w:color w:val="000000"/>
              <w:rtl/>
            </w:rPr>
            <w:t>שר התקשורת איוב קרא</w:t>
          </w:r>
          <w:r w:rsidRPr="00843AA0">
            <w:rPr>
              <w:color w:val="000000"/>
              <w:rtl/>
            </w:rPr>
            <w:t>:</w:t>
          </w:r>
        </w:p>
      </w:sdtContent>
    </w:sdt>
    <w:p w:rsidR="003239C4" w:rsidRPr="00843AA0" w:rsidRDefault="003239C4" w:rsidP="00C8600D">
      <w:pPr>
        <w:rPr>
          <w:rtl/>
        </w:rPr>
      </w:pPr>
      <w:bookmarkStart w:id="1815" w:name="_ETM_Q3_486581"/>
      <w:bookmarkEnd w:id="1815"/>
    </w:p>
    <w:p w:rsidR="003239C4" w:rsidRDefault="003239C4" w:rsidP="001A5895">
      <w:pPr>
        <w:rPr>
          <w:rtl/>
        </w:rPr>
      </w:pPr>
      <w:bookmarkStart w:id="1816" w:name="_ETM_Q3_483710"/>
      <w:bookmarkStart w:id="1817" w:name="_ETM_Q3_485740"/>
      <w:bookmarkEnd w:id="1816"/>
      <w:bookmarkEnd w:id="1817"/>
      <w:r>
        <w:rPr>
          <w:rtl/>
        </w:rPr>
        <w:t>אוקיי</w:t>
      </w:r>
      <w:r>
        <w:rPr>
          <w:rFonts w:hint="cs"/>
          <w:rtl/>
        </w:rPr>
        <w:t xml:space="preserve">. זה תלוי. שוב, זה </w:t>
      </w:r>
      <w:bookmarkStart w:id="1818" w:name="_ETM_Q3_489681"/>
      <w:bookmarkEnd w:id="1818"/>
      <w:r>
        <w:rPr>
          <w:rFonts w:hint="cs"/>
          <w:rtl/>
        </w:rPr>
        <w:t>מסחרי. אני לא צ</w:t>
      </w:r>
      <w:bookmarkStart w:id="1819" w:name="_ETM_Q3_487089"/>
      <w:bookmarkStart w:id="1820" w:name="_ETM_Q3_489460"/>
      <w:bookmarkEnd w:id="1819"/>
      <w:bookmarkEnd w:id="1820"/>
      <w:r>
        <w:rPr>
          <w:rFonts w:hint="cs"/>
          <w:rtl/>
        </w:rPr>
        <w:t xml:space="preserve">ד </w:t>
      </w:r>
      <w:r>
        <w:rPr>
          <w:rtl/>
        </w:rPr>
        <w:t>לזה</w:t>
      </w:r>
      <w:r w:rsidR="001A5895">
        <w:rPr>
          <w:rFonts w:hint="cs"/>
          <w:rtl/>
        </w:rPr>
        <w:t>,</w:t>
      </w:r>
      <w:r>
        <w:rPr>
          <w:rtl/>
        </w:rPr>
        <w:t xml:space="preserve"> </w:t>
      </w:r>
      <w:bookmarkStart w:id="1821" w:name="_ETM_Q3_490029"/>
      <w:bookmarkEnd w:id="1821"/>
      <w:r>
        <w:rPr>
          <w:rtl/>
        </w:rPr>
        <w:t xml:space="preserve">אבל </w:t>
      </w:r>
      <w:bookmarkStart w:id="1822" w:name="_ETM_Q3_490330"/>
      <w:bookmarkEnd w:id="1822"/>
      <w:r>
        <w:rPr>
          <w:rtl/>
        </w:rPr>
        <w:t xml:space="preserve">אתה </w:t>
      </w:r>
      <w:bookmarkStart w:id="1823" w:name="_ETM_Q3_490570"/>
      <w:bookmarkEnd w:id="1823"/>
      <w:r>
        <w:rPr>
          <w:rtl/>
        </w:rPr>
        <w:t xml:space="preserve">יכול </w:t>
      </w:r>
      <w:bookmarkStart w:id="1824" w:name="_ETM_Q3_490839"/>
      <w:bookmarkEnd w:id="1824"/>
      <w:r>
        <w:rPr>
          <w:rtl/>
        </w:rPr>
        <w:t xml:space="preserve">גם </w:t>
      </w:r>
      <w:bookmarkStart w:id="1825" w:name="_ETM_Q3_491050"/>
      <w:bookmarkEnd w:id="1825"/>
      <w:r>
        <w:rPr>
          <w:rtl/>
        </w:rPr>
        <w:t xml:space="preserve">לקבל </w:t>
      </w:r>
      <w:bookmarkStart w:id="1826" w:name="_ETM_Q3_491560"/>
      <w:bookmarkEnd w:id="1826"/>
      <w:r>
        <w:rPr>
          <w:rtl/>
        </w:rPr>
        <w:t xml:space="preserve">בפחות </w:t>
      </w:r>
      <w:bookmarkStart w:id="1827" w:name="_ETM_Q3_492070"/>
      <w:bookmarkEnd w:id="1827"/>
      <w:r>
        <w:rPr>
          <w:rtl/>
        </w:rPr>
        <w:t>מזה</w:t>
      </w:r>
      <w:r>
        <w:rPr>
          <w:rFonts w:hint="cs"/>
          <w:rtl/>
        </w:rPr>
        <w:t>.</w:t>
      </w:r>
      <w:r>
        <w:rPr>
          <w:rtl/>
        </w:rPr>
        <w:t xml:space="preserve"> </w:t>
      </w:r>
      <w:bookmarkStart w:id="1828" w:name="_ETM_Q3_492930"/>
      <w:bookmarkEnd w:id="1828"/>
      <w:r>
        <w:rPr>
          <w:rtl/>
        </w:rPr>
        <w:t xml:space="preserve">אני </w:t>
      </w:r>
      <w:bookmarkStart w:id="1829" w:name="_ETM_Q3_493140"/>
      <w:bookmarkEnd w:id="1829"/>
      <w:r>
        <w:rPr>
          <w:rtl/>
        </w:rPr>
        <w:t xml:space="preserve">חי </w:t>
      </w:r>
      <w:bookmarkStart w:id="1830" w:name="_ETM_Q3_493440"/>
      <w:bookmarkEnd w:id="1830"/>
      <w:r>
        <w:rPr>
          <w:rtl/>
        </w:rPr>
        <w:t xml:space="preserve">בתוך </w:t>
      </w:r>
      <w:bookmarkStart w:id="1831" w:name="_ETM_Q3_493710"/>
      <w:bookmarkEnd w:id="1831"/>
      <w:r>
        <w:rPr>
          <w:rtl/>
        </w:rPr>
        <w:t>עמי</w:t>
      </w:r>
      <w:r>
        <w:rPr>
          <w:rFonts w:hint="cs"/>
          <w:rtl/>
        </w:rPr>
        <w:t>,</w:t>
      </w:r>
      <w:r>
        <w:rPr>
          <w:rtl/>
        </w:rPr>
        <w:t xml:space="preserve"> </w:t>
      </w:r>
      <w:bookmarkStart w:id="1832" w:name="_ETM_Q3_493950"/>
      <w:bookmarkEnd w:id="1832"/>
      <w:r>
        <w:rPr>
          <w:rtl/>
        </w:rPr>
        <w:t xml:space="preserve">אני </w:t>
      </w:r>
      <w:bookmarkStart w:id="1833" w:name="_ETM_Q3_494100"/>
      <w:bookmarkEnd w:id="1833"/>
      <w:r>
        <w:rPr>
          <w:rtl/>
        </w:rPr>
        <w:t xml:space="preserve">חי </w:t>
      </w:r>
      <w:bookmarkStart w:id="1834" w:name="_ETM_Q3_494310"/>
      <w:bookmarkEnd w:id="1834"/>
      <w:r>
        <w:rPr>
          <w:rtl/>
        </w:rPr>
        <w:t xml:space="preserve">במגזר </w:t>
      </w:r>
      <w:bookmarkStart w:id="1835" w:name="_ETM_Q3_495900"/>
      <w:bookmarkEnd w:id="1835"/>
      <w:r>
        <w:rPr>
          <w:rFonts w:hint="cs"/>
          <w:rtl/>
        </w:rPr>
        <w:t>הזה, ו</w:t>
      </w:r>
      <w:r>
        <w:rPr>
          <w:rtl/>
        </w:rPr>
        <w:t xml:space="preserve">אצלי </w:t>
      </w:r>
      <w:bookmarkStart w:id="1836" w:name="_ETM_Q3_496380"/>
      <w:bookmarkEnd w:id="1836"/>
      <w:r>
        <w:rPr>
          <w:rtl/>
        </w:rPr>
        <w:t xml:space="preserve">נקלט </w:t>
      </w:r>
      <w:bookmarkStart w:id="1837" w:name="_ETM_Q3_496950"/>
      <w:bookmarkEnd w:id="1837"/>
      <w:r>
        <w:rPr>
          <w:rtl/>
        </w:rPr>
        <w:t xml:space="preserve">עידן </w:t>
      </w:r>
      <w:bookmarkStart w:id="1838" w:name="_ETM_Q3_497430"/>
      <w:bookmarkEnd w:id="1838"/>
      <w:r>
        <w:rPr>
          <w:rtl/>
        </w:rPr>
        <w:t>פלוס</w:t>
      </w:r>
      <w:r>
        <w:rPr>
          <w:rFonts w:hint="cs"/>
          <w:rtl/>
        </w:rPr>
        <w:t>, וקיבלתי</w:t>
      </w:r>
      <w:r>
        <w:rPr>
          <w:rtl/>
        </w:rPr>
        <w:t xml:space="preserve"> </w:t>
      </w:r>
      <w:bookmarkStart w:id="1839" w:name="_ETM_Q3_498270"/>
      <w:bookmarkStart w:id="1840" w:name="_ETM_Q3_498720"/>
      <w:bookmarkEnd w:id="1839"/>
      <w:bookmarkEnd w:id="1840"/>
      <w:r>
        <w:rPr>
          <w:rtl/>
        </w:rPr>
        <w:t xml:space="preserve">כרגע </w:t>
      </w:r>
      <w:bookmarkStart w:id="1841" w:name="_ETM_Q3_499200"/>
      <w:bookmarkEnd w:id="1841"/>
      <w:r>
        <w:rPr>
          <w:rtl/>
        </w:rPr>
        <w:t>דיווח</w:t>
      </w:r>
      <w:r>
        <w:rPr>
          <w:rFonts w:hint="cs"/>
          <w:rtl/>
        </w:rPr>
        <w:t>, תוך כדי</w:t>
      </w:r>
      <w:r>
        <w:rPr>
          <w:rtl/>
        </w:rPr>
        <w:t xml:space="preserve"> </w:t>
      </w:r>
      <w:bookmarkStart w:id="1842" w:name="_ETM_Q3_501150"/>
      <w:bookmarkEnd w:id="1842"/>
      <w:r>
        <w:rPr>
          <w:rtl/>
        </w:rPr>
        <w:t xml:space="preserve">זה </w:t>
      </w:r>
      <w:bookmarkStart w:id="1843" w:name="_ETM_Q3_501330"/>
      <w:bookmarkEnd w:id="1843"/>
      <w:r>
        <w:rPr>
          <w:rtl/>
        </w:rPr>
        <w:t xml:space="preserve">שאני </w:t>
      </w:r>
      <w:bookmarkStart w:id="1844" w:name="_ETM_Q3_501720"/>
      <w:bookmarkEnd w:id="1844"/>
      <w:r>
        <w:rPr>
          <w:rFonts w:hint="cs"/>
          <w:rtl/>
        </w:rPr>
        <w:t>מ</w:t>
      </w:r>
      <w:r>
        <w:rPr>
          <w:rtl/>
        </w:rPr>
        <w:t xml:space="preserve">שיב </w:t>
      </w:r>
      <w:bookmarkStart w:id="1845" w:name="_ETM_Q3_502020"/>
      <w:bookmarkEnd w:id="1845"/>
      <w:r>
        <w:rPr>
          <w:rtl/>
        </w:rPr>
        <w:t>לך</w:t>
      </w:r>
      <w:r>
        <w:rPr>
          <w:rFonts w:hint="cs"/>
          <w:rtl/>
        </w:rPr>
        <w:t>,</w:t>
      </w:r>
      <w:r>
        <w:rPr>
          <w:rtl/>
        </w:rPr>
        <w:t xml:space="preserve"> </w:t>
      </w:r>
      <w:bookmarkStart w:id="1846" w:name="_ETM_Q3_502350"/>
      <w:bookmarkEnd w:id="1846"/>
      <w:r>
        <w:rPr>
          <w:rFonts w:hint="cs"/>
          <w:rtl/>
        </w:rPr>
        <w:t>מ</w:t>
      </w:r>
      <w:r>
        <w:rPr>
          <w:rtl/>
        </w:rPr>
        <w:t xml:space="preserve">מהנדס </w:t>
      </w:r>
      <w:bookmarkStart w:id="1847" w:name="_ETM_Q3_502980"/>
      <w:bookmarkEnd w:id="1847"/>
      <w:r>
        <w:rPr>
          <w:rtl/>
        </w:rPr>
        <w:t xml:space="preserve">הרשות </w:t>
      </w:r>
      <w:bookmarkStart w:id="1848" w:name="_ETM_Q3_503370"/>
      <w:bookmarkEnd w:id="1848"/>
      <w:r>
        <w:rPr>
          <w:rtl/>
        </w:rPr>
        <w:t>השנייה</w:t>
      </w:r>
      <w:r>
        <w:rPr>
          <w:rFonts w:hint="cs"/>
          <w:rtl/>
        </w:rPr>
        <w:t>,</w:t>
      </w:r>
      <w:r>
        <w:rPr>
          <w:rtl/>
        </w:rPr>
        <w:t xml:space="preserve"> </w:t>
      </w:r>
      <w:bookmarkStart w:id="1849" w:name="_ETM_Q3_504440"/>
      <w:bookmarkEnd w:id="1849"/>
      <w:r>
        <w:rPr>
          <w:rtl/>
        </w:rPr>
        <w:t xml:space="preserve">שעידן </w:t>
      </w:r>
      <w:bookmarkStart w:id="1850" w:name="_ETM_Q3_504980"/>
      <w:bookmarkEnd w:id="1850"/>
      <w:r>
        <w:rPr>
          <w:rtl/>
        </w:rPr>
        <w:t xml:space="preserve">פלוס </w:t>
      </w:r>
      <w:bookmarkStart w:id="1851" w:name="_ETM_Q3_505370"/>
      <w:bookmarkEnd w:id="1851"/>
      <w:r>
        <w:rPr>
          <w:rtl/>
        </w:rPr>
        <w:t xml:space="preserve">נקלט </w:t>
      </w:r>
      <w:bookmarkStart w:id="1852" w:name="_ETM_Q3_505970"/>
      <w:bookmarkEnd w:id="1852"/>
      <w:r>
        <w:rPr>
          <w:rtl/>
        </w:rPr>
        <w:t xml:space="preserve">בכל </w:t>
      </w:r>
      <w:bookmarkStart w:id="1853" w:name="_ETM_Q3_506450"/>
      <w:bookmarkEnd w:id="1853"/>
      <w:r>
        <w:rPr>
          <w:rtl/>
        </w:rPr>
        <w:t xml:space="preserve">מדינת </w:t>
      </w:r>
      <w:bookmarkStart w:id="1854" w:name="_ETM_Q3_506990"/>
      <w:bookmarkEnd w:id="1854"/>
      <w:r>
        <w:rPr>
          <w:rtl/>
        </w:rPr>
        <w:t>ישראל</w:t>
      </w:r>
      <w:r>
        <w:rPr>
          <w:rFonts w:hint="cs"/>
          <w:rtl/>
        </w:rPr>
        <w:t>.</w:t>
      </w:r>
      <w:r>
        <w:rPr>
          <w:rtl/>
        </w:rPr>
        <w:t xml:space="preserve"> </w:t>
      </w:r>
      <w:bookmarkStart w:id="1855" w:name="_ETM_Q3_508130"/>
      <w:bookmarkEnd w:id="1855"/>
      <w:r>
        <w:rPr>
          <w:rtl/>
        </w:rPr>
        <w:t xml:space="preserve">יש </w:t>
      </w:r>
      <w:bookmarkStart w:id="1856" w:name="_ETM_Q3_508460"/>
      <w:bookmarkEnd w:id="1856"/>
      <w:r>
        <w:rPr>
          <w:rtl/>
        </w:rPr>
        <w:t xml:space="preserve">כאלה </w:t>
      </w:r>
      <w:bookmarkStart w:id="1857" w:name="_ETM_Q3_508820"/>
      <w:bookmarkEnd w:id="1857"/>
      <w:r>
        <w:rPr>
          <w:rtl/>
        </w:rPr>
        <w:t xml:space="preserve">שיש </w:t>
      </w:r>
      <w:bookmarkStart w:id="1858" w:name="_ETM_Q3_509120"/>
      <w:bookmarkEnd w:id="1858"/>
      <w:r>
        <w:rPr>
          <w:rtl/>
        </w:rPr>
        <w:t xml:space="preserve">להם </w:t>
      </w:r>
      <w:bookmarkStart w:id="1859" w:name="_ETM_Q3_509330"/>
      <w:bookmarkEnd w:id="1859"/>
      <w:r>
        <w:rPr>
          <w:rtl/>
        </w:rPr>
        <w:t>מקלט</w:t>
      </w:r>
      <w:r>
        <w:rPr>
          <w:rFonts w:hint="cs"/>
          <w:rtl/>
        </w:rPr>
        <w:t>,</w:t>
      </w:r>
      <w:r>
        <w:rPr>
          <w:rtl/>
        </w:rPr>
        <w:t xml:space="preserve"> </w:t>
      </w:r>
      <w:bookmarkStart w:id="1860" w:name="_ETM_Q3_510020"/>
      <w:bookmarkEnd w:id="1860"/>
      <w:r>
        <w:rPr>
          <w:rtl/>
        </w:rPr>
        <w:t xml:space="preserve">יש </w:t>
      </w:r>
      <w:bookmarkStart w:id="1861" w:name="_ETM_Q3_510650"/>
      <w:bookmarkEnd w:id="1861"/>
      <w:r>
        <w:rPr>
          <w:rtl/>
        </w:rPr>
        <w:t xml:space="preserve">כאלה </w:t>
      </w:r>
      <w:bookmarkStart w:id="1862" w:name="_ETM_Q3_510920"/>
      <w:bookmarkEnd w:id="1862"/>
      <w:r>
        <w:rPr>
          <w:rtl/>
        </w:rPr>
        <w:t xml:space="preserve">שיש </w:t>
      </w:r>
      <w:bookmarkStart w:id="1863" w:name="_ETM_Q3_511160"/>
      <w:bookmarkEnd w:id="1863"/>
      <w:r>
        <w:rPr>
          <w:rtl/>
        </w:rPr>
        <w:t xml:space="preserve">להם </w:t>
      </w:r>
      <w:bookmarkStart w:id="1864" w:name="_ETM_Q3_511339"/>
      <w:bookmarkEnd w:id="1864"/>
      <w:r>
        <w:rPr>
          <w:rtl/>
        </w:rPr>
        <w:t>טלוויזיה</w:t>
      </w:r>
      <w:bookmarkStart w:id="1865" w:name="_ETM_Q3_512750"/>
      <w:bookmarkEnd w:id="1865"/>
      <w:r>
        <w:rPr>
          <w:rtl/>
        </w:rPr>
        <w:t xml:space="preserve"> </w:t>
      </w:r>
      <w:bookmarkStart w:id="1866" w:name="_ETM_Q3_513260"/>
      <w:bookmarkEnd w:id="1866"/>
      <w:r>
        <w:rPr>
          <w:rtl/>
        </w:rPr>
        <w:t xml:space="preserve">עם </w:t>
      </w:r>
      <w:bookmarkStart w:id="1867" w:name="_ETM_Q3_513590"/>
      <w:bookmarkEnd w:id="1867"/>
      <w:r>
        <w:rPr>
          <w:rtl/>
        </w:rPr>
        <w:t xml:space="preserve">עידן </w:t>
      </w:r>
      <w:bookmarkStart w:id="1868" w:name="_ETM_Q3_514040"/>
      <w:bookmarkEnd w:id="1868"/>
      <w:r>
        <w:rPr>
          <w:rtl/>
        </w:rPr>
        <w:t xml:space="preserve">פלוס </w:t>
      </w:r>
      <w:bookmarkStart w:id="1869" w:name="_ETM_Q3_514430"/>
      <w:bookmarkEnd w:id="1869"/>
      <w:r>
        <w:rPr>
          <w:rtl/>
        </w:rPr>
        <w:t>כבר</w:t>
      </w:r>
      <w:r>
        <w:rPr>
          <w:rFonts w:hint="cs"/>
          <w:rtl/>
        </w:rPr>
        <w:t>,</w:t>
      </w:r>
      <w:r>
        <w:rPr>
          <w:rtl/>
        </w:rPr>
        <w:t xml:space="preserve"> </w:t>
      </w:r>
      <w:bookmarkStart w:id="1870" w:name="_ETM_Q3_514730"/>
      <w:bookmarkEnd w:id="1870"/>
      <w:r>
        <w:rPr>
          <w:rtl/>
        </w:rPr>
        <w:t xml:space="preserve">שניתן </w:t>
      </w:r>
      <w:bookmarkStart w:id="1871" w:name="_ETM_Q3_515330"/>
      <w:bookmarkEnd w:id="1871"/>
      <w:r>
        <w:rPr>
          <w:rtl/>
        </w:rPr>
        <w:t xml:space="preserve">לקלוט </w:t>
      </w:r>
      <w:bookmarkStart w:id="1872" w:name="_ETM_Q3_515720"/>
      <w:bookmarkEnd w:id="1872"/>
      <w:r>
        <w:rPr>
          <w:rtl/>
        </w:rPr>
        <w:t xml:space="preserve">אותו </w:t>
      </w:r>
      <w:bookmarkStart w:id="1873" w:name="_ETM_Q3_516050"/>
      <w:bookmarkEnd w:id="1873"/>
      <w:r>
        <w:rPr>
          <w:rtl/>
        </w:rPr>
        <w:t xml:space="preserve">בתוך </w:t>
      </w:r>
      <w:bookmarkStart w:id="1874" w:name="_ETM_Q3_516409"/>
      <w:bookmarkEnd w:id="1874"/>
      <w:r>
        <w:rPr>
          <w:rtl/>
        </w:rPr>
        <w:t>המש</w:t>
      </w:r>
      <w:r>
        <w:rPr>
          <w:rFonts w:hint="cs"/>
          <w:rtl/>
        </w:rPr>
        <w:t>ד</w:t>
      </w:r>
      <w:r>
        <w:rPr>
          <w:rtl/>
        </w:rPr>
        <w:t>ר</w:t>
      </w:r>
      <w:r>
        <w:rPr>
          <w:rFonts w:hint="cs"/>
          <w:rtl/>
        </w:rPr>
        <w:t>,</w:t>
      </w:r>
      <w:r>
        <w:rPr>
          <w:rtl/>
        </w:rPr>
        <w:t xml:space="preserve"> </w:t>
      </w:r>
      <w:bookmarkStart w:id="1875" w:name="_ETM_Q3_517040"/>
      <w:bookmarkEnd w:id="1875"/>
      <w:r>
        <w:rPr>
          <w:rtl/>
        </w:rPr>
        <w:t>בתו</w:t>
      </w:r>
      <w:bookmarkStart w:id="1876" w:name="_ETM_Q3_518190"/>
      <w:bookmarkEnd w:id="1876"/>
      <w:r>
        <w:rPr>
          <w:rFonts w:hint="cs"/>
          <w:rtl/>
        </w:rPr>
        <w:t xml:space="preserve">ך </w:t>
      </w:r>
      <w:r>
        <w:rPr>
          <w:rtl/>
        </w:rPr>
        <w:t>הטלוויזיה</w:t>
      </w:r>
      <w:r>
        <w:rPr>
          <w:rFonts w:hint="cs"/>
          <w:rtl/>
        </w:rPr>
        <w:t>.</w:t>
      </w:r>
      <w:r>
        <w:rPr>
          <w:rtl/>
        </w:rPr>
        <w:t xml:space="preserve"> </w:t>
      </w:r>
      <w:bookmarkStart w:id="1877" w:name="_ETM_Q3_519930"/>
      <w:bookmarkEnd w:id="1877"/>
      <w:r>
        <w:rPr>
          <w:rtl/>
        </w:rPr>
        <w:t xml:space="preserve">מי </w:t>
      </w:r>
      <w:bookmarkStart w:id="1878" w:name="_ETM_Q3_520080"/>
      <w:bookmarkEnd w:id="1878"/>
      <w:r>
        <w:rPr>
          <w:rtl/>
        </w:rPr>
        <w:t xml:space="preserve">שהטלוויזיה </w:t>
      </w:r>
      <w:bookmarkStart w:id="1879" w:name="_ETM_Q3_521040"/>
      <w:bookmarkEnd w:id="1879"/>
      <w:r>
        <w:rPr>
          <w:rtl/>
        </w:rPr>
        <w:t>של</w:t>
      </w:r>
      <w:r>
        <w:rPr>
          <w:rFonts w:hint="cs"/>
          <w:rtl/>
        </w:rPr>
        <w:t>ו</w:t>
      </w:r>
      <w:r>
        <w:rPr>
          <w:rtl/>
        </w:rPr>
        <w:t xml:space="preserve"> </w:t>
      </w:r>
      <w:bookmarkStart w:id="1880" w:name="_ETM_Q3_521310"/>
      <w:bookmarkEnd w:id="1880"/>
      <w:r>
        <w:rPr>
          <w:rtl/>
        </w:rPr>
        <w:t xml:space="preserve">לא </w:t>
      </w:r>
      <w:bookmarkStart w:id="1881" w:name="_ETM_Q3_521520"/>
      <w:bookmarkEnd w:id="1881"/>
      <w:r>
        <w:rPr>
          <w:rtl/>
        </w:rPr>
        <w:t xml:space="preserve">קולטת </w:t>
      </w:r>
      <w:bookmarkStart w:id="1882" w:name="_ETM_Q3_521940"/>
      <w:bookmarkEnd w:id="1882"/>
      <w:r>
        <w:rPr>
          <w:rtl/>
        </w:rPr>
        <w:t xml:space="preserve">עידן </w:t>
      </w:r>
      <w:bookmarkStart w:id="1883" w:name="_ETM_Q3_522390"/>
      <w:bookmarkEnd w:id="1883"/>
      <w:r>
        <w:rPr>
          <w:rtl/>
        </w:rPr>
        <w:t>פלוס</w:t>
      </w:r>
      <w:r>
        <w:rPr>
          <w:rFonts w:hint="cs"/>
          <w:rtl/>
        </w:rPr>
        <w:t>,</w:t>
      </w:r>
      <w:bookmarkStart w:id="1884" w:name="_ETM_Q3_523080"/>
      <w:bookmarkStart w:id="1885" w:name="_ETM_Q3_523710"/>
      <w:bookmarkEnd w:id="1884"/>
      <w:bookmarkEnd w:id="1885"/>
      <w:r>
        <w:rPr>
          <w:rFonts w:hint="cs"/>
          <w:rtl/>
        </w:rPr>
        <w:t xml:space="preserve"> </w:t>
      </w:r>
      <w:bookmarkStart w:id="1886" w:name="_ETM_Q3_524108"/>
      <w:bookmarkEnd w:id="1886"/>
      <w:r>
        <w:rPr>
          <w:rtl/>
        </w:rPr>
        <w:t xml:space="preserve">היא </w:t>
      </w:r>
      <w:bookmarkStart w:id="1887" w:name="_ETM_Q3_523980"/>
      <w:bookmarkEnd w:id="1887"/>
      <w:r>
        <w:rPr>
          <w:rtl/>
        </w:rPr>
        <w:t xml:space="preserve">לא </w:t>
      </w:r>
      <w:bookmarkStart w:id="1888" w:name="_ETM_Q3_524100"/>
      <w:bookmarkEnd w:id="1888"/>
      <w:r>
        <w:rPr>
          <w:rtl/>
        </w:rPr>
        <w:t>חדשה</w:t>
      </w:r>
      <w:r>
        <w:rPr>
          <w:rFonts w:hint="cs"/>
          <w:rtl/>
        </w:rPr>
        <w:t>,</w:t>
      </w:r>
      <w:r>
        <w:rPr>
          <w:rtl/>
        </w:rPr>
        <w:t xml:space="preserve"> </w:t>
      </w:r>
      <w:bookmarkStart w:id="1889" w:name="_ETM_Q3_525170"/>
      <w:bookmarkEnd w:id="1889"/>
      <w:r>
        <w:rPr>
          <w:rtl/>
        </w:rPr>
        <w:t xml:space="preserve">אז </w:t>
      </w:r>
      <w:bookmarkStart w:id="1890" w:name="_ETM_Q3_525320"/>
      <w:bookmarkEnd w:id="1890"/>
      <w:r>
        <w:rPr>
          <w:rtl/>
        </w:rPr>
        <w:t xml:space="preserve">הוא </w:t>
      </w:r>
      <w:bookmarkStart w:id="1891" w:name="_ETM_Q3_525380"/>
      <w:bookmarkEnd w:id="1891"/>
      <w:r>
        <w:rPr>
          <w:rtl/>
        </w:rPr>
        <w:t xml:space="preserve">יכול </w:t>
      </w:r>
      <w:bookmarkStart w:id="1892" w:name="_ETM_Q3_525680"/>
      <w:bookmarkEnd w:id="1892"/>
      <w:r>
        <w:rPr>
          <w:rtl/>
        </w:rPr>
        <w:t xml:space="preserve">בהחלט לקנות </w:t>
      </w:r>
      <w:bookmarkStart w:id="1893" w:name="_ETM_Q3_526250"/>
      <w:bookmarkStart w:id="1894" w:name="_ETM_Q3_527210"/>
      <w:bookmarkEnd w:id="1893"/>
      <w:bookmarkEnd w:id="1894"/>
      <w:r>
        <w:rPr>
          <w:rtl/>
        </w:rPr>
        <w:t xml:space="preserve">עידן </w:t>
      </w:r>
      <w:bookmarkStart w:id="1895" w:name="_ETM_Q3_527600"/>
      <w:bookmarkEnd w:id="1895"/>
      <w:r>
        <w:rPr>
          <w:rtl/>
        </w:rPr>
        <w:t>פלוס</w:t>
      </w:r>
      <w:r w:rsidR="001A5895">
        <w:rPr>
          <w:rFonts w:hint="cs"/>
          <w:rtl/>
        </w:rPr>
        <w:t>,</w:t>
      </w:r>
      <w:r>
        <w:rPr>
          <w:rtl/>
        </w:rPr>
        <w:t xml:space="preserve"> </w:t>
      </w:r>
      <w:bookmarkStart w:id="1896" w:name="_ETM_Q3_527930"/>
      <w:bookmarkEnd w:id="1896"/>
      <w:r>
        <w:rPr>
          <w:rtl/>
        </w:rPr>
        <w:t xml:space="preserve">ואז </w:t>
      </w:r>
      <w:bookmarkStart w:id="1897" w:name="_ETM_Q3_528409"/>
      <w:bookmarkEnd w:id="1897"/>
      <w:r>
        <w:rPr>
          <w:rtl/>
        </w:rPr>
        <w:t xml:space="preserve">בא </w:t>
      </w:r>
      <w:bookmarkStart w:id="1898" w:name="_ETM_Q3_528590"/>
      <w:bookmarkEnd w:id="1898"/>
      <w:r>
        <w:rPr>
          <w:rtl/>
        </w:rPr>
        <w:t xml:space="preserve">לציון </w:t>
      </w:r>
      <w:bookmarkStart w:id="1899" w:name="_ETM_Q3_529010"/>
      <w:bookmarkEnd w:id="1899"/>
      <w:r>
        <w:rPr>
          <w:rtl/>
        </w:rPr>
        <w:t>גואל</w:t>
      </w:r>
      <w:r>
        <w:rPr>
          <w:rFonts w:hint="cs"/>
          <w:rtl/>
        </w:rPr>
        <w:t xml:space="preserve">. סך הכול </w:t>
      </w:r>
      <w:r w:rsidR="00E10D2B">
        <w:rPr>
          <w:rFonts w:hint="cs"/>
          <w:rtl/>
        </w:rPr>
        <w:t>– – –</w:t>
      </w:r>
    </w:p>
    <w:p w:rsidR="003239C4" w:rsidRDefault="003239C4" w:rsidP="00C8600D">
      <w:pPr>
        <w:rPr>
          <w:rtl/>
        </w:rPr>
      </w:pPr>
    </w:p>
    <w:bookmarkStart w:id="1900" w:name="_ETM_Q3_529834" w:displacedByCustomXml="next"/>
    <w:bookmarkEnd w:id="1900" w:displacedByCustomXml="next"/>
    <w:bookmarkStart w:id="1901" w:name="_ETM_Q3_529942" w:displacedByCustomXml="next"/>
    <w:bookmarkEnd w:id="1901"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796143955"/>
        <w:placeholder>
          <w:docPart w:val="43E888E5EDFA4A67926BE9076AB016A1"/>
        </w:placeholder>
        <w15:color w:val="993366"/>
      </w:sdtPr>
      <w:sdtContent>
        <w:p w:rsidR="003239C4" w:rsidRDefault="003239C4" w:rsidP="00C8600D">
          <w:pPr>
            <w:pStyle w:val="af5"/>
            <w:keepNext/>
            <w:rPr>
              <w:rtl/>
            </w:rPr>
          </w:pPr>
          <w:r w:rsidRPr="00491E15">
            <w:rPr>
              <w:rStyle w:val="afe"/>
              <w:color w:val="000000"/>
              <w:rtl/>
            </w:rPr>
            <w:t>עאידה תומא סלימאן (הרשימה המשותפת)</w:t>
          </w:r>
          <w:r w:rsidRPr="00491E15">
            <w:rPr>
              <w:color w:val="000000"/>
              <w:rtl/>
            </w:rPr>
            <w:t>:</w:t>
          </w:r>
        </w:p>
      </w:sdtContent>
    </w:sdt>
    <w:p w:rsidR="003239C4" w:rsidRPr="00A245D1" w:rsidRDefault="003239C4" w:rsidP="00C8600D">
      <w:pPr>
        <w:rPr>
          <w:rtl/>
        </w:rPr>
      </w:pPr>
    </w:p>
    <w:p w:rsidR="003239C4" w:rsidRDefault="003239C4" w:rsidP="00C8600D">
      <w:pPr>
        <w:rPr>
          <w:rtl/>
        </w:rPr>
      </w:pPr>
      <w:bookmarkStart w:id="1902" w:name="_ETM_Q3_513304"/>
      <w:bookmarkEnd w:id="1902"/>
      <w:r>
        <w:rPr>
          <w:rFonts w:hint="cs"/>
          <w:rtl/>
        </w:rPr>
        <w:t xml:space="preserve">זה </w:t>
      </w:r>
      <w:bookmarkStart w:id="1903" w:name="_ETM_Q3_534882"/>
      <w:bookmarkEnd w:id="1903"/>
      <w:r>
        <w:rPr>
          <w:rFonts w:hint="cs"/>
          <w:rtl/>
        </w:rPr>
        <w:t>לא חינם.</w:t>
      </w:r>
    </w:p>
    <w:p w:rsidR="003239C4" w:rsidRDefault="003239C4" w:rsidP="00C8600D">
      <w:pPr>
        <w:rPr>
          <w:rtl/>
        </w:rPr>
      </w:pPr>
      <w:bookmarkStart w:id="1904" w:name="_ETM_Q3_544554"/>
      <w:bookmarkStart w:id="1905" w:name="_ETM_Q3_544678"/>
      <w:bookmarkStart w:id="1906" w:name="_ETM_Q3_544913"/>
      <w:bookmarkEnd w:id="1904"/>
      <w:bookmarkEnd w:id="1905"/>
      <w:bookmarkEnd w:id="1906"/>
    </w:p>
    <w:bookmarkStart w:id="1907" w:name="_ETM_Q3_545022" w:displacedByCustomXml="next"/>
    <w:bookmarkEnd w:id="1907" w:displacedByCustomXml="next"/>
    <w:sdt>
      <w:sdtPr>
        <w:rPr>
          <w:rFonts w:hint="cs"/>
          <w:rtl/>
        </w:rPr>
        <w:alias w:val="דובר_המשך"/>
        <w:tag w:val="&lt;ID&gt;5651&lt;/ID&gt;&lt;Name&gt;איוב קרא - שר&lt;/Name&gt;&lt;Data&gt;שר התקשורת איוב קרא&lt;/Data&gt;&lt;Shortcut&gt;איקר&lt;/Shortcut&gt;"/>
        <w:id w:val="351769003"/>
        <w:placeholder>
          <w:docPart w:val="BC09A280F99F444EA038F1C7A0042D07"/>
        </w:placeholder>
        <w15:color w:val="993366"/>
      </w:sdtPr>
      <w:sdtContent>
        <w:p w:rsidR="003239C4" w:rsidRDefault="003239C4" w:rsidP="00C8600D">
          <w:pPr>
            <w:pStyle w:val="-"/>
            <w:keepNext/>
            <w:rPr>
              <w:rtl/>
            </w:rPr>
          </w:pPr>
          <w:r w:rsidRPr="00A245D1">
            <w:rPr>
              <w:rStyle w:val="afe"/>
              <w:color w:val="000000"/>
              <w:rtl/>
            </w:rPr>
            <w:t>שר התקשורת איוב קרא</w:t>
          </w:r>
          <w:r w:rsidRPr="00A245D1">
            <w:rPr>
              <w:color w:val="000000"/>
              <w:rtl/>
            </w:rPr>
            <w:t>:</w:t>
          </w:r>
        </w:p>
      </w:sdtContent>
    </w:sdt>
    <w:p w:rsidR="003239C4" w:rsidRDefault="003239C4" w:rsidP="00E10D2B">
      <w:pPr>
        <w:rPr>
          <w:rtl/>
        </w:rPr>
      </w:pPr>
    </w:p>
    <w:p w:rsidR="003239C4" w:rsidRDefault="003239C4" w:rsidP="00C8600D">
      <w:pPr>
        <w:rPr>
          <w:rtl/>
        </w:rPr>
      </w:pPr>
      <w:bookmarkStart w:id="1908" w:name="_ETM_Q3_546225"/>
      <w:bookmarkEnd w:id="1908"/>
      <w:r>
        <w:rPr>
          <w:rFonts w:hint="cs"/>
          <w:rtl/>
        </w:rPr>
        <w:t xml:space="preserve">זה חינם כמעט. מה זה 100 </w:t>
      </w:r>
      <w:bookmarkStart w:id="1909" w:name="_ETM_Q3_536600"/>
      <w:bookmarkEnd w:id="1909"/>
      <w:r w:rsidR="00E10D2B">
        <w:rPr>
          <w:rFonts w:hint="cs"/>
          <w:rtl/>
        </w:rPr>
        <w:t>– – –</w:t>
      </w:r>
    </w:p>
    <w:p w:rsidR="003239C4" w:rsidRDefault="003239C4" w:rsidP="00C8600D">
      <w:pPr>
        <w:rPr>
          <w:rtl/>
        </w:rPr>
      </w:pPr>
      <w:bookmarkStart w:id="1910" w:name="_ETM_Q3_532099"/>
      <w:bookmarkStart w:id="1911" w:name="_ETM_Q3_532213"/>
      <w:bookmarkEnd w:id="1910"/>
      <w:bookmarkEnd w:id="1911"/>
    </w:p>
    <w:bookmarkStart w:id="1912" w:name="_ETM_Q3_532610" w:displacedByCustomXml="next"/>
    <w:bookmarkEnd w:id="1912" w:displacedByCustomXml="next"/>
    <w:bookmarkStart w:id="1913" w:name="_ETM_Q3_532723" w:displacedByCustomXml="next"/>
    <w:bookmarkEnd w:id="1913"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1510446308"/>
        <w:placeholder>
          <w:docPart w:val="671D875AFA8A46D59918BCB2B8A37E85"/>
        </w:placeholder>
        <w15:color w:val="993366"/>
      </w:sdtPr>
      <w:sdtContent>
        <w:p w:rsidR="003239C4" w:rsidRDefault="003239C4" w:rsidP="00C8600D">
          <w:pPr>
            <w:pStyle w:val="af5"/>
            <w:keepNext/>
            <w:rPr>
              <w:rtl/>
            </w:rPr>
          </w:pPr>
          <w:r w:rsidRPr="00491E15">
            <w:rPr>
              <w:rStyle w:val="afe"/>
              <w:color w:val="000000"/>
              <w:rtl/>
            </w:rPr>
            <w:t>עאידה תומא סלימאן (הרשימה המשותפת)</w:t>
          </w:r>
          <w:r w:rsidRPr="00491E15">
            <w:rPr>
              <w:color w:val="000000"/>
              <w:rtl/>
            </w:rPr>
            <w:t>:</w:t>
          </w:r>
        </w:p>
      </w:sdtContent>
    </w:sdt>
    <w:p w:rsidR="003239C4" w:rsidRPr="00A245D1" w:rsidRDefault="003239C4" w:rsidP="00C8600D">
      <w:pPr>
        <w:rPr>
          <w:rtl/>
        </w:rPr>
      </w:pPr>
    </w:p>
    <w:p w:rsidR="003239C4" w:rsidRDefault="00E10D2B" w:rsidP="00C8600D">
      <w:pPr>
        <w:rPr>
          <w:rtl/>
        </w:rPr>
      </w:pPr>
      <w:r>
        <w:rPr>
          <w:rFonts w:hint="cs"/>
          <w:rtl/>
        </w:rPr>
        <w:t>– – –</w:t>
      </w:r>
    </w:p>
    <w:p w:rsidR="001A5895" w:rsidRDefault="001A5895" w:rsidP="00C8600D">
      <w:pPr>
        <w:rPr>
          <w:rtl/>
        </w:rPr>
      </w:pPr>
    </w:p>
    <w:sdt>
      <w:sdtPr>
        <w:rPr>
          <w:rtl/>
        </w:rPr>
        <w:alias w:val="דובר_המשך"/>
        <w:tag w:val="&lt;ID&gt;5651&lt;/ID&gt;&lt;Name&gt;איוב קרא - שר&lt;/Name&gt;&lt;Data&gt;שר התקשורת איוב קרא&lt;/Data&gt;&lt;Shortcut&gt;איקר&lt;/Shortcut&gt;"/>
        <w:id w:val="622116022"/>
        <w:placeholder>
          <w:docPart w:val="82312C5AE55A49D29C640975EFA75EC2"/>
        </w:placeholder>
        <w15:color w:val="993366"/>
      </w:sdtPr>
      <w:sdtContent>
        <w:p w:rsidR="003239C4" w:rsidRDefault="003239C4" w:rsidP="00C8600D">
          <w:pPr>
            <w:pStyle w:val="-"/>
            <w:keepNext/>
            <w:rPr>
              <w:rtl/>
            </w:rPr>
          </w:pPr>
          <w:r w:rsidRPr="0070697B">
            <w:rPr>
              <w:rStyle w:val="afe"/>
              <w:color w:val="000000"/>
              <w:rtl/>
            </w:rPr>
            <w:t>שר התקשורת איוב קרא</w:t>
          </w:r>
          <w:r w:rsidRPr="0070697B">
            <w:rPr>
              <w:color w:val="000000"/>
              <w:rtl/>
            </w:rPr>
            <w:t>:</w:t>
          </w:r>
        </w:p>
      </w:sdtContent>
    </w:sdt>
    <w:p w:rsidR="003239C4" w:rsidRDefault="003239C4" w:rsidP="00E10D2B">
      <w:pPr>
        <w:rPr>
          <w:rtl/>
        </w:rPr>
      </w:pPr>
    </w:p>
    <w:p w:rsidR="003239C4" w:rsidRDefault="003239C4" w:rsidP="001A5895">
      <w:pPr>
        <w:rPr>
          <w:rtl/>
        </w:rPr>
      </w:pPr>
      <w:r>
        <w:rPr>
          <w:rFonts w:hint="cs"/>
          <w:rtl/>
        </w:rPr>
        <w:t xml:space="preserve">באמת, מה זה </w:t>
      </w:r>
      <w:bookmarkStart w:id="1914" w:name="_ETM_Q3_535094"/>
      <w:bookmarkEnd w:id="1914"/>
      <w:r>
        <w:rPr>
          <w:rFonts w:hint="cs"/>
          <w:rtl/>
        </w:rPr>
        <w:t>חינם? בשביל לקלוט מונדיאל</w:t>
      </w:r>
      <w:r w:rsidR="001A5895">
        <w:rPr>
          <w:rFonts w:hint="cs"/>
          <w:rtl/>
        </w:rPr>
        <w:t xml:space="preserve"> </w:t>
      </w:r>
      <w:r w:rsidR="001A5895">
        <w:rPr>
          <w:rFonts w:hint="eastAsia"/>
        </w:rPr>
        <w:t>–</w:t>
      </w:r>
      <w:bookmarkStart w:id="1915" w:name="_ETM_Q3_541640"/>
      <w:bookmarkEnd w:id="1915"/>
      <w:r w:rsidR="001A5895">
        <w:rPr>
          <w:rFonts w:hint="cs"/>
          <w:rtl/>
        </w:rPr>
        <w:t xml:space="preserve"> </w:t>
      </w:r>
      <w:r>
        <w:rPr>
          <w:rtl/>
        </w:rPr>
        <w:t xml:space="preserve">המונדיאל </w:t>
      </w:r>
      <w:bookmarkStart w:id="1916" w:name="_ETM_Q3_542450"/>
      <w:bookmarkEnd w:id="1916"/>
      <w:r>
        <w:rPr>
          <w:rFonts w:hint="cs"/>
          <w:rtl/>
        </w:rPr>
        <w:t xml:space="preserve">הזה </w:t>
      </w:r>
      <w:r w:rsidR="001A5895">
        <w:rPr>
          <w:rtl/>
        </w:rPr>
        <w:t xml:space="preserve">היה </w:t>
      </w:r>
      <w:bookmarkStart w:id="1917" w:name="_ETM_Q3_540890"/>
      <w:bookmarkEnd w:id="1917"/>
      <w:r w:rsidR="001A5895">
        <w:rPr>
          <w:rtl/>
        </w:rPr>
        <w:t xml:space="preserve">צריך </w:t>
      </w:r>
      <w:bookmarkStart w:id="1918" w:name="_ETM_Q3_541310"/>
      <w:bookmarkEnd w:id="1918"/>
      <w:r w:rsidR="001A5895">
        <w:rPr>
          <w:rtl/>
        </w:rPr>
        <w:t xml:space="preserve">להיות </w:t>
      </w:r>
      <w:r>
        <w:rPr>
          <w:rtl/>
        </w:rPr>
        <w:t xml:space="preserve">משודר </w:t>
      </w:r>
      <w:bookmarkStart w:id="1919" w:name="_ETM_Q3_544120"/>
      <w:bookmarkEnd w:id="1919"/>
      <w:r>
        <w:rPr>
          <w:rFonts w:hint="cs"/>
          <w:rtl/>
        </w:rPr>
        <w:t xml:space="preserve">בכסף. קמתי </w:t>
      </w:r>
      <w:bookmarkStart w:id="1920" w:name="_ETM_Q3_544540"/>
      <w:bookmarkEnd w:id="1920"/>
      <w:r>
        <w:rPr>
          <w:rtl/>
        </w:rPr>
        <w:t xml:space="preserve">על </w:t>
      </w:r>
      <w:bookmarkStart w:id="1921" w:name="_ETM_Q3_544990"/>
      <w:bookmarkEnd w:id="1921"/>
      <w:r>
        <w:rPr>
          <w:rtl/>
        </w:rPr>
        <w:t xml:space="preserve">הרגליים </w:t>
      </w:r>
      <w:bookmarkStart w:id="1922" w:name="_ETM_Q3_545529"/>
      <w:bookmarkEnd w:id="1922"/>
      <w:r>
        <w:rPr>
          <w:rtl/>
        </w:rPr>
        <w:t>האחוריות</w:t>
      </w:r>
      <w:bookmarkStart w:id="1923" w:name="_ETM_Q3_546190"/>
      <w:bookmarkEnd w:id="1923"/>
      <w:r>
        <w:rPr>
          <w:rFonts w:hint="cs"/>
          <w:rtl/>
        </w:rPr>
        <w:t xml:space="preserve">, </w:t>
      </w:r>
      <w:r>
        <w:rPr>
          <w:rtl/>
        </w:rPr>
        <w:t xml:space="preserve">עמדתי </w:t>
      </w:r>
      <w:bookmarkStart w:id="1924" w:name="_ETM_Q3_546760"/>
      <w:bookmarkEnd w:id="1924"/>
      <w:r>
        <w:rPr>
          <w:rtl/>
        </w:rPr>
        <w:t xml:space="preserve">על </w:t>
      </w:r>
      <w:bookmarkStart w:id="1925" w:name="_ETM_Q3_546970"/>
      <w:bookmarkEnd w:id="1925"/>
      <w:r>
        <w:rPr>
          <w:rtl/>
        </w:rPr>
        <w:t xml:space="preserve">כך </w:t>
      </w:r>
      <w:bookmarkStart w:id="1926" w:name="_ETM_Q3_547270"/>
      <w:bookmarkEnd w:id="1926"/>
      <w:r>
        <w:rPr>
          <w:rtl/>
        </w:rPr>
        <w:t>ש</w:t>
      </w:r>
      <w:r>
        <w:rPr>
          <w:rFonts w:hint="cs"/>
          <w:rtl/>
        </w:rPr>
        <w:t>י</w:t>
      </w:r>
      <w:r>
        <w:rPr>
          <w:rtl/>
        </w:rPr>
        <w:t xml:space="preserve">שודר </w:t>
      </w:r>
      <w:bookmarkStart w:id="1927" w:name="_ETM_Q3_547990"/>
      <w:bookmarkEnd w:id="1927"/>
      <w:r>
        <w:rPr>
          <w:rtl/>
        </w:rPr>
        <w:t>חינ</w:t>
      </w:r>
      <w:r>
        <w:rPr>
          <w:rFonts w:hint="cs"/>
          <w:rtl/>
        </w:rPr>
        <w:t>ם.</w:t>
      </w:r>
      <w:r>
        <w:rPr>
          <w:rtl/>
        </w:rPr>
        <w:t xml:space="preserve"> </w:t>
      </w:r>
      <w:bookmarkStart w:id="1928" w:name="_ETM_Q3_548930"/>
      <w:bookmarkEnd w:id="1928"/>
      <w:r>
        <w:rPr>
          <w:rFonts w:hint="cs"/>
          <w:rtl/>
        </w:rPr>
        <w:t>ו</w:t>
      </w:r>
      <w:r>
        <w:rPr>
          <w:rtl/>
        </w:rPr>
        <w:t>המשמעות</w:t>
      </w:r>
      <w:r w:rsidR="001A5895">
        <w:rPr>
          <w:rFonts w:hint="cs"/>
          <w:rtl/>
        </w:rPr>
        <w:t xml:space="preserve"> </w:t>
      </w:r>
      <w:r w:rsidR="001A5895">
        <w:rPr>
          <w:rFonts w:hint="eastAsia"/>
        </w:rPr>
        <w:t>–</w:t>
      </w:r>
      <w:r>
        <w:rPr>
          <w:rtl/>
        </w:rPr>
        <w:t xml:space="preserve"> </w:t>
      </w:r>
      <w:bookmarkStart w:id="1929" w:name="_ETM_Q3_549710"/>
      <w:bookmarkStart w:id="1930" w:name="_ETM_Q3_549770"/>
      <w:bookmarkEnd w:id="1929"/>
      <w:bookmarkEnd w:id="1930"/>
      <w:r>
        <w:rPr>
          <w:rtl/>
        </w:rPr>
        <w:t xml:space="preserve">אם </w:t>
      </w:r>
      <w:bookmarkStart w:id="1931" w:name="_ETM_Q3_549860"/>
      <w:bookmarkEnd w:id="1931"/>
      <w:r w:rsidR="001A5895">
        <w:rPr>
          <w:rFonts w:hint="cs"/>
          <w:rtl/>
        </w:rPr>
        <w:t xml:space="preserve">הוא </w:t>
      </w:r>
      <w:r>
        <w:rPr>
          <w:rtl/>
        </w:rPr>
        <w:t xml:space="preserve">היה </w:t>
      </w:r>
      <w:bookmarkStart w:id="1932" w:name="_ETM_Q3_550159"/>
      <w:bookmarkEnd w:id="1932"/>
      <w:r>
        <w:rPr>
          <w:rtl/>
        </w:rPr>
        <w:t xml:space="preserve">משודר </w:t>
      </w:r>
      <w:bookmarkStart w:id="1933" w:name="_ETM_Q3_550940"/>
      <w:bookmarkEnd w:id="1933"/>
      <w:r>
        <w:rPr>
          <w:rtl/>
        </w:rPr>
        <w:t>ב</w:t>
      </w:r>
      <w:bookmarkStart w:id="1934" w:name="_ETM_Q3_551090"/>
      <w:bookmarkEnd w:id="1934"/>
      <w:r>
        <w:rPr>
          <w:rtl/>
        </w:rPr>
        <w:t>כסף</w:t>
      </w:r>
      <w:r>
        <w:rPr>
          <w:rFonts w:hint="cs"/>
          <w:rtl/>
        </w:rPr>
        <w:t>,</w:t>
      </w:r>
      <w:r>
        <w:rPr>
          <w:rtl/>
        </w:rPr>
        <w:t xml:space="preserve"> </w:t>
      </w:r>
      <w:bookmarkStart w:id="1935" w:name="_ETM_Q3_551810"/>
      <w:bookmarkEnd w:id="1935"/>
      <w:r>
        <w:rPr>
          <w:rtl/>
        </w:rPr>
        <w:t xml:space="preserve">זה </w:t>
      </w:r>
      <w:bookmarkStart w:id="1936" w:name="_ETM_Q3_551930"/>
      <w:bookmarkEnd w:id="1936"/>
      <w:r>
        <w:rPr>
          <w:rtl/>
        </w:rPr>
        <w:t xml:space="preserve">היה </w:t>
      </w:r>
      <w:bookmarkStart w:id="1937" w:name="_ETM_Q3_552110"/>
      <w:bookmarkEnd w:id="1937"/>
      <w:r>
        <w:rPr>
          <w:rtl/>
        </w:rPr>
        <w:t xml:space="preserve">עולה </w:t>
      </w:r>
      <w:bookmarkStart w:id="1938" w:name="_ETM_Q3_552440"/>
      <w:bookmarkEnd w:id="1938"/>
      <w:r>
        <w:rPr>
          <w:rtl/>
        </w:rPr>
        <w:t xml:space="preserve">לכל </w:t>
      </w:r>
      <w:bookmarkStart w:id="1939" w:name="_ETM_Q3_552860"/>
      <w:bookmarkEnd w:id="1939"/>
      <w:r>
        <w:rPr>
          <w:rtl/>
        </w:rPr>
        <w:t xml:space="preserve">בית </w:t>
      </w:r>
      <w:bookmarkStart w:id="1940" w:name="_ETM_Q3_553190"/>
      <w:bookmarkEnd w:id="1940"/>
      <w:r>
        <w:rPr>
          <w:rtl/>
        </w:rPr>
        <w:t xml:space="preserve">בישראל </w:t>
      </w:r>
      <w:bookmarkStart w:id="1941" w:name="_ETM_Q3_553730"/>
      <w:bookmarkEnd w:id="1941"/>
      <w:r>
        <w:rPr>
          <w:rtl/>
        </w:rPr>
        <w:t xml:space="preserve">אלפי </w:t>
      </w:r>
      <w:bookmarkStart w:id="1942" w:name="_ETM_Q3_554090"/>
      <w:bookmarkEnd w:id="1942"/>
      <w:r>
        <w:rPr>
          <w:rtl/>
        </w:rPr>
        <w:t>שקלים</w:t>
      </w:r>
      <w:r>
        <w:rPr>
          <w:rFonts w:hint="cs"/>
          <w:rtl/>
        </w:rPr>
        <w:t>.</w:t>
      </w:r>
      <w:r>
        <w:rPr>
          <w:rtl/>
        </w:rPr>
        <w:t xml:space="preserve"> </w:t>
      </w:r>
      <w:bookmarkStart w:id="1943" w:name="_ETM_Q3_554960"/>
      <w:bookmarkEnd w:id="1943"/>
      <w:r>
        <w:rPr>
          <w:rtl/>
        </w:rPr>
        <w:t xml:space="preserve">אני </w:t>
      </w:r>
      <w:bookmarkStart w:id="1944" w:name="_ETM_Q3_555290"/>
      <w:bookmarkEnd w:id="1944"/>
      <w:r>
        <w:rPr>
          <w:rtl/>
        </w:rPr>
        <w:t xml:space="preserve">קיבלתי </w:t>
      </w:r>
      <w:bookmarkStart w:id="1945" w:name="_ETM_Q3_555920"/>
      <w:bookmarkEnd w:id="1945"/>
      <w:r>
        <w:rPr>
          <w:rtl/>
        </w:rPr>
        <w:t xml:space="preserve">נזיפות </w:t>
      </w:r>
      <w:bookmarkStart w:id="1946" w:name="_ETM_Q3_556520"/>
      <w:bookmarkEnd w:id="1946"/>
      <w:r>
        <w:rPr>
          <w:rtl/>
        </w:rPr>
        <w:t xml:space="preserve">על </w:t>
      </w:r>
      <w:bookmarkStart w:id="1947" w:name="_ETM_Q3_556670"/>
      <w:bookmarkEnd w:id="1947"/>
      <w:r>
        <w:rPr>
          <w:rtl/>
        </w:rPr>
        <w:t xml:space="preserve">זה </w:t>
      </w:r>
      <w:bookmarkStart w:id="1948" w:name="_ETM_Q3_556880"/>
      <w:bookmarkEnd w:id="1948"/>
      <w:r>
        <w:rPr>
          <w:rtl/>
        </w:rPr>
        <w:t xml:space="preserve">שאני </w:t>
      </w:r>
      <w:bookmarkStart w:id="1949" w:name="_ETM_Q3_557210"/>
      <w:bookmarkEnd w:id="1949"/>
      <w:r>
        <w:rPr>
          <w:rtl/>
        </w:rPr>
        <w:t xml:space="preserve">נלחם </w:t>
      </w:r>
      <w:bookmarkStart w:id="1950" w:name="_ETM_Q3_557750"/>
      <w:bookmarkEnd w:id="1950"/>
      <w:r>
        <w:rPr>
          <w:rtl/>
        </w:rPr>
        <w:t xml:space="preserve">למען </w:t>
      </w:r>
      <w:bookmarkStart w:id="1951" w:name="_ETM_Q3_558200"/>
      <w:bookmarkEnd w:id="1951"/>
      <w:r>
        <w:rPr>
          <w:rtl/>
        </w:rPr>
        <w:t>זה</w:t>
      </w:r>
      <w:r>
        <w:rPr>
          <w:rFonts w:hint="cs"/>
          <w:rtl/>
        </w:rPr>
        <w:t>.</w:t>
      </w:r>
      <w:r>
        <w:rPr>
          <w:rtl/>
        </w:rPr>
        <w:t xml:space="preserve"> </w:t>
      </w:r>
      <w:bookmarkStart w:id="1952" w:name="_ETM_Q3_558870"/>
      <w:bookmarkStart w:id="1953" w:name="_ETM_Q3_559140"/>
      <w:bookmarkEnd w:id="1952"/>
      <w:bookmarkEnd w:id="1953"/>
      <w:r>
        <w:rPr>
          <w:rtl/>
        </w:rPr>
        <w:t xml:space="preserve">לפחות </w:t>
      </w:r>
      <w:bookmarkStart w:id="1954" w:name="_ETM_Q3_560180"/>
      <w:bookmarkEnd w:id="1954"/>
      <w:r>
        <w:rPr>
          <w:rtl/>
        </w:rPr>
        <w:t xml:space="preserve">הערכה </w:t>
      </w:r>
      <w:bookmarkStart w:id="1955" w:name="_ETM_Q3_560810"/>
      <w:bookmarkEnd w:id="1955"/>
      <w:r>
        <w:rPr>
          <w:rtl/>
        </w:rPr>
        <w:t>ומי</w:t>
      </w:r>
      <w:r>
        <w:rPr>
          <w:rFonts w:hint="cs"/>
          <w:rtl/>
        </w:rPr>
        <w:t>לה</w:t>
      </w:r>
      <w:r>
        <w:rPr>
          <w:rtl/>
        </w:rPr>
        <w:t xml:space="preserve"> </w:t>
      </w:r>
      <w:bookmarkStart w:id="1956" w:name="_ETM_Q3_561170"/>
      <w:bookmarkEnd w:id="1956"/>
      <w:r>
        <w:rPr>
          <w:rtl/>
        </w:rPr>
        <w:t>טובה</w:t>
      </w:r>
      <w:r>
        <w:rPr>
          <w:rFonts w:hint="cs"/>
          <w:rtl/>
        </w:rPr>
        <w:t>.</w:t>
      </w:r>
      <w:r>
        <w:rPr>
          <w:rtl/>
        </w:rPr>
        <w:t xml:space="preserve"> </w:t>
      </w:r>
      <w:bookmarkStart w:id="1957" w:name="_ETM_Q3_562279"/>
      <w:bookmarkEnd w:id="1957"/>
      <w:r>
        <w:rPr>
          <w:rtl/>
        </w:rPr>
        <w:t xml:space="preserve">אף </w:t>
      </w:r>
      <w:bookmarkStart w:id="1958" w:name="_ETM_Q3_562430"/>
      <w:bookmarkEnd w:id="1958"/>
      <w:r>
        <w:rPr>
          <w:rtl/>
        </w:rPr>
        <w:t xml:space="preserve">אחד </w:t>
      </w:r>
      <w:bookmarkStart w:id="1959" w:name="_ETM_Q3_562670"/>
      <w:bookmarkEnd w:id="1959"/>
      <w:r>
        <w:rPr>
          <w:rtl/>
        </w:rPr>
        <w:t xml:space="preserve">לא </w:t>
      </w:r>
      <w:bookmarkStart w:id="1960" w:name="_ETM_Q3_562820"/>
      <w:bookmarkEnd w:id="1960"/>
      <w:r>
        <w:rPr>
          <w:rtl/>
        </w:rPr>
        <w:t xml:space="preserve">האמין </w:t>
      </w:r>
      <w:bookmarkStart w:id="1961" w:name="_ETM_Q3_563180"/>
      <w:bookmarkEnd w:id="1961"/>
      <w:r>
        <w:rPr>
          <w:rtl/>
        </w:rPr>
        <w:t xml:space="preserve">שזה </w:t>
      </w:r>
      <w:bookmarkStart w:id="1962" w:name="_ETM_Q3_563480"/>
      <w:bookmarkEnd w:id="1962"/>
      <w:r>
        <w:rPr>
          <w:rtl/>
        </w:rPr>
        <w:t>יקרה</w:t>
      </w:r>
      <w:r>
        <w:rPr>
          <w:rFonts w:hint="cs"/>
          <w:rtl/>
        </w:rPr>
        <w:t>.</w:t>
      </w:r>
      <w:r>
        <w:rPr>
          <w:rtl/>
        </w:rPr>
        <w:t xml:space="preserve"> </w:t>
      </w:r>
      <w:bookmarkStart w:id="1963" w:name="_ETM_Q3_564350"/>
      <w:bookmarkStart w:id="1964" w:name="_ETM_Q3_565040"/>
      <w:bookmarkEnd w:id="1963"/>
      <w:bookmarkEnd w:id="1964"/>
      <w:r>
        <w:rPr>
          <w:rtl/>
        </w:rPr>
        <w:t xml:space="preserve">כל </w:t>
      </w:r>
      <w:bookmarkStart w:id="1965" w:name="_ETM_Q3_565430"/>
      <w:bookmarkEnd w:id="1965"/>
      <w:r>
        <w:rPr>
          <w:rtl/>
        </w:rPr>
        <w:t>המונדיאל</w:t>
      </w:r>
      <w:r>
        <w:rPr>
          <w:rFonts w:hint="cs"/>
          <w:rtl/>
        </w:rPr>
        <w:t>,</w:t>
      </w:r>
      <w:r>
        <w:rPr>
          <w:rtl/>
        </w:rPr>
        <w:t xml:space="preserve"> </w:t>
      </w:r>
      <w:bookmarkStart w:id="1966" w:name="_ETM_Q3_566000"/>
      <w:bookmarkEnd w:id="1966"/>
      <w:r>
        <w:rPr>
          <w:rtl/>
        </w:rPr>
        <w:t xml:space="preserve">בכל </w:t>
      </w:r>
      <w:bookmarkStart w:id="1967" w:name="_ETM_Q3_566870"/>
      <w:bookmarkEnd w:id="1967"/>
      <w:r>
        <w:rPr>
          <w:rtl/>
        </w:rPr>
        <w:t xml:space="preserve">המזרח </w:t>
      </w:r>
      <w:bookmarkStart w:id="1968" w:name="_ETM_Q3_567350"/>
      <w:bookmarkEnd w:id="1968"/>
      <w:r>
        <w:rPr>
          <w:rtl/>
        </w:rPr>
        <w:t xml:space="preserve">התיכון </w:t>
      </w:r>
      <w:bookmarkStart w:id="1969" w:name="_ETM_Q3_567920"/>
      <w:bookmarkEnd w:id="1969"/>
      <w:r>
        <w:rPr>
          <w:rtl/>
        </w:rPr>
        <w:t xml:space="preserve">ובכל </w:t>
      </w:r>
      <w:bookmarkStart w:id="1970" w:name="_ETM_Q3_568340"/>
      <w:bookmarkEnd w:id="1970"/>
      <w:r>
        <w:rPr>
          <w:rtl/>
        </w:rPr>
        <w:t>העולם</w:t>
      </w:r>
      <w:r>
        <w:rPr>
          <w:rFonts w:hint="cs"/>
          <w:rtl/>
        </w:rPr>
        <w:t>,</w:t>
      </w:r>
      <w:r>
        <w:rPr>
          <w:rtl/>
        </w:rPr>
        <w:t xml:space="preserve"> </w:t>
      </w:r>
      <w:bookmarkStart w:id="1971" w:name="_ETM_Q3_568820"/>
      <w:bookmarkEnd w:id="1971"/>
      <w:r>
        <w:rPr>
          <w:rtl/>
        </w:rPr>
        <w:t xml:space="preserve">משודר </w:t>
      </w:r>
      <w:bookmarkStart w:id="1972" w:name="_ETM_Q3_569420"/>
      <w:bookmarkEnd w:id="1972"/>
      <w:r>
        <w:rPr>
          <w:rtl/>
        </w:rPr>
        <w:t>ב</w:t>
      </w:r>
      <w:bookmarkStart w:id="1973" w:name="_ETM_Q3_569570"/>
      <w:bookmarkEnd w:id="1973"/>
      <w:r>
        <w:rPr>
          <w:rtl/>
        </w:rPr>
        <w:t>כסף</w:t>
      </w:r>
      <w:r>
        <w:rPr>
          <w:rFonts w:hint="cs"/>
          <w:rtl/>
        </w:rPr>
        <w:t>.</w:t>
      </w:r>
      <w:r>
        <w:rPr>
          <w:rtl/>
        </w:rPr>
        <w:t xml:space="preserve"> </w:t>
      </w:r>
      <w:bookmarkStart w:id="1974" w:name="_ETM_Q3_570420"/>
      <w:bookmarkEnd w:id="1974"/>
      <w:r>
        <w:rPr>
          <w:rtl/>
        </w:rPr>
        <w:t xml:space="preserve">המקום </w:t>
      </w:r>
      <w:bookmarkStart w:id="1975" w:name="_ETM_Q3_570870"/>
      <w:bookmarkEnd w:id="1975"/>
      <w:r>
        <w:rPr>
          <w:rtl/>
        </w:rPr>
        <w:t>היחידי</w:t>
      </w:r>
      <w:r>
        <w:rPr>
          <w:rFonts w:hint="cs"/>
          <w:rtl/>
        </w:rPr>
        <w:t>,</w:t>
      </w:r>
      <w:r>
        <w:rPr>
          <w:rtl/>
        </w:rPr>
        <w:t xml:space="preserve"> </w:t>
      </w:r>
      <w:bookmarkStart w:id="1976" w:name="_ETM_Q3_571860"/>
      <w:bookmarkEnd w:id="1976"/>
      <w:r>
        <w:rPr>
          <w:rtl/>
        </w:rPr>
        <w:t xml:space="preserve">בעולם </w:t>
      </w:r>
      <w:bookmarkStart w:id="1977" w:name="_ETM_Q3_572370"/>
      <w:bookmarkEnd w:id="1977"/>
      <w:r>
        <w:rPr>
          <w:rtl/>
        </w:rPr>
        <w:t>אפילו</w:t>
      </w:r>
      <w:r>
        <w:rPr>
          <w:rFonts w:hint="cs"/>
          <w:rtl/>
        </w:rPr>
        <w:t>,</w:t>
      </w:r>
      <w:r>
        <w:rPr>
          <w:rtl/>
        </w:rPr>
        <w:t xml:space="preserve"> </w:t>
      </w:r>
      <w:bookmarkStart w:id="1978" w:name="_ETM_Q3_572790"/>
      <w:bookmarkEnd w:id="1978"/>
      <w:r>
        <w:rPr>
          <w:rtl/>
        </w:rPr>
        <w:t>ש</w:t>
      </w:r>
      <w:r>
        <w:rPr>
          <w:rFonts w:hint="cs"/>
          <w:rtl/>
        </w:rPr>
        <w:t xml:space="preserve">בו </w:t>
      </w:r>
      <w:r w:rsidR="001A5895">
        <w:rPr>
          <w:rFonts w:hint="cs"/>
          <w:rtl/>
        </w:rPr>
        <w:t xml:space="preserve">הוא </w:t>
      </w:r>
      <w:r>
        <w:rPr>
          <w:rtl/>
        </w:rPr>
        <w:t xml:space="preserve">משודר </w:t>
      </w:r>
      <w:bookmarkStart w:id="1979" w:name="_ETM_Q3_573420"/>
      <w:bookmarkEnd w:id="1979"/>
      <w:r>
        <w:rPr>
          <w:rtl/>
        </w:rPr>
        <w:t xml:space="preserve">היום </w:t>
      </w:r>
      <w:bookmarkStart w:id="1980" w:name="_ETM_Q3_573750"/>
      <w:bookmarkEnd w:id="1980"/>
      <w:r>
        <w:rPr>
          <w:rtl/>
        </w:rPr>
        <w:t xml:space="preserve">בחינם </w:t>
      </w:r>
      <w:bookmarkStart w:id="1981" w:name="_ETM_Q3_574470"/>
      <w:bookmarkEnd w:id="1981"/>
      <w:r>
        <w:rPr>
          <w:rFonts w:hint="cs"/>
          <w:rtl/>
        </w:rPr>
        <w:t xml:space="preserve">זה </w:t>
      </w:r>
      <w:bookmarkStart w:id="1982" w:name="_ETM_Q3_575896"/>
      <w:bookmarkEnd w:id="1982"/>
      <w:r>
        <w:rPr>
          <w:rtl/>
        </w:rPr>
        <w:t>בישראל</w:t>
      </w:r>
      <w:r>
        <w:rPr>
          <w:rFonts w:hint="cs"/>
          <w:rtl/>
        </w:rPr>
        <w:t>. כל ההשקעה</w:t>
      </w:r>
      <w:r>
        <w:rPr>
          <w:rtl/>
        </w:rPr>
        <w:t xml:space="preserve"> </w:t>
      </w:r>
      <w:bookmarkStart w:id="1983" w:name="_ETM_Q3_576320"/>
      <w:bookmarkEnd w:id="1983"/>
      <w:r>
        <w:rPr>
          <w:rtl/>
        </w:rPr>
        <w:t>שצרי</w:t>
      </w:r>
      <w:r>
        <w:rPr>
          <w:rFonts w:hint="cs"/>
          <w:rtl/>
        </w:rPr>
        <w:t>כה</w:t>
      </w:r>
      <w:r>
        <w:rPr>
          <w:rtl/>
        </w:rPr>
        <w:t xml:space="preserve"> </w:t>
      </w:r>
      <w:bookmarkStart w:id="1984" w:name="_ETM_Q3_576860"/>
      <w:bookmarkEnd w:id="1984"/>
      <w:r>
        <w:rPr>
          <w:rtl/>
        </w:rPr>
        <w:t xml:space="preserve">להיות </w:t>
      </w:r>
      <w:bookmarkStart w:id="1985" w:name="_ETM_Q3_577159"/>
      <w:bookmarkEnd w:id="1985"/>
      <w:r>
        <w:rPr>
          <w:rtl/>
        </w:rPr>
        <w:t xml:space="preserve">למי </w:t>
      </w:r>
      <w:bookmarkStart w:id="1986" w:name="_ETM_Q3_577430"/>
      <w:bookmarkEnd w:id="1986"/>
      <w:r>
        <w:rPr>
          <w:rtl/>
        </w:rPr>
        <w:t xml:space="preserve">שאין </w:t>
      </w:r>
      <w:bookmarkStart w:id="1987" w:name="_ETM_Q3_578120"/>
      <w:bookmarkEnd w:id="1987"/>
      <w:r>
        <w:rPr>
          <w:rtl/>
        </w:rPr>
        <w:t xml:space="preserve">לו </w:t>
      </w:r>
      <w:bookmarkStart w:id="1988" w:name="_ETM_Q3_578240"/>
      <w:bookmarkEnd w:id="1988"/>
      <w:r>
        <w:rPr>
          <w:rtl/>
        </w:rPr>
        <w:t xml:space="preserve">טלוויזיה </w:t>
      </w:r>
      <w:bookmarkStart w:id="1989" w:name="_ETM_Q3_578840"/>
      <w:bookmarkEnd w:id="1989"/>
      <w:r>
        <w:rPr>
          <w:rtl/>
        </w:rPr>
        <w:t>חדשה</w:t>
      </w:r>
      <w:r>
        <w:rPr>
          <w:rFonts w:hint="cs"/>
          <w:rtl/>
        </w:rPr>
        <w:t xml:space="preserve"> –</w:t>
      </w:r>
      <w:r>
        <w:rPr>
          <w:rtl/>
        </w:rPr>
        <w:t xml:space="preserve"> </w:t>
      </w:r>
      <w:bookmarkStart w:id="1990" w:name="_ETM_Q3_579730"/>
      <w:bookmarkEnd w:id="1990"/>
      <w:r>
        <w:rPr>
          <w:rtl/>
        </w:rPr>
        <w:t xml:space="preserve">לשים </w:t>
      </w:r>
      <w:bookmarkStart w:id="1991" w:name="_ETM_Q3_580240"/>
      <w:bookmarkEnd w:id="1991"/>
      <w:r>
        <w:rPr>
          <w:rtl/>
        </w:rPr>
        <w:t xml:space="preserve">ממיר </w:t>
      </w:r>
      <w:bookmarkStart w:id="1992" w:name="_ETM_Q3_581409"/>
      <w:bookmarkEnd w:id="1992"/>
      <w:r>
        <w:rPr>
          <w:rFonts w:hint="cs"/>
          <w:rtl/>
        </w:rPr>
        <w:t>ב-</w:t>
      </w:r>
      <w:r w:rsidR="001A5895">
        <w:rPr>
          <w:rFonts w:hint="cs"/>
          <w:rtl/>
        </w:rPr>
        <w:t>100</w:t>
      </w:r>
      <w:r w:rsidR="001A5895">
        <w:rPr>
          <w:rFonts w:hint="eastAsia"/>
        </w:rPr>
        <w:t>–</w:t>
      </w:r>
      <w:r w:rsidR="001A5895">
        <w:rPr>
          <w:rFonts w:hint="cs"/>
          <w:rtl/>
        </w:rPr>
        <w:t>150</w:t>
      </w:r>
      <w:r>
        <w:rPr>
          <w:rFonts w:hint="cs"/>
          <w:rtl/>
        </w:rPr>
        <w:t xml:space="preserve"> שקל. </w:t>
      </w:r>
      <w:bookmarkStart w:id="1993" w:name="_ETM_Q3_581860"/>
      <w:bookmarkStart w:id="1994" w:name="_ETM_Q3_582400"/>
      <w:bookmarkEnd w:id="1993"/>
      <w:bookmarkEnd w:id="1994"/>
      <w:r>
        <w:rPr>
          <w:rtl/>
        </w:rPr>
        <w:t xml:space="preserve">על </w:t>
      </w:r>
      <w:bookmarkStart w:id="1995" w:name="_ETM_Q3_582610"/>
      <w:bookmarkEnd w:id="1995"/>
      <w:r>
        <w:rPr>
          <w:rtl/>
        </w:rPr>
        <w:t xml:space="preserve">זה </w:t>
      </w:r>
      <w:bookmarkStart w:id="1996" w:name="_ETM_Q3_583000"/>
      <w:bookmarkEnd w:id="1996"/>
      <w:r>
        <w:rPr>
          <w:rtl/>
        </w:rPr>
        <w:t xml:space="preserve">צריך </w:t>
      </w:r>
      <w:bookmarkStart w:id="1997" w:name="_ETM_Q3_584470"/>
      <w:bookmarkStart w:id="1998" w:name="_ETM_Q3_585010"/>
      <w:bookmarkStart w:id="1999" w:name="_ETM_Q3_585340"/>
      <w:bookmarkEnd w:id="1997"/>
      <w:bookmarkEnd w:id="1998"/>
      <w:bookmarkEnd w:id="1999"/>
      <w:r>
        <w:rPr>
          <w:rtl/>
        </w:rPr>
        <w:t xml:space="preserve">לקלקל </w:t>
      </w:r>
      <w:bookmarkStart w:id="2000" w:name="_ETM_Q3_585970"/>
      <w:bookmarkEnd w:id="2000"/>
      <w:r>
        <w:rPr>
          <w:rtl/>
        </w:rPr>
        <w:t xml:space="preserve">את </w:t>
      </w:r>
      <w:bookmarkStart w:id="2001" w:name="_ETM_Q3_586120"/>
      <w:bookmarkEnd w:id="2001"/>
      <w:r>
        <w:rPr>
          <w:rtl/>
        </w:rPr>
        <w:t xml:space="preserve">השמחה </w:t>
      </w:r>
      <w:bookmarkStart w:id="2002" w:name="_ETM_Q3_586600"/>
      <w:bookmarkEnd w:id="2002"/>
      <w:r>
        <w:rPr>
          <w:rtl/>
        </w:rPr>
        <w:t>ש</w:t>
      </w:r>
      <w:r>
        <w:rPr>
          <w:rFonts w:hint="cs"/>
          <w:rtl/>
        </w:rPr>
        <w:t>ה</w:t>
      </w:r>
      <w:r>
        <w:rPr>
          <w:rtl/>
        </w:rPr>
        <w:t xml:space="preserve">מונדיאל </w:t>
      </w:r>
      <w:bookmarkStart w:id="2003" w:name="_ETM_Q3_587409"/>
      <w:bookmarkEnd w:id="2003"/>
      <w:r>
        <w:rPr>
          <w:rtl/>
        </w:rPr>
        <w:t xml:space="preserve">משודר </w:t>
      </w:r>
      <w:bookmarkStart w:id="2004" w:name="_ETM_Q3_588040"/>
      <w:bookmarkEnd w:id="2004"/>
      <w:r>
        <w:rPr>
          <w:rtl/>
        </w:rPr>
        <w:t xml:space="preserve">חינם </w:t>
      </w:r>
      <w:bookmarkStart w:id="2005" w:name="_ETM_Q3_588640"/>
      <w:bookmarkEnd w:id="2005"/>
      <w:r>
        <w:rPr>
          <w:rtl/>
        </w:rPr>
        <w:t>בישראל</w:t>
      </w:r>
      <w:r>
        <w:rPr>
          <w:rFonts w:hint="cs"/>
          <w:rtl/>
        </w:rPr>
        <w:t>?</w:t>
      </w:r>
      <w:r>
        <w:rPr>
          <w:rtl/>
        </w:rPr>
        <w:t xml:space="preserve"> </w:t>
      </w:r>
      <w:bookmarkStart w:id="2006" w:name="_ETM_Q3_589210"/>
      <w:bookmarkEnd w:id="2006"/>
      <w:r>
        <w:rPr>
          <w:rtl/>
        </w:rPr>
        <w:t xml:space="preserve">אני </w:t>
      </w:r>
      <w:bookmarkStart w:id="2007" w:name="_ETM_Q3_589390"/>
      <w:bookmarkEnd w:id="2007"/>
      <w:r>
        <w:rPr>
          <w:rtl/>
        </w:rPr>
        <w:t xml:space="preserve">מתפלא </w:t>
      </w:r>
      <w:bookmarkStart w:id="2008" w:name="_ETM_Q3_590300"/>
      <w:bookmarkEnd w:id="2008"/>
      <w:r>
        <w:rPr>
          <w:rtl/>
        </w:rPr>
        <w:t xml:space="preserve">על </w:t>
      </w:r>
      <w:bookmarkStart w:id="2009" w:name="_ETM_Q3_590420"/>
      <w:bookmarkEnd w:id="2009"/>
      <w:r>
        <w:rPr>
          <w:rtl/>
        </w:rPr>
        <w:t xml:space="preserve">הגישה </w:t>
      </w:r>
      <w:bookmarkStart w:id="2010" w:name="_ETM_Q3_590930"/>
      <w:bookmarkEnd w:id="2010"/>
      <w:r>
        <w:rPr>
          <w:rtl/>
        </w:rPr>
        <w:t xml:space="preserve">ועל </w:t>
      </w:r>
      <w:bookmarkStart w:id="2011" w:name="_ETM_Q3_591200"/>
      <w:bookmarkEnd w:id="2011"/>
      <w:r>
        <w:rPr>
          <w:rtl/>
        </w:rPr>
        <w:t>הסגנון</w:t>
      </w:r>
      <w:r>
        <w:rPr>
          <w:rFonts w:hint="cs"/>
          <w:rtl/>
        </w:rPr>
        <w:t>.</w:t>
      </w:r>
      <w:r>
        <w:rPr>
          <w:rtl/>
        </w:rPr>
        <w:t xml:space="preserve"> </w:t>
      </w:r>
      <w:bookmarkStart w:id="2012" w:name="_ETM_Q3_592200"/>
      <w:bookmarkEnd w:id="2012"/>
      <w:r>
        <w:rPr>
          <w:rtl/>
        </w:rPr>
        <w:t xml:space="preserve">אני </w:t>
      </w:r>
      <w:bookmarkStart w:id="2013" w:name="_ETM_Q3_592409"/>
      <w:bookmarkEnd w:id="2013"/>
      <w:r>
        <w:rPr>
          <w:rtl/>
        </w:rPr>
        <w:t xml:space="preserve">חושב </w:t>
      </w:r>
      <w:bookmarkStart w:id="2014" w:name="_ETM_Q3_592770"/>
      <w:bookmarkEnd w:id="2014"/>
      <w:r>
        <w:rPr>
          <w:rtl/>
        </w:rPr>
        <w:t xml:space="preserve">שזה </w:t>
      </w:r>
      <w:bookmarkStart w:id="2015" w:name="_ETM_Q3_593130"/>
      <w:bookmarkEnd w:id="2015"/>
      <w:r>
        <w:rPr>
          <w:rtl/>
        </w:rPr>
        <w:t xml:space="preserve">לא </w:t>
      </w:r>
      <w:bookmarkStart w:id="2016" w:name="_ETM_Q3_593340"/>
      <w:bookmarkEnd w:id="2016"/>
      <w:r>
        <w:rPr>
          <w:rtl/>
        </w:rPr>
        <w:t>מ</w:t>
      </w:r>
      <w:r>
        <w:rPr>
          <w:rFonts w:hint="cs"/>
          <w:rtl/>
        </w:rPr>
        <w:t>תא</w:t>
      </w:r>
      <w:r>
        <w:rPr>
          <w:rtl/>
        </w:rPr>
        <w:t>ים</w:t>
      </w:r>
      <w:r>
        <w:rPr>
          <w:rFonts w:hint="cs"/>
          <w:rtl/>
        </w:rPr>
        <w:t xml:space="preserve">. ברור שכל דבר צריך </w:t>
      </w:r>
      <w:r w:rsidR="00E10D2B">
        <w:rPr>
          <w:rFonts w:hint="cs"/>
          <w:rtl/>
        </w:rPr>
        <w:t>– – –</w:t>
      </w:r>
    </w:p>
    <w:p w:rsidR="003239C4" w:rsidRDefault="003239C4" w:rsidP="00C8600D">
      <w:pPr>
        <w:rPr>
          <w:rt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1797679067"/>
        <w:placeholder>
          <w:docPart w:val="6019B13BCF5A4DAE9CF646F9E5AA0603"/>
        </w:placeholder>
        <w15:color w:val="993366"/>
      </w:sdtPr>
      <w:sdtContent>
        <w:p w:rsidR="003239C4" w:rsidRDefault="003239C4" w:rsidP="00C8600D">
          <w:pPr>
            <w:pStyle w:val="af5"/>
            <w:keepNext/>
            <w:rPr>
              <w:rtl/>
            </w:rPr>
          </w:pPr>
          <w:r w:rsidRPr="00491E15">
            <w:rPr>
              <w:rStyle w:val="afe"/>
              <w:color w:val="000000"/>
              <w:rtl/>
            </w:rPr>
            <w:t>עאידה תומא סלימאן (הרשימה המשותפת)</w:t>
          </w:r>
          <w:r w:rsidRPr="00491E15">
            <w:rPr>
              <w:color w:val="000000"/>
              <w:rtl/>
            </w:rPr>
            <w:t>:</w:t>
          </w:r>
        </w:p>
      </w:sdtContent>
    </w:sdt>
    <w:p w:rsidR="003239C4" w:rsidRDefault="003239C4" w:rsidP="00C8600D">
      <w:pPr>
        <w:rPr>
          <w:rtl/>
        </w:rPr>
      </w:pPr>
    </w:p>
    <w:p w:rsidR="003239C4" w:rsidRDefault="003239C4" w:rsidP="00C8600D">
      <w:pPr>
        <w:rPr>
          <w:rtl/>
        </w:rPr>
      </w:pPr>
      <w:bookmarkStart w:id="2017" w:name="_ETM_Q3_595585"/>
      <w:bookmarkEnd w:id="2017"/>
      <w:r>
        <w:rPr>
          <w:rFonts w:hint="cs"/>
          <w:rtl/>
        </w:rPr>
        <w:t>א</w:t>
      </w:r>
      <w:bookmarkStart w:id="2018" w:name="_ETM_Q3_595710"/>
      <w:bookmarkEnd w:id="2018"/>
      <w:r>
        <w:rPr>
          <w:rFonts w:hint="cs"/>
          <w:rtl/>
        </w:rPr>
        <w:t xml:space="preserve">יזה גישה ואיזה סגנון? הבטחת חינם, לא </w:t>
      </w:r>
      <w:bookmarkStart w:id="2019" w:name="_ETM_Q3_601522"/>
      <w:bookmarkEnd w:id="2019"/>
      <w:r w:rsidR="00E10D2B">
        <w:rPr>
          <w:rFonts w:hint="cs"/>
          <w:rtl/>
        </w:rPr>
        <w:t>– – –</w:t>
      </w:r>
    </w:p>
    <w:p w:rsidR="003239C4" w:rsidRDefault="003239C4" w:rsidP="00C8600D">
      <w:pPr>
        <w:rPr>
          <w:rtl/>
        </w:rPr>
      </w:pPr>
      <w:bookmarkStart w:id="2020" w:name="_ETM_Q3_604803"/>
      <w:bookmarkStart w:id="2021" w:name="_ETM_Q3_604991"/>
      <w:bookmarkEnd w:id="2020"/>
      <w:bookmarkEnd w:id="2021"/>
    </w:p>
    <w:bookmarkStart w:id="2022" w:name="_ETM_Q3_605334" w:displacedByCustomXml="next"/>
    <w:bookmarkEnd w:id="2022" w:displacedByCustomXml="next"/>
    <w:bookmarkStart w:id="2023" w:name="_ETM_Q3_605225" w:displacedByCustomXml="next"/>
    <w:bookmarkEnd w:id="2023" w:displacedByCustomXml="next"/>
    <w:sdt>
      <w:sdtPr>
        <w:rPr>
          <w:rFonts w:hint="cs"/>
          <w:rtl/>
        </w:rPr>
        <w:alias w:val="דובר_המשך"/>
        <w:tag w:val="&lt;ID&gt;5651&lt;/ID&gt;&lt;Name&gt;איוב קרא - שר&lt;/Name&gt;&lt;Data&gt;שר התקשורת איוב קרא&lt;/Data&gt;&lt;Shortcut&gt;איקר&lt;/Shortcut&gt;"/>
        <w:id w:val="1394237347"/>
        <w:placeholder>
          <w:docPart w:val="109B7A73F96D48CA881B14B27281D30B"/>
        </w:placeholder>
        <w15:color w:val="993366"/>
      </w:sdtPr>
      <w:sdtContent>
        <w:p w:rsidR="003239C4" w:rsidRDefault="003239C4" w:rsidP="00C8600D">
          <w:pPr>
            <w:pStyle w:val="-"/>
            <w:keepNext/>
            <w:rPr>
              <w:rtl/>
            </w:rPr>
          </w:pPr>
          <w:r w:rsidRPr="00A245D1">
            <w:rPr>
              <w:rStyle w:val="afe"/>
              <w:color w:val="000000"/>
              <w:rtl/>
            </w:rPr>
            <w:t>שר התקשורת איוב קרא</w:t>
          </w:r>
          <w:r w:rsidRPr="00A245D1">
            <w:rPr>
              <w:color w:val="000000"/>
              <w:rtl/>
            </w:rPr>
            <w:t>:</w:t>
          </w:r>
        </w:p>
      </w:sdtContent>
    </w:sdt>
    <w:p w:rsidR="003239C4" w:rsidRDefault="003239C4" w:rsidP="00E10D2B">
      <w:pPr>
        <w:rPr>
          <w:rtl/>
        </w:rPr>
      </w:pPr>
    </w:p>
    <w:p w:rsidR="003239C4" w:rsidRDefault="003239C4" w:rsidP="00C8600D">
      <w:pPr>
        <w:rPr>
          <w:rtl/>
        </w:rPr>
      </w:pPr>
      <w:bookmarkStart w:id="2024" w:name="_ETM_Q3_606522"/>
      <w:bookmarkEnd w:id="2024"/>
      <w:r>
        <w:rPr>
          <w:rFonts w:hint="cs"/>
          <w:rtl/>
        </w:rPr>
        <w:t xml:space="preserve">כל דבר את צריכה לצייר אותו שחור במדינה </w:t>
      </w:r>
      <w:bookmarkStart w:id="2025" w:name="_ETM_Q3_599297"/>
      <w:bookmarkEnd w:id="2025"/>
      <w:r>
        <w:rPr>
          <w:rFonts w:hint="cs"/>
          <w:rtl/>
        </w:rPr>
        <w:t>הזאת. אפשר לדבר גם מילה טובה. 100 שקלים. בא אלי</w:t>
      </w:r>
      <w:r w:rsidR="001A5895">
        <w:rPr>
          <w:rFonts w:hint="cs"/>
          <w:rtl/>
        </w:rPr>
        <w:t>י</w:t>
      </w:r>
      <w:r>
        <w:rPr>
          <w:rFonts w:hint="cs"/>
          <w:rtl/>
        </w:rPr>
        <w:t xml:space="preserve"> </w:t>
      </w:r>
      <w:bookmarkStart w:id="2026" w:name="_ETM_Q3_611601"/>
      <w:bookmarkEnd w:id="2026"/>
      <w:r>
        <w:rPr>
          <w:rFonts w:hint="cs"/>
          <w:rtl/>
        </w:rPr>
        <w:t xml:space="preserve">המתקין ביום שבת, שם לי </w:t>
      </w:r>
      <w:r>
        <w:rPr>
          <w:rtl/>
        </w:rPr>
        <w:t>–</w:t>
      </w:r>
      <w:r>
        <w:rPr>
          <w:rFonts w:hint="cs"/>
          <w:rtl/>
        </w:rPr>
        <w:t xml:space="preserve"> אני בתוך המגזר </w:t>
      </w:r>
      <w:bookmarkStart w:id="2027" w:name="_ETM_Q3_613096"/>
      <w:bookmarkEnd w:id="2027"/>
      <w:r>
        <w:rPr>
          <w:rFonts w:hint="cs"/>
          <w:rtl/>
        </w:rPr>
        <w:t xml:space="preserve">חי </w:t>
      </w:r>
      <w:r>
        <w:rPr>
          <w:rtl/>
        </w:rPr>
        <w:t>–</w:t>
      </w:r>
      <w:r>
        <w:rPr>
          <w:rFonts w:hint="cs"/>
          <w:rtl/>
        </w:rPr>
        <w:t xml:space="preserve"> שם לי ב-100 שקלים ממיר </w:t>
      </w:r>
      <w:r w:rsidR="00E10D2B">
        <w:rPr>
          <w:rFonts w:hint="cs"/>
          <w:rtl/>
        </w:rPr>
        <w:t>– – –</w:t>
      </w:r>
    </w:p>
    <w:p w:rsidR="003239C4" w:rsidRDefault="003239C4" w:rsidP="00C8600D">
      <w:pPr>
        <w:rPr>
          <w:rt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963614668"/>
        <w:placeholder>
          <w:docPart w:val="C72C90239E214DC988C514E41FD130A3"/>
        </w:placeholder>
        <w15:color w:val="993366"/>
      </w:sdtPr>
      <w:sdtContent>
        <w:p w:rsidR="003239C4" w:rsidRDefault="003239C4" w:rsidP="00C8600D">
          <w:pPr>
            <w:pStyle w:val="af5"/>
            <w:keepNext/>
            <w:rPr>
              <w:rtl/>
            </w:rPr>
          </w:pPr>
          <w:r w:rsidRPr="00491E15">
            <w:rPr>
              <w:rStyle w:val="afe"/>
              <w:color w:val="000000"/>
              <w:rtl/>
            </w:rPr>
            <w:t>עאידה תומא סלימאן (הרשימה המשותפת)</w:t>
          </w:r>
          <w:r w:rsidRPr="00491E15">
            <w:rPr>
              <w:color w:val="000000"/>
              <w:rtl/>
            </w:rPr>
            <w:t>:</w:t>
          </w:r>
        </w:p>
      </w:sdtContent>
    </w:sdt>
    <w:p w:rsidR="003239C4" w:rsidRDefault="003239C4" w:rsidP="00C8600D">
      <w:pPr>
        <w:rPr>
          <w:rtl/>
        </w:rPr>
      </w:pPr>
      <w:bookmarkStart w:id="2028" w:name="_ETM_Q3_618756"/>
      <w:bookmarkEnd w:id="2028"/>
    </w:p>
    <w:p w:rsidR="003239C4" w:rsidRDefault="003239C4" w:rsidP="00C8600D">
      <w:pPr>
        <w:rPr>
          <w:rtl/>
        </w:rPr>
      </w:pPr>
      <w:bookmarkStart w:id="2029" w:name="_ETM_Q3_619147"/>
      <w:bookmarkStart w:id="2030" w:name="_ETM_Q3_619256"/>
      <w:bookmarkEnd w:id="2029"/>
      <w:bookmarkEnd w:id="2030"/>
      <w:r>
        <w:rPr>
          <w:rFonts w:hint="cs"/>
          <w:rtl/>
        </w:rPr>
        <w:t xml:space="preserve">אתה שוכח שאתה </w:t>
      </w:r>
      <w:bookmarkStart w:id="2031" w:name="_ETM_Q3_621022"/>
      <w:bookmarkEnd w:id="2031"/>
      <w:r>
        <w:rPr>
          <w:rFonts w:hint="cs"/>
          <w:rtl/>
        </w:rPr>
        <w:t xml:space="preserve">שר. </w:t>
      </w:r>
    </w:p>
    <w:p w:rsidR="003239C4" w:rsidRDefault="003239C4" w:rsidP="00C8600D">
      <w:pPr>
        <w:rPr>
          <w:rtl/>
        </w:rPr>
      </w:pPr>
      <w:bookmarkStart w:id="2032" w:name="_ETM_Q3_628616"/>
      <w:bookmarkStart w:id="2033" w:name="_ETM_Q3_628787"/>
      <w:bookmarkEnd w:id="2032"/>
      <w:bookmarkEnd w:id="2033"/>
    </w:p>
    <w:bookmarkStart w:id="2034" w:name="_ETM_Q3_629131" w:displacedByCustomXml="next"/>
    <w:bookmarkEnd w:id="2034" w:displacedByCustomXml="next"/>
    <w:bookmarkStart w:id="2035" w:name="_ETM_Q3_629037" w:displacedByCustomXml="next"/>
    <w:bookmarkEnd w:id="2035" w:displacedByCustomXml="next"/>
    <w:sdt>
      <w:sdtPr>
        <w:rPr>
          <w:rFonts w:hint="cs"/>
          <w:rtl/>
        </w:rPr>
        <w:alias w:val="דובר_המשך"/>
        <w:tag w:val="&lt;ID&gt;5651&lt;/ID&gt;&lt;Name&gt;איוב קרא - שר&lt;/Name&gt;&lt;Data&gt;שר התקשורת איוב קרא&lt;/Data&gt;&lt;Shortcut&gt;איקר&lt;/Shortcut&gt;"/>
        <w:id w:val="-1540345481"/>
        <w:placeholder>
          <w:docPart w:val="0E8E6648E3684261B1C59AA31D33B770"/>
        </w:placeholder>
        <w15:color w:val="993366"/>
      </w:sdtPr>
      <w:sdtContent>
        <w:p w:rsidR="003239C4" w:rsidRDefault="003239C4" w:rsidP="00C8600D">
          <w:pPr>
            <w:pStyle w:val="-"/>
            <w:keepNext/>
            <w:rPr>
              <w:rtl/>
            </w:rPr>
          </w:pPr>
          <w:r w:rsidRPr="00A245D1">
            <w:rPr>
              <w:rStyle w:val="afe"/>
              <w:color w:val="000000"/>
              <w:rtl/>
            </w:rPr>
            <w:t>שר התקשורת איוב קרא</w:t>
          </w:r>
          <w:r w:rsidRPr="00A245D1">
            <w:rPr>
              <w:color w:val="000000"/>
              <w:rtl/>
            </w:rPr>
            <w:t>:</w:t>
          </w:r>
        </w:p>
      </w:sdtContent>
    </w:sdt>
    <w:p w:rsidR="003239C4" w:rsidRDefault="003239C4" w:rsidP="00C8600D">
      <w:pPr>
        <w:rPr>
          <w:rtl/>
        </w:rPr>
      </w:pPr>
    </w:p>
    <w:p w:rsidR="003239C4" w:rsidRDefault="003239C4" w:rsidP="00C8600D">
      <w:pPr>
        <w:rPr>
          <w:rtl/>
        </w:rPr>
      </w:pPr>
      <w:r>
        <w:rPr>
          <w:rFonts w:hint="cs"/>
          <w:rtl/>
        </w:rPr>
        <w:t>אני חי שם.</w:t>
      </w:r>
    </w:p>
    <w:p w:rsidR="003239C4" w:rsidRDefault="003239C4" w:rsidP="00C8600D">
      <w:pPr>
        <w:rPr>
          <w:rt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924920993"/>
        <w:placeholder>
          <w:docPart w:val="AD7BCB60C81B490BA28BB6E6001B9922"/>
        </w:placeholder>
        <w15:color w:val="993366"/>
      </w:sdtPr>
      <w:sdtContent>
        <w:p w:rsidR="003239C4" w:rsidRDefault="003239C4" w:rsidP="00C8600D">
          <w:pPr>
            <w:pStyle w:val="af5"/>
            <w:keepNext/>
            <w:rPr>
              <w:rtl/>
            </w:rPr>
          </w:pPr>
          <w:r w:rsidRPr="00491E15">
            <w:rPr>
              <w:rStyle w:val="afe"/>
              <w:color w:val="000000"/>
              <w:rtl/>
            </w:rPr>
            <w:t>עאידה תומא סלימאן (הרשימה המשותפת)</w:t>
          </w:r>
          <w:r w:rsidRPr="00491E15">
            <w:rPr>
              <w:color w:val="000000"/>
              <w:rtl/>
            </w:rPr>
            <w:t>:</w:t>
          </w:r>
        </w:p>
      </w:sdtContent>
    </w:sdt>
    <w:p w:rsidR="003239C4" w:rsidRDefault="003239C4" w:rsidP="00C8600D">
      <w:pPr>
        <w:rPr>
          <w:rtl/>
        </w:rPr>
      </w:pPr>
    </w:p>
    <w:p w:rsidR="003239C4" w:rsidRDefault="003239C4" w:rsidP="00C8600D">
      <w:pPr>
        <w:rPr>
          <w:rtl/>
        </w:rPr>
      </w:pPr>
      <w:r>
        <w:rPr>
          <w:rFonts w:hint="cs"/>
          <w:rtl/>
        </w:rPr>
        <w:t xml:space="preserve">הבטחת חינם לכולם </w:t>
      </w:r>
      <w:r>
        <w:rPr>
          <w:rtl/>
        </w:rPr>
        <w:t>–</w:t>
      </w:r>
      <w:r>
        <w:rPr>
          <w:rFonts w:hint="cs"/>
          <w:rtl/>
        </w:rPr>
        <w:t xml:space="preserve"> לא כולם קיבלו חינם.</w:t>
      </w:r>
    </w:p>
    <w:p w:rsidR="003239C4" w:rsidRDefault="003239C4" w:rsidP="00C8600D">
      <w:pPr>
        <w:rPr>
          <w:rtl/>
        </w:rPr>
      </w:pPr>
    </w:p>
    <w:sdt>
      <w:sdtPr>
        <w:rPr>
          <w:rFonts w:hint="cs"/>
          <w:rtl/>
        </w:rPr>
        <w:alias w:val="דובר_המשך"/>
        <w:tag w:val="&lt;ID&gt;5651&lt;/ID&gt;&lt;Name&gt;איוב קרא - שר&lt;/Name&gt;&lt;Data&gt;שר התקשורת איוב קרא&lt;/Data&gt;&lt;Shortcut&gt;איקר&lt;/Shortcut&gt;"/>
        <w:id w:val="1554587982"/>
        <w:placeholder>
          <w:docPart w:val="44DA8516961F4B3AAD273B4C6CFDB8C9"/>
        </w:placeholder>
        <w15:color w:val="993366"/>
      </w:sdtPr>
      <w:sdtContent>
        <w:p w:rsidR="003239C4" w:rsidRDefault="003239C4" w:rsidP="00C8600D">
          <w:pPr>
            <w:pStyle w:val="-"/>
            <w:keepNext/>
            <w:rPr>
              <w:rtl/>
            </w:rPr>
          </w:pPr>
          <w:r w:rsidRPr="00A245D1">
            <w:rPr>
              <w:rStyle w:val="afe"/>
              <w:color w:val="000000"/>
              <w:rtl/>
            </w:rPr>
            <w:t>שר התקשורת איוב קרא</w:t>
          </w:r>
          <w:r w:rsidRPr="00A245D1">
            <w:rPr>
              <w:color w:val="000000"/>
              <w:rtl/>
            </w:rPr>
            <w:t>:</w:t>
          </w:r>
        </w:p>
      </w:sdtContent>
    </w:sdt>
    <w:p w:rsidR="003239C4" w:rsidRDefault="003239C4" w:rsidP="00C8600D">
      <w:pPr>
        <w:rPr>
          <w:rtl/>
        </w:rPr>
      </w:pPr>
    </w:p>
    <w:p w:rsidR="003239C4" w:rsidRDefault="003239C4" w:rsidP="00C8600D">
      <w:pPr>
        <w:rPr>
          <w:rtl/>
        </w:rPr>
      </w:pPr>
      <w:r>
        <w:rPr>
          <w:rFonts w:hint="cs"/>
          <w:rtl/>
        </w:rPr>
        <w:t xml:space="preserve">אה, </w:t>
      </w:r>
      <w:bookmarkStart w:id="2036" w:name="_ETM_Q3_624532"/>
      <w:bookmarkEnd w:id="2036"/>
      <w:r>
        <w:rPr>
          <w:rFonts w:hint="cs"/>
          <w:rtl/>
        </w:rPr>
        <w:t xml:space="preserve">אז זה לא חינם ב-100. אני אמרתי שידורים בחינם, אני לא הבטחתי להביא ממירים בחינם. </w:t>
      </w:r>
    </w:p>
    <w:p w:rsidR="003239C4" w:rsidRDefault="003239C4" w:rsidP="00C8600D">
      <w:pPr>
        <w:rPr>
          <w:rtl/>
        </w:rPr>
      </w:pPr>
      <w:bookmarkStart w:id="2037" w:name="_ETM_Q3_629328"/>
      <w:bookmarkEnd w:id="2037"/>
    </w:p>
    <w:bookmarkStart w:id="2038" w:name="_ETM_Q3_629589" w:displacedByCustomXml="next"/>
    <w:bookmarkEnd w:id="2038" w:displacedByCustomXml="next"/>
    <w:bookmarkStart w:id="2039" w:name="_ETM_Q3_629830" w:displacedByCustomXml="next"/>
    <w:bookmarkEnd w:id="2039" w:displacedByCustomXml="next"/>
    <w:bookmarkStart w:id="2040" w:name="_ETM_Q3_629894" w:displacedByCustomXml="next"/>
    <w:bookmarkEnd w:id="2040" w:displacedByCustomXml="next"/>
    <w:sdt>
      <w:sdtPr>
        <w:rPr>
          <w:rtl/>
        </w:rPr>
        <w:alias w:val="יור"/>
        <w:tag w:val="&lt;ID&gt;5533&lt;/ID&gt;&lt;Name&gt;יצחק וקנין - יו&quot;ר&lt;/Name&gt;&lt;Data&gt;יצחק וקנין&lt;/Data&gt;&lt;Shortcut&gt;&lt;/Shortcut&gt;"/>
        <w:id w:val="-677738483"/>
        <w:placeholder>
          <w:docPart w:val="82312C5AE55A49D29C640975EFA75EC2"/>
        </w:placeholder>
        <w15:color w:val="993366"/>
      </w:sdtPr>
      <w:sdtContent>
        <w:p w:rsidR="003239C4" w:rsidRDefault="003239C4" w:rsidP="00C8600D">
          <w:pPr>
            <w:pStyle w:val="af6"/>
            <w:keepNext/>
            <w:rPr>
              <w:rtl/>
            </w:rPr>
          </w:pPr>
          <w:r w:rsidRPr="000155F7">
            <w:rPr>
              <w:rStyle w:val="afe"/>
              <w:color w:val="000000"/>
              <w:rtl/>
            </w:rPr>
            <w:t>היו"ר יצחק וקנין</w:t>
          </w:r>
          <w:r w:rsidRPr="000155F7">
            <w:rPr>
              <w:color w:val="000000"/>
              <w:rtl/>
            </w:rPr>
            <w:t>:</w:t>
          </w:r>
        </w:p>
      </w:sdtContent>
    </w:sdt>
    <w:p w:rsidR="003239C4" w:rsidRDefault="003239C4" w:rsidP="00E10D2B">
      <w:pPr>
        <w:rPr>
          <w:rtl/>
        </w:rPr>
      </w:pPr>
    </w:p>
    <w:p w:rsidR="003239C4" w:rsidRDefault="003239C4" w:rsidP="00C8600D">
      <w:pPr>
        <w:rPr>
          <w:rtl/>
        </w:rPr>
      </w:pPr>
      <w:r>
        <w:rPr>
          <w:rFonts w:hint="cs"/>
          <w:rtl/>
        </w:rPr>
        <w:t xml:space="preserve">דרך אגב, </w:t>
      </w:r>
      <w:bookmarkStart w:id="2041" w:name="_ETM_Q3_629385"/>
      <w:bookmarkEnd w:id="2041"/>
      <w:r>
        <w:rPr>
          <w:rFonts w:hint="cs"/>
          <w:rtl/>
        </w:rPr>
        <w:t xml:space="preserve">עאידה </w:t>
      </w:r>
      <w:r w:rsidR="00E10D2B">
        <w:rPr>
          <w:rFonts w:hint="cs"/>
          <w:rtl/>
        </w:rPr>
        <w:t>– – –</w:t>
      </w:r>
    </w:p>
    <w:p w:rsidR="003239C4" w:rsidRDefault="003239C4" w:rsidP="00C8600D">
      <w:pPr>
        <w:rPr>
          <w:rtl/>
        </w:rPr>
      </w:pPr>
      <w:bookmarkStart w:id="2042" w:name="_ETM_Q3_631273"/>
      <w:bookmarkStart w:id="2043" w:name="_ETM_Q3_631386"/>
      <w:bookmarkEnd w:id="2042"/>
      <w:bookmarkEnd w:id="2043"/>
    </w:p>
    <w:bookmarkStart w:id="2044" w:name="_ETM_Q3_631617" w:displacedByCustomXml="next"/>
    <w:bookmarkEnd w:id="2044" w:displacedByCustomXml="next"/>
    <w:bookmarkStart w:id="2045" w:name="_ETM_Q3_631726" w:displacedByCustomXml="next"/>
    <w:bookmarkEnd w:id="2045" w:displacedByCustomXml="next"/>
    <w:sdt>
      <w:sdtPr>
        <w:rPr>
          <w:rtl/>
        </w:rPr>
        <w:alias w:val="דובר_המשך"/>
        <w:tag w:val="&lt;ID&gt;5651&lt;/ID&gt;&lt;Name&gt;איוב קרא - שר&lt;/Name&gt;&lt;Data&gt;שר התקשורת איוב קרא&lt;/Data&gt;&lt;Shortcut&gt;איקר&lt;/Shortcut&gt;"/>
        <w:id w:val="-1608642450"/>
        <w:placeholder>
          <w:docPart w:val="82312C5AE55A49D29C640975EFA75EC2"/>
        </w:placeholder>
        <w15:color w:val="993366"/>
      </w:sdtPr>
      <w:sdtContent>
        <w:p w:rsidR="003239C4" w:rsidRDefault="003239C4" w:rsidP="00C8600D">
          <w:pPr>
            <w:pStyle w:val="-"/>
            <w:keepNext/>
            <w:rPr>
              <w:rtl/>
            </w:rPr>
          </w:pPr>
          <w:r w:rsidRPr="000155F7">
            <w:rPr>
              <w:rStyle w:val="afe"/>
              <w:color w:val="000000"/>
              <w:rtl/>
            </w:rPr>
            <w:t>שר התקשורת איוב קרא</w:t>
          </w:r>
          <w:r w:rsidRPr="000155F7">
            <w:rPr>
              <w:color w:val="000000"/>
              <w:rtl/>
            </w:rPr>
            <w:t>:</w:t>
          </w:r>
        </w:p>
      </w:sdtContent>
    </w:sdt>
    <w:p w:rsidR="003239C4" w:rsidRDefault="003239C4" w:rsidP="00E10D2B">
      <w:pPr>
        <w:rPr>
          <w:rtl/>
        </w:rPr>
      </w:pPr>
    </w:p>
    <w:p w:rsidR="003239C4" w:rsidRDefault="003239C4" w:rsidP="00C8600D">
      <w:pPr>
        <w:rPr>
          <w:rtl/>
        </w:rPr>
      </w:pPr>
      <w:bookmarkStart w:id="2046" w:name="_ETM_Q3_633158"/>
      <w:bookmarkEnd w:id="2046"/>
      <w:r>
        <w:rPr>
          <w:rFonts w:hint="cs"/>
          <w:rtl/>
        </w:rPr>
        <w:t xml:space="preserve">ועם כל הכבוד, אי-אפשר לצייר את פניה של מדינת ישראל לשלילה כאשר לא רחוק מכאן משלמים משכורת שלמה כדי לראות מונדיאל. </w:t>
      </w:r>
    </w:p>
    <w:p w:rsidR="003239C4" w:rsidRDefault="003239C4" w:rsidP="00C8600D">
      <w:pPr>
        <w:rPr>
          <w:rtl/>
        </w:rPr>
      </w:pPr>
      <w:bookmarkStart w:id="2047" w:name="_ETM_Q3_633879"/>
      <w:bookmarkStart w:id="2048" w:name="_ETM_Q3_634055"/>
      <w:bookmarkEnd w:id="2047"/>
      <w:bookmarkEnd w:id="2048"/>
    </w:p>
    <w:bookmarkStart w:id="2049" w:name="_ETM_Q3_634456" w:displacedByCustomXml="next"/>
    <w:bookmarkEnd w:id="2049" w:displacedByCustomXml="next"/>
    <w:bookmarkStart w:id="2050" w:name="_ETM_Q3_634589" w:displacedByCustomXml="next"/>
    <w:bookmarkEnd w:id="2050" w:displacedByCustomXml="next"/>
    <w:sdt>
      <w:sdtPr>
        <w:rPr>
          <w:rtl/>
        </w:rPr>
        <w:alias w:val="יור"/>
        <w:tag w:val="&lt;ID&gt;5533&lt;/ID&gt;&lt;Name&gt;יצחק וקנין - יו&quot;ר&lt;/Name&gt;&lt;Data&gt;יצחק וקנין&lt;/Data&gt;&lt;Shortcut&gt;&lt;/Shortcut&gt;"/>
        <w:id w:val="-414017328"/>
        <w:placeholder>
          <w:docPart w:val="82312C5AE55A49D29C640975EFA75EC2"/>
        </w:placeholder>
        <w15:color w:val="993366"/>
      </w:sdtPr>
      <w:sdtContent>
        <w:p w:rsidR="003239C4" w:rsidRDefault="003239C4" w:rsidP="00C8600D">
          <w:pPr>
            <w:pStyle w:val="af6"/>
            <w:keepNext/>
            <w:rPr>
              <w:rtl/>
            </w:rPr>
          </w:pPr>
          <w:r w:rsidRPr="000155F7">
            <w:rPr>
              <w:rStyle w:val="afe"/>
              <w:color w:val="000000"/>
              <w:rtl/>
            </w:rPr>
            <w:t>היו"ר יצחק וקנין</w:t>
          </w:r>
          <w:r w:rsidRPr="000155F7">
            <w:rPr>
              <w:color w:val="000000"/>
              <w:rtl/>
            </w:rPr>
            <w:t>:</w:t>
          </w:r>
        </w:p>
      </w:sdtContent>
    </w:sdt>
    <w:p w:rsidR="003239C4" w:rsidRDefault="003239C4" w:rsidP="00E10D2B">
      <w:pPr>
        <w:rPr>
          <w:rtl/>
        </w:rPr>
      </w:pPr>
    </w:p>
    <w:p w:rsidR="003239C4" w:rsidRDefault="003239C4" w:rsidP="00C8600D">
      <w:pPr>
        <w:rPr>
          <w:rtl/>
        </w:rPr>
      </w:pPr>
      <w:bookmarkStart w:id="2051" w:name="_ETM_Q3_636274"/>
      <w:bookmarkEnd w:id="2051"/>
      <w:r>
        <w:rPr>
          <w:rFonts w:hint="cs"/>
          <w:rtl/>
        </w:rPr>
        <w:t xml:space="preserve">אדוני, אני לא צריך לעזור לשר </w:t>
      </w:r>
      <w:r>
        <w:rPr>
          <w:rFonts w:hint="eastAsia"/>
        </w:rPr>
        <w:t>–</w:t>
      </w:r>
      <w:r>
        <w:rPr>
          <w:rFonts w:hint="cs"/>
          <w:rtl/>
        </w:rPr>
        <w:t xml:space="preserve"> הוא צודק</w:t>
      </w:r>
      <w:bookmarkStart w:id="2052" w:name="_ETM_Q3_639544"/>
      <w:bookmarkEnd w:id="2052"/>
      <w:r>
        <w:rPr>
          <w:rFonts w:hint="cs"/>
          <w:rtl/>
        </w:rPr>
        <w:t xml:space="preserve"> לחלוטין במה שהוא אמר </w:t>
      </w:r>
      <w:r w:rsidR="00E10D2B">
        <w:rPr>
          <w:rFonts w:hint="cs"/>
          <w:rtl/>
        </w:rPr>
        <w:t>– – –</w:t>
      </w:r>
    </w:p>
    <w:p w:rsidR="003239C4" w:rsidRDefault="003239C4" w:rsidP="00C8600D">
      <w:pPr>
        <w:rPr>
          <w:rt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1630621775"/>
        <w:placeholder>
          <w:docPart w:val="CCF791BC128C420E8DFBAF33C5301FBC"/>
        </w:placeholder>
        <w15:color w:val="993366"/>
      </w:sdtPr>
      <w:sdtContent>
        <w:p w:rsidR="003239C4" w:rsidRDefault="003239C4" w:rsidP="00C8600D">
          <w:pPr>
            <w:pStyle w:val="af5"/>
            <w:keepNext/>
            <w:rPr>
              <w:rtl/>
            </w:rPr>
          </w:pPr>
          <w:r w:rsidRPr="00491E15">
            <w:rPr>
              <w:rStyle w:val="afe"/>
              <w:color w:val="000000"/>
              <w:rtl/>
            </w:rPr>
            <w:t>עאידה תומא סלימאן (הרשימה המשותפת)</w:t>
          </w:r>
          <w:r w:rsidRPr="00491E15">
            <w:rPr>
              <w:color w:val="000000"/>
              <w:rtl/>
            </w:rPr>
            <w:t>:</w:t>
          </w:r>
        </w:p>
      </w:sdtContent>
    </w:sdt>
    <w:p w:rsidR="003239C4" w:rsidRPr="00A245D1" w:rsidRDefault="003239C4" w:rsidP="00C8600D">
      <w:pPr>
        <w:rPr>
          <w:rtl/>
        </w:rPr>
      </w:pPr>
    </w:p>
    <w:p w:rsidR="003239C4" w:rsidRDefault="003239C4" w:rsidP="00C8600D">
      <w:pPr>
        <w:rPr>
          <w:rtl/>
        </w:rPr>
      </w:pPr>
      <w:r>
        <w:rPr>
          <w:rFonts w:hint="cs"/>
          <w:rtl/>
        </w:rPr>
        <w:t xml:space="preserve">אי-אפשר </w:t>
      </w:r>
      <w:bookmarkStart w:id="2053" w:name="_ETM_Q3_639074"/>
      <w:bookmarkEnd w:id="2053"/>
      <w:r>
        <w:rPr>
          <w:rFonts w:hint="cs"/>
          <w:rtl/>
        </w:rPr>
        <w:t xml:space="preserve">כבר לשאול? שאלה </w:t>
      </w:r>
      <w:r w:rsidR="00E10D2B">
        <w:rPr>
          <w:rFonts w:hint="cs"/>
          <w:rtl/>
        </w:rPr>
        <w:t>– – –</w:t>
      </w:r>
    </w:p>
    <w:p w:rsidR="003239C4" w:rsidRDefault="003239C4" w:rsidP="00C8600D">
      <w:pPr>
        <w:rPr>
          <w:rtl/>
        </w:rPr>
      </w:pPr>
    </w:p>
    <w:sdt>
      <w:sdtPr>
        <w:rPr>
          <w:rtl/>
        </w:rPr>
        <w:alias w:val="יור"/>
        <w:tag w:val="&lt;ID&gt;5533&lt;/ID&gt;&lt;Name&gt;יצחק וקנין - יו&quot;ר&lt;/Name&gt;&lt;Data&gt;יצחק וקנין&lt;/Data&gt;&lt;Shortcut&gt;&lt;/Shortcut&gt;"/>
        <w:id w:val="-537115788"/>
        <w:placeholder>
          <w:docPart w:val="82312C5AE55A49D29C640975EFA75EC2"/>
        </w:placeholder>
        <w15:color w:val="993366"/>
      </w:sdtPr>
      <w:sdtContent>
        <w:p w:rsidR="003239C4" w:rsidRDefault="003239C4" w:rsidP="00C8600D">
          <w:pPr>
            <w:pStyle w:val="af6"/>
            <w:keepNext/>
            <w:rPr>
              <w:rtl/>
            </w:rPr>
          </w:pPr>
          <w:r w:rsidRPr="000155F7">
            <w:rPr>
              <w:rStyle w:val="afe"/>
              <w:color w:val="000000"/>
              <w:rtl/>
            </w:rPr>
            <w:t>היו"ר יצחק וקנין</w:t>
          </w:r>
          <w:r w:rsidRPr="000155F7">
            <w:rPr>
              <w:color w:val="000000"/>
              <w:rtl/>
            </w:rPr>
            <w:t>:</w:t>
          </w:r>
        </w:p>
      </w:sdtContent>
    </w:sdt>
    <w:p w:rsidR="003239C4" w:rsidRDefault="003239C4" w:rsidP="00E10D2B">
      <w:pPr>
        <w:rPr>
          <w:rtl/>
        </w:rPr>
      </w:pPr>
    </w:p>
    <w:p w:rsidR="003239C4" w:rsidRDefault="003239C4" w:rsidP="00C8600D">
      <w:pPr>
        <w:rPr>
          <w:rtl/>
        </w:rPr>
      </w:pPr>
      <w:bookmarkStart w:id="2054" w:name="_ETM_Q3_648791"/>
      <w:bookmarkEnd w:id="2054"/>
      <w:r>
        <w:rPr>
          <w:rFonts w:hint="cs"/>
          <w:rtl/>
        </w:rPr>
        <w:t xml:space="preserve">הממיר </w:t>
      </w:r>
      <w:r>
        <w:rPr>
          <w:rtl/>
        </w:rPr>
        <w:t>–</w:t>
      </w:r>
      <w:r>
        <w:rPr>
          <w:rFonts w:hint="cs"/>
          <w:rtl/>
        </w:rPr>
        <w:t xml:space="preserve"> ז</w:t>
      </w:r>
      <w:bookmarkStart w:id="2055" w:name="_ETM_Q3_643043"/>
      <w:bookmarkEnd w:id="2055"/>
      <w:r>
        <w:rPr>
          <w:rFonts w:hint="cs"/>
          <w:rtl/>
        </w:rPr>
        <w:t>ו בעיה של הלקוח שרוצה לרכוש את הממיר</w:t>
      </w:r>
      <w:r w:rsidR="001A5895">
        <w:rPr>
          <w:rFonts w:hint="cs"/>
          <w:rtl/>
        </w:rPr>
        <w:t>,</w:t>
      </w:r>
      <w:r>
        <w:rPr>
          <w:rFonts w:hint="cs"/>
          <w:rtl/>
        </w:rPr>
        <w:t xml:space="preserve"> או לא. מה את רוצה, </w:t>
      </w:r>
      <w:bookmarkStart w:id="2056" w:name="_ETM_Q3_647348"/>
      <w:bookmarkEnd w:id="2056"/>
      <w:r>
        <w:rPr>
          <w:rFonts w:hint="cs"/>
          <w:rtl/>
        </w:rPr>
        <w:t>שירכשו לו את הממיר?</w:t>
      </w:r>
    </w:p>
    <w:p w:rsidR="003239C4" w:rsidRDefault="003239C4" w:rsidP="00C8600D">
      <w:pPr>
        <w:rPr>
          <w:rtl/>
        </w:rPr>
      </w:pPr>
    </w:p>
    <w:sdt>
      <w:sdtPr>
        <w:rPr>
          <w:rFonts w:hint="cs"/>
          <w:rtl/>
        </w:rPr>
        <w:alias w:val="דובר_המשך"/>
        <w:tag w:val="&lt;ID&gt;5651&lt;/ID&gt;&lt;Name&gt;איוב קרא - שר&lt;/Name&gt;&lt;Data&gt;שר התקשורת איוב קרא&lt;/Data&gt;&lt;Shortcut&gt;איקר&lt;/Shortcut&gt;"/>
        <w:id w:val="-1250418618"/>
        <w:placeholder>
          <w:docPart w:val="82312C5AE55A49D29C640975EFA75EC2"/>
        </w:placeholder>
        <w15:color w:val="993366"/>
      </w:sdtPr>
      <w:sdtContent>
        <w:p w:rsidR="003239C4" w:rsidRDefault="003239C4" w:rsidP="00C8600D">
          <w:pPr>
            <w:pStyle w:val="-"/>
            <w:keepNext/>
            <w:rPr>
              <w:rtl/>
            </w:rPr>
          </w:pPr>
          <w:r w:rsidRPr="000155F7">
            <w:rPr>
              <w:rStyle w:val="afe"/>
              <w:color w:val="000000"/>
              <w:rtl/>
            </w:rPr>
            <w:t>שר התקשורת איוב קרא</w:t>
          </w:r>
          <w:r w:rsidRPr="000155F7">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אולי אני אקנה לך ממירים לכל מדינת </w:t>
      </w:r>
      <w:bookmarkStart w:id="2057" w:name="_ETM_Q3_653073"/>
      <w:bookmarkEnd w:id="2057"/>
      <w:r>
        <w:rPr>
          <w:rFonts w:hint="cs"/>
          <w:rtl/>
        </w:rPr>
        <w:t>ישראל?</w:t>
      </w:r>
    </w:p>
    <w:p w:rsidR="003239C4" w:rsidRDefault="003239C4" w:rsidP="00C8600D">
      <w:pPr>
        <w:rPr>
          <w:rtl/>
        </w:rPr>
      </w:pPr>
    </w:p>
    <w:bookmarkStart w:id="2058" w:name="_ETM_Q3_640631" w:displacedByCustomXml="next"/>
    <w:bookmarkEnd w:id="2058" w:displacedByCustomXml="next"/>
    <w:bookmarkStart w:id="2059" w:name="_ETM_Q3_640753" w:displacedByCustomXml="next"/>
    <w:bookmarkEnd w:id="2059"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1916278206"/>
        <w:placeholder>
          <w:docPart w:val="D706B2D15BF94D90B2192DECD357E011"/>
        </w:placeholder>
        <w15:color w:val="993366"/>
      </w:sdtPr>
      <w:sdtContent>
        <w:p w:rsidR="003239C4" w:rsidRDefault="003239C4" w:rsidP="00C8600D">
          <w:pPr>
            <w:pStyle w:val="af5"/>
            <w:keepNext/>
            <w:rPr>
              <w:rtl/>
            </w:rPr>
          </w:pPr>
          <w:r w:rsidRPr="00491E15">
            <w:rPr>
              <w:rStyle w:val="afe"/>
              <w:color w:val="000000"/>
              <w:rtl/>
            </w:rPr>
            <w:t>עאידה תומא סלימאן (הרשימה המשותפת)</w:t>
          </w:r>
          <w:r w:rsidRPr="00491E15">
            <w:rPr>
              <w:color w:val="000000"/>
              <w:rtl/>
            </w:rPr>
            <w:t>:</w:t>
          </w:r>
        </w:p>
      </w:sdtContent>
    </w:sdt>
    <w:p w:rsidR="003239C4" w:rsidRDefault="003239C4" w:rsidP="00C8600D">
      <w:pPr>
        <w:rPr>
          <w:rtl/>
        </w:rPr>
      </w:pPr>
    </w:p>
    <w:p w:rsidR="003239C4" w:rsidRDefault="003239C4" w:rsidP="00C8600D">
      <w:pPr>
        <w:rPr>
          <w:rtl/>
        </w:rPr>
      </w:pPr>
      <w:r>
        <w:rPr>
          <w:rFonts w:hint="cs"/>
          <w:rtl/>
        </w:rPr>
        <w:t xml:space="preserve"> אם עכשיו שואלים שאלה, זו כבר השחרה של פני המדינה?</w:t>
      </w:r>
    </w:p>
    <w:p w:rsidR="003239C4" w:rsidRDefault="003239C4" w:rsidP="00C8600D">
      <w:pPr>
        <w:rPr>
          <w:rtl/>
        </w:rPr>
      </w:pPr>
    </w:p>
    <w:bookmarkStart w:id="2060" w:name="_ETM_Q3_655469" w:displacedByCustomXml="next"/>
    <w:bookmarkEnd w:id="2060" w:displacedByCustomXml="next"/>
    <w:bookmarkStart w:id="2061" w:name="_ETM_Q3_655361" w:displacedByCustomXml="next"/>
    <w:bookmarkEnd w:id="2061" w:displacedByCustomXml="next"/>
    <w:bookmarkStart w:id="2062" w:name="_ETM_Q3_655138" w:displacedByCustomXml="next"/>
    <w:bookmarkEnd w:id="2062" w:displacedByCustomXml="next"/>
    <w:bookmarkStart w:id="2063" w:name="_ETM_Q3_655010" w:displacedByCustomXml="next"/>
    <w:bookmarkEnd w:id="2063" w:displacedByCustomXml="next"/>
    <w:sdt>
      <w:sdtPr>
        <w:rPr>
          <w:rtl/>
        </w:rPr>
        <w:alias w:val="דובר_המשך"/>
        <w:tag w:val="&lt;ID&gt;5651&lt;/ID&gt;&lt;Name&gt;איוב קרא - שר&lt;/Name&gt;&lt;Data&gt;שר התקשורת איוב קרא&lt;/Data&gt;&lt;Shortcut&gt;איקר&lt;/Shortcut&gt;"/>
        <w:id w:val="-1993091626"/>
        <w:placeholder>
          <w:docPart w:val="82312C5AE55A49D29C640975EFA75EC2"/>
        </w:placeholder>
        <w15:color w:val="993366"/>
      </w:sdtPr>
      <w:sdtContent>
        <w:p w:rsidR="003239C4" w:rsidRDefault="003239C4" w:rsidP="00C8600D">
          <w:pPr>
            <w:pStyle w:val="-"/>
            <w:keepNext/>
            <w:rPr>
              <w:rtl/>
            </w:rPr>
          </w:pPr>
          <w:r w:rsidRPr="000155F7">
            <w:rPr>
              <w:rStyle w:val="afe"/>
              <w:color w:val="000000"/>
              <w:rtl/>
            </w:rPr>
            <w:t>שר התקשורת איוב קרא</w:t>
          </w:r>
          <w:r w:rsidRPr="000155F7">
            <w:rPr>
              <w:color w:val="000000"/>
              <w:rtl/>
            </w:rPr>
            <w:t>:</w:t>
          </w:r>
        </w:p>
      </w:sdtContent>
    </w:sdt>
    <w:p w:rsidR="003239C4" w:rsidRPr="000155F7" w:rsidRDefault="003239C4" w:rsidP="00C8600D">
      <w:pPr>
        <w:rPr>
          <w:rtl/>
        </w:rPr>
      </w:pPr>
      <w:bookmarkStart w:id="2064" w:name="_ETM_Q3_656731"/>
      <w:bookmarkEnd w:id="2064"/>
    </w:p>
    <w:p w:rsidR="003239C4" w:rsidRDefault="003239C4" w:rsidP="00C8600D">
      <w:pPr>
        <w:rPr>
          <w:rtl/>
        </w:rPr>
      </w:pPr>
      <w:r>
        <w:rPr>
          <w:rFonts w:hint="cs"/>
          <w:rtl/>
        </w:rPr>
        <w:t>השחרה, כן. תגידי תודה.</w:t>
      </w:r>
    </w:p>
    <w:p w:rsidR="003239C4" w:rsidRDefault="003239C4" w:rsidP="00C8600D">
      <w:pPr>
        <w:rPr>
          <w:rtl/>
        </w:rPr>
      </w:pPr>
      <w:bookmarkStart w:id="2065" w:name="_ETM_Q3_658224"/>
      <w:bookmarkEnd w:id="2065"/>
    </w:p>
    <w:sdt>
      <w:sdtPr>
        <w:rPr>
          <w:rtl/>
        </w:rPr>
        <w:alias w:val="קריאה"/>
        <w:tag w:val="&lt;ID&gt;5297&lt;/ID&gt;&lt;Name&gt;עאידה תומא סלימאן - הרשימה המשותפת&lt;/Name&gt;&lt;Data&gt;עאידה תומא סלימאן (הרשימה המשותפת)&lt;/Data&gt;&lt;Shortcut&gt;עאסל&lt;/Shortcut&gt;"/>
        <w:id w:val="1473022986"/>
        <w:placeholder>
          <w:docPart w:val="114F0C4972DC45FB82997438F16073BF"/>
        </w:placeholder>
        <w15:color w:val="993366"/>
      </w:sdtPr>
      <w:sdtContent>
        <w:p w:rsidR="003239C4" w:rsidRDefault="003239C4" w:rsidP="00C8600D">
          <w:pPr>
            <w:pStyle w:val="af5"/>
            <w:keepNext/>
            <w:rPr>
              <w:rtl/>
            </w:rPr>
          </w:pPr>
          <w:r w:rsidRPr="00491E15">
            <w:rPr>
              <w:rStyle w:val="afe"/>
              <w:color w:val="000000"/>
              <w:rtl/>
            </w:rPr>
            <w:t>עאידה תומא סלימאן (הרשימה המשותפת)</w:t>
          </w:r>
          <w:r w:rsidRPr="00491E15">
            <w:rPr>
              <w:color w:val="000000"/>
              <w:rtl/>
            </w:rPr>
            <w:t>:</w:t>
          </w:r>
        </w:p>
      </w:sdtContent>
    </w:sdt>
    <w:p w:rsidR="003239C4" w:rsidRDefault="003239C4" w:rsidP="00C8600D">
      <w:pPr>
        <w:rPr>
          <w:rtl/>
        </w:rPr>
      </w:pPr>
      <w:bookmarkStart w:id="2066" w:name="_ETM_Q3_658835"/>
      <w:bookmarkStart w:id="2067" w:name="_ETM_Q3_659070"/>
      <w:bookmarkStart w:id="2068" w:name="_ETM_Q3_659465"/>
      <w:bookmarkEnd w:id="2066"/>
      <w:bookmarkEnd w:id="2067"/>
      <w:bookmarkEnd w:id="2068"/>
    </w:p>
    <w:p w:rsidR="003239C4" w:rsidRDefault="003239C4" w:rsidP="00C8600D">
      <w:pPr>
        <w:rPr>
          <w:rtl/>
        </w:rPr>
      </w:pPr>
      <w:bookmarkStart w:id="2069" w:name="_ETM_Q3_659743"/>
      <w:bookmarkEnd w:id="2069"/>
      <w:r>
        <w:rPr>
          <w:rFonts w:hint="cs"/>
          <w:rtl/>
        </w:rPr>
        <w:t>הש</w:t>
      </w:r>
      <w:bookmarkStart w:id="2070" w:name="_ETM_Q3_660231"/>
      <w:bookmarkEnd w:id="2070"/>
      <w:r>
        <w:rPr>
          <w:rFonts w:hint="cs"/>
          <w:rtl/>
        </w:rPr>
        <w:t>חרה של פני המדינה?</w:t>
      </w:r>
    </w:p>
    <w:p w:rsidR="003239C4" w:rsidRDefault="003239C4" w:rsidP="00C8600D">
      <w:pPr>
        <w:rPr>
          <w:rtl/>
        </w:rPr>
      </w:pPr>
    </w:p>
    <w:sdt>
      <w:sdtPr>
        <w:rPr>
          <w:rtl/>
        </w:rPr>
        <w:alias w:val="דובר_המשך"/>
        <w:tag w:val="&lt;ID&gt;5651&lt;/ID&gt;&lt;Name&gt;איוב קרא - שר&lt;/Name&gt;&lt;Data&gt;שר התקשורת איוב קרא&lt;/Data&gt;&lt;Shortcut&gt;איקר&lt;/Shortcut&gt;"/>
        <w:id w:val="-488405140"/>
        <w:placeholder>
          <w:docPart w:val="82312C5AE55A49D29C640975EFA75EC2"/>
        </w:placeholder>
        <w15:color w:val="993366"/>
      </w:sdtPr>
      <w:sdtContent>
        <w:p w:rsidR="003239C4" w:rsidRDefault="003239C4" w:rsidP="00C8600D">
          <w:pPr>
            <w:pStyle w:val="-"/>
            <w:keepNext/>
            <w:rPr>
              <w:rtl/>
            </w:rPr>
          </w:pPr>
          <w:r w:rsidRPr="000155F7">
            <w:rPr>
              <w:rStyle w:val="afe"/>
              <w:color w:val="000000"/>
              <w:rtl/>
            </w:rPr>
            <w:t>שר התקשורת איוב קרא</w:t>
          </w:r>
          <w:r w:rsidRPr="000155F7">
            <w:rPr>
              <w:color w:val="000000"/>
              <w:rtl/>
            </w:rPr>
            <w:t>:</w:t>
          </w:r>
        </w:p>
      </w:sdtContent>
    </w:sdt>
    <w:p w:rsidR="003239C4" w:rsidRDefault="003239C4" w:rsidP="00E10D2B">
      <w:pPr>
        <w:rPr>
          <w:rtl/>
        </w:rPr>
      </w:pPr>
    </w:p>
    <w:p w:rsidR="003239C4" w:rsidRDefault="003239C4" w:rsidP="00C8600D">
      <w:pPr>
        <w:rPr>
          <w:rtl/>
        </w:rPr>
      </w:pPr>
      <w:r>
        <w:rPr>
          <w:rFonts w:hint="cs"/>
          <w:rtl/>
        </w:rPr>
        <w:t xml:space="preserve">תגידי </w:t>
      </w:r>
      <w:bookmarkStart w:id="2071" w:name="_ETM_Q3_656929"/>
      <w:bookmarkEnd w:id="2071"/>
      <w:r>
        <w:rPr>
          <w:rFonts w:hint="cs"/>
          <w:rtl/>
        </w:rPr>
        <w:t>מילה טובה. תגידי תודה. תגידי מילה טובה.</w:t>
      </w:r>
    </w:p>
    <w:p w:rsidR="003239C4" w:rsidRDefault="003239C4" w:rsidP="00C8600D">
      <w:pPr>
        <w:rPr>
          <w:rt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2032716517"/>
        <w:placeholder>
          <w:docPart w:val="045FB4CFB24946A18A0CB71C7D43355C"/>
        </w:placeholder>
        <w15:color w:val="993366"/>
      </w:sdtPr>
      <w:sdtContent>
        <w:p w:rsidR="003239C4" w:rsidRDefault="003239C4" w:rsidP="00C8600D">
          <w:pPr>
            <w:pStyle w:val="af5"/>
            <w:keepNext/>
            <w:rPr>
              <w:rtl/>
            </w:rPr>
          </w:pPr>
          <w:r w:rsidRPr="00491E15">
            <w:rPr>
              <w:rStyle w:val="afe"/>
              <w:color w:val="000000"/>
              <w:rtl/>
            </w:rPr>
            <w:t>עאידה תומא סלימאן (הרשימה המשותפת)</w:t>
          </w:r>
          <w:r w:rsidRPr="00491E15">
            <w:rPr>
              <w:color w:val="000000"/>
              <w:rtl/>
            </w:rPr>
            <w:t>:</w:t>
          </w:r>
        </w:p>
      </w:sdtContent>
    </w:sdt>
    <w:p w:rsidR="003239C4" w:rsidRDefault="003239C4" w:rsidP="00C8600D">
      <w:pPr>
        <w:rPr>
          <w:rtl/>
        </w:rPr>
      </w:pPr>
    </w:p>
    <w:p w:rsidR="003239C4" w:rsidRDefault="003239C4" w:rsidP="00C8600D">
      <w:pPr>
        <w:rPr>
          <w:rtl/>
        </w:rPr>
      </w:pPr>
      <w:bookmarkStart w:id="2072" w:name="_ETM_Q3_660064"/>
      <w:bookmarkEnd w:id="2072"/>
      <w:r>
        <w:rPr>
          <w:rFonts w:hint="cs"/>
          <w:rtl/>
        </w:rPr>
        <w:t xml:space="preserve">אני לא רוצה להגיד, תפקידי לשאול שאלות </w:t>
      </w:r>
      <w:r w:rsidR="00E10D2B">
        <w:rPr>
          <w:rFonts w:hint="cs"/>
          <w:rtl/>
        </w:rPr>
        <w:t>– – –</w:t>
      </w:r>
    </w:p>
    <w:p w:rsidR="003239C4" w:rsidRDefault="003239C4" w:rsidP="00C8600D">
      <w:pPr>
        <w:rPr>
          <w:rtl/>
        </w:rPr>
      </w:pPr>
    </w:p>
    <w:bookmarkStart w:id="2073" w:name="_ETM_Q3_664688" w:displacedByCustomXml="next"/>
    <w:bookmarkEnd w:id="2073" w:displacedByCustomXml="next"/>
    <w:bookmarkStart w:id="2074" w:name="_ETM_Q3_664795" w:displacedByCustomXml="next"/>
    <w:bookmarkEnd w:id="2074" w:displacedByCustomXml="next"/>
    <w:sdt>
      <w:sdtPr>
        <w:rPr>
          <w:rtl/>
        </w:rPr>
        <w:alias w:val="דובר_המשך"/>
        <w:tag w:val="&lt;ID&gt;5651&lt;/ID&gt;&lt;Name&gt;איוב קרא - שר&lt;/Name&gt;&lt;Data&gt;שר התקשורת איוב קרא&lt;/Data&gt;&lt;Shortcut&gt;איקר&lt;/Shortcut&gt;"/>
        <w:id w:val="-657377704"/>
        <w:placeholder>
          <w:docPart w:val="82312C5AE55A49D29C640975EFA75EC2"/>
        </w:placeholder>
        <w15:color w:val="993366"/>
      </w:sdtPr>
      <w:sdtContent>
        <w:p w:rsidR="003239C4" w:rsidRDefault="003239C4" w:rsidP="00C8600D">
          <w:pPr>
            <w:pStyle w:val="-"/>
            <w:keepNext/>
            <w:rPr>
              <w:rtl/>
            </w:rPr>
          </w:pPr>
          <w:r w:rsidRPr="000155F7">
            <w:rPr>
              <w:rStyle w:val="afe"/>
              <w:color w:val="000000"/>
              <w:rtl/>
            </w:rPr>
            <w:t>שר התקשורת איוב קרא</w:t>
          </w:r>
          <w:r w:rsidRPr="000155F7">
            <w:rPr>
              <w:color w:val="000000"/>
              <w:rtl/>
            </w:rPr>
            <w:t>:</w:t>
          </w:r>
        </w:p>
      </w:sdtContent>
    </w:sdt>
    <w:p w:rsidR="003239C4" w:rsidRDefault="003239C4" w:rsidP="00E10D2B">
      <w:pPr>
        <w:rPr>
          <w:rtl/>
        </w:rPr>
      </w:pPr>
    </w:p>
    <w:p w:rsidR="003239C4" w:rsidRDefault="003239C4" w:rsidP="00C8600D">
      <w:pPr>
        <w:rPr>
          <w:rtl/>
        </w:rPr>
      </w:pPr>
      <w:bookmarkStart w:id="2075" w:name="_ETM_Q3_668317"/>
      <w:bookmarkEnd w:id="2075"/>
      <w:r>
        <w:rPr>
          <w:rFonts w:hint="cs"/>
          <w:rtl/>
        </w:rPr>
        <w:lastRenderedPageBreak/>
        <w:t xml:space="preserve">רק </w:t>
      </w:r>
      <w:r w:rsidR="001A5895">
        <w:rPr>
          <w:rFonts w:hint="cs"/>
          <w:rtl/>
        </w:rPr>
        <w:t>ב</w:t>
      </w:r>
      <w:r>
        <w:rPr>
          <w:rFonts w:hint="cs"/>
          <w:rtl/>
        </w:rPr>
        <w:t xml:space="preserve">שבוע שעבר הבאתי, </w:t>
      </w:r>
      <w:bookmarkStart w:id="2076" w:name="_ETM_Q3_668954"/>
      <w:bookmarkEnd w:id="2076"/>
      <w:r>
        <w:rPr>
          <w:rFonts w:hint="cs"/>
          <w:rtl/>
        </w:rPr>
        <w:t xml:space="preserve">אחרי שנים, שתי תחנות רדיו למגזר הערבי </w:t>
      </w:r>
      <w:r w:rsidR="00E10D2B">
        <w:rPr>
          <w:rFonts w:hint="cs"/>
          <w:rtl/>
        </w:rPr>
        <w:t>– – –</w:t>
      </w:r>
      <w:r>
        <w:rPr>
          <w:rFonts w:hint="cs"/>
          <w:rtl/>
        </w:rPr>
        <w:t xml:space="preserve"> </w:t>
      </w:r>
    </w:p>
    <w:p w:rsidR="003239C4" w:rsidRDefault="003239C4" w:rsidP="00C8600D">
      <w:pPr>
        <w:rPr>
          <w:rtl/>
        </w:rPr>
      </w:pPr>
    </w:p>
    <w:bookmarkStart w:id="2077" w:name="_ETM_Q3_667600" w:displacedByCustomXml="next"/>
    <w:bookmarkEnd w:id="2077"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2086760675"/>
        <w:placeholder>
          <w:docPart w:val="8DABFBBC5CB44CA9BAE2F0E9B6384FBF"/>
        </w:placeholder>
        <w15:color w:val="993366"/>
      </w:sdtPr>
      <w:sdtContent>
        <w:p w:rsidR="003239C4" w:rsidRDefault="003239C4" w:rsidP="00C8600D">
          <w:pPr>
            <w:pStyle w:val="af5"/>
            <w:keepNext/>
            <w:rPr>
              <w:rtl/>
            </w:rPr>
          </w:pPr>
          <w:r w:rsidRPr="00491E15">
            <w:rPr>
              <w:rStyle w:val="afe"/>
              <w:color w:val="000000"/>
              <w:rtl/>
            </w:rPr>
            <w:t>עאידה תומא סלימאן (הרשימה המשותפת)</w:t>
          </w:r>
          <w:r w:rsidRPr="00491E15">
            <w:rPr>
              <w:color w:val="000000"/>
              <w:rtl/>
            </w:rPr>
            <w:t>:</w:t>
          </w:r>
        </w:p>
      </w:sdtContent>
    </w:sdt>
    <w:p w:rsidR="003239C4" w:rsidRDefault="003239C4" w:rsidP="00C8600D">
      <w:pPr>
        <w:rPr>
          <w:rtl/>
        </w:rPr>
      </w:pPr>
      <w:bookmarkStart w:id="2078" w:name="_ETM_Q3_673190"/>
      <w:bookmarkEnd w:id="2078"/>
    </w:p>
    <w:p w:rsidR="003239C4" w:rsidRDefault="003239C4" w:rsidP="00C8600D">
      <w:pPr>
        <w:rPr>
          <w:rtl/>
        </w:rPr>
      </w:pPr>
      <w:bookmarkStart w:id="2079" w:name="_ETM_Q3_673272"/>
      <w:bookmarkEnd w:id="2079"/>
      <w:r>
        <w:rPr>
          <w:rFonts w:hint="cs"/>
          <w:rtl/>
        </w:rPr>
        <w:t xml:space="preserve">אני לא נמצאת </w:t>
      </w:r>
      <w:bookmarkStart w:id="2080" w:name="_ETM_Q3_651810"/>
      <w:bookmarkEnd w:id="2080"/>
      <w:r>
        <w:rPr>
          <w:rFonts w:hint="cs"/>
          <w:rtl/>
        </w:rPr>
        <w:t xml:space="preserve">פה כדי למחוא לך כפיים </w:t>
      </w:r>
      <w:r w:rsidR="00E10D2B">
        <w:rPr>
          <w:rFonts w:hint="cs"/>
          <w:rtl/>
        </w:rPr>
        <w:t>– – –</w:t>
      </w:r>
      <w:bookmarkStart w:id="2081" w:name="_ETM_Q3_674164"/>
      <w:bookmarkEnd w:id="2081"/>
    </w:p>
    <w:p w:rsidR="003239C4" w:rsidRDefault="003239C4" w:rsidP="00C8600D">
      <w:pPr>
        <w:rPr>
          <w:rtl/>
        </w:rPr>
      </w:pPr>
      <w:bookmarkStart w:id="2082" w:name="_ETM_Q3_674252"/>
      <w:bookmarkEnd w:id="2082"/>
    </w:p>
    <w:bookmarkStart w:id="2083" w:name="_ETM_Q3_674486" w:displacedByCustomXml="next"/>
    <w:bookmarkEnd w:id="2083" w:displacedByCustomXml="next"/>
    <w:bookmarkStart w:id="2084" w:name="_ETM_Q3_674581" w:displacedByCustomXml="next"/>
    <w:bookmarkEnd w:id="2084" w:displacedByCustomXml="next"/>
    <w:sdt>
      <w:sdtPr>
        <w:rPr>
          <w:rFonts w:hint="cs"/>
          <w:rtl/>
        </w:rPr>
        <w:alias w:val="דובר_המשך"/>
        <w:tag w:val="&lt;ID&gt;5651&lt;/ID&gt;&lt;Name&gt;איוב קרא - שר&lt;/Name&gt;&lt;Data&gt;שר התקשורת איוב קרא&lt;/Data&gt;&lt;Shortcut&gt;איקר&lt;/Shortcut&gt;"/>
        <w:id w:val="1994987427"/>
        <w:placeholder>
          <w:docPart w:val="82312C5AE55A49D29C640975EFA75EC2"/>
        </w:placeholder>
        <w15:color w:val="993366"/>
      </w:sdtPr>
      <w:sdtContent>
        <w:p w:rsidR="003239C4" w:rsidRDefault="003239C4" w:rsidP="00C8600D">
          <w:pPr>
            <w:pStyle w:val="-"/>
            <w:keepNext/>
            <w:rPr>
              <w:rtl/>
            </w:rPr>
          </w:pPr>
          <w:r w:rsidRPr="000155F7">
            <w:rPr>
              <w:rStyle w:val="afe"/>
              <w:color w:val="000000"/>
              <w:rtl/>
            </w:rPr>
            <w:t>שר התקשורת איוב קרא</w:t>
          </w:r>
          <w:r w:rsidRPr="000155F7">
            <w:rPr>
              <w:color w:val="000000"/>
              <w:rtl/>
            </w:rPr>
            <w:t>:</w:t>
          </w:r>
        </w:p>
      </w:sdtContent>
    </w:sdt>
    <w:p w:rsidR="003239C4" w:rsidRDefault="003239C4" w:rsidP="00E10D2B">
      <w:pPr>
        <w:rPr>
          <w:rtl/>
        </w:rPr>
      </w:pPr>
    </w:p>
    <w:p w:rsidR="003239C4" w:rsidRDefault="003239C4" w:rsidP="00C8600D">
      <w:pPr>
        <w:rPr>
          <w:rtl/>
        </w:rPr>
      </w:pPr>
      <w:bookmarkStart w:id="2085" w:name="_ETM_Q3_675917"/>
      <w:bookmarkEnd w:id="2085"/>
      <w:r>
        <w:rPr>
          <w:rFonts w:hint="cs"/>
          <w:rtl/>
        </w:rPr>
        <w:t xml:space="preserve"> </w:t>
      </w:r>
      <w:bookmarkStart w:id="2086" w:name="_ETM_Q3_670899"/>
      <w:bookmarkEnd w:id="2086"/>
      <w:r>
        <w:rPr>
          <w:rFonts w:hint="cs"/>
          <w:rtl/>
        </w:rPr>
        <w:t xml:space="preserve">שתי תחנות רדיו למגזר הערבי אני </w:t>
      </w:r>
      <w:bookmarkStart w:id="2087" w:name="_ETM_Q3_670610"/>
      <w:bookmarkEnd w:id="2087"/>
      <w:r>
        <w:rPr>
          <w:rFonts w:hint="cs"/>
          <w:rtl/>
        </w:rPr>
        <w:t xml:space="preserve">מביא לך </w:t>
      </w:r>
      <w:r>
        <w:rPr>
          <w:rtl/>
        </w:rPr>
        <w:t>–</w:t>
      </w:r>
      <w:r>
        <w:rPr>
          <w:rFonts w:hint="cs"/>
          <w:rtl/>
        </w:rPr>
        <w:t xml:space="preserve"> מילה טובה אי-אפשר לשמוע ממך, רק תלונות ותלונות. </w:t>
      </w:r>
    </w:p>
    <w:p w:rsidR="003239C4" w:rsidRDefault="003239C4" w:rsidP="00C8600D">
      <w:pPr>
        <w:rPr>
          <w:rtl/>
        </w:rPr>
      </w:pPr>
      <w:bookmarkStart w:id="2088" w:name="_ETM_Q3_672997"/>
      <w:bookmarkEnd w:id="2088"/>
    </w:p>
    <w:p w:rsidR="003239C4" w:rsidRDefault="003239C4" w:rsidP="00C8600D">
      <w:pPr>
        <w:rPr>
          <w:rtl/>
        </w:rPr>
      </w:pPr>
      <w:bookmarkStart w:id="2089" w:name="_ETM_Q3_673251"/>
      <w:bookmarkEnd w:id="2089"/>
      <w:r>
        <w:rPr>
          <w:rFonts w:hint="cs"/>
          <w:rtl/>
        </w:rPr>
        <w:t xml:space="preserve">לגבי </w:t>
      </w:r>
      <w:bookmarkStart w:id="2090" w:name="_ETM_Q3_680761"/>
      <w:bookmarkEnd w:id="2090"/>
      <w:r>
        <w:rPr>
          <w:rFonts w:hint="cs"/>
          <w:rtl/>
        </w:rPr>
        <w:t xml:space="preserve">סעיד, חבר הכנסת סעיד </w:t>
      </w:r>
      <w:r w:rsidR="00E10D2B">
        <w:rPr>
          <w:rFonts w:hint="cs"/>
          <w:rtl/>
        </w:rPr>
        <w:t>– – –</w:t>
      </w:r>
    </w:p>
    <w:p w:rsidR="003239C4" w:rsidRDefault="003239C4" w:rsidP="00C8600D">
      <w:pPr>
        <w:rPr>
          <w:rt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277379391"/>
        <w:placeholder>
          <w:docPart w:val="76BB2AF6FB80481BA46A9147D9D0F8C3"/>
        </w:placeholder>
        <w15:color w:val="993366"/>
      </w:sdtPr>
      <w:sdtContent>
        <w:p w:rsidR="003239C4" w:rsidRDefault="003239C4" w:rsidP="00C8600D">
          <w:pPr>
            <w:pStyle w:val="af5"/>
            <w:keepNext/>
            <w:rPr>
              <w:rtl/>
            </w:rPr>
          </w:pPr>
          <w:r w:rsidRPr="00491E15">
            <w:rPr>
              <w:rStyle w:val="afe"/>
              <w:color w:val="000000"/>
              <w:rtl/>
            </w:rPr>
            <w:t>עאידה תומא סלימאן (הרשימה המשותפת)</w:t>
          </w:r>
          <w:r w:rsidRPr="00491E15">
            <w:rPr>
              <w:color w:val="000000"/>
              <w:rtl/>
            </w:rPr>
            <w:t>:</w:t>
          </w:r>
        </w:p>
      </w:sdtContent>
    </w:sdt>
    <w:p w:rsidR="003239C4" w:rsidRDefault="003239C4" w:rsidP="00C8600D">
      <w:pPr>
        <w:rPr>
          <w:rtl/>
        </w:rPr>
      </w:pPr>
    </w:p>
    <w:p w:rsidR="003239C4" w:rsidRDefault="003239C4" w:rsidP="00C8600D">
      <w:pPr>
        <w:rPr>
          <w:rtl/>
        </w:rPr>
      </w:pPr>
      <w:r>
        <w:rPr>
          <w:rFonts w:hint="cs"/>
          <w:rtl/>
        </w:rPr>
        <w:t xml:space="preserve">לפחות אני לא </w:t>
      </w:r>
      <w:r w:rsidR="00E10D2B">
        <w:rPr>
          <w:rFonts w:hint="cs"/>
          <w:rtl/>
        </w:rPr>
        <w:t>– – –</w:t>
      </w:r>
    </w:p>
    <w:p w:rsidR="003239C4" w:rsidRDefault="003239C4" w:rsidP="00C8600D">
      <w:pPr>
        <w:rPr>
          <w:rtl/>
        </w:rPr>
      </w:pPr>
    </w:p>
    <w:sdt>
      <w:sdtPr>
        <w:rPr>
          <w:rtl/>
        </w:rPr>
        <w:alias w:val="יור"/>
        <w:tag w:val="&lt;ID&gt;5533&lt;/ID&gt;&lt;Name&gt;יצחק וקנין - יו&quot;ר&lt;/Name&gt;&lt;Data&gt;יצחק וקנין&lt;/Data&gt;&lt;Shortcut&gt;&lt;/Shortcut&gt;"/>
        <w:id w:val="-874467388"/>
        <w:placeholder>
          <w:docPart w:val="3730B2D0912B4499BF97925857EB0B08"/>
        </w:placeholder>
        <w15:color w:val="993366"/>
      </w:sdtPr>
      <w:sdtContent>
        <w:p w:rsidR="003239C4" w:rsidRDefault="003239C4" w:rsidP="00C8600D">
          <w:pPr>
            <w:pStyle w:val="af6"/>
            <w:keepNext/>
            <w:rPr>
              <w:rtl/>
            </w:rPr>
          </w:pPr>
          <w:r w:rsidRPr="00A662C4">
            <w:rPr>
              <w:color w:val="000000"/>
              <w:rtl/>
            </w:rPr>
            <w:t xml:space="preserve">היו"ר </w:t>
          </w:r>
          <w:r w:rsidRPr="00A662C4">
            <w:rPr>
              <w:rStyle w:val="afe"/>
              <w:color w:val="000000"/>
              <w:rtl/>
            </w:rPr>
            <w:t>יצחק וקנין:</w:t>
          </w:r>
        </w:p>
      </w:sdtContent>
    </w:sdt>
    <w:p w:rsidR="003239C4" w:rsidRDefault="003239C4" w:rsidP="00E10D2B">
      <w:pPr>
        <w:rPr>
          <w:rtl/>
        </w:rPr>
      </w:pPr>
    </w:p>
    <w:p w:rsidR="003239C4" w:rsidRDefault="003239C4" w:rsidP="00C8600D">
      <w:pPr>
        <w:rPr>
          <w:rtl/>
        </w:rPr>
      </w:pPr>
      <w:r>
        <w:rPr>
          <w:rFonts w:hint="cs"/>
          <w:rtl/>
        </w:rPr>
        <w:t xml:space="preserve">עאידה, את לא </w:t>
      </w:r>
      <w:bookmarkStart w:id="2091" w:name="_ETM_Q3_681103"/>
      <w:bookmarkEnd w:id="2091"/>
      <w:r>
        <w:rPr>
          <w:rFonts w:hint="cs"/>
          <w:rtl/>
        </w:rPr>
        <w:t xml:space="preserve">יכולה להמשיך </w:t>
      </w:r>
      <w:r w:rsidR="00E10D2B">
        <w:rPr>
          <w:rFonts w:hint="cs"/>
          <w:rtl/>
        </w:rPr>
        <w:t>– – –</w:t>
      </w:r>
    </w:p>
    <w:p w:rsidR="003239C4" w:rsidRDefault="003239C4" w:rsidP="00C8600D">
      <w:pPr>
        <w:rPr>
          <w:rtl/>
        </w:rPr>
      </w:pPr>
      <w:bookmarkStart w:id="2092" w:name="_ETM_Q3_683737"/>
      <w:bookmarkStart w:id="2093" w:name="_ETM_Q3_683850"/>
      <w:bookmarkEnd w:id="2092"/>
      <w:bookmarkEnd w:id="2093"/>
    </w:p>
    <w:bookmarkStart w:id="2094" w:name="_ETM_Q3_684521" w:displacedByCustomXml="next"/>
    <w:bookmarkEnd w:id="2094" w:displacedByCustomXml="next"/>
    <w:bookmarkStart w:id="2095" w:name="_ETM_Q3_684618" w:displacedByCustomXml="next"/>
    <w:bookmarkEnd w:id="2095" w:displacedByCustomXml="next"/>
    <w:sdt>
      <w:sdtPr>
        <w:rPr>
          <w:rtl/>
        </w:rPr>
        <w:alias w:val="קריאה"/>
        <w:tag w:val="&lt;ID&gt;5283&lt;/ID&gt;&lt;Name&gt;חיים ילין - יש עתיד&lt;/Name&gt;&lt;Data&gt;חיים ילין (יש עתיד)&lt;/Data&gt;&lt;Shortcut&gt;חייל&lt;/Shortcut&gt;"/>
        <w:id w:val="403347211"/>
        <w:placeholder>
          <w:docPart w:val="82312C5AE55A49D29C640975EFA75EC2"/>
        </w:placeholder>
        <w15:color w:val="993366"/>
      </w:sdtPr>
      <w:sdtContent>
        <w:p w:rsidR="003239C4" w:rsidRDefault="003239C4" w:rsidP="00C8600D">
          <w:pPr>
            <w:pStyle w:val="af5"/>
            <w:keepNext/>
            <w:rPr>
              <w:rtl/>
            </w:rPr>
          </w:pPr>
          <w:r w:rsidRPr="000155F7">
            <w:rPr>
              <w:rStyle w:val="afe"/>
              <w:color w:val="000000"/>
              <w:rtl/>
            </w:rPr>
            <w:t>חיים ילין (יש עתיד)</w:t>
          </w:r>
          <w:r w:rsidRPr="000155F7">
            <w:rPr>
              <w:color w:val="000000"/>
              <w:rtl/>
            </w:rPr>
            <w:t>:</w:t>
          </w:r>
        </w:p>
      </w:sdtContent>
    </w:sdt>
    <w:p w:rsidR="003239C4" w:rsidRDefault="003239C4" w:rsidP="00E10D2B">
      <w:pPr>
        <w:rPr>
          <w:rtl/>
        </w:rPr>
      </w:pPr>
    </w:p>
    <w:p w:rsidR="003239C4" w:rsidRDefault="003239C4" w:rsidP="00C8600D">
      <w:pPr>
        <w:rPr>
          <w:rtl/>
        </w:rPr>
      </w:pPr>
      <w:bookmarkStart w:id="2096" w:name="_ETM_Q3_681844"/>
      <w:bookmarkStart w:id="2097" w:name="_ETM_Q3_682139"/>
      <w:bookmarkStart w:id="2098" w:name="_ETM_Q3_682214"/>
      <w:bookmarkEnd w:id="2096"/>
      <w:bookmarkEnd w:id="2097"/>
      <w:bookmarkEnd w:id="2098"/>
      <w:r>
        <w:rPr>
          <w:rFonts w:hint="cs"/>
          <w:rtl/>
        </w:rPr>
        <w:t xml:space="preserve">אדוני השר, בעוטף עזה הכול שחור-לבן, </w:t>
      </w:r>
      <w:bookmarkStart w:id="2099" w:name="_ETM_Q3_686769"/>
      <w:bookmarkEnd w:id="2099"/>
      <w:r>
        <w:rPr>
          <w:rFonts w:hint="cs"/>
          <w:rtl/>
        </w:rPr>
        <w:t>אין צבע.</w:t>
      </w:r>
    </w:p>
    <w:p w:rsidR="003239C4" w:rsidRDefault="003239C4" w:rsidP="00C8600D">
      <w:pPr>
        <w:rPr>
          <w:rtl/>
        </w:rPr>
      </w:pPr>
      <w:bookmarkStart w:id="2100" w:name="_ETM_Q3_690603"/>
      <w:bookmarkStart w:id="2101" w:name="_ETM_Q3_690710"/>
      <w:bookmarkEnd w:id="2100"/>
      <w:bookmarkEnd w:id="2101"/>
    </w:p>
    <w:sdt>
      <w:sdtPr>
        <w:rPr>
          <w:rtl/>
        </w:rPr>
        <w:alias w:val="קריאה"/>
        <w:tag w:val="&lt;ID&gt;5297&lt;/ID&gt;&lt;Name&gt;עאידה תומא סלימאן - הרשימה המשותפת&lt;/Name&gt;&lt;Data&gt;עאידה תומא סלימאן (הרשימה המשותפת)&lt;/Data&gt;&lt;Shortcut&gt;עאסל&lt;/Shortcut&gt;"/>
        <w:id w:val="65692719"/>
        <w:placeholder>
          <w:docPart w:val="291B846D76D64A5E9300FEEC02BE566D"/>
        </w:placeholder>
        <w15:color w:val="993366"/>
      </w:sdtPr>
      <w:sdtContent>
        <w:p w:rsidR="003239C4" w:rsidRDefault="003239C4" w:rsidP="00C8600D">
          <w:pPr>
            <w:pStyle w:val="af5"/>
            <w:keepNext/>
            <w:rPr>
              <w:rtl/>
            </w:rPr>
          </w:pPr>
          <w:r w:rsidRPr="00491E15">
            <w:rPr>
              <w:rStyle w:val="afe"/>
              <w:color w:val="000000"/>
              <w:rtl/>
            </w:rPr>
            <w:t>עאידה תומא סלימאן (הרשימה המשותפת)</w:t>
          </w:r>
          <w:r w:rsidRPr="00491E15">
            <w:rPr>
              <w:color w:val="000000"/>
              <w:rtl/>
            </w:rPr>
            <w:t>:</w:t>
          </w:r>
        </w:p>
      </w:sdtContent>
    </w:sdt>
    <w:p w:rsidR="003239C4" w:rsidRDefault="003239C4" w:rsidP="00C8600D">
      <w:pPr>
        <w:rPr>
          <w:rtl/>
        </w:rPr>
      </w:pPr>
    </w:p>
    <w:p w:rsidR="003239C4" w:rsidRPr="00A662C4" w:rsidRDefault="003239C4" w:rsidP="00C8600D">
      <w:pPr>
        <w:rPr>
          <w:rtl/>
        </w:rPr>
      </w:pPr>
      <w:r>
        <w:rPr>
          <w:rFonts w:hint="cs"/>
          <w:rtl/>
        </w:rPr>
        <w:t xml:space="preserve">מה זה? אני לא </w:t>
      </w:r>
      <w:r w:rsidR="00E10D2B">
        <w:rPr>
          <w:rFonts w:hint="cs"/>
          <w:rtl/>
        </w:rPr>
        <w:t>– – –</w:t>
      </w:r>
    </w:p>
    <w:p w:rsidR="003239C4" w:rsidRDefault="003239C4" w:rsidP="00C8600D">
      <w:pPr>
        <w:rPr>
          <w:rtl/>
        </w:rPr>
      </w:pPr>
    </w:p>
    <w:sdt>
      <w:sdtPr>
        <w:rPr>
          <w:rtl/>
        </w:rPr>
        <w:alias w:val="יור"/>
        <w:tag w:val="&lt;ID&gt;5533&lt;/ID&gt;&lt;Name&gt;יצחק וקנין - יו&quot;ר&lt;/Name&gt;&lt;Data&gt;יצחק וקנין&lt;/Data&gt;&lt;Shortcut&gt;&lt;/Shortcut&gt;"/>
        <w:id w:val="331646553"/>
        <w:placeholder>
          <w:docPart w:val="82312C5AE55A49D29C640975EFA75EC2"/>
        </w:placeholder>
        <w15:color w:val="993366"/>
      </w:sdtPr>
      <w:sdtContent>
        <w:p w:rsidR="003239C4" w:rsidRDefault="003239C4" w:rsidP="00C8600D">
          <w:pPr>
            <w:pStyle w:val="af6"/>
            <w:keepNext/>
            <w:rPr>
              <w:rtl/>
            </w:rPr>
          </w:pPr>
          <w:r w:rsidRPr="000155F7">
            <w:rPr>
              <w:rStyle w:val="afe"/>
              <w:color w:val="000000"/>
              <w:rtl/>
            </w:rPr>
            <w:t>היו"ר יצחק וקנין</w:t>
          </w:r>
          <w:r w:rsidRPr="000155F7">
            <w:rPr>
              <w:color w:val="000000"/>
              <w:rtl/>
            </w:rPr>
            <w:t>:</w:t>
          </w:r>
        </w:p>
      </w:sdtContent>
    </w:sdt>
    <w:p w:rsidR="003239C4" w:rsidRDefault="003239C4" w:rsidP="00E10D2B">
      <w:pPr>
        <w:rPr>
          <w:rtl/>
        </w:rPr>
      </w:pPr>
    </w:p>
    <w:p w:rsidR="003239C4" w:rsidRDefault="003239C4" w:rsidP="00C8600D">
      <w:pPr>
        <w:rPr>
          <w:rtl/>
        </w:rPr>
      </w:pPr>
      <w:r>
        <w:rPr>
          <w:rFonts w:hint="cs"/>
          <w:rtl/>
        </w:rPr>
        <w:t xml:space="preserve">חברת הכנסת עאידה, בואי נרגיע את המצב. זה הטוב ביותר. </w:t>
      </w:r>
      <w:bookmarkStart w:id="2102" w:name="_ETM_Q3_694624"/>
      <w:bookmarkEnd w:id="2102"/>
      <w:r>
        <w:rPr>
          <w:rFonts w:hint="cs"/>
          <w:rtl/>
        </w:rPr>
        <w:t xml:space="preserve">לא צריך </w:t>
      </w:r>
      <w:r>
        <w:rPr>
          <w:rtl/>
        </w:rPr>
        <w:t>–</w:t>
      </w:r>
      <w:r>
        <w:rPr>
          <w:rFonts w:hint="cs"/>
          <w:rtl/>
        </w:rPr>
        <w:t xml:space="preserve"> ת</w:t>
      </w:r>
      <w:bookmarkStart w:id="2103" w:name="_ETM_Q3_692362"/>
      <w:bookmarkEnd w:id="2103"/>
      <w:r>
        <w:rPr>
          <w:rFonts w:hint="cs"/>
          <w:rtl/>
        </w:rPr>
        <w:t>גובה שלך ועוד תגובה, זה לא יסתיים. השר אמר, ואני חושב שהוא צודק בזה שלא צריך לרכוש ממירים ללקוחות, כל אחד ירכוש מה שהוא רוצה.</w:t>
      </w:r>
    </w:p>
    <w:p w:rsidR="003239C4" w:rsidRPr="000155F7" w:rsidRDefault="003239C4" w:rsidP="00C8600D">
      <w:pPr>
        <w:rPr>
          <w:rtl/>
        </w:rPr>
      </w:pPr>
      <w:bookmarkStart w:id="2104" w:name="_ETM_Q3_695546"/>
      <w:bookmarkStart w:id="2105" w:name="_ETM_Q3_695705"/>
      <w:bookmarkEnd w:id="2104"/>
      <w:bookmarkEnd w:id="2105"/>
    </w:p>
    <w:bookmarkStart w:id="2106" w:name="_ETM_Q3_690940" w:displacedByCustomXml="next"/>
    <w:bookmarkEnd w:id="2106" w:displacedByCustomXml="next"/>
    <w:bookmarkStart w:id="2107" w:name="_ETM_Q3_691045" w:displacedByCustomXml="next"/>
    <w:bookmarkEnd w:id="2107" w:displacedByCustomXml="next"/>
    <w:sdt>
      <w:sdtPr>
        <w:rPr>
          <w:rtl/>
        </w:rPr>
        <w:alias w:val="דובר_המשך"/>
        <w:tag w:val="&lt;ID&gt;5651&lt;/ID&gt;&lt;Name&gt;איוב קרא - שר&lt;/Name&gt;&lt;Data&gt;שר התקשורת איוב קרא&lt;/Data&gt;&lt;Shortcut&gt;איקר&lt;/Shortcut&gt;"/>
        <w:id w:val="-1237235843"/>
        <w:placeholder>
          <w:docPart w:val="82312C5AE55A49D29C640975EFA75EC2"/>
        </w:placeholder>
        <w15:color w:val="993366"/>
      </w:sdtPr>
      <w:sdtContent>
        <w:p w:rsidR="003239C4" w:rsidRDefault="003239C4" w:rsidP="00C8600D">
          <w:pPr>
            <w:pStyle w:val="-"/>
            <w:keepNext/>
            <w:rPr>
              <w:rtl/>
            </w:rPr>
          </w:pPr>
          <w:r w:rsidRPr="000155F7">
            <w:rPr>
              <w:rStyle w:val="afe"/>
              <w:color w:val="000000"/>
              <w:rtl/>
            </w:rPr>
            <w:t>שר התקשורת איוב קרא</w:t>
          </w:r>
          <w:r w:rsidRPr="000155F7">
            <w:rPr>
              <w:color w:val="000000"/>
              <w:rtl/>
            </w:rPr>
            <w:t>:</w:t>
          </w:r>
        </w:p>
      </w:sdtContent>
    </w:sdt>
    <w:p w:rsidR="003239C4" w:rsidRDefault="003239C4" w:rsidP="00E10D2B">
      <w:pPr>
        <w:rPr>
          <w:rtl/>
        </w:rPr>
      </w:pPr>
    </w:p>
    <w:p w:rsidR="003239C4" w:rsidRDefault="003239C4" w:rsidP="00C8600D">
      <w:pPr>
        <w:rPr>
          <w:rtl/>
        </w:rPr>
      </w:pPr>
      <w:bookmarkStart w:id="2108" w:name="_ETM_Q3_692219"/>
      <w:bookmarkEnd w:id="2108"/>
      <w:r>
        <w:rPr>
          <w:rFonts w:hint="cs"/>
          <w:rtl/>
        </w:rPr>
        <w:t xml:space="preserve">לגבי </w:t>
      </w:r>
      <w:bookmarkStart w:id="2109" w:name="_ETM_Q3_713417"/>
      <w:bookmarkEnd w:id="2109"/>
      <w:r>
        <w:rPr>
          <w:rFonts w:hint="cs"/>
          <w:rtl/>
        </w:rPr>
        <w:t xml:space="preserve">חבר הכנסת סעיד </w:t>
      </w:r>
      <w:r>
        <w:rPr>
          <w:rtl/>
        </w:rPr>
        <w:t>–</w:t>
      </w:r>
      <w:r>
        <w:rPr>
          <w:rFonts w:hint="cs"/>
          <w:rtl/>
        </w:rPr>
        <w:t xml:space="preserve"> תראה, בעניין הזה פחות אני יכול </w:t>
      </w:r>
      <w:bookmarkStart w:id="2110" w:name="_ETM_Q3_714502"/>
      <w:bookmarkEnd w:id="2110"/>
      <w:r>
        <w:rPr>
          <w:rFonts w:hint="cs"/>
          <w:rtl/>
        </w:rPr>
        <w:t>לדבר</w:t>
      </w:r>
      <w:r w:rsidR="001A5895">
        <w:rPr>
          <w:rFonts w:hint="cs"/>
          <w:rtl/>
        </w:rPr>
        <w:t>,</w:t>
      </w:r>
      <w:r>
        <w:rPr>
          <w:rFonts w:hint="cs"/>
          <w:rtl/>
        </w:rPr>
        <w:t xml:space="preserve"> כי אני בתוך העניינים שם</w:t>
      </w:r>
      <w:bookmarkStart w:id="2111" w:name="_ETM_Q3_720590"/>
      <w:bookmarkEnd w:id="2111"/>
      <w:r>
        <w:rPr>
          <w:rFonts w:hint="cs"/>
          <w:rtl/>
        </w:rPr>
        <w:t xml:space="preserve"> ו</w:t>
      </w:r>
      <w:r>
        <w:rPr>
          <w:rtl/>
        </w:rPr>
        <w:t xml:space="preserve">הדברים </w:t>
      </w:r>
      <w:bookmarkStart w:id="2112" w:name="_ETM_Q3_721069"/>
      <w:bookmarkEnd w:id="2112"/>
      <w:r>
        <w:rPr>
          <w:rtl/>
        </w:rPr>
        <w:t xml:space="preserve">מאוד </w:t>
      </w:r>
      <w:bookmarkStart w:id="2113" w:name="_ETM_Q3_721309"/>
      <w:bookmarkEnd w:id="2113"/>
      <w:r>
        <w:rPr>
          <w:rtl/>
        </w:rPr>
        <w:t>רגישים</w:t>
      </w:r>
      <w:r>
        <w:rPr>
          <w:rFonts w:hint="cs"/>
          <w:rtl/>
        </w:rPr>
        <w:t>.</w:t>
      </w:r>
      <w:r>
        <w:rPr>
          <w:rtl/>
        </w:rPr>
        <w:t xml:space="preserve"> </w:t>
      </w:r>
      <w:bookmarkStart w:id="2114" w:name="_ETM_Q3_722059"/>
      <w:bookmarkEnd w:id="2114"/>
      <w:r>
        <w:rPr>
          <w:rtl/>
        </w:rPr>
        <w:t xml:space="preserve">אני </w:t>
      </w:r>
      <w:bookmarkStart w:id="2115" w:name="_ETM_Q3_722270"/>
      <w:bookmarkEnd w:id="2115"/>
      <w:r>
        <w:rPr>
          <w:rtl/>
        </w:rPr>
        <w:t xml:space="preserve">פחות </w:t>
      </w:r>
      <w:bookmarkStart w:id="2116" w:name="_ETM_Q3_722630"/>
      <w:bookmarkEnd w:id="2116"/>
      <w:r>
        <w:rPr>
          <w:rtl/>
        </w:rPr>
        <w:t xml:space="preserve">יכול </w:t>
      </w:r>
      <w:bookmarkStart w:id="2117" w:name="_ETM_Q3_722900"/>
      <w:bookmarkEnd w:id="2117"/>
      <w:r>
        <w:rPr>
          <w:rtl/>
        </w:rPr>
        <w:t xml:space="preserve">להתייחס </w:t>
      </w:r>
      <w:bookmarkStart w:id="2118" w:name="_ETM_Q3_723350"/>
      <w:bookmarkEnd w:id="2118"/>
      <w:r>
        <w:rPr>
          <w:rtl/>
        </w:rPr>
        <w:t xml:space="preserve">אליהם </w:t>
      </w:r>
      <w:bookmarkStart w:id="2119" w:name="_ETM_Q3_723650"/>
      <w:bookmarkEnd w:id="2119"/>
      <w:r>
        <w:rPr>
          <w:rtl/>
        </w:rPr>
        <w:t xml:space="preserve">באופן </w:t>
      </w:r>
      <w:bookmarkStart w:id="2120" w:name="_ETM_Q3_724620"/>
      <w:bookmarkEnd w:id="2120"/>
      <w:r>
        <w:rPr>
          <w:rtl/>
        </w:rPr>
        <w:t xml:space="preserve">שישביע </w:t>
      </w:r>
      <w:bookmarkStart w:id="2121" w:name="_ETM_Q3_725340"/>
      <w:bookmarkEnd w:id="2121"/>
      <w:r>
        <w:rPr>
          <w:rtl/>
        </w:rPr>
        <w:t xml:space="preserve">את </w:t>
      </w:r>
      <w:bookmarkStart w:id="2122" w:name="_ETM_Q3_725550"/>
      <w:bookmarkEnd w:id="2122"/>
      <w:r>
        <w:rPr>
          <w:rtl/>
        </w:rPr>
        <w:t>רצונך</w:t>
      </w:r>
      <w:r>
        <w:rPr>
          <w:rFonts w:hint="cs"/>
          <w:rtl/>
        </w:rPr>
        <w:t>.</w:t>
      </w:r>
      <w:r>
        <w:rPr>
          <w:rtl/>
        </w:rPr>
        <w:t xml:space="preserve"> </w:t>
      </w:r>
      <w:bookmarkStart w:id="2123" w:name="_ETM_Q3_726600"/>
      <w:bookmarkStart w:id="2124" w:name="_ETM_Q3_650225"/>
      <w:bookmarkStart w:id="2125" w:name="_ETM_Q3_650116"/>
      <w:bookmarkStart w:id="2126" w:name="_ETM_Q3_649850"/>
      <w:bookmarkStart w:id="2127" w:name="_ETM_Q3_665022"/>
      <w:bookmarkStart w:id="2128" w:name="_ETM_Q3_665178"/>
      <w:bookmarkStart w:id="2129" w:name="_ETM_Q3_734115"/>
      <w:bookmarkStart w:id="2130" w:name="_ETM_Q3_734287"/>
      <w:bookmarkEnd w:id="2123"/>
      <w:bookmarkEnd w:id="2124"/>
      <w:bookmarkEnd w:id="2125"/>
      <w:bookmarkEnd w:id="2126"/>
      <w:bookmarkEnd w:id="2127"/>
      <w:bookmarkEnd w:id="2128"/>
      <w:bookmarkEnd w:id="2129"/>
      <w:bookmarkEnd w:id="2130"/>
    </w:p>
    <w:p w:rsidR="003239C4" w:rsidRDefault="003239C4" w:rsidP="00C8600D">
      <w:pPr>
        <w:rPr>
          <w:rtl/>
        </w:rPr>
      </w:pPr>
    </w:p>
    <w:p w:rsidR="003239C4" w:rsidRDefault="003239C4" w:rsidP="00C8600D">
      <w:pPr>
        <w:rPr>
          <w:rtl/>
        </w:rPr>
      </w:pPr>
      <w:bookmarkStart w:id="2131" w:name="_ETM_Q3_734537"/>
      <w:bookmarkStart w:id="2132" w:name="_ETM_Q3_734631"/>
      <w:bookmarkStart w:id="2133" w:name="TOR_Q4"/>
      <w:bookmarkStart w:id="2134" w:name="_ETM_Q4_112151"/>
      <w:bookmarkStart w:id="2135" w:name="_ETM_Q4_112480"/>
      <w:bookmarkStart w:id="2136" w:name="_ETM_Q4_112573"/>
      <w:bookmarkEnd w:id="2131"/>
      <w:bookmarkEnd w:id="2132"/>
      <w:bookmarkEnd w:id="2133"/>
      <w:bookmarkEnd w:id="2134"/>
      <w:bookmarkEnd w:id="2135"/>
      <w:bookmarkEnd w:id="2136"/>
      <w:r>
        <w:rPr>
          <w:rFonts w:hint="cs"/>
          <w:rtl/>
        </w:rPr>
        <w:t xml:space="preserve">מה שכן, זה לא תלוי בנו. אנחנו לא הצד שגורם </w:t>
      </w:r>
      <w:bookmarkStart w:id="2137" w:name="_ETM_Q4_135245"/>
      <w:bookmarkEnd w:id="2137"/>
      <w:r>
        <w:rPr>
          <w:rFonts w:hint="cs"/>
          <w:rtl/>
        </w:rPr>
        <w:t xml:space="preserve">להפרעות. יש גורמים אחרים, בעלי עניין, שגורמים לכל </w:t>
      </w:r>
      <w:bookmarkStart w:id="2138" w:name="_ETM_Q4_142651"/>
      <w:bookmarkEnd w:id="2138"/>
      <w:r>
        <w:rPr>
          <w:rFonts w:hint="cs"/>
          <w:rtl/>
        </w:rPr>
        <w:t xml:space="preserve">המצב הזה. שמענו, והיינו שם, וגם ניהלנו </w:t>
      </w:r>
      <w:proofErr w:type="spellStart"/>
      <w:r>
        <w:rPr>
          <w:rFonts w:hint="cs"/>
          <w:rtl/>
        </w:rPr>
        <w:t>משאים</w:t>
      </w:r>
      <w:proofErr w:type="spellEnd"/>
      <w:r>
        <w:rPr>
          <w:rFonts w:hint="cs"/>
          <w:rtl/>
        </w:rPr>
        <w:t xml:space="preserve"> ומתנים באזור, </w:t>
      </w:r>
      <w:bookmarkStart w:id="2139" w:name="_ETM_Q4_151073"/>
      <w:bookmarkEnd w:id="2139"/>
      <w:r>
        <w:rPr>
          <w:rFonts w:hint="cs"/>
          <w:rtl/>
        </w:rPr>
        <w:t xml:space="preserve">כדי שלא יהיו הפרעות. אני רק יכול לומר לך, אני שמעתי מחדש את התלונה שלך, כי </w:t>
      </w:r>
      <w:bookmarkStart w:id="2140" w:name="_ETM_Q4_158435"/>
      <w:bookmarkEnd w:id="2140"/>
      <w:r>
        <w:rPr>
          <w:rFonts w:hint="cs"/>
          <w:rtl/>
        </w:rPr>
        <w:t xml:space="preserve">אחרי שטיפלנו והכול בא </w:t>
      </w:r>
      <w:r>
        <w:rPr>
          <w:rtl/>
        </w:rPr>
        <w:t>–</w:t>
      </w:r>
      <w:r>
        <w:rPr>
          <w:rFonts w:hint="cs"/>
          <w:rtl/>
        </w:rPr>
        <w:t xml:space="preserve"> בעצם מה שהיה, </w:t>
      </w:r>
      <w:bookmarkStart w:id="2141" w:name="_ETM_Q4_159526"/>
      <w:bookmarkEnd w:id="2141"/>
      <w:r>
        <w:rPr>
          <w:rFonts w:hint="cs"/>
          <w:rtl/>
        </w:rPr>
        <w:t xml:space="preserve">אין משהו חדש </w:t>
      </w:r>
      <w:bookmarkStart w:id="2142" w:name="_ETM_Q4_165130"/>
      <w:bookmarkEnd w:id="2142"/>
      <w:r>
        <w:rPr>
          <w:rFonts w:hint="eastAsia"/>
          <w:rtl/>
        </w:rPr>
        <w:t>–</w:t>
      </w:r>
      <w:r>
        <w:rPr>
          <w:rFonts w:hint="cs"/>
          <w:rtl/>
        </w:rPr>
        <w:t xml:space="preserve"> בסך הכול היה תיקון ושמעתי מכל ראשי הרשויות שהכול בסדר. אם עדיין </w:t>
      </w:r>
      <w:bookmarkStart w:id="2143" w:name="_ETM_Q4_173136"/>
      <w:bookmarkEnd w:id="2143"/>
      <w:r>
        <w:rPr>
          <w:rFonts w:hint="cs"/>
          <w:rtl/>
        </w:rPr>
        <w:t xml:space="preserve">יש הפרעות, </w:t>
      </w:r>
      <w:bookmarkStart w:id="2144" w:name="_ETM_Q4_170392"/>
      <w:bookmarkEnd w:id="2144"/>
      <w:r>
        <w:rPr>
          <w:rFonts w:hint="cs"/>
          <w:rtl/>
        </w:rPr>
        <w:t xml:space="preserve">תפנה אליי בתלונה מיידית, ואני מבטיח לך שאני אטפל חזרה, </w:t>
      </w:r>
      <w:bookmarkStart w:id="2145" w:name="_ETM_Q4_178225"/>
      <w:bookmarkStart w:id="2146" w:name="_ETM_Q4_176198"/>
      <w:bookmarkStart w:id="2147" w:name="_ETM_Q4_176511"/>
      <w:bookmarkEnd w:id="2145"/>
      <w:bookmarkEnd w:id="2146"/>
      <w:bookmarkEnd w:id="2147"/>
      <w:r>
        <w:rPr>
          <w:rFonts w:hint="cs"/>
          <w:rtl/>
        </w:rPr>
        <w:t xml:space="preserve">כמו שטיפלתי, וקיבלתי תשובות מכולם שהכול בסדר. כנראה שאלה מקומות שלא קיבלתי מהם תלונות. אם יש </w:t>
      </w:r>
      <w:bookmarkStart w:id="2148" w:name="_ETM_Q4_183633"/>
      <w:bookmarkEnd w:id="2148"/>
      <w:r>
        <w:rPr>
          <w:rFonts w:hint="cs"/>
          <w:rtl/>
        </w:rPr>
        <w:t xml:space="preserve">תלונות, אשמח לטפל בזה ואפעל. </w:t>
      </w:r>
    </w:p>
    <w:p w:rsidR="003239C4" w:rsidRDefault="003239C4" w:rsidP="00C8600D">
      <w:pPr>
        <w:rPr>
          <w:rtl/>
        </w:rPr>
      </w:pPr>
      <w:bookmarkStart w:id="2149" w:name="_ETM_Q4_189670"/>
      <w:bookmarkEnd w:id="2149"/>
    </w:p>
    <w:p w:rsidR="003239C4" w:rsidRDefault="003239C4" w:rsidP="001A5895">
      <w:pPr>
        <w:rPr>
          <w:rtl/>
        </w:rPr>
      </w:pPr>
      <w:bookmarkStart w:id="2150" w:name="_ETM_Q4_189957"/>
      <w:bookmarkStart w:id="2151" w:name="_ETM_Q4_185058"/>
      <w:bookmarkStart w:id="2152" w:name="_ETM_Q4_189151"/>
      <w:bookmarkStart w:id="2153" w:name="_ETM_Q4_189276"/>
      <w:bookmarkEnd w:id="2150"/>
      <w:bookmarkEnd w:id="2151"/>
      <w:bookmarkEnd w:id="2152"/>
      <w:bookmarkEnd w:id="2153"/>
      <w:r>
        <w:rPr>
          <w:rFonts w:hint="cs"/>
          <w:rtl/>
        </w:rPr>
        <w:t>א</w:t>
      </w:r>
      <w:bookmarkStart w:id="2154" w:name="_ETM_Q4_189558"/>
      <w:bookmarkStart w:id="2155" w:name="_ETM_Q4_189636"/>
      <w:bookmarkEnd w:id="2154"/>
      <w:bookmarkEnd w:id="2155"/>
      <w:r>
        <w:rPr>
          <w:rFonts w:hint="cs"/>
          <w:rtl/>
        </w:rPr>
        <w:t xml:space="preserve">ני רק רוצה לומר לך, בהזדמנות הזאת, </w:t>
      </w:r>
      <w:bookmarkStart w:id="2156" w:name="_ETM_Q4_194370"/>
      <w:bookmarkEnd w:id="2156"/>
      <w:r>
        <w:rPr>
          <w:rFonts w:hint="cs"/>
          <w:rtl/>
        </w:rPr>
        <w:t xml:space="preserve">שבימים הקרובים אנחנו יוצאים לשתי </w:t>
      </w:r>
      <w:bookmarkStart w:id="2157" w:name="_ETM_Q4_192213"/>
      <w:bookmarkEnd w:id="2157"/>
      <w:r>
        <w:rPr>
          <w:rFonts w:hint="cs"/>
          <w:rtl/>
        </w:rPr>
        <w:t>תחנות רדיו בערבית, כדי שתהיה תחרות ביניהן ולא יהיה</w:t>
      </w:r>
      <w:bookmarkStart w:id="2158" w:name="_ETM_Q4_199215"/>
      <w:bookmarkEnd w:id="2158"/>
      <w:r>
        <w:rPr>
          <w:rFonts w:hint="cs"/>
          <w:rtl/>
        </w:rPr>
        <w:t xml:space="preserve"> מונופול לאף אחת </w:t>
      </w:r>
      <w:r>
        <w:rPr>
          <w:rFonts w:hint="eastAsia"/>
          <w:rtl/>
        </w:rPr>
        <w:t>–</w:t>
      </w:r>
      <w:r>
        <w:rPr>
          <w:rFonts w:hint="cs"/>
          <w:rtl/>
        </w:rPr>
        <w:t xml:space="preserve"> מה שקורה היום </w:t>
      </w:r>
      <w:r>
        <w:rPr>
          <w:rFonts w:hint="eastAsia"/>
          <w:rtl/>
        </w:rPr>
        <w:t>–</w:t>
      </w:r>
      <w:r>
        <w:rPr>
          <w:rFonts w:hint="cs"/>
          <w:rtl/>
        </w:rPr>
        <w:t xml:space="preserve"> בעצם זה אחרי הרבה </w:t>
      </w:r>
      <w:bookmarkStart w:id="2159" w:name="_ETM_Q4_206683"/>
      <w:bookmarkEnd w:id="2159"/>
      <w:r>
        <w:rPr>
          <w:rFonts w:hint="cs"/>
          <w:rtl/>
        </w:rPr>
        <w:t xml:space="preserve">שנים. </w:t>
      </w:r>
      <w:r w:rsidR="001A5895">
        <w:rPr>
          <w:rFonts w:hint="cs"/>
          <w:rtl/>
        </w:rPr>
        <w:t>ב</w:t>
      </w:r>
      <w:r>
        <w:rPr>
          <w:rFonts w:hint="cs"/>
          <w:rtl/>
        </w:rPr>
        <w:t xml:space="preserve">שלב הבא אנחנו גם מעוניינים להקים תחנת רדיו </w:t>
      </w:r>
      <w:bookmarkStart w:id="2160" w:name="_ETM_Q4_214542"/>
      <w:bookmarkEnd w:id="2160"/>
      <w:r>
        <w:rPr>
          <w:rFonts w:hint="cs"/>
          <w:rtl/>
        </w:rPr>
        <w:t xml:space="preserve">לבדואים בנגב, זה </w:t>
      </w:r>
      <w:bookmarkStart w:id="2161" w:name="_ETM_Q4_213374"/>
      <w:bookmarkEnd w:id="2161"/>
      <w:r>
        <w:rPr>
          <w:rFonts w:hint="cs"/>
          <w:rtl/>
        </w:rPr>
        <w:t xml:space="preserve">יהיה השלב הבא, אנחנו מקווים הכי מהר שאפשר. תודה. </w:t>
      </w:r>
    </w:p>
    <w:p w:rsidR="003239C4" w:rsidRDefault="003239C4" w:rsidP="00C8600D">
      <w:pPr>
        <w:rPr>
          <w:rtl/>
        </w:rPr>
      </w:pPr>
      <w:bookmarkStart w:id="2162" w:name="_ETM_Q4_218089"/>
      <w:bookmarkEnd w:id="2162"/>
    </w:p>
    <w:bookmarkStart w:id="2163" w:name="_ETM_Q4_218667" w:displacedByCustomXml="next"/>
    <w:bookmarkEnd w:id="2163" w:displacedByCustomXml="next"/>
    <w:bookmarkStart w:id="2164" w:name="_ETM_Q4_218589" w:displacedByCustomXml="next"/>
    <w:bookmarkEnd w:id="2164" w:displacedByCustomXml="next"/>
    <w:bookmarkStart w:id="2165" w:name="_ETM_Q4_218339" w:displacedByCustomXml="next"/>
    <w:bookmarkEnd w:id="2165" w:displacedByCustomXml="next"/>
    <w:sdt>
      <w:sdtPr>
        <w:rPr>
          <w:rtl/>
        </w:rPr>
        <w:alias w:val="יור"/>
        <w:tag w:val="&lt;ID&gt;5533&lt;/ID&gt;&lt;Name&gt;יצחק וקנין - יו&quot;ר&lt;/Name&gt;&lt;Data&gt;יצחק וקנין&lt;/Data&gt;&lt;Shortcut&gt;&lt;/Shortcut&gt;"/>
        <w:id w:val="1819688000"/>
        <w:placeholder>
          <w:docPart w:val="2596AEBCE6694F3DBDBA75057CA00A74"/>
        </w:placeholder>
        <w15:color w:val="993366"/>
      </w:sdtPr>
      <w:sdtContent>
        <w:p w:rsidR="003239C4" w:rsidRDefault="003239C4" w:rsidP="00C8600D">
          <w:pPr>
            <w:pStyle w:val="af6"/>
            <w:keepNext/>
            <w:rPr>
              <w:rtl/>
            </w:rPr>
          </w:pPr>
          <w:r w:rsidRPr="00B07D50">
            <w:rPr>
              <w:rStyle w:val="afe"/>
              <w:color w:val="000000"/>
              <w:rtl/>
            </w:rPr>
            <w:t>היו"ר יצחק וקנין</w:t>
          </w:r>
          <w:r w:rsidRPr="00B07D50">
            <w:rPr>
              <w:color w:val="000000"/>
              <w:rtl/>
            </w:rPr>
            <w:t>:</w:t>
          </w:r>
        </w:p>
      </w:sdtContent>
    </w:sdt>
    <w:p w:rsidR="003239C4" w:rsidRDefault="003239C4" w:rsidP="00E10D2B">
      <w:pPr>
        <w:rPr>
          <w:rtl/>
        </w:rPr>
      </w:pPr>
    </w:p>
    <w:p w:rsidR="003239C4" w:rsidRDefault="003239C4" w:rsidP="001A5895">
      <w:pPr>
        <w:rPr>
          <w:rtl/>
        </w:rPr>
      </w:pPr>
      <w:bookmarkStart w:id="2166" w:name="_ETM_Q4_220105"/>
      <w:bookmarkEnd w:id="2166"/>
      <w:r>
        <w:rPr>
          <w:rFonts w:hint="cs"/>
          <w:rtl/>
        </w:rPr>
        <w:t xml:space="preserve">תודה לשר התקשורת איוב קרא. אני מודה לך מאוד, </w:t>
      </w:r>
      <w:bookmarkStart w:id="2167" w:name="_ETM_Q4_221988"/>
      <w:bookmarkEnd w:id="2167"/>
      <w:r>
        <w:rPr>
          <w:rFonts w:hint="cs"/>
          <w:rtl/>
        </w:rPr>
        <w:t xml:space="preserve">אני מודה לשואלים. </w:t>
      </w:r>
      <w:bookmarkStart w:id="2168" w:name="_ETM_Q4_224417"/>
      <w:bookmarkEnd w:id="2168"/>
      <w:r>
        <w:rPr>
          <w:rFonts w:hint="cs"/>
          <w:rtl/>
        </w:rPr>
        <w:t>אדוני סגן שר האוצר יעלה לדוכן, יצחק כהן,</w:t>
      </w:r>
      <w:r w:rsidR="001A5895">
        <w:rPr>
          <w:rFonts w:hint="cs"/>
          <w:rtl/>
        </w:rPr>
        <w:t xml:space="preserve"> ו</w:t>
      </w:r>
      <w:r>
        <w:rPr>
          <w:rFonts w:hint="cs"/>
          <w:rtl/>
        </w:rPr>
        <w:t xml:space="preserve">ישיב לשאילתה דחופה </w:t>
      </w:r>
      <w:bookmarkStart w:id="2169" w:name="_ETM_Q4_234604"/>
      <w:bookmarkEnd w:id="2169"/>
      <w:r>
        <w:rPr>
          <w:rtl/>
        </w:rPr>
        <w:t>–</w:t>
      </w:r>
      <w:r>
        <w:rPr>
          <w:rFonts w:hint="cs"/>
          <w:rtl/>
        </w:rPr>
        <w:t xml:space="preserve"> אדוני, מיקי לוי, אם </w:t>
      </w:r>
      <w:bookmarkStart w:id="2170" w:name="_ETM_Q4_233626"/>
      <w:bookmarkEnd w:id="2170"/>
      <w:r>
        <w:rPr>
          <w:rFonts w:hint="cs"/>
          <w:rtl/>
        </w:rPr>
        <w:t xml:space="preserve">אתה תמשיך לדבר בטלפון, אתה אפילו לא תשמע שאתה צריך </w:t>
      </w:r>
      <w:bookmarkStart w:id="2171" w:name="_ETM_Q4_237003"/>
      <w:bookmarkEnd w:id="2171"/>
      <w:r>
        <w:rPr>
          <w:rFonts w:hint="cs"/>
          <w:rtl/>
        </w:rPr>
        <w:t xml:space="preserve">לשאול שאלה. </w:t>
      </w:r>
    </w:p>
    <w:p w:rsidR="003239C4" w:rsidRDefault="003239C4" w:rsidP="00C8600D">
      <w:pPr>
        <w:rPr>
          <w:rtl/>
        </w:rPr>
      </w:pPr>
      <w:bookmarkStart w:id="2172" w:name="_ETM_Q4_235542"/>
      <w:bookmarkStart w:id="2173" w:name="_ETM_Q4_235714"/>
      <w:bookmarkEnd w:id="2172"/>
      <w:bookmarkEnd w:id="2173"/>
    </w:p>
    <w:bookmarkStart w:id="2174" w:name="_ETM_Q4_235964" w:displacedByCustomXml="next"/>
    <w:bookmarkEnd w:id="2174" w:displacedByCustomXml="next"/>
    <w:bookmarkStart w:id="2175" w:name="_ETM_Q4_236042" w:displacedByCustomXml="next"/>
    <w:bookmarkEnd w:id="2175" w:displacedByCustomXml="next"/>
    <w:bookmarkStart w:id="2176" w:name="_ETM_Q4_239479" w:displacedByCustomXml="next"/>
    <w:bookmarkEnd w:id="2176" w:displacedByCustomXml="next"/>
    <w:bookmarkStart w:id="2177" w:name="_ETM_Q4_239386" w:displacedByCustomXml="next"/>
    <w:bookmarkEnd w:id="2177" w:displacedByCustomXml="next"/>
    <w:sdt>
      <w:sdtPr>
        <w:rPr>
          <w:rtl/>
        </w:rPr>
        <w:alias w:val="קריאה"/>
        <w:tag w:val="&lt;ID&gt;5084&lt;/ID&gt;&lt;Name&gt;מיקי לוי - יש עתיד&lt;/Name&gt;&lt;Data&gt;מיקי לוי (יש עתיד)&lt;/Data&gt;&lt;Shortcut&gt;מילו&lt;/Shortcut&gt;"/>
        <w:id w:val="-1265765045"/>
        <w:placeholder>
          <w:docPart w:val="2596AEBCE6694F3DBDBA75057CA00A74"/>
        </w:placeholder>
        <w15:color w:val="993366"/>
      </w:sdtPr>
      <w:sdtContent>
        <w:p w:rsidR="003239C4" w:rsidRDefault="003239C4" w:rsidP="00C8600D">
          <w:pPr>
            <w:pStyle w:val="af5"/>
            <w:keepNext/>
            <w:rPr>
              <w:rtl/>
            </w:rPr>
          </w:pPr>
          <w:r w:rsidRPr="00B07D50">
            <w:rPr>
              <w:rStyle w:val="afe"/>
              <w:color w:val="000000"/>
              <w:rtl/>
            </w:rPr>
            <w:t>מיקי לוי (יש עתיד)</w:t>
          </w:r>
          <w:r w:rsidRPr="00B07D50">
            <w:rPr>
              <w:color w:val="000000"/>
              <w:rtl/>
            </w:rPr>
            <w:t>:</w:t>
          </w:r>
        </w:p>
      </w:sdtContent>
    </w:sdt>
    <w:p w:rsidR="003239C4" w:rsidRDefault="003239C4" w:rsidP="00E10D2B">
      <w:pPr>
        <w:rPr>
          <w:rtl/>
        </w:rPr>
      </w:pPr>
    </w:p>
    <w:p w:rsidR="003239C4" w:rsidRDefault="003239C4" w:rsidP="00C8600D">
      <w:pPr>
        <w:rPr>
          <w:rtl/>
        </w:rPr>
      </w:pPr>
      <w:bookmarkStart w:id="2178" w:name="_ETM_Q4_243136"/>
      <w:bookmarkEnd w:id="2178"/>
      <w:r>
        <w:rPr>
          <w:rFonts w:hint="cs"/>
          <w:rtl/>
        </w:rPr>
        <w:t xml:space="preserve">אני מבקש את סליחתך. </w:t>
      </w:r>
      <w:bookmarkStart w:id="2179" w:name="_ETM_Q4_245042"/>
      <w:bookmarkStart w:id="2180" w:name="_ETM_Q4_245136"/>
      <w:bookmarkEnd w:id="2179"/>
      <w:bookmarkEnd w:id="2180"/>
      <w:r>
        <w:rPr>
          <w:rFonts w:hint="cs"/>
          <w:rtl/>
        </w:rPr>
        <w:t>אני מתנצל.</w:t>
      </w:r>
    </w:p>
    <w:p w:rsidR="003239C4" w:rsidRDefault="003239C4" w:rsidP="00C8600D">
      <w:pPr>
        <w:rPr>
          <w:rtl/>
        </w:rPr>
      </w:pPr>
      <w:bookmarkStart w:id="2181" w:name="_ETM_Q4_239716"/>
      <w:bookmarkEnd w:id="2181"/>
    </w:p>
    <w:bookmarkStart w:id="2182" w:name="_ETM_Q4_240687" w:displacedByCustomXml="next"/>
    <w:bookmarkEnd w:id="2182" w:displacedByCustomXml="next"/>
    <w:sdt>
      <w:sdtPr>
        <w:rPr>
          <w:rtl/>
        </w:rPr>
        <w:alias w:val="יור"/>
        <w:tag w:val="&lt;ID&gt;5533&lt;/ID&gt;&lt;Name&gt;יצחק וקנין - יו&quot;ר&lt;/Name&gt;&lt;Data&gt;יצחק וקנין&lt;/Data&gt;&lt;Shortcut&gt;&lt;/Shortcut&gt;"/>
        <w:id w:val="459075806"/>
        <w:placeholder>
          <w:docPart w:val="2596AEBCE6694F3DBDBA75057CA00A74"/>
        </w:placeholder>
        <w15:color w:val="993366"/>
      </w:sdtPr>
      <w:sdtContent>
        <w:p w:rsidR="003239C4" w:rsidRDefault="003239C4" w:rsidP="00C8600D">
          <w:pPr>
            <w:pStyle w:val="af6"/>
            <w:keepNext/>
            <w:rPr>
              <w:rtl/>
            </w:rPr>
          </w:pPr>
          <w:r w:rsidRPr="00701BAC">
            <w:rPr>
              <w:rStyle w:val="afe"/>
              <w:color w:val="000000"/>
              <w:rtl/>
            </w:rPr>
            <w:t>היו"ר יצחק וקנין</w:t>
          </w:r>
          <w:r w:rsidRPr="00701BAC">
            <w:rPr>
              <w:color w:val="000000"/>
              <w:rtl/>
            </w:rPr>
            <w:t>:</w:t>
          </w:r>
        </w:p>
      </w:sdtContent>
    </w:sdt>
    <w:p w:rsidR="003239C4" w:rsidRDefault="003239C4" w:rsidP="00E10D2B">
      <w:pPr>
        <w:rPr>
          <w:rtl/>
        </w:rPr>
      </w:pPr>
    </w:p>
    <w:p w:rsidR="003239C4" w:rsidRDefault="003239C4" w:rsidP="001A5895">
      <w:pPr>
        <w:rPr>
          <w:rtl/>
        </w:rPr>
      </w:pPr>
      <w:r>
        <w:rPr>
          <w:rFonts w:hint="cs"/>
          <w:rtl/>
        </w:rPr>
        <w:t xml:space="preserve">ישיב על שאילתה דחופה </w:t>
      </w:r>
      <w:bookmarkStart w:id="2183" w:name="_ETM_Q4_239775"/>
      <w:bookmarkEnd w:id="2183"/>
      <w:r>
        <w:rPr>
          <w:rFonts w:hint="cs"/>
          <w:rtl/>
        </w:rPr>
        <w:t>מס' 518</w:t>
      </w:r>
      <w:r w:rsidR="001A5895">
        <w:rPr>
          <w:rFonts w:hint="cs"/>
          <w:rtl/>
        </w:rPr>
        <w:t>,</w:t>
      </w:r>
      <w:r>
        <w:rPr>
          <w:rFonts w:hint="cs"/>
          <w:rtl/>
        </w:rPr>
        <w:t xml:space="preserve"> של חבר הכנסת מיקי לוי. אדוני חבר הכנסת </w:t>
      </w:r>
      <w:bookmarkStart w:id="2184" w:name="_ETM_Q4_252008"/>
      <w:bookmarkEnd w:id="2184"/>
      <w:r>
        <w:rPr>
          <w:rFonts w:hint="cs"/>
          <w:rtl/>
        </w:rPr>
        <w:t xml:space="preserve">מיקי לוי, תמתין שסגן שר האוצר יגיע לדוכן ותוכל לשאול. </w:t>
      </w:r>
      <w:bookmarkStart w:id="2185" w:name="_ETM_Q4_259384"/>
      <w:bookmarkEnd w:id="2185"/>
    </w:p>
    <w:p w:rsidR="003239C4" w:rsidRPr="00701BAC" w:rsidRDefault="003239C4" w:rsidP="00C8600D">
      <w:pPr>
        <w:rPr>
          <w:rtl/>
        </w:rPr>
      </w:pPr>
      <w:bookmarkStart w:id="2186" w:name="_ETM_Q4_259665"/>
      <w:bookmarkEnd w:id="2186"/>
    </w:p>
    <w:bookmarkStart w:id="2187" w:name="_ETM_Q4_245776" w:displacedByCustomXml="next"/>
    <w:bookmarkEnd w:id="2187" w:displacedByCustomXml="next"/>
    <w:bookmarkStart w:id="2188" w:name="_ETM_Q4_245683" w:displacedByCustomXml="next"/>
    <w:bookmarkEnd w:id="2188" w:displacedByCustomXml="next"/>
    <w:bookmarkStart w:id="2189" w:name="_Toc2683782" w:displacedByCustomXml="next"/>
    <w:bookmarkStart w:id="2190" w:name="_Toc519432250" w:displacedByCustomXml="next"/>
    <w:bookmarkStart w:id="2191" w:name="_Toc517294253" w:displacedByCustomXml="next"/>
    <w:bookmarkStart w:id="2192" w:name="_Toc517294122" w:displacedByCustomXml="next"/>
    <w:bookmarkStart w:id="2193" w:name="_Toc517292634" w:displacedByCustomXml="next"/>
    <w:sdt>
      <w:sdtPr>
        <w:rPr>
          <w:rtl/>
        </w:rPr>
        <w:alias w:val="שאילתה"/>
        <w:tag w:val="&lt;ID&gt;614021&lt;/ID&gt;&lt;Name&gt;518. שביתת מפקחי-הבנייה&lt;/Name&gt;&lt;Data&gt;\\filer\e_share\QUERIES_ATTCH\2072009.doc&lt;/Data&gt;&lt;AskName&gt;&lt;/AskName&gt;&lt;QueryNum&gt;&lt;/QueryNum&gt;"/>
        <w:id w:val="-2113819600"/>
        <w:placeholder>
          <w:docPart w:val="2596AEBCE6694F3DBDBA75057CA00A74"/>
        </w:placeholder>
        <w15:color w:val="993366"/>
      </w:sdtPr>
      <w:sdtContent>
        <w:p w:rsidR="003239C4" w:rsidRDefault="003239C4" w:rsidP="00C8600D">
          <w:pPr>
            <w:pStyle w:val="a9"/>
            <w:rPr>
              <w:rtl/>
            </w:rPr>
          </w:pPr>
          <w:r>
            <w:rPr>
              <w:rStyle w:val="afe"/>
              <w:color w:val="000000"/>
              <w:rtl/>
            </w:rPr>
            <w:t>518. שביתת מפקחי</w:t>
          </w:r>
          <w:r>
            <w:rPr>
              <w:rStyle w:val="afe"/>
              <w:rFonts w:hint="cs"/>
              <w:color w:val="000000"/>
              <w:rtl/>
            </w:rPr>
            <w:t xml:space="preserve"> </w:t>
          </w:r>
          <w:r w:rsidRPr="00B07D50">
            <w:rPr>
              <w:rStyle w:val="afe"/>
              <w:color w:val="000000"/>
              <w:rtl/>
            </w:rPr>
            <w:t>הבנייה</w:t>
          </w:r>
        </w:p>
      </w:sdtContent>
    </w:sdt>
    <w:bookmarkEnd w:id="2189" w:displacedByCustomXml="prev"/>
    <w:bookmarkEnd w:id="2190" w:displacedByCustomXml="prev"/>
    <w:bookmarkEnd w:id="2191" w:displacedByCustomXml="prev"/>
    <w:bookmarkEnd w:id="2192" w:displacedByCustomXml="prev"/>
    <w:bookmarkEnd w:id="2193" w:displacedByCustomXml="prev"/>
    <w:p w:rsidR="003239C4" w:rsidRPr="00E10D2B" w:rsidRDefault="003239C4" w:rsidP="00C8600D">
      <w:pPr>
        <w:rPr>
          <w:rtl/>
        </w:rPr>
      </w:pPr>
    </w:p>
    <w:bookmarkStart w:id="2194" w:name="_ETM_Q4_284401" w:displacedByCustomXml="next"/>
    <w:bookmarkEnd w:id="2194" w:displacedByCustomXml="next"/>
    <w:sdt>
      <w:sdtPr>
        <w:rPr>
          <w:rStyle w:val="afe"/>
          <w:color w:val="000000"/>
          <w:rtl/>
        </w:rPr>
        <w:alias w:val="קריאה"/>
        <w:tag w:val="&lt;ID&gt;5528&lt;/ID&gt;&lt;Name&gt;יצחק כהן - סגן שר&lt;/Name&gt;&lt;Data&gt;סגן שר האוצר יצחק כהן&lt;/Data&gt;&lt;Shortcut&gt;יצכה&lt;/Shortcut&gt;&lt;MemberID&gt;2117&lt;/MemberID&gt;"/>
        <w:id w:val="715626330"/>
        <w:placeholder>
          <w:docPart w:val="2596AEBCE6694F3DBDBA75057CA00A74"/>
        </w:placeholder>
        <w15:color w:val="993366"/>
      </w:sdtPr>
      <w:sdtEndPr>
        <w:rPr>
          <w:rStyle w:val="a0"/>
          <w:color w:val="auto"/>
        </w:rPr>
      </w:sdtEndPr>
      <w:sdtContent>
        <w:p w:rsidR="003239C4" w:rsidRDefault="003239C4" w:rsidP="00C8600D">
          <w:pPr>
            <w:pStyle w:val="af5"/>
            <w:rPr>
              <w:rtl/>
            </w:rPr>
          </w:pPr>
          <w:r w:rsidRPr="00701BAC">
            <w:rPr>
              <w:rStyle w:val="afe"/>
              <w:color w:val="000000"/>
              <w:rtl/>
            </w:rPr>
            <w:t>סגן שר האוצר יצחק כהן</w:t>
          </w:r>
          <w:r w:rsidRPr="00701BAC">
            <w:rPr>
              <w:rtl/>
            </w:rPr>
            <w:t>:</w:t>
          </w:r>
        </w:p>
      </w:sdtContent>
    </w:sdt>
    <w:p w:rsidR="003239C4" w:rsidRDefault="003239C4" w:rsidP="00E10D2B">
      <w:pPr>
        <w:rPr>
          <w:rtl/>
        </w:rPr>
      </w:pPr>
    </w:p>
    <w:p w:rsidR="003239C4" w:rsidRDefault="003239C4" w:rsidP="00C8600D">
      <w:pPr>
        <w:rPr>
          <w:rtl/>
        </w:rPr>
      </w:pPr>
      <w:bookmarkStart w:id="2195" w:name="_ETM_Q4_282718"/>
      <w:bookmarkEnd w:id="2195"/>
      <w:r>
        <w:rPr>
          <w:rFonts w:hint="cs"/>
          <w:rtl/>
        </w:rPr>
        <w:t xml:space="preserve">חברי, תפדל. </w:t>
      </w:r>
    </w:p>
    <w:p w:rsidR="003239C4" w:rsidRDefault="003239C4" w:rsidP="00C8600D">
      <w:pPr>
        <w:rPr>
          <w:rtl/>
        </w:rPr>
      </w:pPr>
    </w:p>
    <w:bookmarkStart w:id="2196" w:name="_Toc2683783" w:displacedByCustomXml="next"/>
    <w:bookmarkStart w:id="2197" w:name="_Toc519432251" w:displacedByCustomXml="next"/>
    <w:bookmarkStart w:id="2198" w:name="_Toc517294254" w:displacedByCustomXml="next"/>
    <w:bookmarkStart w:id="2199" w:name="_Toc517294123" w:displacedByCustomXml="next"/>
    <w:bookmarkStart w:id="2200" w:name="_Toc517292635" w:displacedByCustomXml="next"/>
    <w:sdt>
      <w:sdtPr>
        <w:rPr>
          <w:rtl/>
        </w:rPr>
        <w:alias w:val="דובר"/>
        <w:tag w:val="&lt;ID&gt;5084&lt;/ID&gt;&lt;Name&gt;מיקי לוי - יש עתיד&lt;/Name&gt;&lt;Data&gt;מיקי לוי (יש עתיד)&lt;/Data&gt;&lt;Shortcut&gt;מילו&lt;/Shortcut&gt;&lt;MemberID&gt;2515&lt;/MemberID&gt;"/>
        <w:id w:val="933472867"/>
        <w:placeholder>
          <w:docPart w:val="2596AEBCE6694F3DBDBA75057CA00A74"/>
        </w:placeholder>
        <w15:color w:val="993366"/>
      </w:sdtPr>
      <w:sdtContent>
        <w:p w:rsidR="003239C4" w:rsidRDefault="003239C4" w:rsidP="00C8600D">
          <w:pPr>
            <w:pStyle w:val="a4"/>
            <w:keepNext/>
            <w:rPr>
              <w:rtl/>
            </w:rPr>
          </w:pPr>
          <w:r w:rsidRPr="00B07D50">
            <w:rPr>
              <w:rStyle w:val="afe"/>
              <w:color w:val="000000"/>
              <w:rtl/>
            </w:rPr>
            <w:t>מיקי לוי (יש עתיד)</w:t>
          </w:r>
          <w:r w:rsidRPr="00B07D50">
            <w:rPr>
              <w:color w:val="000000"/>
              <w:rtl/>
            </w:rPr>
            <w:t>:</w:t>
          </w:r>
        </w:p>
      </w:sdtContent>
    </w:sdt>
    <w:bookmarkEnd w:id="2196" w:displacedByCustomXml="prev"/>
    <w:bookmarkEnd w:id="2197" w:displacedByCustomXml="prev"/>
    <w:bookmarkEnd w:id="2198" w:displacedByCustomXml="prev"/>
    <w:bookmarkEnd w:id="2199" w:displacedByCustomXml="prev"/>
    <w:bookmarkEnd w:id="2200" w:displacedByCustomXml="prev"/>
    <w:p w:rsidR="003239C4" w:rsidRDefault="003239C4" w:rsidP="00E10D2B">
      <w:pPr>
        <w:rPr>
          <w:rtl/>
        </w:rPr>
      </w:pPr>
    </w:p>
    <w:p w:rsidR="003239C4" w:rsidRDefault="003239C4" w:rsidP="00C8600D">
      <w:pPr>
        <w:rPr>
          <w:rtl/>
        </w:rPr>
      </w:pPr>
      <w:bookmarkStart w:id="2201" w:name="_ETM_Q4_284604"/>
      <w:bookmarkStart w:id="2202" w:name="_ETM_Q4_284917"/>
      <w:bookmarkStart w:id="2203" w:name="_ETM_Q4_284995"/>
      <w:bookmarkEnd w:id="2201"/>
      <w:bookmarkEnd w:id="2202"/>
      <w:bookmarkEnd w:id="2203"/>
      <w:r>
        <w:rPr>
          <w:rFonts w:hint="cs"/>
          <w:rtl/>
        </w:rPr>
        <w:t xml:space="preserve">תודה רבה. אדוני היושב-ראש, אדוני סגן שר האוצר, כ-600 מפקחי הבנייה המועסקים ברשויות המקומיות ברחבי הארץ ובוועדות המרחביות לתכנון ובנייה נוקטים עיצומים זה תקופה </w:t>
      </w:r>
      <w:r w:rsidR="00E10D2B">
        <w:rPr>
          <w:rFonts w:hint="cs"/>
          <w:rtl/>
        </w:rPr>
        <w:t>– – –</w:t>
      </w:r>
      <w:r>
        <w:rPr>
          <w:rFonts w:hint="cs"/>
          <w:rtl/>
        </w:rPr>
        <w:t xml:space="preserve"> </w:t>
      </w:r>
    </w:p>
    <w:p w:rsidR="003239C4" w:rsidRDefault="003239C4" w:rsidP="00C8600D">
      <w:pPr>
        <w:ind w:firstLine="0"/>
        <w:rPr>
          <w:rtl/>
        </w:rPr>
      </w:pPr>
      <w:bookmarkStart w:id="2204" w:name="_ETM_Q4_302845"/>
      <w:bookmarkStart w:id="2205" w:name="_ETM_Q4_303127"/>
      <w:bookmarkEnd w:id="2204"/>
      <w:bookmarkEnd w:id="2205"/>
    </w:p>
    <w:bookmarkStart w:id="2206" w:name="_ETM_Q4_304133" w:displacedByCustomXml="next"/>
    <w:bookmarkEnd w:id="2206" w:displacedByCustomXml="next"/>
    <w:sdt>
      <w:sdtPr>
        <w:rPr>
          <w:rStyle w:val="afe"/>
          <w:color w:val="000000"/>
          <w:rtl/>
        </w:rPr>
        <w:alias w:val="קריאה"/>
        <w:tag w:val="&lt;ID&gt;5528&lt;/ID&gt;&lt;Name&gt;יצחק כהן - סגן שר&lt;/Name&gt;&lt;Data&gt;סגן שר האוצר יצחק כהן&lt;/Data&gt;&lt;Shortcut&gt;יצכה&lt;/Shortcut&gt;&lt;MemberID&gt;2117&lt;/MemberID&gt;"/>
        <w:id w:val="-1774159047"/>
        <w:placeholder>
          <w:docPart w:val="BDC67543F3B740BE89A5FE396666A62E"/>
        </w:placeholder>
        <w15:color w:val="993366"/>
      </w:sdtPr>
      <w:sdtEndPr>
        <w:rPr>
          <w:rStyle w:val="a0"/>
          <w:color w:val="auto"/>
        </w:rPr>
      </w:sdtEndPr>
      <w:sdtContent>
        <w:p w:rsidR="003239C4" w:rsidRDefault="003239C4" w:rsidP="00C8600D">
          <w:pPr>
            <w:pStyle w:val="af5"/>
            <w:rPr>
              <w:rtl/>
            </w:rPr>
          </w:pPr>
          <w:r w:rsidRPr="00701BAC">
            <w:rPr>
              <w:rStyle w:val="afe"/>
              <w:color w:val="000000"/>
              <w:rtl/>
            </w:rPr>
            <w:t>סגן שר האוצר יצחק כהן</w:t>
          </w:r>
          <w:r w:rsidRPr="00701BAC">
            <w:rPr>
              <w:rtl/>
            </w:rPr>
            <w:t>:</w:t>
          </w:r>
        </w:p>
      </w:sdtContent>
    </w:sdt>
    <w:p w:rsidR="003239C4" w:rsidRDefault="003239C4" w:rsidP="00E10D2B">
      <w:pPr>
        <w:rPr>
          <w:rtl/>
        </w:rPr>
      </w:pPr>
    </w:p>
    <w:p w:rsidR="003239C4" w:rsidRDefault="003239C4" w:rsidP="00C8600D">
      <w:pPr>
        <w:rPr>
          <w:rtl/>
        </w:rPr>
      </w:pPr>
      <w:r>
        <w:rPr>
          <w:rFonts w:hint="cs"/>
          <w:rtl/>
        </w:rPr>
        <w:t xml:space="preserve">אני לא שומע אותך. חכה, שישתפו אותנו גם. </w:t>
      </w:r>
    </w:p>
    <w:p w:rsidR="003239C4" w:rsidRDefault="003239C4" w:rsidP="00C8600D">
      <w:pPr>
        <w:rPr>
          <w:rtl/>
        </w:rPr>
      </w:pPr>
      <w:bookmarkStart w:id="2207" w:name="_ETM_Q4_310446"/>
      <w:bookmarkEnd w:id="2207"/>
    </w:p>
    <w:bookmarkStart w:id="2208" w:name="_ETM_Q4_311407" w:displacedByCustomXml="next"/>
    <w:bookmarkEnd w:id="2208" w:displacedByCustomXml="next"/>
    <w:sdt>
      <w:sdtPr>
        <w:rPr>
          <w:rtl/>
        </w:rPr>
        <w:alias w:val="דובר_המשך"/>
        <w:tag w:val="&lt;ID&gt;5084&lt;/ID&gt;&lt;Name&gt;מיקי לוי - יש עתיד&lt;/Name&gt;&lt;Data&gt;מיקי לוי (יש עתיד)&lt;/Data&gt;&lt;Shortcut&gt;מילו&lt;/Shortcut&gt;"/>
        <w:id w:val="1398941649"/>
        <w:placeholder>
          <w:docPart w:val="2596AEBCE6694F3DBDBA75057CA00A74"/>
        </w:placeholder>
        <w15:color w:val="993366"/>
      </w:sdtPr>
      <w:sdtContent>
        <w:p w:rsidR="003239C4" w:rsidRDefault="003239C4" w:rsidP="00C8600D">
          <w:pPr>
            <w:pStyle w:val="-"/>
            <w:keepNext/>
            <w:rPr>
              <w:rtl/>
            </w:rPr>
          </w:pPr>
          <w:r w:rsidRPr="00701BAC">
            <w:rPr>
              <w:rStyle w:val="afe"/>
              <w:color w:val="000000"/>
              <w:rtl/>
            </w:rPr>
            <w:t>מיקי לוי (יש עתיד)</w:t>
          </w:r>
          <w:r w:rsidRPr="00701BAC">
            <w:rPr>
              <w:color w:val="000000"/>
              <w:rtl/>
            </w:rPr>
            <w:t>:</w:t>
          </w:r>
        </w:p>
      </w:sdtContent>
    </w:sdt>
    <w:p w:rsidR="003239C4" w:rsidRDefault="003239C4" w:rsidP="00E10D2B">
      <w:pPr>
        <w:rPr>
          <w:rtl/>
        </w:rPr>
      </w:pPr>
    </w:p>
    <w:p w:rsidR="003239C4" w:rsidRDefault="003239C4" w:rsidP="00C8600D">
      <w:pPr>
        <w:rPr>
          <w:rtl/>
        </w:rPr>
      </w:pPr>
      <w:r>
        <w:rPr>
          <w:rFonts w:hint="cs"/>
          <w:rtl/>
        </w:rPr>
        <w:t xml:space="preserve">חבר </w:t>
      </w:r>
      <w:bookmarkStart w:id="2209" w:name="_ETM_Q4_310527"/>
      <w:bookmarkEnd w:id="2209"/>
      <w:r>
        <w:rPr>
          <w:rFonts w:hint="cs"/>
          <w:rtl/>
        </w:rPr>
        <w:t xml:space="preserve">הכנסת הרצוג, מחכים לכם. </w:t>
      </w:r>
    </w:p>
    <w:p w:rsidR="003239C4" w:rsidRDefault="003239C4" w:rsidP="00C8600D">
      <w:pPr>
        <w:rPr>
          <w:rtl/>
        </w:rPr>
      </w:pPr>
    </w:p>
    <w:bookmarkStart w:id="2210" w:name="_ETM_Q4_312744" w:displacedByCustomXml="next"/>
    <w:bookmarkEnd w:id="2210" w:displacedByCustomXml="next"/>
    <w:sdt>
      <w:sdtPr>
        <w:rPr>
          <w:rtl/>
        </w:rPr>
        <w:alias w:val="יור"/>
        <w:tag w:val="&lt;ID&gt;5533&lt;/ID&gt;&lt;Name&gt;יצחק וקנין - יו&quot;ר&lt;/Name&gt;&lt;Data&gt;יצחק וקנין&lt;/Data&gt;&lt;Shortcut&gt;&lt;/Shortcut&gt;"/>
        <w:id w:val="-1914391564"/>
        <w:placeholder>
          <w:docPart w:val="2596AEBCE6694F3DBDBA75057CA00A74"/>
        </w:placeholder>
        <w15:color w:val="993366"/>
      </w:sdtPr>
      <w:sdtContent>
        <w:p w:rsidR="003239C4" w:rsidRDefault="003239C4" w:rsidP="00C8600D">
          <w:pPr>
            <w:pStyle w:val="af6"/>
            <w:keepNext/>
            <w:rPr>
              <w:rtl/>
            </w:rPr>
          </w:pPr>
          <w:r w:rsidRPr="00701BAC">
            <w:rPr>
              <w:rStyle w:val="afe"/>
              <w:color w:val="000000"/>
              <w:rtl/>
            </w:rPr>
            <w:t>היו"ר יצחק וקנין</w:t>
          </w:r>
          <w:r w:rsidRPr="00701BAC">
            <w:rPr>
              <w:color w:val="000000"/>
              <w:rtl/>
            </w:rPr>
            <w:t>:</w:t>
          </w:r>
        </w:p>
      </w:sdtContent>
    </w:sdt>
    <w:p w:rsidR="003239C4" w:rsidRDefault="003239C4" w:rsidP="00E10D2B">
      <w:pPr>
        <w:rPr>
          <w:rtl/>
        </w:rPr>
      </w:pPr>
    </w:p>
    <w:p w:rsidR="003239C4" w:rsidRDefault="003239C4" w:rsidP="00C8600D">
      <w:pPr>
        <w:rPr>
          <w:rtl/>
        </w:rPr>
      </w:pPr>
      <w:r>
        <w:rPr>
          <w:rFonts w:hint="cs"/>
          <w:rtl/>
        </w:rPr>
        <w:t xml:space="preserve">עאידה, אנא, זה מפריע לשואל. </w:t>
      </w:r>
    </w:p>
    <w:p w:rsidR="003239C4" w:rsidRDefault="003239C4" w:rsidP="00C8600D">
      <w:pPr>
        <w:rPr>
          <w:rtl/>
        </w:rPr>
      </w:pPr>
      <w:bookmarkStart w:id="2211" w:name="_ETM_Q4_318242"/>
      <w:bookmarkEnd w:id="2211"/>
    </w:p>
    <w:bookmarkStart w:id="2212" w:name="_ETM_Q4_318875" w:displacedByCustomXml="next"/>
    <w:bookmarkEnd w:id="2212" w:displacedByCustomXml="next"/>
    <w:sdt>
      <w:sdtPr>
        <w:rPr>
          <w:rtl/>
        </w:rPr>
        <w:alias w:val="דובר_המשך"/>
        <w:tag w:val="&lt;ID&gt;5084&lt;/ID&gt;&lt;Name&gt;מיקי לוי - יש עתיד&lt;/Name&gt;&lt;Data&gt;מיקי לוי (יש עתיד)&lt;/Data&gt;&lt;Shortcut&gt;מילו&lt;/Shortcut&gt;"/>
        <w:id w:val="1910575337"/>
        <w:placeholder>
          <w:docPart w:val="2596AEBCE6694F3DBDBA75057CA00A74"/>
        </w:placeholder>
        <w15:color w:val="993366"/>
      </w:sdtPr>
      <w:sdtContent>
        <w:p w:rsidR="003239C4" w:rsidRDefault="003239C4" w:rsidP="00C8600D">
          <w:pPr>
            <w:pStyle w:val="-"/>
            <w:keepNext/>
            <w:rPr>
              <w:rtl/>
            </w:rPr>
          </w:pPr>
          <w:r w:rsidRPr="00701BAC">
            <w:rPr>
              <w:rStyle w:val="afe"/>
              <w:color w:val="000000"/>
              <w:rtl/>
            </w:rPr>
            <w:t>מיקי לוי (יש עתיד)</w:t>
          </w:r>
          <w:r w:rsidRPr="00701BAC">
            <w:rPr>
              <w:color w:val="000000"/>
              <w:rtl/>
            </w:rPr>
            <w:t>:</w:t>
          </w:r>
        </w:p>
      </w:sdtContent>
    </w:sdt>
    <w:p w:rsidR="003239C4" w:rsidRDefault="003239C4" w:rsidP="00E10D2B">
      <w:pPr>
        <w:rPr>
          <w:rtl/>
        </w:rPr>
      </w:pPr>
    </w:p>
    <w:p w:rsidR="003239C4" w:rsidRDefault="003239C4" w:rsidP="00C8600D">
      <w:pPr>
        <w:rPr>
          <w:rtl/>
        </w:rPr>
      </w:pPr>
      <w:r>
        <w:rPr>
          <w:rFonts w:hint="cs"/>
          <w:rtl/>
        </w:rPr>
        <w:t>כ-</w:t>
      </w:r>
      <w:bookmarkStart w:id="2213" w:name="_ETM_Q4_310709"/>
      <w:bookmarkEnd w:id="2213"/>
      <w:r>
        <w:rPr>
          <w:rFonts w:hint="cs"/>
          <w:rtl/>
        </w:rPr>
        <w:t xml:space="preserve">600 </w:t>
      </w:r>
      <w:bookmarkStart w:id="2214" w:name="_ETM_Q4_319427"/>
      <w:bookmarkEnd w:id="2214"/>
      <w:r>
        <w:rPr>
          <w:rFonts w:hint="cs"/>
          <w:rtl/>
        </w:rPr>
        <w:t xml:space="preserve">מפקחי בנייה המועסקים ברשויות המקומיות ברחבי הארץ ובוועדות המרחביות לתכנון </w:t>
      </w:r>
      <w:bookmarkStart w:id="2215" w:name="_ETM_Q4_324738"/>
      <w:bookmarkEnd w:id="2215"/>
      <w:r>
        <w:rPr>
          <w:rFonts w:hint="cs"/>
          <w:rtl/>
        </w:rPr>
        <w:t>ובנייה נוקטים עיצומים זה תקופה ומעכבים הוצאת טופס 4.</w:t>
      </w:r>
    </w:p>
    <w:p w:rsidR="003239C4" w:rsidRDefault="003239C4" w:rsidP="00C8600D">
      <w:pPr>
        <w:rPr>
          <w:rtl/>
        </w:rPr>
      </w:pPr>
    </w:p>
    <w:bookmarkStart w:id="2216" w:name="_ETM_Q4_331530" w:displacedByCustomXml="next"/>
    <w:bookmarkEnd w:id="2216" w:displacedByCustomXml="next"/>
    <w:sdt>
      <w:sdtPr>
        <w:rPr>
          <w:rStyle w:val="afe"/>
          <w:color w:val="000000"/>
          <w:rtl/>
        </w:rPr>
        <w:alias w:val="קריאה"/>
        <w:tag w:val="&lt;ID&gt;5528&lt;/ID&gt;&lt;Name&gt;יצחק כהן - סגן שר&lt;/Name&gt;&lt;Data&gt;סגן שר האוצר יצחק כהן&lt;/Data&gt;&lt;Shortcut&gt;יצכה&lt;/Shortcut&gt;&lt;MemberID&gt;2117&lt;/MemberID&gt;"/>
        <w:id w:val="-1009680694"/>
        <w:placeholder>
          <w:docPart w:val="0F60C3D72A4A47139C8D94D3533077C2"/>
        </w:placeholder>
        <w15:color w:val="993366"/>
      </w:sdtPr>
      <w:sdtEndPr>
        <w:rPr>
          <w:rStyle w:val="a0"/>
          <w:color w:val="auto"/>
        </w:rPr>
      </w:sdtEndPr>
      <w:sdtContent>
        <w:p w:rsidR="003239C4" w:rsidRDefault="003239C4" w:rsidP="00C8600D">
          <w:pPr>
            <w:pStyle w:val="af5"/>
            <w:rPr>
              <w:rtl/>
            </w:rPr>
          </w:pPr>
          <w:r w:rsidRPr="00701BAC">
            <w:rPr>
              <w:rStyle w:val="afe"/>
              <w:color w:val="000000"/>
              <w:rtl/>
            </w:rPr>
            <w:t>סגן שר האוצר יצחק כהן</w:t>
          </w:r>
          <w:r w:rsidRPr="00701BAC">
            <w:rPr>
              <w:rtl/>
            </w:rPr>
            <w:t>:</w:t>
          </w:r>
        </w:p>
      </w:sdtContent>
    </w:sdt>
    <w:p w:rsidR="003239C4" w:rsidRDefault="003239C4" w:rsidP="00E10D2B">
      <w:pPr>
        <w:rPr>
          <w:rtl/>
        </w:rPr>
      </w:pPr>
    </w:p>
    <w:p w:rsidR="003239C4" w:rsidRDefault="003239C4" w:rsidP="00C8600D">
      <w:pPr>
        <w:rPr>
          <w:rtl/>
        </w:rPr>
      </w:pPr>
      <w:r>
        <w:rPr>
          <w:rFonts w:hint="cs"/>
          <w:rtl/>
        </w:rPr>
        <w:t xml:space="preserve">פריג', אני לא שומע </w:t>
      </w:r>
      <w:bookmarkStart w:id="2217" w:name="_ETM_Q4_334194"/>
      <w:bookmarkEnd w:id="2217"/>
      <w:r>
        <w:rPr>
          <w:rFonts w:hint="cs"/>
          <w:rtl/>
        </w:rPr>
        <w:t xml:space="preserve">אותו, זה מפריע לי. </w:t>
      </w:r>
    </w:p>
    <w:p w:rsidR="003239C4" w:rsidRDefault="003239C4" w:rsidP="00C8600D">
      <w:pPr>
        <w:rPr>
          <w:rtl/>
        </w:rPr>
      </w:pPr>
      <w:bookmarkStart w:id="2218" w:name="_ETM_Q4_336825"/>
      <w:bookmarkEnd w:id="2218"/>
    </w:p>
    <w:bookmarkStart w:id="2219" w:name="_ETM_Q4_337137" w:displacedByCustomXml="next"/>
    <w:bookmarkEnd w:id="2219" w:displacedByCustomXml="next"/>
    <w:sdt>
      <w:sdtPr>
        <w:rPr>
          <w:rtl/>
        </w:rPr>
        <w:alias w:val="יור"/>
        <w:tag w:val="&lt;ID&gt;5533&lt;/ID&gt;&lt;Name&gt;יצחק וקנין - יו&quot;ר&lt;/Name&gt;&lt;Data&gt;יצחק וקנין&lt;/Data&gt;&lt;Shortcut&gt;&lt;/Shortcut&gt;"/>
        <w:id w:val="-112677869"/>
        <w:placeholder>
          <w:docPart w:val="2596AEBCE6694F3DBDBA75057CA00A74"/>
        </w:placeholder>
        <w15:color w:val="993366"/>
      </w:sdtPr>
      <w:sdtContent>
        <w:p w:rsidR="003239C4" w:rsidRDefault="003239C4" w:rsidP="00C8600D">
          <w:pPr>
            <w:pStyle w:val="af6"/>
            <w:keepNext/>
            <w:rPr>
              <w:rtl/>
            </w:rPr>
          </w:pPr>
          <w:r w:rsidRPr="00701BAC">
            <w:rPr>
              <w:rStyle w:val="afe"/>
              <w:color w:val="000000"/>
              <w:rtl/>
            </w:rPr>
            <w:t>היו"ר יצחק וקנין</w:t>
          </w:r>
          <w:r w:rsidRPr="00701BAC">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אדוני. </w:t>
      </w:r>
    </w:p>
    <w:p w:rsidR="003239C4" w:rsidRDefault="003239C4" w:rsidP="00C8600D">
      <w:pPr>
        <w:rPr>
          <w:rtl/>
        </w:rPr>
      </w:pPr>
      <w:bookmarkStart w:id="2220" w:name="_ETM_Q4_340123"/>
      <w:bookmarkEnd w:id="2220"/>
    </w:p>
    <w:sdt>
      <w:sdtPr>
        <w:rPr>
          <w:rtl/>
        </w:rPr>
        <w:alias w:val="דובר_המשך"/>
        <w:tag w:val="&lt;ID&gt;5084&lt;/ID&gt;&lt;Name&gt;מיקי לוי - יש עתיד&lt;/Name&gt;&lt;Data&gt;מיקי לוי (יש עתיד)&lt;/Data&gt;&lt;Shortcut&gt;מילו&lt;/Shortcut&gt;"/>
        <w:id w:val="-1083212273"/>
        <w:placeholder>
          <w:docPart w:val="2596AEBCE6694F3DBDBA75057CA00A74"/>
        </w:placeholder>
        <w15:color w:val="993366"/>
      </w:sdtPr>
      <w:sdtContent>
        <w:p w:rsidR="003239C4" w:rsidRDefault="003239C4" w:rsidP="00C8600D">
          <w:pPr>
            <w:pStyle w:val="-"/>
            <w:keepNext/>
            <w:rPr>
              <w:rtl/>
            </w:rPr>
          </w:pPr>
          <w:r w:rsidRPr="00701BAC">
            <w:rPr>
              <w:rStyle w:val="afe"/>
              <w:color w:val="000000"/>
              <w:rtl/>
            </w:rPr>
            <w:t>מיקי לוי (יש עתיד)</w:t>
          </w:r>
          <w:r w:rsidRPr="00701BAC">
            <w:rPr>
              <w:color w:val="000000"/>
              <w:rtl/>
            </w:rPr>
            <w:t>:</w:t>
          </w:r>
        </w:p>
      </w:sdtContent>
    </w:sdt>
    <w:p w:rsidR="003239C4" w:rsidRDefault="003239C4" w:rsidP="00E10D2B">
      <w:pPr>
        <w:rPr>
          <w:rtl/>
        </w:rPr>
      </w:pPr>
    </w:p>
    <w:p w:rsidR="003239C4" w:rsidRDefault="003239C4" w:rsidP="00C8600D">
      <w:pPr>
        <w:rPr>
          <w:rtl/>
        </w:rPr>
      </w:pPr>
      <w:r>
        <w:rPr>
          <w:rFonts w:hint="cs"/>
          <w:rtl/>
        </w:rPr>
        <w:lastRenderedPageBreak/>
        <w:t>חבר'ה, זה חשוב. תאמינו</w:t>
      </w:r>
      <w:bookmarkStart w:id="2221" w:name="_ETM_Q4_341447"/>
      <w:bookmarkEnd w:id="2221"/>
      <w:r>
        <w:rPr>
          <w:rFonts w:hint="cs"/>
          <w:rtl/>
        </w:rPr>
        <w:t xml:space="preserve"> לי, הפעם זה חשוב. </w:t>
      </w:r>
    </w:p>
    <w:p w:rsidR="003239C4" w:rsidRDefault="003239C4" w:rsidP="00C8600D">
      <w:pPr>
        <w:rPr>
          <w:rtl/>
        </w:rPr>
      </w:pPr>
      <w:bookmarkStart w:id="2222" w:name="_ETM_Q4_344150"/>
      <w:bookmarkEnd w:id="2222"/>
    </w:p>
    <w:sdt>
      <w:sdtPr>
        <w:rPr>
          <w:rtl/>
        </w:rPr>
        <w:alias w:val="יור"/>
        <w:tag w:val="&lt;ID&gt;5533&lt;/ID&gt;&lt;Name&gt;יצחק וקנין - יו&quot;ר&lt;/Name&gt;&lt;Data&gt;יצחק וקנין&lt;/Data&gt;&lt;Shortcut&gt;&lt;/Shortcut&gt;"/>
        <w:id w:val="2127029467"/>
        <w:placeholder>
          <w:docPart w:val="2596AEBCE6694F3DBDBA75057CA00A74"/>
        </w:placeholder>
        <w15:color w:val="993366"/>
      </w:sdtPr>
      <w:sdtContent>
        <w:p w:rsidR="003239C4" w:rsidRDefault="003239C4" w:rsidP="00C8600D">
          <w:pPr>
            <w:pStyle w:val="af6"/>
            <w:keepNext/>
            <w:rPr>
              <w:rtl/>
            </w:rPr>
          </w:pPr>
          <w:r w:rsidRPr="00701BAC">
            <w:rPr>
              <w:rStyle w:val="afe"/>
              <w:color w:val="000000"/>
              <w:rtl/>
            </w:rPr>
            <w:t>היו"ר יצחק וקנין</w:t>
          </w:r>
          <w:r w:rsidRPr="00701BAC">
            <w:rPr>
              <w:color w:val="000000"/>
              <w:rtl/>
            </w:rPr>
            <w:t>:</w:t>
          </w:r>
        </w:p>
      </w:sdtContent>
    </w:sdt>
    <w:p w:rsidR="003239C4" w:rsidRDefault="003239C4" w:rsidP="00E10D2B">
      <w:pPr>
        <w:rPr>
          <w:rtl/>
        </w:rPr>
      </w:pPr>
    </w:p>
    <w:p w:rsidR="003239C4" w:rsidRDefault="003239C4" w:rsidP="00C8600D">
      <w:pPr>
        <w:rPr>
          <w:rtl/>
        </w:rPr>
      </w:pPr>
      <w:r>
        <w:rPr>
          <w:rFonts w:hint="cs"/>
          <w:rtl/>
        </w:rPr>
        <w:t xml:space="preserve">תשאל ברצף, חבל על הזמן, אדוני </w:t>
      </w:r>
      <w:bookmarkStart w:id="2223" w:name="_ETM_Q4_345327"/>
      <w:bookmarkEnd w:id="2223"/>
      <w:r>
        <w:rPr>
          <w:rFonts w:hint="cs"/>
          <w:rtl/>
        </w:rPr>
        <w:t xml:space="preserve">ישאל. </w:t>
      </w:r>
    </w:p>
    <w:p w:rsidR="003239C4" w:rsidRDefault="003239C4" w:rsidP="00C8600D">
      <w:pPr>
        <w:rPr>
          <w:rtl/>
        </w:rPr>
      </w:pPr>
      <w:bookmarkStart w:id="2224" w:name="_ETM_Q4_346983"/>
      <w:bookmarkEnd w:id="2224"/>
    </w:p>
    <w:bookmarkStart w:id="2225" w:name="_ETM_Q4_347288" w:displacedByCustomXml="next"/>
    <w:bookmarkEnd w:id="2225" w:displacedByCustomXml="next"/>
    <w:sdt>
      <w:sdtPr>
        <w:rPr>
          <w:rStyle w:val="afe"/>
          <w:color w:val="000000"/>
          <w:rtl/>
        </w:rPr>
        <w:alias w:val="קריאה"/>
        <w:tag w:val="&lt;ID&gt;5528&lt;/ID&gt;&lt;Name&gt;יצחק כהן - סגן שר&lt;/Name&gt;&lt;Data&gt;סגן שר האוצר יצחק כהן&lt;/Data&gt;&lt;Shortcut&gt;יצכה&lt;/Shortcut&gt;&lt;MemberID&gt;2117&lt;/MemberID&gt;"/>
        <w:id w:val="-719822868"/>
        <w:placeholder>
          <w:docPart w:val="5E2DA5D025404BCCA1E4E3421911A9E4"/>
        </w:placeholder>
        <w15:color w:val="993366"/>
      </w:sdtPr>
      <w:sdtEndPr>
        <w:rPr>
          <w:rStyle w:val="a0"/>
          <w:color w:val="auto"/>
        </w:rPr>
      </w:sdtEndPr>
      <w:sdtContent>
        <w:p w:rsidR="003239C4" w:rsidRDefault="003239C4" w:rsidP="00C8600D">
          <w:pPr>
            <w:pStyle w:val="af5"/>
            <w:rPr>
              <w:rtl/>
            </w:rPr>
          </w:pPr>
          <w:r w:rsidRPr="00701BAC">
            <w:rPr>
              <w:rStyle w:val="afe"/>
              <w:color w:val="000000"/>
              <w:rtl/>
            </w:rPr>
            <w:t>סגן שר האוצר יצחק כהן</w:t>
          </w:r>
          <w:r w:rsidRPr="00701BAC">
            <w:rPr>
              <w:rtl/>
            </w:rPr>
            <w:t>:</w:t>
          </w:r>
        </w:p>
      </w:sdtContent>
    </w:sdt>
    <w:p w:rsidR="003239C4" w:rsidRDefault="003239C4" w:rsidP="00E10D2B">
      <w:pPr>
        <w:rPr>
          <w:rtl/>
        </w:rPr>
      </w:pPr>
    </w:p>
    <w:p w:rsidR="003239C4" w:rsidRDefault="003239C4" w:rsidP="00C8600D">
      <w:pPr>
        <w:rPr>
          <w:rtl/>
        </w:rPr>
      </w:pPr>
      <w:r>
        <w:rPr>
          <w:rFonts w:hint="cs"/>
          <w:rtl/>
        </w:rPr>
        <w:t xml:space="preserve">הוא לא רוצה פקחי בנייה. </w:t>
      </w:r>
    </w:p>
    <w:p w:rsidR="003239C4" w:rsidRDefault="003239C4" w:rsidP="00C8600D">
      <w:pPr>
        <w:rPr>
          <w:rtl/>
        </w:rPr>
      </w:pPr>
      <w:bookmarkStart w:id="2226" w:name="_ETM_Q4_347037"/>
      <w:bookmarkEnd w:id="2226"/>
    </w:p>
    <w:bookmarkStart w:id="2227" w:name="_ETM_Q4_347349" w:displacedByCustomXml="next"/>
    <w:bookmarkEnd w:id="2227" w:displacedByCustomXml="next"/>
    <w:sdt>
      <w:sdtPr>
        <w:rPr>
          <w:rtl/>
        </w:rPr>
        <w:alias w:val="יור"/>
        <w:tag w:val="&lt;ID&gt;5533&lt;/ID&gt;&lt;Name&gt;יצחק וקנין - יו&quot;ר&lt;/Name&gt;&lt;Data&gt;יצחק וקנין&lt;/Data&gt;&lt;Shortcut&gt;&lt;/Shortcut&gt;"/>
        <w:id w:val="-2099325635"/>
        <w:placeholder>
          <w:docPart w:val="2596AEBCE6694F3DBDBA75057CA00A74"/>
        </w:placeholder>
        <w15:color w:val="993366"/>
      </w:sdtPr>
      <w:sdtContent>
        <w:p w:rsidR="003239C4" w:rsidRDefault="003239C4" w:rsidP="00C8600D">
          <w:pPr>
            <w:pStyle w:val="af6"/>
            <w:keepNext/>
            <w:rPr>
              <w:rtl/>
            </w:rPr>
          </w:pPr>
          <w:r w:rsidRPr="00701BAC">
            <w:rPr>
              <w:rStyle w:val="afe"/>
              <w:color w:val="000000"/>
              <w:rtl/>
            </w:rPr>
            <w:t>היו"ר יצחק וקנין</w:t>
          </w:r>
          <w:r w:rsidRPr="00701BAC">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אדוני, אל תפריע לו. </w:t>
      </w:r>
      <w:bookmarkStart w:id="2228" w:name="_ETM_Q4_349033"/>
      <w:bookmarkEnd w:id="2228"/>
    </w:p>
    <w:p w:rsidR="003239C4" w:rsidRDefault="003239C4" w:rsidP="00C8600D">
      <w:pPr>
        <w:rPr>
          <w:rtl/>
        </w:rPr>
      </w:pPr>
      <w:bookmarkStart w:id="2229" w:name="_ETM_Q4_349224"/>
      <w:bookmarkEnd w:id="2229"/>
    </w:p>
    <w:sdt>
      <w:sdtPr>
        <w:rPr>
          <w:rtl/>
        </w:rPr>
        <w:alias w:val="דובר_המשך"/>
        <w:tag w:val="&lt;ID&gt;5084&lt;/ID&gt;&lt;Name&gt;מיקי לוי - יש עתיד&lt;/Name&gt;&lt;Data&gt;מיקי לוי (יש עתיד)&lt;/Data&gt;&lt;Shortcut&gt;מילו&lt;/Shortcut&gt;"/>
        <w:id w:val="-800304120"/>
        <w:placeholder>
          <w:docPart w:val="2596AEBCE6694F3DBDBA75057CA00A74"/>
        </w:placeholder>
        <w15:color w:val="993366"/>
      </w:sdtPr>
      <w:sdtContent>
        <w:p w:rsidR="003239C4" w:rsidRDefault="003239C4" w:rsidP="00C8600D">
          <w:pPr>
            <w:pStyle w:val="-"/>
            <w:keepNext/>
            <w:rPr>
              <w:rtl/>
            </w:rPr>
          </w:pPr>
          <w:r w:rsidRPr="00701BAC">
            <w:rPr>
              <w:rStyle w:val="afe"/>
              <w:color w:val="000000"/>
              <w:rtl/>
            </w:rPr>
            <w:t>מיקי לוי (יש עתיד)</w:t>
          </w:r>
          <w:r w:rsidRPr="00701BAC">
            <w:rPr>
              <w:color w:val="000000"/>
              <w:rtl/>
            </w:rPr>
            <w:t>:</w:t>
          </w:r>
        </w:p>
      </w:sdtContent>
    </w:sdt>
    <w:p w:rsidR="003239C4" w:rsidRDefault="003239C4" w:rsidP="00E10D2B">
      <w:pPr>
        <w:rPr>
          <w:rtl/>
        </w:rPr>
      </w:pPr>
    </w:p>
    <w:p w:rsidR="003239C4" w:rsidRDefault="003239C4" w:rsidP="00C8600D">
      <w:pPr>
        <w:rPr>
          <w:rtl/>
        </w:rPr>
      </w:pPr>
      <w:r>
        <w:rPr>
          <w:rFonts w:hint="cs"/>
          <w:rtl/>
        </w:rPr>
        <w:t xml:space="preserve">זה חשוב מאוד. כ-600 מפקחי בנייה המועסקים ברשויות המקומיות ברחבי הארץ ובוועדות המרחביות לתכנון ובנייה נוקטים עיצומים זה תקופה ומעכבים הוצאת טופסי 4, שמונעים </w:t>
      </w:r>
      <w:proofErr w:type="spellStart"/>
      <w:r>
        <w:rPr>
          <w:rFonts w:hint="cs"/>
          <w:rtl/>
        </w:rPr>
        <w:t>מרוכשי</w:t>
      </w:r>
      <w:proofErr w:type="spellEnd"/>
      <w:r>
        <w:rPr>
          <w:rFonts w:hint="cs"/>
          <w:rtl/>
        </w:rPr>
        <w:t xml:space="preserve"> דירה להיכנס. יתרה מכך, </w:t>
      </w:r>
      <w:bookmarkStart w:id="2230" w:name="_ETM_Q4_366329"/>
      <w:bookmarkEnd w:id="2230"/>
      <w:r>
        <w:rPr>
          <w:rFonts w:hint="cs"/>
          <w:rtl/>
        </w:rPr>
        <w:t xml:space="preserve">קבלנים בינוניים וקטנים משלמים לאותן משפחות שכר דירה ונמצאים בבעיה </w:t>
      </w:r>
      <w:bookmarkStart w:id="2231" w:name="_ETM_Q4_373885"/>
      <w:bookmarkEnd w:id="2231"/>
      <w:r>
        <w:rPr>
          <w:rFonts w:hint="cs"/>
          <w:rtl/>
        </w:rPr>
        <w:t xml:space="preserve">כספית קשה. </w:t>
      </w:r>
      <w:bookmarkStart w:id="2232" w:name="_ETM_Q4_344167"/>
      <w:bookmarkStart w:id="2233" w:name="_ETM_Q4_344401"/>
      <w:bookmarkEnd w:id="2232"/>
      <w:bookmarkEnd w:id="2233"/>
    </w:p>
    <w:p w:rsidR="003239C4" w:rsidRPr="008653B8" w:rsidRDefault="003239C4" w:rsidP="00C8600D">
      <w:pPr>
        <w:rPr>
          <w:rtl/>
        </w:rPr>
      </w:pPr>
    </w:p>
    <w:p w:rsidR="003239C4" w:rsidRDefault="003239C4" w:rsidP="00C8600D">
      <w:pPr>
        <w:rPr>
          <w:rtl/>
        </w:rPr>
      </w:pPr>
      <w:r>
        <w:rPr>
          <w:rFonts w:hint="cs"/>
          <w:rtl/>
        </w:rPr>
        <w:t xml:space="preserve">מה עושה משרדך כדי לפתור את המשבר? </w:t>
      </w:r>
      <w:bookmarkStart w:id="2234" w:name="_ETM_Q4_378545"/>
      <w:bookmarkEnd w:id="2234"/>
      <w:r>
        <w:rPr>
          <w:rFonts w:hint="cs"/>
          <w:rtl/>
        </w:rPr>
        <w:t xml:space="preserve">מהו המענה </w:t>
      </w:r>
      <w:proofErr w:type="spellStart"/>
      <w:r>
        <w:rPr>
          <w:rFonts w:hint="cs"/>
          <w:rtl/>
        </w:rPr>
        <w:t>לרוכשי</w:t>
      </w:r>
      <w:proofErr w:type="spellEnd"/>
      <w:r>
        <w:rPr>
          <w:rFonts w:hint="cs"/>
          <w:rtl/>
        </w:rPr>
        <w:t xml:space="preserve"> הדירות שנפגעים נוכח המצב? כל הבעיה היא </w:t>
      </w:r>
      <w:r w:rsidR="00E10D2B">
        <w:rPr>
          <w:rFonts w:hint="cs"/>
          <w:rtl/>
        </w:rPr>
        <w:t>– – –</w:t>
      </w:r>
      <w:r>
        <w:rPr>
          <w:rFonts w:hint="cs"/>
          <w:rtl/>
        </w:rPr>
        <w:t xml:space="preserve"> </w:t>
      </w:r>
    </w:p>
    <w:p w:rsidR="003239C4" w:rsidRDefault="003239C4" w:rsidP="00C8600D">
      <w:pPr>
        <w:rPr>
          <w:rtl/>
        </w:rPr>
      </w:pPr>
      <w:bookmarkStart w:id="2235" w:name="_ETM_Q4_382589"/>
      <w:bookmarkStart w:id="2236" w:name="_ETM_Q4_382729"/>
      <w:bookmarkEnd w:id="2235"/>
      <w:bookmarkEnd w:id="2236"/>
    </w:p>
    <w:bookmarkStart w:id="2237" w:name="_ETM_Q4_383245" w:displacedByCustomXml="next"/>
    <w:bookmarkEnd w:id="2237" w:displacedByCustomXml="next"/>
    <w:bookmarkStart w:id="2238" w:name="_ETM_Q4_383136" w:displacedByCustomXml="next"/>
    <w:bookmarkEnd w:id="2238" w:displacedByCustomXml="next"/>
    <w:sdt>
      <w:sdtPr>
        <w:rPr>
          <w:rtl/>
        </w:rPr>
        <w:alias w:val="יור"/>
        <w:tag w:val="&lt;ID&gt;5533&lt;/ID&gt;&lt;Name&gt;יצחק וקנין - יו&quot;ר&lt;/Name&gt;&lt;Data&gt;יצחק וקנין&lt;/Data&gt;&lt;Shortcut&gt;&lt;/Shortcut&gt;"/>
        <w:id w:val="349147004"/>
        <w:placeholder>
          <w:docPart w:val="2596AEBCE6694F3DBDBA75057CA00A74"/>
        </w:placeholder>
        <w15:color w:val="993366"/>
      </w:sdtPr>
      <w:sdtContent>
        <w:p w:rsidR="003239C4" w:rsidRDefault="003239C4" w:rsidP="00C8600D">
          <w:pPr>
            <w:pStyle w:val="af6"/>
            <w:keepNext/>
            <w:rPr>
              <w:rtl/>
            </w:rPr>
          </w:pPr>
          <w:r w:rsidRPr="00B07D50">
            <w:rPr>
              <w:rStyle w:val="afe"/>
              <w:color w:val="000000"/>
              <w:rtl/>
            </w:rPr>
            <w:t>היו"ר יצחק וקנין</w:t>
          </w:r>
          <w:r w:rsidRPr="00B07D50">
            <w:rPr>
              <w:color w:val="000000"/>
              <w:rtl/>
            </w:rPr>
            <w:t>:</w:t>
          </w:r>
        </w:p>
      </w:sdtContent>
    </w:sdt>
    <w:p w:rsidR="003239C4" w:rsidRDefault="003239C4" w:rsidP="00E10D2B">
      <w:pPr>
        <w:rPr>
          <w:rtl/>
        </w:rPr>
      </w:pPr>
    </w:p>
    <w:p w:rsidR="003239C4" w:rsidRDefault="003239C4" w:rsidP="00C8600D">
      <w:pPr>
        <w:rPr>
          <w:rtl/>
        </w:rPr>
      </w:pPr>
      <w:bookmarkStart w:id="2239" w:name="_ETM_Q4_385151"/>
      <w:bookmarkEnd w:id="2239"/>
      <w:r>
        <w:rPr>
          <w:rFonts w:hint="cs"/>
          <w:rtl/>
        </w:rPr>
        <w:t xml:space="preserve">אדוני, בזה הסתיימה השאילתה. </w:t>
      </w:r>
      <w:bookmarkStart w:id="2240" w:name="_ETM_Q4_384654"/>
      <w:bookmarkEnd w:id="2240"/>
      <w:r>
        <w:rPr>
          <w:rFonts w:hint="cs"/>
          <w:rtl/>
        </w:rPr>
        <w:t xml:space="preserve">אני אקפיד על הנוסח. </w:t>
      </w:r>
    </w:p>
    <w:p w:rsidR="003239C4" w:rsidRDefault="003239C4" w:rsidP="00C8600D">
      <w:pPr>
        <w:rPr>
          <w:rtl/>
        </w:rPr>
      </w:pPr>
      <w:bookmarkStart w:id="2241" w:name="_ETM_Q4_386916"/>
      <w:bookmarkEnd w:id="2241"/>
    </w:p>
    <w:bookmarkStart w:id="2242" w:name="_ETM_Q4_387820" w:displacedByCustomXml="next"/>
    <w:bookmarkEnd w:id="2242" w:displacedByCustomXml="next"/>
    <w:sdt>
      <w:sdtPr>
        <w:rPr>
          <w:rStyle w:val="afe"/>
          <w:color w:val="000000"/>
          <w:rtl/>
        </w:rPr>
        <w:alias w:val="קריאה"/>
        <w:tag w:val="&lt;ID&gt;5528&lt;/ID&gt;&lt;Name&gt;יצחק כהן - סגן שר&lt;/Name&gt;&lt;Data&gt;סגן שר האוצר יצחק כהן&lt;/Data&gt;&lt;Shortcut&gt;יצכה&lt;/Shortcut&gt;&lt;MemberID&gt;2117&lt;/MemberID&gt;"/>
        <w:id w:val="1145087010"/>
        <w:placeholder>
          <w:docPart w:val="977BBAC2E53B4100A30F9045A3EAD11D"/>
        </w:placeholder>
        <w15:color w:val="993366"/>
      </w:sdtPr>
      <w:sdtEndPr>
        <w:rPr>
          <w:rStyle w:val="a0"/>
          <w:color w:val="auto"/>
        </w:rPr>
      </w:sdtEndPr>
      <w:sdtContent>
        <w:p w:rsidR="003239C4" w:rsidRDefault="003239C4" w:rsidP="00C8600D">
          <w:pPr>
            <w:pStyle w:val="af5"/>
            <w:rPr>
              <w:rtl/>
            </w:rPr>
          </w:pPr>
          <w:r w:rsidRPr="00701BAC">
            <w:rPr>
              <w:rStyle w:val="afe"/>
              <w:color w:val="000000"/>
              <w:rtl/>
            </w:rPr>
            <w:t>סגן שר האוצר יצחק כהן</w:t>
          </w:r>
          <w:r w:rsidRPr="00701BAC">
            <w:rPr>
              <w:rtl/>
            </w:rPr>
            <w:t>:</w:t>
          </w:r>
        </w:p>
      </w:sdtContent>
    </w:sdt>
    <w:p w:rsidR="003239C4" w:rsidRDefault="003239C4" w:rsidP="00E10D2B">
      <w:pPr>
        <w:rPr>
          <w:rtl/>
        </w:rPr>
      </w:pPr>
    </w:p>
    <w:p w:rsidR="003239C4" w:rsidRDefault="003239C4" w:rsidP="00C8600D">
      <w:pPr>
        <w:rPr>
          <w:rtl/>
        </w:rPr>
      </w:pPr>
      <w:r>
        <w:rPr>
          <w:rFonts w:hint="cs"/>
          <w:rtl/>
        </w:rPr>
        <w:t xml:space="preserve">יש לך שאילתה נוספת, מיקי. </w:t>
      </w:r>
    </w:p>
    <w:p w:rsidR="003239C4" w:rsidRDefault="003239C4" w:rsidP="00C8600D">
      <w:pPr>
        <w:rPr>
          <w:rtl/>
        </w:rPr>
      </w:pPr>
      <w:bookmarkStart w:id="2243" w:name="_ETM_Q4_389792"/>
      <w:bookmarkEnd w:id="2243"/>
    </w:p>
    <w:bookmarkStart w:id="2244" w:name="_ETM_Q4_390105" w:displacedByCustomXml="next"/>
    <w:bookmarkEnd w:id="2244" w:displacedByCustomXml="next"/>
    <w:sdt>
      <w:sdtPr>
        <w:rPr>
          <w:rtl/>
        </w:rPr>
        <w:alias w:val="יור"/>
        <w:tag w:val="&lt;ID&gt;5533&lt;/ID&gt;&lt;Name&gt;יצחק וקנין - יו&quot;ר&lt;/Name&gt;&lt;Data&gt;יצחק וקנין&lt;/Data&gt;&lt;Shortcut&gt;&lt;/Shortcut&gt;"/>
        <w:id w:val="1040627737"/>
        <w:placeholder>
          <w:docPart w:val="2596AEBCE6694F3DBDBA75057CA00A74"/>
        </w:placeholder>
        <w15:color w:val="993366"/>
      </w:sdtPr>
      <w:sdtContent>
        <w:p w:rsidR="003239C4" w:rsidRDefault="003239C4" w:rsidP="00C8600D">
          <w:pPr>
            <w:pStyle w:val="af6"/>
            <w:keepNext/>
            <w:rPr>
              <w:rtl/>
            </w:rPr>
          </w:pPr>
          <w:r w:rsidRPr="000559C5">
            <w:rPr>
              <w:rStyle w:val="afe"/>
              <w:color w:val="000000"/>
              <w:rtl/>
            </w:rPr>
            <w:t>היו"ר יצחק וקנין</w:t>
          </w:r>
          <w:r w:rsidRPr="000559C5">
            <w:rPr>
              <w:color w:val="000000"/>
              <w:rtl/>
            </w:rPr>
            <w:t>:</w:t>
          </w:r>
        </w:p>
      </w:sdtContent>
    </w:sdt>
    <w:p w:rsidR="003239C4" w:rsidRDefault="003239C4" w:rsidP="00E10D2B">
      <w:pPr>
        <w:rPr>
          <w:rtl/>
        </w:rPr>
      </w:pPr>
    </w:p>
    <w:p w:rsidR="003239C4" w:rsidRDefault="003239C4" w:rsidP="001A5895">
      <w:pPr>
        <w:rPr>
          <w:rtl/>
        </w:rPr>
      </w:pPr>
      <w:bookmarkStart w:id="2245" w:name="_ETM_Q4_387175"/>
      <w:bookmarkEnd w:id="2245"/>
      <w:r>
        <w:rPr>
          <w:rFonts w:hint="cs"/>
          <w:rtl/>
        </w:rPr>
        <w:lastRenderedPageBreak/>
        <w:t xml:space="preserve">יש </w:t>
      </w:r>
      <w:bookmarkStart w:id="2246" w:name="_ETM_Q4_391433"/>
      <w:bookmarkEnd w:id="2246"/>
      <w:r>
        <w:rPr>
          <w:rFonts w:hint="cs"/>
          <w:rtl/>
        </w:rPr>
        <w:t xml:space="preserve">לך שאלה נוספת, תשאל מה שאתה רוצה בשאלה הנוספת. חברים, תיצמדו </w:t>
      </w:r>
      <w:bookmarkStart w:id="2247" w:name="_ETM_Q4_400245"/>
      <w:bookmarkEnd w:id="2247"/>
      <w:r>
        <w:rPr>
          <w:rFonts w:hint="cs"/>
          <w:rtl/>
        </w:rPr>
        <w:t xml:space="preserve">לטקסט. אמרתי את </w:t>
      </w:r>
      <w:bookmarkStart w:id="2248" w:name="_ETM_Q4_396855"/>
      <w:bookmarkEnd w:id="2248"/>
      <w:r>
        <w:rPr>
          <w:rFonts w:hint="cs"/>
          <w:rtl/>
        </w:rPr>
        <w:t xml:space="preserve">זה 20 פעם. כל מי ששואל ייצמד לטקסט. </w:t>
      </w:r>
      <w:bookmarkStart w:id="2249" w:name="_ETM_Q4_398436"/>
      <w:bookmarkEnd w:id="2249"/>
      <w:r>
        <w:rPr>
          <w:rFonts w:hint="cs"/>
          <w:rtl/>
        </w:rPr>
        <w:t xml:space="preserve">בשאלה השנייה תשאל מה שאתה רוצה. אדוני ישיב, אדוני </w:t>
      </w:r>
      <w:bookmarkStart w:id="2250" w:name="_ETM_Q4_401386"/>
      <w:bookmarkEnd w:id="2250"/>
      <w:r>
        <w:rPr>
          <w:rFonts w:hint="cs"/>
          <w:rtl/>
        </w:rPr>
        <w:t xml:space="preserve">סגן האוצר. </w:t>
      </w:r>
    </w:p>
    <w:p w:rsidR="003239C4" w:rsidRDefault="003239C4" w:rsidP="00C8600D">
      <w:pPr>
        <w:rPr>
          <w:rtl/>
        </w:rPr>
      </w:pPr>
      <w:bookmarkStart w:id="2251" w:name="_ETM_Q4_406620"/>
      <w:bookmarkStart w:id="2252" w:name="_ETM_Q4_413214"/>
      <w:bookmarkStart w:id="2253" w:name="_ETM_Q4_413323"/>
      <w:bookmarkEnd w:id="2251"/>
      <w:bookmarkEnd w:id="2252"/>
      <w:bookmarkEnd w:id="2253"/>
    </w:p>
    <w:bookmarkStart w:id="2254" w:name="_ETM_Q4_402125" w:displacedByCustomXml="next"/>
    <w:bookmarkEnd w:id="2254" w:displacedByCustomXml="next"/>
    <w:bookmarkStart w:id="2255" w:name="_ETM_Q4_407214" w:displacedByCustomXml="next"/>
    <w:bookmarkEnd w:id="2255" w:displacedByCustomXml="next"/>
    <w:bookmarkStart w:id="2256" w:name="_ETM_Q4_407151" w:displacedByCustomXml="next"/>
    <w:bookmarkEnd w:id="2256" w:displacedByCustomXml="next"/>
    <w:bookmarkStart w:id="2257" w:name="_ETM_Q4_406886" w:displacedByCustomXml="next"/>
    <w:bookmarkEnd w:id="2257" w:displacedByCustomXml="next"/>
    <w:bookmarkStart w:id="2258" w:name="_ETM_Q4_413683" w:displacedByCustomXml="next"/>
    <w:bookmarkEnd w:id="2258" w:displacedByCustomXml="next"/>
    <w:bookmarkStart w:id="2259" w:name="_ETM_Q4_413589" w:displacedByCustomXml="next"/>
    <w:bookmarkEnd w:id="2259" w:displacedByCustomXml="next"/>
    <w:bookmarkStart w:id="2260" w:name="_Toc2683784" w:displacedByCustomXml="next"/>
    <w:bookmarkStart w:id="2261" w:name="_Toc519432252" w:displacedByCustomXml="next"/>
    <w:bookmarkStart w:id="2262" w:name="_Toc517294255" w:displacedByCustomXml="next"/>
    <w:bookmarkStart w:id="2263" w:name="_Toc517294124" w:displacedByCustomXml="next"/>
    <w:bookmarkStart w:id="2264" w:name="_Toc517292636" w:displacedByCustomXml="next"/>
    <w:sdt>
      <w:sdtPr>
        <w:rPr>
          <w:rStyle w:val="afe"/>
          <w:color w:val="000000"/>
          <w:rtl/>
        </w:rPr>
        <w:alias w:val="דובר"/>
        <w:tag w:val="&lt;ID&gt;5528&lt;/ID&gt;&lt;Name&gt;יצחק כהן - סגן שר&lt;/Name&gt;&lt;Data&gt;סגן שר האוצר יצחק כהן&lt;/Data&gt;&lt;Shortcut&gt;יצכה&lt;/Shortcut&gt;"/>
        <w:id w:val="-366595277"/>
        <w:placeholder>
          <w:docPart w:val="2596AEBCE6694F3DBDBA75057CA00A74"/>
        </w:placeholder>
        <w15:color w:val="993366"/>
      </w:sdtPr>
      <w:sdtEndPr>
        <w:rPr>
          <w:rStyle w:val="a0"/>
          <w:color w:val="auto"/>
        </w:rPr>
      </w:sdtEndPr>
      <w:sdtContent>
        <w:p w:rsidR="003239C4" w:rsidRDefault="003239C4" w:rsidP="00C8600D">
          <w:pPr>
            <w:pStyle w:val="a4"/>
            <w:rPr>
              <w:rtl/>
            </w:rPr>
          </w:pPr>
          <w:r w:rsidRPr="000559C5">
            <w:rPr>
              <w:rStyle w:val="afe"/>
              <w:color w:val="000000"/>
              <w:rtl/>
            </w:rPr>
            <w:t>סגן שר האוצר יצחק כהן</w:t>
          </w:r>
          <w:r w:rsidRPr="000559C5">
            <w:rPr>
              <w:rtl/>
            </w:rPr>
            <w:t>:</w:t>
          </w:r>
        </w:p>
      </w:sdtContent>
    </w:sdt>
    <w:bookmarkEnd w:id="2260" w:displacedByCustomXml="prev"/>
    <w:bookmarkEnd w:id="2261" w:displacedByCustomXml="prev"/>
    <w:bookmarkEnd w:id="2262" w:displacedByCustomXml="prev"/>
    <w:bookmarkEnd w:id="2263" w:displacedByCustomXml="prev"/>
    <w:bookmarkEnd w:id="2264" w:displacedByCustomXml="prev"/>
    <w:p w:rsidR="003239C4" w:rsidRDefault="003239C4" w:rsidP="00E10D2B">
      <w:pPr>
        <w:rPr>
          <w:rtl/>
        </w:rPr>
      </w:pPr>
    </w:p>
    <w:p w:rsidR="003239C4" w:rsidRDefault="003239C4" w:rsidP="001A5895">
      <w:pPr>
        <w:rPr>
          <w:rtl/>
        </w:rPr>
      </w:pPr>
      <w:bookmarkStart w:id="2265" w:name="_ETM_Q4_434417"/>
      <w:bookmarkStart w:id="2266" w:name="_ETM_Q4_441464"/>
      <w:bookmarkEnd w:id="2265"/>
      <w:bookmarkEnd w:id="2266"/>
      <w:r>
        <w:rPr>
          <w:rFonts w:hint="cs"/>
          <w:rtl/>
        </w:rPr>
        <w:t>תודה, אדוני היושב-ראש</w:t>
      </w:r>
      <w:r w:rsidR="001A5895">
        <w:rPr>
          <w:rFonts w:hint="cs"/>
          <w:rtl/>
        </w:rPr>
        <w:t>.</w:t>
      </w:r>
      <w:r>
        <w:rPr>
          <w:rFonts w:hint="cs"/>
          <w:rtl/>
        </w:rPr>
        <w:t xml:space="preserve"> חברי חבר הכנסת </w:t>
      </w:r>
      <w:bookmarkStart w:id="2267" w:name="_ETM_Q4_406058"/>
      <w:bookmarkEnd w:id="2267"/>
      <w:r>
        <w:rPr>
          <w:rFonts w:hint="cs"/>
          <w:rtl/>
        </w:rPr>
        <w:t>מיקי לוי, שאילתה דחופה מס' 518</w:t>
      </w:r>
      <w:r w:rsidR="001A5895">
        <w:rPr>
          <w:rFonts w:hint="cs"/>
          <w:rtl/>
        </w:rPr>
        <w:t>,</w:t>
      </w:r>
      <w:r>
        <w:rPr>
          <w:rFonts w:hint="cs"/>
          <w:rtl/>
        </w:rPr>
        <w:t xml:space="preserve"> בעניין שביתת מפקחי הבנייה. </w:t>
      </w:r>
    </w:p>
    <w:p w:rsidR="003239C4" w:rsidRDefault="003239C4" w:rsidP="00C8600D">
      <w:pPr>
        <w:rPr>
          <w:rtl/>
        </w:rPr>
      </w:pPr>
      <w:bookmarkStart w:id="2268" w:name="_ETM_Q4_413190"/>
      <w:bookmarkEnd w:id="2268"/>
    </w:p>
    <w:p w:rsidR="003239C4" w:rsidRDefault="003239C4" w:rsidP="001A5895">
      <w:pPr>
        <w:rPr>
          <w:rtl/>
        </w:rPr>
      </w:pPr>
      <w:bookmarkStart w:id="2269" w:name="_ETM_Q4_412610"/>
      <w:bookmarkEnd w:id="2269"/>
      <w:r>
        <w:rPr>
          <w:rFonts w:hint="cs"/>
          <w:rtl/>
        </w:rPr>
        <w:t xml:space="preserve">זה </w:t>
      </w:r>
      <w:bookmarkStart w:id="2270" w:name="_ETM_Q4_413243"/>
      <w:bookmarkEnd w:id="2270"/>
      <w:r>
        <w:rPr>
          <w:rFonts w:hint="cs"/>
          <w:rtl/>
        </w:rPr>
        <w:t xml:space="preserve">כמה חודשים מנהלים נציגי המדינה משא ומתן עם ההסתדרות ונציגות </w:t>
      </w:r>
      <w:bookmarkStart w:id="2271" w:name="_ETM_Q4_417446"/>
      <w:bookmarkEnd w:id="2271"/>
      <w:r>
        <w:rPr>
          <w:rFonts w:hint="cs"/>
          <w:rtl/>
        </w:rPr>
        <w:t xml:space="preserve">המפקחים על מנת לברר את עילות הסכסוך. </w:t>
      </w:r>
      <w:bookmarkStart w:id="2272" w:name="_ETM_Q4_422343"/>
      <w:bookmarkStart w:id="2273" w:name="_ETM_Q4_422669"/>
      <w:bookmarkEnd w:id="2272"/>
      <w:bookmarkEnd w:id="2273"/>
      <w:r>
        <w:rPr>
          <w:rFonts w:hint="cs"/>
          <w:rtl/>
        </w:rPr>
        <w:t xml:space="preserve">בשים לב לעמדת </w:t>
      </w:r>
      <w:bookmarkStart w:id="2274" w:name="_ETM_Q4_424238"/>
      <w:bookmarkEnd w:id="2274"/>
      <w:r>
        <w:rPr>
          <w:rFonts w:hint="cs"/>
          <w:rtl/>
        </w:rPr>
        <w:t xml:space="preserve">נציגות העובדים, שהעילה היא ביטחונם האישי של המפקחים, </w:t>
      </w:r>
      <w:bookmarkStart w:id="2275" w:name="_ETM_Q4_428272"/>
      <w:bookmarkEnd w:id="2275"/>
      <w:r>
        <w:rPr>
          <w:rFonts w:hint="cs"/>
          <w:rtl/>
        </w:rPr>
        <w:t xml:space="preserve">סוכם על הקמת צוות מקצועי לבחינת טענות המפקחים בנושא ביטחון </w:t>
      </w:r>
      <w:bookmarkStart w:id="2276" w:name="_ETM_Q4_432980"/>
      <w:bookmarkEnd w:id="2276"/>
      <w:r>
        <w:rPr>
          <w:rFonts w:hint="cs"/>
          <w:rtl/>
        </w:rPr>
        <w:t>אישי. מסקנות והמלצות הצוות נדחו על ידי הס</w:t>
      </w:r>
      <w:bookmarkStart w:id="2277" w:name="_ETM_Q4_435097"/>
      <w:bookmarkEnd w:id="2277"/>
      <w:r>
        <w:rPr>
          <w:rFonts w:hint="cs"/>
          <w:rtl/>
        </w:rPr>
        <w:t xml:space="preserve">תדרות ונציגות המפקחים. </w:t>
      </w:r>
      <w:bookmarkStart w:id="2278" w:name="_ETM_Q4_437265"/>
      <w:bookmarkStart w:id="2279" w:name="_ETM_Q4_438191"/>
      <w:bookmarkEnd w:id="2278"/>
      <w:bookmarkEnd w:id="2279"/>
      <w:r>
        <w:rPr>
          <w:rFonts w:hint="cs"/>
          <w:rtl/>
        </w:rPr>
        <w:t xml:space="preserve">הם טענו שיש להם חשש ביטחוני אישי, </w:t>
      </w:r>
      <w:bookmarkStart w:id="2280" w:name="_ETM_Q4_440479"/>
      <w:bookmarkStart w:id="2281" w:name="_ETM_Q4_413449"/>
      <w:bookmarkEnd w:id="2280"/>
      <w:bookmarkEnd w:id="2281"/>
      <w:r>
        <w:rPr>
          <w:rFonts w:hint="cs"/>
          <w:rtl/>
        </w:rPr>
        <w:t>הקימו צוות משותף, שבדק את הטענות</w:t>
      </w:r>
      <w:r w:rsidR="001A5895">
        <w:rPr>
          <w:rFonts w:hint="cs"/>
          <w:rtl/>
        </w:rPr>
        <w:t>.</w:t>
      </w:r>
      <w:r>
        <w:rPr>
          <w:rFonts w:hint="cs"/>
          <w:rtl/>
        </w:rPr>
        <w:t xml:space="preserve"> הגישו מסקנות, א</w:t>
      </w:r>
      <w:bookmarkStart w:id="2282" w:name="_ETM_Q4_447792"/>
      <w:bookmarkEnd w:id="2282"/>
      <w:r>
        <w:rPr>
          <w:rFonts w:hint="cs"/>
          <w:rtl/>
        </w:rPr>
        <w:t xml:space="preserve">בל המסקנות לא מצאו חן בעיניהם, מיקי. </w:t>
      </w:r>
    </w:p>
    <w:p w:rsidR="003239C4" w:rsidRDefault="003239C4" w:rsidP="00C8600D">
      <w:pPr>
        <w:rPr>
          <w:rtl/>
        </w:rPr>
      </w:pPr>
      <w:bookmarkStart w:id="2283" w:name="_ETM_Q4_449881"/>
      <w:bookmarkEnd w:id="2283"/>
    </w:p>
    <w:p w:rsidR="003239C4" w:rsidRDefault="003239C4" w:rsidP="00C8600D">
      <w:pPr>
        <w:rPr>
          <w:rtl/>
        </w:rPr>
      </w:pPr>
      <w:bookmarkStart w:id="2284" w:name="_ETM_Q4_450174"/>
      <w:bookmarkEnd w:id="2284"/>
      <w:r>
        <w:rPr>
          <w:rFonts w:hint="cs"/>
          <w:rtl/>
        </w:rPr>
        <w:t xml:space="preserve">בדיון שהתקיים אתמול בבית הדין לעבודה סיכמו </w:t>
      </w:r>
      <w:bookmarkStart w:id="2285" w:name="_ETM_Q4_449938"/>
      <w:bookmarkEnd w:id="2285"/>
      <w:r>
        <w:rPr>
          <w:rFonts w:hint="cs"/>
          <w:rtl/>
        </w:rPr>
        <w:t xml:space="preserve">הצדדים על המשך הידברות לתקופה של חודש ימים בחסות בית </w:t>
      </w:r>
      <w:bookmarkStart w:id="2286" w:name="_ETM_Q4_456195"/>
      <w:bookmarkEnd w:id="2286"/>
      <w:r>
        <w:rPr>
          <w:rFonts w:hint="cs"/>
          <w:rtl/>
        </w:rPr>
        <w:t xml:space="preserve">הדין. במקביל, המפקחים חוזרים לעבודה רגילה בתקופה זו. אני </w:t>
      </w:r>
      <w:bookmarkStart w:id="2287" w:name="_ETM_Q4_458486"/>
      <w:bookmarkEnd w:id="2287"/>
      <w:r>
        <w:rPr>
          <w:rFonts w:hint="cs"/>
          <w:rtl/>
        </w:rPr>
        <w:t xml:space="preserve">מאוד מקווה. אני מקווה, כמו כולנו, שבתקופה זו </w:t>
      </w:r>
      <w:bookmarkStart w:id="2288" w:name="_ETM_Q4_465307"/>
      <w:bookmarkEnd w:id="2288"/>
      <w:r>
        <w:rPr>
          <w:rFonts w:hint="cs"/>
          <w:rtl/>
        </w:rPr>
        <w:t>יושג סיכום</w:t>
      </w:r>
      <w:r w:rsidR="001A5895">
        <w:rPr>
          <w:rFonts w:hint="cs"/>
          <w:rtl/>
        </w:rPr>
        <w:t>,</w:t>
      </w:r>
      <w:r>
        <w:rPr>
          <w:rFonts w:hint="cs"/>
          <w:rtl/>
        </w:rPr>
        <w:t xml:space="preserve"> ובא לציון גואל. </w:t>
      </w:r>
    </w:p>
    <w:p w:rsidR="003239C4" w:rsidRDefault="003239C4" w:rsidP="00C8600D">
      <w:pPr>
        <w:rPr>
          <w:rtl/>
        </w:rPr>
      </w:pPr>
      <w:bookmarkStart w:id="2289" w:name="_ETM_Q4_470151"/>
      <w:bookmarkEnd w:id="2289"/>
    </w:p>
    <w:bookmarkStart w:id="2290" w:name="_ETM_Q4_470729" w:displacedByCustomXml="next"/>
    <w:bookmarkEnd w:id="2290" w:displacedByCustomXml="next"/>
    <w:bookmarkStart w:id="2291" w:name="_ETM_Q4_470636" w:displacedByCustomXml="next"/>
    <w:bookmarkEnd w:id="2291" w:displacedByCustomXml="next"/>
    <w:bookmarkStart w:id="2292" w:name="_ETM_Q4_470370" w:displacedByCustomXml="next"/>
    <w:bookmarkEnd w:id="2292" w:displacedByCustomXml="next"/>
    <w:sdt>
      <w:sdtPr>
        <w:rPr>
          <w:rtl/>
        </w:rPr>
        <w:alias w:val="יור"/>
        <w:tag w:val="&lt;ID&gt;5533&lt;/ID&gt;&lt;Name&gt;יצחק וקנין - יו&quot;ר&lt;/Name&gt;&lt;Data&gt;יצחק וקנין&lt;/Data&gt;&lt;Shortcut&gt;&lt;/Shortcut&gt;"/>
        <w:id w:val="249778986"/>
        <w:placeholder>
          <w:docPart w:val="2596AEBCE6694F3DBDBA75057CA00A74"/>
        </w:placeholder>
        <w15:color w:val="993366"/>
      </w:sdtPr>
      <w:sdtContent>
        <w:p w:rsidR="003239C4" w:rsidRDefault="003239C4" w:rsidP="00C8600D">
          <w:pPr>
            <w:pStyle w:val="af6"/>
            <w:keepNext/>
            <w:rPr>
              <w:rtl/>
            </w:rPr>
          </w:pPr>
          <w:r w:rsidRPr="00B07D50">
            <w:rPr>
              <w:rStyle w:val="afe"/>
              <w:color w:val="000000"/>
              <w:rtl/>
            </w:rPr>
            <w:t>היו"ר יצחק וקנין</w:t>
          </w:r>
          <w:r w:rsidRPr="00B07D50">
            <w:rPr>
              <w:color w:val="000000"/>
              <w:rtl/>
            </w:rPr>
            <w:t>:</w:t>
          </w:r>
        </w:p>
      </w:sdtContent>
    </w:sdt>
    <w:p w:rsidR="003239C4" w:rsidRDefault="003239C4" w:rsidP="00E10D2B">
      <w:pPr>
        <w:rPr>
          <w:rtl/>
        </w:rPr>
      </w:pPr>
    </w:p>
    <w:p w:rsidR="003239C4" w:rsidRDefault="003239C4" w:rsidP="001A5895">
      <w:pPr>
        <w:rPr>
          <w:rtl/>
        </w:rPr>
      </w:pPr>
      <w:bookmarkStart w:id="2293" w:name="_ETM_Q4_468067"/>
      <w:bookmarkEnd w:id="2293"/>
      <w:r>
        <w:rPr>
          <w:rFonts w:hint="cs"/>
          <w:rtl/>
        </w:rPr>
        <w:t xml:space="preserve">תודה לסגן שר האוצר. </w:t>
      </w:r>
      <w:bookmarkStart w:id="2294" w:name="_ETM_Q4_470740"/>
      <w:bookmarkEnd w:id="2294"/>
      <w:r>
        <w:rPr>
          <w:rFonts w:hint="cs"/>
          <w:rtl/>
        </w:rPr>
        <w:t xml:space="preserve">אדוני חבר הכנסת מיקי לוי, עכשיו אתה פתוח לשאול. </w:t>
      </w:r>
    </w:p>
    <w:p w:rsidR="003239C4" w:rsidRPr="000559C5" w:rsidRDefault="003239C4" w:rsidP="00C8600D">
      <w:pPr>
        <w:rPr>
          <w:rtl/>
        </w:rPr>
      </w:pPr>
      <w:bookmarkStart w:id="2295" w:name="_ETM_Q4_475678"/>
      <w:bookmarkEnd w:id="2295"/>
    </w:p>
    <w:bookmarkStart w:id="2296" w:name="_ETM_Q4_473073" w:displacedByCustomXml="next"/>
    <w:bookmarkEnd w:id="2296" w:displacedByCustomXml="next"/>
    <w:sdt>
      <w:sdtPr>
        <w:rPr>
          <w:rStyle w:val="afe"/>
          <w:color w:val="000000"/>
          <w:rtl/>
        </w:rPr>
        <w:alias w:val="דובר_המשך"/>
        <w:tag w:val="&lt;ID&gt;5084&lt;/ID&gt;&lt;Name&gt;מיקי לוי - יש עתיד&lt;/Name&gt;&lt;Data&gt;מיקי לוי (יש עתיד)&lt;/Data&gt;&lt;Shortcut&gt;מילו&lt;/Shortcut&gt;&lt;MemberID&gt;2515&lt;/MemberID&gt;"/>
        <w:id w:val="-1552763751"/>
        <w:placeholder>
          <w:docPart w:val="2596AEBCE6694F3DBDBA75057CA00A74"/>
        </w:placeholder>
        <w15:color w:val="993366"/>
      </w:sdtPr>
      <w:sdtEndPr>
        <w:rPr>
          <w:rStyle w:val="a0"/>
          <w:color w:val="auto"/>
        </w:rPr>
      </w:sdtEndPr>
      <w:sdtContent>
        <w:p w:rsidR="003239C4" w:rsidRDefault="003239C4" w:rsidP="00C8600D">
          <w:pPr>
            <w:pStyle w:val="-"/>
            <w:rPr>
              <w:rtl/>
            </w:rPr>
          </w:pPr>
          <w:r w:rsidRPr="00B07D50">
            <w:rPr>
              <w:rStyle w:val="afe"/>
              <w:color w:val="000000"/>
              <w:rtl/>
            </w:rPr>
            <w:t>מיקי לוי (יש עתיד)</w:t>
          </w:r>
          <w:r w:rsidRPr="00B07D50">
            <w:rPr>
              <w:rtl/>
            </w:rPr>
            <w:t>:</w:t>
          </w:r>
        </w:p>
      </w:sdtContent>
    </w:sdt>
    <w:p w:rsidR="003239C4" w:rsidRDefault="003239C4" w:rsidP="00E10D2B">
      <w:pPr>
        <w:rPr>
          <w:rtl/>
        </w:rPr>
      </w:pPr>
    </w:p>
    <w:p w:rsidR="003239C4" w:rsidRDefault="003239C4" w:rsidP="001A5895">
      <w:pPr>
        <w:rPr>
          <w:rtl/>
        </w:rPr>
      </w:pPr>
      <w:bookmarkStart w:id="2297" w:name="_ETM_Q4_476839"/>
      <w:bookmarkStart w:id="2298" w:name="_ETM_Q4_477151"/>
      <w:bookmarkStart w:id="2299" w:name="_ETM_Q4_477245"/>
      <w:bookmarkEnd w:id="2297"/>
      <w:bookmarkEnd w:id="2298"/>
      <w:bookmarkEnd w:id="2299"/>
      <w:r>
        <w:rPr>
          <w:rFonts w:hint="cs"/>
          <w:rtl/>
        </w:rPr>
        <w:t xml:space="preserve">תודה, </w:t>
      </w:r>
      <w:bookmarkStart w:id="2300" w:name="_ETM_Q4_475261"/>
      <w:bookmarkEnd w:id="2300"/>
      <w:r>
        <w:rPr>
          <w:rFonts w:hint="cs"/>
          <w:rtl/>
        </w:rPr>
        <w:t xml:space="preserve">אדוני. אני אתן לחברי סגן שר </w:t>
      </w:r>
      <w:bookmarkStart w:id="2301" w:name="_ETM_Q4_485276"/>
      <w:bookmarkEnd w:id="2301"/>
      <w:r>
        <w:rPr>
          <w:rFonts w:hint="cs"/>
          <w:rtl/>
        </w:rPr>
        <w:t xml:space="preserve">האוצר טיפ קטן </w:t>
      </w:r>
      <w:r>
        <w:rPr>
          <w:rtl/>
        </w:rPr>
        <w:t>–</w:t>
      </w:r>
      <w:r>
        <w:rPr>
          <w:rFonts w:hint="cs"/>
          <w:rtl/>
        </w:rPr>
        <w:t xml:space="preserve"> הכול התחיל מכך שחייבו אותם ללבוש מדים. </w:t>
      </w:r>
      <w:bookmarkStart w:id="2302" w:name="_ETM_Q4_492792"/>
      <w:bookmarkEnd w:id="2302"/>
      <w:r>
        <w:rPr>
          <w:rFonts w:hint="cs"/>
          <w:rtl/>
        </w:rPr>
        <w:t xml:space="preserve">וכשהם נותנים את הקנסות </w:t>
      </w:r>
      <w:r>
        <w:rPr>
          <w:rFonts w:hint="eastAsia"/>
          <w:rtl/>
        </w:rPr>
        <w:t>–</w:t>
      </w:r>
      <w:r>
        <w:rPr>
          <w:rFonts w:hint="cs"/>
          <w:rtl/>
        </w:rPr>
        <w:t xml:space="preserve"> מה שלא היה לפני כן </w:t>
      </w:r>
      <w:r>
        <w:rPr>
          <w:rtl/>
        </w:rPr>
        <w:t>–</w:t>
      </w:r>
      <w:r>
        <w:rPr>
          <w:rFonts w:hint="cs"/>
          <w:rtl/>
        </w:rPr>
        <w:t xml:space="preserve"> ומזהים אותם, כבר שרפו להם את </w:t>
      </w:r>
      <w:bookmarkStart w:id="2303" w:name="_ETM_Q4_497378"/>
      <w:bookmarkEnd w:id="2303"/>
      <w:r>
        <w:rPr>
          <w:rFonts w:hint="cs"/>
          <w:rtl/>
        </w:rPr>
        <w:t xml:space="preserve">כלי הרכב ופגעו בהם פיזית. זה </w:t>
      </w:r>
      <w:bookmarkStart w:id="2304" w:name="_ETM_Q4_500448"/>
      <w:bookmarkEnd w:id="2304"/>
      <w:r>
        <w:rPr>
          <w:rFonts w:hint="cs"/>
          <w:rtl/>
        </w:rPr>
        <w:t xml:space="preserve">מקור הוויכוח, כן מדים או לא מדים, זה הכול. </w:t>
      </w:r>
    </w:p>
    <w:p w:rsidR="003239C4" w:rsidRDefault="003239C4" w:rsidP="00C8600D">
      <w:pPr>
        <w:rPr>
          <w:rtl/>
        </w:rPr>
      </w:pPr>
      <w:bookmarkStart w:id="2305" w:name="_ETM_Q4_507854"/>
      <w:bookmarkEnd w:id="2305"/>
    </w:p>
    <w:sdt>
      <w:sdtPr>
        <w:rPr>
          <w:rtl/>
        </w:rPr>
        <w:alias w:val="יור"/>
        <w:tag w:val="&lt;ID&gt;5533&lt;/ID&gt;&lt;Name&gt;יצחק וקנין - יו&quot;ר&lt;/Name&gt;&lt;Data&gt;יצחק וקנין&lt;/Data&gt;&lt;Shortcut&gt;&lt;/Shortcut&gt;"/>
        <w:id w:val="-1198543635"/>
        <w:placeholder>
          <w:docPart w:val="2596AEBCE6694F3DBDBA75057CA00A74"/>
        </w:placeholder>
        <w15:color w:val="993366"/>
      </w:sdtPr>
      <w:sdtContent>
        <w:p w:rsidR="003239C4" w:rsidRDefault="003239C4" w:rsidP="00C8600D">
          <w:pPr>
            <w:pStyle w:val="af6"/>
            <w:keepNext/>
            <w:rPr>
              <w:rtl/>
            </w:rPr>
          </w:pPr>
          <w:r w:rsidRPr="000559C5">
            <w:rPr>
              <w:rStyle w:val="afe"/>
              <w:color w:val="000000"/>
              <w:rtl/>
            </w:rPr>
            <w:t>היו"ר יצחק וקנין</w:t>
          </w:r>
          <w:r w:rsidRPr="000559C5">
            <w:rPr>
              <w:color w:val="000000"/>
              <w:rtl/>
            </w:rPr>
            <w:t>:</w:t>
          </w:r>
        </w:p>
      </w:sdtContent>
    </w:sdt>
    <w:p w:rsidR="003239C4" w:rsidRDefault="003239C4" w:rsidP="00E10D2B">
      <w:pPr>
        <w:rPr>
          <w:rtl/>
        </w:rPr>
      </w:pPr>
    </w:p>
    <w:p w:rsidR="003239C4" w:rsidRDefault="003239C4" w:rsidP="00C8600D">
      <w:pPr>
        <w:rPr>
          <w:rtl/>
        </w:rPr>
      </w:pPr>
      <w:r>
        <w:rPr>
          <w:rFonts w:hint="cs"/>
          <w:rtl/>
        </w:rPr>
        <w:t xml:space="preserve">תודה לחבר הכנסת מיקי </w:t>
      </w:r>
      <w:bookmarkStart w:id="2306" w:name="_ETM_Q4_503700"/>
      <w:bookmarkEnd w:id="2306"/>
      <w:r>
        <w:rPr>
          <w:rFonts w:hint="cs"/>
          <w:rtl/>
        </w:rPr>
        <w:t xml:space="preserve">לוי. אדוני סגן שר האוצר. </w:t>
      </w:r>
    </w:p>
    <w:p w:rsidR="003239C4" w:rsidRPr="000559C5" w:rsidRDefault="003239C4" w:rsidP="00C8600D">
      <w:pPr>
        <w:rPr>
          <w:rtl/>
        </w:rPr>
      </w:pPr>
      <w:bookmarkStart w:id="2307" w:name="_ETM_Q4_507715"/>
      <w:bookmarkEnd w:id="2307"/>
    </w:p>
    <w:bookmarkStart w:id="2308" w:name="_ETM_Q4_508542" w:displacedByCustomXml="next"/>
    <w:bookmarkEnd w:id="2308" w:displacedByCustomXml="next"/>
    <w:bookmarkStart w:id="2309" w:name="_ETM_Q4_508479" w:displacedByCustomXml="next"/>
    <w:bookmarkEnd w:id="2309" w:displacedByCustomXml="next"/>
    <w:bookmarkStart w:id="2310" w:name="_ETM_Q4_508229" w:displacedByCustomXml="next"/>
    <w:bookmarkEnd w:id="2310" w:displacedByCustomXml="next"/>
    <w:sdt>
      <w:sdtPr>
        <w:rPr>
          <w:rtl/>
        </w:rPr>
        <w:alias w:val="דובר_המשך"/>
        <w:tag w:val="&lt;ID&gt;5528&lt;/ID&gt;&lt;Name&gt;יצחק כהן - סגן שר&lt;/Name&gt;&lt;Data&gt;סגן שר האוצר יצחק כהן&lt;/Data&gt;&lt;Shortcut&gt;יצכה&lt;/Shortcut&gt;"/>
        <w:id w:val="-1933344712"/>
        <w:placeholder>
          <w:docPart w:val="2596AEBCE6694F3DBDBA75057CA00A74"/>
        </w:placeholder>
        <w15:color w:val="993366"/>
      </w:sdtPr>
      <w:sdtContent>
        <w:p w:rsidR="003239C4" w:rsidRDefault="003239C4" w:rsidP="00C8600D">
          <w:pPr>
            <w:pStyle w:val="-"/>
            <w:keepNext/>
            <w:rPr>
              <w:rtl/>
            </w:rPr>
          </w:pPr>
          <w:r w:rsidRPr="00B07D50">
            <w:rPr>
              <w:rStyle w:val="afe"/>
              <w:color w:val="000000"/>
              <w:rtl/>
            </w:rPr>
            <w:t>סגן שר האוצר יצחק כהן</w:t>
          </w:r>
          <w:r w:rsidRPr="00B07D50">
            <w:rPr>
              <w:color w:val="000000"/>
              <w:rtl/>
            </w:rPr>
            <w:t>:</w:t>
          </w:r>
        </w:p>
      </w:sdtContent>
    </w:sdt>
    <w:p w:rsidR="003239C4" w:rsidRDefault="003239C4" w:rsidP="00E10D2B">
      <w:pPr>
        <w:rPr>
          <w:rtl/>
        </w:rPr>
      </w:pPr>
    </w:p>
    <w:p w:rsidR="003239C4" w:rsidRDefault="003239C4" w:rsidP="00C8600D">
      <w:pPr>
        <w:rPr>
          <w:rtl/>
        </w:rPr>
      </w:pPr>
      <w:bookmarkStart w:id="2311" w:name="_ETM_Q4_507052"/>
      <w:bookmarkEnd w:id="2311"/>
      <w:r>
        <w:rPr>
          <w:rFonts w:hint="cs"/>
          <w:rtl/>
        </w:rPr>
        <w:t xml:space="preserve">מיקי, הקימו צוות משותף, בדקו </w:t>
      </w:r>
      <w:bookmarkStart w:id="2312" w:name="_ETM_Q4_511749"/>
      <w:bookmarkEnd w:id="2312"/>
      <w:r>
        <w:rPr>
          <w:rFonts w:hint="cs"/>
          <w:rtl/>
        </w:rPr>
        <w:t xml:space="preserve">את הנושאים, מה לעשות. כן, עוד שאילתות? </w:t>
      </w:r>
    </w:p>
    <w:p w:rsidR="003239C4" w:rsidRPr="000559C5" w:rsidRDefault="003239C4" w:rsidP="00C8600D">
      <w:pPr>
        <w:rPr>
          <w:rtl/>
        </w:rPr>
      </w:pPr>
      <w:bookmarkStart w:id="2313" w:name="_ETM_Q4_514788"/>
      <w:bookmarkEnd w:id="2313"/>
    </w:p>
    <w:bookmarkStart w:id="2314" w:name="_ETM_Q4_527464" w:displacedByCustomXml="next"/>
    <w:bookmarkEnd w:id="2314" w:displacedByCustomXml="next"/>
    <w:sdt>
      <w:sdtPr>
        <w:rPr>
          <w:rtl/>
        </w:rPr>
        <w:alias w:val="יור"/>
        <w:tag w:val="&lt;ID&gt;5533&lt;/ID&gt;&lt;Name&gt;יצחק וקנין - יו&quot;ר&lt;/Name&gt;&lt;Data&gt;יצחק וקנין&lt;/Data&gt;&lt;Shortcut&gt;&lt;/Shortcut&gt;"/>
        <w:id w:val="-1920315343"/>
        <w:placeholder>
          <w:docPart w:val="2596AEBCE6694F3DBDBA75057CA00A74"/>
        </w:placeholder>
        <w15:color w:val="993366"/>
      </w:sdtPr>
      <w:sdtContent>
        <w:p w:rsidR="003239C4" w:rsidRDefault="003239C4" w:rsidP="00C8600D">
          <w:pPr>
            <w:pStyle w:val="af6"/>
            <w:keepNext/>
            <w:rPr>
              <w:rtl/>
            </w:rPr>
          </w:pPr>
          <w:r w:rsidRPr="00B07D50">
            <w:rPr>
              <w:rStyle w:val="afe"/>
              <w:color w:val="000000"/>
              <w:rtl/>
            </w:rPr>
            <w:t>היו"ר יצחק וקנין</w:t>
          </w:r>
          <w:r w:rsidRPr="00B07D50">
            <w:rPr>
              <w:color w:val="000000"/>
              <w:rtl/>
            </w:rPr>
            <w:t>:</w:t>
          </w:r>
        </w:p>
      </w:sdtContent>
    </w:sdt>
    <w:p w:rsidR="003239C4" w:rsidRDefault="003239C4" w:rsidP="00E10D2B">
      <w:pPr>
        <w:rPr>
          <w:rtl/>
        </w:rPr>
      </w:pPr>
    </w:p>
    <w:p w:rsidR="003239C4" w:rsidRDefault="003239C4" w:rsidP="001A5895">
      <w:pPr>
        <w:rPr>
          <w:rtl/>
        </w:rPr>
      </w:pPr>
      <w:bookmarkStart w:id="2315" w:name="_ETM_Q4_512244"/>
      <w:bookmarkEnd w:id="2315"/>
      <w:r>
        <w:rPr>
          <w:rFonts w:hint="cs"/>
          <w:rtl/>
        </w:rPr>
        <w:t xml:space="preserve">לא. אדוני, תודה רבה, </w:t>
      </w:r>
      <w:bookmarkStart w:id="2316" w:name="_ETM_Q4_516179"/>
      <w:bookmarkEnd w:id="2316"/>
      <w:r>
        <w:rPr>
          <w:rFonts w:hint="cs"/>
          <w:rtl/>
        </w:rPr>
        <w:t xml:space="preserve">אנחנו מודים לך. אני מתכבד להזמין את סגן שר הפנים </w:t>
      </w:r>
      <w:bookmarkStart w:id="2317" w:name="_ETM_Q4_519292"/>
      <w:bookmarkEnd w:id="2317"/>
      <w:r>
        <w:rPr>
          <w:rFonts w:hint="cs"/>
          <w:rtl/>
        </w:rPr>
        <w:t>חבר הכנסת משולם נהרי</w:t>
      </w:r>
      <w:r w:rsidR="001A5895">
        <w:rPr>
          <w:rFonts w:hint="cs"/>
          <w:rtl/>
        </w:rPr>
        <w:t>,</w:t>
      </w:r>
      <w:r>
        <w:rPr>
          <w:rFonts w:hint="cs"/>
          <w:rtl/>
        </w:rPr>
        <w:t xml:space="preserve"> </w:t>
      </w:r>
      <w:r w:rsidR="001A5895">
        <w:rPr>
          <w:rFonts w:hint="cs"/>
          <w:rtl/>
        </w:rPr>
        <w:t>ש</w:t>
      </w:r>
      <w:r>
        <w:rPr>
          <w:rFonts w:hint="cs"/>
          <w:rtl/>
        </w:rPr>
        <w:t>ישיב על שאילתה דחופה מס' 519</w:t>
      </w:r>
      <w:r w:rsidR="001A5895">
        <w:rPr>
          <w:rFonts w:hint="cs"/>
          <w:rtl/>
        </w:rPr>
        <w:t>,</w:t>
      </w:r>
      <w:r>
        <w:rPr>
          <w:rFonts w:hint="cs"/>
          <w:rtl/>
        </w:rPr>
        <w:t xml:space="preserve"> </w:t>
      </w:r>
      <w:bookmarkStart w:id="2318" w:name="_ETM_Q4_525331"/>
      <w:bookmarkEnd w:id="2318"/>
      <w:r>
        <w:rPr>
          <w:rFonts w:hint="cs"/>
          <w:rtl/>
        </w:rPr>
        <w:t xml:space="preserve">של חברת הכנסת מיכל רוזין, בנושא: מתורגמנים למבקשי </w:t>
      </w:r>
      <w:bookmarkStart w:id="2319" w:name="_ETM_Q4_533548"/>
      <w:bookmarkEnd w:id="2319"/>
      <w:r>
        <w:rPr>
          <w:rFonts w:hint="cs"/>
          <w:rtl/>
        </w:rPr>
        <w:t xml:space="preserve">מקלט. תמתיני עד שסגן שר הפנים יגיע לדוכן. </w:t>
      </w:r>
    </w:p>
    <w:p w:rsidR="003239C4" w:rsidRPr="000559C5" w:rsidRDefault="003239C4" w:rsidP="00C8600D">
      <w:pPr>
        <w:rPr>
          <w:rtl/>
        </w:rPr>
      </w:pPr>
      <w:bookmarkStart w:id="2320" w:name="_ETM_Q4_518004"/>
      <w:bookmarkEnd w:id="2320"/>
    </w:p>
    <w:bookmarkStart w:id="2321" w:name="_ETM_Q4_529620" w:displacedByCustomXml="next"/>
    <w:bookmarkEnd w:id="2321" w:displacedByCustomXml="next"/>
    <w:bookmarkStart w:id="2322" w:name="_Toc2683785" w:displacedByCustomXml="next"/>
    <w:bookmarkStart w:id="2323" w:name="_Toc519432253" w:displacedByCustomXml="next"/>
    <w:bookmarkStart w:id="2324" w:name="_Toc517294256" w:displacedByCustomXml="next"/>
    <w:bookmarkStart w:id="2325" w:name="_Toc517294125" w:displacedByCustomXml="next"/>
    <w:bookmarkStart w:id="2326" w:name="_Toc517292637" w:displacedByCustomXml="next"/>
    <w:sdt>
      <w:sdtPr>
        <w:rPr>
          <w:rtl/>
        </w:rPr>
        <w:alias w:val="שאילתה"/>
        <w:tag w:val="&lt;ID&gt;614022&lt;/ID&gt;&lt;Name&gt;519. מתורגמנים למבקשי-מקלט&lt;/Name&gt;&lt;Data&gt;\\filer\e_share\QUERIES_ATTCH\2072176.doc&lt;/Data&gt;&lt;AskName&gt;&lt;/AskName&gt;&lt;QueryNum&gt;&lt;/QueryNum&gt;"/>
        <w:id w:val="-286819950"/>
        <w:placeholder>
          <w:docPart w:val="2596AEBCE6694F3DBDBA75057CA00A74"/>
        </w:placeholder>
        <w15:color w:val="993366"/>
      </w:sdtPr>
      <w:sdtContent>
        <w:p w:rsidR="003239C4" w:rsidRDefault="003239C4" w:rsidP="00C8600D">
          <w:pPr>
            <w:pStyle w:val="a9"/>
            <w:rPr>
              <w:rtl/>
            </w:rPr>
          </w:pPr>
          <w:r>
            <w:rPr>
              <w:rStyle w:val="afe"/>
              <w:color w:val="000000"/>
              <w:rtl/>
            </w:rPr>
            <w:t>519. מתורגמנים למבקשי</w:t>
          </w:r>
          <w:r>
            <w:rPr>
              <w:rStyle w:val="afe"/>
              <w:rFonts w:hint="cs"/>
              <w:color w:val="000000"/>
              <w:rtl/>
            </w:rPr>
            <w:t xml:space="preserve"> </w:t>
          </w:r>
          <w:r w:rsidRPr="00B07D50">
            <w:rPr>
              <w:rStyle w:val="afe"/>
              <w:color w:val="000000"/>
              <w:rtl/>
            </w:rPr>
            <w:t>מקלט</w:t>
          </w:r>
        </w:p>
      </w:sdtContent>
    </w:sdt>
    <w:bookmarkEnd w:id="2322" w:displacedByCustomXml="prev"/>
    <w:bookmarkEnd w:id="2323" w:displacedByCustomXml="prev"/>
    <w:bookmarkEnd w:id="2324" w:displacedByCustomXml="prev"/>
    <w:bookmarkEnd w:id="2325" w:displacedByCustomXml="prev"/>
    <w:bookmarkEnd w:id="2326" w:displacedByCustomXml="prev"/>
    <w:p w:rsidR="003239C4" w:rsidRDefault="003239C4" w:rsidP="00C8600D">
      <w:pPr>
        <w:rPr>
          <w:rtl/>
        </w:rPr>
      </w:pPr>
    </w:p>
    <w:bookmarkStart w:id="2327" w:name="_ETM_Q4_562948" w:displacedByCustomXml="next"/>
    <w:bookmarkEnd w:id="2327" w:displacedByCustomXml="next"/>
    <w:bookmarkStart w:id="2328" w:name="_ETM_Q4_562839" w:displacedByCustomXml="next"/>
    <w:bookmarkEnd w:id="2328" w:displacedByCustomXml="next"/>
    <w:sdt>
      <w:sdtPr>
        <w:rPr>
          <w:rStyle w:val="afe"/>
          <w:color w:val="000000"/>
          <w:rtl/>
        </w:rPr>
        <w:alias w:val="קריאה"/>
        <w:tag w:val="&lt;ID&gt;5105&lt;/ID&gt;&lt;Name&gt;מיכל רוזין - מרצ&lt;/Name&gt;&lt;Data&gt;מיכל רוזין (מרצ)&lt;/Data&gt;&lt;Shortcut&gt;מירו&lt;/Shortcut&gt;&lt;MemberID&gt;2526&lt;/MemberID&gt;"/>
        <w:id w:val="-976301350"/>
        <w:placeholder>
          <w:docPart w:val="F562477F948C41BC9FD16DBBCC0DC068"/>
        </w:placeholder>
        <w15:color w:val="993366"/>
      </w:sdtPr>
      <w:sdtEndPr>
        <w:rPr>
          <w:rStyle w:val="a0"/>
          <w:color w:val="auto"/>
        </w:rPr>
      </w:sdtEndPr>
      <w:sdtContent>
        <w:p w:rsidR="003239C4" w:rsidRDefault="003239C4" w:rsidP="00C8600D">
          <w:pPr>
            <w:pStyle w:val="af5"/>
            <w:rPr>
              <w:rtl/>
            </w:rPr>
          </w:pPr>
          <w:r w:rsidRPr="00B07D50">
            <w:rPr>
              <w:rStyle w:val="afe"/>
              <w:color w:val="000000"/>
              <w:rtl/>
            </w:rPr>
            <w:t>מיכל רוזין (מרצ)</w:t>
          </w:r>
          <w:r w:rsidRPr="00B07D50">
            <w:rPr>
              <w:rtl/>
            </w:rPr>
            <w:t>:</w:t>
          </w:r>
        </w:p>
      </w:sdtContent>
    </w:sdt>
    <w:p w:rsidR="003239C4" w:rsidRDefault="003239C4" w:rsidP="00C8600D">
      <w:pPr>
        <w:pStyle w:val="af5"/>
        <w:rPr>
          <w:rtl/>
        </w:rPr>
      </w:pPr>
    </w:p>
    <w:p w:rsidR="003239C4" w:rsidRDefault="003239C4" w:rsidP="00C8600D">
      <w:pPr>
        <w:rPr>
          <w:rtl/>
        </w:rPr>
      </w:pPr>
      <w:bookmarkStart w:id="2329" w:name="_ETM_Q4_567448"/>
      <w:bookmarkStart w:id="2330" w:name="_ETM_Q4_567761"/>
      <w:bookmarkStart w:id="2331" w:name="_ETM_Q4_567839"/>
      <w:bookmarkEnd w:id="2329"/>
      <w:bookmarkEnd w:id="2330"/>
      <w:bookmarkEnd w:id="2331"/>
      <w:r>
        <w:rPr>
          <w:rFonts w:hint="cs"/>
          <w:rtl/>
        </w:rPr>
        <w:t xml:space="preserve">אמתין. </w:t>
      </w:r>
      <w:bookmarkStart w:id="2332" w:name="_ETM_Q4_544123"/>
      <w:bookmarkEnd w:id="2332"/>
      <w:r>
        <w:rPr>
          <w:rFonts w:hint="cs"/>
          <w:rtl/>
        </w:rPr>
        <w:t xml:space="preserve">לא רוצה להעליב את סגן השר, אבל מתי נזכה לראות </w:t>
      </w:r>
      <w:bookmarkStart w:id="2333" w:name="_ETM_Q4_548042"/>
      <w:bookmarkEnd w:id="2333"/>
      <w:r>
        <w:rPr>
          <w:rFonts w:hint="cs"/>
          <w:rtl/>
        </w:rPr>
        <w:t xml:space="preserve">את השר משיב על שאלות? </w:t>
      </w:r>
    </w:p>
    <w:p w:rsidR="003239C4" w:rsidRDefault="003239C4" w:rsidP="00C8600D">
      <w:pPr>
        <w:rPr>
          <w:rtl/>
        </w:rPr>
      </w:pPr>
      <w:bookmarkStart w:id="2334" w:name="_ETM_Q4_550135"/>
      <w:bookmarkEnd w:id="2334"/>
    </w:p>
    <w:sdt>
      <w:sdtPr>
        <w:rPr>
          <w:rtl/>
        </w:rPr>
        <w:alias w:val="יור"/>
        <w:tag w:val="&lt;ID&gt;5533&lt;/ID&gt;&lt;Name&gt;יצחק וקנין - יו&quot;ר&lt;/Name&gt;&lt;Data&gt;יצחק וקנין&lt;/Data&gt;&lt;Shortcut&gt;&lt;/Shortcut&gt;"/>
        <w:id w:val="958535837"/>
        <w:placeholder>
          <w:docPart w:val="2596AEBCE6694F3DBDBA75057CA00A74"/>
        </w:placeholder>
        <w15:color w:val="993366"/>
      </w:sdtPr>
      <w:sdtContent>
        <w:p w:rsidR="003239C4" w:rsidRDefault="003239C4" w:rsidP="00C8600D">
          <w:pPr>
            <w:pStyle w:val="af6"/>
            <w:keepNext/>
            <w:rPr>
              <w:rtl/>
            </w:rPr>
          </w:pPr>
          <w:r w:rsidRPr="000559C5">
            <w:rPr>
              <w:rStyle w:val="afe"/>
              <w:color w:val="000000"/>
              <w:rtl/>
            </w:rPr>
            <w:t>היו"ר יצחק וקנין</w:t>
          </w:r>
          <w:r w:rsidRPr="000559C5">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אתמול הוא היה פה וענה </w:t>
      </w:r>
      <w:bookmarkStart w:id="2335" w:name="_ETM_Q4_552034"/>
      <w:bookmarkEnd w:id="2335"/>
      <w:r>
        <w:rPr>
          <w:rFonts w:hint="cs"/>
          <w:rtl/>
        </w:rPr>
        <w:t xml:space="preserve">והשיב. </w:t>
      </w:r>
    </w:p>
    <w:p w:rsidR="003239C4" w:rsidRDefault="003239C4" w:rsidP="00C8600D">
      <w:pPr>
        <w:rPr>
          <w:rtl/>
        </w:rPr>
      </w:pPr>
      <w:bookmarkStart w:id="2336" w:name="_ETM_Q4_553241"/>
      <w:bookmarkStart w:id="2337" w:name="_ETM_Q4_551100"/>
      <w:bookmarkStart w:id="2338" w:name="_ETM_Q4_551613"/>
      <w:bookmarkStart w:id="2339" w:name="_ETM_Q4_550387"/>
      <w:bookmarkEnd w:id="2336"/>
      <w:bookmarkEnd w:id="2337"/>
      <w:bookmarkEnd w:id="2338"/>
      <w:bookmarkEnd w:id="2339"/>
    </w:p>
    <w:bookmarkStart w:id="2340" w:name="_ETM_Q4_551624" w:displacedByCustomXml="next"/>
    <w:bookmarkEnd w:id="2340" w:displacedByCustomXml="next"/>
    <w:bookmarkStart w:id="2341" w:name="_ETM_Q4_551953" w:displacedByCustomXml="next"/>
    <w:bookmarkEnd w:id="2341" w:displacedByCustomXml="next"/>
    <w:sdt>
      <w:sdtPr>
        <w:rPr>
          <w:rStyle w:val="afe"/>
          <w:color w:val="000000"/>
          <w:rtl/>
        </w:rPr>
        <w:alias w:val="קריאה"/>
        <w:tag w:val="&lt;ID&gt;5105&lt;/ID&gt;&lt;Name&gt;מיכל רוזין - מרצ&lt;/Name&gt;&lt;Data&gt;מיכל רוזין (מרצ)&lt;/Data&gt;&lt;Shortcut&gt;מירו&lt;/Shortcut&gt;&lt;MemberID&gt;2526&lt;/MemberID&gt;"/>
        <w:id w:val="183107585"/>
        <w:placeholder>
          <w:docPart w:val="D98798C9281E449F9DBD7D6453527A76"/>
        </w:placeholder>
        <w15:color w:val="993366"/>
      </w:sdtPr>
      <w:sdtEndPr>
        <w:rPr>
          <w:rStyle w:val="a0"/>
          <w:color w:val="auto"/>
        </w:rPr>
      </w:sdtEndPr>
      <w:sdtContent>
        <w:p w:rsidR="003239C4" w:rsidRDefault="003239C4" w:rsidP="00C8600D">
          <w:pPr>
            <w:pStyle w:val="af5"/>
            <w:rPr>
              <w:rtl/>
            </w:rPr>
          </w:pPr>
          <w:r w:rsidRPr="00B07D50">
            <w:rPr>
              <w:rStyle w:val="afe"/>
              <w:color w:val="000000"/>
              <w:rtl/>
            </w:rPr>
            <w:t>מיכל רוזין (מרצ)</w:t>
          </w:r>
          <w:r w:rsidRPr="00B07D50">
            <w:rPr>
              <w:rtl/>
            </w:rPr>
            <w:t>:</w:t>
          </w:r>
        </w:p>
      </w:sdtContent>
    </w:sdt>
    <w:p w:rsidR="003239C4" w:rsidRDefault="003239C4" w:rsidP="00E10D2B">
      <w:pPr>
        <w:rPr>
          <w:rtl/>
        </w:rPr>
      </w:pPr>
    </w:p>
    <w:p w:rsidR="003239C4" w:rsidRDefault="003239C4" w:rsidP="00C8600D">
      <w:pPr>
        <w:rPr>
          <w:rtl/>
        </w:rPr>
      </w:pPr>
      <w:r>
        <w:rPr>
          <w:rFonts w:hint="cs"/>
          <w:rtl/>
        </w:rPr>
        <w:t xml:space="preserve">השיב על שאלות? </w:t>
      </w:r>
    </w:p>
    <w:p w:rsidR="003239C4" w:rsidRDefault="003239C4" w:rsidP="00C8600D">
      <w:pPr>
        <w:rPr>
          <w:rtl/>
        </w:rPr>
      </w:pPr>
      <w:bookmarkStart w:id="2342" w:name="_ETM_Q4_551905"/>
      <w:bookmarkEnd w:id="2342"/>
    </w:p>
    <w:bookmarkStart w:id="2343" w:name="_ETM_Q4_552078" w:displacedByCustomXml="next"/>
    <w:bookmarkEnd w:id="2343" w:displacedByCustomXml="next"/>
    <w:sdt>
      <w:sdtPr>
        <w:rPr>
          <w:rtl/>
        </w:rPr>
        <w:alias w:val="יור"/>
        <w:tag w:val="&lt;ID&gt;5533&lt;/ID&gt;&lt;Name&gt;יצחק וקנין - יו&quot;ר&lt;/Name&gt;&lt;Data&gt;יצחק וקנין&lt;/Data&gt;&lt;Shortcut&gt;&lt;/Shortcut&gt;"/>
        <w:id w:val="554831830"/>
        <w:placeholder>
          <w:docPart w:val="2596AEBCE6694F3DBDBA75057CA00A74"/>
        </w:placeholder>
        <w15:color w:val="993366"/>
      </w:sdtPr>
      <w:sdtContent>
        <w:p w:rsidR="003239C4" w:rsidRDefault="003239C4" w:rsidP="00C8600D">
          <w:pPr>
            <w:pStyle w:val="af6"/>
            <w:keepNext/>
            <w:rPr>
              <w:rtl/>
            </w:rPr>
          </w:pPr>
          <w:r w:rsidRPr="000559C5">
            <w:rPr>
              <w:rStyle w:val="afe"/>
              <w:color w:val="000000"/>
              <w:rtl/>
            </w:rPr>
            <w:t>היו"ר יצחק וקנין</w:t>
          </w:r>
          <w:r w:rsidRPr="000559C5">
            <w:rPr>
              <w:color w:val="000000"/>
              <w:rtl/>
            </w:rPr>
            <w:t>:</w:t>
          </w:r>
        </w:p>
      </w:sdtContent>
    </w:sdt>
    <w:p w:rsidR="003239C4" w:rsidRDefault="003239C4" w:rsidP="00E10D2B">
      <w:pPr>
        <w:rPr>
          <w:rtl/>
        </w:rPr>
      </w:pPr>
    </w:p>
    <w:p w:rsidR="003239C4" w:rsidRDefault="003239C4" w:rsidP="00C8600D">
      <w:pPr>
        <w:rPr>
          <w:rtl/>
        </w:rPr>
      </w:pPr>
      <w:r>
        <w:rPr>
          <w:rFonts w:hint="cs"/>
          <w:rtl/>
        </w:rPr>
        <w:t xml:space="preserve">לא רק זה </w:t>
      </w:r>
      <w:r>
        <w:rPr>
          <w:rtl/>
        </w:rPr>
        <w:t>–</w:t>
      </w:r>
      <w:r>
        <w:rPr>
          <w:rFonts w:hint="cs"/>
          <w:rtl/>
        </w:rPr>
        <w:t xml:space="preserve"> התייחס לכל נושא. </w:t>
      </w:r>
      <w:bookmarkStart w:id="2344" w:name="_ETM_Q4_556531"/>
      <w:bookmarkEnd w:id="2344"/>
    </w:p>
    <w:p w:rsidR="003239C4" w:rsidRDefault="003239C4" w:rsidP="00C8600D">
      <w:pPr>
        <w:rPr>
          <w:rtl/>
        </w:rPr>
      </w:pPr>
    </w:p>
    <w:bookmarkStart w:id="2345" w:name="_ETM_Q4_556425" w:displacedByCustomXml="next"/>
    <w:bookmarkEnd w:id="2345" w:displacedByCustomXml="next"/>
    <w:sdt>
      <w:sdtPr>
        <w:rPr>
          <w:rStyle w:val="afe"/>
          <w:color w:val="000000"/>
          <w:rtl/>
        </w:rPr>
        <w:alias w:val="קריאה"/>
        <w:tag w:val="&lt;ID&gt;5105&lt;/ID&gt;&lt;Name&gt;מיכל רוזין - מרצ&lt;/Name&gt;&lt;Data&gt;מיכל רוזין (מרצ)&lt;/Data&gt;&lt;Shortcut&gt;מירו&lt;/Shortcut&gt;&lt;MemberID&gt;2526&lt;/MemberID&gt;"/>
        <w:id w:val="241756245"/>
        <w:placeholder>
          <w:docPart w:val="C7B6CC0F534D43499E10FAFC66FF7AAC"/>
        </w:placeholder>
        <w15:color w:val="993366"/>
      </w:sdtPr>
      <w:sdtEndPr>
        <w:rPr>
          <w:rStyle w:val="a0"/>
          <w:color w:val="auto"/>
        </w:rPr>
      </w:sdtEndPr>
      <w:sdtContent>
        <w:p w:rsidR="003239C4" w:rsidRDefault="003239C4" w:rsidP="00C8600D">
          <w:pPr>
            <w:pStyle w:val="af5"/>
            <w:rPr>
              <w:rtl/>
            </w:rPr>
          </w:pPr>
          <w:r w:rsidRPr="00B07D50">
            <w:rPr>
              <w:rStyle w:val="afe"/>
              <w:color w:val="000000"/>
              <w:rtl/>
            </w:rPr>
            <w:t>מיכל רוזין (מרצ)</w:t>
          </w:r>
          <w:r w:rsidRPr="00B07D50">
            <w:rPr>
              <w:rtl/>
            </w:rPr>
            <w:t>:</w:t>
          </w:r>
        </w:p>
      </w:sdtContent>
    </w:sdt>
    <w:p w:rsidR="003239C4" w:rsidRDefault="003239C4" w:rsidP="00E10D2B">
      <w:pPr>
        <w:rPr>
          <w:rtl/>
        </w:rPr>
      </w:pPr>
    </w:p>
    <w:p w:rsidR="003239C4" w:rsidRDefault="003239C4" w:rsidP="00C8600D">
      <w:pPr>
        <w:rPr>
          <w:rtl/>
        </w:rPr>
      </w:pPr>
      <w:r>
        <w:rPr>
          <w:rFonts w:hint="cs"/>
          <w:rtl/>
        </w:rPr>
        <w:t xml:space="preserve">אנחנו בשאילתות דחופות ביום רביעי, מה לעשות. </w:t>
      </w:r>
    </w:p>
    <w:p w:rsidR="003239C4" w:rsidRDefault="003239C4" w:rsidP="00C8600D">
      <w:pPr>
        <w:rPr>
          <w:rtl/>
        </w:rPr>
      </w:pPr>
    </w:p>
    <w:bookmarkStart w:id="2346" w:name="_ETM_Q4_557526" w:displacedByCustomXml="next"/>
    <w:bookmarkEnd w:id="2346" w:displacedByCustomXml="next"/>
    <w:sdt>
      <w:sdtPr>
        <w:rPr>
          <w:rtl/>
        </w:rPr>
        <w:alias w:val="יור"/>
        <w:tag w:val="&lt;ID&gt;5533&lt;/ID&gt;&lt;Name&gt;יצחק וקנין - יו&quot;ר&lt;/Name&gt;&lt;Data&gt;יצחק וקנין&lt;/Data&gt;&lt;Shortcut&gt;&lt;/Shortcut&gt;"/>
        <w:id w:val="339975871"/>
        <w:placeholder>
          <w:docPart w:val="2596AEBCE6694F3DBDBA75057CA00A74"/>
        </w:placeholder>
        <w15:color w:val="993366"/>
      </w:sdtPr>
      <w:sdtContent>
        <w:p w:rsidR="003239C4" w:rsidRDefault="003239C4" w:rsidP="00C8600D">
          <w:pPr>
            <w:pStyle w:val="af6"/>
            <w:keepNext/>
            <w:rPr>
              <w:rtl/>
            </w:rPr>
          </w:pPr>
          <w:r w:rsidRPr="000559C5">
            <w:rPr>
              <w:rStyle w:val="afe"/>
              <w:color w:val="000000"/>
              <w:rtl/>
            </w:rPr>
            <w:t>היו"ר יצחק וקנין</w:t>
          </w:r>
          <w:r w:rsidRPr="000559C5">
            <w:rPr>
              <w:color w:val="000000"/>
              <w:rtl/>
            </w:rPr>
            <w:t>:</w:t>
          </w:r>
        </w:p>
      </w:sdtContent>
    </w:sdt>
    <w:p w:rsidR="003239C4" w:rsidRDefault="003239C4" w:rsidP="00E10D2B">
      <w:pPr>
        <w:rPr>
          <w:rtl/>
        </w:rPr>
      </w:pPr>
    </w:p>
    <w:p w:rsidR="003239C4" w:rsidRDefault="003239C4" w:rsidP="00645D3E">
      <w:pPr>
        <w:rPr>
          <w:rtl/>
        </w:rPr>
      </w:pPr>
      <w:r>
        <w:rPr>
          <w:rFonts w:hint="cs"/>
          <w:rtl/>
        </w:rPr>
        <w:t xml:space="preserve">לא רק </w:t>
      </w:r>
      <w:bookmarkStart w:id="2347" w:name="_ETM_Q4_558878"/>
      <w:bookmarkEnd w:id="2347"/>
      <w:r>
        <w:rPr>
          <w:rFonts w:hint="cs"/>
          <w:rtl/>
        </w:rPr>
        <w:t xml:space="preserve">זה, לא בשאילתות </w:t>
      </w:r>
      <w:r>
        <w:rPr>
          <w:rtl/>
        </w:rPr>
        <w:t>–</w:t>
      </w:r>
      <w:r>
        <w:rPr>
          <w:rFonts w:hint="cs"/>
          <w:rtl/>
        </w:rPr>
        <w:t xml:space="preserve"> בנאומים בני דקה השר דרעי </w:t>
      </w:r>
      <w:bookmarkStart w:id="2348" w:name="_ETM_Q4_561386"/>
      <w:bookmarkEnd w:id="2348"/>
      <w:r>
        <w:rPr>
          <w:rFonts w:hint="cs"/>
          <w:rtl/>
        </w:rPr>
        <w:t>היה פה וענה והשיב לכל השואלים</w:t>
      </w:r>
      <w:r w:rsidR="00645D3E">
        <w:rPr>
          <w:rFonts w:hint="cs"/>
          <w:rtl/>
        </w:rPr>
        <w:t>,</w:t>
      </w:r>
      <w:r>
        <w:rPr>
          <w:rFonts w:hint="cs"/>
          <w:rtl/>
        </w:rPr>
        <w:t xml:space="preserve"> הייתי אומר אפילו </w:t>
      </w:r>
      <w:bookmarkStart w:id="2349" w:name="_ETM_Q4_566857"/>
      <w:bookmarkEnd w:id="2349"/>
      <w:r>
        <w:rPr>
          <w:rFonts w:hint="cs"/>
          <w:rtl/>
        </w:rPr>
        <w:t xml:space="preserve">ברוחב לב. </w:t>
      </w:r>
    </w:p>
    <w:p w:rsidR="003239C4" w:rsidRDefault="003239C4" w:rsidP="00C8600D">
      <w:pPr>
        <w:rPr>
          <w:rtl/>
        </w:rPr>
      </w:pPr>
      <w:bookmarkStart w:id="2350" w:name="_ETM_Q4_568728"/>
      <w:bookmarkEnd w:id="2350"/>
    </w:p>
    <w:sdt>
      <w:sdtPr>
        <w:rPr>
          <w:rStyle w:val="afe"/>
          <w:color w:val="000000"/>
          <w:rtl/>
        </w:rPr>
        <w:alias w:val="קריאה"/>
        <w:tag w:val="&lt;ID&gt;5503&lt;/ID&gt;&lt;Name&gt;משולם נהרי - סגן שר&lt;/Name&gt;&lt;Data&gt;סגן שר הפנים משולם נהרי&lt;/Data&gt;&lt;Shortcut&gt;משנה&lt;/Shortcut&gt;&lt;MemberID&gt;2168&lt;/MemberID&gt;"/>
        <w:id w:val="1528603577"/>
        <w:placeholder>
          <w:docPart w:val="F562477F948C41BC9FD16DBBCC0DC068"/>
        </w:placeholder>
        <w15:color w:val="993366"/>
      </w:sdtPr>
      <w:sdtEndPr>
        <w:rPr>
          <w:rStyle w:val="a0"/>
          <w:color w:val="auto"/>
        </w:rPr>
      </w:sdtEndPr>
      <w:sdtContent>
        <w:p w:rsidR="003239C4" w:rsidRDefault="003239C4" w:rsidP="00C8600D">
          <w:pPr>
            <w:pStyle w:val="af5"/>
            <w:rPr>
              <w:rtl/>
            </w:rPr>
          </w:pPr>
          <w:r w:rsidRPr="000559C5">
            <w:rPr>
              <w:rStyle w:val="afe"/>
              <w:color w:val="000000"/>
              <w:rtl/>
            </w:rPr>
            <w:t>סגן שר הפנים משולם נהרי</w:t>
          </w:r>
          <w:r w:rsidRPr="000559C5">
            <w:rPr>
              <w:rtl/>
            </w:rPr>
            <w:t>:</w:t>
          </w:r>
        </w:p>
      </w:sdtContent>
    </w:sdt>
    <w:p w:rsidR="003239C4" w:rsidRDefault="003239C4" w:rsidP="00E10D2B">
      <w:pPr>
        <w:rPr>
          <w:rtl/>
        </w:rPr>
      </w:pPr>
    </w:p>
    <w:p w:rsidR="003239C4" w:rsidRPr="000559C5" w:rsidRDefault="003239C4" w:rsidP="00C8600D">
      <w:pPr>
        <w:rPr>
          <w:rtl/>
        </w:rPr>
      </w:pPr>
      <w:bookmarkStart w:id="2351" w:name="_ETM_Q4_571646"/>
      <w:bookmarkEnd w:id="2351"/>
      <w:r>
        <w:rPr>
          <w:rFonts w:hint="cs"/>
          <w:rtl/>
        </w:rPr>
        <w:lastRenderedPageBreak/>
        <w:t xml:space="preserve">כששר האוצר יענה, גם שר הפנים. </w:t>
      </w:r>
    </w:p>
    <w:p w:rsidR="003239C4" w:rsidRDefault="003239C4" w:rsidP="00C8600D">
      <w:pPr>
        <w:rPr>
          <w:rtl/>
        </w:rPr>
      </w:pPr>
    </w:p>
    <w:bookmarkStart w:id="2352" w:name="_ETM_Q4_569051" w:displacedByCustomXml="next"/>
    <w:bookmarkEnd w:id="2352" w:displacedByCustomXml="next"/>
    <w:sdt>
      <w:sdtPr>
        <w:rPr>
          <w:rStyle w:val="afe"/>
          <w:color w:val="000000"/>
          <w:rtl/>
        </w:rPr>
        <w:alias w:val="קריאה"/>
        <w:tag w:val="&lt;ID&gt;5105&lt;/ID&gt;&lt;Name&gt;מיכל רוזין - מרצ&lt;/Name&gt;&lt;Data&gt;מיכל רוזין (מרצ)&lt;/Data&gt;&lt;Shortcut&gt;מירו&lt;/Shortcut&gt;&lt;MemberID&gt;2526&lt;/MemberID&gt;"/>
        <w:id w:val="1576864789"/>
        <w:placeholder>
          <w:docPart w:val="E2908850C4C24E30A1FD728683016845"/>
        </w:placeholder>
        <w15:color w:val="993366"/>
      </w:sdtPr>
      <w:sdtEndPr>
        <w:rPr>
          <w:rStyle w:val="a0"/>
          <w:color w:val="auto"/>
        </w:rPr>
      </w:sdtEndPr>
      <w:sdtContent>
        <w:p w:rsidR="003239C4" w:rsidRDefault="003239C4" w:rsidP="00C8600D">
          <w:pPr>
            <w:pStyle w:val="af5"/>
            <w:rPr>
              <w:rtl/>
            </w:rPr>
          </w:pPr>
          <w:r w:rsidRPr="00B07D50">
            <w:rPr>
              <w:rStyle w:val="afe"/>
              <w:color w:val="000000"/>
              <w:rtl/>
            </w:rPr>
            <w:t>מיכל רוזין (מרצ)</w:t>
          </w:r>
          <w:r w:rsidRPr="00B07D50">
            <w:rPr>
              <w:rtl/>
            </w:rPr>
            <w:t>:</w:t>
          </w:r>
        </w:p>
      </w:sdtContent>
    </w:sdt>
    <w:p w:rsidR="003239C4" w:rsidRDefault="003239C4" w:rsidP="00E10D2B">
      <w:pPr>
        <w:rPr>
          <w:rtl/>
        </w:rPr>
      </w:pPr>
    </w:p>
    <w:p w:rsidR="003239C4" w:rsidRDefault="003239C4" w:rsidP="00C8600D">
      <w:pPr>
        <w:rPr>
          <w:rtl/>
        </w:rPr>
      </w:pPr>
      <w:r>
        <w:rPr>
          <w:rFonts w:hint="cs"/>
          <w:rtl/>
        </w:rPr>
        <w:t xml:space="preserve">הטענה היא </w:t>
      </w:r>
      <w:bookmarkStart w:id="2353" w:name="_ETM_Q4_572319"/>
      <w:bookmarkEnd w:id="2353"/>
      <w:r>
        <w:rPr>
          <w:rFonts w:hint="cs"/>
          <w:rtl/>
        </w:rPr>
        <w:t xml:space="preserve">לכל השרים, דרך אגב. זאת המטרה של שאילתות, לשאול </w:t>
      </w:r>
      <w:bookmarkStart w:id="2354" w:name="_ETM_Q4_575779"/>
      <w:bookmarkEnd w:id="2354"/>
      <w:r>
        <w:rPr>
          <w:rFonts w:hint="cs"/>
          <w:rtl/>
        </w:rPr>
        <w:t xml:space="preserve">את השרים. </w:t>
      </w:r>
    </w:p>
    <w:p w:rsidR="003239C4" w:rsidRDefault="003239C4" w:rsidP="00C8600D">
      <w:pPr>
        <w:rPr>
          <w:rtl/>
        </w:rPr>
      </w:pPr>
      <w:bookmarkStart w:id="2355" w:name="_ETM_Q4_576939"/>
      <w:bookmarkEnd w:id="2355"/>
    </w:p>
    <w:bookmarkStart w:id="2356" w:name="_ETM_Q4_577278" w:displacedByCustomXml="next"/>
    <w:bookmarkEnd w:id="2356" w:displacedByCustomXml="next"/>
    <w:sdt>
      <w:sdtPr>
        <w:rPr>
          <w:rtl/>
        </w:rPr>
        <w:alias w:val="יור"/>
        <w:tag w:val="&lt;ID&gt;5533&lt;/ID&gt;&lt;Name&gt;יצחק וקנין - יו&quot;ר&lt;/Name&gt;&lt;Data&gt;יצחק וקנין&lt;/Data&gt;&lt;Shortcut&gt;&lt;/Shortcut&gt;"/>
        <w:id w:val="2006394563"/>
        <w:placeholder>
          <w:docPart w:val="2596AEBCE6694F3DBDBA75057CA00A74"/>
        </w:placeholder>
        <w15:color w:val="993366"/>
      </w:sdtPr>
      <w:sdtContent>
        <w:p w:rsidR="003239C4" w:rsidRDefault="003239C4" w:rsidP="00C8600D">
          <w:pPr>
            <w:pStyle w:val="af6"/>
            <w:keepNext/>
            <w:rPr>
              <w:rtl/>
            </w:rPr>
          </w:pPr>
          <w:r w:rsidRPr="000559C5">
            <w:rPr>
              <w:rStyle w:val="afe"/>
              <w:color w:val="000000"/>
              <w:rtl/>
            </w:rPr>
            <w:t>היו"ר יצחק וקנין</w:t>
          </w:r>
          <w:r w:rsidRPr="000559C5">
            <w:rPr>
              <w:color w:val="000000"/>
              <w:rtl/>
            </w:rPr>
            <w:t>:</w:t>
          </w:r>
        </w:p>
      </w:sdtContent>
    </w:sdt>
    <w:p w:rsidR="003239C4" w:rsidRDefault="003239C4" w:rsidP="00E10D2B">
      <w:pPr>
        <w:rPr>
          <w:rtl/>
        </w:rPr>
      </w:pPr>
    </w:p>
    <w:p w:rsidR="003239C4" w:rsidRDefault="003239C4" w:rsidP="00C8600D">
      <w:pPr>
        <w:rPr>
          <w:rtl/>
        </w:rPr>
      </w:pPr>
      <w:r>
        <w:rPr>
          <w:rFonts w:hint="cs"/>
          <w:rtl/>
        </w:rPr>
        <w:t xml:space="preserve">היא שאלה </w:t>
      </w:r>
      <w:proofErr w:type="spellStart"/>
      <w:r>
        <w:rPr>
          <w:rFonts w:hint="cs"/>
          <w:rtl/>
        </w:rPr>
        <w:t>שאלה</w:t>
      </w:r>
      <w:proofErr w:type="spellEnd"/>
      <w:r>
        <w:rPr>
          <w:rFonts w:hint="cs"/>
          <w:rtl/>
        </w:rPr>
        <w:t xml:space="preserve"> ככה </w:t>
      </w:r>
      <w:r>
        <w:rPr>
          <w:rtl/>
        </w:rPr>
        <w:t>–</w:t>
      </w:r>
      <w:r>
        <w:rPr>
          <w:rFonts w:hint="cs"/>
          <w:rtl/>
        </w:rPr>
        <w:t xml:space="preserve"> זה היה </w:t>
      </w:r>
      <w:bookmarkStart w:id="2357" w:name="_ETM_Q4_577631"/>
      <w:bookmarkEnd w:id="2357"/>
      <w:r>
        <w:rPr>
          <w:rFonts w:hint="cs"/>
          <w:rtl/>
        </w:rPr>
        <w:t xml:space="preserve">ממש און-ליין. זה היה אתמול בערב. אני גם ניהלתי את </w:t>
      </w:r>
      <w:bookmarkStart w:id="2358" w:name="_ETM_Q4_580259"/>
      <w:bookmarkEnd w:id="2358"/>
      <w:r>
        <w:rPr>
          <w:rFonts w:hint="cs"/>
          <w:rtl/>
        </w:rPr>
        <w:t xml:space="preserve">הישיבה. באמת, הוא השיב אפילו על שאילתות דחופות. זכות השאלה שלך, </w:t>
      </w:r>
      <w:bookmarkStart w:id="2359" w:name="_ETM_Q4_592787"/>
      <w:bookmarkEnd w:id="2359"/>
      <w:r>
        <w:rPr>
          <w:rFonts w:hint="cs"/>
          <w:rtl/>
        </w:rPr>
        <w:t xml:space="preserve">חברת הכנסת מיכל רוזין. </w:t>
      </w:r>
    </w:p>
    <w:p w:rsidR="003239C4" w:rsidRDefault="003239C4" w:rsidP="00C8600D">
      <w:pPr>
        <w:rPr>
          <w:rtl/>
        </w:rPr>
      </w:pPr>
      <w:bookmarkStart w:id="2360" w:name="_ETM_Q4_595483"/>
      <w:bookmarkEnd w:id="2360"/>
    </w:p>
    <w:bookmarkStart w:id="2361" w:name="_ETM_Q4_595835" w:displacedByCustomXml="next"/>
    <w:bookmarkEnd w:id="2361" w:displacedByCustomXml="next"/>
    <w:bookmarkStart w:id="2362" w:name="_Toc2683786" w:displacedByCustomXml="next"/>
    <w:bookmarkStart w:id="2363" w:name="_Toc519432254" w:displacedByCustomXml="next"/>
    <w:bookmarkStart w:id="2364" w:name="_Toc517294257" w:displacedByCustomXml="next"/>
    <w:bookmarkStart w:id="2365" w:name="_Toc517294126" w:displacedByCustomXml="next"/>
    <w:bookmarkStart w:id="2366" w:name="_Toc517292638" w:displacedByCustomXml="next"/>
    <w:sdt>
      <w:sdtPr>
        <w:rPr>
          <w:rStyle w:val="afe"/>
          <w:color w:val="000000"/>
          <w:rtl/>
        </w:rPr>
        <w:alias w:val="דובר"/>
        <w:tag w:val="&lt;ID&gt;5105&lt;/ID&gt;&lt;Name&gt;מיכל רוזין - מרצ&lt;/Name&gt;&lt;Data&gt;מיכל רוזין (מרצ)&lt;/Data&gt;&lt;Shortcut&gt;מירו&lt;/Shortcut&gt;"/>
        <w:id w:val="-643733543"/>
        <w:placeholder>
          <w:docPart w:val="F562477F948C41BC9FD16DBBCC0DC068"/>
        </w:placeholder>
        <w15:color w:val="993366"/>
      </w:sdtPr>
      <w:sdtEndPr>
        <w:rPr>
          <w:rStyle w:val="a0"/>
          <w:color w:val="auto"/>
        </w:rPr>
      </w:sdtEndPr>
      <w:sdtContent>
        <w:p w:rsidR="003239C4" w:rsidRDefault="003239C4" w:rsidP="00C8600D">
          <w:pPr>
            <w:pStyle w:val="a4"/>
            <w:rPr>
              <w:rtl/>
            </w:rPr>
          </w:pPr>
          <w:r w:rsidRPr="000559C5">
            <w:rPr>
              <w:rStyle w:val="afe"/>
              <w:color w:val="000000"/>
              <w:rtl/>
            </w:rPr>
            <w:t>מיכל רוזין (מרצ)</w:t>
          </w:r>
          <w:r w:rsidRPr="000559C5">
            <w:rPr>
              <w:rtl/>
            </w:rPr>
            <w:t>:</w:t>
          </w:r>
        </w:p>
      </w:sdtContent>
    </w:sdt>
    <w:bookmarkEnd w:id="2362" w:displacedByCustomXml="prev"/>
    <w:bookmarkEnd w:id="2363" w:displacedByCustomXml="prev"/>
    <w:bookmarkEnd w:id="2364" w:displacedByCustomXml="prev"/>
    <w:bookmarkEnd w:id="2365" w:displacedByCustomXml="prev"/>
    <w:bookmarkEnd w:id="2366" w:displacedByCustomXml="prev"/>
    <w:p w:rsidR="003239C4" w:rsidRDefault="003239C4" w:rsidP="00E10D2B">
      <w:pPr>
        <w:rPr>
          <w:rtl/>
        </w:rPr>
      </w:pPr>
    </w:p>
    <w:p w:rsidR="003239C4" w:rsidRDefault="003239C4" w:rsidP="00C8600D">
      <w:pPr>
        <w:rPr>
          <w:rtl/>
        </w:rPr>
      </w:pPr>
      <w:r>
        <w:rPr>
          <w:rFonts w:hint="cs"/>
          <w:rtl/>
        </w:rPr>
        <w:t xml:space="preserve">פורסם כי רשות האוכלוסין וההגירה דורשת ממבקשי מקלט מסרילנקה ומהודו להביא בעצמם ועל חשבונם מתורגמן לראיונות בדיקת בקשות המקלט שלהם, בניגוד גמור לנוהלי הרשות עצמה ולפסיקת בית המשפט העליון. </w:t>
      </w:r>
    </w:p>
    <w:p w:rsidR="003239C4" w:rsidRDefault="003239C4" w:rsidP="00C8600D">
      <w:pPr>
        <w:rPr>
          <w:rtl/>
        </w:rPr>
      </w:pPr>
      <w:bookmarkStart w:id="2367" w:name="_ETM_Q4_615651"/>
      <w:bookmarkEnd w:id="2367"/>
    </w:p>
    <w:p w:rsidR="00645D3E" w:rsidRDefault="003239C4" w:rsidP="00C8600D">
      <w:pPr>
        <w:rPr>
          <w:rtl/>
        </w:rPr>
      </w:pPr>
      <w:bookmarkStart w:id="2368" w:name="_ETM_Q4_615932"/>
      <w:bookmarkStart w:id="2369" w:name="_ETM_Q4_616182"/>
      <w:bookmarkStart w:id="2370" w:name="_ETM_Q4_616292"/>
      <w:bookmarkEnd w:id="2368"/>
      <w:bookmarkEnd w:id="2369"/>
      <w:bookmarkEnd w:id="2370"/>
      <w:r>
        <w:rPr>
          <w:rFonts w:hint="cs"/>
          <w:rtl/>
        </w:rPr>
        <w:t xml:space="preserve">לכן, </w:t>
      </w:r>
      <w:bookmarkStart w:id="2371" w:name="_ETM_Q4_617854"/>
      <w:bookmarkEnd w:id="2371"/>
      <w:r>
        <w:rPr>
          <w:rFonts w:hint="cs"/>
          <w:rtl/>
        </w:rPr>
        <w:t xml:space="preserve">אני רוצה </w:t>
      </w:r>
      <w:bookmarkStart w:id="2372" w:name="_ETM_Q4_576557"/>
      <w:bookmarkStart w:id="2373" w:name="_ETM_Q4_576667"/>
      <w:bookmarkEnd w:id="2372"/>
      <w:bookmarkEnd w:id="2373"/>
      <w:r w:rsidRPr="00472AB3">
        <w:rPr>
          <w:rFonts w:hint="cs"/>
          <w:rtl/>
        </w:rPr>
        <w:t>לשאול:</w:t>
      </w:r>
      <w:r>
        <w:rPr>
          <w:rFonts w:hint="cs"/>
          <w:rtl/>
        </w:rPr>
        <w:t xml:space="preserve"> </w:t>
      </w:r>
    </w:p>
    <w:p w:rsidR="00645D3E" w:rsidRDefault="00645D3E" w:rsidP="00C8600D">
      <w:pPr>
        <w:rPr>
          <w:rtl/>
        </w:rPr>
      </w:pPr>
    </w:p>
    <w:p w:rsidR="003239C4" w:rsidRDefault="003239C4" w:rsidP="00C8600D">
      <w:pPr>
        <w:rPr>
          <w:rtl/>
        </w:rPr>
      </w:pPr>
      <w:r>
        <w:rPr>
          <w:rFonts w:hint="cs"/>
          <w:rtl/>
        </w:rPr>
        <w:t xml:space="preserve">האם בקשות המקלט של יוצאי מדינות אלו </w:t>
      </w:r>
      <w:r>
        <w:rPr>
          <w:rtl/>
        </w:rPr>
        <w:t>–</w:t>
      </w:r>
      <w:r>
        <w:rPr>
          <w:rFonts w:hint="cs"/>
          <w:rtl/>
        </w:rPr>
        <w:t xml:space="preserve"> סרי</w:t>
      </w:r>
      <w:r w:rsidR="00645D3E">
        <w:rPr>
          <w:rFonts w:hint="cs"/>
          <w:rtl/>
        </w:rPr>
        <w:t xml:space="preserve"> </w:t>
      </w:r>
      <w:r>
        <w:rPr>
          <w:rFonts w:hint="cs"/>
          <w:rtl/>
        </w:rPr>
        <w:t xml:space="preserve">לנקה, </w:t>
      </w:r>
      <w:bookmarkStart w:id="2374" w:name="_ETM_Q4_618510"/>
      <w:bookmarkEnd w:id="2374"/>
      <w:r>
        <w:rPr>
          <w:rFonts w:hint="cs"/>
          <w:rtl/>
        </w:rPr>
        <w:t xml:space="preserve">הודו ואחרות, נפסלו בשל מחסור במתורגמנים? תודה. </w:t>
      </w:r>
    </w:p>
    <w:p w:rsidR="003239C4" w:rsidRDefault="003239C4" w:rsidP="00C8600D">
      <w:pPr>
        <w:rPr>
          <w:rtl/>
        </w:rPr>
      </w:pPr>
      <w:bookmarkStart w:id="2375" w:name="_ETM_Q4_628667"/>
      <w:bookmarkEnd w:id="2375"/>
    </w:p>
    <w:bookmarkStart w:id="2376" w:name="_ETM_Q4_629245" w:displacedByCustomXml="next"/>
    <w:bookmarkEnd w:id="2376" w:displacedByCustomXml="next"/>
    <w:bookmarkStart w:id="2377" w:name="_ETM_Q4_629151" w:displacedByCustomXml="next"/>
    <w:bookmarkEnd w:id="2377" w:displacedByCustomXml="next"/>
    <w:bookmarkStart w:id="2378" w:name="_ETM_Q4_628901" w:displacedByCustomXml="next"/>
    <w:bookmarkEnd w:id="2378" w:displacedByCustomXml="next"/>
    <w:sdt>
      <w:sdtPr>
        <w:rPr>
          <w:rtl/>
        </w:rPr>
        <w:alias w:val="יור"/>
        <w:tag w:val="&lt;ID&gt;5533&lt;/ID&gt;&lt;Name&gt;יצחק וקנין - יו&quot;ר&lt;/Name&gt;&lt;Data&gt;יצחק וקנין&lt;/Data&gt;&lt;Shortcut&gt;&lt;/Shortcut&gt;"/>
        <w:id w:val="1138917771"/>
        <w:placeholder>
          <w:docPart w:val="2596AEBCE6694F3DBDBA75057CA00A74"/>
        </w:placeholder>
        <w15:color w:val="993366"/>
      </w:sdtPr>
      <w:sdtContent>
        <w:p w:rsidR="003239C4" w:rsidRDefault="003239C4" w:rsidP="00C8600D">
          <w:pPr>
            <w:pStyle w:val="af6"/>
            <w:keepNext/>
            <w:rPr>
              <w:rtl/>
            </w:rPr>
          </w:pPr>
          <w:r w:rsidRPr="00B07D50">
            <w:rPr>
              <w:rStyle w:val="afe"/>
              <w:color w:val="000000"/>
              <w:rtl/>
            </w:rPr>
            <w:t>היו"ר יצחק וקנין</w:t>
          </w:r>
          <w:r w:rsidRPr="00B07D50">
            <w:rPr>
              <w:color w:val="000000"/>
              <w:rtl/>
            </w:rPr>
            <w:t>:</w:t>
          </w:r>
        </w:p>
      </w:sdtContent>
    </w:sdt>
    <w:p w:rsidR="003239C4" w:rsidRDefault="003239C4" w:rsidP="00E10D2B">
      <w:pPr>
        <w:rPr>
          <w:rtl/>
        </w:rPr>
      </w:pPr>
    </w:p>
    <w:p w:rsidR="003239C4" w:rsidRDefault="003239C4" w:rsidP="00976C7E">
      <w:pPr>
        <w:rPr>
          <w:rtl/>
        </w:rPr>
      </w:pPr>
      <w:bookmarkStart w:id="2379" w:name="_ETM_Q4_626943"/>
      <w:bookmarkEnd w:id="2379"/>
      <w:r>
        <w:rPr>
          <w:rFonts w:hint="cs"/>
          <w:rtl/>
        </w:rPr>
        <w:t xml:space="preserve">תודה לחברת הכנסת מיכל רוזין. אדוני </w:t>
      </w:r>
      <w:bookmarkStart w:id="2380" w:name="_ETM_Q4_628445"/>
      <w:bookmarkEnd w:id="2380"/>
      <w:r>
        <w:rPr>
          <w:rFonts w:hint="cs"/>
          <w:rtl/>
        </w:rPr>
        <w:t xml:space="preserve">סגן שר הפנים חבר הכנסת משולם נהרי. </w:t>
      </w:r>
    </w:p>
    <w:p w:rsidR="00976C7E" w:rsidRDefault="00976C7E" w:rsidP="00C8600D">
      <w:pPr>
        <w:rPr>
          <w:rtl/>
        </w:rPr>
      </w:pPr>
    </w:p>
    <w:bookmarkStart w:id="2381" w:name="_ETM_Q4_649339" w:displacedByCustomXml="next"/>
    <w:bookmarkEnd w:id="2381" w:displacedByCustomXml="next"/>
    <w:bookmarkStart w:id="2382" w:name="_ETM_Q4_630839" w:displacedByCustomXml="next"/>
    <w:bookmarkEnd w:id="2382" w:displacedByCustomXml="next"/>
    <w:bookmarkStart w:id="2383" w:name="_ETM_Q4_633151" w:displacedByCustomXml="next"/>
    <w:bookmarkEnd w:id="2383" w:displacedByCustomXml="next"/>
    <w:bookmarkStart w:id="2384" w:name="_Toc2683787" w:displacedByCustomXml="next"/>
    <w:bookmarkStart w:id="2385" w:name="_Toc519432255" w:displacedByCustomXml="next"/>
    <w:bookmarkStart w:id="2386" w:name="_Toc517294258" w:displacedByCustomXml="next"/>
    <w:bookmarkStart w:id="2387" w:name="_Toc517294127" w:displacedByCustomXml="next"/>
    <w:bookmarkStart w:id="2388" w:name="_Toc517292639" w:displacedByCustomXml="next"/>
    <w:sdt>
      <w:sdtPr>
        <w:rPr>
          <w:rtl/>
        </w:rPr>
        <w:alias w:val="דובר"/>
        <w:tag w:val="&lt;ID&gt;5503&lt;/ID&gt;&lt;Name&gt;משולם נהרי - סגן שר&lt;/Name&gt;&lt;Data&gt;סגן שר הפנים משולם נהרי&lt;/Data&gt;&lt;Shortcut&gt;משנה&lt;/Shortcut&gt;&lt;MemberID&gt;2168&lt;/MemberID&gt;"/>
        <w:id w:val="261264313"/>
        <w:placeholder>
          <w:docPart w:val="2596AEBCE6694F3DBDBA75057CA00A74"/>
        </w:placeholder>
        <w15:color w:val="993366"/>
      </w:sdtPr>
      <w:sdtContent>
        <w:p w:rsidR="003239C4" w:rsidRDefault="003239C4" w:rsidP="00C8600D">
          <w:pPr>
            <w:pStyle w:val="a4"/>
            <w:keepNext/>
            <w:rPr>
              <w:rtl/>
            </w:rPr>
          </w:pPr>
          <w:r w:rsidRPr="00B07D50">
            <w:rPr>
              <w:rStyle w:val="afe"/>
              <w:color w:val="000000"/>
              <w:rtl/>
            </w:rPr>
            <w:t>סגן שר הפנים משולם נהרי</w:t>
          </w:r>
          <w:r w:rsidRPr="00B07D50">
            <w:rPr>
              <w:color w:val="000000"/>
              <w:rtl/>
            </w:rPr>
            <w:t>:</w:t>
          </w:r>
        </w:p>
      </w:sdtContent>
    </w:sdt>
    <w:bookmarkEnd w:id="2384" w:displacedByCustomXml="prev"/>
    <w:bookmarkEnd w:id="2385" w:displacedByCustomXml="prev"/>
    <w:bookmarkEnd w:id="2386" w:displacedByCustomXml="prev"/>
    <w:bookmarkEnd w:id="2387" w:displacedByCustomXml="prev"/>
    <w:bookmarkEnd w:id="2388" w:displacedByCustomXml="prev"/>
    <w:p w:rsidR="003239C4" w:rsidRDefault="003239C4" w:rsidP="00E10D2B">
      <w:pPr>
        <w:rPr>
          <w:rtl/>
        </w:rPr>
      </w:pPr>
    </w:p>
    <w:p w:rsidR="003239C4" w:rsidRDefault="003239C4" w:rsidP="00C8600D">
      <w:pPr>
        <w:rPr>
          <w:rtl/>
        </w:rPr>
      </w:pPr>
      <w:bookmarkStart w:id="2389" w:name="_ETM_Q4_654698"/>
      <w:bookmarkStart w:id="2390" w:name="_ETM_Q4_655010"/>
      <w:bookmarkStart w:id="2391" w:name="_ETM_Q4_655104"/>
      <w:bookmarkEnd w:id="2389"/>
      <w:bookmarkEnd w:id="2390"/>
      <w:bookmarkEnd w:id="2391"/>
      <w:r>
        <w:rPr>
          <w:rFonts w:hint="cs"/>
          <w:rtl/>
        </w:rPr>
        <w:t xml:space="preserve">אדוני היושב-ראש, </w:t>
      </w:r>
      <w:bookmarkStart w:id="2392" w:name="_ETM_Q4_632264"/>
      <w:bookmarkEnd w:id="2392"/>
      <w:r>
        <w:rPr>
          <w:rFonts w:hint="cs"/>
          <w:rtl/>
        </w:rPr>
        <w:t xml:space="preserve">חברי הכנסת, חברת הכנסת מיכל רוזין, סעיף 5ד(1) לנוהל מבקשי </w:t>
      </w:r>
      <w:bookmarkStart w:id="2393" w:name="_ETM_Q4_638843"/>
      <w:bookmarkEnd w:id="2393"/>
      <w:r>
        <w:rPr>
          <w:rFonts w:hint="cs"/>
          <w:rtl/>
        </w:rPr>
        <w:t xml:space="preserve">מקלט מדיני קובע כי למבקש המקלט ייערך ריאיון מקיף בשפה הרשמית </w:t>
      </w:r>
      <w:bookmarkStart w:id="2394" w:name="_ETM_Q4_644847"/>
      <w:bookmarkEnd w:id="2394"/>
      <w:r>
        <w:rPr>
          <w:rFonts w:hint="cs"/>
          <w:rtl/>
        </w:rPr>
        <w:t xml:space="preserve">של מדינת אזרחותו, שאותה הוא דובר, או בכל שפה </w:t>
      </w:r>
      <w:bookmarkStart w:id="2395" w:name="_ETM_Q4_650863"/>
      <w:bookmarkEnd w:id="2395"/>
      <w:r>
        <w:rPr>
          <w:rFonts w:hint="cs"/>
          <w:rtl/>
        </w:rPr>
        <w:t>אחרת המובנת לו, ובמידת הצורך ייערך הריאיון באמצעות מתורגמן.</w:t>
      </w:r>
    </w:p>
    <w:p w:rsidR="003239C4" w:rsidRDefault="003239C4" w:rsidP="00C8600D">
      <w:pPr>
        <w:rPr>
          <w:rtl/>
        </w:rPr>
      </w:pPr>
      <w:bookmarkStart w:id="2396" w:name="_ETM_Q4_660338"/>
      <w:bookmarkEnd w:id="2396"/>
    </w:p>
    <w:p w:rsidR="003239C4" w:rsidRDefault="003239C4" w:rsidP="00C8600D">
      <w:pPr>
        <w:rPr>
          <w:rtl/>
        </w:rPr>
      </w:pPr>
      <w:bookmarkStart w:id="2397" w:name="_ETM_Q4_660666"/>
      <w:bookmarkEnd w:id="2397"/>
      <w:r>
        <w:rPr>
          <w:rFonts w:hint="cs"/>
          <w:rtl/>
        </w:rPr>
        <w:t xml:space="preserve">ככלל, יחידת הטיפול במבקשי מקלט מדיני מספקת, באמצעות </w:t>
      </w:r>
      <w:bookmarkStart w:id="2398" w:name="_ETM_Q4_665057"/>
      <w:bookmarkEnd w:id="2398"/>
      <w:r>
        <w:rPr>
          <w:rFonts w:hint="cs"/>
          <w:rtl/>
        </w:rPr>
        <w:t xml:space="preserve">חברת תרגום, שירותי תרגום למבקשי המקלט בשפות שונות. יחד </w:t>
      </w:r>
      <w:bookmarkStart w:id="2399" w:name="_ETM_Q4_673307"/>
      <w:bookmarkEnd w:id="2399"/>
      <w:r>
        <w:rPr>
          <w:rFonts w:hint="cs"/>
          <w:rtl/>
        </w:rPr>
        <w:t xml:space="preserve">עם זאת, משלא נמצא מתורגמן לשפה מסוימת על </w:t>
      </w:r>
      <w:bookmarkStart w:id="2400" w:name="_ETM_Q4_675637"/>
      <w:bookmarkEnd w:id="2400"/>
      <w:r>
        <w:rPr>
          <w:rFonts w:hint="cs"/>
          <w:rtl/>
        </w:rPr>
        <w:t xml:space="preserve">ידי היחידה, </w:t>
      </w:r>
      <w:r>
        <w:rPr>
          <w:rFonts w:hint="cs"/>
          <w:rtl/>
        </w:rPr>
        <w:lastRenderedPageBreak/>
        <w:t xml:space="preserve">נטל מציאת המתורגמן לשפה שאותה הדובר מבקש מוטל לפתחו </w:t>
      </w:r>
      <w:bookmarkStart w:id="2401" w:name="_ETM_Q4_683620"/>
      <w:bookmarkEnd w:id="2401"/>
      <w:r>
        <w:rPr>
          <w:rFonts w:hint="cs"/>
          <w:rtl/>
        </w:rPr>
        <w:t xml:space="preserve">של המבקש, וזאת על מנת שיקודם הטיפול בבקשתו למקלט. </w:t>
      </w:r>
    </w:p>
    <w:p w:rsidR="003239C4" w:rsidRDefault="003239C4" w:rsidP="00C8600D">
      <w:pPr>
        <w:rPr>
          <w:rtl/>
        </w:rPr>
      </w:pPr>
      <w:bookmarkStart w:id="2402" w:name="_ETM_Q4_690151"/>
      <w:bookmarkEnd w:id="2402"/>
    </w:p>
    <w:p w:rsidR="003239C4" w:rsidRDefault="003239C4" w:rsidP="00645D3E">
      <w:pPr>
        <w:rPr>
          <w:rtl/>
        </w:rPr>
      </w:pPr>
      <w:r>
        <w:rPr>
          <w:rFonts w:hint="cs"/>
          <w:rtl/>
        </w:rPr>
        <w:t>ב</w:t>
      </w:r>
      <w:bookmarkStart w:id="2403" w:name="_ETM_Q4_690495"/>
      <w:bookmarkStart w:id="2404" w:name="_ETM_Q4_690745"/>
      <w:bookmarkEnd w:id="2403"/>
      <w:bookmarkEnd w:id="2404"/>
      <w:r>
        <w:rPr>
          <w:rFonts w:hint="cs"/>
          <w:rtl/>
        </w:rPr>
        <w:t>שב</w:t>
      </w:r>
      <w:bookmarkStart w:id="2405" w:name="_ETM_Q4_690885"/>
      <w:bookmarkEnd w:id="2405"/>
      <w:r>
        <w:rPr>
          <w:rFonts w:hint="cs"/>
          <w:rtl/>
        </w:rPr>
        <w:t xml:space="preserve">ועות האחרונים נעשו </w:t>
      </w:r>
      <w:bookmarkStart w:id="2406" w:name="_ETM_Q4_693057"/>
      <w:bookmarkEnd w:id="2406"/>
      <w:r>
        <w:rPr>
          <w:rFonts w:hint="cs"/>
          <w:rtl/>
        </w:rPr>
        <w:t xml:space="preserve">על ידי נציגי היחידה מאמצים רבים למציאת מתורגמן לשפה הסינהלית, ואכן נמצא מתורגם אחד ויחיד </w:t>
      </w:r>
      <w:bookmarkStart w:id="2407" w:name="_ETM_Q4_704635"/>
      <w:bookmarkEnd w:id="2407"/>
      <w:r>
        <w:rPr>
          <w:rFonts w:hint="cs"/>
          <w:rtl/>
        </w:rPr>
        <w:t xml:space="preserve">לשפה הסינהלית, אלא שזמינותו לספק שירותי תרגום כה נמוכה, שאין בה לספק שירות לכלל מבקשי </w:t>
      </w:r>
      <w:bookmarkStart w:id="2408" w:name="_ETM_Q4_715307"/>
      <w:bookmarkEnd w:id="2408"/>
      <w:r>
        <w:rPr>
          <w:rFonts w:hint="cs"/>
          <w:rtl/>
        </w:rPr>
        <w:t xml:space="preserve">המקלט מסרילנקה. </w:t>
      </w:r>
      <w:bookmarkStart w:id="2409" w:name="_ETM_Q4_713556"/>
      <w:bookmarkStart w:id="2410" w:name="_ETM_Q4_713922"/>
      <w:bookmarkEnd w:id="2409"/>
      <w:bookmarkEnd w:id="2410"/>
      <w:r>
        <w:rPr>
          <w:rFonts w:hint="cs"/>
          <w:rtl/>
        </w:rPr>
        <w:t xml:space="preserve">לפיכך, נתבקשה מבקשת המקלט </w:t>
      </w:r>
      <w:bookmarkStart w:id="2411" w:name="_ETM_Q4_714728"/>
      <w:bookmarkEnd w:id="2411"/>
      <w:r>
        <w:rPr>
          <w:rFonts w:hint="cs"/>
          <w:rtl/>
        </w:rPr>
        <w:t>לספק מתורג</w:t>
      </w:r>
      <w:r w:rsidR="00645D3E">
        <w:rPr>
          <w:rFonts w:hint="cs"/>
          <w:rtl/>
        </w:rPr>
        <w:t>מן</w:t>
      </w:r>
      <w:r>
        <w:rPr>
          <w:rFonts w:hint="cs"/>
          <w:rtl/>
        </w:rPr>
        <w:t xml:space="preserve"> מטעמה. תודה. </w:t>
      </w:r>
      <w:bookmarkStart w:id="2412" w:name="_ETM_Q4_718792"/>
      <w:bookmarkStart w:id="2413" w:name="_ETM_Q4_719026"/>
      <w:bookmarkStart w:id="2414" w:name="_ETM_Q4_719635"/>
      <w:bookmarkStart w:id="2415" w:name="_ETM_Q4_719542"/>
      <w:bookmarkStart w:id="2416" w:name="_ETM_Q4_725089"/>
      <w:bookmarkStart w:id="2417" w:name="_ETM_Q4_541964"/>
      <w:bookmarkStart w:id="2418" w:name="_ETM_Q4_518261"/>
      <w:bookmarkStart w:id="2419" w:name="_ETM_Q4_411104"/>
      <w:bookmarkStart w:id="2420" w:name="_ETM_Q4_258042"/>
      <w:bookmarkStart w:id="2421" w:name="_ETM_Q4_104480"/>
      <w:bookmarkStart w:id="2422" w:name="_ETM_Q4_104792"/>
      <w:bookmarkStart w:id="2423" w:name="_ETM_Q4_104886"/>
      <w:bookmarkEnd w:id="2412"/>
      <w:bookmarkEnd w:id="2413"/>
      <w:bookmarkEnd w:id="2414"/>
      <w:bookmarkEnd w:id="2415"/>
      <w:bookmarkEnd w:id="2416"/>
      <w:bookmarkEnd w:id="2417"/>
      <w:bookmarkEnd w:id="2418"/>
      <w:bookmarkEnd w:id="2419"/>
      <w:bookmarkEnd w:id="2420"/>
      <w:bookmarkEnd w:id="2421"/>
      <w:bookmarkEnd w:id="2422"/>
      <w:bookmarkEnd w:id="2423"/>
    </w:p>
    <w:p w:rsidR="003239C4" w:rsidRDefault="003239C4" w:rsidP="00C8600D">
      <w:pPr>
        <w:rPr>
          <w:rtl/>
        </w:rPr>
      </w:pPr>
      <w:bookmarkStart w:id="2424" w:name="_ETM_Q4_723467"/>
      <w:bookmarkEnd w:id="2424"/>
    </w:p>
    <w:bookmarkStart w:id="2425" w:name="_ETM_Q5_8738" w:displacedByCustomXml="next"/>
    <w:bookmarkEnd w:id="2425" w:displacedByCustomXml="next"/>
    <w:bookmarkStart w:id="2426" w:name="TOR_Q5" w:displacedByCustomXml="next"/>
    <w:bookmarkEnd w:id="2426" w:displacedByCustomXml="next"/>
    <w:bookmarkStart w:id="2427" w:name="_ETM_Q4_723838" w:displacedByCustomXml="next"/>
    <w:bookmarkEnd w:id="2427" w:displacedByCustomXml="next"/>
    <w:sdt>
      <w:sdtPr>
        <w:rPr>
          <w:rtl/>
        </w:rPr>
        <w:alias w:val="יור"/>
        <w:tag w:val="&lt;ID&gt;5533&lt;/ID&gt;&lt;Name&gt;יצחק וקנין - יו&quot;ר&lt;/Name&gt;&lt;Data&gt;יצחק וקנין&lt;/Data&gt;&lt;Shortcut&gt;&lt;/Shortcut&gt;"/>
        <w:id w:val="97851426"/>
        <w:placeholder>
          <w:docPart w:val="DBF134930094464CB2FAF3F06508ED28"/>
        </w:placeholder>
        <w15:color w:val="993366"/>
      </w:sdtPr>
      <w:sdtContent>
        <w:p w:rsidR="003239C4" w:rsidRDefault="003239C4" w:rsidP="00C8600D">
          <w:pPr>
            <w:pStyle w:val="af6"/>
            <w:keepNext/>
            <w:rPr>
              <w:rtl/>
            </w:rPr>
          </w:pPr>
          <w:r w:rsidRPr="00523C7F">
            <w:rPr>
              <w:rStyle w:val="afe"/>
              <w:color w:val="000000"/>
              <w:rtl/>
            </w:rPr>
            <w:t>היו"ר יצחק וקנין</w:t>
          </w:r>
          <w:r w:rsidRPr="00523C7F">
            <w:rPr>
              <w:color w:val="000000"/>
              <w:rtl/>
            </w:rPr>
            <w:t>:</w:t>
          </w:r>
        </w:p>
      </w:sdtContent>
    </w:sdt>
    <w:p w:rsidR="003239C4" w:rsidRDefault="003239C4" w:rsidP="00E10D2B">
      <w:pPr>
        <w:rPr>
          <w:rtl/>
        </w:rPr>
      </w:pPr>
    </w:p>
    <w:p w:rsidR="003239C4" w:rsidRDefault="003239C4" w:rsidP="00C8600D">
      <w:pPr>
        <w:rPr>
          <w:rtl/>
        </w:rPr>
      </w:pPr>
      <w:bookmarkStart w:id="2428" w:name="_ETM_Q5_124769"/>
      <w:bookmarkEnd w:id="2428"/>
      <w:r>
        <w:rPr>
          <w:rFonts w:hint="cs"/>
          <w:rtl/>
        </w:rPr>
        <w:t>תודה לסגן השר. חברת הכנסת מיכל רוזין, שאלה נוספת.</w:t>
      </w:r>
    </w:p>
    <w:p w:rsidR="003239C4" w:rsidRDefault="003239C4" w:rsidP="00C8600D">
      <w:pPr>
        <w:rPr>
          <w:rtl/>
        </w:rPr>
      </w:pPr>
      <w:bookmarkStart w:id="2429" w:name="_ETM_Q5_131378"/>
      <w:bookmarkStart w:id="2430" w:name="_ETM_Q5_131503"/>
      <w:bookmarkEnd w:id="2429"/>
      <w:bookmarkEnd w:id="2430"/>
    </w:p>
    <w:bookmarkStart w:id="2431" w:name="_ETM_Q5_131737" w:displacedByCustomXml="next"/>
    <w:bookmarkEnd w:id="2431" w:displacedByCustomXml="next"/>
    <w:bookmarkStart w:id="2432" w:name="_ETM_Q5_131800" w:displacedByCustomXml="next"/>
    <w:bookmarkEnd w:id="2432" w:displacedByCustomXml="next"/>
    <w:sdt>
      <w:sdtPr>
        <w:rPr>
          <w:rStyle w:val="afe"/>
          <w:color w:val="000000"/>
          <w:rtl/>
        </w:rPr>
        <w:alias w:val="דובר_המשך"/>
        <w:tag w:val="&lt;ID&gt;5105&lt;/ID&gt;&lt;Name&gt;מיכל רוזין - מרצ&lt;/Name&gt;&lt;Data&gt;מיכל רוזין (מרצ)&lt;/Data&gt;&lt;Shortcut&gt;מירו&lt;/Shortcut&gt;&lt;MemberID&gt;2526&lt;/MemberID&gt;"/>
        <w:id w:val="856236579"/>
        <w:placeholder>
          <w:docPart w:val="DBF134930094464CB2FAF3F06508ED28"/>
        </w:placeholder>
        <w15:color w:val="993366"/>
      </w:sdtPr>
      <w:sdtEndPr>
        <w:rPr>
          <w:rStyle w:val="a0"/>
          <w:color w:val="auto"/>
        </w:rPr>
      </w:sdtEndPr>
      <w:sdtContent>
        <w:p w:rsidR="003239C4" w:rsidRDefault="003239C4" w:rsidP="00C8600D">
          <w:pPr>
            <w:pStyle w:val="-"/>
            <w:rPr>
              <w:rtl/>
            </w:rPr>
          </w:pPr>
          <w:r w:rsidRPr="00523C7F">
            <w:rPr>
              <w:rStyle w:val="afe"/>
              <w:color w:val="000000"/>
              <w:rtl/>
            </w:rPr>
            <w:t>מיכל רוזין (מרצ)</w:t>
          </w:r>
          <w:r w:rsidRPr="00523C7F">
            <w:rPr>
              <w:rtl/>
            </w:rPr>
            <w:t>:</w:t>
          </w:r>
        </w:p>
      </w:sdtContent>
    </w:sdt>
    <w:p w:rsidR="003239C4" w:rsidRDefault="003239C4" w:rsidP="00E10D2B">
      <w:pPr>
        <w:rPr>
          <w:rtl/>
        </w:rPr>
      </w:pPr>
    </w:p>
    <w:p w:rsidR="003239C4" w:rsidRDefault="003239C4" w:rsidP="00645D3E">
      <w:pPr>
        <w:rPr>
          <w:rtl/>
        </w:rPr>
      </w:pPr>
      <w:bookmarkStart w:id="2433" w:name="_ETM_Q5_135816"/>
      <w:bookmarkEnd w:id="2433"/>
      <w:r>
        <w:rPr>
          <w:rFonts w:hint="cs"/>
          <w:rtl/>
        </w:rPr>
        <w:t xml:space="preserve">טוב, קודם </w:t>
      </w:r>
      <w:bookmarkStart w:id="2434" w:name="_ETM_Q5_136878"/>
      <w:bookmarkEnd w:id="2434"/>
      <w:r>
        <w:rPr>
          <w:rFonts w:hint="cs"/>
          <w:rtl/>
        </w:rPr>
        <w:t xml:space="preserve">כול, באמת, בית המשפט העליון כבר מתח לפני שש </w:t>
      </w:r>
      <w:bookmarkStart w:id="2435" w:name="_ETM_Q5_132541"/>
      <w:bookmarkEnd w:id="2435"/>
      <w:r>
        <w:rPr>
          <w:rFonts w:hint="cs"/>
          <w:rtl/>
        </w:rPr>
        <w:t xml:space="preserve">שנים ביקורת על התנהלות יחידת מבקשי המקלט ברשות האוכלוסין וההגירה, והוא אפילו הפך את החלטת היחידה וקבע שבאמת, </w:t>
      </w:r>
      <w:bookmarkStart w:id="2436" w:name="_ETM_Q5_142670"/>
      <w:bookmarkEnd w:id="2436"/>
      <w:r>
        <w:rPr>
          <w:rFonts w:hint="cs"/>
          <w:rtl/>
        </w:rPr>
        <w:t xml:space="preserve">מכיוון שלמבקש </w:t>
      </w:r>
      <w:bookmarkStart w:id="2437" w:name="_ETM_Q5_144128"/>
      <w:bookmarkEnd w:id="2437"/>
      <w:r>
        <w:rPr>
          <w:rFonts w:hint="cs"/>
          <w:rtl/>
        </w:rPr>
        <w:t>המקלט לא נקבע ריאיון עם מתורגמן מוסמך ולא הייתה תקשורת אפקטיבית בריאיון, אז</w:t>
      </w:r>
      <w:r w:rsidR="00645D3E">
        <w:rPr>
          <w:rFonts w:hint="cs"/>
          <w:rtl/>
        </w:rPr>
        <w:t>י</w:t>
      </w:r>
      <w:r>
        <w:rPr>
          <w:rFonts w:hint="cs"/>
          <w:rtl/>
        </w:rPr>
        <w:t xml:space="preserve"> באמת ההחלטה הייתה שגויה וחשפו אותו להחזרה למקום שבו תישקף </w:t>
      </w:r>
      <w:bookmarkStart w:id="2438" w:name="_ETM_Q5_149938"/>
      <w:bookmarkEnd w:id="2438"/>
      <w:r>
        <w:rPr>
          <w:rFonts w:hint="cs"/>
          <w:rtl/>
        </w:rPr>
        <w:t>סכנה לחייו, לחירותו ולשלמות גופו.</w:t>
      </w:r>
    </w:p>
    <w:p w:rsidR="003239C4" w:rsidRDefault="003239C4" w:rsidP="00C8600D">
      <w:pPr>
        <w:rPr>
          <w:rtl/>
        </w:rPr>
      </w:pPr>
      <w:bookmarkStart w:id="2439" w:name="_ETM_Q5_157932"/>
      <w:bookmarkEnd w:id="2439"/>
    </w:p>
    <w:p w:rsidR="003239C4" w:rsidRDefault="003239C4" w:rsidP="00C8600D">
      <w:pPr>
        <w:rPr>
          <w:rtl/>
        </w:rPr>
      </w:pPr>
      <w:r>
        <w:rPr>
          <w:rFonts w:hint="cs"/>
          <w:rtl/>
        </w:rPr>
        <w:t>ח</w:t>
      </w:r>
      <w:bookmarkStart w:id="2440" w:name="_ETM_Q5_158477"/>
      <w:bookmarkEnd w:id="2440"/>
      <w:r>
        <w:rPr>
          <w:rFonts w:hint="cs"/>
          <w:rtl/>
        </w:rPr>
        <w:t xml:space="preserve">ייבים להבין שמבקש המקלט, בשעת הריאיון, </w:t>
      </w:r>
      <w:bookmarkStart w:id="2441" w:name="_ETM_Q5_162396"/>
      <w:bookmarkEnd w:id="2441"/>
      <w:r>
        <w:rPr>
          <w:rFonts w:hint="cs"/>
          <w:rtl/>
        </w:rPr>
        <w:t xml:space="preserve">נדרש ממנו לשתף, לחלוק פרטים מאוד קשים וטראומטיים עם אדם </w:t>
      </w:r>
      <w:bookmarkStart w:id="2442" w:name="_ETM_Q5_169212"/>
      <w:bookmarkEnd w:id="2442"/>
      <w:r>
        <w:rPr>
          <w:rFonts w:hint="cs"/>
          <w:rtl/>
        </w:rPr>
        <w:t xml:space="preserve">לא מוכר, והמצב הכלכלי שלהם כמובן לא מאפשר להם להביא </w:t>
      </w:r>
      <w:bookmarkStart w:id="2443" w:name="_ETM_Q5_173181"/>
      <w:bookmarkEnd w:id="2443"/>
      <w:r>
        <w:rPr>
          <w:rFonts w:hint="cs"/>
          <w:rtl/>
        </w:rPr>
        <w:t>מתורגמן על חשבונם, שזה דבר מאוד מאוד יקר, בוודאי</w:t>
      </w:r>
      <w:bookmarkStart w:id="2444" w:name="_ETM_Q5_173326"/>
      <w:bookmarkEnd w:id="2444"/>
      <w:r>
        <w:rPr>
          <w:rFonts w:hint="cs"/>
          <w:rtl/>
        </w:rPr>
        <w:t xml:space="preserve"> בשפות נדירות.</w:t>
      </w:r>
    </w:p>
    <w:p w:rsidR="003239C4" w:rsidRDefault="003239C4" w:rsidP="00C8600D">
      <w:pPr>
        <w:rPr>
          <w:rtl/>
        </w:rPr>
      </w:pPr>
      <w:bookmarkStart w:id="2445" w:name="_ETM_Q5_178078"/>
      <w:bookmarkEnd w:id="2445"/>
    </w:p>
    <w:p w:rsidR="003239C4" w:rsidRDefault="003239C4" w:rsidP="00645D3E">
      <w:pPr>
        <w:rPr>
          <w:rtl/>
        </w:rPr>
      </w:pPr>
      <w:r>
        <w:rPr>
          <w:rFonts w:hint="cs"/>
          <w:rtl/>
        </w:rPr>
        <w:t>אני</w:t>
      </w:r>
      <w:bookmarkStart w:id="2446" w:name="_ETM_Q5_178818"/>
      <w:bookmarkEnd w:id="2446"/>
      <w:r>
        <w:rPr>
          <w:rFonts w:hint="cs"/>
          <w:rtl/>
        </w:rPr>
        <w:t xml:space="preserve"> רוצה לשאול אותך: למה אתם עובדים רק עם </w:t>
      </w:r>
      <w:bookmarkStart w:id="2447" w:name="_ETM_Q5_177068"/>
      <w:bookmarkEnd w:id="2447"/>
      <w:r>
        <w:rPr>
          <w:rFonts w:hint="cs"/>
          <w:rtl/>
        </w:rPr>
        <w:t xml:space="preserve">חברת תרגום אחת? מדוע אין אפשרות של מתן תקציב, גם </w:t>
      </w:r>
      <w:bookmarkStart w:id="2448" w:name="_ETM_Q5_185307"/>
      <w:bookmarkEnd w:id="2448"/>
      <w:r>
        <w:rPr>
          <w:rFonts w:hint="cs"/>
          <w:rtl/>
        </w:rPr>
        <w:t xml:space="preserve">אם אתם מחזירים את זה למבקש המקלט ואומרים </w:t>
      </w:r>
      <w:bookmarkStart w:id="2449" w:name="_ETM_Q5_187314"/>
      <w:bookmarkEnd w:id="2449"/>
      <w:r>
        <w:rPr>
          <w:rFonts w:hint="cs"/>
          <w:rtl/>
        </w:rPr>
        <w:t>לו: אנא</w:t>
      </w:r>
      <w:r w:rsidR="00645D3E">
        <w:rPr>
          <w:rFonts w:hint="cs"/>
          <w:rtl/>
        </w:rPr>
        <w:t>,</w:t>
      </w:r>
      <w:r>
        <w:rPr>
          <w:rFonts w:hint="cs"/>
          <w:rtl/>
        </w:rPr>
        <w:t xml:space="preserve"> תמצא בעצמך, מדוע לא ניתן לו איזשהו </w:t>
      </w:r>
      <w:bookmarkStart w:id="2450" w:name="_ETM_Q5_190060"/>
      <w:bookmarkEnd w:id="2450"/>
      <w:r>
        <w:rPr>
          <w:rFonts w:hint="cs"/>
          <w:rtl/>
        </w:rPr>
        <w:t>תקציב לטובת השכרת מתורגמן מוסמך</w:t>
      </w:r>
      <w:r w:rsidR="00645D3E">
        <w:rPr>
          <w:rFonts w:hint="cs"/>
          <w:rtl/>
        </w:rPr>
        <w:t>?</w:t>
      </w:r>
      <w:r>
        <w:rPr>
          <w:rFonts w:hint="cs"/>
          <w:rtl/>
        </w:rPr>
        <w:t xml:space="preserve"> מה שקורה זה שבסוף הם </w:t>
      </w:r>
      <w:bookmarkStart w:id="2451" w:name="_ETM_Q5_190522"/>
      <w:bookmarkEnd w:id="2451"/>
      <w:r>
        <w:rPr>
          <w:rFonts w:hint="cs"/>
          <w:rtl/>
        </w:rPr>
        <w:t xml:space="preserve">מביאים את החברים שלהם, והחברים שלהם לא יודעים לתרגם בצורה נאותה מספיק, ואז אתם קובעים חוסר מהימנות. חייבים לומר שמתוך </w:t>
      </w:r>
      <w:bookmarkStart w:id="2452" w:name="_ETM_Q5_204026"/>
      <w:bookmarkEnd w:id="2452"/>
      <w:r>
        <w:rPr>
          <w:rFonts w:hint="cs"/>
          <w:rtl/>
        </w:rPr>
        <w:t xml:space="preserve">15 עדויות כאלה, שש נדחו בגלל תרגום, כך קובע בית המשפט העליון. והדחייה על הסף שאתם עושים לא מאפשרת בעצם למבקש </w:t>
      </w:r>
      <w:bookmarkStart w:id="2453" w:name="_ETM_Q5_213316"/>
      <w:bookmarkEnd w:id="2453"/>
      <w:r>
        <w:rPr>
          <w:rFonts w:hint="cs"/>
          <w:rtl/>
        </w:rPr>
        <w:t>המקלט להביא מתורגמן ולדרוש, כמובן, הכרה בו כמבקש מקלט.</w:t>
      </w:r>
    </w:p>
    <w:p w:rsidR="003239C4" w:rsidRDefault="003239C4" w:rsidP="00C8600D">
      <w:pPr>
        <w:rPr>
          <w:rtl/>
        </w:rPr>
      </w:pPr>
      <w:bookmarkStart w:id="2454" w:name="_ETM_Q5_221411"/>
      <w:bookmarkEnd w:id="2454"/>
    </w:p>
    <w:p w:rsidR="003239C4" w:rsidRDefault="003239C4" w:rsidP="00645D3E">
      <w:pPr>
        <w:rPr>
          <w:rtl/>
        </w:rPr>
      </w:pPr>
      <w:r>
        <w:rPr>
          <w:rFonts w:hint="cs"/>
          <w:rtl/>
        </w:rPr>
        <w:t>הי</w:t>
      </w:r>
      <w:bookmarkStart w:id="2455" w:name="_ETM_Q5_222129"/>
      <w:bookmarkEnd w:id="2455"/>
      <w:r>
        <w:rPr>
          <w:rFonts w:hint="cs"/>
          <w:rtl/>
        </w:rPr>
        <w:t xml:space="preserve">יתי רוצה לדעת מדוע אתם לא פותרים את הסוגיה הזאת על </w:t>
      </w:r>
      <w:bookmarkStart w:id="2456" w:name="_ETM_Q5_224120"/>
      <w:bookmarkEnd w:id="2456"/>
      <w:r>
        <w:rPr>
          <w:rFonts w:hint="cs"/>
          <w:rtl/>
        </w:rPr>
        <w:t xml:space="preserve">פי הנהלים שלכם ועל פי דרישת בית המשפט העליון, ובעצם </w:t>
      </w:r>
      <w:bookmarkStart w:id="2457" w:name="_ETM_Q5_231241"/>
      <w:bookmarkEnd w:id="2457"/>
      <w:r>
        <w:rPr>
          <w:rtl/>
        </w:rPr>
        <w:t>–</w:t>
      </w:r>
      <w:r>
        <w:rPr>
          <w:rFonts w:hint="cs"/>
          <w:rtl/>
        </w:rPr>
        <w:t xml:space="preserve"> וזו השאלה הכי חשובה </w:t>
      </w:r>
      <w:r>
        <w:rPr>
          <w:rtl/>
        </w:rPr>
        <w:t>–</w:t>
      </w:r>
      <w:r>
        <w:rPr>
          <w:rFonts w:hint="cs"/>
          <w:rtl/>
        </w:rPr>
        <w:t xml:space="preserve"> כמה מבקשי מקלט נדחו </w:t>
      </w:r>
      <w:bookmarkStart w:id="2458" w:name="_ETM_Q5_232976"/>
      <w:bookmarkEnd w:id="2458"/>
      <w:r>
        <w:rPr>
          <w:rFonts w:hint="cs"/>
          <w:rtl/>
        </w:rPr>
        <w:t>בגלל בעיה עם מתורגמנים? תודה.</w:t>
      </w:r>
    </w:p>
    <w:p w:rsidR="003239C4" w:rsidRDefault="003239C4" w:rsidP="00C8600D">
      <w:pPr>
        <w:rPr>
          <w:rtl/>
        </w:rPr>
      </w:pPr>
    </w:p>
    <w:bookmarkStart w:id="2459" w:name="_ETM_Q5_171339" w:displacedByCustomXml="next"/>
    <w:bookmarkEnd w:id="2459" w:displacedByCustomXml="next"/>
    <w:bookmarkStart w:id="2460" w:name="_ETM_Q5_171510" w:displacedByCustomXml="next"/>
    <w:bookmarkEnd w:id="2460" w:displacedByCustomXml="next"/>
    <w:bookmarkStart w:id="2461" w:name="_ETM_Q5_171760" w:displacedByCustomXml="next"/>
    <w:bookmarkEnd w:id="2461" w:displacedByCustomXml="next"/>
    <w:bookmarkStart w:id="2462" w:name="_ETM_Q5_171823" w:displacedByCustomXml="next"/>
    <w:bookmarkEnd w:id="2462" w:displacedByCustomXml="next"/>
    <w:bookmarkStart w:id="2463" w:name="_ETM_Q5_238385" w:displacedByCustomXml="next"/>
    <w:bookmarkEnd w:id="2463" w:displacedByCustomXml="next"/>
    <w:bookmarkStart w:id="2464" w:name="_ETM_Q5_239229" w:displacedByCustomXml="next"/>
    <w:bookmarkEnd w:id="2464" w:displacedByCustomXml="next"/>
    <w:bookmarkStart w:id="2465" w:name="_ETM_Q5_239151" w:displacedByCustomXml="next"/>
    <w:bookmarkEnd w:id="2465" w:displacedByCustomXml="next"/>
    <w:bookmarkStart w:id="2466" w:name="_ETM_Q5_238901" w:displacedByCustomXml="next"/>
    <w:bookmarkEnd w:id="2466" w:displacedByCustomXml="next"/>
    <w:sdt>
      <w:sdtPr>
        <w:rPr>
          <w:rtl/>
        </w:rPr>
        <w:alias w:val="יור"/>
        <w:tag w:val="&lt;ID&gt;5533&lt;/ID&gt;&lt;Name&gt;יצחק וקנין - יו&quot;ר&lt;/Name&gt;&lt;Data&gt;יצחק וקנין&lt;/Data&gt;&lt;Shortcut&gt;&lt;/Shortcut&gt;"/>
        <w:id w:val="349921847"/>
        <w:placeholder>
          <w:docPart w:val="DBF134930094464CB2FAF3F06508ED28"/>
        </w:placeholder>
        <w15:color w:val="993366"/>
      </w:sdtPr>
      <w:sdtContent>
        <w:p w:rsidR="003239C4" w:rsidRDefault="003239C4" w:rsidP="00C8600D">
          <w:pPr>
            <w:pStyle w:val="af6"/>
            <w:keepNext/>
            <w:rPr>
              <w:rtl/>
            </w:rPr>
          </w:pPr>
          <w:r w:rsidRPr="005A3D3B">
            <w:rPr>
              <w:rStyle w:val="afe"/>
              <w:color w:val="000000"/>
              <w:rtl/>
            </w:rPr>
            <w:t>היו"ר יצחק וקנין</w:t>
          </w:r>
          <w:r w:rsidRPr="005A3D3B">
            <w:rPr>
              <w:color w:val="000000"/>
              <w:rtl/>
            </w:rPr>
            <w:t>:</w:t>
          </w:r>
        </w:p>
      </w:sdtContent>
    </w:sdt>
    <w:p w:rsidR="003239C4" w:rsidRDefault="003239C4" w:rsidP="00E10D2B">
      <w:pPr>
        <w:rPr>
          <w:rtl/>
        </w:rPr>
      </w:pPr>
    </w:p>
    <w:p w:rsidR="003239C4" w:rsidRDefault="003239C4" w:rsidP="00C8600D">
      <w:pPr>
        <w:rPr>
          <w:rtl/>
        </w:rPr>
      </w:pPr>
      <w:bookmarkStart w:id="2467" w:name="_ETM_Q5_240807"/>
      <w:bookmarkEnd w:id="2467"/>
      <w:r>
        <w:rPr>
          <w:rFonts w:hint="cs"/>
          <w:rtl/>
        </w:rPr>
        <w:t>תודה לחברת הכנסת מיכל רוזין</w:t>
      </w:r>
      <w:bookmarkStart w:id="2468" w:name="_ETM_Q5_243682"/>
      <w:bookmarkEnd w:id="2468"/>
      <w:r>
        <w:rPr>
          <w:rFonts w:hint="cs"/>
          <w:rtl/>
        </w:rPr>
        <w:t>. אדוני, כנראה התשובה לא מספקת.</w:t>
      </w:r>
    </w:p>
    <w:p w:rsidR="003239C4" w:rsidRDefault="003239C4" w:rsidP="00C8600D">
      <w:pPr>
        <w:rPr>
          <w:rtl/>
        </w:rPr>
      </w:pPr>
    </w:p>
    <w:bookmarkStart w:id="2469" w:name="_ETM_Q5_244167" w:displacedByCustomXml="next"/>
    <w:bookmarkEnd w:id="2469" w:displacedByCustomXml="next"/>
    <w:bookmarkStart w:id="2470" w:name="_ETM_Q5_244088" w:displacedByCustomXml="next"/>
    <w:bookmarkEnd w:id="2470" w:displacedByCustomXml="next"/>
    <w:bookmarkStart w:id="2471" w:name="_ETM_Q5_243823" w:displacedByCustomXml="next"/>
    <w:bookmarkEnd w:id="2471" w:displacedByCustomXml="next"/>
    <w:sdt>
      <w:sdtPr>
        <w:rPr>
          <w:rStyle w:val="afe"/>
          <w:color w:val="000000"/>
          <w:rtl/>
        </w:rPr>
        <w:alias w:val="דובר_המשך"/>
        <w:tag w:val="&lt;ID&gt;5105&lt;/ID&gt;&lt;Name&gt;מיכל רוזין - מרצ&lt;/Name&gt;&lt;Data&gt;מיכל רוזין (מרצ)&lt;/Data&gt;&lt;Shortcut&gt;מירו&lt;/Shortcut&gt;&lt;MemberID&gt;2526&lt;/MemberID&gt;"/>
        <w:id w:val="-668869799"/>
        <w:placeholder>
          <w:docPart w:val="5C097002E2624174BC21F4D0E585CBBB"/>
        </w:placeholder>
        <w15:color w:val="993366"/>
      </w:sdtPr>
      <w:sdtEndPr>
        <w:rPr>
          <w:rStyle w:val="a0"/>
          <w:color w:val="auto"/>
        </w:rPr>
      </w:sdtEndPr>
      <w:sdtContent>
        <w:p w:rsidR="003239C4" w:rsidRDefault="003239C4" w:rsidP="00C8600D">
          <w:pPr>
            <w:pStyle w:val="-"/>
            <w:rPr>
              <w:rtl/>
            </w:rPr>
          </w:pPr>
          <w:r w:rsidRPr="00523C7F">
            <w:rPr>
              <w:rStyle w:val="afe"/>
              <w:color w:val="000000"/>
              <w:rtl/>
            </w:rPr>
            <w:t>מיכל רוזין (מרצ)</w:t>
          </w:r>
          <w:r w:rsidRPr="00523C7F">
            <w:rPr>
              <w:rtl/>
            </w:rPr>
            <w:t>:</w:t>
          </w:r>
        </w:p>
      </w:sdtContent>
    </w:sdt>
    <w:p w:rsidR="003239C4" w:rsidRDefault="003239C4" w:rsidP="00E10D2B">
      <w:pPr>
        <w:rPr>
          <w:rtl/>
        </w:rPr>
      </w:pPr>
    </w:p>
    <w:p w:rsidR="003239C4" w:rsidRDefault="003239C4" w:rsidP="00C8600D">
      <w:pPr>
        <w:rPr>
          <w:rtl/>
        </w:rPr>
      </w:pPr>
      <w:bookmarkStart w:id="2472" w:name="_ETM_Q5_247635"/>
      <w:bookmarkEnd w:id="2472"/>
      <w:r>
        <w:rPr>
          <w:rFonts w:hint="cs"/>
          <w:rtl/>
        </w:rPr>
        <w:t xml:space="preserve">לא, </w:t>
      </w:r>
      <w:bookmarkStart w:id="2473" w:name="_ETM_Q5_248417"/>
      <w:bookmarkEnd w:id="2473"/>
      <w:r>
        <w:rPr>
          <w:rFonts w:hint="cs"/>
          <w:rtl/>
        </w:rPr>
        <w:t>ממש לא.</w:t>
      </w:r>
    </w:p>
    <w:p w:rsidR="003239C4" w:rsidRDefault="003239C4" w:rsidP="00C8600D">
      <w:pPr>
        <w:rPr>
          <w:rtl/>
        </w:rPr>
      </w:pPr>
    </w:p>
    <w:bookmarkStart w:id="2474" w:name="_ETM_Q5_249401" w:displacedByCustomXml="next"/>
    <w:bookmarkEnd w:id="2474" w:displacedByCustomXml="next"/>
    <w:bookmarkStart w:id="2475" w:name="_ETM_Q5_249510" w:displacedByCustomXml="next"/>
    <w:bookmarkEnd w:id="2475" w:displacedByCustomXml="next"/>
    <w:bookmarkStart w:id="2476" w:name="_ETM_Q5_249870" w:displacedByCustomXml="next"/>
    <w:bookmarkEnd w:id="2476" w:displacedByCustomXml="next"/>
    <w:bookmarkStart w:id="2477" w:name="_ETM_Q5_249776" w:displacedByCustomXml="next"/>
    <w:bookmarkEnd w:id="2477" w:displacedByCustomXml="next"/>
    <w:sdt>
      <w:sdtPr>
        <w:rPr>
          <w:rtl/>
        </w:rPr>
        <w:alias w:val="דובר_המשך"/>
        <w:tag w:val="&lt;ID&gt;5503&lt;/ID&gt;&lt;Name&gt;משולם נהרי - סגן שר&lt;/Name&gt;&lt;Data&gt;סגן שר הפנים משולם נהרי&lt;/Data&gt;&lt;Shortcut&gt;משנה&lt;/Shortcut&gt;"/>
        <w:id w:val="942423039"/>
        <w:placeholder>
          <w:docPart w:val="DBF134930094464CB2FAF3F06508ED28"/>
        </w:placeholder>
        <w15:color w:val="993366"/>
      </w:sdtPr>
      <w:sdtContent>
        <w:p w:rsidR="003239C4" w:rsidRDefault="003239C4" w:rsidP="00C8600D">
          <w:pPr>
            <w:pStyle w:val="-"/>
            <w:keepNext/>
            <w:rPr>
              <w:rtl/>
            </w:rPr>
          </w:pPr>
          <w:r w:rsidRPr="005A3D3B">
            <w:rPr>
              <w:rStyle w:val="afe"/>
              <w:color w:val="000000"/>
              <w:rtl/>
            </w:rPr>
            <w:t>סגן שר הפנים משולם נהרי</w:t>
          </w:r>
          <w:r w:rsidRPr="005A3D3B">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2478" w:name="_ETM_Q5_258432"/>
      <w:bookmarkEnd w:id="2478"/>
      <w:r>
        <w:rPr>
          <w:rFonts w:hint="cs"/>
          <w:rtl/>
          <w:lang w:eastAsia="he-IL"/>
        </w:rPr>
        <w:t>כן, אם</w:t>
      </w:r>
      <w:bookmarkStart w:id="2479" w:name="_ETM_Q5_240688"/>
      <w:bookmarkEnd w:id="2479"/>
      <w:r>
        <w:rPr>
          <w:rFonts w:hint="cs"/>
          <w:rtl/>
          <w:lang w:eastAsia="he-IL"/>
        </w:rPr>
        <w:t xml:space="preserve"> הקשבת היטב לתשובה שנתתי, ההתייחסות שלי הייתה למקרה הספציפי הזה. אני יכול רק להוסיף עוד כמה תהיות לגבי </w:t>
      </w:r>
      <w:bookmarkStart w:id="2480" w:name="_ETM_Q5_257986"/>
      <w:bookmarkEnd w:id="2480"/>
      <w:r>
        <w:rPr>
          <w:rFonts w:hint="cs"/>
          <w:rtl/>
          <w:lang w:eastAsia="he-IL"/>
        </w:rPr>
        <w:t xml:space="preserve">המקרה הספציפי הזה והכתבה שהייתה. </w:t>
      </w:r>
      <w:bookmarkStart w:id="2481" w:name="_ETM_Q5_264510"/>
      <w:bookmarkEnd w:id="2481"/>
      <w:r>
        <w:rPr>
          <w:rFonts w:hint="cs"/>
          <w:rtl/>
          <w:lang w:eastAsia="he-IL"/>
        </w:rPr>
        <w:t xml:space="preserve">אני מבין שזה עבר גם לעיתונות, ואני רוצה להעלות כמה תהיות: 1. </w:t>
      </w:r>
      <w:bookmarkStart w:id="2482" w:name="_ETM_Q5_272901"/>
      <w:bookmarkEnd w:id="2482"/>
      <w:r>
        <w:rPr>
          <w:rFonts w:hint="cs"/>
          <w:rtl/>
          <w:lang w:eastAsia="he-IL"/>
        </w:rPr>
        <w:t xml:space="preserve">כיצד מתקשרים נציגי הארגונים עם מבקשי המקלט הללו ובאיזו שפה? </w:t>
      </w:r>
      <w:bookmarkStart w:id="2483" w:name="_ETM_Q5_280713"/>
      <w:bookmarkEnd w:id="2483"/>
      <w:r>
        <w:rPr>
          <w:rFonts w:hint="cs"/>
          <w:rtl/>
          <w:lang w:eastAsia="he-IL"/>
        </w:rPr>
        <w:t xml:space="preserve">2. מבקשי המקלט מילאו טופסי בקשות למקלט בשפה האנגלית וכידוע, מדובר בטפסים מפורטים הדורשים מילוי פרטים רבים ומחייבים הבנה </w:t>
      </w:r>
      <w:bookmarkStart w:id="2484" w:name="_ETM_Q5_291396"/>
      <w:bookmarkEnd w:id="2484"/>
      <w:r w:rsidR="00E10D2B">
        <w:rPr>
          <w:rFonts w:hint="cs"/>
          <w:rtl/>
          <w:lang w:eastAsia="he-IL"/>
        </w:rPr>
        <w:t>– –</w:t>
      </w:r>
    </w:p>
    <w:p w:rsidR="003239C4" w:rsidRDefault="003239C4" w:rsidP="00C8600D">
      <w:pPr>
        <w:rPr>
          <w:rtl/>
          <w:lang w:eastAsia="he-IL"/>
        </w:rPr>
      </w:pPr>
      <w:bookmarkStart w:id="2485" w:name="_ETM_Q5_291838"/>
      <w:bookmarkEnd w:id="2485"/>
    </w:p>
    <w:bookmarkStart w:id="2486" w:name="_ETM_Q5_292542" w:displacedByCustomXml="next"/>
    <w:bookmarkEnd w:id="2486" w:displacedByCustomXml="next"/>
    <w:bookmarkStart w:id="2487" w:name="_ETM_Q5_292885" w:displacedByCustomXml="next"/>
    <w:bookmarkEnd w:id="2487" w:displacedByCustomXml="next"/>
    <w:sdt>
      <w:sdtPr>
        <w:rPr>
          <w:rStyle w:val="afe"/>
          <w:color w:val="000000"/>
          <w:rtl/>
        </w:rPr>
        <w:alias w:val="דובר_המשך"/>
        <w:tag w:val="&lt;ID&gt;5105&lt;/ID&gt;&lt;Name&gt;מיכל רוזין - מרצ&lt;/Name&gt;&lt;Data&gt;מיכל רוזין (מרצ)&lt;/Data&gt;&lt;Shortcut&gt;מירו&lt;/Shortcut&gt;&lt;MemberID&gt;2526&lt;/MemberID&gt;"/>
        <w:id w:val="32159153"/>
        <w:placeholder>
          <w:docPart w:val="16071F82F2934F7E80E110C9411CAA6B"/>
        </w:placeholder>
        <w15:color w:val="993366"/>
      </w:sdtPr>
      <w:sdtEndPr>
        <w:rPr>
          <w:rStyle w:val="a0"/>
          <w:color w:val="auto"/>
        </w:rPr>
      </w:sdtEndPr>
      <w:sdtContent>
        <w:p w:rsidR="003239C4" w:rsidRDefault="003239C4" w:rsidP="00C8600D">
          <w:pPr>
            <w:pStyle w:val="-"/>
            <w:rPr>
              <w:rtl/>
            </w:rPr>
          </w:pPr>
          <w:r w:rsidRPr="00523C7F">
            <w:rPr>
              <w:rStyle w:val="afe"/>
              <w:color w:val="000000"/>
              <w:rtl/>
            </w:rPr>
            <w:t>מיכל רוזין (מרצ)</w:t>
          </w:r>
          <w:r w:rsidRPr="00523C7F">
            <w:rPr>
              <w:rtl/>
            </w:rPr>
            <w:t>:</w:t>
          </w:r>
        </w:p>
      </w:sdtContent>
    </w:sdt>
    <w:p w:rsidR="003239C4" w:rsidRDefault="003239C4" w:rsidP="00E10D2B">
      <w:pPr>
        <w:rPr>
          <w:rtl/>
          <w:lang w:eastAsia="he-IL"/>
        </w:rPr>
      </w:pPr>
    </w:p>
    <w:p w:rsidR="003239C4" w:rsidRDefault="003239C4" w:rsidP="00C8600D">
      <w:pPr>
        <w:rPr>
          <w:rtl/>
          <w:lang w:eastAsia="he-IL"/>
        </w:rPr>
      </w:pPr>
      <w:bookmarkStart w:id="2488" w:name="_ETM_Q5_293010"/>
      <w:bookmarkEnd w:id="2488"/>
      <w:r>
        <w:rPr>
          <w:rFonts w:hint="cs"/>
          <w:rtl/>
          <w:lang w:eastAsia="he-IL"/>
        </w:rPr>
        <w:t>ת</w:t>
      </w:r>
      <w:bookmarkStart w:id="2489" w:name="_ETM_Q5_293260"/>
      <w:bookmarkEnd w:id="2489"/>
      <w:r>
        <w:rPr>
          <w:rFonts w:hint="cs"/>
          <w:rtl/>
          <w:lang w:eastAsia="he-IL"/>
        </w:rPr>
        <w:t>חש</w:t>
      </w:r>
      <w:bookmarkStart w:id="2490" w:name="_ETM_Q5_293354"/>
      <w:bookmarkEnd w:id="2490"/>
      <w:r>
        <w:rPr>
          <w:rFonts w:hint="cs"/>
          <w:rtl/>
          <w:lang w:eastAsia="he-IL"/>
        </w:rPr>
        <w:t>וב כמה</w:t>
      </w:r>
      <w:bookmarkStart w:id="2491" w:name="_ETM_Q5_293932"/>
      <w:bookmarkEnd w:id="2491"/>
      <w:r>
        <w:rPr>
          <w:rFonts w:hint="cs"/>
          <w:rtl/>
          <w:lang w:eastAsia="he-IL"/>
        </w:rPr>
        <w:t xml:space="preserve"> זה מקשה.</w:t>
      </w:r>
    </w:p>
    <w:p w:rsidR="003239C4" w:rsidRDefault="003239C4" w:rsidP="00C8600D">
      <w:pPr>
        <w:rPr>
          <w:rtl/>
          <w:lang w:eastAsia="he-IL"/>
        </w:rPr>
      </w:pPr>
      <w:bookmarkStart w:id="2492" w:name="_ETM_Q5_295026"/>
      <w:bookmarkStart w:id="2493" w:name="_ETM_Q5_295151"/>
      <w:bookmarkEnd w:id="2492"/>
      <w:bookmarkEnd w:id="2493"/>
    </w:p>
    <w:bookmarkStart w:id="2494" w:name="_ETM_Q5_295588" w:displacedByCustomXml="next"/>
    <w:bookmarkEnd w:id="2494" w:displacedByCustomXml="next"/>
    <w:bookmarkStart w:id="2495" w:name="_ETM_Q5_295448" w:displacedByCustomXml="next"/>
    <w:bookmarkEnd w:id="2495" w:displacedByCustomXml="next"/>
    <w:sdt>
      <w:sdtPr>
        <w:rPr>
          <w:rtl/>
        </w:rPr>
        <w:alias w:val="דובר_המשך"/>
        <w:tag w:val="&lt;ID&gt;5503&lt;/ID&gt;&lt;Name&gt;משולם נהרי - סגן שר&lt;/Name&gt;&lt;Data&gt;סגן שר הפנים משולם נהרי&lt;/Data&gt;&lt;Shortcut&gt;משנה&lt;/Shortcut&gt;"/>
        <w:id w:val="-930578682"/>
        <w:placeholder>
          <w:docPart w:val="DBF134930094464CB2FAF3F06508ED28"/>
        </w:placeholder>
        <w15:color w:val="993366"/>
      </w:sdtPr>
      <w:sdtContent>
        <w:p w:rsidR="003239C4" w:rsidRDefault="003239C4" w:rsidP="00C8600D">
          <w:pPr>
            <w:pStyle w:val="-"/>
            <w:keepNext/>
            <w:rPr>
              <w:rtl/>
            </w:rPr>
          </w:pPr>
          <w:r w:rsidRPr="005A3D3B">
            <w:rPr>
              <w:rStyle w:val="afe"/>
              <w:color w:val="000000"/>
              <w:rtl/>
            </w:rPr>
            <w:t>סגן שר הפנים משולם נהרי</w:t>
          </w:r>
          <w:r w:rsidRPr="005A3D3B">
            <w:rPr>
              <w:color w:val="000000"/>
              <w:rtl/>
            </w:rPr>
            <w:t>:</w:t>
          </w:r>
        </w:p>
      </w:sdtContent>
    </w:sdt>
    <w:p w:rsidR="003239C4" w:rsidRDefault="003239C4" w:rsidP="00E10D2B">
      <w:pPr>
        <w:rPr>
          <w:rtl/>
          <w:lang w:eastAsia="he-IL"/>
        </w:rPr>
      </w:pPr>
    </w:p>
    <w:p w:rsidR="003239C4" w:rsidRDefault="00E10D2B" w:rsidP="00C8600D">
      <w:pPr>
        <w:rPr>
          <w:rtl/>
          <w:lang w:eastAsia="he-IL"/>
        </w:rPr>
      </w:pPr>
      <w:bookmarkStart w:id="2496" w:name="_ETM_Q5_297073"/>
      <w:bookmarkEnd w:id="2496"/>
      <w:r>
        <w:rPr>
          <w:rFonts w:hint="cs"/>
          <w:rtl/>
          <w:lang w:eastAsia="he-IL"/>
        </w:rPr>
        <w:t>– –</w:t>
      </w:r>
      <w:r w:rsidR="003239C4">
        <w:rPr>
          <w:rFonts w:hint="cs"/>
          <w:rtl/>
          <w:lang w:eastAsia="he-IL"/>
        </w:rPr>
        <w:t xml:space="preserve"> ומחייבים הבנה, כך שאנו מניחים שנעזרו במתורגמנים. הרי כל הכתבה הזאת לא צצה בגלל שלא </w:t>
      </w:r>
      <w:bookmarkStart w:id="2497" w:name="_ETM_Q5_303010"/>
      <w:bookmarkEnd w:id="2497"/>
      <w:r w:rsidR="003239C4">
        <w:rPr>
          <w:rFonts w:hint="cs"/>
          <w:rtl/>
          <w:lang w:eastAsia="he-IL"/>
        </w:rPr>
        <w:t xml:space="preserve">היה מתורגמן אלא בגלל שהיו מתורגמנים. היכן מתורגמנים אלו ומדוע שלא יסתייעו בהם? </w:t>
      </w:r>
      <w:bookmarkStart w:id="2498" w:name="_ETM_Q5_308123"/>
      <w:bookmarkEnd w:id="2498"/>
    </w:p>
    <w:p w:rsidR="003239C4" w:rsidRDefault="003239C4" w:rsidP="00C8600D">
      <w:pPr>
        <w:rPr>
          <w:rtl/>
          <w:lang w:eastAsia="he-IL"/>
        </w:rPr>
      </w:pPr>
      <w:bookmarkStart w:id="2499" w:name="_ETM_Q5_307479"/>
      <w:bookmarkEnd w:id="2499"/>
    </w:p>
    <w:bookmarkStart w:id="2500" w:name="_ETM_Q5_307667" w:displacedByCustomXml="next"/>
    <w:bookmarkEnd w:id="2500" w:displacedByCustomXml="next"/>
    <w:bookmarkStart w:id="2501" w:name="_ETM_Q5_307932" w:displacedByCustomXml="next"/>
    <w:bookmarkEnd w:id="2501" w:displacedByCustomXml="next"/>
    <w:bookmarkStart w:id="2502" w:name="_ETM_Q5_308073" w:displacedByCustomXml="next"/>
    <w:bookmarkEnd w:id="2502" w:displacedByCustomXml="next"/>
    <w:sdt>
      <w:sdtPr>
        <w:rPr>
          <w:rStyle w:val="afe"/>
          <w:color w:val="000000"/>
          <w:rtl/>
        </w:rPr>
        <w:alias w:val="קריאה"/>
        <w:tag w:val="&lt;ID&gt;5105&lt;/ID&gt;&lt;Name&gt;מיכל רוזין - מרצ&lt;/Name&gt;&lt;Data&gt;מיכל רוזין (מרצ)&lt;/Data&gt;&lt;Shortcut&gt;מירו&lt;/Shortcut&gt;&lt;MemberID&gt;2526&lt;/MemberID&gt;"/>
        <w:id w:val="1898930019"/>
        <w:placeholder>
          <w:docPart w:val="DefaultPlaceholder_-1854013440"/>
        </w:placeholder>
        <w15:color w:val="993366"/>
      </w:sdtPr>
      <w:sdtEndPr>
        <w:rPr>
          <w:rStyle w:val="a0"/>
          <w:color w:val="auto"/>
        </w:rPr>
      </w:sdtEndPr>
      <w:sdtContent>
        <w:p w:rsidR="003239C4" w:rsidRDefault="003239C4" w:rsidP="00645D3E">
          <w:pPr>
            <w:pStyle w:val="af5"/>
            <w:rPr>
              <w:rtl/>
            </w:rPr>
          </w:pPr>
          <w:r w:rsidRPr="00523C7F">
            <w:rPr>
              <w:rStyle w:val="afe"/>
              <w:color w:val="000000"/>
              <w:rtl/>
            </w:rPr>
            <w:t>מיכל רוזין (מרצ)</w:t>
          </w:r>
          <w:r w:rsidRPr="00523C7F">
            <w:rPr>
              <w:rtl/>
            </w:rPr>
            <w:t>:</w:t>
          </w:r>
        </w:p>
      </w:sdtContent>
    </w:sdt>
    <w:p w:rsidR="003239C4" w:rsidRDefault="003239C4" w:rsidP="00E10D2B">
      <w:pPr>
        <w:rPr>
          <w:rtl/>
          <w:lang w:eastAsia="he-IL"/>
        </w:rPr>
      </w:pPr>
    </w:p>
    <w:p w:rsidR="003239C4" w:rsidRDefault="00E10D2B" w:rsidP="00C8600D">
      <w:pPr>
        <w:rPr>
          <w:rtl/>
          <w:lang w:eastAsia="he-IL"/>
        </w:rPr>
      </w:pPr>
      <w:bookmarkStart w:id="2503" w:name="_ETM_Q5_308479"/>
      <w:bookmarkStart w:id="2504" w:name="_ETM_Q5_308588"/>
      <w:bookmarkStart w:id="2505" w:name="_ETM_Q5_308854"/>
      <w:bookmarkStart w:id="2506" w:name="_ETM_Q5_308932"/>
      <w:bookmarkEnd w:id="2503"/>
      <w:bookmarkEnd w:id="2504"/>
      <w:bookmarkEnd w:id="2505"/>
      <w:bookmarkEnd w:id="2506"/>
      <w:r>
        <w:rPr>
          <w:rFonts w:hint="cs"/>
          <w:rtl/>
          <w:lang w:eastAsia="he-IL"/>
        </w:rPr>
        <w:t>– – –</w:t>
      </w:r>
      <w:r w:rsidR="003239C4">
        <w:rPr>
          <w:rFonts w:hint="cs"/>
          <w:rtl/>
          <w:lang w:eastAsia="he-IL"/>
        </w:rPr>
        <w:t xml:space="preserve"> בגלל זה. לא ענית לי. האם הבקשות נדחו כי </w:t>
      </w:r>
      <w:bookmarkStart w:id="2507" w:name="_ETM_Q5_312667"/>
      <w:bookmarkEnd w:id="2507"/>
      <w:r w:rsidR="003239C4">
        <w:rPr>
          <w:rFonts w:hint="cs"/>
          <w:rtl/>
          <w:lang w:eastAsia="he-IL"/>
        </w:rPr>
        <w:t>לא היה תרגום למבקשי המקלט בשפתם? האם זו הסיבה?</w:t>
      </w:r>
    </w:p>
    <w:p w:rsidR="003239C4" w:rsidRDefault="003239C4" w:rsidP="00C8600D">
      <w:pPr>
        <w:rPr>
          <w:rtl/>
          <w:lang w:eastAsia="he-IL"/>
        </w:rPr>
      </w:pPr>
      <w:bookmarkStart w:id="2508" w:name="_ETM_Q5_318213"/>
      <w:bookmarkEnd w:id="2508"/>
    </w:p>
    <w:bookmarkStart w:id="2509" w:name="_ETM_Q5_318885" w:displacedByCustomXml="next"/>
    <w:bookmarkEnd w:id="2509" w:displacedByCustomXml="next"/>
    <w:bookmarkStart w:id="2510" w:name="_ETM_Q5_318729" w:displacedByCustomXml="next"/>
    <w:bookmarkEnd w:id="2510" w:displacedByCustomXml="next"/>
    <w:bookmarkStart w:id="2511" w:name="_ETM_Q5_318463" w:displacedByCustomXml="next"/>
    <w:bookmarkEnd w:id="2511" w:displacedByCustomXml="next"/>
    <w:sdt>
      <w:sdtPr>
        <w:rPr>
          <w:rtl/>
        </w:rPr>
        <w:alias w:val="דובר_המשך"/>
        <w:tag w:val="&lt;ID&gt;5503&lt;/ID&gt;&lt;Name&gt;משולם נהרי - סגן שר&lt;/Name&gt;&lt;Data&gt;סגן שר הפנים משולם נהרי&lt;/Data&gt;&lt;Shortcut&gt;משנה&lt;/Shortcut&gt;"/>
        <w:id w:val="1733045546"/>
        <w:placeholder>
          <w:docPart w:val="DBF134930094464CB2FAF3F06508ED28"/>
        </w:placeholder>
        <w15:color w:val="993366"/>
      </w:sdtPr>
      <w:sdtContent>
        <w:p w:rsidR="003239C4" w:rsidRDefault="003239C4" w:rsidP="00C8600D">
          <w:pPr>
            <w:pStyle w:val="-"/>
            <w:keepNext/>
            <w:rPr>
              <w:rtl/>
            </w:rPr>
          </w:pPr>
          <w:r w:rsidRPr="005A3D3B">
            <w:rPr>
              <w:rStyle w:val="afe"/>
              <w:color w:val="000000"/>
              <w:rtl/>
            </w:rPr>
            <w:t>סגן שר הפנים משולם נהרי</w:t>
          </w:r>
          <w:r w:rsidRPr="005A3D3B">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2512" w:name="_ETM_Q5_320292"/>
      <w:bookmarkEnd w:id="2512"/>
      <w:r>
        <w:rPr>
          <w:rFonts w:hint="cs"/>
          <w:rtl/>
          <w:lang w:eastAsia="he-IL"/>
        </w:rPr>
        <w:t xml:space="preserve">אין לי תשובה. </w:t>
      </w:r>
      <w:bookmarkStart w:id="2513" w:name="_ETM_Q5_328542"/>
      <w:bookmarkEnd w:id="2513"/>
      <w:r>
        <w:rPr>
          <w:rFonts w:hint="cs"/>
          <w:rtl/>
          <w:lang w:eastAsia="he-IL"/>
        </w:rPr>
        <w:t xml:space="preserve">אבל זו הפרוצדורה </w:t>
      </w:r>
      <w:r w:rsidR="00E10D2B">
        <w:rPr>
          <w:rFonts w:hint="cs"/>
          <w:rtl/>
          <w:lang w:eastAsia="he-IL"/>
        </w:rPr>
        <w:t>– – –</w:t>
      </w:r>
    </w:p>
    <w:p w:rsidR="003239C4" w:rsidRDefault="003239C4" w:rsidP="00C8600D">
      <w:pPr>
        <w:rPr>
          <w:rtl/>
          <w:lang w:eastAsia="he-IL"/>
        </w:rPr>
      </w:pPr>
      <w:bookmarkStart w:id="2514" w:name="_ETM_Q5_330510"/>
      <w:bookmarkStart w:id="2515" w:name="_ETM_Q5_330651"/>
      <w:bookmarkEnd w:id="2514"/>
      <w:bookmarkEnd w:id="2515"/>
    </w:p>
    <w:bookmarkStart w:id="2516" w:name="_ETM_Q5_330932" w:displacedByCustomXml="next"/>
    <w:bookmarkEnd w:id="2516" w:displacedByCustomXml="next"/>
    <w:bookmarkStart w:id="2517" w:name="_ETM_Q5_331042" w:displacedByCustomXml="next"/>
    <w:bookmarkEnd w:id="2517" w:displacedByCustomXml="next"/>
    <w:bookmarkStart w:id="2518" w:name="_ETM_Q5_331463" w:displacedByCustomXml="next"/>
    <w:bookmarkEnd w:id="2518" w:displacedByCustomXml="next"/>
    <w:bookmarkStart w:id="2519" w:name="_ETM_Q5_332698" w:displacedByCustomXml="next"/>
    <w:bookmarkEnd w:id="2519" w:displacedByCustomXml="next"/>
    <w:bookmarkStart w:id="2520" w:name="_ETM_Q5_332588" w:displacedByCustomXml="next"/>
    <w:bookmarkEnd w:id="2520" w:displacedByCustomXml="next"/>
    <w:bookmarkStart w:id="2521" w:name="_ETM_Q5_332229" w:displacedByCustomXml="next"/>
    <w:bookmarkEnd w:id="2521" w:displacedByCustomXml="next"/>
    <w:sdt>
      <w:sdtPr>
        <w:rPr>
          <w:rStyle w:val="afe"/>
          <w:color w:val="000000"/>
          <w:rtl/>
        </w:rPr>
        <w:alias w:val="קריאה"/>
        <w:tag w:val="&lt;ID&gt;5105&lt;/ID&gt;&lt;Name&gt;מיכל רוזין - מרצ&lt;/Name&gt;&lt;Data&gt;מיכל רוזין (מרצ)&lt;/Data&gt;&lt;Shortcut&gt;מירו&lt;/Shortcut&gt;&lt;MemberID&gt;2526&lt;/MemberID&gt;"/>
        <w:id w:val="-919487328"/>
        <w:placeholder>
          <w:docPart w:val="2BF9BBA4F27E4ED9A7F11A18FF8F572D"/>
        </w:placeholder>
        <w15:color w:val="993366"/>
      </w:sdtPr>
      <w:sdtEndPr>
        <w:rPr>
          <w:rStyle w:val="a0"/>
          <w:color w:val="auto"/>
        </w:rPr>
      </w:sdtEndPr>
      <w:sdtContent>
        <w:p w:rsidR="00645D3E" w:rsidRDefault="00645D3E" w:rsidP="00645D3E">
          <w:pPr>
            <w:pStyle w:val="af5"/>
            <w:rPr>
              <w:rtl/>
            </w:rPr>
          </w:pPr>
          <w:r w:rsidRPr="00523C7F">
            <w:rPr>
              <w:rStyle w:val="afe"/>
              <w:color w:val="000000"/>
              <w:rtl/>
            </w:rPr>
            <w:t>מיכל רוזין (מרצ)</w:t>
          </w:r>
          <w:r w:rsidRPr="00523C7F">
            <w:rPr>
              <w:rtl/>
            </w:rPr>
            <w:t>:</w:t>
          </w:r>
        </w:p>
      </w:sdtContent>
    </w:sdt>
    <w:p w:rsidR="003239C4" w:rsidRDefault="003239C4" w:rsidP="00E10D2B">
      <w:pPr>
        <w:rPr>
          <w:rtl/>
          <w:lang w:eastAsia="he-IL"/>
        </w:rPr>
      </w:pPr>
    </w:p>
    <w:p w:rsidR="003239C4" w:rsidRDefault="00E10D2B" w:rsidP="00C8600D">
      <w:pPr>
        <w:rPr>
          <w:rtl/>
          <w:lang w:eastAsia="he-IL"/>
        </w:rPr>
      </w:pPr>
      <w:r>
        <w:rPr>
          <w:rFonts w:hint="cs"/>
          <w:rtl/>
          <w:lang w:eastAsia="he-IL"/>
        </w:rPr>
        <w:t>– – –</w:t>
      </w:r>
      <w:r w:rsidR="003239C4">
        <w:rPr>
          <w:rFonts w:hint="cs"/>
          <w:rtl/>
          <w:lang w:eastAsia="he-IL"/>
        </w:rPr>
        <w:t xml:space="preserve"> </w:t>
      </w:r>
    </w:p>
    <w:p w:rsidR="003239C4" w:rsidRDefault="003239C4" w:rsidP="00C8600D">
      <w:pPr>
        <w:rPr>
          <w:rtl/>
          <w:lang w:eastAsia="he-IL"/>
        </w:rPr>
      </w:pPr>
    </w:p>
    <w:sdt>
      <w:sdtPr>
        <w:rPr>
          <w:rtl/>
        </w:rPr>
        <w:alias w:val="יור"/>
        <w:tag w:val="&lt;ID&gt;5533&lt;/ID&gt;&lt;Name&gt;יצחק וקנין - יו&quot;ר&lt;/Name&gt;&lt;Data&gt;יצחק וקנין&lt;/Data&gt;&lt;Shortcut&gt;&lt;/Shortcut&gt;"/>
        <w:id w:val="-802683344"/>
        <w:placeholder>
          <w:docPart w:val="DBF134930094464CB2FAF3F06508ED28"/>
        </w:placeholder>
        <w15:color w:val="993366"/>
      </w:sdtPr>
      <w:sdtContent>
        <w:p w:rsidR="003239C4" w:rsidRDefault="003239C4" w:rsidP="00C8600D">
          <w:pPr>
            <w:pStyle w:val="af6"/>
            <w:keepNext/>
            <w:rPr>
              <w:rtl/>
            </w:rPr>
          </w:pPr>
          <w:r w:rsidRPr="00204BC3">
            <w:rPr>
              <w:rStyle w:val="afe"/>
              <w:color w:val="000000"/>
              <w:rtl/>
            </w:rPr>
            <w:t>היו"ר יצחק וקנין</w:t>
          </w:r>
          <w:r w:rsidRPr="00204BC3">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 xml:space="preserve">תודה. </w:t>
      </w:r>
      <w:bookmarkStart w:id="2522" w:name="_ETM_Q5_325717"/>
      <w:bookmarkEnd w:id="2522"/>
      <w:r>
        <w:rPr>
          <w:rFonts w:hint="cs"/>
          <w:rtl/>
          <w:lang w:eastAsia="he-IL"/>
        </w:rPr>
        <w:t xml:space="preserve">איך אמרו חז"ל, מיכל? </w:t>
      </w:r>
      <w:bookmarkStart w:id="2523" w:name="_ETM_Q5_334088"/>
      <w:bookmarkEnd w:id="2523"/>
      <w:r>
        <w:rPr>
          <w:rFonts w:hint="cs"/>
          <w:rtl/>
          <w:lang w:eastAsia="he-IL"/>
        </w:rPr>
        <w:t>קצרה ידו מלהושיע.</w:t>
      </w:r>
    </w:p>
    <w:p w:rsidR="003239C4" w:rsidRDefault="003239C4" w:rsidP="00C8600D">
      <w:pPr>
        <w:rPr>
          <w:rtl/>
          <w:lang w:eastAsia="he-IL"/>
        </w:rPr>
      </w:pPr>
    </w:p>
    <w:bookmarkStart w:id="2524" w:name="_ETM_Q5_337510" w:displacedByCustomXml="next"/>
    <w:bookmarkEnd w:id="2524" w:displacedByCustomXml="next"/>
    <w:bookmarkStart w:id="2525" w:name="_ETM_Q5_337620" w:displacedByCustomXml="next"/>
    <w:bookmarkEnd w:id="2525" w:displacedByCustomXml="next"/>
    <w:bookmarkStart w:id="2526" w:name="_ETM_Q5_337885" w:displacedByCustomXml="next"/>
    <w:bookmarkEnd w:id="2526" w:displacedByCustomXml="next"/>
    <w:bookmarkStart w:id="2527" w:name="_ETM_Q5_337963" w:displacedByCustomXml="next"/>
    <w:bookmarkEnd w:id="2527" w:displacedByCustomXml="next"/>
    <w:sdt>
      <w:sdtPr>
        <w:rPr>
          <w:rStyle w:val="afe"/>
          <w:color w:val="000000"/>
          <w:rtl/>
        </w:rPr>
        <w:alias w:val="קריאה"/>
        <w:tag w:val="&lt;ID&gt;5105&lt;/ID&gt;&lt;Name&gt;מיכל רוזין - מרצ&lt;/Name&gt;&lt;Data&gt;מיכל רוזין (מרצ)&lt;/Data&gt;&lt;Shortcut&gt;מירו&lt;/Shortcut&gt;&lt;MemberID&gt;2526&lt;/MemberID&gt;"/>
        <w:id w:val="1667281245"/>
        <w:placeholder>
          <w:docPart w:val="923F3B8D591B4DD493E3E9C3A4881569"/>
        </w:placeholder>
        <w15:color w:val="993366"/>
      </w:sdtPr>
      <w:sdtEndPr>
        <w:rPr>
          <w:rStyle w:val="a0"/>
          <w:color w:val="auto"/>
        </w:rPr>
      </w:sdtEndPr>
      <w:sdtContent>
        <w:p w:rsidR="00645D3E" w:rsidRDefault="00645D3E" w:rsidP="00645D3E">
          <w:pPr>
            <w:pStyle w:val="af5"/>
            <w:rPr>
              <w:rtl/>
            </w:rPr>
          </w:pPr>
          <w:r w:rsidRPr="00523C7F">
            <w:rPr>
              <w:rStyle w:val="afe"/>
              <w:color w:val="000000"/>
              <w:rtl/>
            </w:rPr>
            <w:t>מיכל רוזין (מרצ)</w:t>
          </w:r>
          <w:r w:rsidRPr="00523C7F">
            <w:rPr>
              <w:rtl/>
            </w:rPr>
            <w:t>:</w:t>
          </w:r>
        </w:p>
      </w:sdtContent>
    </w:sdt>
    <w:p w:rsidR="003239C4" w:rsidRDefault="003239C4" w:rsidP="00E10D2B">
      <w:pPr>
        <w:rPr>
          <w:rtl/>
          <w:lang w:eastAsia="he-IL"/>
        </w:rPr>
      </w:pPr>
    </w:p>
    <w:p w:rsidR="003239C4" w:rsidRDefault="003239C4" w:rsidP="00C8600D">
      <w:pPr>
        <w:rPr>
          <w:rtl/>
          <w:lang w:eastAsia="he-IL"/>
        </w:rPr>
      </w:pPr>
      <w:bookmarkStart w:id="2528" w:name="_ETM_Q5_338651"/>
      <w:bookmarkStart w:id="2529" w:name="_ETM_Q5_338745"/>
      <w:bookmarkEnd w:id="2528"/>
      <w:bookmarkEnd w:id="2529"/>
      <w:r>
        <w:rPr>
          <w:rFonts w:hint="cs"/>
          <w:rtl/>
          <w:lang w:eastAsia="he-IL"/>
        </w:rPr>
        <w:t xml:space="preserve">לא, לא קצרה ידו. אבל </w:t>
      </w:r>
      <w:bookmarkStart w:id="2530" w:name="_ETM_Q5_333995"/>
      <w:bookmarkEnd w:id="2530"/>
      <w:r>
        <w:rPr>
          <w:rFonts w:hint="cs"/>
          <w:rtl/>
          <w:lang w:eastAsia="he-IL"/>
        </w:rPr>
        <w:t>למה לא מתקצבים? לפחות תן להם תקציב שיוכלו להביא מתורגמן.</w:t>
      </w:r>
    </w:p>
    <w:p w:rsidR="003239C4" w:rsidRDefault="003239C4" w:rsidP="00C8600D">
      <w:pPr>
        <w:rPr>
          <w:rtl/>
          <w:lang w:eastAsia="he-IL"/>
        </w:rPr>
      </w:pPr>
    </w:p>
    <w:bookmarkStart w:id="2531" w:name="_ETM_Q5_339120" w:displacedByCustomXml="next"/>
    <w:bookmarkEnd w:id="2531" w:displacedByCustomXml="next"/>
    <w:bookmarkStart w:id="2532" w:name="_ETM_Q5_339010" w:displacedByCustomXml="next"/>
    <w:bookmarkEnd w:id="2532" w:displacedByCustomXml="next"/>
    <w:sdt>
      <w:sdtPr>
        <w:rPr>
          <w:rtl/>
        </w:rPr>
        <w:alias w:val="דובר_המשך"/>
        <w:tag w:val="&lt;ID&gt;5503&lt;/ID&gt;&lt;Name&gt;משולם נהרי - סגן שר&lt;/Name&gt;&lt;Data&gt;סגן שר הפנים משולם נהרי&lt;/Data&gt;&lt;Shortcut&gt;משנה&lt;/Shortcut&gt;"/>
        <w:id w:val="815070182"/>
        <w:placeholder>
          <w:docPart w:val="DBF134930094464CB2FAF3F06508ED28"/>
        </w:placeholder>
        <w15:color w:val="993366"/>
      </w:sdtPr>
      <w:sdtContent>
        <w:p w:rsidR="003239C4" w:rsidRDefault="003239C4" w:rsidP="00C8600D">
          <w:pPr>
            <w:pStyle w:val="-"/>
            <w:keepNext/>
            <w:rPr>
              <w:rtl/>
            </w:rPr>
          </w:pPr>
          <w:r w:rsidRPr="005A3D3B">
            <w:rPr>
              <w:rStyle w:val="afe"/>
              <w:color w:val="000000"/>
              <w:rtl/>
            </w:rPr>
            <w:t>סגן שר הפנים משולם נהרי</w:t>
          </w:r>
          <w:r w:rsidRPr="005A3D3B">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2533" w:name="_ETM_Q5_340588"/>
      <w:bookmarkEnd w:id="2533"/>
      <w:r>
        <w:rPr>
          <w:rFonts w:hint="cs"/>
          <w:rtl/>
          <w:lang w:eastAsia="he-IL"/>
        </w:rPr>
        <w:t xml:space="preserve">לא, </w:t>
      </w:r>
      <w:bookmarkStart w:id="2534" w:name="_ETM_Q5_334671"/>
      <w:bookmarkEnd w:id="2534"/>
      <w:r>
        <w:rPr>
          <w:rFonts w:hint="cs"/>
          <w:rtl/>
          <w:lang w:eastAsia="he-IL"/>
        </w:rPr>
        <w:t>לא אמרו שהבעיה היא של תקציב.</w:t>
      </w:r>
    </w:p>
    <w:p w:rsidR="003239C4" w:rsidRDefault="003239C4" w:rsidP="00C8600D">
      <w:pPr>
        <w:rPr>
          <w:rtl/>
          <w:lang w:eastAsia="he-IL"/>
        </w:rPr>
      </w:pPr>
      <w:bookmarkStart w:id="2535" w:name="_ETM_Q5_344448"/>
      <w:bookmarkStart w:id="2536" w:name="_ETM_Q5_344573"/>
      <w:bookmarkEnd w:id="2535"/>
      <w:bookmarkEnd w:id="2536"/>
    </w:p>
    <w:bookmarkStart w:id="2537" w:name="_ETM_Q5_344854" w:displacedByCustomXml="next"/>
    <w:bookmarkEnd w:id="2537" w:displacedByCustomXml="next"/>
    <w:bookmarkStart w:id="2538" w:name="_ETM_Q5_344979" w:displacedByCustomXml="next"/>
    <w:bookmarkEnd w:id="2538" w:displacedByCustomXml="next"/>
    <w:bookmarkStart w:id="2539" w:name="_ETM_Q5_345385" w:displacedByCustomXml="next"/>
    <w:bookmarkEnd w:id="2539" w:displacedByCustomXml="next"/>
    <w:sdt>
      <w:sdtPr>
        <w:rPr>
          <w:rStyle w:val="afe"/>
          <w:color w:val="000000"/>
          <w:rtl/>
        </w:rPr>
        <w:alias w:val="קריאה"/>
        <w:tag w:val="&lt;ID&gt;5105&lt;/ID&gt;&lt;Name&gt;מיכל רוזין - מרצ&lt;/Name&gt;&lt;Data&gt;מיכל רוזין (מרצ)&lt;/Data&gt;&lt;Shortcut&gt;מירו&lt;/Shortcut&gt;&lt;MemberID&gt;2526&lt;/MemberID&gt;"/>
        <w:id w:val="1576006142"/>
        <w:placeholder>
          <w:docPart w:val="23E3EEDA40DF44099CB59AF3711AD771"/>
        </w:placeholder>
        <w15:color w:val="993366"/>
      </w:sdtPr>
      <w:sdtEndPr>
        <w:rPr>
          <w:rStyle w:val="a0"/>
          <w:color w:val="auto"/>
        </w:rPr>
      </w:sdtEndPr>
      <w:sdtContent>
        <w:p w:rsidR="00645D3E" w:rsidRDefault="00645D3E" w:rsidP="00645D3E">
          <w:pPr>
            <w:pStyle w:val="af5"/>
            <w:rPr>
              <w:rtl/>
            </w:rPr>
          </w:pPr>
          <w:r w:rsidRPr="00523C7F">
            <w:rPr>
              <w:rStyle w:val="afe"/>
              <w:color w:val="000000"/>
              <w:rtl/>
            </w:rPr>
            <w:t>מיכל רוזין (מרצ)</w:t>
          </w:r>
          <w:r w:rsidRPr="00523C7F">
            <w:rPr>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וד</w:t>
      </w:r>
      <w:bookmarkStart w:id="2540" w:name="_ETM_Q5_346057"/>
      <w:bookmarkEnd w:id="2540"/>
      <w:r>
        <w:rPr>
          <w:rFonts w:hint="cs"/>
          <w:rtl/>
          <w:lang w:eastAsia="he-IL"/>
        </w:rPr>
        <w:t>א</w:t>
      </w:r>
      <w:bookmarkStart w:id="2541" w:name="_ETM_Q5_346417"/>
      <w:bookmarkEnd w:id="2541"/>
      <w:r>
        <w:rPr>
          <w:rFonts w:hint="cs"/>
          <w:rtl/>
          <w:lang w:eastAsia="he-IL"/>
        </w:rPr>
        <w:t>י שכ</w:t>
      </w:r>
      <w:bookmarkStart w:id="2542" w:name="_ETM_Q5_346557"/>
      <w:bookmarkStart w:id="2543" w:name="_ETM_Q5_346823"/>
      <w:bookmarkEnd w:id="2542"/>
      <w:bookmarkEnd w:id="2543"/>
      <w:r>
        <w:rPr>
          <w:rFonts w:hint="cs"/>
          <w:rtl/>
          <w:lang w:eastAsia="he-IL"/>
        </w:rPr>
        <w:t xml:space="preserve">ן </w:t>
      </w:r>
      <w:r w:rsidR="00E10D2B">
        <w:rPr>
          <w:rFonts w:hint="cs"/>
          <w:rtl/>
          <w:lang w:eastAsia="he-IL"/>
        </w:rPr>
        <w:t>– – –</w:t>
      </w:r>
    </w:p>
    <w:p w:rsidR="003239C4" w:rsidRDefault="003239C4" w:rsidP="00C8600D">
      <w:pPr>
        <w:rPr>
          <w:rtl/>
          <w:lang w:eastAsia="he-IL"/>
        </w:rPr>
      </w:pPr>
      <w:bookmarkStart w:id="2544" w:name="_ETM_Q5_347151"/>
      <w:bookmarkStart w:id="2545" w:name="_ETM_Q5_347260"/>
      <w:bookmarkEnd w:id="2544"/>
      <w:bookmarkEnd w:id="2545"/>
    </w:p>
    <w:bookmarkStart w:id="2546" w:name="_ETM_Q5_347667" w:displacedByCustomXml="next"/>
    <w:bookmarkEnd w:id="2546" w:displacedByCustomXml="next"/>
    <w:bookmarkStart w:id="2547" w:name="_ETM_Q5_347510" w:displacedByCustomXml="next"/>
    <w:bookmarkEnd w:id="2547" w:displacedByCustomXml="next"/>
    <w:sdt>
      <w:sdtPr>
        <w:rPr>
          <w:rtl/>
        </w:rPr>
        <w:alias w:val="יור"/>
        <w:tag w:val="&lt;ID&gt;5533&lt;/ID&gt;&lt;Name&gt;יצחק וקנין - יו&quot;ר&lt;/Name&gt;&lt;Data&gt;יצחק וקנין&lt;/Data&gt;&lt;Shortcut&gt;&lt;/Shortcut&gt;"/>
        <w:id w:val="1306122690"/>
        <w:placeholder>
          <w:docPart w:val="DBF134930094464CB2FAF3F06508ED28"/>
        </w:placeholder>
        <w15:color w:val="993366"/>
      </w:sdtPr>
      <w:sdtContent>
        <w:p w:rsidR="003239C4" w:rsidRDefault="003239C4" w:rsidP="00C8600D">
          <w:pPr>
            <w:pStyle w:val="af6"/>
            <w:keepNext/>
            <w:rPr>
              <w:rtl/>
            </w:rPr>
          </w:pPr>
          <w:r w:rsidRPr="005A3D3B">
            <w:rPr>
              <w:rStyle w:val="afe"/>
              <w:color w:val="000000"/>
              <w:rtl/>
            </w:rPr>
            <w:t>היו"ר יצחק וקנין</w:t>
          </w:r>
          <w:r w:rsidRPr="005A3D3B">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2548" w:name="_ETM_Q5_348917"/>
      <w:bookmarkEnd w:id="2548"/>
      <w:r>
        <w:rPr>
          <w:rFonts w:hint="cs"/>
          <w:rtl/>
          <w:lang w:eastAsia="he-IL"/>
        </w:rPr>
        <w:t xml:space="preserve">תודה, אדוני. אני מודה לך, מודה לסגן השר, מודה למיכל. </w:t>
      </w:r>
    </w:p>
    <w:p w:rsidR="003239C4" w:rsidRDefault="003239C4" w:rsidP="00C8600D">
      <w:pPr>
        <w:rPr>
          <w:rtl/>
          <w:lang w:eastAsia="he-IL"/>
        </w:rPr>
      </w:pPr>
      <w:bookmarkStart w:id="2549" w:name="_ETM_Q5_356463"/>
      <w:bookmarkStart w:id="2550" w:name="_ETM_Q5_356604"/>
      <w:bookmarkEnd w:id="2549"/>
      <w:bookmarkEnd w:id="2550"/>
    </w:p>
    <w:p w:rsidR="003239C4" w:rsidRDefault="003239C4" w:rsidP="00645D3E">
      <w:pPr>
        <w:rPr>
          <w:rtl/>
          <w:lang w:eastAsia="he-IL"/>
        </w:rPr>
      </w:pPr>
      <w:bookmarkStart w:id="2551" w:name="_ETM_Q5_356854"/>
      <w:bookmarkEnd w:id="2551"/>
      <w:r>
        <w:rPr>
          <w:rFonts w:hint="cs"/>
          <w:rtl/>
          <w:lang w:eastAsia="he-IL"/>
        </w:rPr>
        <w:t>ש</w:t>
      </w:r>
      <w:bookmarkStart w:id="2552" w:name="_ETM_Q5_357010"/>
      <w:bookmarkEnd w:id="2552"/>
      <w:r>
        <w:rPr>
          <w:rFonts w:hint="cs"/>
          <w:rtl/>
          <w:lang w:eastAsia="he-IL"/>
        </w:rPr>
        <w:t xml:space="preserve">אילתה </w:t>
      </w:r>
      <w:bookmarkStart w:id="2553" w:name="_ETM_Q5_357573"/>
      <w:bookmarkEnd w:id="2553"/>
      <w:r>
        <w:rPr>
          <w:rFonts w:hint="cs"/>
          <w:rtl/>
          <w:lang w:eastAsia="he-IL"/>
        </w:rPr>
        <w:t xml:space="preserve">רגילה של חברת הכנסת </w:t>
      </w:r>
      <w:r>
        <w:rPr>
          <w:rtl/>
          <w:lang w:eastAsia="he-IL"/>
        </w:rPr>
        <w:t>–</w:t>
      </w:r>
      <w:r>
        <w:rPr>
          <w:rFonts w:hint="cs"/>
          <w:rtl/>
          <w:lang w:eastAsia="he-IL"/>
        </w:rPr>
        <w:t xml:space="preserve"> רק דקה, תישאר על הדוכן. מרב מיכאלי נמצאת? כן. חברת הכנסת מרב </w:t>
      </w:r>
      <w:bookmarkStart w:id="2554" w:name="_ETM_Q5_357123"/>
      <w:bookmarkEnd w:id="2554"/>
      <w:r>
        <w:rPr>
          <w:rFonts w:hint="cs"/>
          <w:rtl/>
          <w:lang w:eastAsia="he-IL"/>
        </w:rPr>
        <w:t xml:space="preserve">מיכאלי, שאילתה רגילה: בדיקת כנות הקשר. זה נראה משהו </w:t>
      </w:r>
      <w:bookmarkStart w:id="2555" w:name="_ETM_Q5_370691"/>
      <w:bookmarkEnd w:id="2555"/>
      <w:r>
        <w:rPr>
          <w:rFonts w:hint="cs"/>
          <w:rtl/>
          <w:lang w:eastAsia="he-IL"/>
        </w:rPr>
        <w:t>מסתורי.</w:t>
      </w:r>
    </w:p>
    <w:p w:rsidR="00976C7E" w:rsidRDefault="00976C7E" w:rsidP="00C8600D">
      <w:pPr>
        <w:rPr>
          <w:rtl/>
          <w:lang w:eastAsia="he-IL"/>
        </w:rPr>
      </w:pPr>
      <w:bookmarkStart w:id="2556" w:name="_ETM_Q5_365963"/>
      <w:bookmarkStart w:id="2557" w:name="_ETM_Q5_366120"/>
      <w:bookmarkEnd w:id="2556"/>
      <w:bookmarkEnd w:id="2557"/>
    </w:p>
    <w:bookmarkStart w:id="2558" w:name="_ETM_Q5_367292" w:displacedByCustomXml="next"/>
    <w:bookmarkEnd w:id="2558" w:displacedByCustomXml="next"/>
    <w:bookmarkStart w:id="2559" w:name="_ETM_Q5_367167" w:displacedByCustomXml="next"/>
    <w:bookmarkEnd w:id="2559" w:displacedByCustomXml="next"/>
    <w:bookmarkStart w:id="2560" w:name="_Toc2683788" w:displacedByCustomXml="next"/>
    <w:bookmarkStart w:id="2561" w:name="_Toc519432256" w:displacedByCustomXml="next"/>
    <w:bookmarkStart w:id="2562" w:name="_Toc517294259" w:displacedByCustomXml="next"/>
    <w:bookmarkStart w:id="2563" w:name="_Toc517294128" w:displacedByCustomXml="next"/>
    <w:bookmarkStart w:id="2564" w:name="_Toc517292640" w:displacedByCustomXml="next"/>
    <w:sdt>
      <w:sdtPr>
        <w:rPr>
          <w:rtl/>
          <w:lang w:eastAsia="he-IL"/>
        </w:rPr>
        <w:alias w:val="שאילתה"/>
        <w:tag w:val="&lt;ID&gt;613982&lt;/ID&gt;&lt;Name&gt;1314. בדיקת &quot;כנות הקשר&quot;&lt;/Name&gt;&lt;Data&gt;\\filer\e_share\QUERIES_ATTCH\2071609.doc&lt;/Data&gt;&lt;AskName&gt;&lt;/AskName&gt;&lt;QueryNum&gt;&lt;/QueryNum&gt;"/>
        <w:id w:val="1915821960"/>
        <w:placeholder>
          <w:docPart w:val="DBF134930094464CB2FAF3F06508ED28"/>
        </w:placeholder>
        <w15:color w:val="993366"/>
      </w:sdtPr>
      <w:sdtContent>
        <w:p w:rsidR="003239C4" w:rsidRDefault="003239C4" w:rsidP="00645D3E">
          <w:pPr>
            <w:pStyle w:val="a9"/>
            <w:rPr>
              <w:rtl/>
              <w:lang w:eastAsia="he-IL"/>
            </w:rPr>
          </w:pPr>
          <w:r w:rsidRPr="005A3D3B">
            <w:rPr>
              <w:rStyle w:val="afe"/>
              <w:color w:val="000000"/>
              <w:rtl/>
            </w:rPr>
            <w:t>1314. בדיקת כנות הקשר</w:t>
          </w:r>
        </w:p>
      </w:sdtContent>
    </w:sdt>
    <w:bookmarkEnd w:id="2560" w:displacedByCustomXml="prev"/>
    <w:bookmarkEnd w:id="2561" w:displacedByCustomXml="prev"/>
    <w:bookmarkEnd w:id="2562" w:displacedByCustomXml="prev"/>
    <w:bookmarkEnd w:id="2563" w:displacedByCustomXml="prev"/>
    <w:bookmarkEnd w:id="2564" w:displacedByCustomXml="prev"/>
    <w:p w:rsidR="003239C4" w:rsidRDefault="003239C4" w:rsidP="00C8600D">
      <w:pPr>
        <w:rPr>
          <w:color w:val="000000"/>
          <w:rtl/>
          <w:lang w:eastAsia="he-IL"/>
        </w:rPr>
      </w:pPr>
    </w:p>
    <w:bookmarkStart w:id="2565" w:name="_Toc2683789" w:displacedByCustomXml="next"/>
    <w:bookmarkStart w:id="2566" w:name="_Toc519432257" w:displacedByCustomXml="next"/>
    <w:bookmarkStart w:id="2567" w:name="_Toc517294260" w:displacedByCustomXml="next"/>
    <w:bookmarkStart w:id="2568" w:name="_Toc517294129" w:displacedByCustomXml="next"/>
    <w:bookmarkStart w:id="2569" w:name="_Toc517292641" w:displacedByCustomXml="next"/>
    <w:sdt>
      <w:sdtPr>
        <w:rPr>
          <w:rtl/>
        </w:rPr>
        <w:alias w:val="דובר"/>
        <w:tag w:val="&lt;ID&gt;5090&lt;/ID&gt;&lt;Name&gt;מרב מיכאלי - המחנה הציוני&lt;/Name&gt;&lt;Data&gt;מרב מיכאלי (המחנה הציוני)&lt;/Data&gt;&lt;Shortcut&gt;מרמי&lt;/Shortcut&gt;&lt;MemberID&gt;2474&lt;/MemberID&gt;"/>
        <w:id w:val="-1065643004"/>
        <w:placeholder>
          <w:docPart w:val="DBF134930094464CB2FAF3F06508ED28"/>
        </w:placeholder>
        <w15:color w:val="993366"/>
      </w:sdtPr>
      <w:sdtContent>
        <w:p w:rsidR="003239C4" w:rsidRDefault="003239C4" w:rsidP="00C8600D">
          <w:pPr>
            <w:pStyle w:val="a4"/>
            <w:keepNext/>
            <w:rPr>
              <w:rtl/>
            </w:rPr>
          </w:pPr>
          <w:r w:rsidRPr="005A3D3B">
            <w:rPr>
              <w:rStyle w:val="afe"/>
              <w:color w:val="000000"/>
              <w:rtl/>
            </w:rPr>
            <w:t>מרב מיכאלי (המחנה הציוני)</w:t>
          </w:r>
          <w:r w:rsidRPr="005A3D3B">
            <w:rPr>
              <w:color w:val="000000"/>
              <w:rtl/>
            </w:rPr>
            <w:t>:</w:t>
          </w:r>
        </w:p>
      </w:sdtContent>
    </w:sdt>
    <w:bookmarkEnd w:id="2565" w:displacedByCustomXml="prev"/>
    <w:bookmarkEnd w:id="2566" w:displacedByCustomXml="prev"/>
    <w:bookmarkEnd w:id="2567" w:displacedByCustomXml="prev"/>
    <w:bookmarkEnd w:id="2568" w:displacedByCustomXml="prev"/>
    <w:bookmarkEnd w:id="2569" w:displacedByCustomXml="prev"/>
    <w:p w:rsidR="003239C4" w:rsidRDefault="003239C4" w:rsidP="00E10D2B">
      <w:pPr>
        <w:rPr>
          <w:rtl/>
        </w:rPr>
      </w:pPr>
    </w:p>
    <w:p w:rsidR="003239C4" w:rsidRPr="005363A4" w:rsidRDefault="003239C4" w:rsidP="00C8600D">
      <w:pPr>
        <w:rPr>
          <w:rtl/>
        </w:rPr>
      </w:pPr>
      <w:r>
        <w:rPr>
          <w:rFonts w:hint="cs"/>
          <w:rtl/>
        </w:rPr>
        <w:t>כן, אה? זה נשמע מבטיח. כן, בהחלט.</w:t>
      </w:r>
    </w:p>
    <w:p w:rsidR="003239C4" w:rsidRDefault="003239C4" w:rsidP="00C8600D">
      <w:pPr>
        <w:rPr>
          <w:rtl/>
        </w:rPr>
      </w:pPr>
      <w:bookmarkStart w:id="2570" w:name="_ETM_Q5_415185"/>
      <w:bookmarkEnd w:id="2570"/>
    </w:p>
    <w:p w:rsidR="003239C4" w:rsidRPr="00E10D2B" w:rsidRDefault="003239C4" w:rsidP="00E10D2B">
      <w:pPr>
        <w:rPr>
          <w:rtl/>
        </w:rPr>
      </w:pPr>
      <w:r>
        <w:rPr>
          <w:rFonts w:hint="cs"/>
          <w:rtl/>
        </w:rPr>
        <w:t xml:space="preserve">ובכן, אדוני סגן השר, משרדך מבצע בדיקה שנקראת "כנות הקשר" כשעולה חשש לכנות הקשר בין </w:t>
      </w:r>
      <w:r w:rsidRPr="00E10D2B">
        <w:rPr>
          <w:rFonts w:hint="cs"/>
          <w:rtl/>
        </w:rPr>
        <w:t xml:space="preserve">זכאי </w:t>
      </w:r>
      <w:bookmarkStart w:id="2571" w:name="_ETM_Q5_391966"/>
      <w:bookmarkEnd w:id="2571"/>
      <w:r w:rsidRPr="00E10D2B">
        <w:rPr>
          <w:rFonts w:hint="cs"/>
          <w:rtl/>
        </w:rPr>
        <w:t>או זכאית חוק השבות לבין בן או בת הזוג שלה או שלו בבקשה לאזרחות ישראלית.</w:t>
      </w:r>
    </w:p>
    <w:p w:rsidR="003239C4" w:rsidRPr="00E10D2B" w:rsidRDefault="003239C4" w:rsidP="00E10D2B">
      <w:pPr>
        <w:rPr>
          <w:rtl/>
        </w:rPr>
      </w:pPr>
    </w:p>
    <w:p w:rsidR="003239C4" w:rsidRPr="00E10D2B" w:rsidRDefault="003239C4" w:rsidP="00E10D2B">
      <w:pPr>
        <w:rPr>
          <w:rtl/>
        </w:rPr>
      </w:pPr>
      <w:r w:rsidRPr="00E10D2B">
        <w:rPr>
          <w:rFonts w:hint="cs"/>
          <w:rtl/>
        </w:rPr>
        <w:t>שאל</w:t>
      </w:r>
      <w:r w:rsidR="00E10D2B" w:rsidRPr="00E10D2B">
        <w:rPr>
          <w:rFonts w:hint="cs"/>
          <w:rtl/>
        </w:rPr>
        <w:t>ו</w:t>
      </w:r>
      <w:r w:rsidRPr="00E10D2B">
        <w:rPr>
          <w:rFonts w:hint="cs"/>
          <w:rtl/>
        </w:rPr>
        <w:t>ת</w:t>
      </w:r>
      <w:r w:rsidR="00E10D2B" w:rsidRPr="00E10D2B">
        <w:rPr>
          <w:rFonts w:hint="cs"/>
          <w:rtl/>
        </w:rPr>
        <w:t>י</w:t>
      </w:r>
      <w:r w:rsidRPr="00E10D2B">
        <w:rPr>
          <w:rFonts w:hint="cs"/>
          <w:rtl/>
        </w:rPr>
        <w:t>י:</w:t>
      </w:r>
    </w:p>
    <w:p w:rsidR="003239C4" w:rsidRPr="00E10D2B" w:rsidRDefault="003239C4" w:rsidP="00E10D2B">
      <w:pPr>
        <w:rPr>
          <w:rtl/>
        </w:rPr>
      </w:pPr>
    </w:p>
    <w:p w:rsidR="003239C4" w:rsidRPr="00E10D2B" w:rsidRDefault="00E10D2B" w:rsidP="00E10D2B">
      <w:pPr>
        <w:rPr>
          <w:rtl/>
        </w:rPr>
      </w:pPr>
      <w:r>
        <w:rPr>
          <w:rFonts w:hint="cs"/>
          <w:rtl/>
        </w:rPr>
        <w:t xml:space="preserve">1. </w:t>
      </w:r>
      <w:r w:rsidR="003239C4" w:rsidRPr="00E10D2B">
        <w:rPr>
          <w:rFonts w:hint="cs"/>
          <w:rtl/>
        </w:rPr>
        <w:t>באילו מקרים מתבצעת הבדיקה הזאת?</w:t>
      </w:r>
    </w:p>
    <w:p w:rsidR="003239C4" w:rsidRPr="00E10D2B" w:rsidRDefault="003239C4" w:rsidP="00E10D2B">
      <w:pPr>
        <w:rPr>
          <w:rtl/>
        </w:rPr>
      </w:pPr>
    </w:p>
    <w:p w:rsidR="003239C4" w:rsidRPr="00E10D2B" w:rsidRDefault="00E10D2B" w:rsidP="00E10D2B">
      <w:pPr>
        <w:rPr>
          <w:rtl/>
        </w:rPr>
      </w:pPr>
      <w:r>
        <w:rPr>
          <w:rFonts w:hint="cs"/>
          <w:rtl/>
        </w:rPr>
        <w:t xml:space="preserve">2. </w:t>
      </w:r>
      <w:r w:rsidR="003239C4" w:rsidRPr="00E10D2B">
        <w:rPr>
          <w:rFonts w:hint="cs"/>
          <w:rtl/>
        </w:rPr>
        <w:t>מי מחליט לקיים אותה?</w:t>
      </w:r>
    </w:p>
    <w:p w:rsidR="003239C4" w:rsidRPr="00E10D2B" w:rsidRDefault="003239C4" w:rsidP="00E10D2B">
      <w:pPr>
        <w:rPr>
          <w:rtl/>
        </w:rPr>
      </w:pPr>
    </w:p>
    <w:p w:rsidR="003239C4" w:rsidRPr="00E10D2B" w:rsidRDefault="00E10D2B" w:rsidP="00E10D2B">
      <w:pPr>
        <w:rPr>
          <w:rtl/>
        </w:rPr>
      </w:pPr>
      <w:r>
        <w:rPr>
          <w:rFonts w:hint="cs"/>
          <w:rtl/>
        </w:rPr>
        <w:t xml:space="preserve">3. </w:t>
      </w:r>
      <w:r w:rsidR="003239C4" w:rsidRPr="00E10D2B">
        <w:rPr>
          <w:rFonts w:hint="cs"/>
          <w:rtl/>
        </w:rPr>
        <w:t>מה הקריטריונים להוכחת כנות הקשר?</w:t>
      </w:r>
    </w:p>
    <w:p w:rsidR="003239C4" w:rsidRPr="00E10D2B" w:rsidRDefault="003239C4" w:rsidP="00E10D2B">
      <w:pPr>
        <w:rPr>
          <w:rtl/>
        </w:rPr>
      </w:pPr>
    </w:p>
    <w:p w:rsidR="003239C4" w:rsidRPr="00E10D2B" w:rsidRDefault="00E10D2B" w:rsidP="00E10D2B">
      <w:pPr>
        <w:rPr>
          <w:rtl/>
        </w:rPr>
      </w:pPr>
      <w:r>
        <w:rPr>
          <w:rFonts w:hint="cs"/>
          <w:rtl/>
        </w:rPr>
        <w:t xml:space="preserve">4. </w:t>
      </w:r>
      <w:r w:rsidR="003239C4" w:rsidRPr="00E10D2B">
        <w:rPr>
          <w:rFonts w:hint="cs"/>
          <w:rtl/>
        </w:rPr>
        <w:t xml:space="preserve">כמה זוגות התבקשו לעבור את הבדיקה </w:t>
      </w:r>
      <w:bookmarkStart w:id="2572" w:name="_ETM_Q5_407395"/>
      <w:bookmarkEnd w:id="2572"/>
      <w:r w:rsidR="003239C4" w:rsidRPr="00E10D2B">
        <w:rPr>
          <w:rFonts w:hint="cs"/>
          <w:rtl/>
        </w:rPr>
        <w:t>הזאת לפי פילוח של סיבות לבדיקה?</w:t>
      </w:r>
    </w:p>
    <w:p w:rsidR="003239C4" w:rsidRPr="00E10D2B" w:rsidRDefault="003239C4" w:rsidP="00E10D2B">
      <w:pPr>
        <w:rPr>
          <w:rtl/>
        </w:rPr>
      </w:pPr>
    </w:p>
    <w:p w:rsidR="003239C4" w:rsidRPr="00E10D2B" w:rsidRDefault="00E10D2B" w:rsidP="00E10D2B">
      <w:pPr>
        <w:rPr>
          <w:rtl/>
        </w:rPr>
      </w:pPr>
      <w:r>
        <w:rPr>
          <w:rFonts w:hint="cs"/>
          <w:rtl/>
        </w:rPr>
        <w:t xml:space="preserve">5. </w:t>
      </w:r>
      <w:r w:rsidR="003239C4" w:rsidRPr="00E10D2B">
        <w:rPr>
          <w:rFonts w:hint="cs"/>
          <w:rtl/>
        </w:rPr>
        <w:t>כמה זוגות מתוך אלה שנבדקו צלחו, ובאילו מקרים צלחו את הבדיקה הזאת?</w:t>
      </w:r>
    </w:p>
    <w:p w:rsidR="003239C4" w:rsidRPr="00E10D2B" w:rsidRDefault="003239C4" w:rsidP="00E10D2B">
      <w:pPr>
        <w:rPr>
          <w:rtl/>
        </w:rPr>
      </w:pPr>
      <w:bookmarkStart w:id="2573" w:name="_ETM_Q5_377229"/>
      <w:bookmarkStart w:id="2574" w:name="_ETM_Q5_380354"/>
      <w:bookmarkStart w:id="2575" w:name="_ETM_Q5_380667"/>
      <w:bookmarkStart w:id="2576" w:name="_ETM_Q5_380838"/>
      <w:bookmarkStart w:id="2577" w:name="_ETM_Q5_254198"/>
      <w:bookmarkStart w:id="2578" w:name="_ETM_Q5_392448"/>
      <w:bookmarkStart w:id="2579" w:name="_ETM_Q5_397542"/>
      <w:bookmarkStart w:id="2580" w:name="_ETM_Q5_399573"/>
      <w:bookmarkStart w:id="2581" w:name="_ETM_Q5_400213"/>
      <w:bookmarkStart w:id="2582" w:name="_ETM_Q5_400026"/>
      <w:bookmarkStart w:id="2583" w:name="_ETM_Q5_399760"/>
      <w:bookmarkEnd w:id="2573"/>
      <w:bookmarkEnd w:id="2574"/>
      <w:bookmarkEnd w:id="2575"/>
      <w:bookmarkEnd w:id="2576"/>
      <w:bookmarkEnd w:id="2577"/>
      <w:bookmarkEnd w:id="2578"/>
      <w:bookmarkEnd w:id="2579"/>
      <w:bookmarkEnd w:id="2580"/>
      <w:bookmarkEnd w:id="2581"/>
      <w:bookmarkEnd w:id="2582"/>
      <w:bookmarkEnd w:id="2583"/>
    </w:p>
    <w:sdt>
      <w:sdtPr>
        <w:rPr>
          <w:rtl/>
        </w:rPr>
        <w:alias w:val="יור"/>
        <w:tag w:val="&lt;ID&gt;5533&lt;/ID&gt;&lt;Name&gt;יצחק וקנין - יו&quot;ר&lt;/Name&gt;&lt;Data&gt;יצחק וקנין&lt;/Data&gt;&lt;Shortcut&gt;&lt;/Shortcut&gt;"/>
        <w:id w:val="1411114859"/>
        <w:placeholder>
          <w:docPart w:val="DBF134930094464CB2FAF3F06508ED28"/>
        </w:placeholder>
        <w15:color w:val="993366"/>
      </w:sdtPr>
      <w:sdtContent>
        <w:p w:rsidR="003239C4" w:rsidRDefault="003239C4" w:rsidP="00C8600D">
          <w:pPr>
            <w:pStyle w:val="af6"/>
            <w:keepNext/>
            <w:rPr>
              <w:rtl/>
            </w:rPr>
          </w:pPr>
          <w:r w:rsidRPr="005A3D3B">
            <w:rPr>
              <w:rStyle w:val="afe"/>
              <w:color w:val="000000"/>
              <w:rtl/>
            </w:rPr>
            <w:t>היו"ר יצחק וקנין</w:t>
          </w:r>
          <w:r w:rsidRPr="005A3D3B">
            <w:rPr>
              <w:color w:val="000000"/>
              <w:rtl/>
            </w:rPr>
            <w:t>:</w:t>
          </w:r>
        </w:p>
      </w:sdtContent>
    </w:sdt>
    <w:p w:rsidR="003239C4" w:rsidRDefault="003239C4" w:rsidP="00E10D2B">
      <w:pPr>
        <w:rPr>
          <w:rtl/>
        </w:rPr>
      </w:pPr>
    </w:p>
    <w:p w:rsidR="003239C4" w:rsidRDefault="003239C4" w:rsidP="00C8600D">
      <w:pPr>
        <w:rPr>
          <w:rtl/>
        </w:rPr>
      </w:pPr>
      <w:bookmarkStart w:id="2584" w:name="_ETM_Q5_423497"/>
      <w:bookmarkEnd w:id="2584"/>
      <w:r>
        <w:rPr>
          <w:rFonts w:hint="cs"/>
          <w:rtl/>
        </w:rPr>
        <w:t>תודה לחברת הכנסת מרב מיכאלי. ישיב אדוני סגן השר.</w:t>
      </w:r>
    </w:p>
    <w:p w:rsidR="003239C4" w:rsidRDefault="003239C4" w:rsidP="00E10D2B">
      <w:pPr>
        <w:rPr>
          <w:rtl/>
        </w:rPr>
      </w:pPr>
      <w:bookmarkStart w:id="2585" w:name="_ETM_Q5_426544"/>
      <w:bookmarkEnd w:id="2585"/>
    </w:p>
    <w:bookmarkStart w:id="2586" w:name="_ETM_Q5_427029" w:displacedByCustomXml="next"/>
    <w:bookmarkEnd w:id="2586" w:displacedByCustomXml="next"/>
    <w:bookmarkStart w:id="2587" w:name="_ETM_Q5_426966" w:displacedByCustomXml="next"/>
    <w:bookmarkEnd w:id="2587" w:displacedByCustomXml="next"/>
    <w:bookmarkStart w:id="2588" w:name="_ETM_Q5_426716" w:displacedByCustomXml="next"/>
    <w:bookmarkEnd w:id="2588" w:displacedByCustomXml="next"/>
    <w:bookmarkStart w:id="2589" w:name="_ETM_Q5_465451" w:displacedByCustomXml="next"/>
    <w:bookmarkEnd w:id="2589" w:displacedByCustomXml="next"/>
    <w:bookmarkStart w:id="2590" w:name="_Toc2683790" w:displacedByCustomXml="next"/>
    <w:bookmarkStart w:id="2591" w:name="_Toc519432258" w:displacedByCustomXml="next"/>
    <w:bookmarkStart w:id="2592" w:name="_Toc517294261" w:displacedByCustomXml="next"/>
    <w:bookmarkStart w:id="2593" w:name="_Toc517294130" w:displacedByCustomXml="next"/>
    <w:bookmarkStart w:id="2594" w:name="_Toc517292642" w:displacedByCustomXml="next"/>
    <w:sdt>
      <w:sdtPr>
        <w:rPr>
          <w:rStyle w:val="afe"/>
          <w:color w:val="000000"/>
          <w:rtl/>
        </w:rPr>
        <w:alias w:val="דובר"/>
        <w:tag w:val="&lt;ID&gt;5503&lt;/ID&gt;&lt;Name&gt;משולם נהרי - סגן שר&lt;/Name&gt;&lt;Data&gt;סגן שר הפנים משולם נהרי&lt;/Data&gt;&lt;Shortcut&gt;משנה&lt;/Shortcut&gt;"/>
        <w:id w:val="-1721430885"/>
        <w:placeholder>
          <w:docPart w:val="DBF134930094464CB2FAF3F06508ED28"/>
        </w:placeholder>
        <w15:color w:val="993366"/>
      </w:sdtPr>
      <w:sdtEndPr>
        <w:rPr>
          <w:rStyle w:val="a0"/>
          <w:color w:val="auto"/>
        </w:rPr>
      </w:sdtEndPr>
      <w:sdtContent>
        <w:p w:rsidR="003239C4" w:rsidRDefault="003239C4" w:rsidP="00C8600D">
          <w:pPr>
            <w:pStyle w:val="a4"/>
            <w:rPr>
              <w:rtl/>
            </w:rPr>
          </w:pPr>
          <w:r w:rsidRPr="005A3D3B">
            <w:rPr>
              <w:rStyle w:val="afe"/>
              <w:color w:val="000000"/>
              <w:rtl/>
            </w:rPr>
            <w:t>סגן שר הפנים משולם נהרי</w:t>
          </w:r>
          <w:r w:rsidRPr="005A3D3B">
            <w:rPr>
              <w:rtl/>
            </w:rPr>
            <w:t>:</w:t>
          </w:r>
        </w:p>
      </w:sdtContent>
    </w:sdt>
    <w:bookmarkEnd w:id="2590" w:displacedByCustomXml="prev"/>
    <w:bookmarkEnd w:id="2591" w:displacedByCustomXml="prev"/>
    <w:bookmarkEnd w:id="2592" w:displacedByCustomXml="prev"/>
    <w:bookmarkEnd w:id="2593" w:displacedByCustomXml="prev"/>
    <w:bookmarkEnd w:id="2594" w:displacedByCustomXml="prev"/>
    <w:p w:rsidR="003239C4" w:rsidRDefault="003239C4" w:rsidP="00E10D2B">
      <w:pPr>
        <w:rPr>
          <w:rtl/>
          <w:lang w:eastAsia="he-IL"/>
        </w:rPr>
      </w:pPr>
    </w:p>
    <w:p w:rsidR="003239C4" w:rsidRPr="002758B0" w:rsidRDefault="003239C4" w:rsidP="00997AF2">
      <w:pPr>
        <w:rPr>
          <w:rtl/>
          <w:lang w:eastAsia="he-IL"/>
        </w:rPr>
      </w:pPr>
      <w:bookmarkStart w:id="2595" w:name="_ETM_Q5_421017"/>
      <w:bookmarkEnd w:id="2595"/>
      <w:r>
        <w:rPr>
          <w:rFonts w:hint="cs"/>
          <w:rtl/>
          <w:lang w:eastAsia="he-IL"/>
        </w:rPr>
        <w:t xml:space="preserve">ובכן, תשובתי: בדיקת כנות הקשר נבדקת ונדרשת בכל בקשה למעמד של זר </w:t>
      </w:r>
      <w:r>
        <w:rPr>
          <w:rFonts w:hint="eastAsia"/>
          <w:rtl/>
          <w:lang w:eastAsia="he-IL"/>
        </w:rPr>
        <w:t>–</w:t>
      </w:r>
      <w:r>
        <w:rPr>
          <w:rFonts w:hint="cs"/>
          <w:rtl/>
          <w:lang w:eastAsia="he-IL"/>
        </w:rPr>
        <w:t xml:space="preserve"> עם אזרח </w:t>
      </w:r>
      <w:bookmarkStart w:id="2596" w:name="_ETM_Q5_433899"/>
      <w:bookmarkEnd w:id="2596"/>
      <w:r>
        <w:rPr>
          <w:rFonts w:hint="cs"/>
          <w:rtl/>
          <w:lang w:eastAsia="he-IL"/>
        </w:rPr>
        <w:t>או תושב ישראלי אשר בגינו הינו מקבל את המעמד.</w:t>
      </w:r>
    </w:p>
    <w:p w:rsidR="003239C4" w:rsidRDefault="003239C4" w:rsidP="00C8600D">
      <w:pPr>
        <w:rPr>
          <w:rtl/>
          <w:lang w:eastAsia="he-IL"/>
        </w:rPr>
      </w:pPr>
      <w:bookmarkStart w:id="2597" w:name="_ETM_Q5_435857"/>
      <w:bookmarkStart w:id="2598" w:name="_ETM_Q5_440858"/>
      <w:bookmarkEnd w:id="2597"/>
      <w:bookmarkEnd w:id="2598"/>
    </w:p>
    <w:sdt>
      <w:sdtPr>
        <w:rPr>
          <w:rtl/>
        </w:rPr>
        <w:alias w:val="קריאה"/>
        <w:tag w:val="&lt;ID&gt;5090&lt;/ID&gt;&lt;Name&gt;מרב מיכאלי - המחנה הציוני&lt;/Name&gt;&lt;Data&gt;מרב מיכאלי (המחנה הציוני)&lt;/Data&gt;&lt;Shortcut&gt;מרמי&lt;/Shortcut&gt;"/>
        <w:id w:val="139861133"/>
        <w:placeholder>
          <w:docPart w:val="DBF134930094464CB2FAF3F06508ED28"/>
        </w:placeholder>
        <w15:color w:val="993366"/>
      </w:sdtPr>
      <w:sdtContent>
        <w:p w:rsidR="003239C4" w:rsidRDefault="003239C4" w:rsidP="00C8600D">
          <w:pPr>
            <w:pStyle w:val="af5"/>
            <w:keepNext/>
            <w:rPr>
              <w:rtl/>
            </w:rPr>
          </w:pPr>
          <w:r w:rsidRPr="002758B0">
            <w:rPr>
              <w:rStyle w:val="afe"/>
              <w:color w:val="000000"/>
              <w:rtl/>
            </w:rPr>
            <w:t>מרב מיכאלי (המחנה הציוני)</w:t>
          </w:r>
          <w:r w:rsidRPr="002758B0">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2599" w:name="_ETM_Q5_441451"/>
      <w:bookmarkStart w:id="2600" w:name="_ETM_Q5_441607"/>
      <w:bookmarkEnd w:id="2599"/>
      <w:bookmarkEnd w:id="2600"/>
      <w:r>
        <w:rPr>
          <w:rFonts w:hint="cs"/>
          <w:rtl/>
          <w:lang w:eastAsia="he-IL"/>
        </w:rPr>
        <w:t>ב</w:t>
      </w:r>
      <w:bookmarkStart w:id="2601" w:name="_ETM_Q5_441888"/>
      <w:bookmarkEnd w:id="2601"/>
      <w:r>
        <w:rPr>
          <w:rFonts w:hint="cs"/>
          <w:rtl/>
          <w:lang w:eastAsia="he-IL"/>
        </w:rPr>
        <w:t>כל</w:t>
      </w:r>
      <w:bookmarkStart w:id="2602" w:name="_ETM_Q5_442044"/>
      <w:bookmarkEnd w:id="2602"/>
      <w:r>
        <w:rPr>
          <w:rFonts w:hint="cs"/>
          <w:rtl/>
          <w:lang w:eastAsia="he-IL"/>
        </w:rPr>
        <w:t xml:space="preserve"> בקשה?</w:t>
      </w:r>
    </w:p>
    <w:p w:rsidR="003239C4" w:rsidRDefault="003239C4" w:rsidP="00C8600D">
      <w:pPr>
        <w:rPr>
          <w:rtl/>
          <w:lang w:eastAsia="he-IL"/>
        </w:rPr>
      </w:pPr>
      <w:bookmarkStart w:id="2603" w:name="_ETM_Q5_443091"/>
      <w:bookmarkStart w:id="2604" w:name="_ETM_Q5_443216"/>
      <w:bookmarkEnd w:id="2603"/>
      <w:bookmarkEnd w:id="2604"/>
    </w:p>
    <w:bookmarkStart w:id="2605" w:name="_ETM_Q5_443591" w:displacedByCustomXml="next"/>
    <w:bookmarkEnd w:id="2605" w:displacedByCustomXml="next"/>
    <w:bookmarkStart w:id="2606" w:name="_ETM_Q5_443513" w:displacedByCustomXml="next"/>
    <w:bookmarkEnd w:id="2606" w:displacedByCustomXml="next"/>
    <w:sdt>
      <w:sdtPr>
        <w:rPr>
          <w:rtl/>
        </w:rPr>
        <w:alias w:val="דובר_המשך"/>
        <w:tag w:val="&lt;ID&gt;5503&lt;/ID&gt;&lt;Name&gt;משולם נהרי - סגן שר&lt;/Name&gt;&lt;Data&gt;סגן שר הפנים משולם נהרי&lt;/Data&gt;&lt;Shortcut&gt;משנה&lt;/Shortcut&gt;"/>
        <w:id w:val="-1104348534"/>
        <w:placeholder>
          <w:docPart w:val="DBF134930094464CB2FAF3F06508ED28"/>
        </w:placeholder>
        <w15:color w:val="993366"/>
      </w:sdtPr>
      <w:sdtContent>
        <w:p w:rsidR="003239C4" w:rsidRDefault="003239C4" w:rsidP="00C8600D">
          <w:pPr>
            <w:pStyle w:val="-"/>
            <w:keepNext/>
            <w:rPr>
              <w:rtl/>
            </w:rPr>
          </w:pPr>
          <w:r w:rsidRPr="005A3D3B">
            <w:rPr>
              <w:rStyle w:val="afe"/>
              <w:color w:val="000000"/>
              <w:rtl/>
            </w:rPr>
            <w:t>סגן שר הפנים משולם נהרי</w:t>
          </w:r>
          <w:r w:rsidRPr="005A3D3B">
            <w:rPr>
              <w:color w:val="000000"/>
              <w:rtl/>
            </w:rPr>
            <w:t>:</w:t>
          </w:r>
        </w:p>
      </w:sdtContent>
    </w:sdt>
    <w:p w:rsidR="003239C4" w:rsidRDefault="003239C4" w:rsidP="00E10D2B">
      <w:pPr>
        <w:rPr>
          <w:rtl/>
          <w:lang w:eastAsia="he-IL"/>
        </w:rPr>
      </w:pPr>
    </w:p>
    <w:p w:rsidR="003239C4" w:rsidRDefault="003239C4" w:rsidP="004D1148">
      <w:pPr>
        <w:rPr>
          <w:rtl/>
          <w:lang w:eastAsia="he-IL"/>
        </w:rPr>
      </w:pPr>
      <w:bookmarkStart w:id="2607" w:name="_ETM_Q5_444966"/>
      <w:bookmarkEnd w:id="2607"/>
      <w:r>
        <w:rPr>
          <w:rFonts w:hint="cs"/>
          <w:rtl/>
          <w:lang w:eastAsia="he-IL"/>
        </w:rPr>
        <w:t xml:space="preserve">כן בכל בקשה למעמד של </w:t>
      </w:r>
      <w:bookmarkStart w:id="2608" w:name="_ETM_Q5_447622"/>
      <w:bookmarkEnd w:id="2608"/>
      <w:r>
        <w:rPr>
          <w:rFonts w:hint="cs"/>
          <w:rtl/>
          <w:lang w:eastAsia="he-IL"/>
        </w:rPr>
        <w:t xml:space="preserve">זר </w:t>
      </w:r>
      <w:r>
        <w:rPr>
          <w:rFonts w:hint="eastAsia"/>
          <w:rtl/>
          <w:lang w:eastAsia="he-IL"/>
        </w:rPr>
        <w:t xml:space="preserve">– </w:t>
      </w:r>
      <w:r>
        <w:rPr>
          <w:rFonts w:hint="cs"/>
          <w:rtl/>
          <w:lang w:eastAsia="he-IL"/>
        </w:rPr>
        <w:t>עם אזרח או תושב ישראלי.</w:t>
      </w:r>
    </w:p>
    <w:p w:rsidR="003239C4" w:rsidRDefault="003239C4" w:rsidP="00C8600D">
      <w:pPr>
        <w:rPr>
          <w:rtl/>
          <w:lang w:eastAsia="he-IL"/>
        </w:rPr>
      </w:pPr>
      <w:bookmarkStart w:id="2609" w:name="_ETM_Q5_454379"/>
      <w:bookmarkEnd w:id="2609"/>
    </w:p>
    <w:p w:rsidR="003239C4" w:rsidRDefault="003239C4" w:rsidP="00645D3E">
      <w:pPr>
        <w:rPr>
          <w:rtl/>
        </w:rPr>
      </w:pPr>
      <w:bookmarkStart w:id="2610" w:name="_ETM_Q5_454721"/>
      <w:bookmarkStart w:id="2611" w:name="_ETM_Q5_432497"/>
      <w:bookmarkStart w:id="2612" w:name="_ETM_Q5_432622"/>
      <w:bookmarkStart w:id="2613" w:name="_ETM_Q5_432169"/>
      <w:bookmarkEnd w:id="2610"/>
      <w:bookmarkEnd w:id="2611"/>
      <w:bookmarkEnd w:id="2612"/>
      <w:bookmarkEnd w:id="2613"/>
      <w:r>
        <w:rPr>
          <w:rFonts w:hint="cs"/>
          <w:rtl/>
        </w:rPr>
        <w:t xml:space="preserve">בדיקת כנות הקשר מתבצעת לכל זוג אשר בו הזר מבקש מעמד ללא קשר </w:t>
      </w:r>
      <w:bookmarkStart w:id="2614" w:name="_ETM_Q5_457261"/>
      <w:bookmarkEnd w:id="2614"/>
      <w:r>
        <w:rPr>
          <w:rFonts w:hint="cs"/>
          <w:rtl/>
        </w:rPr>
        <w:t xml:space="preserve">אם הינו זכאי שבות או כל בן דת אחרת. בדיקת </w:t>
      </w:r>
      <w:bookmarkStart w:id="2615" w:name="_ETM_Q5_466348"/>
      <w:bookmarkEnd w:id="2615"/>
      <w:r>
        <w:rPr>
          <w:rFonts w:hint="cs"/>
          <w:rtl/>
        </w:rPr>
        <w:t xml:space="preserve">כנות הקשר הינה אחת משתי הבדיקות החשובות והמשמעותיות בהליך המדורג </w:t>
      </w:r>
      <w:bookmarkStart w:id="2616" w:name="_ETM_Q5_474000"/>
      <w:bookmarkEnd w:id="2616"/>
      <w:r>
        <w:rPr>
          <w:rFonts w:hint="cs"/>
          <w:rtl/>
        </w:rPr>
        <w:t xml:space="preserve">שעל פיהן ובהתאם לתוצאותיהן ניתנת ההחלטה אם לאשר את הבקשה </w:t>
      </w:r>
      <w:bookmarkStart w:id="2617" w:name="_ETM_Q5_478443"/>
      <w:bookmarkEnd w:id="2617"/>
      <w:r>
        <w:rPr>
          <w:rFonts w:hint="cs"/>
          <w:rtl/>
        </w:rPr>
        <w:t xml:space="preserve">אם לאו: </w:t>
      </w:r>
      <w:bookmarkStart w:id="2618" w:name="_ETM_Q5_474888"/>
      <w:bookmarkStart w:id="2619" w:name="_ETM_Q5_484200"/>
      <w:bookmarkEnd w:id="2618"/>
      <w:bookmarkEnd w:id="2619"/>
      <w:r>
        <w:rPr>
          <w:rFonts w:hint="cs"/>
          <w:rtl/>
        </w:rPr>
        <w:t xml:space="preserve">1. בדיקת כנות הקשר. 2. בדיקת מרכז החיים בישראל. הבדיקה </w:t>
      </w:r>
      <w:bookmarkStart w:id="2620" w:name="_ETM_Q5_491654"/>
      <w:bookmarkEnd w:id="2620"/>
      <w:r>
        <w:rPr>
          <w:rFonts w:hint="cs"/>
          <w:rtl/>
        </w:rPr>
        <w:t xml:space="preserve">מתבצעת בלשכות הרשות בהתאם לאזור המגורים של הישראלי ואף לעיתים, </w:t>
      </w:r>
      <w:bookmarkStart w:id="2621" w:name="_ETM_Q5_498857"/>
      <w:bookmarkEnd w:id="2621"/>
      <w:r>
        <w:rPr>
          <w:rFonts w:hint="cs"/>
          <w:rtl/>
        </w:rPr>
        <w:t xml:space="preserve">במקרים חריגים, גם בקונסוליה בחו"ל, עוד טרם הגעת הזר לארץ. </w:t>
      </w:r>
      <w:bookmarkStart w:id="2622" w:name="_ETM_Q5_505529"/>
      <w:bookmarkEnd w:id="2622"/>
    </w:p>
    <w:p w:rsidR="003239C4" w:rsidRDefault="003239C4" w:rsidP="00C8600D">
      <w:pPr>
        <w:rPr>
          <w:rtl/>
        </w:rPr>
      </w:pPr>
      <w:bookmarkStart w:id="2623" w:name="_ETM_Q5_504229"/>
      <w:bookmarkStart w:id="2624" w:name="_ETM_Q5_504516"/>
      <w:bookmarkEnd w:id="2623"/>
      <w:bookmarkEnd w:id="2624"/>
    </w:p>
    <w:p w:rsidR="003239C4" w:rsidRDefault="003239C4" w:rsidP="00645D3E">
      <w:pPr>
        <w:rPr>
          <w:rtl/>
        </w:rPr>
      </w:pPr>
      <w:r>
        <w:rPr>
          <w:rFonts w:hint="cs"/>
          <w:rtl/>
        </w:rPr>
        <w:t>ביצוע הבדיקה הינו על פי הנוהל</w:t>
      </w:r>
      <w:r w:rsidR="00645D3E">
        <w:rPr>
          <w:rFonts w:hint="cs"/>
          <w:rtl/>
        </w:rPr>
        <w:t>,</w:t>
      </w:r>
      <w:r>
        <w:rPr>
          <w:rFonts w:hint="cs"/>
          <w:rtl/>
        </w:rPr>
        <w:t xml:space="preserve"> היא מתבצעת בכל בקשה לקבלת מעמד של בן </w:t>
      </w:r>
      <w:bookmarkStart w:id="2625" w:name="_ETM_Q5_510255"/>
      <w:bookmarkEnd w:id="2625"/>
      <w:r>
        <w:rPr>
          <w:rFonts w:hint="cs"/>
          <w:rtl/>
        </w:rPr>
        <w:t xml:space="preserve">זוג, ללא חריגה, </w:t>
      </w:r>
      <w:bookmarkStart w:id="2626" w:name="_ETM_Q5_512857"/>
      <w:bookmarkEnd w:id="2626"/>
      <w:r>
        <w:rPr>
          <w:rFonts w:hint="cs"/>
          <w:rtl/>
        </w:rPr>
        <w:t>ללא אפשרות לשיקול דעת לגבי אי-ביצועה.</w:t>
      </w:r>
      <w:bookmarkStart w:id="2627" w:name="_ETM_Q5_516872"/>
      <w:bookmarkEnd w:id="2627"/>
      <w:r>
        <w:rPr>
          <w:rFonts w:hint="cs"/>
          <w:rtl/>
        </w:rPr>
        <w:t xml:space="preserve"> כ</w:t>
      </w:r>
      <w:bookmarkStart w:id="2628" w:name="_ETM_Q5_517372"/>
      <w:bookmarkEnd w:id="2628"/>
      <w:r>
        <w:rPr>
          <w:rFonts w:hint="cs"/>
          <w:rtl/>
        </w:rPr>
        <w:t>נ</w:t>
      </w:r>
      <w:bookmarkStart w:id="2629" w:name="_ETM_Q5_517622"/>
      <w:bookmarkEnd w:id="2629"/>
      <w:r>
        <w:rPr>
          <w:rFonts w:hint="cs"/>
          <w:rtl/>
        </w:rPr>
        <w:t>ו</w:t>
      </w:r>
      <w:bookmarkStart w:id="2630" w:name="_ETM_Q5_517716"/>
      <w:bookmarkEnd w:id="2630"/>
      <w:r>
        <w:rPr>
          <w:rFonts w:hint="cs"/>
          <w:rtl/>
        </w:rPr>
        <w:t xml:space="preserve">ת הקשר נבדקת ומסתמכת על </w:t>
      </w:r>
      <w:bookmarkStart w:id="2631" w:name="_ETM_Q5_520919"/>
      <w:bookmarkEnd w:id="2631"/>
      <w:r>
        <w:rPr>
          <w:rFonts w:hint="cs"/>
          <w:rtl/>
        </w:rPr>
        <w:t>אישורים, מסמכים, ריאיון של שני בני הזוג, התרשמות כללית ועוד.</w:t>
      </w:r>
      <w:bookmarkStart w:id="2632" w:name="_ETM_Q5_528044"/>
      <w:bookmarkEnd w:id="2632"/>
      <w:r>
        <w:rPr>
          <w:rFonts w:hint="cs"/>
          <w:rtl/>
        </w:rPr>
        <w:t xml:space="preserve"> </w:t>
      </w:r>
      <w:bookmarkStart w:id="2633" w:name="_ETM_Q5_528232"/>
      <w:bookmarkStart w:id="2634" w:name="_ETM_Q5_528497"/>
      <w:bookmarkEnd w:id="2633"/>
      <w:bookmarkEnd w:id="2634"/>
      <w:r>
        <w:rPr>
          <w:rFonts w:hint="cs"/>
          <w:rtl/>
        </w:rPr>
        <w:t>ב</w:t>
      </w:r>
      <w:bookmarkStart w:id="2635" w:name="_ETM_Q5_528575"/>
      <w:bookmarkEnd w:id="2635"/>
      <w:r>
        <w:rPr>
          <w:rFonts w:hint="cs"/>
          <w:rtl/>
        </w:rPr>
        <w:t xml:space="preserve">בדיקת </w:t>
      </w:r>
      <w:bookmarkStart w:id="2636" w:name="_ETM_Q5_530138"/>
      <w:bookmarkEnd w:id="2636"/>
      <w:r>
        <w:rPr>
          <w:rFonts w:hint="cs"/>
          <w:rtl/>
        </w:rPr>
        <w:t xml:space="preserve">כנות הקשר נבדקים בעיקר מגורים משותפים, היכרות מעמיקה של אחד </w:t>
      </w:r>
      <w:bookmarkStart w:id="2637" w:name="_ETM_Q5_538013"/>
      <w:bookmarkEnd w:id="2637"/>
      <w:r>
        <w:rPr>
          <w:rFonts w:hint="cs"/>
          <w:rtl/>
        </w:rPr>
        <w:t xml:space="preserve">על השני, קשר עם בני משפחה, ילדים משותפים ועוד. </w:t>
      </w:r>
      <w:bookmarkStart w:id="2638" w:name="_ETM_Q5_541612"/>
      <w:bookmarkStart w:id="2639" w:name="_ETM_Q5_541946"/>
      <w:bookmarkEnd w:id="2638"/>
      <w:bookmarkEnd w:id="2639"/>
      <w:r>
        <w:rPr>
          <w:rFonts w:hint="cs"/>
          <w:rtl/>
        </w:rPr>
        <w:t xml:space="preserve">בכל </w:t>
      </w:r>
      <w:bookmarkStart w:id="2640" w:name="_ETM_Q5_542810"/>
      <w:bookmarkEnd w:id="2640"/>
      <w:r>
        <w:rPr>
          <w:rFonts w:hint="cs"/>
          <w:rtl/>
        </w:rPr>
        <w:t xml:space="preserve">בקשה לקבלת מעמד במסגרת ההליך המדורג מתבצעת בדיקת כנות הקשר אשר הינה, בפני עצמה, </w:t>
      </w:r>
      <w:bookmarkStart w:id="2641" w:name="_ETM_Q5_551685"/>
      <w:bookmarkEnd w:id="2641"/>
      <w:r>
        <w:rPr>
          <w:rFonts w:hint="cs"/>
          <w:rtl/>
        </w:rPr>
        <w:t xml:space="preserve">חלק מכלל הבדיקות והדרישות לאישור או דחיית המקרה. </w:t>
      </w:r>
      <w:bookmarkStart w:id="2642" w:name="_ETM_Q5_555359"/>
      <w:bookmarkEnd w:id="2642"/>
      <w:r>
        <w:rPr>
          <w:rFonts w:hint="cs"/>
          <w:rtl/>
        </w:rPr>
        <w:t>תודה.</w:t>
      </w:r>
    </w:p>
    <w:p w:rsidR="003239C4" w:rsidRDefault="003239C4" w:rsidP="00C8600D">
      <w:pPr>
        <w:rPr>
          <w:rtl/>
        </w:rPr>
      </w:pPr>
      <w:bookmarkStart w:id="2643" w:name="_ETM_Q5_557732"/>
      <w:bookmarkEnd w:id="2643"/>
    </w:p>
    <w:bookmarkStart w:id="2644" w:name="_ETM_Q5_558435" w:displacedByCustomXml="next"/>
    <w:bookmarkEnd w:id="2644" w:displacedByCustomXml="next"/>
    <w:bookmarkStart w:id="2645" w:name="_ETM_Q5_558325" w:displacedByCustomXml="next"/>
    <w:bookmarkEnd w:id="2645" w:displacedByCustomXml="next"/>
    <w:bookmarkStart w:id="2646" w:name="_ETM_Q5_558075" w:displacedByCustomXml="next"/>
    <w:bookmarkEnd w:id="2646" w:displacedByCustomXml="next"/>
    <w:sdt>
      <w:sdtPr>
        <w:rPr>
          <w:rtl/>
        </w:rPr>
        <w:alias w:val="יור"/>
        <w:tag w:val="&lt;ID&gt;5533&lt;/ID&gt;&lt;Name&gt;יצחק וקנין - יו&quot;ר&lt;/Name&gt;&lt;Data&gt;יצחק וקנין&lt;/Data&gt;&lt;Shortcut&gt;&lt;/Shortcut&gt;"/>
        <w:id w:val="327867178"/>
        <w:placeholder>
          <w:docPart w:val="DBF134930094464CB2FAF3F06508ED28"/>
        </w:placeholder>
        <w15:color w:val="993366"/>
      </w:sdtPr>
      <w:sdtContent>
        <w:p w:rsidR="003239C4" w:rsidRDefault="003239C4" w:rsidP="00C8600D">
          <w:pPr>
            <w:pStyle w:val="af6"/>
            <w:keepNext/>
            <w:rPr>
              <w:rtl/>
            </w:rPr>
          </w:pPr>
          <w:r w:rsidRPr="005A3D3B">
            <w:rPr>
              <w:rStyle w:val="afe"/>
              <w:color w:val="000000"/>
              <w:rtl/>
            </w:rPr>
            <w:t>היו"ר יצחק וקנין</w:t>
          </w:r>
          <w:r w:rsidRPr="005A3D3B">
            <w:rPr>
              <w:color w:val="000000"/>
              <w:rtl/>
            </w:rPr>
            <w:t>:</w:t>
          </w:r>
        </w:p>
      </w:sdtContent>
    </w:sdt>
    <w:p w:rsidR="003239C4" w:rsidRDefault="003239C4" w:rsidP="00E10D2B">
      <w:pPr>
        <w:rPr>
          <w:rtl/>
        </w:rPr>
      </w:pPr>
    </w:p>
    <w:p w:rsidR="003239C4" w:rsidRDefault="003239C4" w:rsidP="00C8600D">
      <w:pPr>
        <w:rPr>
          <w:rtl/>
        </w:rPr>
      </w:pPr>
      <w:r>
        <w:rPr>
          <w:rFonts w:hint="cs"/>
          <w:rtl/>
        </w:rPr>
        <w:t>ת</w:t>
      </w:r>
      <w:bookmarkStart w:id="2647" w:name="_ETM_Q5_559763"/>
      <w:bookmarkEnd w:id="2647"/>
      <w:r>
        <w:rPr>
          <w:rFonts w:hint="cs"/>
          <w:rtl/>
        </w:rPr>
        <w:t>ודה לסגן השר. חברת ה</w:t>
      </w:r>
      <w:bookmarkStart w:id="2648" w:name="_ETM_Q5_561560"/>
      <w:bookmarkEnd w:id="2648"/>
      <w:r>
        <w:rPr>
          <w:rFonts w:hint="cs"/>
          <w:rtl/>
        </w:rPr>
        <w:t>כנסת מרב מיכאלי, אני מאפשר לך לשאול שאלה נוספת.</w:t>
      </w:r>
    </w:p>
    <w:p w:rsidR="003239C4" w:rsidRDefault="003239C4" w:rsidP="00C8600D">
      <w:pPr>
        <w:rPr>
          <w:rtl/>
        </w:rPr>
      </w:pPr>
      <w:bookmarkStart w:id="2649" w:name="_ETM_Q5_566685"/>
      <w:bookmarkEnd w:id="2649"/>
    </w:p>
    <w:bookmarkStart w:id="2650" w:name="_ETM_Q5_567200" w:displacedByCustomXml="next"/>
    <w:bookmarkEnd w:id="2650" w:displacedByCustomXml="next"/>
    <w:bookmarkStart w:id="2651" w:name="_ETM_Q5_567138" w:displacedByCustomXml="next"/>
    <w:bookmarkEnd w:id="2651" w:displacedByCustomXml="next"/>
    <w:bookmarkStart w:id="2652" w:name="_ETM_Q5_566888" w:displacedByCustomXml="next"/>
    <w:bookmarkEnd w:id="2652" w:displacedByCustomXml="next"/>
    <w:sdt>
      <w:sdtPr>
        <w:rPr>
          <w:rStyle w:val="afe"/>
          <w:color w:val="000000"/>
          <w:rtl/>
        </w:rPr>
        <w:alias w:val="דובר_המשך"/>
        <w:tag w:val="&lt;ID&gt;5090&lt;/ID&gt;&lt;Name&gt;מרב מיכאלי - המחנה הציוני&lt;/Name&gt;&lt;Data&gt;מרב מיכאלי (המחנה הציוני)&lt;/Data&gt;&lt;Shortcut&gt;מרמי&lt;/Shortcut&gt;&lt;MemberID&gt;2474&lt;/MemberID&gt;"/>
        <w:id w:val="-897045632"/>
        <w:placeholder>
          <w:docPart w:val="DBF134930094464CB2FAF3F06508ED28"/>
        </w:placeholder>
        <w15:color w:val="993366"/>
      </w:sdtPr>
      <w:sdtEndPr>
        <w:rPr>
          <w:rStyle w:val="a0"/>
          <w:color w:val="auto"/>
        </w:rPr>
      </w:sdtEndPr>
      <w:sdtContent>
        <w:p w:rsidR="003239C4" w:rsidRDefault="003239C4" w:rsidP="00C8600D">
          <w:pPr>
            <w:pStyle w:val="-"/>
            <w:rPr>
              <w:rtl/>
            </w:rPr>
          </w:pPr>
          <w:r w:rsidRPr="005A3D3B">
            <w:rPr>
              <w:rStyle w:val="afe"/>
              <w:color w:val="000000"/>
              <w:rtl/>
            </w:rPr>
            <w:t>מרב מיכאלי (המחנה הציוני)</w:t>
          </w:r>
          <w:r w:rsidRPr="005A3D3B">
            <w:rPr>
              <w:rtl/>
            </w:rPr>
            <w:t>:</w:t>
          </w:r>
        </w:p>
      </w:sdtContent>
    </w:sdt>
    <w:p w:rsidR="003239C4" w:rsidRDefault="003239C4" w:rsidP="00E10D2B">
      <w:pPr>
        <w:rPr>
          <w:rtl/>
        </w:rPr>
      </w:pPr>
    </w:p>
    <w:p w:rsidR="003239C4" w:rsidRDefault="003239C4" w:rsidP="00C8600D">
      <w:pPr>
        <w:rPr>
          <w:rtl/>
        </w:rPr>
      </w:pPr>
      <w:bookmarkStart w:id="2653" w:name="_ETM_Q5_570919"/>
      <w:bookmarkEnd w:id="2653"/>
      <w:r>
        <w:rPr>
          <w:rFonts w:hint="cs"/>
          <w:rtl/>
        </w:rPr>
        <w:t>ת</w:t>
      </w:r>
      <w:bookmarkStart w:id="2654" w:name="_ETM_Q5_571232"/>
      <w:bookmarkEnd w:id="2654"/>
      <w:r>
        <w:rPr>
          <w:rFonts w:hint="cs"/>
          <w:rtl/>
        </w:rPr>
        <w:t>ו</w:t>
      </w:r>
      <w:bookmarkStart w:id="2655" w:name="_ETM_Q5_571341"/>
      <w:bookmarkEnd w:id="2655"/>
      <w:r>
        <w:rPr>
          <w:rFonts w:hint="cs"/>
          <w:rtl/>
        </w:rPr>
        <w:t xml:space="preserve">דה, אדוני </w:t>
      </w:r>
      <w:bookmarkStart w:id="2656" w:name="_ETM_Q5_572497"/>
      <w:bookmarkEnd w:id="2656"/>
      <w:r>
        <w:rPr>
          <w:rFonts w:hint="cs"/>
          <w:rtl/>
        </w:rPr>
        <w:t xml:space="preserve">היושב-ראש. א. אדוני, לא ענית לי </w:t>
      </w:r>
      <w:r>
        <w:rPr>
          <w:rtl/>
        </w:rPr>
        <w:t>–</w:t>
      </w:r>
      <w:r>
        <w:rPr>
          <w:rFonts w:hint="cs"/>
          <w:rtl/>
        </w:rPr>
        <w:t xml:space="preserve"> לא, האמת שאני </w:t>
      </w:r>
      <w:r>
        <w:rPr>
          <w:rFonts w:hint="eastAsia"/>
        </w:rPr>
        <w:t>–</w:t>
      </w:r>
      <w:r>
        <w:rPr>
          <w:rFonts w:hint="cs"/>
          <w:rtl/>
        </w:rPr>
        <w:t xml:space="preserve"> ברשותך </w:t>
      </w:r>
      <w:bookmarkStart w:id="2657" w:name="_ETM_Q5_566704"/>
      <w:bookmarkEnd w:id="2657"/>
      <w:r>
        <w:rPr>
          <w:rFonts w:hint="cs"/>
          <w:rtl/>
        </w:rPr>
        <w:t>אדוני היושב-ראש, ממולך יושבות ויושבים ילדי גן נועם ממזכרת בתיה.</w:t>
      </w:r>
    </w:p>
    <w:p w:rsidR="003239C4" w:rsidRDefault="003239C4" w:rsidP="00C8600D">
      <w:pPr>
        <w:rPr>
          <w:rtl/>
        </w:rPr>
      </w:pPr>
      <w:bookmarkStart w:id="2658" w:name="_ETM_Q5_580497"/>
      <w:bookmarkEnd w:id="2658"/>
    </w:p>
    <w:bookmarkStart w:id="2659" w:name="_ETM_Q5_581200" w:displacedByCustomXml="next"/>
    <w:bookmarkEnd w:id="2659" w:displacedByCustomXml="next"/>
    <w:bookmarkStart w:id="2660" w:name="_ETM_Q5_581075" w:displacedByCustomXml="next"/>
    <w:bookmarkEnd w:id="2660" w:displacedByCustomXml="next"/>
    <w:bookmarkStart w:id="2661" w:name="_ETM_Q5_580794" w:displacedByCustomXml="next"/>
    <w:bookmarkEnd w:id="2661" w:displacedByCustomXml="next"/>
    <w:sdt>
      <w:sdtPr>
        <w:rPr>
          <w:rtl/>
        </w:rPr>
        <w:alias w:val="יור"/>
        <w:tag w:val="&lt;ID&gt;5533&lt;/ID&gt;&lt;Name&gt;יצחק וקנין - יו&quot;ר&lt;/Name&gt;&lt;Data&gt;יצחק וקנין&lt;/Data&gt;&lt;Shortcut&gt;&lt;/Shortcut&gt;"/>
        <w:id w:val="-2091918175"/>
        <w:placeholder>
          <w:docPart w:val="DBF134930094464CB2FAF3F06508ED28"/>
        </w:placeholder>
        <w15:color w:val="993366"/>
      </w:sdtPr>
      <w:sdtContent>
        <w:p w:rsidR="003239C4" w:rsidRDefault="003239C4" w:rsidP="00C8600D">
          <w:pPr>
            <w:pStyle w:val="af6"/>
            <w:keepNext/>
            <w:rPr>
              <w:rtl/>
            </w:rPr>
          </w:pPr>
          <w:r w:rsidRPr="005A3D3B">
            <w:rPr>
              <w:rStyle w:val="afe"/>
              <w:color w:val="000000"/>
              <w:rtl/>
            </w:rPr>
            <w:t>היו"ר יצחק וקנין</w:t>
          </w:r>
          <w:r w:rsidRPr="005A3D3B">
            <w:rPr>
              <w:color w:val="000000"/>
              <w:rtl/>
            </w:rPr>
            <w:t>:</w:t>
          </w:r>
        </w:p>
      </w:sdtContent>
    </w:sdt>
    <w:p w:rsidR="003239C4" w:rsidRDefault="003239C4" w:rsidP="00E10D2B">
      <w:pPr>
        <w:rPr>
          <w:rtl/>
        </w:rPr>
      </w:pPr>
    </w:p>
    <w:p w:rsidR="003239C4" w:rsidRDefault="003239C4" w:rsidP="00C8600D">
      <w:pPr>
        <w:rPr>
          <w:rtl/>
        </w:rPr>
      </w:pPr>
      <w:bookmarkStart w:id="2662" w:name="_ETM_Q5_577957"/>
      <w:bookmarkEnd w:id="2662"/>
      <w:r>
        <w:rPr>
          <w:rFonts w:hint="cs"/>
          <w:rtl/>
        </w:rPr>
        <w:t xml:space="preserve">אנחנו מקדמים אתכם בברכה. ברוך בואכם למשכן </w:t>
      </w:r>
      <w:bookmarkStart w:id="2663" w:name="_ETM_Q5_577480"/>
      <w:bookmarkEnd w:id="2663"/>
      <w:r>
        <w:rPr>
          <w:rFonts w:hint="cs"/>
          <w:rtl/>
        </w:rPr>
        <w:t>הכנסת. עלו והצליחו.</w:t>
      </w:r>
    </w:p>
    <w:p w:rsidR="003239C4" w:rsidRPr="00892550" w:rsidRDefault="003239C4" w:rsidP="00C8600D">
      <w:pPr>
        <w:rPr>
          <w:rtl/>
        </w:rPr>
      </w:pPr>
    </w:p>
    <w:bookmarkStart w:id="2664" w:name="_ETM_Q5_582763" w:displacedByCustomXml="next"/>
    <w:bookmarkEnd w:id="2664" w:displacedByCustomXml="next"/>
    <w:sdt>
      <w:sdtPr>
        <w:rPr>
          <w:rtl/>
        </w:rPr>
        <w:alias w:val="דובר_המשך"/>
        <w:tag w:val="&lt;ID&gt;5090&lt;/ID&gt;&lt;Name&gt;מרב מיכאלי - המחנה הציוני&lt;/Name&gt;&lt;Data&gt;מרב מיכאלי (המחנה הציוני)&lt;/Data&gt;&lt;Shortcut&gt;מרמי&lt;/Shortcut&gt;"/>
        <w:id w:val="-1478454848"/>
        <w:placeholder>
          <w:docPart w:val="DBF134930094464CB2FAF3F06508ED28"/>
        </w:placeholder>
        <w15:color w:val="993366"/>
      </w:sdtPr>
      <w:sdtContent>
        <w:bookmarkStart w:id="2665" w:name="_ETM_Q5_583016" w:displacedByCustomXml="prev"/>
        <w:bookmarkEnd w:id="2665" w:displacedByCustomXml="prev"/>
        <w:p w:rsidR="003239C4" w:rsidRDefault="003239C4" w:rsidP="00C8600D">
          <w:pPr>
            <w:pStyle w:val="-"/>
            <w:keepNext/>
            <w:rPr>
              <w:rtl/>
            </w:rPr>
          </w:pPr>
          <w:r w:rsidRPr="005A3D3B">
            <w:rPr>
              <w:rStyle w:val="afe"/>
              <w:color w:val="000000"/>
              <w:rtl/>
            </w:rPr>
            <w:t>מרב מיכאלי (המחנה הציוני)</w:t>
          </w:r>
          <w:r w:rsidRPr="005A3D3B">
            <w:rPr>
              <w:color w:val="000000"/>
              <w:rtl/>
            </w:rPr>
            <w:t>:</w:t>
          </w:r>
        </w:p>
      </w:sdtContent>
    </w:sdt>
    <w:p w:rsidR="003239C4" w:rsidRDefault="003239C4" w:rsidP="00E10D2B">
      <w:pPr>
        <w:rPr>
          <w:rtl/>
        </w:rPr>
      </w:pPr>
    </w:p>
    <w:p w:rsidR="003239C4" w:rsidRDefault="003239C4" w:rsidP="00C8600D">
      <w:pPr>
        <w:rPr>
          <w:rtl/>
        </w:rPr>
      </w:pPr>
      <w:bookmarkStart w:id="2666" w:name="_ETM_Q5_584482"/>
      <w:bookmarkEnd w:id="2666"/>
      <w:r>
        <w:rPr>
          <w:rFonts w:hint="cs"/>
          <w:rtl/>
        </w:rPr>
        <w:t xml:space="preserve">נכון. </w:t>
      </w:r>
      <w:bookmarkStart w:id="2667" w:name="_ETM_Q5_585669"/>
      <w:bookmarkEnd w:id="2667"/>
      <w:r>
        <w:rPr>
          <w:rFonts w:hint="cs"/>
          <w:rtl/>
        </w:rPr>
        <w:t>וקחו מא</w:t>
      </w:r>
      <w:r w:rsidR="0087576E">
        <w:rPr>
          <w:rFonts w:hint="cs"/>
          <w:rtl/>
        </w:rPr>
        <w:t>י</w:t>
      </w:r>
      <w:r>
        <w:rPr>
          <w:rFonts w:hint="cs"/>
          <w:rtl/>
        </w:rPr>
        <w:t>תנו את הדוגמאות הטובות, לא את הפחות-טובות.</w:t>
      </w:r>
    </w:p>
    <w:p w:rsidR="003239C4" w:rsidRDefault="003239C4" w:rsidP="00C8600D">
      <w:pPr>
        <w:rPr>
          <w:rtl/>
        </w:rPr>
      </w:pPr>
      <w:bookmarkStart w:id="2668" w:name="_ETM_Q5_591997"/>
      <w:bookmarkEnd w:id="2668"/>
    </w:p>
    <w:bookmarkStart w:id="2669" w:name="_ETM_Q5_592529" w:displacedByCustomXml="next"/>
    <w:bookmarkEnd w:id="2669" w:displacedByCustomXml="next"/>
    <w:bookmarkStart w:id="2670" w:name="_ETM_Q5_592435" w:displacedByCustomXml="next"/>
    <w:bookmarkEnd w:id="2670" w:displacedByCustomXml="next"/>
    <w:bookmarkStart w:id="2671" w:name="_ETM_Q5_592169" w:displacedByCustomXml="next"/>
    <w:bookmarkEnd w:id="2671" w:displacedByCustomXml="next"/>
    <w:sdt>
      <w:sdtPr>
        <w:rPr>
          <w:rtl/>
        </w:rPr>
        <w:alias w:val="דובר_המשך"/>
        <w:tag w:val="&lt;ID&gt;5503&lt;/ID&gt;&lt;Name&gt;משולם נהרי - סגן שר&lt;/Name&gt;&lt;Data&gt;סגן שר הפנים משולם נהרי&lt;/Data&gt;&lt;Shortcut&gt;משנה&lt;/Shortcut&gt;"/>
        <w:id w:val="-2032098852"/>
        <w:placeholder>
          <w:docPart w:val="DBF134930094464CB2FAF3F06508ED28"/>
        </w:placeholder>
        <w15:color w:val="993366"/>
      </w:sdtPr>
      <w:sdtContent>
        <w:p w:rsidR="003239C4" w:rsidRDefault="003239C4" w:rsidP="00C8600D">
          <w:pPr>
            <w:pStyle w:val="-"/>
            <w:keepNext/>
            <w:rPr>
              <w:rtl/>
            </w:rPr>
          </w:pPr>
          <w:r w:rsidRPr="005A3D3B">
            <w:rPr>
              <w:rStyle w:val="afe"/>
              <w:color w:val="000000"/>
              <w:rtl/>
            </w:rPr>
            <w:t>סגן שר הפנים משולם נהרי</w:t>
          </w:r>
          <w:r w:rsidRPr="005A3D3B">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2672" w:name="_ETM_Q5_600560"/>
      <w:bookmarkEnd w:id="2672"/>
      <w:r>
        <w:rPr>
          <w:rFonts w:hint="cs"/>
          <w:rtl/>
          <w:lang w:eastAsia="he-IL"/>
        </w:rPr>
        <w:t xml:space="preserve">נשמש להם </w:t>
      </w:r>
      <w:bookmarkStart w:id="2673" w:name="_ETM_Q5_602763"/>
      <w:bookmarkEnd w:id="2673"/>
      <w:r>
        <w:rPr>
          <w:rFonts w:hint="cs"/>
          <w:rtl/>
          <w:lang w:eastAsia="he-IL"/>
        </w:rPr>
        <w:t>דוגמה.</w:t>
      </w:r>
    </w:p>
    <w:p w:rsidR="003239C4" w:rsidRDefault="003239C4" w:rsidP="00C8600D">
      <w:pPr>
        <w:rPr>
          <w:rtl/>
          <w:lang w:eastAsia="he-IL"/>
        </w:rPr>
      </w:pPr>
      <w:bookmarkStart w:id="2674" w:name="_ETM_Q5_603654"/>
      <w:bookmarkEnd w:id="2674"/>
    </w:p>
    <w:bookmarkStart w:id="2675" w:name="_ETM_Q5_603825" w:displacedByCustomXml="next"/>
    <w:bookmarkEnd w:id="2675" w:displacedByCustomXml="next"/>
    <w:bookmarkStart w:id="2676" w:name="_ETM_Q5_604091" w:displacedByCustomXml="next"/>
    <w:bookmarkEnd w:id="2676" w:displacedByCustomXml="next"/>
    <w:bookmarkStart w:id="2677" w:name="_ETM_Q5_604232" w:displacedByCustomXml="next"/>
    <w:bookmarkEnd w:id="2677" w:displacedByCustomXml="next"/>
    <w:bookmarkStart w:id="2678" w:name="_ETM_Q5_604497" w:displacedByCustomXml="next"/>
    <w:bookmarkEnd w:id="2678" w:displacedByCustomXml="next"/>
    <w:bookmarkStart w:id="2679" w:name="_ETM_Q5_605044" w:displacedByCustomXml="next"/>
    <w:bookmarkEnd w:id="2679" w:displacedByCustomXml="next"/>
    <w:bookmarkStart w:id="2680" w:name="_ETM_Q5_604966" w:displacedByCustomXml="next"/>
    <w:bookmarkEnd w:id="2680" w:displacedByCustomXml="next"/>
    <w:bookmarkStart w:id="2681" w:name="_ETM_Q5_604685" w:displacedByCustomXml="next"/>
    <w:bookmarkEnd w:id="2681" w:displacedByCustomXml="next"/>
    <w:sdt>
      <w:sdtPr>
        <w:rPr>
          <w:rtl/>
        </w:rPr>
        <w:alias w:val="דובר_המשך"/>
        <w:tag w:val="&lt;ID&gt;5090&lt;/ID&gt;&lt;Name&gt;מרב מיכאלי - המחנה הציוני&lt;/Name&gt;&lt;Data&gt;מרב מיכאלי (המחנה הציוני)&lt;/Data&gt;&lt;Shortcut&gt;מרמי&lt;/Shortcut&gt;"/>
        <w:id w:val="-254126846"/>
        <w:placeholder>
          <w:docPart w:val="DBF134930094464CB2FAF3F06508ED28"/>
        </w:placeholder>
        <w15:color w:val="993366"/>
      </w:sdtPr>
      <w:sdtContent>
        <w:p w:rsidR="003239C4" w:rsidRDefault="003239C4" w:rsidP="00C8600D">
          <w:pPr>
            <w:pStyle w:val="-"/>
            <w:keepNext/>
            <w:rPr>
              <w:rtl/>
            </w:rPr>
          </w:pPr>
          <w:r w:rsidRPr="00892550">
            <w:rPr>
              <w:rStyle w:val="afe"/>
              <w:color w:val="000000"/>
              <w:rtl/>
            </w:rPr>
            <w:t>מרב מיכאלי (המחנה הציוני)</w:t>
          </w:r>
          <w:r w:rsidRPr="00892550">
            <w:rPr>
              <w:color w:val="000000"/>
              <w:rtl/>
            </w:rPr>
            <w:t>:</w:t>
          </w:r>
        </w:p>
      </w:sdtContent>
    </w:sdt>
    <w:p w:rsidR="003239C4" w:rsidRDefault="003239C4" w:rsidP="00E10D2B">
      <w:pPr>
        <w:rPr>
          <w:rtl/>
          <w:lang w:eastAsia="he-IL"/>
        </w:rPr>
      </w:pPr>
    </w:p>
    <w:p w:rsidR="003239C4" w:rsidRPr="00892550" w:rsidRDefault="003239C4" w:rsidP="00645D3E">
      <w:pPr>
        <w:rPr>
          <w:rtl/>
          <w:lang w:eastAsia="he-IL"/>
        </w:rPr>
      </w:pPr>
      <w:r>
        <w:rPr>
          <w:rFonts w:hint="cs"/>
          <w:rtl/>
          <w:lang w:eastAsia="he-IL"/>
        </w:rPr>
        <w:t xml:space="preserve">בקיצור, אדוני, לא ענית לי מתוך הזוגות </w:t>
      </w:r>
      <w:bookmarkStart w:id="2682" w:name="_ETM_Q5_595147"/>
      <w:bookmarkEnd w:id="2682"/>
      <w:r>
        <w:rPr>
          <w:rFonts w:hint="cs"/>
          <w:rtl/>
          <w:lang w:eastAsia="he-IL"/>
        </w:rPr>
        <w:t>שעוברים את הבדיקה הזאת, כמה מהם עוברים, ו</w:t>
      </w:r>
      <w:r w:rsidR="00645D3E">
        <w:rPr>
          <w:rFonts w:hint="cs"/>
          <w:rtl/>
          <w:lang w:eastAsia="he-IL"/>
        </w:rPr>
        <w:t>ל</w:t>
      </w:r>
      <w:r>
        <w:rPr>
          <w:rFonts w:hint="cs"/>
          <w:rtl/>
          <w:lang w:eastAsia="he-IL"/>
        </w:rPr>
        <w:t xml:space="preserve">כמה לא אישרתם </w:t>
      </w:r>
      <w:bookmarkStart w:id="2683" w:name="_ETM_Q5_594824"/>
      <w:bookmarkEnd w:id="2683"/>
      <w:r>
        <w:rPr>
          <w:rFonts w:hint="cs"/>
          <w:rtl/>
          <w:lang w:eastAsia="he-IL"/>
        </w:rPr>
        <w:t>את כנות הקשר?</w:t>
      </w:r>
    </w:p>
    <w:p w:rsidR="003239C4" w:rsidRDefault="003239C4" w:rsidP="00C8600D">
      <w:pPr>
        <w:pStyle w:val="-"/>
        <w:keepNext/>
        <w:rPr>
          <w:rtl/>
        </w:rPr>
      </w:pPr>
    </w:p>
    <w:sdt>
      <w:sdtPr>
        <w:rPr>
          <w:rtl/>
        </w:rPr>
        <w:alias w:val="דובר_המשך"/>
        <w:tag w:val="&lt;ID&gt;5503&lt;/ID&gt;&lt;Name&gt;משולם נהרי - סגן שר&lt;/Name&gt;&lt;Data&gt;סגן שר הפנים משולם נהרי&lt;/Data&gt;&lt;Shortcut&gt;משנה&lt;/Shortcut&gt;"/>
        <w:id w:val="1913814671"/>
        <w:placeholder>
          <w:docPart w:val="DBF134930094464CB2FAF3F06508ED28"/>
        </w:placeholder>
        <w15:color w:val="993366"/>
      </w:sdtPr>
      <w:sdtContent>
        <w:p w:rsidR="003239C4" w:rsidRDefault="003239C4" w:rsidP="00C8600D">
          <w:pPr>
            <w:pStyle w:val="-"/>
            <w:keepNext/>
            <w:rPr>
              <w:rtl/>
            </w:rPr>
          </w:pPr>
          <w:r w:rsidRPr="005A3D3B">
            <w:rPr>
              <w:rStyle w:val="afe"/>
              <w:color w:val="000000"/>
              <w:rtl/>
            </w:rPr>
            <w:t>סגן שר הפנים משולם נהרי</w:t>
          </w:r>
          <w:r w:rsidRPr="005A3D3B">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2684" w:name="_ETM_Q5_606685"/>
      <w:bookmarkEnd w:id="2684"/>
      <w:r>
        <w:rPr>
          <w:rFonts w:hint="cs"/>
          <w:rtl/>
          <w:lang w:eastAsia="he-IL"/>
        </w:rPr>
        <w:t>אנחנו לא בודקים את זה.</w:t>
      </w:r>
    </w:p>
    <w:p w:rsidR="003239C4" w:rsidRDefault="003239C4" w:rsidP="00C8600D">
      <w:pPr>
        <w:rPr>
          <w:rtl/>
          <w:lang w:eastAsia="he-IL"/>
        </w:rPr>
      </w:pPr>
    </w:p>
    <w:sdt>
      <w:sdtPr>
        <w:rPr>
          <w:rtl/>
        </w:rPr>
        <w:alias w:val="דובר_המשך"/>
        <w:tag w:val="&lt;ID&gt;5090&lt;/ID&gt;&lt;Name&gt;מרב מיכאלי - המחנה הציוני&lt;/Name&gt;&lt;Data&gt;מרב מיכאלי (המחנה הציוני)&lt;/Data&gt;&lt;Shortcut&gt;מרמי&lt;/Shortcut&gt;"/>
        <w:id w:val="783386627"/>
        <w:placeholder>
          <w:docPart w:val="DBF134930094464CB2FAF3F06508ED28"/>
        </w:placeholder>
        <w15:color w:val="993366"/>
      </w:sdtPr>
      <w:sdtContent>
        <w:p w:rsidR="003239C4" w:rsidRDefault="003239C4" w:rsidP="00C8600D">
          <w:pPr>
            <w:pStyle w:val="-"/>
            <w:keepNext/>
            <w:rPr>
              <w:rtl/>
            </w:rPr>
          </w:pPr>
          <w:r w:rsidRPr="004D52DB">
            <w:rPr>
              <w:rStyle w:val="afe"/>
              <w:color w:val="000000"/>
              <w:rtl/>
            </w:rPr>
            <w:t>מרב מיכאלי (המחנה הציוני)</w:t>
          </w:r>
          <w:r w:rsidRPr="004D52DB">
            <w:rPr>
              <w:color w:val="000000"/>
              <w:rtl/>
            </w:rPr>
            <w:t>:</w:t>
          </w:r>
        </w:p>
      </w:sdtContent>
    </w:sdt>
    <w:p w:rsidR="003239C4" w:rsidRDefault="003239C4" w:rsidP="00E10D2B">
      <w:pPr>
        <w:rPr>
          <w:rtl/>
          <w:lang w:eastAsia="he-IL"/>
        </w:rPr>
      </w:pPr>
    </w:p>
    <w:p w:rsidR="003239C4" w:rsidRPr="004D52DB" w:rsidRDefault="003239C4" w:rsidP="00645D3E">
      <w:pPr>
        <w:rPr>
          <w:rtl/>
          <w:lang w:eastAsia="he-IL"/>
        </w:rPr>
      </w:pPr>
      <w:r>
        <w:rPr>
          <w:rFonts w:hint="cs"/>
          <w:rtl/>
          <w:lang w:eastAsia="he-IL"/>
        </w:rPr>
        <w:t>מה, אין לך נתונים</w:t>
      </w:r>
      <w:bookmarkStart w:id="2685" w:name="_ETM_Q5_599069"/>
      <w:bookmarkEnd w:id="2685"/>
      <w:r>
        <w:rPr>
          <w:rFonts w:hint="cs"/>
          <w:rtl/>
          <w:lang w:eastAsia="he-IL"/>
        </w:rPr>
        <w:t xml:space="preserve"> </w:t>
      </w:r>
      <w:r w:rsidR="00645D3E">
        <w:rPr>
          <w:rFonts w:hint="cs"/>
          <w:rtl/>
          <w:lang w:eastAsia="he-IL"/>
        </w:rPr>
        <w:t>על ה</w:t>
      </w:r>
      <w:r>
        <w:rPr>
          <w:rFonts w:hint="cs"/>
          <w:rtl/>
          <w:lang w:eastAsia="he-IL"/>
        </w:rPr>
        <w:t>דבר הזה?</w:t>
      </w:r>
    </w:p>
    <w:p w:rsidR="003239C4" w:rsidRDefault="003239C4" w:rsidP="00E10D2B">
      <w:pPr>
        <w:rPr>
          <w:rtl/>
          <w:lang w:eastAsia="he-IL"/>
        </w:rPr>
      </w:pPr>
    </w:p>
    <w:sdt>
      <w:sdtPr>
        <w:rPr>
          <w:rtl/>
        </w:rPr>
        <w:alias w:val="דובר_המשך"/>
        <w:tag w:val="&lt;ID&gt;5503&lt;/ID&gt;&lt;Name&gt;משולם נהרי - סגן שר&lt;/Name&gt;&lt;Data&gt;סגן שר הפנים משולם נהרי&lt;/Data&gt;&lt;Shortcut&gt;משנה&lt;/Shortcut&gt;"/>
        <w:id w:val="1765333237"/>
        <w:placeholder>
          <w:docPart w:val="DBF134930094464CB2FAF3F06508ED28"/>
        </w:placeholder>
        <w15:color w:val="993366"/>
      </w:sdtPr>
      <w:sdtContent>
        <w:p w:rsidR="003239C4" w:rsidRDefault="003239C4" w:rsidP="00C8600D">
          <w:pPr>
            <w:pStyle w:val="-"/>
            <w:keepNext/>
            <w:rPr>
              <w:rtl/>
            </w:rPr>
          </w:pPr>
          <w:r w:rsidRPr="004D52DB">
            <w:rPr>
              <w:rStyle w:val="afe"/>
              <w:color w:val="000000"/>
              <w:rtl/>
            </w:rPr>
            <w:t>סגן שר הפנים משולם נהרי</w:t>
          </w:r>
          <w:r w:rsidRPr="004D52DB">
            <w:rPr>
              <w:color w:val="000000"/>
              <w:rtl/>
            </w:rPr>
            <w:t>:</w:t>
          </w:r>
        </w:p>
      </w:sdtContent>
    </w:sdt>
    <w:p w:rsidR="003239C4" w:rsidRDefault="003239C4" w:rsidP="00E10D2B">
      <w:pPr>
        <w:rPr>
          <w:rtl/>
          <w:lang w:eastAsia="he-IL"/>
        </w:rPr>
      </w:pPr>
    </w:p>
    <w:p w:rsidR="003239C4" w:rsidRPr="004D52DB" w:rsidRDefault="003239C4" w:rsidP="00C8600D">
      <w:pPr>
        <w:rPr>
          <w:rtl/>
          <w:lang w:eastAsia="he-IL"/>
        </w:rPr>
      </w:pPr>
      <w:r>
        <w:rPr>
          <w:rFonts w:hint="cs"/>
          <w:rtl/>
          <w:lang w:eastAsia="he-IL"/>
        </w:rPr>
        <w:t xml:space="preserve">צריך לבדוק את זה, צריך לראות כמה היה </w:t>
      </w:r>
      <w:r w:rsidR="00E10D2B">
        <w:rPr>
          <w:rFonts w:hint="cs"/>
          <w:rtl/>
          <w:lang w:eastAsia="he-IL"/>
        </w:rPr>
        <w:t>– – –</w:t>
      </w:r>
    </w:p>
    <w:p w:rsidR="003239C4" w:rsidRDefault="003239C4" w:rsidP="00E10D2B">
      <w:pPr>
        <w:rPr>
          <w:rtl/>
          <w:lang w:eastAsia="he-IL"/>
        </w:rPr>
      </w:pPr>
    </w:p>
    <w:bookmarkStart w:id="2686" w:name="_ETM_Q5_609560" w:displacedByCustomXml="next"/>
    <w:bookmarkEnd w:id="2686" w:displacedByCustomXml="next"/>
    <w:bookmarkStart w:id="2687" w:name="_ETM_Q5_609716" w:displacedByCustomXml="next"/>
    <w:bookmarkEnd w:id="2687" w:displacedByCustomXml="next"/>
    <w:bookmarkStart w:id="2688" w:name="_ETM_Q5_609997" w:displacedByCustomXml="next"/>
    <w:bookmarkEnd w:id="2688" w:displacedByCustomXml="next"/>
    <w:bookmarkStart w:id="2689" w:name="_ETM_Q5_610154" w:displacedByCustomXml="next"/>
    <w:bookmarkEnd w:id="2689" w:displacedByCustomXml="next"/>
    <w:sdt>
      <w:sdtPr>
        <w:rPr>
          <w:rtl/>
        </w:rPr>
        <w:alias w:val="דובר_המשך"/>
        <w:tag w:val="&lt;ID&gt;5090&lt;/ID&gt;&lt;Name&gt;מרב מיכאלי - המחנה הציוני&lt;/Name&gt;&lt;Data&gt;מרב מיכאלי (המחנה הציוני)&lt;/Data&gt;&lt;Shortcut&gt;מרמי&lt;/Shortcut&gt;"/>
        <w:id w:val="-1564321942"/>
        <w:placeholder>
          <w:docPart w:val="DBF134930094464CB2FAF3F06508ED28"/>
        </w:placeholder>
        <w15:color w:val="993366"/>
      </w:sdtPr>
      <w:sdtContent>
        <w:p w:rsidR="003239C4" w:rsidRDefault="003239C4" w:rsidP="00C8600D">
          <w:pPr>
            <w:pStyle w:val="-"/>
            <w:keepNext/>
            <w:rPr>
              <w:rtl/>
            </w:rPr>
          </w:pPr>
          <w:r w:rsidRPr="004D52DB">
            <w:rPr>
              <w:rStyle w:val="afe"/>
              <w:color w:val="000000"/>
              <w:rtl/>
            </w:rPr>
            <w:t>מרב מיכאלי (המחנה הציוני)</w:t>
          </w:r>
          <w:r w:rsidRPr="004D52DB">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 xml:space="preserve">נו, אבל זאת הייתה השאילתה שלי, שביקשתי שתבדקו כמה היו </w:t>
      </w:r>
      <w:bookmarkStart w:id="2690" w:name="_ETM_Q5_610100"/>
      <w:bookmarkEnd w:id="2690"/>
      <w:r>
        <w:rPr>
          <w:rFonts w:hint="cs"/>
          <w:rtl/>
          <w:lang w:eastAsia="he-IL"/>
        </w:rPr>
        <w:t>וכמה עברו.</w:t>
      </w:r>
    </w:p>
    <w:p w:rsidR="003239C4" w:rsidRDefault="003239C4" w:rsidP="00C8600D">
      <w:pPr>
        <w:rPr>
          <w:rtl/>
          <w:lang w:eastAsia="he-IL"/>
        </w:rPr>
      </w:pPr>
      <w:bookmarkStart w:id="2691" w:name="_ETM_Q5_611939"/>
      <w:bookmarkEnd w:id="2691"/>
    </w:p>
    <w:bookmarkStart w:id="2692" w:name="_ETM_Q5_612673" w:displacedByCustomXml="next"/>
    <w:bookmarkEnd w:id="2692" w:displacedByCustomXml="next"/>
    <w:bookmarkStart w:id="2693" w:name="_ETM_Q5_610435" w:displacedByCustomXml="next"/>
    <w:bookmarkEnd w:id="2693" w:displacedByCustomXml="next"/>
    <w:bookmarkStart w:id="2694" w:name="_ETM_Q5_610575" w:displacedByCustomXml="next"/>
    <w:bookmarkEnd w:id="2694" w:displacedByCustomXml="next"/>
    <w:bookmarkStart w:id="2695" w:name="_ETM_Q5_610841" w:displacedByCustomXml="next"/>
    <w:bookmarkEnd w:id="2695" w:displacedByCustomXml="next"/>
    <w:bookmarkStart w:id="2696" w:name="_ETM_Q5_611029" w:displacedByCustomXml="next"/>
    <w:bookmarkEnd w:id="2696" w:displacedByCustomXml="next"/>
    <w:bookmarkStart w:id="2697" w:name="_ETM_Q5_612654" w:displacedByCustomXml="next"/>
    <w:bookmarkEnd w:id="2697" w:displacedByCustomXml="next"/>
    <w:bookmarkStart w:id="2698" w:name="_ETM_Q5_612763" w:displacedByCustomXml="next"/>
    <w:bookmarkEnd w:id="2698" w:displacedByCustomXml="next"/>
    <w:bookmarkStart w:id="2699" w:name="_ETM_Q5_613138" w:displacedByCustomXml="next"/>
    <w:bookmarkEnd w:id="2699" w:displacedByCustomXml="next"/>
    <w:bookmarkStart w:id="2700" w:name="_ETM_Q5_613029" w:displacedByCustomXml="next"/>
    <w:bookmarkEnd w:id="2700" w:displacedByCustomXml="next"/>
    <w:sdt>
      <w:sdtPr>
        <w:rPr>
          <w:rtl/>
        </w:rPr>
        <w:alias w:val="דובר_המשך"/>
        <w:tag w:val="&lt;ID&gt;5503&lt;/ID&gt;&lt;Name&gt;משולם נהרי - סגן שר&lt;/Name&gt;&lt;Data&gt;סגן שר הפנים משולם נהרי&lt;/Data&gt;&lt;Shortcut&gt;משנה&lt;/Shortcut&gt;"/>
        <w:id w:val="709533803"/>
        <w:placeholder>
          <w:docPart w:val="DBF134930094464CB2FAF3F06508ED28"/>
        </w:placeholder>
        <w15:color w:val="993366"/>
      </w:sdtPr>
      <w:sdtContent>
        <w:p w:rsidR="003239C4" w:rsidRDefault="003239C4" w:rsidP="00C8600D">
          <w:pPr>
            <w:pStyle w:val="-"/>
            <w:keepNext/>
            <w:rPr>
              <w:rtl/>
            </w:rPr>
          </w:pPr>
          <w:r w:rsidRPr="005A3D3B">
            <w:rPr>
              <w:rStyle w:val="afe"/>
              <w:color w:val="000000"/>
              <w:rtl/>
            </w:rPr>
            <w:t>סגן שר הפנים משולם נהרי</w:t>
          </w:r>
          <w:r w:rsidRPr="005A3D3B">
            <w:rPr>
              <w:color w:val="000000"/>
              <w:rtl/>
            </w:rPr>
            <w:t>:</w:t>
          </w:r>
        </w:p>
      </w:sdtContent>
    </w:sdt>
    <w:p w:rsidR="003239C4" w:rsidRDefault="003239C4" w:rsidP="00E10D2B">
      <w:pPr>
        <w:rPr>
          <w:rtl/>
          <w:lang w:eastAsia="he-IL"/>
        </w:rPr>
      </w:pPr>
    </w:p>
    <w:p w:rsidR="003239C4" w:rsidRDefault="003239C4" w:rsidP="00997AF2">
      <w:pPr>
        <w:rPr>
          <w:rtl/>
          <w:lang w:eastAsia="he-IL"/>
        </w:rPr>
      </w:pPr>
      <w:bookmarkStart w:id="2701" w:name="_ETM_Q5_615888"/>
      <w:bookmarkEnd w:id="2701"/>
      <w:r>
        <w:rPr>
          <w:rFonts w:hint="cs"/>
          <w:rtl/>
          <w:lang w:eastAsia="he-IL"/>
        </w:rPr>
        <w:t xml:space="preserve">כן, אבל מה שחשוב זה לגבי </w:t>
      </w:r>
      <w:bookmarkStart w:id="2702" w:name="_ETM_Q5_618060"/>
      <w:bookmarkEnd w:id="2702"/>
      <w:r>
        <w:rPr>
          <w:rFonts w:hint="cs"/>
          <w:rtl/>
          <w:lang w:eastAsia="he-IL"/>
        </w:rPr>
        <w:t xml:space="preserve">הקריטריונים ומה זה כנות הקשר, וכיצד נבדקים. עכשיו, כמה </w:t>
      </w:r>
      <w:r>
        <w:rPr>
          <w:rFonts w:hint="eastAsia"/>
          <w:rtl/>
          <w:lang w:eastAsia="he-IL"/>
        </w:rPr>
        <w:t>–</w:t>
      </w:r>
      <w:r>
        <w:rPr>
          <w:rFonts w:hint="cs"/>
          <w:rtl/>
          <w:lang w:eastAsia="he-IL"/>
        </w:rPr>
        <w:t xml:space="preserve"> אני לא יודע אם זה כל </w:t>
      </w:r>
      <w:bookmarkStart w:id="2703" w:name="_ETM_Q5_625325"/>
      <w:bookmarkEnd w:id="2703"/>
      <w:r>
        <w:rPr>
          <w:rFonts w:hint="cs"/>
          <w:rtl/>
          <w:lang w:eastAsia="he-IL"/>
        </w:rPr>
        <w:t>כך חשוב.</w:t>
      </w:r>
    </w:p>
    <w:p w:rsidR="003239C4" w:rsidRDefault="003239C4" w:rsidP="00C8600D">
      <w:pPr>
        <w:rPr>
          <w:rtl/>
          <w:lang w:eastAsia="he-IL"/>
        </w:rPr>
      </w:pPr>
      <w:bookmarkStart w:id="2704" w:name="_ETM_Q5_626310"/>
      <w:bookmarkEnd w:id="2704"/>
    </w:p>
    <w:bookmarkStart w:id="2705" w:name="_ETM_Q5_626513" w:displacedByCustomXml="next"/>
    <w:bookmarkEnd w:id="2705" w:displacedByCustomXml="next"/>
    <w:bookmarkStart w:id="2706" w:name="_ETM_Q5_626763" w:displacedByCustomXml="next"/>
    <w:bookmarkEnd w:id="2706" w:displacedByCustomXml="next"/>
    <w:bookmarkStart w:id="2707" w:name="_ETM_Q5_626904" w:displacedByCustomXml="next"/>
    <w:bookmarkEnd w:id="2707" w:displacedByCustomXml="next"/>
    <w:sdt>
      <w:sdtPr>
        <w:rPr>
          <w:rtl/>
        </w:rPr>
        <w:alias w:val="דובר_המשך"/>
        <w:tag w:val="&lt;ID&gt;5090&lt;/ID&gt;&lt;Name&gt;מרב מיכאלי - המחנה הציוני&lt;/Name&gt;&lt;Data&gt;מרב מיכאלי (המחנה הציוני)&lt;/Data&gt;&lt;Shortcut&gt;מרמי&lt;/Shortcut&gt;"/>
        <w:id w:val="-312029343"/>
        <w:placeholder>
          <w:docPart w:val="DBF134930094464CB2FAF3F06508ED28"/>
        </w:placeholder>
        <w15:color w:val="993366"/>
      </w:sdtPr>
      <w:sdtContent>
        <w:p w:rsidR="003239C4" w:rsidRDefault="003239C4" w:rsidP="00C8600D">
          <w:pPr>
            <w:pStyle w:val="-"/>
            <w:keepNext/>
            <w:rPr>
              <w:rtl/>
            </w:rPr>
          </w:pPr>
          <w:r w:rsidRPr="00712F48">
            <w:rPr>
              <w:rStyle w:val="afe"/>
              <w:color w:val="000000"/>
              <w:rtl/>
            </w:rPr>
            <w:t>מרב מיכאלי (המחנה הציוני)</w:t>
          </w:r>
          <w:r w:rsidRPr="00712F48">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 xml:space="preserve">אז, אדוני, </w:t>
      </w:r>
      <w:bookmarkStart w:id="2708" w:name="_ETM_Q5_622860"/>
      <w:bookmarkEnd w:id="2708"/>
      <w:r>
        <w:rPr>
          <w:rFonts w:hint="cs"/>
          <w:rtl/>
          <w:lang w:eastAsia="he-IL"/>
        </w:rPr>
        <w:t>ברשותך, לי זה חשוב. אני אשמח לדעת אם זאת בדיקה שכולם עוברים אותה או 99% או אולי 60% נכשלות ונכשלים בה.</w:t>
      </w:r>
    </w:p>
    <w:p w:rsidR="003239C4" w:rsidRPr="00712F48" w:rsidRDefault="003239C4" w:rsidP="00C8600D">
      <w:pPr>
        <w:rPr>
          <w:rtl/>
          <w:lang w:eastAsia="he-IL"/>
        </w:rPr>
      </w:pPr>
    </w:p>
    <w:bookmarkStart w:id="2709" w:name="_ETM_Q5_627154" w:displacedByCustomXml="next"/>
    <w:bookmarkEnd w:id="2709" w:displacedByCustomXml="next"/>
    <w:bookmarkStart w:id="2710" w:name="_ETM_Q5_627263" w:displacedByCustomXml="next"/>
    <w:bookmarkEnd w:id="2710" w:displacedByCustomXml="next"/>
    <w:bookmarkStart w:id="2711" w:name="_ETM_Q5_627529" w:displacedByCustomXml="next"/>
    <w:bookmarkEnd w:id="2711" w:displacedByCustomXml="next"/>
    <w:bookmarkStart w:id="2712" w:name="_ETM_Q5_627685" w:displacedByCustomXml="next"/>
    <w:bookmarkEnd w:id="2712" w:displacedByCustomXml="next"/>
    <w:bookmarkStart w:id="2713" w:name="_ETM_Q5_633794" w:displacedByCustomXml="next"/>
    <w:bookmarkEnd w:id="2713" w:displacedByCustomXml="next"/>
    <w:bookmarkStart w:id="2714" w:name="_ETM_Q5_635044" w:displacedByCustomXml="next"/>
    <w:bookmarkEnd w:id="2714" w:displacedByCustomXml="next"/>
    <w:bookmarkStart w:id="2715" w:name="_ETM_Q5_635560" w:displacedByCustomXml="next"/>
    <w:bookmarkEnd w:id="2715" w:displacedByCustomXml="next"/>
    <w:bookmarkStart w:id="2716" w:name="_ETM_Q5_635482" w:displacedByCustomXml="next"/>
    <w:bookmarkEnd w:id="2716" w:displacedByCustomXml="next"/>
    <w:bookmarkStart w:id="2717" w:name="_ETM_Q5_635216" w:displacedByCustomXml="next"/>
    <w:bookmarkEnd w:id="2717" w:displacedByCustomXml="next"/>
    <w:sdt>
      <w:sdtPr>
        <w:rPr>
          <w:rtl/>
        </w:rPr>
        <w:alias w:val="דובר_המשך"/>
        <w:tag w:val="&lt;ID&gt;5503&lt;/ID&gt;&lt;Name&gt;משולם נהרי - סגן שר&lt;/Name&gt;&lt;Data&gt;סגן שר הפנים משולם נהרי&lt;/Data&gt;&lt;Shortcut&gt;משנה&lt;/Shortcut&gt;"/>
        <w:id w:val="1478411142"/>
        <w:placeholder>
          <w:docPart w:val="DBF134930094464CB2FAF3F06508ED28"/>
        </w:placeholder>
        <w15:color w:val="993366"/>
      </w:sdtPr>
      <w:sdtContent>
        <w:p w:rsidR="003239C4" w:rsidRDefault="003239C4" w:rsidP="00C8600D">
          <w:pPr>
            <w:pStyle w:val="-"/>
            <w:keepNext/>
            <w:rPr>
              <w:rtl/>
            </w:rPr>
          </w:pPr>
          <w:r w:rsidRPr="005A3D3B">
            <w:rPr>
              <w:rStyle w:val="afe"/>
              <w:color w:val="000000"/>
              <w:rtl/>
            </w:rPr>
            <w:t>סגן שר הפנים משולם נהרי</w:t>
          </w:r>
          <w:r w:rsidRPr="005A3D3B">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2718" w:name="_ETM_Q5_636919"/>
      <w:bookmarkEnd w:id="2718"/>
      <w:r>
        <w:rPr>
          <w:rFonts w:hint="cs"/>
          <w:rtl/>
          <w:lang w:eastAsia="he-IL"/>
        </w:rPr>
        <w:t xml:space="preserve">אבל זה לא משנה. אמרנו שזה לא תלוי </w:t>
      </w:r>
      <w:bookmarkStart w:id="2719" w:name="_ETM_Q5_633478"/>
      <w:bookmarkEnd w:id="2719"/>
      <w:r>
        <w:rPr>
          <w:rFonts w:hint="cs"/>
          <w:rtl/>
          <w:lang w:eastAsia="he-IL"/>
        </w:rPr>
        <w:t>בשיקול דעת פה. אם הוא לא עומד בקריטריונים האלה אז הוא נדחה.</w:t>
      </w:r>
    </w:p>
    <w:p w:rsidR="003239C4" w:rsidRDefault="003239C4" w:rsidP="00C8600D">
      <w:pPr>
        <w:rPr>
          <w:rtl/>
          <w:lang w:eastAsia="he-IL"/>
        </w:rPr>
      </w:pPr>
      <w:bookmarkStart w:id="2720" w:name="_ETM_Q5_640654"/>
      <w:bookmarkStart w:id="2721" w:name="_ETM_Q5_640763"/>
      <w:bookmarkEnd w:id="2720"/>
      <w:bookmarkEnd w:id="2721"/>
    </w:p>
    <w:bookmarkStart w:id="2722" w:name="_ETM_Q5_641013" w:displacedByCustomXml="next"/>
    <w:bookmarkEnd w:id="2722" w:displacedByCustomXml="next"/>
    <w:bookmarkStart w:id="2723" w:name="_ETM_Q5_641169" w:displacedByCustomXml="next"/>
    <w:bookmarkEnd w:id="2723" w:displacedByCustomXml="next"/>
    <w:sdt>
      <w:sdtPr>
        <w:rPr>
          <w:rtl/>
        </w:rPr>
        <w:alias w:val="דובר_המשך"/>
        <w:tag w:val="&lt;ID&gt;5090&lt;/ID&gt;&lt;Name&gt;מרב מיכאלי - המחנה הציוני&lt;/Name&gt;&lt;Data&gt;מרב מיכאלי (המחנה הציוני)&lt;/Data&gt;&lt;Shortcut&gt;מרמי&lt;/Shortcut&gt;"/>
        <w:id w:val="1861706374"/>
        <w:placeholder>
          <w:docPart w:val="DBF134930094464CB2FAF3F06508ED28"/>
        </w:placeholder>
        <w15:color w:val="993366"/>
      </w:sdtPr>
      <w:sdtContent>
        <w:p w:rsidR="003239C4" w:rsidRDefault="003239C4" w:rsidP="00C8600D">
          <w:pPr>
            <w:pStyle w:val="-"/>
            <w:keepNext/>
            <w:rPr>
              <w:rtl/>
            </w:rPr>
          </w:pPr>
          <w:r w:rsidRPr="00172EF2">
            <w:rPr>
              <w:rStyle w:val="afe"/>
              <w:color w:val="000000"/>
              <w:rtl/>
            </w:rPr>
            <w:t>מרב מיכאלי (המחנה הציוני)</w:t>
          </w:r>
          <w:r w:rsidRPr="00172EF2">
            <w:rPr>
              <w:color w:val="000000"/>
              <w:rtl/>
            </w:rPr>
            <w:t>:</w:t>
          </w:r>
        </w:p>
      </w:sdtContent>
    </w:sdt>
    <w:p w:rsidR="003239C4" w:rsidRDefault="003239C4" w:rsidP="00E10D2B">
      <w:pPr>
        <w:rPr>
          <w:rtl/>
          <w:lang w:eastAsia="he-IL"/>
        </w:rPr>
      </w:pPr>
    </w:p>
    <w:p w:rsidR="003239C4" w:rsidRPr="00172EF2" w:rsidRDefault="003239C4" w:rsidP="00C8600D">
      <w:pPr>
        <w:rPr>
          <w:rtl/>
          <w:lang w:eastAsia="he-IL"/>
        </w:rPr>
      </w:pPr>
      <w:r>
        <w:rPr>
          <w:rFonts w:hint="cs"/>
          <w:rtl/>
          <w:lang w:eastAsia="he-IL"/>
        </w:rPr>
        <w:t>לא, אבל לכן אני</w:t>
      </w:r>
      <w:bookmarkStart w:id="2724" w:name="_ETM_Q5_633586"/>
      <w:bookmarkEnd w:id="2724"/>
      <w:r>
        <w:rPr>
          <w:rFonts w:hint="cs"/>
          <w:rtl/>
          <w:lang w:eastAsia="he-IL"/>
        </w:rPr>
        <w:t xml:space="preserve"> שואלת כמה עמדו בקריטריונים וכמה לא עמדו? זה מה שאני </w:t>
      </w:r>
      <w:bookmarkStart w:id="2725" w:name="_ETM_Q5_641859"/>
      <w:bookmarkEnd w:id="2725"/>
      <w:r>
        <w:rPr>
          <w:rFonts w:hint="cs"/>
          <w:rtl/>
          <w:lang w:eastAsia="he-IL"/>
        </w:rPr>
        <w:t>שואלת אותך.</w:t>
      </w:r>
    </w:p>
    <w:p w:rsidR="003239C4" w:rsidRDefault="003239C4" w:rsidP="00E10D2B">
      <w:pPr>
        <w:rPr>
          <w:rtl/>
          <w:lang w:eastAsia="he-IL"/>
        </w:rPr>
      </w:pPr>
    </w:p>
    <w:bookmarkStart w:id="2726" w:name="_ETM_Q5_641529" w:displacedByCustomXml="next"/>
    <w:bookmarkEnd w:id="2726" w:displacedByCustomXml="next"/>
    <w:bookmarkStart w:id="2727" w:name="_ETM_Q5_641700" w:displacedByCustomXml="next"/>
    <w:bookmarkEnd w:id="2727" w:displacedByCustomXml="next"/>
    <w:bookmarkStart w:id="2728" w:name="_ETM_Q5_642013" w:displacedByCustomXml="next"/>
    <w:bookmarkEnd w:id="2728" w:displacedByCustomXml="next"/>
    <w:bookmarkStart w:id="2729" w:name="_ETM_Q5_642107" w:displacedByCustomXml="next"/>
    <w:bookmarkEnd w:id="2729" w:displacedByCustomXml="next"/>
    <w:bookmarkStart w:id="2730" w:name="_ETM_Q5_643716" w:displacedByCustomXml="next"/>
    <w:bookmarkEnd w:id="2730" w:displacedByCustomXml="next"/>
    <w:bookmarkStart w:id="2731" w:name="_ETM_Q5_646279" w:displacedByCustomXml="next"/>
    <w:bookmarkEnd w:id="2731" w:displacedByCustomXml="next"/>
    <w:bookmarkStart w:id="2732" w:name="_ETM_Q5_646935" w:displacedByCustomXml="next"/>
    <w:bookmarkEnd w:id="2732" w:displacedByCustomXml="next"/>
    <w:bookmarkStart w:id="2733" w:name="_ETM_Q5_646810" w:displacedByCustomXml="next"/>
    <w:bookmarkEnd w:id="2733" w:displacedByCustomXml="next"/>
    <w:bookmarkStart w:id="2734" w:name="_ETM_Q5_646529" w:displacedByCustomXml="next"/>
    <w:bookmarkEnd w:id="2734" w:displacedByCustomXml="next"/>
    <w:sdt>
      <w:sdtPr>
        <w:rPr>
          <w:rtl/>
        </w:rPr>
        <w:alias w:val="דובר_המשך"/>
        <w:tag w:val="&lt;ID&gt;5503&lt;/ID&gt;&lt;Name&gt;משולם נהרי - סגן שר&lt;/Name&gt;&lt;Data&gt;סגן שר הפנים משולם נהרי&lt;/Data&gt;&lt;Shortcut&gt;משנה&lt;/Shortcut&gt;"/>
        <w:id w:val="-181592386"/>
        <w:placeholder>
          <w:docPart w:val="DBF134930094464CB2FAF3F06508ED28"/>
        </w:placeholder>
        <w15:color w:val="993366"/>
      </w:sdtPr>
      <w:sdtContent>
        <w:p w:rsidR="003239C4" w:rsidRDefault="003239C4" w:rsidP="00C8600D">
          <w:pPr>
            <w:pStyle w:val="-"/>
            <w:keepNext/>
            <w:rPr>
              <w:rtl/>
            </w:rPr>
          </w:pPr>
          <w:r w:rsidRPr="005A3D3B">
            <w:rPr>
              <w:rStyle w:val="afe"/>
              <w:color w:val="000000"/>
              <w:rtl/>
            </w:rPr>
            <w:t>סגן שר הפנים משולם נהרי</w:t>
          </w:r>
          <w:r w:rsidRPr="005A3D3B">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2735" w:name="_ETM_Q5_648388"/>
      <w:bookmarkEnd w:id="2735"/>
      <w:r>
        <w:rPr>
          <w:rFonts w:hint="cs"/>
          <w:rtl/>
          <w:lang w:eastAsia="he-IL"/>
        </w:rPr>
        <w:t>את מבינה? זה לא מה שישנה לנו את הקריטריונים.</w:t>
      </w:r>
    </w:p>
    <w:p w:rsidR="003239C4" w:rsidRDefault="003239C4" w:rsidP="00C8600D">
      <w:pPr>
        <w:rPr>
          <w:rtl/>
          <w:lang w:eastAsia="he-IL"/>
        </w:rPr>
      </w:pPr>
      <w:bookmarkStart w:id="2736" w:name="_ETM_Q5_650904"/>
      <w:bookmarkEnd w:id="2736"/>
    </w:p>
    <w:bookmarkStart w:id="2737" w:name="_ETM_Q5_651075" w:displacedByCustomXml="next"/>
    <w:bookmarkEnd w:id="2737" w:displacedByCustomXml="next"/>
    <w:bookmarkStart w:id="2738" w:name="_ETM_Q5_651325" w:displacedByCustomXml="next"/>
    <w:bookmarkEnd w:id="2738" w:displacedByCustomXml="next"/>
    <w:bookmarkStart w:id="2739" w:name="_ETM_Q5_651435" w:displacedByCustomXml="next"/>
    <w:bookmarkEnd w:id="2739" w:displacedByCustomXml="next"/>
    <w:bookmarkStart w:id="2740" w:name="_ETM_Q5_652935" w:displacedByCustomXml="next"/>
    <w:bookmarkEnd w:id="2740" w:displacedByCustomXml="next"/>
    <w:bookmarkStart w:id="2741" w:name="_ETM_Q5_653029" w:displacedByCustomXml="next"/>
    <w:bookmarkEnd w:id="2741" w:displacedByCustomXml="next"/>
    <w:bookmarkStart w:id="2742" w:name="_ETM_Q5_653310" w:displacedByCustomXml="next"/>
    <w:bookmarkEnd w:id="2742" w:displacedByCustomXml="next"/>
    <w:bookmarkStart w:id="2743" w:name="_ETM_Q5_653388" w:displacedByCustomXml="next"/>
    <w:bookmarkEnd w:id="2743" w:displacedByCustomXml="next"/>
    <w:sdt>
      <w:sdtPr>
        <w:rPr>
          <w:rtl/>
        </w:rPr>
        <w:alias w:val="דובר_המשך"/>
        <w:tag w:val="&lt;ID&gt;5090&lt;/ID&gt;&lt;Name&gt;מרב מיכאלי - המחנה הציוני&lt;/Name&gt;&lt;Data&gt;מרב מיכאלי (המחנה הציוני)&lt;/Data&gt;&lt;Shortcut&gt;מרמי&lt;/Shortcut&gt;"/>
        <w:id w:val="-616067470"/>
        <w:placeholder>
          <w:docPart w:val="DBF134930094464CB2FAF3F06508ED28"/>
        </w:placeholder>
        <w15:color w:val="993366"/>
      </w:sdtPr>
      <w:sdtContent>
        <w:p w:rsidR="003239C4" w:rsidRDefault="003239C4" w:rsidP="00C8600D">
          <w:pPr>
            <w:pStyle w:val="-"/>
            <w:keepNext/>
            <w:rPr>
              <w:rtl/>
            </w:rPr>
          </w:pPr>
          <w:r w:rsidRPr="00172EF2">
            <w:rPr>
              <w:rStyle w:val="afe"/>
              <w:color w:val="000000"/>
              <w:rtl/>
            </w:rPr>
            <w:t>מרב מיכאלי (המחנה הציוני)</w:t>
          </w:r>
          <w:r w:rsidRPr="00172EF2">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2744" w:name="_ETM_Q5_654779"/>
      <w:bookmarkStart w:id="2745" w:name="_ETM_Q5_654872"/>
      <w:bookmarkEnd w:id="2744"/>
      <w:bookmarkEnd w:id="2745"/>
      <w:r>
        <w:rPr>
          <w:rFonts w:hint="cs"/>
          <w:rtl/>
          <w:lang w:eastAsia="he-IL"/>
        </w:rPr>
        <w:t>ז</w:t>
      </w:r>
      <w:bookmarkStart w:id="2746" w:name="_ETM_Q5_655154"/>
      <w:bookmarkEnd w:id="2746"/>
      <w:r>
        <w:rPr>
          <w:rFonts w:hint="cs"/>
          <w:rtl/>
          <w:lang w:eastAsia="he-IL"/>
        </w:rPr>
        <w:t>ו</w:t>
      </w:r>
      <w:bookmarkStart w:id="2747" w:name="_ETM_Q5_655294"/>
      <w:bookmarkEnd w:id="2747"/>
      <w:r>
        <w:rPr>
          <w:rFonts w:hint="cs"/>
          <w:rtl/>
          <w:lang w:eastAsia="he-IL"/>
        </w:rPr>
        <w:t xml:space="preserve">ג נשוי, זוג שהוא כבר נשוי </w:t>
      </w:r>
      <w:bookmarkStart w:id="2748" w:name="_ETM_Q5_656200"/>
      <w:bookmarkEnd w:id="2748"/>
      <w:r>
        <w:rPr>
          <w:rFonts w:hint="cs"/>
          <w:rtl/>
          <w:lang w:eastAsia="he-IL"/>
        </w:rPr>
        <w:t>ארבע שנים</w:t>
      </w:r>
      <w:bookmarkStart w:id="2749" w:name="_ETM_Q5_646606"/>
      <w:bookmarkEnd w:id="2749"/>
      <w:r>
        <w:rPr>
          <w:rFonts w:hint="cs"/>
          <w:rtl/>
          <w:lang w:eastAsia="he-IL"/>
        </w:rPr>
        <w:t xml:space="preserve"> </w:t>
      </w:r>
      <w:r>
        <w:rPr>
          <w:rFonts w:hint="eastAsia"/>
          <w:rtl/>
          <w:lang w:eastAsia="he-IL"/>
        </w:rPr>
        <w:t xml:space="preserve">– </w:t>
      </w:r>
      <w:r>
        <w:rPr>
          <w:rFonts w:hint="cs"/>
          <w:rtl/>
          <w:lang w:eastAsia="he-IL"/>
        </w:rPr>
        <w:t>כי זאת פנייה שהגיעה אליי ובעקבותיה הגשתי</w:t>
      </w:r>
      <w:bookmarkStart w:id="2750" w:name="_ETM_Q5_649382"/>
      <w:bookmarkEnd w:id="2750"/>
      <w:r>
        <w:rPr>
          <w:rFonts w:hint="cs"/>
          <w:rtl/>
          <w:lang w:eastAsia="he-IL"/>
        </w:rPr>
        <w:t xml:space="preserve"> את השאילתה: זוג נשוי ארבע שנים, שמעוניינים לעלות לישראל מרוסיה. האישה היא זכאית חוק השבות אבל </w:t>
      </w:r>
      <w:bookmarkStart w:id="2751" w:name="_ETM_Q5_660757"/>
      <w:bookmarkEnd w:id="2751"/>
      <w:r>
        <w:rPr>
          <w:rFonts w:hint="cs"/>
          <w:rtl/>
          <w:lang w:eastAsia="he-IL"/>
        </w:rPr>
        <w:t xml:space="preserve">הבעל שלה צעיר ממנה ב-17 שנה, </w:t>
      </w:r>
      <w:bookmarkStart w:id="2752" w:name="_ETM_Q5_666185"/>
      <w:bookmarkEnd w:id="2752"/>
      <w:r>
        <w:rPr>
          <w:rFonts w:hint="cs"/>
          <w:rtl/>
          <w:lang w:eastAsia="he-IL"/>
        </w:rPr>
        <w:t xml:space="preserve">והייתה להם הבנה שבגלל זה מפקפקים בכנות הקשר שלהם למרות </w:t>
      </w:r>
      <w:bookmarkStart w:id="2753" w:name="_ETM_Q5_673466"/>
      <w:bookmarkEnd w:id="2753"/>
      <w:r>
        <w:rPr>
          <w:rFonts w:hint="cs"/>
          <w:rtl/>
          <w:lang w:eastAsia="he-IL"/>
        </w:rPr>
        <w:t xml:space="preserve">שהם נשואות ונשואים ארבע שנים כבר. איך אדוני מבין את הפקפוק בקשר של </w:t>
      </w:r>
      <w:bookmarkStart w:id="2754" w:name="_ETM_Q5_675975"/>
      <w:bookmarkEnd w:id="2754"/>
      <w:r>
        <w:rPr>
          <w:rFonts w:hint="cs"/>
          <w:rtl/>
          <w:lang w:eastAsia="he-IL"/>
        </w:rPr>
        <w:t>נישואים?</w:t>
      </w:r>
    </w:p>
    <w:p w:rsidR="003239C4" w:rsidRDefault="003239C4" w:rsidP="00C8600D">
      <w:pPr>
        <w:rPr>
          <w:rtl/>
          <w:lang w:eastAsia="he-IL"/>
        </w:rPr>
      </w:pPr>
      <w:bookmarkStart w:id="2755" w:name="_ETM_Q5_677700"/>
      <w:bookmarkEnd w:id="2755"/>
    </w:p>
    <w:bookmarkStart w:id="2756" w:name="_ETM_Q5_678372" w:displacedByCustomXml="next"/>
    <w:bookmarkEnd w:id="2756" w:displacedByCustomXml="next"/>
    <w:bookmarkStart w:id="2757" w:name="_ETM_Q5_678263" w:displacedByCustomXml="next"/>
    <w:bookmarkEnd w:id="2757" w:displacedByCustomXml="next"/>
    <w:bookmarkStart w:id="2758" w:name="_ETM_Q5_677997" w:displacedByCustomXml="next"/>
    <w:bookmarkEnd w:id="2758" w:displacedByCustomXml="next"/>
    <w:sdt>
      <w:sdtPr>
        <w:rPr>
          <w:rtl/>
        </w:rPr>
        <w:alias w:val="יור"/>
        <w:tag w:val="&lt;ID&gt;5533&lt;/ID&gt;&lt;Name&gt;יצחק וקנין - יו&quot;ר&lt;/Name&gt;&lt;Data&gt;יצחק וקנין&lt;/Data&gt;&lt;Shortcut&gt;&lt;/Shortcut&gt;"/>
        <w:id w:val="1749067131"/>
        <w:placeholder>
          <w:docPart w:val="DBF134930094464CB2FAF3F06508ED28"/>
        </w:placeholder>
        <w15:color w:val="993366"/>
      </w:sdtPr>
      <w:sdtContent>
        <w:p w:rsidR="003239C4" w:rsidRDefault="003239C4" w:rsidP="00C8600D">
          <w:pPr>
            <w:pStyle w:val="af6"/>
            <w:keepNext/>
            <w:rPr>
              <w:rtl/>
            </w:rPr>
          </w:pPr>
          <w:r w:rsidRPr="005A3D3B">
            <w:rPr>
              <w:rStyle w:val="afe"/>
              <w:color w:val="000000"/>
              <w:rtl/>
            </w:rPr>
            <w:t>היו"ר יצחק וקנין</w:t>
          </w:r>
          <w:r w:rsidRPr="005A3D3B">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2759" w:name="_ETM_Q5_679419"/>
      <w:bookmarkEnd w:id="2759"/>
      <w:r>
        <w:rPr>
          <w:rFonts w:hint="cs"/>
          <w:rtl/>
          <w:lang w:eastAsia="he-IL"/>
        </w:rPr>
        <w:t>תודה. תודה לחברת הכנסת מרב מיכאלי. אדוני, אם אתה מעוניין להשיב.</w:t>
      </w:r>
    </w:p>
    <w:p w:rsidR="003239C4" w:rsidRDefault="003239C4" w:rsidP="00C8600D">
      <w:pPr>
        <w:rPr>
          <w:rtl/>
          <w:lang w:eastAsia="he-IL"/>
        </w:rPr>
      </w:pPr>
      <w:bookmarkStart w:id="2760" w:name="_ETM_Q5_683013"/>
      <w:bookmarkEnd w:id="2760"/>
    </w:p>
    <w:bookmarkStart w:id="2761" w:name="_ETM_Q5_683544" w:displacedByCustomXml="next"/>
    <w:bookmarkEnd w:id="2761" w:displacedByCustomXml="next"/>
    <w:bookmarkStart w:id="2762" w:name="_ETM_Q5_683466" w:displacedByCustomXml="next"/>
    <w:bookmarkEnd w:id="2762" w:displacedByCustomXml="next"/>
    <w:bookmarkStart w:id="2763" w:name="_ETM_Q5_683216" w:displacedByCustomXml="next"/>
    <w:bookmarkEnd w:id="2763" w:displacedByCustomXml="next"/>
    <w:sdt>
      <w:sdtPr>
        <w:rPr>
          <w:rtl/>
        </w:rPr>
        <w:alias w:val="דובר_המשך"/>
        <w:tag w:val="&lt;ID&gt;5503&lt;/ID&gt;&lt;Name&gt;משולם נהרי - סגן שר&lt;/Name&gt;&lt;Data&gt;סגן שר הפנים משולם נהרי&lt;/Data&gt;&lt;Shortcut&gt;משנה&lt;/Shortcut&gt;"/>
        <w:id w:val="-1161685994"/>
        <w:placeholder>
          <w:docPart w:val="DBF134930094464CB2FAF3F06508ED28"/>
        </w:placeholder>
        <w15:color w:val="993366"/>
      </w:sdtPr>
      <w:sdtContent>
        <w:p w:rsidR="003239C4" w:rsidRDefault="003239C4" w:rsidP="00C8600D">
          <w:pPr>
            <w:pStyle w:val="-"/>
            <w:keepNext/>
            <w:rPr>
              <w:rtl/>
            </w:rPr>
          </w:pPr>
          <w:r w:rsidRPr="005A3D3B">
            <w:rPr>
              <w:rStyle w:val="afe"/>
              <w:color w:val="000000"/>
              <w:rtl/>
            </w:rPr>
            <w:t>סגן שר הפנים משולם נהרי</w:t>
          </w:r>
          <w:r w:rsidRPr="005A3D3B">
            <w:rPr>
              <w:color w:val="000000"/>
              <w:rtl/>
            </w:rPr>
            <w:t>:</w:t>
          </w:r>
        </w:p>
      </w:sdtContent>
    </w:sdt>
    <w:p w:rsidR="003239C4" w:rsidRDefault="003239C4" w:rsidP="00E10D2B">
      <w:pPr>
        <w:rPr>
          <w:rtl/>
          <w:lang w:eastAsia="he-IL"/>
        </w:rPr>
      </w:pPr>
    </w:p>
    <w:p w:rsidR="003239C4" w:rsidRDefault="003239C4" w:rsidP="00645D3E">
      <w:pPr>
        <w:rPr>
          <w:rtl/>
          <w:lang w:eastAsia="he-IL"/>
        </w:rPr>
      </w:pPr>
      <w:bookmarkStart w:id="2764" w:name="_ETM_Q5_684685"/>
      <w:bookmarkEnd w:id="2764"/>
      <w:r>
        <w:rPr>
          <w:rFonts w:hint="cs"/>
          <w:rtl/>
          <w:lang w:eastAsia="he-IL"/>
        </w:rPr>
        <w:t xml:space="preserve">כן. קודם </w:t>
      </w:r>
      <w:bookmarkStart w:id="2765" w:name="_ETM_Q5_685607"/>
      <w:bookmarkEnd w:id="2765"/>
      <w:r>
        <w:rPr>
          <w:rFonts w:hint="cs"/>
          <w:rtl/>
          <w:lang w:eastAsia="he-IL"/>
        </w:rPr>
        <w:t xml:space="preserve">כול, אמרנו שזה ללא קשר לזכאי שבות </w:t>
      </w:r>
      <w:bookmarkStart w:id="2766" w:name="_ETM_Q5_687248"/>
      <w:bookmarkEnd w:id="2766"/>
      <w:r>
        <w:rPr>
          <w:rFonts w:hint="cs"/>
          <w:rtl/>
          <w:lang w:eastAsia="he-IL"/>
        </w:rPr>
        <w:t>או לא – אל</w:t>
      </w:r>
      <w:r w:rsidR="00645D3E">
        <w:rPr>
          <w:rFonts w:hint="cs"/>
          <w:rtl/>
          <w:lang w:eastAsia="he-IL"/>
        </w:rPr>
        <w:t>א</w:t>
      </w:r>
      <w:r>
        <w:rPr>
          <w:rFonts w:hint="cs"/>
          <w:rtl/>
          <w:lang w:eastAsia="he-IL"/>
        </w:rPr>
        <w:t xml:space="preserve"> הבדיקות נעשות</w:t>
      </w:r>
      <w:r w:rsidR="00645D3E">
        <w:rPr>
          <w:rFonts w:hint="cs"/>
          <w:rtl/>
          <w:lang w:eastAsia="he-IL"/>
        </w:rPr>
        <w:t>,</w:t>
      </w:r>
      <w:r>
        <w:rPr>
          <w:rFonts w:hint="cs"/>
          <w:rtl/>
          <w:lang w:eastAsia="he-IL"/>
        </w:rPr>
        <w:t xml:space="preserve"> אם זה מגורים </w:t>
      </w:r>
      <w:bookmarkStart w:id="2767" w:name="_ETM_Q5_693028"/>
      <w:bookmarkEnd w:id="2767"/>
      <w:r>
        <w:rPr>
          <w:rFonts w:hint="cs"/>
          <w:rtl/>
          <w:lang w:eastAsia="he-IL"/>
        </w:rPr>
        <w:t xml:space="preserve">משותפים, היכרות מעמיקה, קשר בני משפחה, ילדים. זה מכלול </w:t>
      </w:r>
      <w:bookmarkStart w:id="2768" w:name="_ETM_Q5_700669"/>
      <w:bookmarkEnd w:id="2768"/>
      <w:r>
        <w:rPr>
          <w:rFonts w:hint="cs"/>
          <w:rtl/>
          <w:lang w:eastAsia="he-IL"/>
        </w:rPr>
        <w:t xml:space="preserve">של דברים שעל פיהם מתקבלת ההחלטה ולא רק שגרו ארבע שנים יחד, זה לא </w:t>
      </w:r>
      <w:bookmarkStart w:id="2769" w:name="_ETM_Q5_706653"/>
      <w:bookmarkEnd w:id="2769"/>
      <w:r>
        <w:rPr>
          <w:rFonts w:hint="cs"/>
          <w:rtl/>
          <w:lang w:eastAsia="he-IL"/>
        </w:rPr>
        <w:t>מספיק.</w:t>
      </w:r>
    </w:p>
    <w:p w:rsidR="003239C4" w:rsidRDefault="003239C4" w:rsidP="00C8600D">
      <w:pPr>
        <w:rPr>
          <w:rtl/>
          <w:lang w:eastAsia="he-IL"/>
        </w:rPr>
      </w:pPr>
      <w:bookmarkStart w:id="2770" w:name="_ETM_Q5_707294"/>
      <w:bookmarkEnd w:id="2770"/>
    </w:p>
    <w:bookmarkStart w:id="2771" w:name="_ETM_Q5_707435" w:displacedByCustomXml="next"/>
    <w:bookmarkEnd w:id="2771" w:displacedByCustomXml="next"/>
    <w:bookmarkStart w:id="2772" w:name="_ETM_Q5_707669" w:displacedByCustomXml="next"/>
    <w:bookmarkEnd w:id="2772" w:displacedByCustomXml="next"/>
    <w:bookmarkStart w:id="2773" w:name="_ETM_Q5_707794" w:displacedByCustomXml="next"/>
    <w:bookmarkEnd w:id="2773" w:displacedByCustomXml="next"/>
    <w:sdt>
      <w:sdtPr>
        <w:rPr>
          <w:rtl/>
        </w:rPr>
        <w:alias w:val="קריאה"/>
        <w:tag w:val="&lt;ID&gt;5090&lt;/ID&gt;&lt;Name&gt;מרב מיכאלי - המחנה הציוני&lt;/Name&gt;&lt;Data&gt;מרב מיכאלי (המחנה הציוני)&lt;/Data&gt;&lt;Shortcut&gt;מרמי&lt;/Shortcut&gt;"/>
        <w:id w:val="2104675219"/>
        <w:placeholder>
          <w:docPart w:val="DBF134930094464CB2FAF3F06508ED28"/>
        </w:placeholder>
        <w15:color w:val="993366"/>
      </w:sdtPr>
      <w:sdtContent>
        <w:p w:rsidR="003239C4" w:rsidRDefault="003239C4" w:rsidP="00C8600D">
          <w:pPr>
            <w:pStyle w:val="af5"/>
            <w:keepNext/>
            <w:rPr>
              <w:rtl/>
            </w:rPr>
          </w:pPr>
          <w:r w:rsidRPr="00F07614">
            <w:rPr>
              <w:rStyle w:val="afe"/>
              <w:color w:val="000000"/>
              <w:rtl/>
            </w:rPr>
            <w:t>מרב מיכאלי (המחנה הציוני)</w:t>
          </w:r>
          <w:r w:rsidRPr="00F07614">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2774" w:name="_ETM_Q5_709403"/>
      <w:bookmarkStart w:id="2775" w:name="_ETM_Q5_709497"/>
      <w:bookmarkStart w:id="2776" w:name="_ETM_Q5_709763"/>
      <w:bookmarkEnd w:id="2774"/>
      <w:bookmarkEnd w:id="2775"/>
      <w:bookmarkEnd w:id="2776"/>
      <w:r>
        <w:rPr>
          <w:rFonts w:hint="cs"/>
          <w:rtl/>
          <w:lang w:eastAsia="he-IL"/>
        </w:rPr>
        <w:t>נ</w:t>
      </w:r>
      <w:bookmarkStart w:id="2777" w:name="_ETM_Q5_709841"/>
      <w:bookmarkEnd w:id="2777"/>
      <w:r>
        <w:rPr>
          <w:rFonts w:hint="cs"/>
          <w:rtl/>
          <w:lang w:eastAsia="he-IL"/>
        </w:rPr>
        <w:t>שואים, לא גרו יחד.</w:t>
      </w:r>
    </w:p>
    <w:p w:rsidR="003239C4" w:rsidRDefault="003239C4" w:rsidP="00C8600D">
      <w:pPr>
        <w:rPr>
          <w:rtl/>
          <w:lang w:eastAsia="he-IL"/>
        </w:rPr>
      </w:pPr>
      <w:bookmarkStart w:id="2778" w:name="_ETM_Q5_712403"/>
      <w:bookmarkStart w:id="2779" w:name="_ETM_Q5_712560"/>
      <w:bookmarkEnd w:id="2778"/>
      <w:bookmarkEnd w:id="2779"/>
    </w:p>
    <w:bookmarkStart w:id="2780" w:name="_ETM_Q5_712872" w:displacedByCustomXml="next"/>
    <w:bookmarkEnd w:id="2780" w:displacedByCustomXml="next"/>
    <w:bookmarkStart w:id="2781" w:name="_ETM_Q5_712810" w:displacedByCustomXml="next"/>
    <w:bookmarkEnd w:id="2781" w:displacedByCustomXml="next"/>
    <w:sdt>
      <w:sdtPr>
        <w:rPr>
          <w:rtl/>
        </w:rPr>
        <w:alias w:val="דובר_המשך"/>
        <w:tag w:val="&lt;ID&gt;5503&lt;/ID&gt;&lt;Name&gt;משולם נהרי - סגן שר&lt;/Name&gt;&lt;Data&gt;סגן שר הפנים משולם נהרי&lt;/Data&gt;&lt;Shortcut&gt;משנה&lt;/Shortcut&gt;"/>
        <w:id w:val="474108361"/>
        <w:placeholder>
          <w:docPart w:val="DBF134930094464CB2FAF3F06508ED28"/>
        </w:placeholder>
        <w15:color w:val="993366"/>
      </w:sdtPr>
      <w:sdtContent>
        <w:p w:rsidR="003239C4" w:rsidRDefault="003239C4" w:rsidP="00C8600D">
          <w:pPr>
            <w:pStyle w:val="-"/>
            <w:keepNext/>
            <w:rPr>
              <w:rtl/>
            </w:rPr>
          </w:pPr>
          <w:r w:rsidRPr="005A3D3B">
            <w:rPr>
              <w:rStyle w:val="afe"/>
              <w:color w:val="000000"/>
              <w:rtl/>
            </w:rPr>
            <w:t>סגן שר הפנים משולם נהרי</w:t>
          </w:r>
          <w:r w:rsidRPr="005A3D3B">
            <w:rPr>
              <w:color w:val="000000"/>
              <w:rtl/>
            </w:rPr>
            <w:t>:</w:t>
          </w:r>
        </w:p>
      </w:sdtContent>
    </w:sdt>
    <w:p w:rsidR="003239C4" w:rsidRDefault="003239C4" w:rsidP="00E10D2B">
      <w:pPr>
        <w:rPr>
          <w:rtl/>
          <w:lang w:eastAsia="he-IL"/>
        </w:rPr>
      </w:pPr>
    </w:p>
    <w:p w:rsidR="003239C4" w:rsidRDefault="003239C4" w:rsidP="00645D3E">
      <w:pPr>
        <w:rPr>
          <w:rtl/>
          <w:lang w:eastAsia="he-IL"/>
        </w:rPr>
      </w:pPr>
      <w:bookmarkStart w:id="2782" w:name="_ETM_Q5_713872"/>
      <w:bookmarkEnd w:id="2782"/>
      <w:r>
        <w:rPr>
          <w:rFonts w:hint="cs"/>
          <w:rtl/>
          <w:lang w:eastAsia="he-IL"/>
        </w:rPr>
        <w:t xml:space="preserve">גם נישואים – בודקים את כנות הקשר, </w:t>
      </w:r>
      <w:bookmarkStart w:id="2783" w:name="_ETM_Q5_720403"/>
      <w:bookmarkEnd w:id="2783"/>
      <w:r>
        <w:rPr>
          <w:rFonts w:hint="cs"/>
          <w:rtl/>
          <w:lang w:eastAsia="he-IL"/>
        </w:rPr>
        <w:t xml:space="preserve">כי אנחנו </w:t>
      </w:r>
      <w:r w:rsidR="00645D3E">
        <w:rPr>
          <w:rFonts w:hint="cs"/>
          <w:rtl/>
          <w:lang w:eastAsia="he-IL"/>
        </w:rPr>
        <w:t xml:space="preserve">גם </w:t>
      </w:r>
      <w:r>
        <w:rPr>
          <w:rFonts w:hint="cs"/>
          <w:rtl/>
          <w:lang w:eastAsia="he-IL"/>
        </w:rPr>
        <w:t xml:space="preserve">יודעים שלפעמים </w:t>
      </w:r>
      <w:bookmarkStart w:id="2784" w:name="_ETM_Q5_719556"/>
      <w:bookmarkEnd w:id="2784"/>
      <w:r>
        <w:rPr>
          <w:rFonts w:hint="cs"/>
          <w:rtl/>
          <w:lang w:eastAsia="he-IL"/>
        </w:rPr>
        <w:t>אפשר לעשות את זה ואחר כך לבוא ולהיפרד.</w:t>
      </w:r>
    </w:p>
    <w:p w:rsidR="003239C4" w:rsidRDefault="003239C4" w:rsidP="00C8600D">
      <w:pPr>
        <w:rPr>
          <w:rtl/>
          <w:lang w:eastAsia="he-IL"/>
        </w:rPr>
      </w:pPr>
      <w:bookmarkStart w:id="2785" w:name="_ETM_Q5_725888"/>
      <w:bookmarkEnd w:id="2785"/>
    </w:p>
    <w:bookmarkStart w:id="2786" w:name="_ETM_Q5_726419" w:displacedByCustomXml="next"/>
    <w:bookmarkEnd w:id="2786" w:displacedByCustomXml="next"/>
    <w:bookmarkStart w:id="2787" w:name="_ETM_Q5_726357" w:displacedByCustomXml="next"/>
    <w:bookmarkEnd w:id="2787" w:displacedByCustomXml="next"/>
    <w:bookmarkStart w:id="2788" w:name="_ETM_Q5_726107" w:displacedByCustomXml="next"/>
    <w:bookmarkEnd w:id="2788" w:displacedByCustomXml="next"/>
    <w:sdt>
      <w:sdtPr>
        <w:rPr>
          <w:rtl/>
        </w:rPr>
        <w:alias w:val="יור"/>
        <w:tag w:val="&lt;ID&gt;5533&lt;/ID&gt;&lt;Name&gt;יצחק וקנין - יו&quot;ר&lt;/Name&gt;&lt;Data&gt;יצחק וקנין&lt;/Data&gt;&lt;Shortcut&gt;&lt;/Shortcut&gt;"/>
        <w:id w:val="1092663356"/>
        <w:placeholder>
          <w:docPart w:val="DBF134930094464CB2FAF3F06508ED28"/>
        </w:placeholder>
        <w15:color w:val="993366"/>
      </w:sdtPr>
      <w:sdtContent>
        <w:p w:rsidR="003239C4" w:rsidRDefault="003239C4" w:rsidP="00C8600D">
          <w:pPr>
            <w:pStyle w:val="af6"/>
            <w:keepNext/>
            <w:rPr>
              <w:rtl/>
            </w:rPr>
          </w:pPr>
          <w:r w:rsidRPr="005A3D3B">
            <w:rPr>
              <w:rStyle w:val="afe"/>
              <w:color w:val="000000"/>
              <w:rtl/>
            </w:rPr>
            <w:t>היו"ר יצחק וקנין</w:t>
          </w:r>
          <w:r w:rsidRPr="005A3D3B">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2789" w:name="_ETM_Q5_727575"/>
      <w:bookmarkEnd w:id="2789"/>
      <w:r>
        <w:rPr>
          <w:rFonts w:hint="cs"/>
          <w:rtl/>
          <w:lang w:eastAsia="he-IL"/>
        </w:rPr>
        <w:t xml:space="preserve">תודה, אדוני, סגן </w:t>
      </w:r>
      <w:bookmarkStart w:id="2790" w:name="_ETM_Q5_733575"/>
      <w:bookmarkEnd w:id="2790"/>
      <w:r>
        <w:rPr>
          <w:rFonts w:hint="cs"/>
          <w:rtl/>
          <w:lang w:eastAsia="he-IL"/>
        </w:rPr>
        <w:t xml:space="preserve">השר. אני מודה גם לשואלת, </w:t>
      </w:r>
      <w:bookmarkStart w:id="2791" w:name="_ETM_Q5_726701"/>
      <w:bookmarkEnd w:id="2791"/>
      <w:r>
        <w:rPr>
          <w:rFonts w:hint="cs"/>
          <w:rtl/>
          <w:lang w:eastAsia="he-IL"/>
        </w:rPr>
        <w:t>לחברת הכנסת מרב מיכאלי. תודה לסגן שר הפנים.</w:t>
      </w:r>
    </w:p>
    <w:p w:rsidR="003239C4" w:rsidRDefault="003239C4" w:rsidP="00C8600D">
      <w:pPr>
        <w:rPr>
          <w:rtl/>
          <w:lang w:eastAsia="he-IL"/>
        </w:rPr>
      </w:pPr>
    </w:p>
    <w:p w:rsidR="003239C4" w:rsidRDefault="003239C4" w:rsidP="00C8600D">
      <w:pPr>
        <w:rPr>
          <w:rtl/>
          <w:lang w:eastAsia="he-IL"/>
        </w:rPr>
      </w:pPr>
      <w:bookmarkStart w:id="2792" w:name="_ETM_Q5_734482"/>
      <w:bookmarkStart w:id="2793" w:name="_ETM_Q5_734622"/>
      <w:bookmarkEnd w:id="2792"/>
      <w:bookmarkEnd w:id="2793"/>
    </w:p>
    <w:bookmarkStart w:id="2794" w:name="TOR_Q6" w:displacedByCustomXml="next"/>
    <w:bookmarkEnd w:id="2794" w:displacedByCustomXml="next"/>
    <w:bookmarkStart w:id="2795" w:name="_ETM_Q5_734888" w:displacedByCustomXml="next"/>
    <w:bookmarkEnd w:id="2795" w:displacedByCustomXml="next"/>
    <w:bookmarkStart w:id="2796" w:name="_ETM_Q5_734966" w:displacedByCustomXml="next"/>
    <w:bookmarkEnd w:id="2796" w:displacedByCustomXml="next"/>
    <w:bookmarkStart w:id="2797" w:name="_ETM_Q5_746419" w:displacedByCustomXml="next"/>
    <w:bookmarkEnd w:id="2797" w:displacedByCustomXml="next"/>
    <w:bookmarkStart w:id="2798" w:name="_ETM_Q5_746560" w:displacedByCustomXml="next"/>
    <w:bookmarkEnd w:id="2798" w:displacedByCustomXml="next"/>
    <w:bookmarkStart w:id="2799" w:name="_ETM_Q5_746982" w:displacedByCustomXml="next"/>
    <w:bookmarkEnd w:id="2799" w:displacedByCustomXml="next"/>
    <w:bookmarkStart w:id="2800" w:name="_ETM_Q5_746872" w:displacedByCustomXml="next"/>
    <w:bookmarkEnd w:id="2800" w:displacedByCustomXml="next"/>
    <w:bookmarkStart w:id="2801" w:name="_Toc2683791" w:displacedByCustomXml="next"/>
    <w:bookmarkStart w:id="2802" w:name="_Toc519432259" w:displacedByCustomXml="next"/>
    <w:bookmarkStart w:id="2803" w:name="_Toc517294262" w:displacedByCustomXml="next"/>
    <w:bookmarkStart w:id="2804" w:name="_Toc517294131" w:displacedByCustomXml="next"/>
    <w:bookmarkStart w:id="2805" w:name="_Toc517292643" w:displacedByCustomXml="next"/>
    <w:sdt>
      <w:sdtPr>
        <w:rPr>
          <w:rtl/>
        </w:rPr>
        <w:alias w:val="הצח"/>
        <w:tag w:val="&lt;ID&gt;613926&lt;/ID&gt;&lt;Name&gt;הצעת חוק התכנון והבנייה (תיקון - היתר לשימוש חורג), התשע&quot;ח-2018&lt;/Name&gt;&lt;Data&gt;הצעת חוק התכנון והבנייה (תיקון - היתר לשימוש חורג), התשע&quot;ח-2018&lt;/Data&gt;&lt;PrivateNumber&gt;פ/20/5452&lt;/PrivateNumber&gt;&lt;Status&gt;1&lt;/Status&gt;&lt;PrivateNumber_TOC&gt;פ/20/5452&lt;/PrivateNumber_TOC&gt;&lt;PrivateName_TOC&gt;&lt;/PrivateName_TOC&gt;&lt;Initiators&gt;&lt;/Initiators&gt;&lt;FullItemNumber&gt;&lt;/FullItemNumber&gt;"/>
        <w:id w:val="-140887442"/>
        <w:placeholder>
          <w:docPart w:val="80C59C07776D4AC281EF59F599272B14"/>
        </w:placeholder>
        <w15:color w:val="993366"/>
      </w:sdtPr>
      <w:sdtContent>
        <w:p w:rsidR="003239C4" w:rsidRDefault="003239C4" w:rsidP="00C8600D">
          <w:pPr>
            <w:pStyle w:val="a6"/>
            <w:rPr>
              <w:rtl/>
            </w:rPr>
          </w:pPr>
          <w:r w:rsidRPr="00154BAA">
            <w:rPr>
              <w:rStyle w:val="afe"/>
              <w:color w:val="000000"/>
              <w:rtl/>
            </w:rPr>
            <w:t xml:space="preserve">הצעת חוק התכנון והבנייה (תיקון </w:t>
          </w:r>
          <w:r>
            <w:rPr>
              <w:rStyle w:val="afe"/>
              <w:rFonts w:hint="cs"/>
              <w:color w:val="000000"/>
              <w:rtl/>
            </w:rPr>
            <w:t>–</w:t>
          </w:r>
          <w:r w:rsidRPr="00154BAA">
            <w:rPr>
              <w:rStyle w:val="afe"/>
              <w:color w:val="000000"/>
              <w:rtl/>
            </w:rPr>
            <w:t xml:space="preserve"> היתר לשימוש חורג), התשע"ח</w:t>
          </w:r>
          <w:r>
            <w:rPr>
              <w:rStyle w:val="afe"/>
              <w:rFonts w:hint="cs"/>
              <w:color w:val="000000"/>
              <w:rtl/>
            </w:rPr>
            <w:t>–</w:t>
          </w:r>
          <w:r w:rsidRPr="00154BAA">
            <w:rPr>
              <w:rStyle w:val="afe"/>
              <w:color w:val="000000"/>
              <w:rtl/>
            </w:rPr>
            <w:t>2018</w:t>
          </w:r>
        </w:p>
      </w:sdtContent>
    </w:sdt>
    <w:bookmarkEnd w:id="2801" w:displacedByCustomXml="prev"/>
    <w:bookmarkEnd w:id="2802" w:displacedByCustomXml="prev"/>
    <w:bookmarkEnd w:id="2803" w:displacedByCustomXml="prev"/>
    <w:bookmarkEnd w:id="2804" w:displacedByCustomXml="prev"/>
    <w:bookmarkEnd w:id="2805" w:displacedByCustomXml="prev"/>
    <w:p w:rsidR="003239C4" w:rsidRDefault="003239C4" w:rsidP="00C8600D">
      <w:pPr>
        <w:rPr>
          <w:rtl/>
        </w:rPr>
      </w:pPr>
      <w:r>
        <w:rPr>
          <w:rtl/>
        </w:rPr>
        <w:t>[הצעת חוק פ/</w:t>
      </w:r>
      <w:r>
        <w:rPr>
          <w:rFonts w:hint="cs"/>
          <w:rtl/>
        </w:rPr>
        <w:t>5452</w:t>
      </w:r>
      <w:r>
        <w:rPr>
          <w:rtl/>
        </w:rPr>
        <w:t>/</w:t>
      </w:r>
      <w:r>
        <w:rPr>
          <w:rFonts w:hint="cs"/>
          <w:rtl/>
        </w:rPr>
        <w:t>20; נספחות.</w:t>
      </w:r>
      <w:r>
        <w:rPr>
          <w:rtl/>
        </w:rPr>
        <w:t>]</w:t>
      </w:r>
    </w:p>
    <w:p w:rsidR="003239C4" w:rsidRDefault="003239C4" w:rsidP="00C8600D">
      <w:pPr>
        <w:pStyle w:val="-0"/>
        <w:rPr>
          <w:rtl/>
        </w:rPr>
      </w:pPr>
      <w:r>
        <w:rPr>
          <w:rtl/>
        </w:rPr>
        <w:t>(הצעת חבר</w:t>
      </w:r>
      <w:r>
        <w:rPr>
          <w:rFonts w:hint="cs"/>
          <w:rtl/>
        </w:rPr>
        <w:t>ת</w:t>
      </w:r>
      <w:r>
        <w:rPr>
          <w:rtl/>
        </w:rPr>
        <w:t xml:space="preserve"> הכנסת</w:t>
      </w:r>
      <w:r>
        <w:rPr>
          <w:rFonts w:hint="cs"/>
          <w:rtl/>
        </w:rPr>
        <w:t xml:space="preserve"> מירב בן ארי</w:t>
      </w:r>
      <w:r>
        <w:rPr>
          <w:rtl/>
        </w:rPr>
        <w:t>)</w:t>
      </w:r>
    </w:p>
    <w:p w:rsidR="003239C4" w:rsidRDefault="003239C4" w:rsidP="00E10D2B">
      <w:pPr>
        <w:rPr>
          <w:rtl/>
        </w:rPr>
      </w:pPr>
    </w:p>
    <w:sdt>
      <w:sdtPr>
        <w:rPr>
          <w:rtl/>
        </w:rPr>
        <w:alias w:val="יור"/>
        <w:tag w:val="&lt;ID&gt;5533&lt;/ID&gt;&lt;Name&gt;יצחק וקנין - יו&quot;ר&lt;/Name&gt;&lt;Data&gt;יצחק וקנין&lt;/Data&gt;&lt;Shortcut&gt;&lt;/Shortcut&gt;"/>
        <w:id w:val="-629169922"/>
        <w:placeholder>
          <w:docPart w:val="80C59C07776D4AC281EF59F599272B14"/>
        </w:placeholder>
        <w15:color w:val="993366"/>
      </w:sdtPr>
      <w:sdtContent>
        <w:p w:rsidR="003239C4" w:rsidRDefault="003239C4" w:rsidP="00C8600D">
          <w:pPr>
            <w:pStyle w:val="af6"/>
            <w:keepNext/>
            <w:rPr>
              <w:rtl/>
            </w:rPr>
          </w:pPr>
          <w:r w:rsidRPr="00CD5D4F">
            <w:rPr>
              <w:rStyle w:val="afe"/>
              <w:color w:val="000000"/>
              <w:rtl/>
            </w:rPr>
            <w:t>היו"ר יצחק וקנין</w:t>
          </w:r>
          <w:r w:rsidRPr="00CD5D4F">
            <w:rPr>
              <w:color w:val="000000"/>
              <w:rtl/>
            </w:rPr>
            <w:t>:</w:t>
          </w:r>
        </w:p>
      </w:sdtContent>
    </w:sdt>
    <w:p w:rsidR="003239C4" w:rsidRDefault="003239C4" w:rsidP="00E10D2B">
      <w:pPr>
        <w:rPr>
          <w:rtl/>
        </w:rPr>
      </w:pPr>
    </w:p>
    <w:p w:rsidR="003239C4" w:rsidRDefault="003239C4" w:rsidP="00C8600D">
      <w:pPr>
        <w:rPr>
          <w:rtl/>
        </w:rPr>
      </w:pPr>
      <w:r>
        <w:rPr>
          <w:rFonts w:hint="cs"/>
          <w:rtl/>
        </w:rPr>
        <w:t xml:space="preserve">חברת הכנסת מירב בן ארי. אנחנו </w:t>
      </w:r>
      <w:bookmarkStart w:id="2806" w:name="_ETM_Q6_133576"/>
      <w:bookmarkEnd w:id="2806"/>
      <w:r>
        <w:rPr>
          <w:rFonts w:hint="cs"/>
          <w:rtl/>
        </w:rPr>
        <w:t xml:space="preserve">עוברים לחקיקה. </w:t>
      </w:r>
      <w:r w:rsidRPr="00CD5D4F">
        <w:rPr>
          <w:rtl/>
        </w:rPr>
        <w:t xml:space="preserve">הצעת חוק התכנון והבנייה (תיקון </w:t>
      </w:r>
      <w:r>
        <w:rPr>
          <w:rFonts w:hint="cs"/>
          <w:rtl/>
        </w:rPr>
        <w:t>–</w:t>
      </w:r>
      <w:r w:rsidRPr="00CD5D4F">
        <w:rPr>
          <w:rtl/>
        </w:rPr>
        <w:t xml:space="preserve"> היתר לשימוש חורג), התשע"ח–2018</w:t>
      </w:r>
      <w:r>
        <w:rPr>
          <w:rFonts w:hint="cs"/>
          <w:rtl/>
        </w:rPr>
        <w:t xml:space="preserve">, קיבלה פטור מחובת הנחה ובתמיכת </w:t>
      </w:r>
      <w:bookmarkStart w:id="2807" w:name="_ETM_Q6_145647"/>
      <w:bookmarkEnd w:id="2807"/>
      <w:r>
        <w:rPr>
          <w:rFonts w:hint="cs"/>
          <w:rtl/>
        </w:rPr>
        <w:t xml:space="preserve">ממשלה. תציג אותה חברת הכנסת מירב בן ארי. ישיב </w:t>
      </w:r>
      <w:bookmarkStart w:id="2808" w:name="_ETM_Q6_149556"/>
      <w:bookmarkEnd w:id="2808"/>
      <w:r>
        <w:rPr>
          <w:rFonts w:hint="cs"/>
          <w:rtl/>
        </w:rPr>
        <w:t>סגן שר האוצר יצחק כהן.</w:t>
      </w:r>
    </w:p>
    <w:p w:rsidR="003239C4" w:rsidRDefault="003239C4" w:rsidP="00C8600D">
      <w:pPr>
        <w:rPr>
          <w:rtl/>
        </w:rPr>
      </w:pPr>
      <w:bookmarkStart w:id="2809" w:name="_ETM_Q6_156586"/>
      <w:bookmarkEnd w:id="2809"/>
    </w:p>
    <w:bookmarkStart w:id="2810" w:name="_ETM_Q6_157114" w:displacedByCustomXml="next"/>
    <w:bookmarkEnd w:id="2810" w:displacedByCustomXml="next"/>
    <w:sdt>
      <w:sdtPr>
        <w:rPr>
          <w:rStyle w:val="afe"/>
          <w:color w:val="000000"/>
          <w:rtl/>
        </w:rPr>
        <w:alias w:val="קריאה"/>
        <w:tag w:val="&lt;ID&gt;5300&lt;/ID&gt;&lt;Name&gt;מירב בן ארי - כולנו&lt;/Name&gt;&lt;Data&gt;מירב בן ארי (כולנו)&lt;/Data&gt;&lt;Shortcut&gt;מיבנ&lt;/Shortcut&gt;&lt;MemberID&gt;2592&lt;/MemberID&gt;"/>
        <w:id w:val="-491487049"/>
        <w:placeholder>
          <w:docPart w:val="F562477F948C41BC9FD16DBBCC0DC068"/>
        </w:placeholder>
        <w15:color w:val="993366"/>
      </w:sdtPr>
      <w:sdtEndPr>
        <w:rPr>
          <w:rStyle w:val="a0"/>
          <w:rFonts w:hint="cs"/>
          <w:color w:val="auto"/>
        </w:rPr>
      </w:sdtEndPr>
      <w:sdtContent>
        <w:p w:rsidR="003239C4" w:rsidRDefault="003239C4" w:rsidP="004D1148">
          <w:pPr>
            <w:pStyle w:val="af5"/>
            <w:rPr>
              <w:rtl/>
            </w:rPr>
          </w:pPr>
          <w:r w:rsidRPr="00F85C27">
            <w:rPr>
              <w:rStyle w:val="afe"/>
              <w:color w:val="000000"/>
              <w:rtl/>
            </w:rPr>
            <w:t>מירב בן ארי (כולנו)</w:t>
          </w:r>
          <w:r w:rsidRPr="00F85C27">
            <w:rPr>
              <w:rtl/>
            </w:rPr>
            <w:t>:</w:t>
          </w:r>
        </w:p>
      </w:sdtContent>
    </w:sdt>
    <w:p w:rsidR="003239C4" w:rsidRDefault="003239C4" w:rsidP="00E10D2B">
      <w:pPr>
        <w:rPr>
          <w:rtl/>
        </w:rPr>
      </w:pPr>
    </w:p>
    <w:p w:rsidR="003239C4" w:rsidRDefault="003239C4" w:rsidP="00C8600D">
      <w:pPr>
        <w:rPr>
          <w:rtl/>
        </w:rPr>
      </w:pPr>
      <w:r>
        <w:rPr>
          <w:rFonts w:hint="cs"/>
          <w:rtl/>
        </w:rPr>
        <w:t>תודה רבה, אדוני היושב-ראש</w:t>
      </w:r>
      <w:bookmarkStart w:id="2811" w:name="_ETM_Q6_156914"/>
      <w:bookmarkEnd w:id="2811"/>
      <w:r>
        <w:rPr>
          <w:rFonts w:hint="cs"/>
          <w:rtl/>
        </w:rPr>
        <w:t>.</w:t>
      </w:r>
    </w:p>
    <w:p w:rsidR="003239C4" w:rsidRDefault="003239C4" w:rsidP="00C8600D">
      <w:pPr>
        <w:rPr>
          <w:rtl/>
        </w:rPr>
      </w:pPr>
      <w:bookmarkStart w:id="2812" w:name="_ETM_Q6_156826"/>
      <w:bookmarkStart w:id="2813" w:name="_ETM_Q6_157120"/>
      <w:bookmarkEnd w:id="2812"/>
      <w:bookmarkEnd w:id="2813"/>
    </w:p>
    <w:sdt>
      <w:sdtPr>
        <w:rPr>
          <w:rtl/>
        </w:rPr>
        <w:alias w:val="יור"/>
        <w:tag w:val="&lt;ID&gt;5533&lt;/ID&gt;&lt;Name&gt;יצחק וקנין - יו&quot;ר&lt;/Name&gt;&lt;Data&gt;יצחק וקנין&lt;/Data&gt;&lt;Shortcut&gt;&lt;/Shortcut&gt;"/>
        <w:id w:val="121277131"/>
        <w:placeholder>
          <w:docPart w:val="80C59C07776D4AC281EF59F599272B14"/>
        </w:placeholder>
        <w15:color w:val="993366"/>
      </w:sdtPr>
      <w:sdtContent>
        <w:p w:rsidR="003239C4" w:rsidRDefault="003239C4" w:rsidP="00C8600D">
          <w:pPr>
            <w:pStyle w:val="af6"/>
            <w:keepNext/>
            <w:rPr>
              <w:rtl/>
            </w:rPr>
          </w:pPr>
          <w:r w:rsidRPr="00F85C27">
            <w:rPr>
              <w:rStyle w:val="afe"/>
              <w:color w:val="000000"/>
              <w:rtl/>
            </w:rPr>
            <w:t>היו"ר יצחק וקנין</w:t>
          </w:r>
          <w:r w:rsidRPr="00F85C27">
            <w:rPr>
              <w:color w:val="000000"/>
              <w:rtl/>
            </w:rPr>
            <w:t>:</w:t>
          </w:r>
        </w:p>
      </w:sdtContent>
    </w:sdt>
    <w:p w:rsidR="003239C4" w:rsidRDefault="003239C4" w:rsidP="00E10D2B">
      <w:pPr>
        <w:rPr>
          <w:rtl/>
        </w:rPr>
      </w:pPr>
    </w:p>
    <w:p w:rsidR="003239C4" w:rsidRDefault="003239C4" w:rsidP="00C8600D">
      <w:pPr>
        <w:rPr>
          <w:rtl/>
        </w:rPr>
      </w:pPr>
      <w:r>
        <w:rPr>
          <w:rFonts w:hint="cs"/>
          <w:rtl/>
        </w:rPr>
        <w:t>עשר דקות לרשותך.</w:t>
      </w:r>
    </w:p>
    <w:p w:rsidR="003239C4" w:rsidRDefault="003239C4" w:rsidP="00C8600D">
      <w:pPr>
        <w:rPr>
          <w:rtl/>
        </w:rPr>
      </w:pPr>
      <w:bookmarkStart w:id="2814" w:name="_ETM_Q6_157689"/>
      <w:bookmarkEnd w:id="2814"/>
    </w:p>
    <w:bookmarkStart w:id="2815" w:name="_ETM_Q6_158014" w:displacedByCustomXml="next"/>
    <w:bookmarkEnd w:id="2815" w:displacedByCustomXml="next"/>
    <w:sdt>
      <w:sdtPr>
        <w:rPr>
          <w:rStyle w:val="afe"/>
          <w:color w:val="000000"/>
          <w:rtl/>
        </w:rPr>
        <w:alias w:val="קריאה"/>
        <w:tag w:val="&lt;ID&gt;5300&lt;/ID&gt;&lt;Name&gt;מירב בן ארי - כולנו&lt;/Name&gt;&lt;Data&gt;מירב בן ארי (כולנו)&lt;/Data&gt;&lt;Shortcut&gt;מיבנ&lt;/Shortcut&gt;&lt;MemberID&gt;2592&lt;/MemberID&gt;"/>
        <w:id w:val="1215080542"/>
        <w:placeholder>
          <w:docPart w:val="623E5B26223E4165A867419E86583016"/>
        </w:placeholder>
        <w15:color w:val="993366"/>
      </w:sdtPr>
      <w:sdtEndPr>
        <w:rPr>
          <w:rStyle w:val="a0"/>
          <w:rFonts w:hint="cs"/>
          <w:color w:val="auto"/>
        </w:rPr>
      </w:sdtEndPr>
      <w:sdtContent>
        <w:p w:rsidR="003239C4" w:rsidRDefault="003239C4" w:rsidP="004D1148">
          <w:pPr>
            <w:pStyle w:val="af5"/>
            <w:rPr>
              <w:rtl/>
            </w:rPr>
          </w:pPr>
          <w:r w:rsidRPr="00F85C27">
            <w:rPr>
              <w:rStyle w:val="afe"/>
              <w:color w:val="000000"/>
              <w:rtl/>
            </w:rPr>
            <w:t>מירב בן ארי (כולנו)</w:t>
          </w:r>
          <w:r w:rsidRPr="00F85C27">
            <w:rPr>
              <w:rtl/>
            </w:rPr>
            <w:t>:</w:t>
          </w:r>
        </w:p>
      </w:sdtContent>
    </w:sdt>
    <w:p w:rsidR="003239C4" w:rsidRDefault="003239C4" w:rsidP="00E10D2B">
      <w:pPr>
        <w:rPr>
          <w:rtl/>
        </w:rPr>
      </w:pPr>
    </w:p>
    <w:p w:rsidR="003239C4" w:rsidRDefault="003239C4" w:rsidP="00C8600D">
      <w:pPr>
        <w:rPr>
          <w:rtl/>
        </w:rPr>
      </w:pPr>
      <w:r>
        <w:rPr>
          <w:rFonts w:hint="cs"/>
          <w:rtl/>
        </w:rPr>
        <w:t>אני אעשה את זה בקצרה. קצר.</w:t>
      </w:r>
    </w:p>
    <w:p w:rsidR="003239C4" w:rsidRDefault="003239C4" w:rsidP="00C8600D">
      <w:pPr>
        <w:ind w:firstLine="0"/>
        <w:rPr>
          <w:rtl/>
        </w:rPr>
      </w:pPr>
      <w:bookmarkStart w:id="2816" w:name="_ETM_Q6_162413"/>
      <w:bookmarkStart w:id="2817" w:name="_ETM_Q6_162795"/>
      <w:bookmarkEnd w:id="2816"/>
      <w:bookmarkEnd w:id="2817"/>
    </w:p>
    <w:bookmarkStart w:id="2818" w:name="_ETM_Q6_163119" w:displacedByCustomXml="next"/>
    <w:bookmarkEnd w:id="2818" w:displacedByCustomXml="next"/>
    <w:sdt>
      <w:sdtPr>
        <w:rPr>
          <w:rtl/>
        </w:rPr>
        <w:alias w:val="יור"/>
        <w:tag w:val="&lt;ID&gt;5533&lt;/ID&gt;&lt;Name&gt;יצחק וקנין - יו&quot;ר&lt;/Name&gt;&lt;Data&gt;יצחק וקנין&lt;/Data&gt;&lt;Shortcut&gt;&lt;/Shortcut&gt;"/>
        <w:id w:val="-93555391"/>
        <w:placeholder>
          <w:docPart w:val="80C59C07776D4AC281EF59F599272B14"/>
        </w:placeholder>
        <w15:color w:val="993366"/>
      </w:sdtPr>
      <w:sdtContent>
        <w:p w:rsidR="003239C4" w:rsidRDefault="003239C4" w:rsidP="00C8600D">
          <w:pPr>
            <w:pStyle w:val="af6"/>
            <w:keepNext/>
            <w:rPr>
              <w:rtl/>
            </w:rPr>
          </w:pPr>
          <w:r w:rsidRPr="00F85C27">
            <w:rPr>
              <w:rStyle w:val="afe"/>
              <w:color w:val="000000"/>
              <w:rtl/>
            </w:rPr>
            <w:t>היו"ר יצחק וקנין</w:t>
          </w:r>
          <w:r w:rsidRPr="00F85C27">
            <w:rPr>
              <w:color w:val="000000"/>
              <w:rtl/>
            </w:rPr>
            <w:t>:</w:t>
          </w:r>
        </w:p>
      </w:sdtContent>
    </w:sdt>
    <w:p w:rsidR="003239C4" w:rsidRDefault="003239C4" w:rsidP="00E10D2B">
      <w:pPr>
        <w:rPr>
          <w:rtl/>
        </w:rPr>
      </w:pPr>
    </w:p>
    <w:p w:rsidR="003239C4" w:rsidRDefault="003239C4" w:rsidP="00C8600D">
      <w:pPr>
        <w:rPr>
          <w:rtl/>
        </w:rPr>
      </w:pPr>
      <w:r>
        <w:rPr>
          <w:rFonts w:hint="cs"/>
          <w:rtl/>
        </w:rPr>
        <w:t xml:space="preserve">זה ממש יעזור </w:t>
      </w:r>
      <w:bookmarkStart w:id="2819" w:name="_ETM_Q6_161585"/>
      <w:bookmarkEnd w:id="2819"/>
      <w:r>
        <w:rPr>
          <w:rFonts w:hint="cs"/>
          <w:rtl/>
        </w:rPr>
        <w:t>לנו היום.</w:t>
      </w:r>
    </w:p>
    <w:p w:rsidR="003239C4" w:rsidRDefault="003239C4" w:rsidP="00C8600D">
      <w:pPr>
        <w:rPr>
          <w:rtl/>
        </w:rPr>
      </w:pPr>
      <w:bookmarkStart w:id="2820" w:name="_ETM_Q6_160239"/>
      <w:bookmarkStart w:id="2821" w:name="_ETM_Q6_160592"/>
      <w:bookmarkEnd w:id="2820"/>
      <w:bookmarkEnd w:id="2821"/>
    </w:p>
    <w:bookmarkStart w:id="2822" w:name="_Toc2683792" w:displacedByCustomXml="next"/>
    <w:bookmarkStart w:id="2823" w:name="_Toc519432260" w:displacedByCustomXml="next"/>
    <w:bookmarkStart w:id="2824" w:name="_Toc517294263" w:displacedByCustomXml="next"/>
    <w:bookmarkStart w:id="2825" w:name="_Toc517294132" w:displacedByCustomXml="next"/>
    <w:bookmarkStart w:id="2826" w:name="_Toc517292644" w:displacedByCustomXml="next"/>
    <w:sdt>
      <w:sdtPr>
        <w:rPr>
          <w:rStyle w:val="afe"/>
          <w:color w:val="000000"/>
          <w:rtl/>
        </w:rPr>
        <w:alias w:val="דובר"/>
        <w:tag w:val="&lt;ID&gt;5300&lt;/ID&gt;&lt;Name&gt;מירב בן ארי - כולנו&lt;/Name&gt;&lt;Data&gt;מירב בן ארי (כולנו)&lt;/Data&gt;&lt;Shortcut&gt;מיבנ&lt;/Shortcut&gt;"/>
        <w:id w:val="-82995558"/>
        <w:placeholder>
          <w:docPart w:val="F562477F948C41BC9FD16DBBCC0DC068"/>
        </w:placeholder>
        <w15:color w:val="993366"/>
      </w:sdtPr>
      <w:sdtEndPr>
        <w:rPr>
          <w:rStyle w:val="a0"/>
          <w:color w:val="auto"/>
        </w:rPr>
      </w:sdtEndPr>
      <w:sdtContent>
        <w:p w:rsidR="003239C4" w:rsidRDefault="003239C4" w:rsidP="004D1148">
          <w:pPr>
            <w:pStyle w:val="a4"/>
            <w:rPr>
              <w:rtl/>
            </w:rPr>
          </w:pPr>
          <w:r w:rsidRPr="00F85C27">
            <w:rPr>
              <w:rStyle w:val="afe"/>
              <w:color w:val="000000"/>
              <w:rtl/>
            </w:rPr>
            <w:t>מירב בן ארי (כולנו)</w:t>
          </w:r>
          <w:r w:rsidRPr="00F85C27">
            <w:rPr>
              <w:rtl/>
            </w:rPr>
            <w:t>:</w:t>
          </w:r>
        </w:p>
      </w:sdtContent>
    </w:sdt>
    <w:bookmarkEnd w:id="2822" w:displacedByCustomXml="prev"/>
    <w:bookmarkEnd w:id="2823" w:displacedByCustomXml="prev"/>
    <w:bookmarkEnd w:id="2824" w:displacedByCustomXml="prev"/>
    <w:bookmarkEnd w:id="2825" w:displacedByCustomXml="prev"/>
    <w:bookmarkEnd w:id="2826" w:displacedByCustomXml="prev"/>
    <w:p w:rsidR="003239C4" w:rsidRDefault="003239C4" w:rsidP="00E10D2B">
      <w:pPr>
        <w:rPr>
          <w:rtl/>
        </w:rPr>
      </w:pPr>
    </w:p>
    <w:p w:rsidR="003239C4" w:rsidRDefault="003239C4" w:rsidP="00C8600D">
      <w:pPr>
        <w:rPr>
          <w:rtl/>
        </w:rPr>
      </w:pPr>
      <w:r>
        <w:rPr>
          <w:rFonts w:hint="cs"/>
          <w:rtl/>
        </w:rPr>
        <w:t xml:space="preserve">כנסת נכבדה, </w:t>
      </w:r>
      <w:r w:rsidRPr="00F85C27">
        <w:rPr>
          <w:rtl/>
        </w:rPr>
        <w:t xml:space="preserve">הצעת חוק התכנון והבנייה (תיקון </w:t>
      </w:r>
      <w:r>
        <w:rPr>
          <w:rFonts w:hint="cs"/>
          <w:rtl/>
        </w:rPr>
        <w:t>–</w:t>
      </w:r>
      <w:r>
        <w:rPr>
          <w:rtl/>
        </w:rPr>
        <w:t xml:space="preserve"> היתר לשימוש חורג),</w:t>
      </w:r>
      <w:r>
        <w:rPr>
          <w:rFonts w:hint="cs"/>
          <w:rtl/>
        </w:rPr>
        <w:t xml:space="preserve"> היא הצעת חוק שמגיעה לתקן </w:t>
      </w:r>
      <w:bookmarkStart w:id="2827" w:name="_ETM_Q6_172001"/>
      <w:bookmarkStart w:id="2828" w:name="_ETM_Q6_157431"/>
      <w:bookmarkEnd w:id="2827"/>
      <w:bookmarkEnd w:id="2828"/>
      <w:r>
        <w:rPr>
          <w:rFonts w:hint="cs"/>
          <w:rtl/>
        </w:rPr>
        <w:t xml:space="preserve">מצב קיים. המחוקק, לפני שנתיים, בעצם לקח לוועדה המקומית את </w:t>
      </w:r>
      <w:r>
        <w:rPr>
          <w:rtl/>
        </w:rPr>
        <w:t xml:space="preserve">הסמכות </w:t>
      </w:r>
      <w:bookmarkStart w:id="2829" w:name="_ETM_Q6_180930"/>
      <w:bookmarkEnd w:id="2829"/>
      <w:r>
        <w:rPr>
          <w:rtl/>
        </w:rPr>
        <w:t xml:space="preserve">לחדש </w:t>
      </w:r>
      <w:bookmarkStart w:id="2830" w:name="_ETM_Q6_181680"/>
      <w:bookmarkEnd w:id="2830"/>
      <w:r>
        <w:rPr>
          <w:rtl/>
        </w:rPr>
        <w:t>היתרים</w:t>
      </w:r>
      <w:r>
        <w:rPr>
          <w:rFonts w:hint="cs"/>
          <w:rtl/>
        </w:rPr>
        <w:t>,</w:t>
      </w:r>
      <w:r>
        <w:rPr>
          <w:rtl/>
        </w:rPr>
        <w:t xml:space="preserve"> </w:t>
      </w:r>
      <w:bookmarkStart w:id="2831" w:name="_ETM_Q6_182870"/>
      <w:bookmarkEnd w:id="2831"/>
      <w:r>
        <w:rPr>
          <w:rFonts w:hint="cs"/>
          <w:rtl/>
        </w:rPr>
        <w:t>ו</w:t>
      </w:r>
      <w:r>
        <w:rPr>
          <w:rtl/>
        </w:rPr>
        <w:t xml:space="preserve">אנחנו </w:t>
      </w:r>
      <w:bookmarkStart w:id="2832" w:name="_ETM_Q6_183290"/>
      <w:bookmarkEnd w:id="2832"/>
      <w:r>
        <w:rPr>
          <w:rtl/>
        </w:rPr>
        <w:t xml:space="preserve">בעצם </w:t>
      </w:r>
      <w:bookmarkStart w:id="2833" w:name="_ETM_Q6_183650"/>
      <w:bookmarkEnd w:id="2833"/>
      <w:r>
        <w:rPr>
          <w:rtl/>
        </w:rPr>
        <w:t xml:space="preserve">רוצים </w:t>
      </w:r>
      <w:bookmarkStart w:id="2834" w:name="_ETM_Q6_184010"/>
      <w:bookmarkEnd w:id="2834"/>
      <w:r>
        <w:rPr>
          <w:rtl/>
        </w:rPr>
        <w:t xml:space="preserve">להחזיר </w:t>
      </w:r>
      <w:bookmarkStart w:id="2835" w:name="_ETM_Q6_184580"/>
      <w:bookmarkEnd w:id="2835"/>
      <w:r>
        <w:rPr>
          <w:rtl/>
        </w:rPr>
        <w:t>לה</w:t>
      </w:r>
      <w:r>
        <w:rPr>
          <w:rFonts w:hint="cs"/>
          <w:rtl/>
        </w:rPr>
        <w:t>.</w:t>
      </w:r>
      <w:r>
        <w:rPr>
          <w:rtl/>
        </w:rPr>
        <w:t xml:space="preserve"> </w:t>
      </w:r>
      <w:bookmarkStart w:id="2836" w:name="_ETM_Q6_185320"/>
      <w:bookmarkStart w:id="2837" w:name="_ETM_Q6_183952"/>
      <w:bookmarkStart w:id="2838" w:name="_ETM_Q6_184280"/>
      <w:bookmarkEnd w:id="2836"/>
      <w:bookmarkEnd w:id="2837"/>
      <w:bookmarkEnd w:id="2838"/>
      <w:r>
        <w:rPr>
          <w:rtl/>
        </w:rPr>
        <w:t xml:space="preserve">אנחנו </w:t>
      </w:r>
      <w:bookmarkStart w:id="2839" w:name="_ETM_Q6_185559"/>
      <w:bookmarkEnd w:id="2839"/>
      <w:r>
        <w:rPr>
          <w:rtl/>
        </w:rPr>
        <w:t xml:space="preserve">רוצים </w:t>
      </w:r>
      <w:bookmarkStart w:id="2840" w:name="_ETM_Q6_185950"/>
      <w:bookmarkEnd w:id="2840"/>
      <w:r>
        <w:rPr>
          <w:rtl/>
        </w:rPr>
        <w:t xml:space="preserve">להחזיר </w:t>
      </w:r>
      <w:bookmarkStart w:id="2841" w:name="_ETM_Q6_186519"/>
      <w:bookmarkEnd w:id="2841"/>
      <w:r>
        <w:rPr>
          <w:rtl/>
        </w:rPr>
        <w:t>לה</w:t>
      </w:r>
      <w:r>
        <w:rPr>
          <w:rFonts w:hint="cs"/>
          <w:rtl/>
        </w:rPr>
        <w:t>,</w:t>
      </w:r>
      <w:r>
        <w:rPr>
          <w:rtl/>
        </w:rPr>
        <w:t xml:space="preserve"> </w:t>
      </w:r>
      <w:bookmarkStart w:id="2842" w:name="_ETM_Q6_187120"/>
      <w:bookmarkEnd w:id="2842"/>
      <w:r>
        <w:rPr>
          <w:rFonts w:hint="cs"/>
          <w:rtl/>
        </w:rPr>
        <w:t xml:space="preserve">כי </w:t>
      </w:r>
      <w:r>
        <w:rPr>
          <w:rtl/>
        </w:rPr>
        <w:t xml:space="preserve">יש </w:t>
      </w:r>
      <w:bookmarkStart w:id="2843" w:name="_ETM_Q6_187480"/>
      <w:bookmarkEnd w:id="2843"/>
      <w:r>
        <w:rPr>
          <w:rtl/>
        </w:rPr>
        <w:t xml:space="preserve">הרבה </w:t>
      </w:r>
      <w:bookmarkStart w:id="2844" w:name="_ETM_Q6_187780"/>
      <w:bookmarkEnd w:id="2844"/>
      <w:r>
        <w:rPr>
          <w:rtl/>
        </w:rPr>
        <w:t>עסקים</w:t>
      </w:r>
      <w:r>
        <w:rPr>
          <w:rFonts w:hint="cs"/>
          <w:rtl/>
        </w:rPr>
        <w:t>,</w:t>
      </w:r>
      <w:r>
        <w:rPr>
          <w:rtl/>
        </w:rPr>
        <w:t xml:space="preserve"> </w:t>
      </w:r>
      <w:bookmarkStart w:id="2845" w:name="_ETM_Q6_188869"/>
      <w:bookmarkEnd w:id="2845"/>
      <w:r>
        <w:rPr>
          <w:rtl/>
        </w:rPr>
        <w:t>מסעדות</w:t>
      </w:r>
      <w:r>
        <w:rPr>
          <w:rFonts w:hint="cs"/>
          <w:rtl/>
        </w:rPr>
        <w:t>,</w:t>
      </w:r>
      <w:r>
        <w:rPr>
          <w:rtl/>
        </w:rPr>
        <w:t xml:space="preserve"> </w:t>
      </w:r>
      <w:bookmarkStart w:id="2846" w:name="_ETM_Q6_189890"/>
      <w:bookmarkEnd w:id="2846"/>
      <w:r>
        <w:rPr>
          <w:rtl/>
        </w:rPr>
        <w:t xml:space="preserve">בתי </w:t>
      </w:r>
      <w:bookmarkStart w:id="2847" w:name="_ETM_Q6_190190"/>
      <w:bookmarkEnd w:id="2847"/>
      <w:r>
        <w:rPr>
          <w:rtl/>
        </w:rPr>
        <w:t>קפה</w:t>
      </w:r>
      <w:r>
        <w:rPr>
          <w:rFonts w:hint="cs"/>
          <w:rtl/>
        </w:rPr>
        <w:t>,</w:t>
      </w:r>
      <w:r>
        <w:rPr>
          <w:rtl/>
        </w:rPr>
        <w:t xml:space="preserve"> </w:t>
      </w:r>
      <w:bookmarkStart w:id="2848" w:name="_ETM_Q6_191119"/>
      <w:bookmarkEnd w:id="2848"/>
      <w:r>
        <w:rPr>
          <w:rtl/>
        </w:rPr>
        <w:t xml:space="preserve">מלונות </w:t>
      </w:r>
      <w:bookmarkStart w:id="2849" w:name="_ETM_Q6_191630"/>
      <w:bookmarkEnd w:id="2849"/>
      <w:r>
        <w:rPr>
          <w:rtl/>
        </w:rPr>
        <w:t>קטנים</w:t>
      </w:r>
      <w:r>
        <w:rPr>
          <w:rFonts w:hint="cs"/>
          <w:rtl/>
        </w:rPr>
        <w:t>,</w:t>
      </w:r>
      <w:r>
        <w:rPr>
          <w:rtl/>
        </w:rPr>
        <w:t xml:space="preserve"> </w:t>
      </w:r>
      <w:bookmarkStart w:id="2850" w:name="_ETM_Q6_192140"/>
      <w:bookmarkEnd w:id="2850"/>
      <w:r>
        <w:rPr>
          <w:rtl/>
        </w:rPr>
        <w:t xml:space="preserve">שנמצאים </w:t>
      </w:r>
      <w:bookmarkStart w:id="2851" w:name="_ETM_Q6_192860"/>
      <w:bookmarkEnd w:id="2851"/>
      <w:r>
        <w:rPr>
          <w:rtl/>
        </w:rPr>
        <w:t xml:space="preserve">בתוך </w:t>
      </w:r>
      <w:bookmarkStart w:id="2852" w:name="_ETM_Q6_194270"/>
      <w:bookmarkEnd w:id="2852"/>
      <w:r>
        <w:rPr>
          <w:rtl/>
        </w:rPr>
        <w:t>בניינים</w:t>
      </w:r>
      <w:r>
        <w:rPr>
          <w:rFonts w:hint="cs"/>
          <w:rtl/>
        </w:rPr>
        <w:t>,</w:t>
      </w:r>
      <w:r>
        <w:rPr>
          <w:rtl/>
        </w:rPr>
        <w:t xml:space="preserve"> </w:t>
      </w:r>
      <w:bookmarkStart w:id="2853" w:name="_ETM_Q6_195380"/>
      <w:bookmarkEnd w:id="2853"/>
      <w:r>
        <w:rPr>
          <w:rtl/>
        </w:rPr>
        <w:t xml:space="preserve">ובעצם </w:t>
      </w:r>
      <w:bookmarkStart w:id="2854" w:name="_ETM_Q6_195890"/>
      <w:bookmarkEnd w:id="2854"/>
      <w:r>
        <w:rPr>
          <w:rtl/>
        </w:rPr>
        <w:t xml:space="preserve">קיבלו </w:t>
      </w:r>
      <w:bookmarkStart w:id="2855" w:name="_ETM_Q6_196610"/>
      <w:bookmarkEnd w:id="2855"/>
      <w:r>
        <w:rPr>
          <w:rtl/>
        </w:rPr>
        <w:t xml:space="preserve">במשך </w:t>
      </w:r>
      <w:bookmarkStart w:id="2856" w:name="_ETM_Q6_197030"/>
      <w:bookmarkEnd w:id="2856"/>
      <w:r>
        <w:rPr>
          <w:rtl/>
        </w:rPr>
        <w:t xml:space="preserve">שנים </w:t>
      </w:r>
      <w:bookmarkStart w:id="2857" w:name="_ETM_Q6_197970"/>
      <w:bookmarkEnd w:id="2857"/>
      <w:r>
        <w:rPr>
          <w:rtl/>
        </w:rPr>
        <w:t xml:space="preserve">היתר </w:t>
      </w:r>
      <w:bookmarkStart w:id="2858" w:name="_ETM_Q6_198360"/>
      <w:bookmarkEnd w:id="2858"/>
      <w:r>
        <w:rPr>
          <w:rtl/>
        </w:rPr>
        <w:t xml:space="preserve">לשימוש </w:t>
      </w:r>
      <w:bookmarkStart w:id="2859" w:name="_ETM_Q6_199020"/>
      <w:bookmarkEnd w:id="2859"/>
      <w:r>
        <w:rPr>
          <w:rtl/>
        </w:rPr>
        <w:t xml:space="preserve">חורג </w:t>
      </w:r>
      <w:bookmarkStart w:id="2860" w:name="_ETM_Q6_199940"/>
      <w:bookmarkEnd w:id="2860"/>
      <w:r>
        <w:rPr>
          <w:rtl/>
        </w:rPr>
        <w:t xml:space="preserve">בגלל </w:t>
      </w:r>
      <w:bookmarkStart w:id="2861" w:name="_ETM_Q6_200239"/>
      <w:bookmarkEnd w:id="2861"/>
      <w:r>
        <w:rPr>
          <w:rtl/>
        </w:rPr>
        <w:t xml:space="preserve">הצורך </w:t>
      </w:r>
      <w:bookmarkStart w:id="2862" w:name="_ETM_Q6_200840"/>
      <w:bookmarkEnd w:id="2862"/>
      <w:r>
        <w:rPr>
          <w:rtl/>
        </w:rPr>
        <w:t>בהם</w:t>
      </w:r>
      <w:r>
        <w:rPr>
          <w:rFonts w:hint="cs"/>
          <w:rtl/>
        </w:rPr>
        <w:t>,</w:t>
      </w:r>
      <w:r>
        <w:rPr>
          <w:rtl/>
        </w:rPr>
        <w:t xml:space="preserve"> </w:t>
      </w:r>
      <w:bookmarkStart w:id="2863" w:name="_ETM_Q6_201670"/>
      <w:bookmarkEnd w:id="2863"/>
      <w:r>
        <w:rPr>
          <w:rtl/>
        </w:rPr>
        <w:t xml:space="preserve">וכעת </w:t>
      </w:r>
      <w:bookmarkStart w:id="2864" w:name="_ETM_Q6_202210"/>
      <w:bookmarkEnd w:id="2864"/>
      <w:r>
        <w:rPr>
          <w:rtl/>
        </w:rPr>
        <w:t xml:space="preserve">הם </w:t>
      </w:r>
      <w:bookmarkStart w:id="2865" w:name="_ETM_Q6_202329"/>
      <w:bookmarkEnd w:id="2865"/>
      <w:r>
        <w:rPr>
          <w:rtl/>
        </w:rPr>
        <w:t xml:space="preserve">נמצאים </w:t>
      </w:r>
      <w:bookmarkStart w:id="2866" w:name="_ETM_Q6_202810"/>
      <w:bookmarkEnd w:id="2866"/>
      <w:r>
        <w:rPr>
          <w:rtl/>
        </w:rPr>
        <w:t xml:space="preserve">בסכנה </w:t>
      </w:r>
      <w:bookmarkStart w:id="2867" w:name="_ETM_Q6_203380"/>
      <w:bookmarkEnd w:id="2867"/>
      <w:r>
        <w:rPr>
          <w:rtl/>
        </w:rPr>
        <w:t xml:space="preserve">של </w:t>
      </w:r>
      <w:bookmarkStart w:id="2868" w:name="_ETM_Q6_203620"/>
      <w:bookmarkEnd w:id="2868"/>
      <w:r>
        <w:rPr>
          <w:rtl/>
        </w:rPr>
        <w:t xml:space="preserve">צו </w:t>
      </w:r>
      <w:bookmarkStart w:id="2869" w:name="_ETM_Q6_203920"/>
      <w:bookmarkEnd w:id="2869"/>
      <w:r>
        <w:rPr>
          <w:rtl/>
        </w:rPr>
        <w:t xml:space="preserve">פינוי </w:t>
      </w:r>
      <w:bookmarkStart w:id="2870" w:name="_ETM_Q6_204310"/>
      <w:bookmarkEnd w:id="2870"/>
      <w:r>
        <w:rPr>
          <w:rtl/>
        </w:rPr>
        <w:t xml:space="preserve">שמרחף </w:t>
      </w:r>
      <w:bookmarkStart w:id="2871" w:name="_ETM_Q6_204970"/>
      <w:bookmarkEnd w:id="2871"/>
      <w:r>
        <w:rPr>
          <w:rtl/>
        </w:rPr>
        <w:t xml:space="preserve">מעל </w:t>
      </w:r>
      <w:bookmarkStart w:id="2872" w:name="_ETM_Q6_205239"/>
      <w:bookmarkEnd w:id="2872"/>
      <w:r>
        <w:rPr>
          <w:rtl/>
        </w:rPr>
        <w:t>ראשם</w:t>
      </w:r>
      <w:r>
        <w:rPr>
          <w:rFonts w:hint="cs"/>
          <w:rtl/>
        </w:rPr>
        <w:t>.</w:t>
      </w:r>
      <w:r>
        <w:rPr>
          <w:rtl/>
        </w:rPr>
        <w:t xml:space="preserve"> </w:t>
      </w:r>
      <w:bookmarkStart w:id="2873" w:name="_ETM_Q6_207110"/>
      <w:bookmarkEnd w:id="2873"/>
    </w:p>
    <w:p w:rsidR="003239C4" w:rsidRDefault="003239C4" w:rsidP="00C8600D">
      <w:pPr>
        <w:rPr>
          <w:rtl/>
        </w:rPr>
      </w:pPr>
      <w:bookmarkStart w:id="2874" w:name="_ETM_Q6_207414"/>
      <w:bookmarkEnd w:id="2874"/>
    </w:p>
    <w:p w:rsidR="003239C4" w:rsidRDefault="003239C4" w:rsidP="00645D3E">
      <w:pPr>
        <w:rPr>
          <w:rtl/>
        </w:rPr>
      </w:pPr>
      <w:bookmarkStart w:id="2875" w:name="_ETM_Q6_207730"/>
      <w:bookmarkEnd w:id="2875"/>
      <w:r>
        <w:rPr>
          <w:rtl/>
        </w:rPr>
        <w:t xml:space="preserve">החוק </w:t>
      </w:r>
      <w:bookmarkStart w:id="2876" w:name="_ETM_Q6_207470"/>
      <w:bookmarkEnd w:id="2876"/>
      <w:r>
        <w:rPr>
          <w:rtl/>
        </w:rPr>
        <w:t xml:space="preserve">הזה </w:t>
      </w:r>
      <w:bookmarkStart w:id="2877" w:name="_ETM_Q6_208070"/>
      <w:bookmarkEnd w:id="2877"/>
      <w:r>
        <w:rPr>
          <w:rtl/>
        </w:rPr>
        <w:t xml:space="preserve">אמור </w:t>
      </w:r>
      <w:bookmarkStart w:id="2878" w:name="_ETM_Q6_208460"/>
      <w:bookmarkEnd w:id="2878"/>
      <w:r>
        <w:rPr>
          <w:rtl/>
        </w:rPr>
        <w:t>להגיע</w:t>
      </w:r>
      <w:bookmarkStart w:id="2879" w:name="_ETM_Q6_209270"/>
      <w:bookmarkEnd w:id="2879"/>
      <w:r>
        <w:rPr>
          <w:rFonts w:hint="cs"/>
          <w:rtl/>
        </w:rPr>
        <w:t xml:space="preserve"> </w:t>
      </w:r>
      <w:r>
        <w:rPr>
          <w:rFonts w:hint="eastAsia"/>
        </w:rPr>
        <w:t>–</w:t>
      </w:r>
      <w:r>
        <w:rPr>
          <w:rFonts w:hint="cs"/>
          <w:rtl/>
        </w:rPr>
        <w:t xml:space="preserve"> </w:t>
      </w:r>
      <w:r>
        <w:rPr>
          <w:rtl/>
        </w:rPr>
        <w:t>תשמעי</w:t>
      </w:r>
      <w:r>
        <w:rPr>
          <w:rFonts w:hint="cs"/>
          <w:rtl/>
        </w:rPr>
        <w:t>,</w:t>
      </w:r>
      <w:r>
        <w:rPr>
          <w:rtl/>
        </w:rPr>
        <w:t xml:space="preserve"> </w:t>
      </w:r>
      <w:bookmarkStart w:id="2880" w:name="_ETM_Q6_209840"/>
      <w:bookmarkEnd w:id="2880"/>
      <w:r>
        <w:rPr>
          <w:rtl/>
        </w:rPr>
        <w:t xml:space="preserve">חברת </w:t>
      </w:r>
      <w:bookmarkStart w:id="2881" w:name="_ETM_Q6_210050"/>
      <w:bookmarkEnd w:id="2881"/>
      <w:r>
        <w:rPr>
          <w:rtl/>
        </w:rPr>
        <w:t xml:space="preserve">הכנסת </w:t>
      </w:r>
      <w:bookmarkStart w:id="2882" w:name="_ETM_Q6_210320"/>
      <w:bookmarkEnd w:id="2882"/>
      <w:r>
        <w:rPr>
          <w:rtl/>
        </w:rPr>
        <w:t>זנדברג</w:t>
      </w:r>
      <w:r>
        <w:rPr>
          <w:rFonts w:hint="cs"/>
          <w:rtl/>
        </w:rPr>
        <w:t xml:space="preserve"> </w:t>
      </w:r>
      <w:r>
        <w:rPr>
          <w:rFonts w:hint="eastAsia"/>
        </w:rPr>
        <w:t>–</w:t>
      </w:r>
      <w:r>
        <w:rPr>
          <w:rtl/>
        </w:rPr>
        <w:t xml:space="preserve"> </w:t>
      </w:r>
      <w:bookmarkStart w:id="2883" w:name="_ETM_Q6_211000"/>
      <w:bookmarkEnd w:id="2883"/>
      <w:r>
        <w:rPr>
          <w:rFonts w:hint="cs"/>
          <w:rtl/>
        </w:rPr>
        <w:t xml:space="preserve">החוק הזה כבר פורסם </w:t>
      </w:r>
      <w:bookmarkStart w:id="2884" w:name="_ETM_Q6_213700"/>
      <w:bookmarkEnd w:id="2884"/>
      <w:r>
        <w:rPr>
          <w:rtl/>
        </w:rPr>
        <w:t xml:space="preserve">כתזכיר </w:t>
      </w:r>
      <w:bookmarkStart w:id="2885" w:name="_ETM_Q6_214270"/>
      <w:bookmarkEnd w:id="2885"/>
      <w:r>
        <w:rPr>
          <w:rtl/>
        </w:rPr>
        <w:t xml:space="preserve">חוק </w:t>
      </w:r>
      <w:bookmarkStart w:id="2886" w:name="_ETM_Q6_214479"/>
      <w:bookmarkEnd w:id="2886"/>
      <w:r>
        <w:rPr>
          <w:rtl/>
        </w:rPr>
        <w:t>ממשלתי</w:t>
      </w:r>
      <w:r>
        <w:rPr>
          <w:rFonts w:hint="cs"/>
          <w:rtl/>
        </w:rPr>
        <w:t>,</w:t>
      </w:r>
      <w:r>
        <w:rPr>
          <w:rtl/>
        </w:rPr>
        <w:t xml:space="preserve"> </w:t>
      </w:r>
      <w:bookmarkStart w:id="2887" w:name="_ETM_Q6_215530"/>
      <w:bookmarkEnd w:id="2887"/>
      <w:r>
        <w:rPr>
          <w:rtl/>
        </w:rPr>
        <w:t>אבל</w:t>
      </w:r>
      <w:r>
        <w:rPr>
          <w:rFonts w:hint="cs"/>
          <w:rtl/>
        </w:rPr>
        <w:t xml:space="preserve"> </w:t>
      </w:r>
      <w:bookmarkStart w:id="2888" w:name="_ETM_Q6_218462"/>
      <w:bookmarkEnd w:id="2888"/>
      <w:r>
        <w:rPr>
          <w:rFonts w:hint="cs"/>
          <w:rtl/>
        </w:rPr>
        <w:t>הוא יגיע</w:t>
      </w:r>
      <w:r>
        <w:rPr>
          <w:rtl/>
        </w:rPr>
        <w:t xml:space="preserve"> </w:t>
      </w:r>
      <w:bookmarkStart w:id="2889" w:name="_ETM_Q6_215800"/>
      <w:bookmarkStart w:id="2890" w:name="_ETM_Q6_216610"/>
      <w:bookmarkEnd w:id="2889"/>
      <w:bookmarkEnd w:id="2890"/>
      <w:r>
        <w:rPr>
          <w:rtl/>
        </w:rPr>
        <w:t xml:space="preserve">רק </w:t>
      </w:r>
      <w:bookmarkStart w:id="2891" w:name="_ETM_Q6_217280"/>
      <w:bookmarkEnd w:id="2891"/>
      <w:r>
        <w:rPr>
          <w:rtl/>
        </w:rPr>
        <w:t xml:space="preserve">באזור </w:t>
      </w:r>
      <w:bookmarkStart w:id="2892" w:name="_ETM_Q6_217700"/>
      <w:bookmarkEnd w:id="2892"/>
      <w:r>
        <w:rPr>
          <w:rtl/>
        </w:rPr>
        <w:t>נובמבר</w:t>
      </w:r>
      <w:bookmarkStart w:id="2893" w:name="_ETM_Q6_218300"/>
      <w:bookmarkEnd w:id="2893"/>
      <w:r w:rsidR="00645D3E">
        <w:rPr>
          <w:rFonts w:hint="cs"/>
          <w:rtl/>
        </w:rPr>
        <w:t>-</w:t>
      </w:r>
      <w:r>
        <w:rPr>
          <w:rtl/>
        </w:rPr>
        <w:t>דצמבר</w:t>
      </w:r>
      <w:r>
        <w:rPr>
          <w:rFonts w:hint="cs"/>
          <w:rtl/>
        </w:rPr>
        <w:t>.</w:t>
      </w:r>
    </w:p>
    <w:p w:rsidR="003239C4" w:rsidRDefault="003239C4" w:rsidP="00C8600D">
      <w:pPr>
        <w:rPr>
          <w:rtl/>
        </w:rPr>
      </w:pPr>
      <w:bookmarkStart w:id="2894" w:name="_ETM_Q6_215460"/>
      <w:bookmarkEnd w:id="2894"/>
    </w:p>
    <w:bookmarkStart w:id="2895" w:name="_ETM_Q6_216689" w:displacedByCustomXml="next"/>
    <w:bookmarkEnd w:id="2895" w:displacedByCustomXml="next"/>
    <w:bookmarkStart w:id="2896" w:name="_ETM_Q6_216956" w:displacedByCustomXml="next"/>
    <w:bookmarkEnd w:id="2896" w:displacedByCustomXml="next"/>
    <w:sdt>
      <w:sdtPr>
        <w:rPr>
          <w:rFonts w:hint="cs"/>
          <w:rtl/>
        </w:rPr>
        <w:alias w:val="קריאה"/>
        <w:tag w:val="&lt;ID&gt;5694&lt;/ID&gt;&lt;Name&gt;מוסי רז - מרצ&lt;/Name&gt;&lt;Data&gt;מוסי רז (מרצ)&lt;/Data&gt;&lt;Shortcut&gt;מורז&lt;/Shortcut&gt;"/>
        <w:id w:val="1917596341"/>
        <w:placeholder>
          <w:docPart w:val="80C59C07776D4AC281EF59F599272B14"/>
        </w:placeholder>
        <w15:color w:val="993366"/>
      </w:sdtPr>
      <w:sdtContent>
        <w:p w:rsidR="003239C4" w:rsidRDefault="003239C4" w:rsidP="00C8600D">
          <w:pPr>
            <w:pStyle w:val="af5"/>
            <w:keepNext/>
            <w:rPr>
              <w:rtl/>
            </w:rPr>
          </w:pPr>
          <w:r w:rsidRPr="001849E8">
            <w:rPr>
              <w:rStyle w:val="afe"/>
              <w:color w:val="000000"/>
              <w:rtl/>
            </w:rPr>
            <w:t>מוסי רז (מרצ)</w:t>
          </w:r>
          <w:r w:rsidRPr="001849E8">
            <w:rPr>
              <w:color w:val="000000"/>
              <w:rtl/>
            </w:rPr>
            <w:t>:</w:t>
          </w:r>
        </w:p>
      </w:sdtContent>
    </w:sdt>
    <w:p w:rsidR="003239C4" w:rsidRPr="001849E8" w:rsidRDefault="003239C4" w:rsidP="00C8600D">
      <w:pPr>
        <w:ind w:firstLine="0"/>
        <w:rPr>
          <w:rtl/>
          <w:lang w:eastAsia="he-IL"/>
        </w:rPr>
      </w:pPr>
      <w:bookmarkStart w:id="2897" w:name="_ETM_Q6_218017"/>
      <w:bookmarkEnd w:id="2897"/>
    </w:p>
    <w:p w:rsidR="003239C4" w:rsidRDefault="003239C4" w:rsidP="00C8600D">
      <w:pPr>
        <w:rPr>
          <w:rtl/>
        </w:rPr>
      </w:pPr>
      <w:r>
        <w:rPr>
          <w:rFonts w:hint="cs"/>
          <w:rtl/>
        </w:rPr>
        <w:t>תנסי לשכנע אותנו בעד.</w:t>
      </w:r>
    </w:p>
    <w:p w:rsidR="003239C4" w:rsidRDefault="003239C4" w:rsidP="00C8600D">
      <w:pPr>
        <w:rPr>
          <w:rtl/>
        </w:rPr>
      </w:pPr>
      <w:bookmarkStart w:id="2898" w:name="_ETM_Q6_219577"/>
      <w:bookmarkEnd w:id="2898"/>
    </w:p>
    <w:bookmarkStart w:id="2899" w:name="_ETM_Q6_220538" w:displacedByCustomXml="next"/>
    <w:bookmarkEnd w:id="2899" w:displacedByCustomXml="next"/>
    <w:sdt>
      <w:sdtPr>
        <w:rPr>
          <w:rFonts w:hint="cs"/>
          <w:rtl/>
        </w:rPr>
        <w:alias w:val="דובר_המשך"/>
        <w:tag w:val="&lt;ID&gt;5300&lt;/ID&gt;&lt;Name&gt;מירב בן ארי - כולנו&lt;/Name&gt;&lt;Data&gt;מירב בן ארי (כולנו)&lt;/Data&gt;&lt;Shortcut&gt;מיבנ&lt;/Shortcut&gt;"/>
        <w:id w:val="-240719114"/>
        <w:placeholder>
          <w:docPart w:val="80C59C07776D4AC281EF59F599272B14"/>
        </w:placeholder>
        <w15:color w:val="993366"/>
      </w:sdtPr>
      <w:sdtContent>
        <w:p w:rsidR="003239C4" w:rsidRDefault="003239C4" w:rsidP="00C8600D">
          <w:pPr>
            <w:pStyle w:val="-"/>
            <w:keepNext/>
            <w:rPr>
              <w:rtl/>
            </w:rPr>
          </w:pPr>
          <w:r w:rsidRPr="001849E8">
            <w:rPr>
              <w:rStyle w:val="afe"/>
              <w:color w:val="000000"/>
              <w:rtl/>
            </w:rPr>
            <w:t>מירב בן ארי (כולנו)</w:t>
          </w:r>
          <w:r w:rsidRPr="001849E8">
            <w:rPr>
              <w:color w:val="000000"/>
              <w:rtl/>
            </w:rPr>
            <w:t>:</w:t>
          </w:r>
        </w:p>
      </w:sdtContent>
    </w:sdt>
    <w:p w:rsidR="003239C4" w:rsidRDefault="003239C4" w:rsidP="00E10D2B">
      <w:pPr>
        <w:rPr>
          <w:rtl/>
        </w:rPr>
      </w:pPr>
    </w:p>
    <w:p w:rsidR="003239C4" w:rsidRDefault="003239C4" w:rsidP="00976C7E">
      <w:pPr>
        <w:rPr>
          <w:rtl/>
        </w:rPr>
      </w:pPr>
      <w:r>
        <w:rPr>
          <w:rFonts w:hint="cs"/>
          <w:rtl/>
        </w:rPr>
        <w:t xml:space="preserve">אני אסביר לך למה אני בעד. </w:t>
      </w:r>
      <w:bookmarkStart w:id="2900" w:name="_ETM_Q6_218526"/>
      <w:bookmarkEnd w:id="2900"/>
      <w:r>
        <w:rPr>
          <w:rFonts w:hint="cs"/>
          <w:rtl/>
        </w:rPr>
        <w:t>א. כי אנחנו</w:t>
      </w:r>
      <w:bookmarkStart w:id="2901" w:name="_ETM_Q6_220990"/>
      <w:bookmarkStart w:id="2902" w:name="_ETM_Q6_222370"/>
      <w:bookmarkStart w:id="2903" w:name="_ETM_Q6_222490"/>
      <w:bookmarkStart w:id="2904" w:name="_ETM_Q6_222820"/>
      <w:bookmarkEnd w:id="2901"/>
      <w:bookmarkEnd w:id="2902"/>
      <w:bookmarkEnd w:id="2903"/>
      <w:bookmarkEnd w:id="2904"/>
      <w:r>
        <w:rPr>
          <w:rFonts w:hint="cs"/>
          <w:rtl/>
        </w:rPr>
        <w:t xml:space="preserve"> </w:t>
      </w:r>
      <w:r>
        <w:rPr>
          <w:rtl/>
        </w:rPr>
        <w:t xml:space="preserve">רוצים </w:t>
      </w:r>
      <w:bookmarkStart w:id="2905" w:name="_ETM_Q6_223150"/>
      <w:bookmarkEnd w:id="2905"/>
      <w:r>
        <w:rPr>
          <w:rtl/>
        </w:rPr>
        <w:t xml:space="preserve">לעזור </w:t>
      </w:r>
      <w:bookmarkStart w:id="2906" w:name="_ETM_Q6_223510"/>
      <w:bookmarkEnd w:id="2906"/>
      <w:r>
        <w:rPr>
          <w:rtl/>
        </w:rPr>
        <w:t>לעסקים</w:t>
      </w:r>
      <w:r>
        <w:rPr>
          <w:rFonts w:hint="cs"/>
          <w:rtl/>
        </w:rPr>
        <w:t>,</w:t>
      </w:r>
      <w:r>
        <w:rPr>
          <w:rtl/>
        </w:rPr>
        <w:t xml:space="preserve"> </w:t>
      </w:r>
      <w:bookmarkStart w:id="2907" w:name="_ETM_Q6_224020"/>
      <w:bookmarkEnd w:id="2907"/>
      <w:r>
        <w:rPr>
          <w:rFonts w:hint="cs"/>
          <w:rtl/>
        </w:rPr>
        <w:t>ול</w:t>
      </w:r>
      <w:r>
        <w:rPr>
          <w:rtl/>
        </w:rPr>
        <w:t xml:space="preserve">עסקים </w:t>
      </w:r>
      <w:bookmarkStart w:id="2908" w:name="_ETM_Q6_224470"/>
      <w:bookmarkEnd w:id="2908"/>
      <w:r>
        <w:rPr>
          <w:rtl/>
        </w:rPr>
        <w:t>קטנים</w:t>
      </w:r>
      <w:r>
        <w:rPr>
          <w:rFonts w:hint="cs"/>
          <w:rtl/>
        </w:rPr>
        <w:t>;</w:t>
      </w:r>
      <w:r>
        <w:rPr>
          <w:rtl/>
        </w:rPr>
        <w:t xml:space="preserve"> </w:t>
      </w:r>
      <w:bookmarkStart w:id="2909" w:name="_ETM_Q6_225340"/>
      <w:bookmarkEnd w:id="2909"/>
      <w:r>
        <w:rPr>
          <w:rtl/>
        </w:rPr>
        <w:t xml:space="preserve">ודבר </w:t>
      </w:r>
      <w:bookmarkStart w:id="2910" w:name="_ETM_Q6_225729"/>
      <w:bookmarkEnd w:id="2910"/>
      <w:r>
        <w:rPr>
          <w:rtl/>
        </w:rPr>
        <w:t>שנ</w:t>
      </w:r>
      <w:r>
        <w:rPr>
          <w:rFonts w:hint="cs"/>
          <w:rtl/>
        </w:rPr>
        <w:t xml:space="preserve">י, אנחנו רוצים </w:t>
      </w:r>
      <w:bookmarkStart w:id="2911" w:name="_ETM_Q6_226390"/>
      <w:bookmarkEnd w:id="2911"/>
      <w:r>
        <w:rPr>
          <w:rtl/>
        </w:rPr>
        <w:t xml:space="preserve">לעזור </w:t>
      </w:r>
      <w:bookmarkStart w:id="2912" w:name="_ETM_Q6_226810"/>
      <w:bookmarkEnd w:id="2912"/>
      <w:r>
        <w:rPr>
          <w:rtl/>
        </w:rPr>
        <w:t xml:space="preserve">לרשויות </w:t>
      </w:r>
      <w:bookmarkStart w:id="2913" w:name="_ETM_Q6_227440"/>
      <w:bookmarkEnd w:id="2913"/>
      <w:r>
        <w:rPr>
          <w:rtl/>
        </w:rPr>
        <w:t xml:space="preserve">כי </w:t>
      </w:r>
      <w:bookmarkStart w:id="2914" w:name="_ETM_Q6_227560"/>
      <w:bookmarkEnd w:id="2914"/>
      <w:r>
        <w:rPr>
          <w:rtl/>
        </w:rPr>
        <w:t xml:space="preserve">לקחנו </w:t>
      </w:r>
      <w:bookmarkStart w:id="2915" w:name="_ETM_Q6_228070"/>
      <w:bookmarkEnd w:id="2915"/>
      <w:r>
        <w:rPr>
          <w:rtl/>
        </w:rPr>
        <w:t>מה</w:t>
      </w:r>
      <w:r>
        <w:rPr>
          <w:rFonts w:hint="cs"/>
          <w:rtl/>
        </w:rPr>
        <w:t>ן</w:t>
      </w:r>
      <w:r>
        <w:rPr>
          <w:rtl/>
        </w:rPr>
        <w:t xml:space="preserve"> </w:t>
      </w:r>
      <w:bookmarkStart w:id="2916" w:name="_ETM_Q6_228310"/>
      <w:bookmarkEnd w:id="2916"/>
      <w:r>
        <w:rPr>
          <w:rtl/>
        </w:rPr>
        <w:t xml:space="preserve">את </w:t>
      </w:r>
      <w:bookmarkStart w:id="2917" w:name="_ETM_Q6_228400"/>
      <w:bookmarkEnd w:id="2917"/>
      <w:r>
        <w:rPr>
          <w:rtl/>
        </w:rPr>
        <w:t xml:space="preserve">הסמכות </w:t>
      </w:r>
      <w:bookmarkStart w:id="2918" w:name="_ETM_Q6_229510"/>
      <w:bookmarkEnd w:id="2918"/>
      <w:r>
        <w:rPr>
          <w:rFonts w:hint="cs"/>
          <w:rtl/>
        </w:rPr>
        <w:t xml:space="preserve">ואנחנו רוצים </w:t>
      </w:r>
      <w:r>
        <w:rPr>
          <w:rtl/>
        </w:rPr>
        <w:t xml:space="preserve">לתת </w:t>
      </w:r>
      <w:bookmarkStart w:id="2919" w:name="_ETM_Q6_229900"/>
      <w:bookmarkEnd w:id="2919"/>
      <w:r>
        <w:rPr>
          <w:rtl/>
        </w:rPr>
        <w:t>לה</w:t>
      </w:r>
      <w:r>
        <w:rPr>
          <w:rFonts w:hint="cs"/>
          <w:rtl/>
        </w:rPr>
        <w:t>ן.</w:t>
      </w:r>
      <w:r>
        <w:rPr>
          <w:rtl/>
        </w:rPr>
        <w:t xml:space="preserve"> </w:t>
      </w:r>
      <w:bookmarkStart w:id="2920" w:name="_ETM_Q6_230409"/>
      <w:bookmarkEnd w:id="2920"/>
      <w:r>
        <w:rPr>
          <w:rtl/>
        </w:rPr>
        <w:t xml:space="preserve">הסמכות </w:t>
      </w:r>
      <w:bookmarkStart w:id="2921" w:name="_ETM_Q6_231430"/>
      <w:bookmarkEnd w:id="2921"/>
      <w:r>
        <w:rPr>
          <w:rFonts w:hint="cs"/>
          <w:rtl/>
        </w:rPr>
        <w:t xml:space="preserve">תישאר </w:t>
      </w:r>
      <w:bookmarkStart w:id="2922" w:name="_ETM_Q6_228290"/>
      <w:bookmarkEnd w:id="2922"/>
      <w:r>
        <w:rPr>
          <w:rFonts w:hint="cs"/>
          <w:rtl/>
        </w:rPr>
        <w:t>אצל ה</w:t>
      </w:r>
      <w:r>
        <w:rPr>
          <w:rtl/>
        </w:rPr>
        <w:t xml:space="preserve">רשות </w:t>
      </w:r>
      <w:bookmarkStart w:id="2923" w:name="_ETM_Q6_231790"/>
      <w:bookmarkEnd w:id="2923"/>
      <w:r>
        <w:rPr>
          <w:rtl/>
        </w:rPr>
        <w:t>המקומית</w:t>
      </w:r>
      <w:r>
        <w:rPr>
          <w:rFonts w:hint="cs"/>
          <w:rtl/>
        </w:rPr>
        <w:t>,</w:t>
      </w:r>
      <w:r>
        <w:rPr>
          <w:rtl/>
        </w:rPr>
        <w:t xml:space="preserve"> </w:t>
      </w:r>
      <w:bookmarkStart w:id="2924" w:name="_ETM_Q6_232670"/>
      <w:bookmarkEnd w:id="2924"/>
      <w:r>
        <w:rPr>
          <w:rtl/>
        </w:rPr>
        <w:t>ויהיה</w:t>
      </w:r>
      <w:bookmarkStart w:id="2925" w:name="_ETM_Q6_233240"/>
      <w:bookmarkEnd w:id="2925"/>
      <w:r>
        <w:rPr>
          <w:rFonts w:hint="cs"/>
          <w:rtl/>
        </w:rPr>
        <w:t xml:space="preserve"> לה את </w:t>
      </w:r>
      <w:r>
        <w:rPr>
          <w:rtl/>
        </w:rPr>
        <w:t xml:space="preserve">שיקול </w:t>
      </w:r>
      <w:bookmarkStart w:id="2926" w:name="_ETM_Q6_233750"/>
      <w:bookmarkEnd w:id="2926"/>
      <w:r>
        <w:rPr>
          <w:rFonts w:hint="cs"/>
          <w:rtl/>
        </w:rPr>
        <w:t>ה</w:t>
      </w:r>
      <w:r>
        <w:rPr>
          <w:rtl/>
        </w:rPr>
        <w:t>דעת</w:t>
      </w:r>
      <w:r>
        <w:rPr>
          <w:rFonts w:hint="cs"/>
          <w:rtl/>
        </w:rPr>
        <w:t>.</w:t>
      </w:r>
      <w:bookmarkStart w:id="2927" w:name="_ETM_Q6_235059"/>
      <w:bookmarkEnd w:id="2927"/>
    </w:p>
    <w:p w:rsidR="003239C4" w:rsidRDefault="003239C4" w:rsidP="00C8600D">
      <w:pPr>
        <w:rPr>
          <w:rtl/>
        </w:rPr>
      </w:pPr>
    </w:p>
    <w:bookmarkStart w:id="2928" w:name="_ETM_Q6_236054" w:displacedByCustomXml="next"/>
    <w:bookmarkEnd w:id="2928" w:displacedByCustomXml="next"/>
    <w:bookmarkStart w:id="2929" w:name="_ETM_Q6_236314" w:displacedByCustomXml="next"/>
    <w:bookmarkEnd w:id="2929" w:displacedByCustomXml="next"/>
    <w:sdt>
      <w:sdtPr>
        <w:rPr>
          <w:rtl/>
        </w:rPr>
        <w:alias w:val="קריאה"/>
        <w:tag w:val="&lt;ID&gt;5079&lt;/ID&gt;&lt;Name&gt;תמר זנדברג - מרצ&lt;/Name&gt;&lt;Data&gt;תמר זנדברג (מרצ)&lt;/Data&gt;&lt;Shortcut&gt;תמזנ&lt;/Shortcut&gt;"/>
        <w:id w:val="-409315301"/>
        <w:placeholder>
          <w:docPart w:val="80C59C07776D4AC281EF59F599272B14"/>
        </w:placeholder>
        <w15:color w:val="993366"/>
      </w:sdtPr>
      <w:sdtContent>
        <w:p w:rsidR="003239C4" w:rsidRDefault="003239C4" w:rsidP="00C8600D">
          <w:pPr>
            <w:pStyle w:val="af5"/>
            <w:keepNext/>
            <w:rPr>
              <w:rtl/>
            </w:rPr>
          </w:pPr>
          <w:r w:rsidRPr="001849E8">
            <w:rPr>
              <w:rStyle w:val="afe"/>
              <w:color w:val="000000"/>
              <w:rtl/>
            </w:rPr>
            <w:t>תמר זנדברג (מרצ)</w:t>
          </w:r>
          <w:r w:rsidRPr="001849E8">
            <w:rPr>
              <w:color w:val="000000"/>
              <w:rtl/>
            </w:rPr>
            <w:t>:</w:t>
          </w:r>
        </w:p>
      </w:sdtContent>
    </w:sdt>
    <w:p w:rsidR="003239C4" w:rsidRDefault="003239C4" w:rsidP="00C8600D">
      <w:pPr>
        <w:rPr>
          <w:rtl/>
        </w:rPr>
      </w:pPr>
    </w:p>
    <w:p w:rsidR="003239C4" w:rsidRDefault="003239C4" w:rsidP="00C8600D">
      <w:pPr>
        <w:rPr>
          <w:rtl/>
        </w:rPr>
      </w:pPr>
      <w:bookmarkStart w:id="2930" w:name="_ETM_Q6_229452"/>
      <w:bookmarkEnd w:id="2930"/>
      <w:r>
        <w:rPr>
          <w:rFonts w:hint="cs"/>
          <w:rtl/>
        </w:rPr>
        <w:t>א</w:t>
      </w:r>
      <w:bookmarkStart w:id="2931" w:name="_ETM_Q6_238814"/>
      <w:bookmarkEnd w:id="2931"/>
      <w:r>
        <w:rPr>
          <w:rFonts w:hint="cs"/>
          <w:rtl/>
        </w:rPr>
        <w:t xml:space="preserve">בל לעשות מה? </w:t>
      </w:r>
      <w:bookmarkStart w:id="2932" w:name="_ETM_Q6_240298"/>
      <w:bookmarkEnd w:id="2932"/>
      <w:r>
        <w:rPr>
          <w:rFonts w:hint="cs"/>
          <w:rtl/>
        </w:rPr>
        <w:t>מה את מציעה לעשות?</w:t>
      </w:r>
    </w:p>
    <w:p w:rsidR="003239C4" w:rsidRDefault="003239C4" w:rsidP="00E10D2B">
      <w:pPr>
        <w:rPr>
          <w:rtl/>
        </w:rPr>
      </w:pPr>
    </w:p>
    <w:sdt>
      <w:sdtPr>
        <w:rPr>
          <w:rtl/>
        </w:rPr>
        <w:alias w:val="דובר_המשך"/>
        <w:tag w:val="&lt;ID&gt;5300&lt;/ID&gt;&lt;Name&gt;מירב בן ארי - כולנו&lt;/Name&gt;&lt;Data&gt;מירב בן ארי (כולנו)&lt;/Data&gt;&lt;Shortcut&gt;מיבנ&lt;/Shortcut&gt;"/>
        <w:id w:val="2107616031"/>
        <w:placeholder>
          <w:docPart w:val="80C59C07776D4AC281EF59F599272B14"/>
        </w:placeholder>
        <w15:color w:val="993366"/>
      </w:sdtPr>
      <w:sdtContent>
        <w:p w:rsidR="003239C4" w:rsidRDefault="003239C4" w:rsidP="00C8600D">
          <w:pPr>
            <w:pStyle w:val="-"/>
            <w:keepNext/>
            <w:rPr>
              <w:rtl/>
            </w:rPr>
          </w:pPr>
          <w:r w:rsidRPr="001849E8">
            <w:rPr>
              <w:rStyle w:val="afe"/>
              <w:color w:val="000000"/>
              <w:rtl/>
            </w:rPr>
            <w:t>מירב בן ארי (כולנו)</w:t>
          </w:r>
          <w:r w:rsidRPr="001849E8">
            <w:rPr>
              <w:color w:val="000000"/>
              <w:rtl/>
            </w:rPr>
            <w:t>:</w:t>
          </w:r>
        </w:p>
      </w:sdtContent>
    </w:sdt>
    <w:p w:rsidR="003239C4" w:rsidRPr="001849E8" w:rsidRDefault="003239C4" w:rsidP="00C8600D">
      <w:pPr>
        <w:ind w:firstLine="0"/>
        <w:rPr>
          <w:rtl/>
        </w:rPr>
      </w:pPr>
    </w:p>
    <w:p w:rsidR="003239C4" w:rsidRDefault="003239C4" w:rsidP="00C8600D">
      <w:pPr>
        <w:rPr>
          <w:rtl/>
        </w:rPr>
      </w:pPr>
      <w:bookmarkStart w:id="2933" w:name="_ETM_Q6_235420"/>
      <w:bookmarkStart w:id="2934" w:name="_ETM_Q6_236290"/>
      <w:bookmarkEnd w:id="2933"/>
      <w:bookmarkEnd w:id="2934"/>
      <w:r>
        <w:rPr>
          <w:rtl/>
        </w:rPr>
        <w:t xml:space="preserve">אני </w:t>
      </w:r>
      <w:bookmarkStart w:id="2935" w:name="_ETM_Q6_236500"/>
      <w:bookmarkEnd w:id="2935"/>
      <w:r>
        <w:rPr>
          <w:rtl/>
        </w:rPr>
        <w:t xml:space="preserve">אתן </w:t>
      </w:r>
      <w:bookmarkStart w:id="2936" w:name="_ETM_Q6_236740"/>
      <w:bookmarkEnd w:id="2936"/>
      <w:r>
        <w:rPr>
          <w:rtl/>
        </w:rPr>
        <w:t xml:space="preserve">לך </w:t>
      </w:r>
      <w:bookmarkStart w:id="2937" w:name="_ETM_Q6_236920"/>
      <w:bookmarkEnd w:id="2937"/>
      <w:r>
        <w:rPr>
          <w:rtl/>
        </w:rPr>
        <w:t>דוגמה</w:t>
      </w:r>
      <w:r>
        <w:rPr>
          <w:rFonts w:hint="cs"/>
          <w:rtl/>
        </w:rPr>
        <w:t>.</w:t>
      </w:r>
      <w:r>
        <w:rPr>
          <w:rtl/>
        </w:rPr>
        <w:t xml:space="preserve"> </w:t>
      </w:r>
      <w:bookmarkStart w:id="2938" w:name="_ETM_Q6_237430"/>
      <w:bookmarkEnd w:id="2938"/>
      <w:r>
        <w:rPr>
          <w:rtl/>
        </w:rPr>
        <w:t xml:space="preserve">יש </w:t>
      </w:r>
      <w:bookmarkStart w:id="2939" w:name="_ETM_Q6_237790"/>
      <w:bookmarkEnd w:id="2939"/>
      <w:r>
        <w:rPr>
          <w:rtl/>
        </w:rPr>
        <w:t>מסעדה</w:t>
      </w:r>
      <w:r>
        <w:rPr>
          <w:rFonts w:hint="cs"/>
          <w:rtl/>
        </w:rPr>
        <w:t>,</w:t>
      </w:r>
      <w:r>
        <w:rPr>
          <w:rtl/>
        </w:rPr>
        <w:t xml:space="preserve"> </w:t>
      </w:r>
      <w:bookmarkStart w:id="2940" w:name="_ETM_Q6_238600"/>
      <w:bookmarkEnd w:id="2940"/>
      <w:r>
        <w:rPr>
          <w:rtl/>
        </w:rPr>
        <w:t xml:space="preserve">לא </w:t>
      </w:r>
      <w:bookmarkStart w:id="2941" w:name="_ETM_Q6_238720"/>
      <w:bookmarkEnd w:id="2941"/>
      <w:r>
        <w:rPr>
          <w:rFonts w:hint="cs"/>
          <w:rtl/>
        </w:rPr>
        <w:t>נ</w:t>
      </w:r>
      <w:r>
        <w:rPr>
          <w:rtl/>
        </w:rPr>
        <w:t xml:space="preserve">גיד </w:t>
      </w:r>
      <w:bookmarkStart w:id="2942" w:name="_ETM_Q6_239080"/>
      <w:bookmarkEnd w:id="2942"/>
      <w:r>
        <w:rPr>
          <w:rtl/>
        </w:rPr>
        <w:t xml:space="preserve">את </w:t>
      </w:r>
      <w:bookmarkStart w:id="2943" w:name="_ETM_Q6_239230"/>
      <w:bookmarkEnd w:id="2943"/>
      <w:r>
        <w:rPr>
          <w:rtl/>
        </w:rPr>
        <w:t>שמה</w:t>
      </w:r>
      <w:r>
        <w:rPr>
          <w:rFonts w:hint="cs"/>
          <w:rtl/>
        </w:rPr>
        <w:t>,</w:t>
      </w:r>
      <w:r>
        <w:rPr>
          <w:rtl/>
        </w:rPr>
        <w:t xml:space="preserve"> </w:t>
      </w:r>
      <w:bookmarkStart w:id="2944" w:name="_ETM_Q6_239920"/>
      <w:bookmarkEnd w:id="2944"/>
      <w:r>
        <w:rPr>
          <w:rtl/>
        </w:rPr>
        <w:t xml:space="preserve">יש </w:t>
      </w:r>
      <w:bookmarkStart w:id="2945" w:name="_ETM_Q6_240130"/>
      <w:bookmarkEnd w:id="2945"/>
      <w:r>
        <w:rPr>
          <w:rtl/>
        </w:rPr>
        <w:t xml:space="preserve">עליה </w:t>
      </w:r>
      <w:bookmarkStart w:id="2946" w:name="_ETM_Q6_240400"/>
      <w:bookmarkEnd w:id="2946"/>
      <w:r>
        <w:rPr>
          <w:rtl/>
        </w:rPr>
        <w:t xml:space="preserve">צו </w:t>
      </w:r>
      <w:bookmarkStart w:id="2947" w:name="_ETM_Q6_240730"/>
      <w:bookmarkEnd w:id="2947"/>
      <w:r>
        <w:rPr>
          <w:rtl/>
        </w:rPr>
        <w:t xml:space="preserve">פינוי </w:t>
      </w:r>
      <w:bookmarkStart w:id="2948" w:name="_ETM_Q6_241030"/>
      <w:bookmarkEnd w:id="2948"/>
      <w:r>
        <w:rPr>
          <w:rtl/>
        </w:rPr>
        <w:t>מיידי</w:t>
      </w:r>
      <w:r>
        <w:rPr>
          <w:rFonts w:hint="cs"/>
          <w:rtl/>
        </w:rPr>
        <w:t>,</w:t>
      </w:r>
      <w:r>
        <w:rPr>
          <w:rtl/>
        </w:rPr>
        <w:t xml:space="preserve"> </w:t>
      </w:r>
      <w:bookmarkStart w:id="2949" w:name="_ETM_Q6_241750"/>
      <w:bookmarkEnd w:id="2949"/>
      <w:r>
        <w:rPr>
          <w:rtl/>
        </w:rPr>
        <w:t xml:space="preserve">המסעדה </w:t>
      </w:r>
      <w:bookmarkStart w:id="2950" w:name="_ETM_Q6_242320"/>
      <w:bookmarkEnd w:id="2950"/>
      <w:r>
        <w:rPr>
          <w:rtl/>
        </w:rPr>
        <w:t xml:space="preserve">הזאת </w:t>
      </w:r>
      <w:bookmarkStart w:id="2951" w:name="_ETM_Q6_242530"/>
      <w:bookmarkEnd w:id="2951"/>
      <w:r>
        <w:rPr>
          <w:rtl/>
        </w:rPr>
        <w:t xml:space="preserve">קיימת </w:t>
      </w:r>
      <w:bookmarkStart w:id="2952" w:name="_ETM_Q6_242950"/>
      <w:bookmarkEnd w:id="2952"/>
      <w:r>
        <w:rPr>
          <w:rtl/>
        </w:rPr>
        <w:t xml:space="preserve">קרוב </w:t>
      </w:r>
      <w:bookmarkStart w:id="2953" w:name="_ETM_Q6_243820"/>
      <w:bookmarkEnd w:id="2953"/>
      <w:r>
        <w:rPr>
          <w:rtl/>
        </w:rPr>
        <w:t>ל</w:t>
      </w:r>
      <w:r>
        <w:rPr>
          <w:rFonts w:hint="cs"/>
          <w:rtl/>
        </w:rPr>
        <w:t xml:space="preserve">-15 </w:t>
      </w:r>
      <w:r>
        <w:rPr>
          <w:rtl/>
        </w:rPr>
        <w:t>שנה</w:t>
      </w:r>
      <w:r>
        <w:rPr>
          <w:rFonts w:hint="cs"/>
          <w:rtl/>
        </w:rPr>
        <w:t>.</w:t>
      </w:r>
    </w:p>
    <w:p w:rsidR="003239C4" w:rsidRDefault="003239C4" w:rsidP="00C8600D">
      <w:pPr>
        <w:rPr>
          <w:rtl/>
        </w:rPr>
      </w:pPr>
      <w:bookmarkStart w:id="2954" w:name="_ETM_Q6_242407"/>
      <w:bookmarkEnd w:id="2954"/>
    </w:p>
    <w:bookmarkStart w:id="2955" w:name="_ETM_Q6_243277" w:displacedByCustomXml="next"/>
    <w:bookmarkEnd w:id="2955" w:displacedByCustomXml="next"/>
    <w:bookmarkStart w:id="2956" w:name="_ETM_Q6_243553" w:displacedByCustomXml="next"/>
    <w:bookmarkEnd w:id="2956" w:displacedByCustomXml="next"/>
    <w:sdt>
      <w:sdtPr>
        <w:rPr>
          <w:rtl/>
        </w:rPr>
        <w:alias w:val="קריאה"/>
        <w:tag w:val="&lt;ID&gt;5079&lt;/ID&gt;&lt;Name&gt;תמר זנדברג - מרצ&lt;/Name&gt;&lt;Data&gt;תמר זנדברג (מרצ)&lt;/Data&gt;&lt;Shortcut&gt;תמזנ&lt;/Shortcut&gt;"/>
        <w:id w:val="-1693760125"/>
        <w:placeholder>
          <w:docPart w:val="80C59C07776D4AC281EF59F599272B14"/>
        </w:placeholder>
        <w15:color w:val="993366"/>
      </w:sdtPr>
      <w:sdtContent>
        <w:p w:rsidR="003239C4" w:rsidRDefault="003239C4" w:rsidP="00C8600D">
          <w:pPr>
            <w:pStyle w:val="af5"/>
            <w:keepNext/>
            <w:rPr>
              <w:rtl/>
            </w:rPr>
          </w:pPr>
          <w:r w:rsidRPr="00CD5BB3">
            <w:rPr>
              <w:rStyle w:val="afe"/>
              <w:color w:val="000000"/>
              <w:rtl/>
            </w:rPr>
            <w:t>תמר זנדברג (מרצ)</w:t>
          </w:r>
          <w:r w:rsidRPr="00CD5BB3">
            <w:rPr>
              <w:color w:val="000000"/>
              <w:rtl/>
            </w:rPr>
            <w:t>:</w:t>
          </w:r>
        </w:p>
      </w:sdtContent>
    </w:sdt>
    <w:p w:rsidR="003239C4" w:rsidRDefault="003239C4" w:rsidP="00E10D2B">
      <w:pPr>
        <w:rPr>
          <w:rtl/>
        </w:rPr>
      </w:pPr>
    </w:p>
    <w:p w:rsidR="003239C4" w:rsidRDefault="003239C4" w:rsidP="00C8600D">
      <w:pPr>
        <w:rPr>
          <w:rtl/>
        </w:rPr>
      </w:pPr>
      <w:r>
        <w:rPr>
          <w:rFonts w:hint="cs"/>
          <w:rtl/>
        </w:rPr>
        <w:t>בשימוש חורג?</w:t>
      </w:r>
    </w:p>
    <w:p w:rsidR="003239C4" w:rsidRDefault="003239C4" w:rsidP="00C8600D">
      <w:pPr>
        <w:rPr>
          <w:rtl/>
        </w:rPr>
      </w:pPr>
    </w:p>
    <w:sdt>
      <w:sdtPr>
        <w:rPr>
          <w:rtl/>
        </w:rPr>
        <w:alias w:val="דובר_המשך"/>
        <w:tag w:val="&lt;ID&gt;5300&lt;/ID&gt;&lt;Name&gt;מירב בן ארי - כולנו&lt;/Name&gt;&lt;Data&gt;מירב בן ארי (כולנו)&lt;/Data&gt;&lt;Shortcut&gt;מיבנ&lt;/Shortcut&gt;"/>
        <w:id w:val="1214765288"/>
        <w:placeholder>
          <w:docPart w:val="80C59C07776D4AC281EF59F599272B14"/>
        </w:placeholder>
        <w15:color w:val="993366"/>
      </w:sdtPr>
      <w:sdtContent>
        <w:p w:rsidR="003239C4" w:rsidRDefault="003239C4" w:rsidP="00C8600D">
          <w:pPr>
            <w:pStyle w:val="-"/>
            <w:keepNext/>
            <w:rPr>
              <w:rtl/>
            </w:rPr>
          </w:pPr>
          <w:r w:rsidRPr="00CD5BB3">
            <w:rPr>
              <w:rStyle w:val="afe"/>
              <w:color w:val="000000"/>
              <w:rtl/>
            </w:rPr>
            <w:t>מירב בן ארי (כולנו)</w:t>
          </w:r>
          <w:r w:rsidRPr="00CD5BB3">
            <w:rPr>
              <w:color w:val="000000"/>
              <w:rtl/>
            </w:rPr>
            <w:t>:</w:t>
          </w:r>
        </w:p>
      </w:sdtContent>
    </w:sdt>
    <w:p w:rsidR="003239C4" w:rsidRDefault="003239C4" w:rsidP="00E10D2B">
      <w:pPr>
        <w:rPr>
          <w:rtl/>
        </w:rPr>
      </w:pPr>
    </w:p>
    <w:p w:rsidR="003239C4" w:rsidRDefault="003239C4" w:rsidP="00A3077F">
      <w:pPr>
        <w:rPr>
          <w:rtl/>
        </w:rPr>
      </w:pPr>
      <w:r>
        <w:rPr>
          <w:rFonts w:hint="cs"/>
          <w:rtl/>
        </w:rPr>
        <w:t>כן</w:t>
      </w:r>
      <w:bookmarkStart w:id="2957" w:name="_ETM_Q6_246690"/>
      <w:bookmarkEnd w:id="2957"/>
      <w:r>
        <w:rPr>
          <w:rFonts w:hint="cs"/>
          <w:rtl/>
        </w:rPr>
        <w:t xml:space="preserve">, אבל </w:t>
      </w:r>
      <w:bookmarkStart w:id="2958" w:name="_ETM_Q6_247647"/>
      <w:bookmarkEnd w:id="2958"/>
      <w:r>
        <w:rPr>
          <w:rFonts w:hint="cs"/>
          <w:rtl/>
        </w:rPr>
        <w:t xml:space="preserve">היא קיבלה היתר מיוחד. באה הוועדה המקומית, </w:t>
      </w:r>
      <w:bookmarkStart w:id="2959" w:name="_ETM_Q6_248159"/>
      <w:bookmarkEnd w:id="2959"/>
      <w:r>
        <w:rPr>
          <w:rFonts w:hint="cs"/>
          <w:rtl/>
        </w:rPr>
        <w:t>בחנה</w:t>
      </w:r>
      <w:bookmarkStart w:id="2960" w:name="_ETM_Q6_254280"/>
      <w:bookmarkEnd w:id="2960"/>
      <w:r>
        <w:rPr>
          <w:rFonts w:hint="cs"/>
          <w:rtl/>
        </w:rPr>
        <w:t xml:space="preserve">, נתנה לה את ההיתר, אמרה: אוקיי, אנחנו מבינים </w:t>
      </w:r>
      <w:bookmarkStart w:id="2961" w:name="_ETM_Q6_250031"/>
      <w:bookmarkEnd w:id="2961"/>
      <w:r>
        <w:rPr>
          <w:rFonts w:hint="cs"/>
          <w:rtl/>
        </w:rPr>
        <w:t xml:space="preserve">את הרציונל. </w:t>
      </w:r>
      <w:r>
        <w:rPr>
          <w:rtl/>
        </w:rPr>
        <w:t xml:space="preserve">במרחב </w:t>
      </w:r>
      <w:bookmarkStart w:id="2962" w:name="_ETM_Q6_254819"/>
      <w:bookmarkEnd w:id="2962"/>
      <w:r>
        <w:rPr>
          <w:rtl/>
        </w:rPr>
        <w:t>הציבורי</w:t>
      </w:r>
      <w:r>
        <w:rPr>
          <w:rFonts w:hint="cs"/>
          <w:rtl/>
        </w:rPr>
        <w:t xml:space="preserve"> </w:t>
      </w:r>
      <w:r>
        <w:rPr>
          <w:rtl/>
        </w:rPr>
        <w:t xml:space="preserve">– </w:t>
      </w:r>
      <w:bookmarkStart w:id="2963" w:name="_ETM_Q6_255360"/>
      <w:bookmarkEnd w:id="2963"/>
      <w:r>
        <w:rPr>
          <w:rFonts w:hint="cs"/>
          <w:rtl/>
        </w:rPr>
        <w:t xml:space="preserve">היא </w:t>
      </w:r>
      <w:r>
        <w:rPr>
          <w:rtl/>
        </w:rPr>
        <w:t xml:space="preserve">צריכה </w:t>
      </w:r>
      <w:bookmarkStart w:id="2964" w:name="_ETM_Q6_255660"/>
      <w:bookmarkEnd w:id="2964"/>
      <w:r>
        <w:rPr>
          <w:rtl/>
        </w:rPr>
        <w:t xml:space="preserve">להיות </w:t>
      </w:r>
      <w:bookmarkStart w:id="2965" w:name="_ETM_Q6_256020"/>
      <w:bookmarkEnd w:id="2965"/>
      <w:r>
        <w:rPr>
          <w:rtl/>
        </w:rPr>
        <w:t>שם</w:t>
      </w:r>
      <w:r>
        <w:rPr>
          <w:rFonts w:hint="cs"/>
          <w:rtl/>
        </w:rPr>
        <w:t>.</w:t>
      </w:r>
      <w:r>
        <w:rPr>
          <w:rtl/>
        </w:rPr>
        <w:t xml:space="preserve"> </w:t>
      </w:r>
      <w:bookmarkStart w:id="2966" w:name="_ETM_Q6_256740"/>
      <w:bookmarkEnd w:id="2966"/>
      <w:r>
        <w:rPr>
          <w:rtl/>
        </w:rPr>
        <w:t xml:space="preserve">אנחנו </w:t>
      </w:r>
      <w:bookmarkStart w:id="2967" w:name="_ETM_Q6_258600"/>
      <w:bookmarkEnd w:id="2967"/>
      <w:r>
        <w:rPr>
          <w:rFonts w:hint="cs"/>
          <w:rtl/>
        </w:rPr>
        <w:t xml:space="preserve">בעצם </w:t>
      </w:r>
      <w:r>
        <w:rPr>
          <w:rtl/>
        </w:rPr>
        <w:t xml:space="preserve">לקחנו </w:t>
      </w:r>
      <w:bookmarkStart w:id="2968" w:name="_ETM_Q6_258990"/>
      <w:bookmarkEnd w:id="2968"/>
      <w:r>
        <w:rPr>
          <w:rtl/>
        </w:rPr>
        <w:t xml:space="preserve">את </w:t>
      </w:r>
      <w:bookmarkStart w:id="2969" w:name="_ETM_Q6_259080"/>
      <w:bookmarkEnd w:id="2969"/>
      <w:r>
        <w:rPr>
          <w:rtl/>
        </w:rPr>
        <w:t>הסמכות</w:t>
      </w:r>
      <w:r>
        <w:rPr>
          <w:rFonts w:hint="cs"/>
          <w:rtl/>
        </w:rPr>
        <w:t>,</w:t>
      </w:r>
      <w:r>
        <w:rPr>
          <w:rtl/>
        </w:rPr>
        <w:t xml:space="preserve"> </w:t>
      </w:r>
      <w:bookmarkStart w:id="2970" w:name="_ETM_Q6_259620"/>
      <w:bookmarkEnd w:id="2970"/>
      <w:r>
        <w:rPr>
          <w:rFonts w:hint="cs"/>
          <w:rtl/>
        </w:rPr>
        <w:t xml:space="preserve">ואמרנו לוועדה: את לא </w:t>
      </w:r>
      <w:bookmarkStart w:id="2971" w:name="_ETM_Q6_261909"/>
      <w:bookmarkEnd w:id="2971"/>
      <w:r>
        <w:rPr>
          <w:rFonts w:hint="cs"/>
          <w:rtl/>
        </w:rPr>
        <w:t>מחליטה יותר. החוק הזה</w:t>
      </w:r>
      <w:bookmarkStart w:id="2972" w:name="_ETM_Q6_259950"/>
      <w:bookmarkStart w:id="2973" w:name="_ETM_Q6_262640"/>
      <w:bookmarkEnd w:id="2972"/>
      <w:bookmarkEnd w:id="2973"/>
      <w:r>
        <w:rPr>
          <w:rFonts w:hint="cs"/>
          <w:rtl/>
        </w:rPr>
        <w:t xml:space="preserve"> </w:t>
      </w:r>
      <w:bookmarkStart w:id="2974" w:name="_ETM_Q6_262819"/>
      <w:bookmarkEnd w:id="2974"/>
      <w:r>
        <w:rPr>
          <w:rFonts w:hint="cs"/>
          <w:rtl/>
        </w:rPr>
        <w:t>א</w:t>
      </w:r>
      <w:r>
        <w:rPr>
          <w:rtl/>
        </w:rPr>
        <w:t>ומר</w:t>
      </w:r>
      <w:r>
        <w:rPr>
          <w:rFonts w:hint="cs"/>
          <w:rtl/>
        </w:rPr>
        <w:t>: א.</w:t>
      </w:r>
      <w:r>
        <w:rPr>
          <w:rtl/>
        </w:rPr>
        <w:t xml:space="preserve"> </w:t>
      </w:r>
      <w:bookmarkStart w:id="2975" w:name="_ETM_Q6_263600"/>
      <w:bookmarkStart w:id="2976" w:name="_ETM_Q6_263990"/>
      <w:bookmarkEnd w:id="2975"/>
      <w:bookmarkEnd w:id="2976"/>
      <w:r>
        <w:rPr>
          <w:rtl/>
        </w:rPr>
        <w:t xml:space="preserve">אני </w:t>
      </w:r>
      <w:bookmarkStart w:id="2977" w:name="_ETM_Q6_264170"/>
      <w:bookmarkEnd w:id="2977"/>
      <w:r>
        <w:rPr>
          <w:rtl/>
        </w:rPr>
        <w:t xml:space="preserve">נותן </w:t>
      </w:r>
      <w:bookmarkStart w:id="2978" w:name="_ETM_Q6_264470"/>
      <w:bookmarkEnd w:id="2978"/>
      <w:r>
        <w:rPr>
          <w:rtl/>
        </w:rPr>
        <w:t xml:space="preserve">לוועדה </w:t>
      </w:r>
      <w:bookmarkStart w:id="2979" w:name="_ETM_Q6_264950"/>
      <w:bookmarkEnd w:id="2979"/>
      <w:r>
        <w:rPr>
          <w:rFonts w:hint="cs"/>
          <w:rtl/>
        </w:rPr>
        <w:t>ה</w:t>
      </w:r>
      <w:r>
        <w:rPr>
          <w:rtl/>
        </w:rPr>
        <w:t xml:space="preserve">מקומית </w:t>
      </w:r>
      <w:bookmarkStart w:id="2980" w:name="_ETM_Q6_265400"/>
      <w:bookmarkEnd w:id="2980"/>
      <w:r>
        <w:rPr>
          <w:rFonts w:hint="cs"/>
          <w:rtl/>
        </w:rPr>
        <w:t>את ה</w:t>
      </w:r>
      <w:r>
        <w:rPr>
          <w:rtl/>
        </w:rPr>
        <w:t xml:space="preserve">אפשרות </w:t>
      </w:r>
      <w:bookmarkStart w:id="2981" w:name="_ETM_Q6_266030"/>
      <w:bookmarkEnd w:id="2981"/>
      <w:r>
        <w:rPr>
          <w:rtl/>
        </w:rPr>
        <w:t>לבחון</w:t>
      </w:r>
      <w:r>
        <w:rPr>
          <w:rFonts w:hint="cs"/>
          <w:rtl/>
        </w:rPr>
        <w:t xml:space="preserve"> </w:t>
      </w:r>
      <w:r>
        <w:rPr>
          <w:rtl/>
        </w:rPr>
        <w:t xml:space="preserve">– </w:t>
      </w:r>
      <w:bookmarkStart w:id="2982" w:name="_ETM_Q6_267380"/>
      <w:bookmarkEnd w:id="2982"/>
      <w:r>
        <w:rPr>
          <w:rFonts w:hint="cs"/>
          <w:rtl/>
        </w:rPr>
        <w:t xml:space="preserve">כמו שהיה </w:t>
      </w:r>
      <w:r>
        <w:rPr>
          <w:rtl/>
        </w:rPr>
        <w:t xml:space="preserve">כל </w:t>
      </w:r>
      <w:bookmarkStart w:id="2983" w:name="_ETM_Q6_267650"/>
      <w:bookmarkEnd w:id="2983"/>
      <w:r>
        <w:rPr>
          <w:rtl/>
        </w:rPr>
        <w:t>השנים</w:t>
      </w:r>
      <w:r>
        <w:rPr>
          <w:rFonts w:hint="cs"/>
          <w:rtl/>
        </w:rPr>
        <w:t>,</w:t>
      </w:r>
      <w:r>
        <w:rPr>
          <w:rtl/>
        </w:rPr>
        <w:t xml:space="preserve"> </w:t>
      </w:r>
      <w:bookmarkStart w:id="2984" w:name="_ETM_Q6_268069"/>
      <w:bookmarkEnd w:id="2984"/>
      <w:r>
        <w:rPr>
          <w:rtl/>
        </w:rPr>
        <w:t>אגב</w:t>
      </w:r>
      <w:r w:rsidR="00A3077F">
        <w:rPr>
          <w:rFonts w:hint="cs"/>
          <w:rtl/>
        </w:rPr>
        <w:t>,</w:t>
      </w:r>
      <w:r>
        <w:rPr>
          <w:rtl/>
        </w:rPr>
        <w:t xml:space="preserve"> </w:t>
      </w:r>
      <w:bookmarkStart w:id="2985" w:name="_ETM_Q6_268790"/>
      <w:bookmarkEnd w:id="2985"/>
      <w:r>
        <w:rPr>
          <w:rtl/>
        </w:rPr>
        <w:t xml:space="preserve">כל </w:t>
      </w:r>
      <w:bookmarkStart w:id="2986" w:name="_ETM_Q6_268940"/>
      <w:bookmarkEnd w:id="2986"/>
      <w:r>
        <w:rPr>
          <w:rtl/>
        </w:rPr>
        <w:t xml:space="preserve">השנים </w:t>
      </w:r>
      <w:bookmarkStart w:id="2987" w:name="_ETM_Q6_269300"/>
      <w:bookmarkEnd w:id="2987"/>
      <w:r>
        <w:rPr>
          <w:rtl/>
        </w:rPr>
        <w:t xml:space="preserve">זה </w:t>
      </w:r>
      <w:bookmarkStart w:id="2988" w:name="_ETM_Q6_269420"/>
      <w:bookmarkEnd w:id="2988"/>
      <w:r>
        <w:rPr>
          <w:rtl/>
        </w:rPr>
        <w:t>היה</w:t>
      </w:r>
      <w:bookmarkStart w:id="2989" w:name="_ETM_Q6_267448"/>
      <w:bookmarkEnd w:id="2989"/>
      <w:r>
        <w:rPr>
          <w:rFonts w:hint="cs"/>
          <w:rtl/>
        </w:rPr>
        <w:t>. ב. אנחנו</w:t>
      </w:r>
      <w:r>
        <w:rPr>
          <w:rtl/>
        </w:rPr>
        <w:t xml:space="preserve"> </w:t>
      </w:r>
      <w:bookmarkStart w:id="2990" w:name="_ETM_Q6_271040"/>
      <w:bookmarkStart w:id="2991" w:name="_ETM_Q6_271340"/>
      <w:bookmarkEnd w:id="2990"/>
      <w:bookmarkEnd w:id="2991"/>
      <w:r>
        <w:rPr>
          <w:rFonts w:hint="cs"/>
          <w:rtl/>
        </w:rPr>
        <w:t>באים ו</w:t>
      </w:r>
      <w:r>
        <w:rPr>
          <w:rtl/>
        </w:rPr>
        <w:t>אומרים</w:t>
      </w:r>
      <w:r>
        <w:rPr>
          <w:rFonts w:hint="cs"/>
          <w:rtl/>
        </w:rPr>
        <w:t>:</w:t>
      </w:r>
      <w:r>
        <w:rPr>
          <w:rtl/>
        </w:rPr>
        <w:t xml:space="preserve"> </w:t>
      </w:r>
      <w:bookmarkStart w:id="2992" w:name="_ETM_Q6_272120"/>
      <w:bookmarkEnd w:id="2992"/>
      <w:r>
        <w:rPr>
          <w:rtl/>
        </w:rPr>
        <w:t xml:space="preserve">אנחנו </w:t>
      </w:r>
      <w:bookmarkStart w:id="2993" w:name="_ETM_Q6_273020"/>
      <w:bookmarkEnd w:id="2993"/>
      <w:r>
        <w:rPr>
          <w:rFonts w:hint="cs"/>
          <w:rtl/>
        </w:rPr>
        <w:t xml:space="preserve">כן היינו </w:t>
      </w:r>
      <w:r>
        <w:rPr>
          <w:rtl/>
        </w:rPr>
        <w:t xml:space="preserve">רוצים </w:t>
      </w:r>
      <w:bookmarkStart w:id="2994" w:name="_ETM_Q6_273740"/>
      <w:bookmarkEnd w:id="2994"/>
      <w:r>
        <w:rPr>
          <w:rtl/>
        </w:rPr>
        <w:t xml:space="preserve">לפנות </w:t>
      </w:r>
      <w:bookmarkStart w:id="2995" w:name="_ETM_Q6_274310"/>
      <w:bookmarkEnd w:id="2995"/>
      <w:r>
        <w:rPr>
          <w:rtl/>
        </w:rPr>
        <w:t xml:space="preserve">את </w:t>
      </w:r>
      <w:bookmarkStart w:id="2996" w:name="_ETM_Q6_274430"/>
      <w:bookmarkEnd w:id="2996"/>
      <w:r>
        <w:rPr>
          <w:rtl/>
        </w:rPr>
        <w:t xml:space="preserve">משרד </w:t>
      </w:r>
      <w:bookmarkStart w:id="2997" w:name="_ETM_Q6_274850"/>
      <w:bookmarkEnd w:id="2997"/>
      <w:r>
        <w:rPr>
          <w:rtl/>
        </w:rPr>
        <w:t xml:space="preserve">עורכי </w:t>
      </w:r>
      <w:bookmarkStart w:id="2998" w:name="_ETM_Q6_275209"/>
      <w:bookmarkEnd w:id="2998"/>
      <w:r>
        <w:rPr>
          <w:rFonts w:hint="cs"/>
          <w:rtl/>
        </w:rPr>
        <w:t>ה</w:t>
      </w:r>
      <w:r>
        <w:rPr>
          <w:rtl/>
        </w:rPr>
        <w:t xml:space="preserve">דין </w:t>
      </w:r>
      <w:bookmarkStart w:id="2999" w:name="_ETM_Q6_275450"/>
      <w:bookmarkEnd w:id="2999"/>
      <w:r>
        <w:rPr>
          <w:rtl/>
        </w:rPr>
        <w:t xml:space="preserve">שנמצא </w:t>
      </w:r>
      <w:bookmarkStart w:id="3000" w:name="_ETM_Q6_275870"/>
      <w:bookmarkEnd w:id="3000"/>
      <w:r>
        <w:rPr>
          <w:rtl/>
        </w:rPr>
        <w:t xml:space="preserve">בבניין </w:t>
      </w:r>
      <w:bookmarkStart w:id="3001" w:name="_ETM_Q6_276260"/>
      <w:bookmarkEnd w:id="3001"/>
      <w:r>
        <w:rPr>
          <w:rtl/>
        </w:rPr>
        <w:t>המגורים</w:t>
      </w:r>
      <w:r>
        <w:rPr>
          <w:rFonts w:hint="cs"/>
          <w:rtl/>
        </w:rPr>
        <w:t>, אבל את המלון</w:t>
      </w:r>
      <w:r>
        <w:rPr>
          <w:rtl/>
        </w:rPr>
        <w:t xml:space="preserve"> </w:t>
      </w:r>
      <w:bookmarkStart w:id="3002" w:name="_ETM_Q6_278180"/>
      <w:bookmarkEnd w:id="3002"/>
      <w:r>
        <w:rPr>
          <w:rtl/>
        </w:rPr>
        <w:t xml:space="preserve">שעובד </w:t>
      </w:r>
      <w:bookmarkStart w:id="3003" w:name="_ETM_Q6_278720"/>
      <w:bookmarkEnd w:id="3003"/>
      <w:r>
        <w:rPr>
          <w:rtl/>
        </w:rPr>
        <w:t xml:space="preserve">במשך </w:t>
      </w:r>
      <w:bookmarkStart w:id="3004" w:name="_ETM_Q6_279170"/>
      <w:bookmarkEnd w:id="3004"/>
      <w:r>
        <w:rPr>
          <w:rtl/>
        </w:rPr>
        <w:t xml:space="preserve">עשר </w:t>
      </w:r>
      <w:bookmarkStart w:id="3005" w:name="_ETM_Q6_279560"/>
      <w:bookmarkEnd w:id="3005"/>
      <w:r>
        <w:rPr>
          <w:rFonts w:hint="cs"/>
          <w:rtl/>
        </w:rPr>
        <w:t xml:space="preserve">או 20 </w:t>
      </w:r>
      <w:bookmarkStart w:id="3006" w:name="_ETM_Q6_276184"/>
      <w:bookmarkEnd w:id="3006"/>
      <w:r>
        <w:rPr>
          <w:rFonts w:hint="cs"/>
          <w:rtl/>
        </w:rPr>
        <w:t xml:space="preserve">שנה </w:t>
      </w:r>
      <w:bookmarkStart w:id="3007" w:name="_ETM_Q6_280550"/>
      <w:bookmarkEnd w:id="3007"/>
      <w:r>
        <w:rPr>
          <w:rtl/>
        </w:rPr>
        <w:t xml:space="preserve">אנחנו </w:t>
      </w:r>
      <w:bookmarkStart w:id="3008" w:name="_ETM_Q6_280880"/>
      <w:bookmarkEnd w:id="3008"/>
      <w:r>
        <w:rPr>
          <w:rtl/>
        </w:rPr>
        <w:t xml:space="preserve">לא </w:t>
      </w:r>
      <w:bookmarkStart w:id="3009" w:name="_ETM_Q6_281060"/>
      <w:bookmarkEnd w:id="3009"/>
      <w:r>
        <w:rPr>
          <w:rtl/>
        </w:rPr>
        <w:t xml:space="preserve">רוצים </w:t>
      </w:r>
      <w:bookmarkStart w:id="3010" w:name="_ETM_Q6_281420"/>
      <w:bookmarkEnd w:id="3010"/>
      <w:r>
        <w:rPr>
          <w:rtl/>
        </w:rPr>
        <w:t>לפנות</w:t>
      </w:r>
      <w:r w:rsidR="00A3077F">
        <w:rPr>
          <w:rFonts w:hint="cs"/>
          <w:rtl/>
        </w:rPr>
        <w:t>,</w:t>
      </w:r>
      <w:r>
        <w:rPr>
          <w:rtl/>
        </w:rPr>
        <w:t xml:space="preserve"> </w:t>
      </w:r>
      <w:bookmarkStart w:id="3011" w:name="_ETM_Q6_282319"/>
      <w:bookmarkEnd w:id="3011"/>
      <w:r>
        <w:rPr>
          <w:rtl/>
        </w:rPr>
        <w:t xml:space="preserve">את </w:t>
      </w:r>
      <w:bookmarkStart w:id="3012" w:name="_ETM_Q6_283130"/>
      <w:bookmarkEnd w:id="3012"/>
      <w:r>
        <w:rPr>
          <w:rFonts w:hint="cs"/>
          <w:rtl/>
        </w:rPr>
        <w:t>העסק ש</w:t>
      </w:r>
      <w:r>
        <w:rPr>
          <w:rtl/>
        </w:rPr>
        <w:t xml:space="preserve">נמצא </w:t>
      </w:r>
      <w:bookmarkStart w:id="3013" w:name="_ETM_Q6_283550"/>
      <w:bookmarkEnd w:id="3013"/>
      <w:r>
        <w:rPr>
          <w:rtl/>
        </w:rPr>
        <w:t xml:space="preserve">אנחנו </w:t>
      </w:r>
      <w:bookmarkStart w:id="3014" w:name="_ETM_Q6_283850"/>
      <w:bookmarkEnd w:id="3014"/>
      <w:r>
        <w:rPr>
          <w:rtl/>
        </w:rPr>
        <w:t xml:space="preserve">לא </w:t>
      </w:r>
      <w:bookmarkStart w:id="3015" w:name="_ETM_Q6_283940"/>
      <w:bookmarkEnd w:id="3015"/>
      <w:r>
        <w:rPr>
          <w:rtl/>
        </w:rPr>
        <w:t xml:space="preserve">רוצים </w:t>
      </w:r>
      <w:bookmarkStart w:id="3016" w:name="_ETM_Q6_284209"/>
      <w:bookmarkEnd w:id="3016"/>
      <w:r>
        <w:rPr>
          <w:rtl/>
        </w:rPr>
        <w:t>לפנות</w:t>
      </w:r>
      <w:r>
        <w:rPr>
          <w:rFonts w:hint="cs"/>
          <w:rtl/>
        </w:rPr>
        <w:t>.</w:t>
      </w:r>
      <w:r>
        <w:rPr>
          <w:rtl/>
        </w:rPr>
        <w:t xml:space="preserve"> </w:t>
      </w:r>
      <w:bookmarkStart w:id="3017" w:name="_ETM_Q6_285020"/>
      <w:bookmarkEnd w:id="3017"/>
      <w:r>
        <w:rPr>
          <w:rtl/>
        </w:rPr>
        <w:t>לכן</w:t>
      </w:r>
      <w:r>
        <w:rPr>
          <w:rFonts w:hint="cs"/>
          <w:rtl/>
        </w:rPr>
        <w:t>,</w:t>
      </w:r>
      <w:r>
        <w:rPr>
          <w:rtl/>
        </w:rPr>
        <w:t xml:space="preserve"> </w:t>
      </w:r>
      <w:bookmarkStart w:id="3018" w:name="_ETM_Q6_285410"/>
      <w:bookmarkEnd w:id="3018"/>
      <w:r>
        <w:rPr>
          <w:rtl/>
        </w:rPr>
        <w:t xml:space="preserve">החוק </w:t>
      </w:r>
      <w:bookmarkStart w:id="3019" w:name="_ETM_Q6_285800"/>
      <w:bookmarkEnd w:id="3019"/>
      <w:r>
        <w:rPr>
          <w:rtl/>
        </w:rPr>
        <w:t xml:space="preserve">הזה </w:t>
      </w:r>
      <w:bookmarkStart w:id="3020" w:name="_ETM_Q6_286910"/>
      <w:bookmarkEnd w:id="3020"/>
      <w:r>
        <w:rPr>
          <w:rtl/>
        </w:rPr>
        <w:t>–</w:t>
      </w:r>
      <w:r>
        <w:rPr>
          <w:rFonts w:hint="cs"/>
          <w:rtl/>
        </w:rPr>
        <w:t xml:space="preserve"> דרך אגב, </w:t>
      </w:r>
      <w:r>
        <w:rPr>
          <w:rtl/>
        </w:rPr>
        <w:t xml:space="preserve">הוא </w:t>
      </w:r>
      <w:bookmarkStart w:id="3021" w:name="_ETM_Q6_287000"/>
      <w:bookmarkEnd w:id="3021"/>
      <w:r>
        <w:rPr>
          <w:rtl/>
        </w:rPr>
        <w:t xml:space="preserve">פשוט </w:t>
      </w:r>
      <w:bookmarkStart w:id="3022" w:name="_ETM_Q6_287660"/>
      <w:bookmarkEnd w:id="3022"/>
      <w:r>
        <w:rPr>
          <w:rtl/>
        </w:rPr>
        <w:t>יגיע</w:t>
      </w:r>
      <w:r>
        <w:rPr>
          <w:rFonts w:hint="cs"/>
          <w:rtl/>
        </w:rPr>
        <w:t>,</w:t>
      </w:r>
      <w:r>
        <w:rPr>
          <w:rtl/>
        </w:rPr>
        <w:t xml:space="preserve"> </w:t>
      </w:r>
      <w:bookmarkStart w:id="3023" w:name="_ETM_Q6_288570"/>
      <w:bookmarkEnd w:id="3023"/>
      <w:r>
        <w:rPr>
          <w:rtl/>
        </w:rPr>
        <w:t xml:space="preserve">פשוט </w:t>
      </w:r>
      <w:bookmarkStart w:id="3024" w:name="_ETM_Q6_288810"/>
      <w:bookmarkEnd w:id="3024"/>
      <w:r>
        <w:rPr>
          <w:rtl/>
        </w:rPr>
        <w:t xml:space="preserve">חבל </w:t>
      </w:r>
      <w:bookmarkStart w:id="3025" w:name="_ETM_Q6_289170"/>
      <w:bookmarkEnd w:id="3025"/>
      <w:r>
        <w:rPr>
          <w:rtl/>
        </w:rPr>
        <w:t xml:space="preserve">על </w:t>
      </w:r>
      <w:bookmarkStart w:id="3026" w:name="_ETM_Q6_289290"/>
      <w:bookmarkEnd w:id="3026"/>
      <w:r>
        <w:rPr>
          <w:rtl/>
        </w:rPr>
        <w:t>הזמן</w:t>
      </w:r>
      <w:r>
        <w:rPr>
          <w:rFonts w:hint="cs"/>
          <w:rtl/>
        </w:rPr>
        <w:t>, כי יש עסקים</w:t>
      </w:r>
      <w:r>
        <w:rPr>
          <w:rtl/>
        </w:rPr>
        <w:t xml:space="preserve"> </w:t>
      </w:r>
      <w:bookmarkStart w:id="3027" w:name="_ETM_Q6_291300"/>
      <w:bookmarkEnd w:id="3027"/>
      <w:r>
        <w:rPr>
          <w:rtl/>
        </w:rPr>
        <w:t xml:space="preserve">שממש </w:t>
      </w:r>
      <w:bookmarkStart w:id="3028" w:name="_ETM_Q6_291930"/>
      <w:bookmarkEnd w:id="3028"/>
      <w:r>
        <w:rPr>
          <w:rtl/>
        </w:rPr>
        <w:t xml:space="preserve">נמצאים </w:t>
      </w:r>
      <w:bookmarkStart w:id="3029" w:name="_ETM_Q6_292500"/>
      <w:bookmarkEnd w:id="3029"/>
      <w:r>
        <w:rPr>
          <w:rFonts w:hint="cs"/>
          <w:rtl/>
        </w:rPr>
        <w:t xml:space="preserve">עם </w:t>
      </w:r>
      <w:bookmarkStart w:id="3030" w:name="_ETM_Q6_293063"/>
      <w:bookmarkEnd w:id="3030"/>
      <w:r>
        <w:rPr>
          <w:rtl/>
        </w:rPr>
        <w:t xml:space="preserve">צו </w:t>
      </w:r>
      <w:bookmarkStart w:id="3031" w:name="_ETM_Q6_292800"/>
      <w:bookmarkEnd w:id="3031"/>
      <w:r>
        <w:rPr>
          <w:rtl/>
        </w:rPr>
        <w:t xml:space="preserve">פינוי </w:t>
      </w:r>
      <w:bookmarkStart w:id="3032" w:name="_ETM_Q6_293130"/>
      <w:bookmarkEnd w:id="3032"/>
      <w:r>
        <w:rPr>
          <w:rtl/>
        </w:rPr>
        <w:t xml:space="preserve">בימים </w:t>
      </w:r>
      <w:bookmarkStart w:id="3033" w:name="_ETM_Q6_293460"/>
      <w:bookmarkEnd w:id="3033"/>
      <w:r>
        <w:rPr>
          <w:rtl/>
        </w:rPr>
        <w:t>אלה</w:t>
      </w:r>
      <w:r>
        <w:rPr>
          <w:rFonts w:hint="cs"/>
          <w:rtl/>
        </w:rPr>
        <w:t>,</w:t>
      </w:r>
      <w:r>
        <w:rPr>
          <w:rtl/>
        </w:rPr>
        <w:t xml:space="preserve"> </w:t>
      </w:r>
      <w:bookmarkStart w:id="3034" w:name="_ETM_Q6_294240"/>
      <w:bookmarkEnd w:id="3034"/>
      <w:r>
        <w:rPr>
          <w:rtl/>
        </w:rPr>
        <w:t xml:space="preserve">ואין </w:t>
      </w:r>
      <w:bookmarkStart w:id="3035" w:name="_ETM_Q6_294510"/>
      <w:bookmarkEnd w:id="3035"/>
      <w:r>
        <w:rPr>
          <w:rtl/>
        </w:rPr>
        <w:t xml:space="preserve">לנו </w:t>
      </w:r>
      <w:bookmarkStart w:id="3036" w:name="_ETM_Q6_294750"/>
      <w:bookmarkEnd w:id="3036"/>
      <w:r>
        <w:rPr>
          <w:rtl/>
        </w:rPr>
        <w:t xml:space="preserve">כמחוקק </w:t>
      </w:r>
      <w:bookmarkStart w:id="3037" w:name="_ETM_Q6_295680"/>
      <w:bookmarkEnd w:id="3037"/>
      <w:r>
        <w:rPr>
          <w:rtl/>
        </w:rPr>
        <w:t xml:space="preserve">כוונה </w:t>
      </w:r>
      <w:bookmarkStart w:id="3038" w:name="_ETM_Q6_296490"/>
      <w:bookmarkEnd w:id="3038"/>
      <w:r>
        <w:rPr>
          <w:rtl/>
        </w:rPr>
        <w:t xml:space="preserve">לפגוע </w:t>
      </w:r>
      <w:bookmarkStart w:id="3039" w:name="_ETM_Q6_296970"/>
      <w:bookmarkEnd w:id="3039"/>
      <w:r>
        <w:rPr>
          <w:rtl/>
        </w:rPr>
        <w:t xml:space="preserve">בעסקים </w:t>
      </w:r>
      <w:bookmarkStart w:id="3040" w:name="_ETM_Q6_297540"/>
      <w:bookmarkEnd w:id="3040"/>
      <w:r>
        <w:rPr>
          <w:rtl/>
        </w:rPr>
        <w:t>האלה</w:t>
      </w:r>
      <w:r>
        <w:rPr>
          <w:rFonts w:hint="cs"/>
          <w:rtl/>
        </w:rPr>
        <w:t xml:space="preserve">. </w:t>
      </w:r>
    </w:p>
    <w:p w:rsidR="003239C4" w:rsidRDefault="003239C4" w:rsidP="00C8600D">
      <w:pPr>
        <w:rPr>
          <w:rtl/>
        </w:rPr>
      </w:pPr>
      <w:bookmarkStart w:id="3041" w:name="_ETM_Q6_300191"/>
      <w:bookmarkEnd w:id="3041"/>
    </w:p>
    <w:p w:rsidR="003239C4" w:rsidRDefault="003239C4" w:rsidP="00A3077F">
      <w:pPr>
        <w:rPr>
          <w:rtl/>
        </w:rPr>
      </w:pPr>
      <w:r>
        <w:rPr>
          <w:rFonts w:hint="cs"/>
          <w:rtl/>
        </w:rPr>
        <w:t>שו</w:t>
      </w:r>
      <w:bookmarkStart w:id="3042" w:name="_ETM_Q6_300831"/>
      <w:bookmarkEnd w:id="3042"/>
      <w:r>
        <w:rPr>
          <w:rFonts w:hint="cs"/>
          <w:rtl/>
        </w:rPr>
        <w:t>ב,</w:t>
      </w:r>
      <w:r>
        <w:rPr>
          <w:rtl/>
        </w:rPr>
        <w:t xml:space="preserve"> </w:t>
      </w:r>
      <w:bookmarkStart w:id="3043" w:name="_ETM_Q6_299260"/>
      <w:bookmarkEnd w:id="3043"/>
      <w:r>
        <w:rPr>
          <w:rtl/>
        </w:rPr>
        <w:t xml:space="preserve">הסמכות </w:t>
      </w:r>
      <w:bookmarkStart w:id="3044" w:name="_ETM_Q6_299980"/>
      <w:bookmarkEnd w:id="3044"/>
      <w:r>
        <w:rPr>
          <w:rtl/>
        </w:rPr>
        <w:t xml:space="preserve">היא </w:t>
      </w:r>
      <w:bookmarkStart w:id="3045" w:name="_ETM_Q6_300310"/>
      <w:bookmarkEnd w:id="3045"/>
      <w:r>
        <w:rPr>
          <w:rtl/>
        </w:rPr>
        <w:t xml:space="preserve">של </w:t>
      </w:r>
      <w:bookmarkStart w:id="3046" w:name="_ETM_Q6_300580"/>
      <w:bookmarkEnd w:id="3046"/>
      <w:r>
        <w:rPr>
          <w:rtl/>
        </w:rPr>
        <w:t xml:space="preserve">הוועדה </w:t>
      </w:r>
      <w:bookmarkStart w:id="3047" w:name="_ETM_Q6_301420"/>
      <w:bookmarkEnd w:id="3047"/>
      <w:r>
        <w:rPr>
          <w:rtl/>
        </w:rPr>
        <w:t xml:space="preserve">המקומית </w:t>
      </w:r>
      <w:bookmarkStart w:id="3048" w:name="_ETM_Q6_302500"/>
      <w:bookmarkEnd w:id="3048"/>
      <w:r>
        <w:rPr>
          <w:rtl/>
        </w:rPr>
        <w:t>ברשות</w:t>
      </w:r>
      <w:r>
        <w:rPr>
          <w:rFonts w:hint="cs"/>
          <w:rtl/>
        </w:rPr>
        <w:t>, ו</w:t>
      </w:r>
      <w:bookmarkStart w:id="3049" w:name="_ETM_Q6_304320"/>
      <w:bookmarkEnd w:id="3049"/>
      <w:r>
        <w:rPr>
          <w:rtl/>
        </w:rPr>
        <w:t xml:space="preserve">ההיתר </w:t>
      </w:r>
      <w:bookmarkStart w:id="3050" w:name="_ETM_Q6_304920"/>
      <w:bookmarkEnd w:id="3050"/>
      <w:r>
        <w:rPr>
          <w:rtl/>
        </w:rPr>
        <w:t xml:space="preserve">הזה </w:t>
      </w:r>
      <w:bookmarkStart w:id="3051" w:name="_ETM_Q6_305810"/>
      <w:bookmarkEnd w:id="3051"/>
      <w:r>
        <w:rPr>
          <w:rtl/>
        </w:rPr>
        <w:t xml:space="preserve">שבעצם </w:t>
      </w:r>
      <w:bookmarkStart w:id="3052" w:name="_ETM_Q6_306710"/>
      <w:bookmarkEnd w:id="3052"/>
      <w:r>
        <w:rPr>
          <w:rFonts w:hint="cs"/>
          <w:rtl/>
        </w:rPr>
        <w:t xml:space="preserve">הם </w:t>
      </w:r>
      <w:r>
        <w:rPr>
          <w:rtl/>
        </w:rPr>
        <w:t xml:space="preserve">כבר </w:t>
      </w:r>
      <w:bookmarkStart w:id="3053" w:name="_ETM_Q6_307250"/>
      <w:bookmarkEnd w:id="3053"/>
      <w:r>
        <w:rPr>
          <w:rtl/>
        </w:rPr>
        <w:t>קיבלו</w:t>
      </w:r>
      <w:r>
        <w:rPr>
          <w:rFonts w:hint="cs"/>
          <w:rtl/>
        </w:rPr>
        <w:t>,</w:t>
      </w:r>
      <w:r>
        <w:rPr>
          <w:rtl/>
        </w:rPr>
        <w:t xml:space="preserve"> </w:t>
      </w:r>
      <w:bookmarkStart w:id="3054" w:name="_ETM_Q6_308240"/>
      <w:bookmarkEnd w:id="3054"/>
      <w:r>
        <w:rPr>
          <w:rtl/>
        </w:rPr>
        <w:t xml:space="preserve">כל </w:t>
      </w:r>
      <w:bookmarkStart w:id="3055" w:name="_ETM_Q6_308480"/>
      <w:bookmarkEnd w:id="3055"/>
      <w:r>
        <w:rPr>
          <w:rtl/>
        </w:rPr>
        <w:t xml:space="preserve">השנים </w:t>
      </w:r>
      <w:bookmarkStart w:id="3056" w:name="_ETM_Q6_308870"/>
      <w:bookmarkEnd w:id="3056"/>
      <w:r>
        <w:rPr>
          <w:rtl/>
        </w:rPr>
        <w:t xml:space="preserve">הם </w:t>
      </w:r>
      <w:bookmarkStart w:id="3057" w:name="_ETM_Q6_309050"/>
      <w:bookmarkEnd w:id="3057"/>
      <w:r>
        <w:rPr>
          <w:rtl/>
        </w:rPr>
        <w:t>קיבלו</w:t>
      </w:r>
      <w:r w:rsidR="00A3077F">
        <w:rPr>
          <w:rFonts w:hint="cs"/>
          <w:rtl/>
        </w:rPr>
        <w:t xml:space="preserve"> </w:t>
      </w:r>
      <w:r w:rsidR="00A3077F">
        <w:rPr>
          <w:rFonts w:hint="eastAsia"/>
        </w:rPr>
        <w:t>–</w:t>
      </w:r>
      <w:r>
        <w:rPr>
          <w:rtl/>
        </w:rPr>
        <w:t xml:space="preserve"> </w:t>
      </w:r>
      <w:bookmarkStart w:id="3058" w:name="_ETM_Q6_310560"/>
      <w:bookmarkEnd w:id="3058"/>
      <w:r>
        <w:rPr>
          <w:rtl/>
        </w:rPr>
        <w:t xml:space="preserve">אנחנו </w:t>
      </w:r>
      <w:bookmarkStart w:id="3059" w:name="_ETM_Q6_311400"/>
      <w:bookmarkEnd w:id="3059"/>
      <w:r>
        <w:rPr>
          <w:rtl/>
        </w:rPr>
        <w:t xml:space="preserve">בעצם </w:t>
      </w:r>
      <w:bookmarkStart w:id="3060" w:name="_ETM_Q6_312210"/>
      <w:bookmarkEnd w:id="3060"/>
      <w:r>
        <w:rPr>
          <w:rtl/>
        </w:rPr>
        <w:t xml:space="preserve">רוצים </w:t>
      </w:r>
      <w:bookmarkStart w:id="3061" w:name="_ETM_Q6_312690"/>
      <w:bookmarkEnd w:id="3061"/>
      <w:r>
        <w:rPr>
          <w:rtl/>
        </w:rPr>
        <w:t xml:space="preserve">להמשיך </w:t>
      </w:r>
      <w:bookmarkStart w:id="3062" w:name="_ETM_Q6_313530"/>
      <w:bookmarkEnd w:id="3062"/>
      <w:r>
        <w:rPr>
          <w:rtl/>
        </w:rPr>
        <w:t xml:space="preserve">ולתת </w:t>
      </w:r>
      <w:bookmarkStart w:id="3063" w:name="_ETM_Q6_314100"/>
      <w:bookmarkEnd w:id="3063"/>
      <w:r>
        <w:rPr>
          <w:rtl/>
        </w:rPr>
        <w:t>להם</w:t>
      </w:r>
      <w:r w:rsidR="00A3077F">
        <w:rPr>
          <w:rFonts w:hint="cs"/>
          <w:rtl/>
        </w:rPr>
        <w:t xml:space="preserve"> אותו.</w:t>
      </w:r>
      <w:r>
        <w:rPr>
          <w:rtl/>
        </w:rPr>
        <w:t xml:space="preserve"> </w:t>
      </w:r>
      <w:bookmarkStart w:id="3064" w:name="_ETM_Q6_314780"/>
      <w:bookmarkEnd w:id="3064"/>
      <w:r>
        <w:rPr>
          <w:rtl/>
        </w:rPr>
        <w:t xml:space="preserve">כי </w:t>
      </w:r>
      <w:bookmarkStart w:id="3065" w:name="_ETM_Q6_314870"/>
      <w:bookmarkEnd w:id="3065"/>
      <w:r>
        <w:rPr>
          <w:rtl/>
        </w:rPr>
        <w:t xml:space="preserve">העסקים </w:t>
      </w:r>
      <w:bookmarkStart w:id="3066" w:name="_ETM_Q6_315440"/>
      <w:bookmarkEnd w:id="3066"/>
      <w:r>
        <w:rPr>
          <w:rtl/>
        </w:rPr>
        <w:t xml:space="preserve">הספציפיים </w:t>
      </w:r>
      <w:bookmarkStart w:id="3067" w:name="_ETM_Q6_316130"/>
      <w:bookmarkEnd w:id="3067"/>
      <w:r>
        <w:rPr>
          <w:rtl/>
        </w:rPr>
        <w:t>–</w:t>
      </w:r>
      <w:r>
        <w:rPr>
          <w:rFonts w:hint="cs"/>
          <w:rtl/>
        </w:rPr>
        <w:t xml:space="preserve"> שוב </w:t>
      </w:r>
      <w:r>
        <w:rPr>
          <w:rtl/>
        </w:rPr>
        <w:t>פעם</w:t>
      </w:r>
      <w:r>
        <w:rPr>
          <w:rFonts w:hint="cs"/>
          <w:rtl/>
        </w:rPr>
        <w:t>,</w:t>
      </w:r>
      <w:r>
        <w:rPr>
          <w:rtl/>
        </w:rPr>
        <w:t xml:space="preserve"> </w:t>
      </w:r>
      <w:bookmarkStart w:id="3068" w:name="_ETM_Q6_316460"/>
      <w:bookmarkEnd w:id="3068"/>
      <w:r>
        <w:rPr>
          <w:rtl/>
        </w:rPr>
        <w:t xml:space="preserve">לא </w:t>
      </w:r>
      <w:bookmarkStart w:id="3069" w:name="_ETM_Q6_316580"/>
      <w:bookmarkEnd w:id="3069"/>
      <w:r>
        <w:rPr>
          <w:rtl/>
        </w:rPr>
        <w:t xml:space="preserve">מדובר </w:t>
      </w:r>
      <w:bookmarkStart w:id="3070" w:name="_ETM_Q6_316850"/>
      <w:bookmarkEnd w:id="3070"/>
      <w:r>
        <w:rPr>
          <w:rtl/>
        </w:rPr>
        <w:t xml:space="preserve">על </w:t>
      </w:r>
      <w:bookmarkStart w:id="3071" w:name="_ETM_Q6_317000"/>
      <w:bookmarkEnd w:id="3071"/>
      <w:r>
        <w:rPr>
          <w:rtl/>
        </w:rPr>
        <w:t xml:space="preserve">כל </w:t>
      </w:r>
      <w:bookmarkStart w:id="3072" w:name="_ETM_Q6_317210"/>
      <w:bookmarkEnd w:id="3072"/>
      <w:r>
        <w:rPr>
          <w:rtl/>
        </w:rPr>
        <w:t>עסק</w:t>
      </w:r>
      <w:bookmarkStart w:id="3073" w:name="_ETM_Q6_317660"/>
      <w:bookmarkEnd w:id="3073"/>
      <w:r>
        <w:rPr>
          <w:rFonts w:hint="cs"/>
          <w:rtl/>
        </w:rPr>
        <w:t xml:space="preserve">, </w:t>
      </w:r>
      <w:r>
        <w:rPr>
          <w:rtl/>
        </w:rPr>
        <w:t>חבר</w:t>
      </w:r>
      <w:r>
        <w:rPr>
          <w:rFonts w:hint="cs"/>
          <w:rtl/>
        </w:rPr>
        <w:t>ת</w:t>
      </w:r>
      <w:r>
        <w:rPr>
          <w:rtl/>
        </w:rPr>
        <w:t xml:space="preserve"> </w:t>
      </w:r>
      <w:bookmarkStart w:id="3074" w:name="_ETM_Q6_317840"/>
      <w:bookmarkEnd w:id="3074"/>
      <w:r>
        <w:rPr>
          <w:rtl/>
        </w:rPr>
        <w:t xml:space="preserve">הכנסת </w:t>
      </w:r>
      <w:bookmarkStart w:id="3075" w:name="_ETM_Q6_318139"/>
      <w:bookmarkEnd w:id="3075"/>
      <w:r>
        <w:rPr>
          <w:rtl/>
        </w:rPr>
        <w:t>זנדברג</w:t>
      </w:r>
      <w:bookmarkStart w:id="3076" w:name="_ETM_Q6_318910"/>
      <w:bookmarkEnd w:id="3076"/>
      <w:r w:rsidR="00A3077F">
        <w:rPr>
          <w:rFonts w:hint="cs"/>
          <w:rtl/>
        </w:rPr>
        <w:t>;</w:t>
      </w:r>
      <w:r>
        <w:rPr>
          <w:rFonts w:hint="cs"/>
          <w:rtl/>
        </w:rPr>
        <w:t xml:space="preserve"> </w:t>
      </w:r>
      <w:r>
        <w:rPr>
          <w:rtl/>
        </w:rPr>
        <w:t xml:space="preserve">מדובר </w:t>
      </w:r>
      <w:bookmarkStart w:id="3077" w:name="_ETM_Q6_319270"/>
      <w:bookmarkEnd w:id="3077"/>
      <w:r>
        <w:rPr>
          <w:rtl/>
        </w:rPr>
        <w:t xml:space="preserve">על </w:t>
      </w:r>
      <w:bookmarkStart w:id="3078" w:name="_ETM_Q6_319360"/>
      <w:bookmarkEnd w:id="3078"/>
      <w:r>
        <w:rPr>
          <w:rtl/>
        </w:rPr>
        <w:t xml:space="preserve">עסקים </w:t>
      </w:r>
      <w:bookmarkStart w:id="3079" w:name="_ETM_Q6_319840"/>
      <w:bookmarkEnd w:id="3079"/>
      <w:r>
        <w:rPr>
          <w:rtl/>
        </w:rPr>
        <w:t>מסוימים</w:t>
      </w:r>
      <w:r>
        <w:rPr>
          <w:rFonts w:hint="cs"/>
          <w:rtl/>
        </w:rPr>
        <w:t>,</w:t>
      </w:r>
      <w:r>
        <w:rPr>
          <w:rtl/>
        </w:rPr>
        <w:t xml:space="preserve"> </w:t>
      </w:r>
      <w:bookmarkStart w:id="3080" w:name="_ETM_Q6_320740"/>
      <w:bookmarkEnd w:id="3080"/>
      <w:r>
        <w:rPr>
          <w:rtl/>
        </w:rPr>
        <w:t xml:space="preserve">שהוועדה </w:t>
      </w:r>
      <w:bookmarkStart w:id="3081" w:name="_ETM_Q6_321310"/>
      <w:bookmarkEnd w:id="3081"/>
      <w:r>
        <w:rPr>
          <w:rtl/>
        </w:rPr>
        <w:t xml:space="preserve">המקומית </w:t>
      </w:r>
      <w:bookmarkStart w:id="3082" w:name="_ETM_Q6_321760"/>
      <w:bookmarkEnd w:id="3082"/>
      <w:r>
        <w:rPr>
          <w:rtl/>
        </w:rPr>
        <w:t xml:space="preserve">במשך </w:t>
      </w:r>
      <w:bookmarkStart w:id="3083" w:name="_ETM_Q6_322150"/>
      <w:bookmarkEnd w:id="3083"/>
      <w:r>
        <w:rPr>
          <w:rtl/>
        </w:rPr>
        <w:t xml:space="preserve">שנים </w:t>
      </w:r>
      <w:bookmarkStart w:id="3084" w:name="_ETM_Q6_322450"/>
      <w:bookmarkEnd w:id="3084"/>
      <w:r>
        <w:rPr>
          <w:rFonts w:hint="cs"/>
          <w:rtl/>
        </w:rPr>
        <w:t xml:space="preserve">נתנה </w:t>
      </w:r>
      <w:bookmarkStart w:id="3085" w:name="_ETM_Q6_318868"/>
      <w:bookmarkEnd w:id="3085"/>
      <w:r>
        <w:rPr>
          <w:rFonts w:hint="cs"/>
          <w:rtl/>
        </w:rPr>
        <w:t>להם את</w:t>
      </w:r>
      <w:r>
        <w:rPr>
          <w:rtl/>
        </w:rPr>
        <w:t xml:space="preserve"> </w:t>
      </w:r>
      <w:bookmarkStart w:id="3086" w:name="_ETM_Q6_322870"/>
      <w:bookmarkEnd w:id="3086"/>
      <w:r>
        <w:rPr>
          <w:rtl/>
        </w:rPr>
        <w:t xml:space="preserve">ההיתר </w:t>
      </w:r>
      <w:bookmarkStart w:id="3087" w:name="_ETM_Q6_324530"/>
      <w:bookmarkEnd w:id="3087"/>
      <w:r>
        <w:rPr>
          <w:rFonts w:hint="cs"/>
          <w:rtl/>
        </w:rPr>
        <w:t xml:space="preserve">ועכשיו </w:t>
      </w:r>
      <w:r>
        <w:rPr>
          <w:rtl/>
        </w:rPr>
        <w:t xml:space="preserve">החליטה </w:t>
      </w:r>
      <w:bookmarkStart w:id="3088" w:name="_ETM_Q6_325460"/>
      <w:bookmarkEnd w:id="3088"/>
      <w:r>
        <w:rPr>
          <w:rtl/>
        </w:rPr>
        <w:t xml:space="preserve">לקחת </w:t>
      </w:r>
      <w:bookmarkStart w:id="3089" w:name="_ETM_Q6_325970"/>
      <w:bookmarkEnd w:id="3089"/>
      <w:r>
        <w:rPr>
          <w:rtl/>
        </w:rPr>
        <w:t xml:space="preserve">את </w:t>
      </w:r>
      <w:bookmarkStart w:id="3090" w:name="_ETM_Q6_326090"/>
      <w:bookmarkEnd w:id="3090"/>
      <w:r>
        <w:rPr>
          <w:rtl/>
        </w:rPr>
        <w:t xml:space="preserve">זה </w:t>
      </w:r>
      <w:bookmarkStart w:id="3091" w:name="_ETM_Q6_326210"/>
      <w:bookmarkEnd w:id="3091"/>
      <w:r>
        <w:rPr>
          <w:rtl/>
        </w:rPr>
        <w:t>מהם</w:t>
      </w:r>
      <w:r>
        <w:rPr>
          <w:rFonts w:hint="cs"/>
          <w:rtl/>
        </w:rPr>
        <w:t>.</w:t>
      </w:r>
      <w:r>
        <w:rPr>
          <w:rtl/>
        </w:rPr>
        <w:t xml:space="preserve"> </w:t>
      </w:r>
      <w:bookmarkStart w:id="3092" w:name="_ETM_Q6_326780"/>
      <w:bookmarkEnd w:id="3092"/>
    </w:p>
    <w:p w:rsidR="003239C4" w:rsidRDefault="003239C4" w:rsidP="00C8600D">
      <w:pPr>
        <w:rPr>
          <w:rtl/>
        </w:rPr>
      </w:pPr>
      <w:bookmarkStart w:id="3093" w:name="_ETM_Q6_327457"/>
      <w:bookmarkEnd w:id="3093"/>
    </w:p>
    <w:p w:rsidR="003239C4" w:rsidRDefault="003239C4" w:rsidP="00C8600D">
      <w:pPr>
        <w:rPr>
          <w:rtl/>
        </w:rPr>
      </w:pPr>
      <w:bookmarkStart w:id="3094" w:name="_ETM_Q6_327781"/>
      <w:bookmarkEnd w:id="3094"/>
      <w:r>
        <w:rPr>
          <w:rtl/>
        </w:rPr>
        <w:t xml:space="preserve">הצעת </w:t>
      </w:r>
      <w:bookmarkStart w:id="3095" w:name="_ETM_Q6_327290"/>
      <w:bookmarkEnd w:id="3095"/>
      <w:r>
        <w:rPr>
          <w:rtl/>
        </w:rPr>
        <w:t xml:space="preserve">החוק </w:t>
      </w:r>
      <w:bookmarkStart w:id="3096" w:name="_ETM_Q6_327680"/>
      <w:bookmarkEnd w:id="3096"/>
      <w:r>
        <w:rPr>
          <w:rtl/>
        </w:rPr>
        <w:t xml:space="preserve">בעצם </w:t>
      </w:r>
      <w:bookmarkStart w:id="3097" w:name="_ETM_Q6_327980"/>
      <w:bookmarkEnd w:id="3097"/>
      <w:r>
        <w:rPr>
          <w:rtl/>
        </w:rPr>
        <w:t>מתק</w:t>
      </w:r>
      <w:r>
        <w:rPr>
          <w:rFonts w:hint="cs"/>
          <w:rtl/>
        </w:rPr>
        <w:t>נת</w:t>
      </w:r>
      <w:r>
        <w:rPr>
          <w:rtl/>
        </w:rPr>
        <w:t xml:space="preserve"> </w:t>
      </w:r>
      <w:bookmarkStart w:id="3098" w:name="_ETM_Q6_328430"/>
      <w:bookmarkEnd w:id="3098"/>
      <w:r>
        <w:rPr>
          <w:rtl/>
        </w:rPr>
        <w:t xml:space="preserve">את </w:t>
      </w:r>
      <w:bookmarkStart w:id="3099" w:name="_ETM_Q6_328550"/>
      <w:bookmarkEnd w:id="3099"/>
      <w:r>
        <w:rPr>
          <w:rtl/>
        </w:rPr>
        <w:t xml:space="preserve">המצב </w:t>
      </w:r>
      <w:bookmarkStart w:id="3100" w:name="_ETM_Q6_328970"/>
      <w:bookmarkEnd w:id="3100"/>
      <w:r>
        <w:rPr>
          <w:rtl/>
        </w:rPr>
        <w:t>הקיים</w:t>
      </w:r>
      <w:r>
        <w:rPr>
          <w:rFonts w:hint="cs"/>
          <w:rtl/>
        </w:rPr>
        <w:t>,</w:t>
      </w:r>
      <w:r>
        <w:rPr>
          <w:rtl/>
        </w:rPr>
        <w:t xml:space="preserve"> </w:t>
      </w:r>
      <w:bookmarkStart w:id="3101" w:name="_ETM_Q6_329860"/>
      <w:bookmarkEnd w:id="3101"/>
      <w:r>
        <w:rPr>
          <w:rFonts w:hint="cs"/>
          <w:rtl/>
        </w:rPr>
        <w:t>ש</w:t>
      </w:r>
      <w:r>
        <w:rPr>
          <w:rtl/>
        </w:rPr>
        <w:t xml:space="preserve">בו </w:t>
      </w:r>
      <w:bookmarkStart w:id="3102" w:name="_ETM_Q6_330520"/>
      <w:bookmarkEnd w:id="3102"/>
      <w:r>
        <w:rPr>
          <w:rFonts w:hint="cs"/>
          <w:rtl/>
        </w:rPr>
        <w:t>אין ל</w:t>
      </w:r>
      <w:r>
        <w:rPr>
          <w:rtl/>
        </w:rPr>
        <w:t xml:space="preserve">וועדה </w:t>
      </w:r>
      <w:bookmarkStart w:id="3103" w:name="_ETM_Q6_331120"/>
      <w:bookmarkEnd w:id="3103"/>
      <w:r>
        <w:rPr>
          <w:rtl/>
        </w:rPr>
        <w:t xml:space="preserve">המקומית </w:t>
      </w:r>
      <w:bookmarkStart w:id="3104" w:name="_ETM_Q6_333500"/>
      <w:bookmarkEnd w:id="3104"/>
      <w:r>
        <w:rPr>
          <w:rFonts w:hint="cs"/>
          <w:rtl/>
        </w:rPr>
        <w:t xml:space="preserve">שיקול דעת. </w:t>
      </w:r>
      <w:r>
        <w:rPr>
          <w:rtl/>
        </w:rPr>
        <w:t xml:space="preserve">חבר </w:t>
      </w:r>
      <w:bookmarkStart w:id="3105" w:name="_ETM_Q6_333770"/>
      <w:bookmarkEnd w:id="3105"/>
      <w:r>
        <w:rPr>
          <w:rtl/>
        </w:rPr>
        <w:t xml:space="preserve">הכנסת </w:t>
      </w:r>
      <w:bookmarkStart w:id="3106" w:name="_ETM_Q6_334040"/>
      <w:bookmarkEnd w:id="3106"/>
      <w:r>
        <w:rPr>
          <w:rtl/>
        </w:rPr>
        <w:t xml:space="preserve">מוסי </w:t>
      </w:r>
      <w:bookmarkStart w:id="3107" w:name="_ETM_Q6_334370"/>
      <w:bookmarkEnd w:id="3107"/>
      <w:r>
        <w:rPr>
          <w:rtl/>
        </w:rPr>
        <w:t>רז</w:t>
      </w:r>
      <w:r>
        <w:rPr>
          <w:rFonts w:hint="cs"/>
          <w:rtl/>
        </w:rPr>
        <w:t>,</w:t>
      </w:r>
      <w:r>
        <w:rPr>
          <w:rtl/>
        </w:rPr>
        <w:t xml:space="preserve"> </w:t>
      </w:r>
      <w:bookmarkStart w:id="3108" w:name="_ETM_Q6_334940"/>
      <w:bookmarkEnd w:id="3108"/>
      <w:r>
        <w:rPr>
          <w:rtl/>
        </w:rPr>
        <w:t xml:space="preserve">שמעת </w:t>
      </w:r>
      <w:bookmarkStart w:id="3109" w:name="_ETM_Q6_336250"/>
      <w:bookmarkEnd w:id="3109"/>
      <w:r>
        <w:rPr>
          <w:rtl/>
        </w:rPr>
        <w:t xml:space="preserve">שהוועדה </w:t>
      </w:r>
      <w:bookmarkStart w:id="3110" w:name="_ETM_Q6_336850"/>
      <w:bookmarkEnd w:id="3110"/>
      <w:r>
        <w:rPr>
          <w:rtl/>
        </w:rPr>
        <w:t>נותנת</w:t>
      </w:r>
      <w:bookmarkStart w:id="3111" w:name="_ETM_Q6_337360"/>
      <w:bookmarkEnd w:id="3111"/>
      <w:r>
        <w:rPr>
          <w:rFonts w:hint="cs"/>
          <w:rtl/>
        </w:rPr>
        <w:t xml:space="preserve">, שאנחנו נותנים לוועדות </w:t>
      </w:r>
      <w:bookmarkStart w:id="3112" w:name="_ETM_Q6_337785"/>
      <w:bookmarkStart w:id="3113" w:name="_ETM_Q6_339190"/>
      <w:bookmarkEnd w:id="3112"/>
      <w:bookmarkEnd w:id="3113"/>
      <w:r>
        <w:rPr>
          <w:rtl/>
        </w:rPr>
        <w:t xml:space="preserve">המקומיות </w:t>
      </w:r>
      <w:bookmarkStart w:id="3114" w:name="_ETM_Q6_339730"/>
      <w:bookmarkEnd w:id="3114"/>
      <w:r>
        <w:rPr>
          <w:rtl/>
        </w:rPr>
        <w:t xml:space="preserve">שיקול </w:t>
      </w:r>
      <w:bookmarkStart w:id="3115" w:name="_ETM_Q6_340090"/>
      <w:bookmarkEnd w:id="3115"/>
      <w:r>
        <w:rPr>
          <w:rtl/>
        </w:rPr>
        <w:t xml:space="preserve">דעת </w:t>
      </w:r>
      <w:bookmarkStart w:id="3116" w:name="_ETM_Q6_341530"/>
      <w:bookmarkEnd w:id="3116"/>
      <w:r>
        <w:rPr>
          <w:rtl/>
        </w:rPr>
        <w:t xml:space="preserve">בתוך </w:t>
      </w:r>
      <w:bookmarkStart w:id="3117" w:name="_ETM_Q6_341860"/>
      <w:bookmarkEnd w:id="3117"/>
      <w:r>
        <w:rPr>
          <w:rtl/>
        </w:rPr>
        <w:t xml:space="preserve">הרשות </w:t>
      </w:r>
      <w:bookmarkStart w:id="3118" w:name="_ETM_Q6_342310"/>
      <w:bookmarkEnd w:id="3118"/>
      <w:r>
        <w:rPr>
          <w:rtl/>
        </w:rPr>
        <w:t>שלה</w:t>
      </w:r>
      <w:r>
        <w:rPr>
          <w:rFonts w:hint="cs"/>
          <w:rtl/>
        </w:rPr>
        <w:t>ן?</w:t>
      </w:r>
      <w:r>
        <w:rPr>
          <w:rtl/>
        </w:rPr>
        <w:t xml:space="preserve"> </w:t>
      </w:r>
      <w:bookmarkStart w:id="3119" w:name="_ETM_Q6_343389"/>
      <w:bookmarkEnd w:id="3119"/>
      <w:r>
        <w:rPr>
          <w:rtl/>
        </w:rPr>
        <w:t xml:space="preserve">זה </w:t>
      </w:r>
      <w:bookmarkStart w:id="3120" w:name="_ETM_Q6_343480"/>
      <w:bookmarkEnd w:id="3120"/>
      <w:r>
        <w:rPr>
          <w:rtl/>
        </w:rPr>
        <w:t xml:space="preserve">חשוב </w:t>
      </w:r>
      <w:bookmarkStart w:id="3121" w:name="_ETM_Q6_343840"/>
      <w:bookmarkEnd w:id="3121"/>
      <w:r>
        <w:rPr>
          <w:rtl/>
        </w:rPr>
        <w:t xml:space="preserve">לי </w:t>
      </w:r>
      <w:bookmarkStart w:id="3122" w:name="_ETM_Q6_343930"/>
      <w:bookmarkEnd w:id="3122"/>
      <w:r>
        <w:rPr>
          <w:rtl/>
        </w:rPr>
        <w:t xml:space="preserve">שתדע </w:t>
      </w:r>
      <w:bookmarkStart w:id="3123" w:name="_ETM_Q6_344320"/>
      <w:bookmarkEnd w:id="3123"/>
      <w:r>
        <w:rPr>
          <w:rtl/>
        </w:rPr>
        <w:t xml:space="preserve">את </w:t>
      </w:r>
      <w:bookmarkStart w:id="3124" w:name="_ETM_Q6_344500"/>
      <w:bookmarkEnd w:id="3124"/>
      <w:r>
        <w:rPr>
          <w:rtl/>
        </w:rPr>
        <w:t>זה</w:t>
      </w:r>
      <w:r>
        <w:rPr>
          <w:rFonts w:hint="cs"/>
          <w:rtl/>
        </w:rPr>
        <w:t>.</w:t>
      </w:r>
      <w:r>
        <w:rPr>
          <w:rtl/>
        </w:rPr>
        <w:t xml:space="preserve"> </w:t>
      </w:r>
      <w:bookmarkStart w:id="3125" w:name="_ETM_Q6_346440"/>
      <w:bookmarkEnd w:id="3125"/>
    </w:p>
    <w:p w:rsidR="003239C4" w:rsidRDefault="003239C4" w:rsidP="00C8600D">
      <w:pPr>
        <w:rPr>
          <w:rtl/>
        </w:rPr>
      </w:pPr>
      <w:bookmarkStart w:id="3126" w:name="_ETM_Q6_342444"/>
      <w:bookmarkEnd w:id="3126"/>
    </w:p>
    <w:bookmarkStart w:id="3127" w:name="_ETM_Q6_342734" w:displacedByCustomXml="next"/>
    <w:bookmarkEnd w:id="3127" w:displacedByCustomXml="next"/>
    <w:sdt>
      <w:sdtPr>
        <w:rPr>
          <w:rtl/>
        </w:rPr>
        <w:alias w:val="קריאה"/>
        <w:tag w:val="&lt;ID&gt;5694&lt;/ID&gt;&lt;Name&gt;מוסי רז - מרצ&lt;/Name&gt;&lt;Data&gt;מוסי רז (מרצ)&lt;/Data&gt;&lt;Shortcut&gt;מורז&lt;/Shortcut&gt;"/>
        <w:id w:val="-736634521"/>
        <w:placeholder>
          <w:docPart w:val="80C59C07776D4AC281EF59F599272B14"/>
        </w:placeholder>
        <w15:color w:val="993366"/>
      </w:sdtPr>
      <w:sdtContent>
        <w:p w:rsidR="003239C4" w:rsidRDefault="003239C4" w:rsidP="00C8600D">
          <w:pPr>
            <w:pStyle w:val="af5"/>
            <w:keepNext/>
            <w:rPr>
              <w:rtl/>
            </w:rPr>
          </w:pPr>
          <w:r w:rsidRPr="00DE014D">
            <w:rPr>
              <w:rStyle w:val="afe"/>
              <w:color w:val="000000"/>
              <w:rtl/>
            </w:rPr>
            <w:t>מוסי רז (מרצ)</w:t>
          </w:r>
          <w:r w:rsidRPr="00DE014D">
            <w:rPr>
              <w:color w:val="000000"/>
              <w:rtl/>
            </w:rPr>
            <w:t>:</w:t>
          </w:r>
        </w:p>
      </w:sdtContent>
    </w:sdt>
    <w:p w:rsidR="003239C4" w:rsidRDefault="003239C4" w:rsidP="00E10D2B">
      <w:pPr>
        <w:rPr>
          <w:rtl/>
        </w:rPr>
      </w:pPr>
    </w:p>
    <w:p w:rsidR="003239C4" w:rsidRDefault="003239C4" w:rsidP="00C8600D">
      <w:pPr>
        <w:rPr>
          <w:rtl/>
        </w:rPr>
      </w:pPr>
      <w:r>
        <w:rPr>
          <w:rFonts w:hint="cs"/>
          <w:rtl/>
        </w:rPr>
        <w:t>יש מצב שש</w:t>
      </w:r>
      <w:bookmarkStart w:id="3128" w:name="_ETM_Q6_342382"/>
      <w:bookmarkEnd w:id="3128"/>
      <w:r>
        <w:rPr>
          <w:rFonts w:hint="cs"/>
          <w:rtl/>
        </w:rPr>
        <w:t>כנעת אותי.</w:t>
      </w:r>
    </w:p>
    <w:p w:rsidR="003239C4" w:rsidRDefault="003239C4" w:rsidP="00C8600D">
      <w:pPr>
        <w:rPr>
          <w:rtl/>
        </w:rPr>
      </w:pPr>
      <w:bookmarkStart w:id="3129" w:name="_ETM_Q6_344076"/>
      <w:bookmarkEnd w:id="3129"/>
    </w:p>
    <w:bookmarkStart w:id="3130" w:name="_ETM_Q6_344398" w:displacedByCustomXml="next"/>
    <w:bookmarkEnd w:id="3130" w:displacedByCustomXml="next"/>
    <w:sdt>
      <w:sdtPr>
        <w:rPr>
          <w:rtl/>
        </w:rPr>
        <w:alias w:val="דובר_המשך"/>
        <w:tag w:val="&lt;ID&gt;5300&lt;/ID&gt;&lt;Name&gt;מירב בן ארי - כולנו&lt;/Name&gt;&lt;Data&gt;מירב בן ארי (כולנו)&lt;/Data&gt;&lt;Shortcut&gt;מיבנ&lt;/Shortcut&gt;"/>
        <w:id w:val="628753694"/>
        <w:placeholder>
          <w:docPart w:val="80C59C07776D4AC281EF59F599272B14"/>
        </w:placeholder>
        <w15:color w:val="993366"/>
      </w:sdtPr>
      <w:sdtContent>
        <w:p w:rsidR="003239C4" w:rsidRDefault="003239C4" w:rsidP="00C8600D">
          <w:pPr>
            <w:pStyle w:val="-"/>
            <w:keepNext/>
            <w:rPr>
              <w:rtl/>
            </w:rPr>
          </w:pPr>
          <w:r w:rsidRPr="00DE014D">
            <w:rPr>
              <w:rStyle w:val="afe"/>
              <w:color w:val="000000"/>
              <w:rtl/>
            </w:rPr>
            <w:t>מירב בן ארי (כולנו)</w:t>
          </w:r>
          <w:r w:rsidRPr="00DE014D">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אנחנו בסך </w:t>
      </w:r>
      <w:bookmarkStart w:id="3131" w:name="_ETM_Q6_340840"/>
      <w:bookmarkEnd w:id="3131"/>
      <w:r>
        <w:rPr>
          <w:rFonts w:hint="cs"/>
          <w:rtl/>
        </w:rPr>
        <w:t>הכול אומרים לרשות המקומית</w:t>
      </w:r>
      <w:bookmarkStart w:id="3132" w:name="_ETM_Q6_343041"/>
      <w:bookmarkStart w:id="3133" w:name="_ETM_Q6_353160"/>
      <w:bookmarkEnd w:id="3132"/>
      <w:bookmarkEnd w:id="3133"/>
      <w:r>
        <w:rPr>
          <w:rFonts w:hint="cs"/>
          <w:rtl/>
        </w:rPr>
        <w:t xml:space="preserve">: שיקול הדעת חוזר אלייך </w:t>
      </w:r>
      <w:bookmarkStart w:id="3134" w:name="_ETM_Q6_351002"/>
      <w:bookmarkEnd w:id="3134"/>
      <w:r>
        <w:rPr>
          <w:rFonts w:hint="cs"/>
          <w:rtl/>
        </w:rPr>
        <w:t xml:space="preserve">להחליט אם לחדש את ההיתר או לא. </w:t>
      </w:r>
      <w:bookmarkStart w:id="3135" w:name="_ETM_Q6_211205"/>
      <w:bookmarkStart w:id="3136" w:name="_ETM_Q6_173580"/>
      <w:bookmarkStart w:id="3137" w:name="_ETM_Q6_173502"/>
      <w:bookmarkStart w:id="3138" w:name="_ETM_Q6_353520"/>
      <w:bookmarkStart w:id="3139" w:name="_ETM_Q6_353639"/>
      <w:bookmarkStart w:id="3140" w:name="_ETM_Q6_354250"/>
      <w:bookmarkEnd w:id="3135"/>
      <w:bookmarkEnd w:id="3136"/>
      <w:bookmarkEnd w:id="3137"/>
      <w:bookmarkEnd w:id="3138"/>
      <w:bookmarkEnd w:id="3139"/>
      <w:bookmarkEnd w:id="3140"/>
      <w:r>
        <w:rPr>
          <w:rtl/>
        </w:rPr>
        <w:t xml:space="preserve">מאוד </w:t>
      </w:r>
      <w:bookmarkStart w:id="3141" w:name="_ETM_Q6_354520"/>
      <w:bookmarkEnd w:id="3141"/>
      <w:r>
        <w:rPr>
          <w:rtl/>
        </w:rPr>
        <w:t>פשוט</w:t>
      </w:r>
      <w:r>
        <w:rPr>
          <w:rFonts w:hint="cs"/>
          <w:rtl/>
        </w:rPr>
        <w:t>,</w:t>
      </w:r>
      <w:r>
        <w:rPr>
          <w:rtl/>
        </w:rPr>
        <w:t xml:space="preserve"> </w:t>
      </w:r>
      <w:bookmarkStart w:id="3142" w:name="_ETM_Q6_354970"/>
      <w:bookmarkEnd w:id="3142"/>
      <w:r>
        <w:rPr>
          <w:rtl/>
        </w:rPr>
        <w:t>מאוד</w:t>
      </w:r>
      <w:r>
        <w:rPr>
          <w:rFonts w:hint="cs"/>
          <w:rtl/>
        </w:rPr>
        <w:t xml:space="preserve"> </w:t>
      </w:r>
      <w:r>
        <w:rPr>
          <w:rFonts w:hint="cs"/>
          <w:color w:val="000000"/>
          <w:rtl/>
        </w:rPr>
        <w:t xml:space="preserve">קל. </w:t>
      </w:r>
      <w:bookmarkStart w:id="3143" w:name="_ETM_Q6_357686"/>
      <w:bookmarkStart w:id="3144" w:name="_ETM_Q6_177471"/>
      <w:bookmarkStart w:id="3145" w:name="_ETM_Q6_176158"/>
      <w:bookmarkStart w:id="3146" w:name="_ETM_Q6_175861"/>
      <w:bookmarkStart w:id="3147" w:name="_ETM_Q6_356380"/>
      <w:bookmarkEnd w:id="3143"/>
      <w:bookmarkEnd w:id="3144"/>
      <w:bookmarkEnd w:id="3145"/>
      <w:bookmarkEnd w:id="3146"/>
      <w:bookmarkEnd w:id="3147"/>
      <w:r>
        <w:rPr>
          <w:rtl/>
        </w:rPr>
        <w:t xml:space="preserve">אני </w:t>
      </w:r>
      <w:bookmarkStart w:id="3148" w:name="_ETM_Q6_356650"/>
      <w:bookmarkEnd w:id="3148"/>
      <w:r>
        <w:rPr>
          <w:rtl/>
        </w:rPr>
        <w:t xml:space="preserve">קוראת </w:t>
      </w:r>
      <w:bookmarkStart w:id="3149" w:name="_ETM_Q6_356950"/>
      <w:bookmarkEnd w:id="3149"/>
      <w:r>
        <w:rPr>
          <w:rtl/>
        </w:rPr>
        <w:t xml:space="preserve">לכם </w:t>
      </w:r>
      <w:bookmarkStart w:id="3150" w:name="_ETM_Q6_357250"/>
      <w:bookmarkEnd w:id="3150"/>
      <w:r>
        <w:rPr>
          <w:rtl/>
        </w:rPr>
        <w:t xml:space="preserve">להצביע </w:t>
      </w:r>
      <w:bookmarkStart w:id="3151" w:name="_ETM_Q6_358210"/>
      <w:bookmarkEnd w:id="3151"/>
      <w:r>
        <w:rPr>
          <w:rtl/>
        </w:rPr>
        <w:t xml:space="preserve">בעד </w:t>
      </w:r>
      <w:bookmarkStart w:id="3152" w:name="_ETM_Q6_358510"/>
      <w:bookmarkEnd w:id="3152"/>
      <w:r>
        <w:rPr>
          <w:rtl/>
        </w:rPr>
        <w:t>החוק</w:t>
      </w:r>
      <w:r>
        <w:rPr>
          <w:rFonts w:hint="cs"/>
          <w:rtl/>
        </w:rPr>
        <w:t xml:space="preserve"> </w:t>
      </w:r>
      <w:bookmarkStart w:id="3153" w:name="_ETM_Q6_356812"/>
      <w:bookmarkStart w:id="3154" w:name="_ETM_Q6_358840"/>
      <w:bookmarkEnd w:id="3153"/>
      <w:bookmarkEnd w:id="3154"/>
      <w:r>
        <w:rPr>
          <w:rtl/>
        </w:rPr>
        <w:t>הזה</w:t>
      </w:r>
      <w:r>
        <w:rPr>
          <w:rFonts w:hint="cs"/>
          <w:rtl/>
        </w:rPr>
        <w:t>.</w:t>
      </w:r>
      <w:r>
        <w:rPr>
          <w:rtl/>
        </w:rPr>
        <w:t xml:space="preserve"> </w:t>
      </w:r>
      <w:bookmarkStart w:id="3155" w:name="_ETM_Q6_359139"/>
      <w:bookmarkEnd w:id="3155"/>
      <w:r>
        <w:rPr>
          <w:rtl/>
        </w:rPr>
        <w:t>תודה</w:t>
      </w:r>
      <w:r>
        <w:rPr>
          <w:rFonts w:hint="cs"/>
          <w:rtl/>
        </w:rPr>
        <w:t xml:space="preserve"> רבה.</w:t>
      </w:r>
    </w:p>
    <w:p w:rsidR="003239C4" w:rsidRDefault="003239C4" w:rsidP="00E10D2B">
      <w:pPr>
        <w:rPr>
          <w:rtl/>
        </w:rPr>
      </w:pPr>
      <w:bookmarkStart w:id="3156" w:name="_ETM_Q6_355885"/>
      <w:bookmarkEnd w:id="3156"/>
    </w:p>
    <w:bookmarkStart w:id="3157" w:name="_ETM_Q6_356214" w:displacedByCustomXml="next"/>
    <w:bookmarkEnd w:id="3157" w:displacedByCustomXml="next"/>
    <w:sdt>
      <w:sdtPr>
        <w:rPr>
          <w:rtl/>
        </w:rPr>
        <w:alias w:val="יור"/>
        <w:tag w:val="&lt;ID&gt;5533&lt;/ID&gt;&lt;Name&gt;יצחק וקנין - יו&quot;ר&lt;/Name&gt;&lt;Data&gt;יצחק וקנין&lt;/Data&gt;&lt;Shortcut&gt;&lt;/Shortcut&gt;"/>
        <w:id w:val="987980967"/>
        <w:placeholder>
          <w:docPart w:val="80C59C07776D4AC281EF59F599272B14"/>
        </w:placeholder>
        <w15:color w:val="993366"/>
      </w:sdtPr>
      <w:sdtContent>
        <w:p w:rsidR="003239C4" w:rsidRDefault="003239C4" w:rsidP="00C8600D">
          <w:pPr>
            <w:pStyle w:val="af6"/>
            <w:keepNext/>
            <w:rPr>
              <w:rtl/>
            </w:rPr>
          </w:pPr>
          <w:r w:rsidRPr="00DE014D">
            <w:rPr>
              <w:rStyle w:val="afe"/>
              <w:color w:val="000000"/>
              <w:rtl/>
            </w:rPr>
            <w:t>היו"ר יצחק וקנין</w:t>
          </w:r>
          <w:r w:rsidRPr="00DE014D">
            <w:rPr>
              <w:color w:val="000000"/>
              <w:rtl/>
            </w:rPr>
            <w:t>:</w:t>
          </w:r>
        </w:p>
      </w:sdtContent>
    </w:sdt>
    <w:p w:rsidR="003239C4" w:rsidRDefault="003239C4" w:rsidP="00E10D2B">
      <w:pPr>
        <w:rPr>
          <w:rtl/>
        </w:rPr>
      </w:pPr>
    </w:p>
    <w:p w:rsidR="003239C4" w:rsidRDefault="003239C4" w:rsidP="00C8600D">
      <w:pPr>
        <w:rPr>
          <w:rtl/>
        </w:rPr>
      </w:pPr>
      <w:r>
        <w:rPr>
          <w:rFonts w:hint="cs"/>
          <w:rtl/>
        </w:rPr>
        <w:t xml:space="preserve">תודה </w:t>
      </w:r>
      <w:bookmarkStart w:id="3158" w:name="_ETM_Q6_356576"/>
      <w:bookmarkStart w:id="3159" w:name="_ETM_Q6_359710"/>
      <w:bookmarkEnd w:id="3158"/>
      <w:bookmarkEnd w:id="3159"/>
      <w:r>
        <w:rPr>
          <w:rtl/>
        </w:rPr>
        <w:t xml:space="preserve">לחברת </w:t>
      </w:r>
      <w:bookmarkStart w:id="3160" w:name="_ETM_Q6_360190"/>
      <w:bookmarkEnd w:id="3160"/>
      <w:r>
        <w:rPr>
          <w:rtl/>
        </w:rPr>
        <w:t xml:space="preserve">הכנסת </w:t>
      </w:r>
      <w:bookmarkStart w:id="3161" w:name="_ETM_Q6_360639"/>
      <w:bookmarkEnd w:id="3161"/>
      <w:r>
        <w:rPr>
          <w:rtl/>
        </w:rPr>
        <w:t xml:space="preserve">מרב </w:t>
      </w:r>
      <w:bookmarkStart w:id="3162" w:name="_ETM_Q6_363700"/>
      <w:bookmarkStart w:id="3163" w:name="_ETM_Q6_363850"/>
      <w:bookmarkEnd w:id="3162"/>
      <w:bookmarkEnd w:id="3163"/>
      <w:r>
        <w:rPr>
          <w:rFonts w:hint="cs"/>
          <w:rtl/>
        </w:rPr>
        <w:t xml:space="preserve">מיכאלי. אדוני </w:t>
      </w:r>
      <w:r w:rsidR="00E10D2B">
        <w:rPr>
          <w:rFonts w:hint="cs"/>
          <w:rtl/>
        </w:rPr>
        <w:t>– – –</w:t>
      </w:r>
    </w:p>
    <w:p w:rsidR="003239C4" w:rsidRDefault="003239C4" w:rsidP="00C8600D">
      <w:pPr>
        <w:rPr>
          <w:rtl/>
        </w:rPr>
      </w:pPr>
      <w:bookmarkStart w:id="3164" w:name="_ETM_Q6_362897"/>
      <w:bookmarkEnd w:id="3164"/>
    </w:p>
    <w:bookmarkStart w:id="3165" w:name="_ETM_Q6_363333" w:displacedByCustomXml="next"/>
    <w:bookmarkEnd w:id="3165" w:displacedByCustomXml="next"/>
    <w:sdt>
      <w:sdtPr>
        <w:rPr>
          <w:rtl/>
        </w:rPr>
        <w:alias w:val="קריאה"/>
        <w:tag w:val="&lt;ID&gt;5300&lt;/ID&gt;&lt;Name&gt;מירב בן ארי - כולנו&lt;/Name&gt;&lt;Data&gt;מירב בן ארי (כולנו)&lt;/Data&gt;&lt;Shortcut&gt;מיבנ&lt;/Shortcut&gt;"/>
        <w:id w:val="1938635757"/>
        <w:placeholder>
          <w:docPart w:val="80C59C07776D4AC281EF59F599272B14"/>
        </w:placeholder>
        <w15:color w:val="993366"/>
      </w:sdtPr>
      <w:sdtContent>
        <w:p w:rsidR="003239C4" w:rsidRDefault="003239C4" w:rsidP="00C8600D">
          <w:pPr>
            <w:pStyle w:val="af5"/>
            <w:keepNext/>
            <w:rPr>
              <w:rtl/>
            </w:rPr>
          </w:pPr>
          <w:r w:rsidRPr="00DE014D">
            <w:rPr>
              <w:rStyle w:val="afe"/>
              <w:color w:val="000000"/>
              <w:rtl/>
            </w:rPr>
            <w:t>מירב בן ארי (כולנו)</w:t>
          </w:r>
          <w:r w:rsidRPr="00DE014D">
            <w:rPr>
              <w:color w:val="000000"/>
              <w:rtl/>
            </w:rPr>
            <w:t>:</w:t>
          </w:r>
        </w:p>
      </w:sdtContent>
    </w:sdt>
    <w:p w:rsidR="003239C4" w:rsidRDefault="003239C4" w:rsidP="00E10D2B">
      <w:pPr>
        <w:rPr>
          <w:rtl/>
        </w:rPr>
      </w:pPr>
    </w:p>
    <w:p w:rsidR="003239C4" w:rsidRDefault="003239C4" w:rsidP="00C8600D">
      <w:pPr>
        <w:rPr>
          <w:rtl/>
        </w:rPr>
      </w:pPr>
      <w:r>
        <w:rPr>
          <w:rFonts w:hint="cs"/>
          <w:rtl/>
        </w:rPr>
        <w:t>בן ארי, בן ארי.</w:t>
      </w:r>
    </w:p>
    <w:p w:rsidR="003239C4" w:rsidRDefault="003239C4" w:rsidP="00C8600D">
      <w:pPr>
        <w:rPr>
          <w:rtl/>
        </w:rPr>
      </w:pPr>
    </w:p>
    <w:sdt>
      <w:sdtPr>
        <w:rPr>
          <w:rtl/>
        </w:rPr>
        <w:alias w:val="יור"/>
        <w:tag w:val="&lt;ID&gt;5533&lt;/ID&gt;&lt;Name&gt;יצחק וקנין - יו&quot;ר&lt;/Name&gt;&lt;Data&gt;יצחק וקנין&lt;/Data&gt;&lt;Shortcut&gt;&lt;/Shortcut&gt;"/>
        <w:id w:val="1362011937"/>
        <w:placeholder>
          <w:docPart w:val="80C59C07776D4AC281EF59F599272B14"/>
        </w:placeholder>
        <w15:color w:val="993366"/>
      </w:sdtPr>
      <w:sdtContent>
        <w:p w:rsidR="003239C4" w:rsidRDefault="003239C4" w:rsidP="00C8600D">
          <w:pPr>
            <w:pStyle w:val="af6"/>
            <w:keepNext/>
            <w:rPr>
              <w:rtl/>
            </w:rPr>
          </w:pPr>
          <w:r w:rsidRPr="00DE014D">
            <w:rPr>
              <w:rStyle w:val="afe"/>
              <w:color w:val="000000"/>
              <w:rtl/>
            </w:rPr>
            <w:t>היו"ר יצחק וקנין</w:t>
          </w:r>
          <w:r w:rsidRPr="00DE014D">
            <w:rPr>
              <w:color w:val="000000"/>
              <w:rtl/>
            </w:rPr>
            <w:t>:</w:t>
          </w:r>
        </w:p>
      </w:sdtContent>
    </w:sdt>
    <w:p w:rsidR="003239C4" w:rsidRDefault="003239C4" w:rsidP="00E10D2B">
      <w:pPr>
        <w:rPr>
          <w:rtl/>
        </w:rPr>
      </w:pPr>
    </w:p>
    <w:p w:rsidR="003239C4" w:rsidRDefault="003239C4" w:rsidP="00C8600D">
      <w:pPr>
        <w:rPr>
          <w:rtl/>
        </w:rPr>
      </w:pPr>
      <w:r>
        <w:rPr>
          <w:rFonts w:hint="cs"/>
          <w:rtl/>
        </w:rPr>
        <w:t>מירב בן ארי.</w:t>
      </w:r>
    </w:p>
    <w:p w:rsidR="003239C4" w:rsidRDefault="003239C4" w:rsidP="00C8600D">
      <w:pPr>
        <w:ind w:firstLine="0"/>
        <w:rPr>
          <w:rtl/>
        </w:rPr>
      </w:pPr>
      <w:bookmarkStart w:id="3166" w:name="_ETM_Q6_359898"/>
      <w:bookmarkStart w:id="3167" w:name="_ETM_Q6_364221"/>
      <w:bookmarkEnd w:id="3166"/>
      <w:bookmarkEnd w:id="3167"/>
    </w:p>
    <w:bookmarkStart w:id="3168" w:name="_ETM_Q6_364549" w:displacedByCustomXml="next"/>
    <w:bookmarkEnd w:id="3168" w:displacedByCustomXml="next"/>
    <w:sdt>
      <w:sdtPr>
        <w:rPr>
          <w:rtl/>
        </w:rPr>
        <w:alias w:val="קריאה"/>
        <w:tag w:val="&lt;ID&gt;5300&lt;/ID&gt;&lt;Name&gt;מירב בן ארי - כולנו&lt;/Name&gt;&lt;Data&gt;מירב בן ארי (כולנו)&lt;/Data&gt;&lt;Shortcut&gt;מיבנ&lt;/Shortcut&gt;"/>
        <w:id w:val="-1488789662"/>
        <w:placeholder>
          <w:docPart w:val="80C59C07776D4AC281EF59F599272B14"/>
        </w:placeholder>
        <w15:color w:val="993366"/>
      </w:sdtPr>
      <w:sdtContent>
        <w:p w:rsidR="003239C4" w:rsidRDefault="003239C4" w:rsidP="00C8600D">
          <w:pPr>
            <w:pStyle w:val="af5"/>
            <w:keepNext/>
            <w:rPr>
              <w:rtl/>
            </w:rPr>
          </w:pPr>
          <w:r w:rsidRPr="003F0388">
            <w:rPr>
              <w:rStyle w:val="afe"/>
              <w:color w:val="000000"/>
              <w:rtl/>
            </w:rPr>
            <w:t>מירב בן ארי (כולנו)</w:t>
          </w:r>
          <w:r w:rsidRPr="003F0388">
            <w:rPr>
              <w:color w:val="000000"/>
              <w:rtl/>
            </w:rPr>
            <w:t>:</w:t>
          </w:r>
        </w:p>
      </w:sdtContent>
    </w:sdt>
    <w:p w:rsidR="003239C4" w:rsidRDefault="003239C4" w:rsidP="00E10D2B">
      <w:pPr>
        <w:rPr>
          <w:rtl/>
        </w:rPr>
      </w:pPr>
    </w:p>
    <w:p w:rsidR="003239C4" w:rsidRDefault="003239C4" w:rsidP="00C8600D">
      <w:pPr>
        <w:rPr>
          <w:rtl/>
        </w:rPr>
      </w:pPr>
      <w:r>
        <w:rPr>
          <w:rFonts w:hint="cs"/>
          <w:rtl/>
        </w:rPr>
        <w:t xml:space="preserve">מה קורה, וקנין </w:t>
      </w:r>
      <w:r w:rsidR="00E10D2B">
        <w:rPr>
          <w:rFonts w:hint="cs"/>
          <w:rtl/>
        </w:rPr>
        <w:t>– – –</w:t>
      </w:r>
    </w:p>
    <w:p w:rsidR="003239C4" w:rsidRDefault="003239C4" w:rsidP="00C8600D">
      <w:pPr>
        <w:rPr>
          <w:rtl/>
        </w:rPr>
      </w:pPr>
      <w:bookmarkStart w:id="3169" w:name="_ETM_Q6_364667"/>
      <w:bookmarkEnd w:id="3169"/>
    </w:p>
    <w:bookmarkStart w:id="3170" w:name="_ETM_Q6_365044" w:displacedByCustomXml="next"/>
    <w:bookmarkEnd w:id="3170" w:displacedByCustomXml="next"/>
    <w:sdt>
      <w:sdtPr>
        <w:rPr>
          <w:rtl/>
        </w:rPr>
        <w:alias w:val="יור"/>
        <w:tag w:val="&lt;ID&gt;5533&lt;/ID&gt;&lt;Name&gt;יצחק וקנין - יו&quot;ר&lt;/Name&gt;&lt;Data&gt;יצחק וקנין&lt;/Data&gt;&lt;Shortcut&gt;&lt;/Shortcut&gt;"/>
        <w:id w:val="-242797768"/>
        <w:placeholder>
          <w:docPart w:val="80C59C07776D4AC281EF59F599272B14"/>
        </w:placeholder>
        <w15:color w:val="993366"/>
      </w:sdtPr>
      <w:sdtContent>
        <w:p w:rsidR="003239C4" w:rsidRDefault="003239C4" w:rsidP="00C8600D">
          <w:pPr>
            <w:pStyle w:val="af6"/>
            <w:keepNext/>
            <w:rPr>
              <w:rtl/>
            </w:rPr>
          </w:pPr>
          <w:r w:rsidRPr="003F0388">
            <w:rPr>
              <w:rStyle w:val="afe"/>
              <w:color w:val="000000"/>
              <w:rtl/>
            </w:rPr>
            <w:t>היו"ר יצחק וקנין</w:t>
          </w:r>
          <w:r w:rsidRPr="003F0388">
            <w:rPr>
              <w:color w:val="000000"/>
              <w:rtl/>
            </w:rPr>
            <w:t>:</w:t>
          </w:r>
        </w:p>
      </w:sdtContent>
    </w:sdt>
    <w:p w:rsidR="003239C4" w:rsidRDefault="003239C4" w:rsidP="00E10D2B">
      <w:pPr>
        <w:rPr>
          <w:rtl/>
        </w:rPr>
      </w:pPr>
    </w:p>
    <w:p w:rsidR="003239C4" w:rsidRDefault="003239C4" w:rsidP="00C8600D">
      <w:pPr>
        <w:rPr>
          <w:rtl/>
        </w:rPr>
      </w:pPr>
      <w:r>
        <w:rPr>
          <w:rFonts w:hint="cs"/>
          <w:rtl/>
        </w:rPr>
        <w:t xml:space="preserve">רבותיי, אני הסתכלתי על סגן השר </w:t>
      </w:r>
      <w:bookmarkStart w:id="3171" w:name="_ETM_Q6_360302"/>
      <w:bookmarkStart w:id="3172" w:name="_ETM_Q6_360599"/>
      <w:bookmarkStart w:id="3173" w:name="_ETM_Q6_368169"/>
      <w:bookmarkEnd w:id="3171"/>
      <w:bookmarkEnd w:id="3172"/>
      <w:bookmarkEnd w:id="3173"/>
      <w:r>
        <w:rPr>
          <w:rFonts w:hint="cs"/>
          <w:rtl/>
        </w:rPr>
        <w:t>ו</w:t>
      </w:r>
      <w:r>
        <w:rPr>
          <w:rtl/>
        </w:rPr>
        <w:t>דיברתי</w:t>
      </w:r>
      <w:r>
        <w:rPr>
          <w:rFonts w:hint="cs"/>
          <w:rtl/>
        </w:rPr>
        <w:t xml:space="preserve"> ל</w:t>
      </w:r>
      <w:bookmarkStart w:id="3174" w:name="_ETM_Q6_178611"/>
      <w:bookmarkStart w:id="3175" w:name="_ETM_Q6_192814"/>
      <w:bookmarkStart w:id="3176" w:name="_ETM_Q6_370780"/>
      <w:bookmarkEnd w:id="3174"/>
      <w:bookmarkEnd w:id="3175"/>
      <w:bookmarkEnd w:id="3176"/>
      <w:r>
        <w:rPr>
          <w:rtl/>
        </w:rPr>
        <w:t xml:space="preserve">מירב </w:t>
      </w:r>
      <w:bookmarkStart w:id="3177" w:name="_ETM_Q6_371440"/>
      <w:bookmarkEnd w:id="3177"/>
      <w:r>
        <w:rPr>
          <w:rtl/>
        </w:rPr>
        <w:t xml:space="preserve">בן </w:t>
      </w:r>
      <w:bookmarkStart w:id="3178" w:name="_ETM_Q6_371650"/>
      <w:bookmarkEnd w:id="3178"/>
      <w:r>
        <w:rPr>
          <w:rtl/>
        </w:rPr>
        <w:t>ארי</w:t>
      </w:r>
      <w:r>
        <w:rPr>
          <w:rFonts w:hint="cs"/>
          <w:rtl/>
        </w:rPr>
        <w:t xml:space="preserve">. </w:t>
      </w:r>
      <w:bookmarkStart w:id="3179" w:name="_ETM_Q6_193017"/>
      <w:bookmarkStart w:id="3180" w:name="_ETM_Q6_193252"/>
      <w:bookmarkStart w:id="3181" w:name="_ETM_Q6_193345"/>
      <w:bookmarkStart w:id="3182" w:name="_ETM_Q6_224673"/>
      <w:bookmarkStart w:id="3183" w:name="_ETM_Q6_224845"/>
      <w:bookmarkStart w:id="3184" w:name="_ETM_Q6_375720"/>
      <w:bookmarkEnd w:id="3179"/>
      <w:bookmarkEnd w:id="3180"/>
      <w:bookmarkEnd w:id="3181"/>
      <w:bookmarkEnd w:id="3182"/>
      <w:bookmarkEnd w:id="3183"/>
      <w:bookmarkEnd w:id="3184"/>
      <w:r>
        <w:rPr>
          <w:rFonts w:hint="cs"/>
          <w:rtl/>
        </w:rPr>
        <w:t>אדוני</w:t>
      </w:r>
      <w:bookmarkStart w:id="3185" w:name="_ETM_Q6_376039"/>
      <w:bookmarkEnd w:id="3185"/>
      <w:r>
        <w:rPr>
          <w:rFonts w:hint="cs"/>
          <w:rtl/>
        </w:rPr>
        <w:t xml:space="preserve"> </w:t>
      </w:r>
      <w:r>
        <w:rPr>
          <w:rtl/>
        </w:rPr>
        <w:t xml:space="preserve">סגן </w:t>
      </w:r>
      <w:bookmarkStart w:id="3186" w:name="_ETM_Q6_376320"/>
      <w:bookmarkEnd w:id="3186"/>
      <w:r>
        <w:rPr>
          <w:rtl/>
        </w:rPr>
        <w:t xml:space="preserve">שר </w:t>
      </w:r>
      <w:bookmarkStart w:id="3187" w:name="_ETM_Q6_376620"/>
      <w:bookmarkEnd w:id="3187"/>
      <w:r>
        <w:rPr>
          <w:rtl/>
        </w:rPr>
        <w:t xml:space="preserve">האוצר </w:t>
      </w:r>
      <w:bookmarkStart w:id="3188" w:name="_ETM_Q6_377310"/>
      <w:bookmarkEnd w:id="3188"/>
      <w:r>
        <w:rPr>
          <w:rtl/>
        </w:rPr>
        <w:t xml:space="preserve">יצחק </w:t>
      </w:r>
      <w:bookmarkStart w:id="3189" w:name="_ETM_Q6_377700"/>
      <w:bookmarkEnd w:id="3189"/>
      <w:r>
        <w:rPr>
          <w:rtl/>
        </w:rPr>
        <w:t xml:space="preserve">כהן </w:t>
      </w:r>
      <w:bookmarkStart w:id="3190" w:name="_ETM_Q6_378000"/>
      <w:bookmarkEnd w:id="3190"/>
      <w:r>
        <w:rPr>
          <w:rtl/>
        </w:rPr>
        <w:t>ישיב</w:t>
      </w:r>
      <w:r>
        <w:rPr>
          <w:rFonts w:hint="cs"/>
          <w:rtl/>
        </w:rPr>
        <w:t>.</w:t>
      </w:r>
      <w:r>
        <w:rPr>
          <w:rtl/>
        </w:rPr>
        <w:t xml:space="preserve"> </w:t>
      </w:r>
      <w:bookmarkStart w:id="3191" w:name="_ETM_Q6_394389"/>
      <w:bookmarkEnd w:id="3191"/>
    </w:p>
    <w:p w:rsidR="003239C4" w:rsidRDefault="003239C4" w:rsidP="00C8600D">
      <w:pPr>
        <w:rPr>
          <w:rtl/>
        </w:rPr>
      </w:pPr>
      <w:bookmarkStart w:id="3192" w:name="_ETM_Q6_382015"/>
      <w:bookmarkEnd w:id="3192"/>
    </w:p>
    <w:bookmarkStart w:id="3193" w:name="_ETM_Q6_382337" w:displacedByCustomXml="next"/>
    <w:bookmarkEnd w:id="3193" w:displacedByCustomXml="next"/>
    <w:bookmarkStart w:id="3194" w:name="_ETM_Q6_382670" w:displacedByCustomXml="next"/>
    <w:bookmarkEnd w:id="3194" w:displacedByCustomXml="next"/>
    <w:bookmarkStart w:id="3195" w:name="_ETM_Q6_383838" w:displacedByCustomXml="next"/>
    <w:bookmarkEnd w:id="3195" w:displacedByCustomXml="next"/>
    <w:bookmarkStart w:id="3196" w:name="_Toc2683793" w:displacedByCustomXml="next"/>
    <w:bookmarkStart w:id="3197" w:name="_Toc519432261" w:displacedByCustomXml="next"/>
    <w:bookmarkStart w:id="3198" w:name="_Toc517294264" w:displacedByCustomXml="next"/>
    <w:bookmarkStart w:id="3199" w:name="_Toc517294133" w:displacedByCustomXml="next"/>
    <w:bookmarkStart w:id="3200" w:name="_Toc517292645"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731349336"/>
        <w:placeholder>
          <w:docPart w:val="80C59C07776D4AC281EF59F599272B14"/>
        </w:placeholder>
        <w15:color w:val="993366"/>
      </w:sdtPr>
      <w:sdtContent>
        <w:p w:rsidR="003239C4" w:rsidRDefault="003239C4" w:rsidP="00C8600D">
          <w:pPr>
            <w:pStyle w:val="a4"/>
            <w:keepNext/>
            <w:rPr>
              <w:rtl/>
            </w:rPr>
          </w:pPr>
          <w:r w:rsidRPr="00B1480C">
            <w:rPr>
              <w:rStyle w:val="afe"/>
              <w:color w:val="000000"/>
              <w:rtl/>
            </w:rPr>
            <w:t>סגן שר האוצר יצחק כהן</w:t>
          </w:r>
          <w:r w:rsidRPr="00B1480C">
            <w:rPr>
              <w:color w:val="000000"/>
              <w:rtl/>
            </w:rPr>
            <w:t>:</w:t>
          </w:r>
        </w:p>
      </w:sdtContent>
    </w:sdt>
    <w:bookmarkEnd w:id="3196" w:displacedByCustomXml="prev"/>
    <w:bookmarkEnd w:id="3197" w:displacedByCustomXml="prev"/>
    <w:bookmarkEnd w:id="3198" w:displacedByCustomXml="prev"/>
    <w:bookmarkEnd w:id="3199" w:displacedByCustomXml="prev"/>
    <w:bookmarkEnd w:id="3200" w:displacedByCustomXml="prev"/>
    <w:p w:rsidR="003239C4" w:rsidRPr="00B1480C" w:rsidRDefault="003239C4" w:rsidP="00C8600D">
      <w:pPr>
        <w:rPr>
          <w:rtl/>
        </w:rPr>
      </w:pPr>
    </w:p>
    <w:p w:rsidR="003239C4" w:rsidRDefault="003239C4" w:rsidP="00C8600D">
      <w:pPr>
        <w:rPr>
          <w:rtl/>
        </w:rPr>
      </w:pPr>
      <w:r>
        <w:rPr>
          <w:rFonts w:hint="cs"/>
          <w:rtl/>
        </w:rPr>
        <w:t xml:space="preserve">תודה, </w:t>
      </w:r>
      <w:r>
        <w:rPr>
          <w:rtl/>
        </w:rPr>
        <w:t xml:space="preserve">אדוני </w:t>
      </w:r>
      <w:bookmarkStart w:id="3201" w:name="_ETM_Q6_394810"/>
      <w:bookmarkEnd w:id="3201"/>
      <w:r>
        <w:rPr>
          <w:rtl/>
        </w:rPr>
        <w:t>היושב</w:t>
      </w:r>
      <w:bookmarkStart w:id="3202" w:name="_ETM_Q6_395110"/>
      <w:bookmarkEnd w:id="3202"/>
      <w:r>
        <w:rPr>
          <w:rFonts w:hint="cs"/>
          <w:rtl/>
        </w:rPr>
        <w:t>-</w:t>
      </w:r>
      <w:r>
        <w:rPr>
          <w:rtl/>
        </w:rPr>
        <w:t>ראש</w:t>
      </w:r>
      <w:r>
        <w:rPr>
          <w:rFonts w:hint="cs"/>
          <w:rtl/>
        </w:rPr>
        <w:t>. חבריי חברי הכנסת,</w:t>
      </w:r>
      <w:r>
        <w:rPr>
          <w:rtl/>
        </w:rPr>
        <w:t xml:space="preserve"> </w:t>
      </w:r>
      <w:bookmarkStart w:id="3203" w:name="_ETM_Q6_397320"/>
      <w:bookmarkEnd w:id="3203"/>
      <w:r>
        <w:rPr>
          <w:rtl/>
        </w:rPr>
        <w:t xml:space="preserve">חברת </w:t>
      </w:r>
      <w:bookmarkStart w:id="3204" w:name="_ETM_Q6_397530"/>
      <w:bookmarkEnd w:id="3204"/>
      <w:r>
        <w:rPr>
          <w:rtl/>
        </w:rPr>
        <w:t xml:space="preserve">הכנסת </w:t>
      </w:r>
      <w:bookmarkStart w:id="3205" w:name="_ETM_Q6_398910"/>
      <w:bookmarkEnd w:id="3205"/>
      <w:r>
        <w:rPr>
          <w:rtl/>
        </w:rPr>
        <w:t xml:space="preserve">מירב </w:t>
      </w:r>
      <w:bookmarkStart w:id="3206" w:name="_ETM_Q6_399300"/>
      <w:bookmarkEnd w:id="3206"/>
      <w:r>
        <w:rPr>
          <w:rtl/>
        </w:rPr>
        <w:t xml:space="preserve">בן </w:t>
      </w:r>
      <w:bookmarkStart w:id="3207" w:name="_ETM_Q6_399420"/>
      <w:bookmarkEnd w:id="3207"/>
      <w:r>
        <w:rPr>
          <w:rtl/>
        </w:rPr>
        <w:t>ארי</w:t>
      </w:r>
      <w:r>
        <w:rPr>
          <w:rFonts w:hint="cs"/>
          <w:rtl/>
        </w:rPr>
        <w:t>,</w:t>
      </w:r>
      <w:r>
        <w:rPr>
          <w:rtl/>
        </w:rPr>
        <w:t xml:space="preserve"> </w:t>
      </w:r>
      <w:bookmarkStart w:id="3208" w:name="_ETM_Q6_399810"/>
      <w:bookmarkEnd w:id="3208"/>
      <w:r>
        <w:rPr>
          <w:rtl/>
        </w:rPr>
        <w:t xml:space="preserve">איפה </w:t>
      </w:r>
      <w:bookmarkStart w:id="3209" w:name="_ETM_Q6_400020"/>
      <w:bookmarkEnd w:id="3209"/>
      <w:r>
        <w:rPr>
          <w:rtl/>
        </w:rPr>
        <w:t>היא</w:t>
      </w:r>
      <w:r>
        <w:rPr>
          <w:rFonts w:hint="cs"/>
          <w:rtl/>
        </w:rPr>
        <w:t>?</w:t>
      </w:r>
      <w:r>
        <w:rPr>
          <w:rtl/>
        </w:rPr>
        <w:t xml:space="preserve"> </w:t>
      </w:r>
      <w:bookmarkStart w:id="3210" w:name="_ETM_Q6_401650"/>
      <w:bookmarkEnd w:id="3210"/>
    </w:p>
    <w:p w:rsidR="003239C4" w:rsidRDefault="003239C4" w:rsidP="00C8600D">
      <w:pPr>
        <w:rPr>
          <w:rtl/>
        </w:rPr>
      </w:pPr>
      <w:bookmarkStart w:id="3211" w:name="_ETM_Q6_397593"/>
      <w:bookmarkStart w:id="3212" w:name="_ETM_Q6_397866"/>
      <w:bookmarkEnd w:id="3211"/>
      <w:bookmarkEnd w:id="3212"/>
    </w:p>
    <w:bookmarkStart w:id="3213" w:name="_ETM_Q6_398292" w:displacedByCustomXml="next"/>
    <w:bookmarkEnd w:id="3213" w:displacedByCustomXml="next"/>
    <w:bookmarkStart w:id="3214" w:name="_ETM_Q6_399650" w:displacedByCustomXml="next"/>
    <w:bookmarkEnd w:id="3214" w:displacedByCustomXml="next"/>
    <w:sdt>
      <w:sdtPr>
        <w:rPr>
          <w:rtl/>
        </w:rPr>
        <w:alias w:val="קריאה"/>
        <w:tag w:val="&lt;ID&gt;5300&lt;/ID&gt;&lt;Name&gt;מירב בן ארי - כולנו&lt;/Name&gt;&lt;Data&gt;מירב בן ארי (כולנו)&lt;/Data&gt;&lt;Shortcut&gt;מיבנ&lt;/Shortcut&gt;"/>
        <w:id w:val="-433976003"/>
        <w:placeholder>
          <w:docPart w:val="80C59C07776D4AC281EF59F599272B14"/>
        </w:placeholder>
        <w15:color w:val="993366"/>
      </w:sdtPr>
      <w:sdtContent>
        <w:p w:rsidR="003239C4" w:rsidRDefault="003239C4" w:rsidP="00C8600D">
          <w:pPr>
            <w:pStyle w:val="af5"/>
            <w:keepNext/>
            <w:rPr>
              <w:rtl/>
            </w:rPr>
          </w:pPr>
          <w:r w:rsidRPr="00D1090F">
            <w:rPr>
              <w:rStyle w:val="afe"/>
              <w:color w:val="000000"/>
              <w:rtl/>
            </w:rPr>
            <w:t>מירב בן ארי (כולנו)</w:t>
          </w:r>
          <w:r w:rsidRPr="00D1090F">
            <w:rPr>
              <w:color w:val="000000"/>
              <w:rtl/>
            </w:rPr>
            <w:t>:</w:t>
          </w:r>
        </w:p>
      </w:sdtContent>
    </w:sdt>
    <w:p w:rsidR="003239C4" w:rsidRDefault="003239C4" w:rsidP="00E10D2B">
      <w:pPr>
        <w:rPr>
          <w:rtl/>
        </w:rPr>
      </w:pPr>
    </w:p>
    <w:p w:rsidR="003239C4" w:rsidRDefault="003239C4" w:rsidP="00C8600D">
      <w:pPr>
        <w:rPr>
          <w:rtl/>
        </w:rPr>
      </w:pPr>
      <w:r>
        <w:rPr>
          <w:rFonts w:hint="cs"/>
          <w:rtl/>
        </w:rPr>
        <w:t>כאן.</w:t>
      </w:r>
      <w:bookmarkStart w:id="3215" w:name="_ETM_Q6_397807"/>
      <w:bookmarkEnd w:id="3215"/>
    </w:p>
    <w:p w:rsidR="003239C4" w:rsidRDefault="003239C4" w:rsidP="00C8600D">
      <w:pPr>
        <w:rPr>
          <w:rtl/>
        </w:rPr>
      </w:pPr>
    </w:p>
    <w:bookmarkStart w:id="3216" w:name="_ETM_Q6_398231" w:displacedByCustomXml="next"/>
    <w:bookmarkEnd w:id="3216" w:displacedByCustomXml="next"/>
    <w:sdt>
      <w:sdtPr>
        <w:rPr>
          <w:rtl/>
        </w:rPr>
        <w:alias w:val="דובר_המשך"/>
        <w:tag w:val="&lt;ID&gt;5528&lt;/ID&gt;&lt;Name&gt;יצחק כהן - סגן שר&lt;/Name&gt;&lt;Data&gt;סגן שר האוצר יצחק כהן&lt;/Data&gt;&lt;Shortcut&gt;יצכה&lt;/Shortcut&gt;"/>
        <w:id w:val="-778800336"/>
        <w:placeholder>
          <w:docPart w:val="80C59C07776D4AC281EF59F599272B14"/>
        </w:placeholder>
        <w15:color w:val="993366"/>
      </w:sdtPr>
      <w:sdtContent>
        <w:p w:rsidR="003239C4" w:rsidRDefault="003239C4" w:rsidP="00C8600D">
          <w:pPr>
            <w:pStyle w:val="-"/>
            <w:keepNext/>
            <w:rPr>
              <w:rtl/>
            </w:rPr>
          </w:pPr>
          <w:r w:rsidRPr="00D1090F">
            <w:rPr>
              <w:rStyle w:val="afe"/>
              <w:color w:val="000000"/>
              <w:rtl/>
            </w:rPr>
            <w:t>סגן שר האוצר יצחק כהן</w:t>
          </w:r>
          <w:r w:rsidRPr="00D1090F">
            <w:rPr>
              <w:color w:val="000000"/>
              <w:rtl/>
            </w:rPr>
            <w:t>:</w:t>
          </w:r>
        </w:p>
      </w:sdtContent>
    </w:sdt>
    <w:p w:rsidR="003239C4" w:rsidRDefault="003239C4" w:rsidP="00E10D2B">
      <w:pPr>
        <w:rPr>
          <w:rtl/>
        </w:rPr>
      </w:pPr>
    </w:p>
    <w:p w:rsidR="003239C4" w:rsidRDefault="003239C4" w:rsidP="00C8600D">
      <w:pPr>
        <w:rPr>
          <w:rtl/>
        </w:rPr>
      </w:pPr>
      <w:r>
        <w:rPr>
          <w:rFonts w:hint="cs"/>
          <w:rtl/>
        </w:rPr>
        <w:t>אני רוצה</w:t>
      </w:r>
      <w:bookmarkStart w:id="3217" w:name="_ETM_Q6_402681"/>
      <w:bookmarkStart w:id="3218" w:name="_ETM_Q6_401830"/>
      <w:bookmarkEnd w:id="3217"/>
      <w:bookmarkEnd w:id="3218"/>
      <w:r>
        <w:rPr>
          <w:rtl/>
        </w:rPr>
        <w:t xml:space="preserve"> </w:t>
      </w:r>
      <w:bookmarkStart w:id="3219" w:name="_ETM_Q6_402040"/>
      <w:bookmarkEnd w:id="3219"/>
      <w:r>
        <w:rPr>
          <w:rtl/>
        </w:rPr>
        <w:t xml:space="preserve">לברך </w:t>
      </w:r>
      <w:bookmarkStart w:id="3220" w:name="_ETM_Q6_402400"/>
      <w:bookmarkEnd w:id="3220"/>
      <w:r>
        <w:rPr>
          <w:rtl/>
        </w:rPr>
        <w:t xml:space="preserve">אותך </w:t>
      </w:r>
      <w:bookmarkStart w:id="3221" w:name="_ETM_Q6_402700"/>
      <w:bookmarkEnd w:id="3221"/>
      <w:r>
        <w:rPr>
          <w:rtl/>
        </w:rPr>
        <w:t xml:space="preserve">על </w:t>
      </w:r>
      <w:bookmarkStart w:id="3222" w:name="_ETM_Q6_402790"/>
      <w:bookmarkEnd w:id="3222"/>
      <w:r>
        <w:rPr>
          <w:rtl/>
        </w:rPr>
        <w:t xml:space="preserve">הצעת </w:t>
      </w:r>
      <w:bookmarkStart w:id="3223" w:name="_ETM_Q6_403060"/>
      <w:bookmarkEnd w:id="3223"/>
      <w:r>
        <w:rPr>
          <w:rtl/>
        </w:rPr>
        <w:t>החוק</w:t>
      </w:r>
      <w:r>
        <w:rPr>
          <w:rFonts w:hint="cs"/>
          <w:rtl/>
        </w:rPr>
        <w:t>.</w:t>
      </w:r>
      <w:r>
        <w:rPr>
          <w:rtl/>
        </w:rPr>
        <w:t xml:space="preserve"> </w:t>
      </w:r>
      <w:bookmarkStart w:id="3224" w:name="_ETM_Q6_404420"/>
      <w:bookmarkEnd w:id="3224"/>
      <w:r>
        <w:rPr>
          <w:rFonts w:hint="cs"/>
          <w:rtl/>
        </w:rPr>
        <w:t>אכן, שוב את מ</w:t>
      </w:r>
      <w:r>
        <w:rPr>
          <w:rtl/>
        </w:rPr>
        <w:t xml:space="preserve">תגלה </w:t>
      </w:r>
      <w:bookmarkStart w:id="3225" w:name="_ETM_Q6_402379"/>
      <w:bookmarkStart w:id="3226" w:name="_ETM_Q6_404780"/>
      <w:bookmarkEnd w:id="3225"/>
      <w:bookmarkEnd w:id="3226"/>
      <w:r>
        <w:rPr>
          <w:rtl/>
        </w:rPr>
        <w:t>כ</w:t>
      </w:r>
      <w:bookmarkStart w:id="3227" w:name="_ETM_Q6_404900"/>
      <w:bookmarkEnd w:id="3227"/>
      <w:r>
        <w:rPr>
          <w:rtl/>
        </w:rPr>
        <w:t xml:space="preserve">פרלמנטרית </w:t>
      </w:r>
      <w:bookmarkStart w:id="3228" w:name="_ETM_Q6_405470"/>
      <w:bookmarkEnd w:id="3228"/>
      <w:r>
        <w:rPr>
          <w:rtl/>
        </w:rPr>
        <w:t>מצטיינת</w:t>
      </w:r>
      <w:r>
        <w:rPr>
          <w:rFonts w:hint="cs"/>
          <w:rtl/>
        </w:rPr>
        <w:t>. מצוין.</w:t>
      </w:r>
    </w:p>
    <w:p w:rsidR="003239C4" w:rsidRDefault="003239C4" w:rsidP="00C8600D">
      <w:pPr>
        <w:rPr>
          <w:rtl/>
        </w:rPr>
      </w:pPr>
      <w:bookmarkStart w:id="3229" w:name="_ETM_Q6_228720"/>
      <w:bookmarkStart w:id="3230" w:name="_ETM_Q6_228814"/>
      <w:bookmarkEnd w:id="3229"/>
      <w:bookmarkEnd w:id="3230"/>
    </w:p>
    <w:bookmarkStart w:id="3231" w:name="_ETM_Q6_229142" w:displacedByCustomXml="next"/>
    <w:bookmarkEnd w:id="3231" w:displacedByCustomXml="next"/>
    <w:bookmarkStart w:id="3232" w:name="_ETM_Q6_229048" w:displacedByCustomXml="next"/>
    <w:bookmarkEnd w:id="3232" w:displacedByCustomXml="next"/>
    <w:sdt>
      <w:sdtPr>
        <w:rPr>
          <w:rtl/>
        </w:rPr>
        <w:alias w:val="קריאה"/>
        <w:tag w:val="&lt;ID&gt;0&lt;/ID&gt;&lt;Name&gt;קריאה&lt;/Name&gt;&lt;Data&gt;קריאה&lt;/Data&gt;&lt;Shortcut&gt;&lt;/Shortcut&gt;"/>
        <w:id w:val="166756992"/>
        <w:placeholder>
          <w:docPart w:val="80C59C07776D4AC281EF59F599272B14"/>
        </w:placeholder>
        <w15:color w:val="993366"/>
      </w:sdtPr>
      <w:sdtContent>
        <w:p w:rsidR="003239C4" w:rsidRDefault="003239C4" w:rsidP="00C8600D">
          <w:pPr>
            <w:pStyle w:val="af5"/>
            <w:keepNext/>
            <w:rPr>
              <w:rtl/>
            </w:rPr>
          </w:pPr>
          <w:r w:rsidRPr="00371C2F">
            <w:rPr>
              <w:rStyle w:val="afe"/>
              <w:color w:val="000000"/>
              <w:rtl/>
            </w:rPr>
            <w:t>קריאה</w:t>
          </w:r>
          <w:r w:rsidRPr="00371C2F">
            <w:rPr>
              <w:color w:val="000000"/>
              <w:rtl/>
            </w:rPr>
            <w:t>:</w:t>
          </w:r>
        </w:p>
      </w:sdtContent>
    </w:sdt>
    <w:p w:rsidR="003239C4" w:rsidRPr="00371C2F" w:rsidRDefault="003239C4" w:rsidP="00C8600D">
      <w:pPr>
        <w:ind w:firstLine="0"/>
        <w:rPr>
          <w:rtl/>
          <w:lang w:eastAsia="he-IL"/>
        </w:rPr>
      </w:pPr>
    </w:p>
    <w:p w:rsidR="003239C4" w:rsidRDefault="00E10D2B" w:rsidP="00C8600D">
      <w:pPr>
        <w:rPr>
          <w:rtl/>
        </w:rPr>
      </w:pPr>
      <w:bookmarkStart w:id="3233" w:name="_ETM_Q6_407067"/>
      <w:bookmarkEnd w:id="3233"/>
      <w:r>
        <w:rPr>
          <w:rFonts w:hint="cs"/>
          <w:rtl/>
        </w:rPr>
        <w:t>– – –</w:t>
      </w:r>
    </w:p>
    <w:p w:rsidR="003239C4" w:rsidRDefault="003239C4" w:rsidP="00C8600D">
      <w:pPr>
        <w:rPr>
          <w:rtl/>
        </w:rPr>
      </w:pPr>
      <w:bookmarkStart w:id="3234" w:name="_ETM_Q6_407877"/>
      <w:bookmarkEnd w:id="3234"/>
    </w:p>
    <w:bookmarkStart w:id="3235" w:name="_ETM_Q6_408267" w:displacedByCustomXml="next"/>
    <w:bookmarkEnd w:id="3235" w:displacedByCustomXml="next"/>
    <w:sdt>
      <w:sdtPr>
        <w:rPr>
          <w:rtl/>
        </w:rPr>
        <w:alias w:val="דובר_המשך"/>
        <w:tag w:val="&lt;ID&gt;5528&lt;/ID&gt;&lt;Name&gt;יצחק כהן - סגן שר&lt;/Name&gt;&lt;Data&gt;סגן שר האוצר יצחק כהן&lt;/Data&gt;&lt;Shortcut&gt;יצכה&lt;/Shortcut&gt;"/>
        <w:id w:val="-2004430209"/>
        <w:placeholder>
          <w:docPart w:val="80C59C07776D4AC281EF59F599272B14"/>
        </w:placeholder>
        <w15:color w:val="993366"/>
      </w:sdtPr>
      <w:sdtContent>
        <w:p w:rsidR="003239C4" w:rsidRDefault="003239C4" w:rsidP="00C8600D">
          <w:pPr>
            <w:pStyle w:val="-"/>
            <w:keepNext/>
            <w:rPr>
              <w:rtl/>
            </w:rPr>
          </w:pPr>
          <w:r w:rsidRPr="00371C2F">
            <w:rPr>
              <w:rStyle w:val="afe"/>
              <w:color w:val="000000"/>
              <w:rtl/>
            </w:rPr>
            <w:t>סגן שר האוצר יצחק כהן</w:t>
          </w:r>
          <w:r w:rsidRPr="00371C2F">
            <w:rPr>
              <w:color w:val="000000"/>
              <w:rtl/>
            </w:rPr>
            <w:t>:</w:t>
          </w:r>
        </w:p>
      </w:sdtContent>
    </w:sdt>
    <w:p w:rsidR="003239C4" w:rsidRPr="00154BAA" w:rsidRDefault="003239C4" w:rsidP="00C8600D">
      <w:pPr>
        <w:ind w:firstLine="0"/>
        <w:rPr>
          <w:rtl/>
        </w:rPr>
      </w:pPr>
      <w:bookmarkStart w:id="3236" w:name="_ETM_Q6_231377"/>
      <w:bookmarkEnd w:id="3236"/>
    </w:p>
    <w:p w:rsidR="003239C4" w:rsidRDefault="003239C4" w:rsidP="00E10D2B">
      <w:pPr>
        <w:rPr>
          <w:rtl/>
        </w:rPr>
      </w:pPr>
      <w:bookmarkStart w:id="3237" w:name="_ETM_Q6_2641231"/>
      <w:bookmarkStart w:id="3238" w:name="_ETM_Q6_415340"/>
      <w:bookmarkEnd w:id="3237"/>
      <w:bookmarkEnd w:id="3238"/>
      <w:r w:rsidRPr="00371C2F">
        <w:rPr>
          <w:rFonts w:hint="cs"/>
          <w:rtl/>
        </w:rPr>
        <w:t xml:space="preserve">מצוין. </w:t>
      </w:r>
      <w:r w:rsidRPr="00371C2F">
        <w:rPr>
          <w:rtl/>
        </w:rPr>
        <w:t xml:space="preserve">ועדת </w:t>
      </w:r>
      <w:bookmarkStart w:id="3239" w:name="_ETM_Q6_415580"/>
      <w:bookmarkEnd w:id="3239"/>
      <w:r w:rsidRPr="00371C2F">
        <w:rPr>
          <w:rtl/>
        </w:rPr>
        <w:t>השרים</w:t>
      </w:r>
      <w:r w:rsidRPr="00371C2F">
        <w:rPr>
          <w:rFonts w:hint="cs"/>
          <w:rtl/>
        </w:rPr>
        <w:t xml:space="preserve"> חושבת </w:t>
      </w:r>
      <w:bookmarkStart w:id="3240" w:name="_ETM_Q6_412790"/>
      <w:bookmarkEnd w:id="3240"/>
      <w:r w:rsidRPr="00371C2F">
        <w:rPr>
          <w:rFonts w:hint="cs"/>
          <w:rtl/>
        </w:rPr>
        <w:t xml:space="preserve">כמוני, </w:t>
      </w:r>
      <w:bookmarkStart w:id="3241" w:name="_ETM_Q6_236080"/>
      <w:bookmarkStart w:id="3242" w:name="_ETM_Q6_236158"/>
      <w:bookmarkStart w:id="3243" w:name="_ETM_Q6_238736"/>
      <w:bookmarkStart w:id="3244" w:name="_ETM_Q6_416210"/>
      <w:bookmarkEnd w:id="3241"/>
      <w:bookmarkEnd w:id="3242"/>
      <w:bookmarkEnd w:id="3243"/>
      <w:bookmarkEnd w:id="3244"/>
      <w:r>
        <w:rPr>
          <w:rFonts w:hint="cs"/>
          <w:rtl/>
        </w:rPr>
        <w:t>והיא</w:t>
      </w:r>
      <w:r w:rsidRPr="00371C2F">
        <w:rPr>
          <w:rtl/>
        </w:rPr>
        <w:t xml:space="preserve"> </w:t>
      </w:r>
      <w:bookmarkStart w:id="3245" w:name="_ETM_Q6_418140"/>
      <w:bookmarkEnd w:id="3245"/>
      <w:r w:rsidRPr="00371C2F">
        <w:rPr>
          <w:rtl/>
        </w:rPr>
        <w:t xml:space="preserve">החליטה </w:t>
      </w:r>
      <w:bookmarkStart w:id="3246" w:name="_ETM_Q6_242876"/>
      <w:bookmarkStart w:id="3247" w:name="_ETM_Q6_418830"/>
      <w:bookmarkEnd w:id="3246"/>
      <w:bookmarkEnd w:id="3247"/>
      <w:r>
        <w:rPr>
          <w:rFonts w:hint="cs"/>
          <w:rtl/>
        </w:rPr>
        <w:t>ל</w:t>
      </w:r>
      <w:r w:rsidRPr="00371C2F">
        <w:rPr>
          <w:rtl/>
        </w:rPr>
        <w:t xml:space="preserve">תמוך </w:t>
      </w:r>
      <w:bookmarkStart w:id="3248" w:name="_ETM_Q6_419430"/>
      <w:bookmarkEnd w:id="3248"/>
      <w:r w:rsidRPr="00371C2F">
        <w:rPr>
          <w:rtl/>
        </w:rPr>
        <w:t xml:space="preserve">בהצעת </w:t>
      </w:r>
      <w:bookmarkStart w:id="3249" w:name="_ETM_Q6_419820"/>
      <w:bookmarkEnd w:id="3249"/>
      <w:r>
        <w:rPr>
          <w:rFonts w:hint="cs"/>
          <w:rtl/>
        </w:rPr>
        <w:t>ה</w:t>
      </w:r>
      <w:r w:rsidRPr="00371C2F">
        <w:rPr>
          <w:rtl/>
        </w:rPr>
        <w:t xml:space="preserve">חוק </w:t>
      </w:r>
      <w:bookmarkStart w:id="3250" w:name="_ETM_Q6_420060"/>
      <w:bookmarkEnd w:id="3250"/>
      <w:r>
        <w:rPr>
          <w:rtl/>
        </w:rPr>
        <w:t>של</w:t>
      </w:r>
      <w:r>
        <w:rPr>
          <w:rFonts w:hint="cs"/>
          <w:rtl/>
        </w:rPr>
        <w:t>ך, וכמובן</w:t>
      </w:r>
      <w:r w:rsidRPr="00371C2F">
        <w:rPr>
          <w:rtl/>
        </w:rPr>
        <w:t xml:space="preserve"> </w:t>
      </w:r>
      <w:bookmarkStart w:id="3251" w:name="_ETM_Q6_422190"/>
      <w:bookmarkEnd w:id="3251"/>
      <w:r>
        <w:rPr>
          <w:rFonts w:hint="cs"/>
          <w:rtl/>
        </w:rPr>
        <w:t>ב</w:t>
      </w:r>
      <w:r w:rsidRPr="00371C2F">
        <w:rPr>
          <w:rtl/>
        </w:rPr>
        <w:t xml:space="preserve">כפוף </w:t>
      </w:r>
      <w:bookmarkStart w:id="3252" w:name="_ETM_Q6_422730"/>
      <w:bookmarkEnd w:id="3252"/>
      <w:r w:rsidR="00E10D2B">
        <w:rPr>
          <w:rFonts w:hint="cs"/>
          <w:rtl/>
        </w:rPr>
        <w:t>– – –</w:t>
      </w:r>
    </w:p>
    <w:p w:rsidR="003239C4" w:rsidRDefault="003239C4" w:rsidP="00E10D2B">
      <w:pPr>
        <w:rPr>
          <w:rtl/>
        </w:rPr>
      </w:pPr>
      <w:bookmarkStart w:id="3253" w:name="_ETM_Q6_422880"/>
      <w:bookmarkStart w:id="3254" w:name="_ETM_Q6_423210"/>
      <w:bookmarkEnd w:id="3253"/>
      <w:bookmarkEnd w:id="3254"/>
    </w:p>
    <w:bookmarkStart w:id="3255" w:name="_ETM_Q6_423553" w:displacedByCustomXml="next"/>
    <w:bookmarkEnd w:id="3255" w:displacedByCustomXml="next"/>
    <w:sdt>
      <w:sdtPr>
        <w:rPr>
          <w:rtl/>
        </w:rPr>
        <w:alias w:val="קריאה"/>
        <w:tag w:val="&lt;ID&gt;4692&lt;/ID&gt;&lt;Name&gt;נחמן שי - המחנה הציוני&lt;/Name&gt;&lt;Data&gt;נחמן שי (המחנה הציוני)&lt;/Data&gt;&lt;Shortcut&gt;נחשי&lt;/Shortcut&gt;"/>
        <w:id w:val="108945943"/>
        <w:placeholder>
          <w:docPart w:val="80C59C07776D4AC281EF59F599272B14"/>
        </w:placeholder>
        <w15:color w:val="993366"/>
      </w:sdtPr>
      <w:sdtContent>
        <w:p w:rsidR="003239C4" w:rsidRDefault="003239C4" w:rsidP="00C8600D">
          <w:pPr>
            <w:pStyle w:val="af5"/>
            <w:keepNext/>
            <w:rPr>
              <w:rtl/>
            </w:rPr>
          </w:pPr>
          <w:r w:rsidRPr="00371C2F">
            <w:rPr>
              <w:rStyle w:val="afe"/>
              <w:color w:val="000000"/>
              <w:rtl/>
            </w:rPr>
            <w:t>נחמן שי (המחנה הציוני)</w:t>
          </w:r>
          <w:r w:rsidRPr="00371C2F">
            <w:rPr>
              <w:color w:val="000000"/>
              <w:rtl/>
            </w:rPr>
            <w:t>:</w:t>
          </w:r>
        </w:p>
      </w:sdtContent>
    </w:sdt>
    <w:p w:rsidR="003239C4" w:rsidRDefault="003239C4" w:rsidP="00E10D2B">
      <w:pPr>
        <w:rPr>
          <w:rtl/>
        </w:rPr>
      </w:pPr>
    </w:p>
    <w:p w:rsidR="003239C4" w:rsidRDefault="003239C4" w:rsidP="00C8600D">
      <w:pPr>
        <w:rPr>
          <w:rtl/>
        </w:rPr>
      </w:pPr>
      <w:bookmarkStart w:id="3256" w:name="_ETM_Q6_422998"/>
      <w:bookmarkEnd w:id="3256"/>
      <w:r>
        <w:rPr>
          <w:rFonts w:hint="cs"/>
          <w:rtl/>
        </w:rPr>
        <w:t>איזה מזל, איזה מזל.</w:t>
      </w:r>
    </w:p>
    <w:p w:rsidR="003239C4" w:rsidRDefault="003239C4" w:rsidP="00C8600D">
      <w:pPr>
        <w:rPr>
          <w:rtl/>
        </w:rPr>
      </w:pPr>
      <w:bookmarkStart w:id="3257" w:name="_ETM_Q6_421670"/>
      <w:bookmarkEnd w:id="3257"/>
    </w:p>
    <w:bookmarkStart w:id="3258" w:name="_ETM_Q6_421986" w:displacedByCustomXml="next"/>
    <w:bookmarkEnd w:id="3258" w:displacedByCustomXml="next"/>
    <w:sdt>
      <w:sdtPr>
        <w:rPr>
          <w:rtl/>
        </w:rPr>
        <w:alias w:val="דובר_המשך"/>
        <w:tag w:val="&lt;ID&gt;5528&lt;/ID&gt;&lt;Name&gt;יצחק כהן - סגן שר&lt;/Name&gt;&lt;Data&gt;סגן שר האוצר יצחק כהן&lt;/Data&gt;&lt;Shortcut&gt;יצכה&lt;/Shortcut&gt;"/>
        <w:id w:val="536392096"/>
        <w:placeholder>
          <w:docPart w:val="80C59C07776D4AC281EF59F599272B14"/>
        </w:placeholder>
        <w15:color w:val="993366"/>
      </w:sdtPr>
      <w:sdtContent>
        <w:p w:rsidR="003239C4" w:rsidRDefault="003239C4" w:rsidP="00C8600D">
          <w:pPr>
            <w:pStyle w:val="-"/>
            <w:keepNext/>
            <w:rPr>
              <w:rtl/>
            </w:rPr>
          </w:pPr>
          <w:r w:rsidRPr="00371C2F">
            <w:rPr>
              <w:rStyle w:val="afe"/>
              <w:color w:val="000000"/>
              <w:rtl/>
            </w:rPr>
            <w:t>סגן שר האוצר יצחק כהן</w:t>
          </w:r>
          <w:r w:rsidRPr="00371C2F">
            <w:rPr>
              <w:color w:val="000000"/>
              <w:rtl/>
            </w:rPr>
            <w:t>:</w:t>
          </w:r>
        </w:p>
      </w:sdtContent>
    </w:sdt>
    <w:p w:rsidR="003239C4" w:rsidRDefault="003239C4" w:rsidP="00C8600D">
      <w:pPr>
        <w:ind w:firstLine="0"/>
        <w:rPr>
          <w:rtl/>
        </w:rPr>
      </w:pPr>
    </w:p>
    <w:p w:rsidR="003239C4" w:rsidRPr="00371C2F" w:rsidRDefault="003239C4" w:rsidP="00E10D2B">
      <w:pPr>
        <w:rPr>
          <w:rtl/>
        </w:rPr>
      </w:pPr>
      <w:bookmarkStart w:id="3259" w:name="_ETM_Q6_243314"/>
      <w:bookmarkStart w:id="3260" w:name="_ETM_Q6_243251"/>
      <w:bookmarkStart w:id="3261" w:name="_ETM_Q6_243017"/>
      <w:bookmarkStart w:id="3262" w:name="_ETM_Q6_424320"/>
      <w:bookmarkEnd w:id="3259"/>
      <w:bookmarkEnd w:id="3260"/>
      <w:bookmarkEnd w:id="3261"/>
      <w:bookmarkEnd w:id="3262"/>
      <w:r w:rsidRPr="00371C2F">
        <w:rPr>
          <w:rtl/>
        </w:rPr>
        <w:t xml:space="preserve">למה </w:t>
      </w:r>
      <w:bookmarkStart w:id="3263" w:name="_ETM_Q6_424500"/>
      <w:bookmarkEnd w:id="3263"/>
      <w:r w:rsidRPr="00371C2F">
        <w:rPr>
          <w:rtl/>
        </w:rPr>
        <w:t xml:space="preserve">אתה </w:t>
      </w:r>
      <w:bookmarkStart w:id="3264" w:name="_ETM_Q6_424680"/>
      <w:bookmarkEnd w:id="3264"/>
      <w:r w:rsidRPr="00371C2F">
        <w:rPr>
          <w:rtl/>
        </w:rPr>
        <w:t>מפריע</w:t>
      </w:r>
      <w:r>
        <w:rPr>
          <w:rFonts w:hint="cs"/>
          <w:rtl/>
        </w:rPr>
        <w:t>?</w:t>
      </w:r>
      <w:r w:rsidRPr="00371C2F">
        <w:rPr>
          <w:rtl/>
        </w:rPr>
        <w:t xml:space="preserve"> </w:t>
      </w:r>
    </w:p>
    <w:p w:rsidR="003239C4" w:rsidRDefault="003239C4" w:rsidP="00E10D2B">
      <w:pPr>
        <w:rPr>
          <w:rtl/>
        </w:rPr>
      </w:pPr>
    </w:p>
    <w:bookmarkStart w:id="3265" w:name="_ETM_Q6_246751" w:displacedByCustomXml="next"/>
    <w:bookmarkEnd w:id="3265" w:displacedByCustomXml="next"/>
    <w:bookmarkStart w:id="3266" w:name="_ETM_Q6_246876" w:displacedByCustomXml="next"/>
    <w:bookmarkEnd w:id="3266" w:displacedByCustomXml="next"/>
    <w:sdt>
      <w:sdtPr>
        <w:rPr>
          <w:rtl/>
        </w:rPr>
        <w:alias w:val="קריאה"/>
        <w:tag w:val="&lt;ID&gt;4692&lt;/ID&gt;&lt;Name&gt;נחמן שי - המחנה הציוני&lt;/Name&gt;&lt;Data&gt;נחמן שי (המחנה הציוני)&lt;/Data&gt;&lt;Shortcut&gt;נחשי&lt;/Shortcut&gt;"/>
        <w:id w:val="1720866594"/>
        <w:placeholder>
          <w:docPart w:val="80C59C07776D4AC281EF59F599272B14"/>
        </w:placeholder>
        <w15:color w:val="993366"/>
      </w:sdtPr>
      <w:sdtContent>
        <w:p w:rsidR="003239C4" w:rsidRDefault="003239C4" w:rsidP="00C8600D">
          <w:pPr>
            <w:pStyle w:val="af5"/>
            <w:keepNext/>
            <w:rPr>
              <w:rtl/>
            </w:rPr>
          </w:pPr>
          <w:r w:rsidRPr="00371C2F">
            <w:rPr>
              <w:rStyle w:val="afe"/>
              <w:color w:val="000000"/>
              <w:rtl/>
            </w:rPr>
            <w:t>נחמן שי (המחנה הציוני)</w:t>
          </w:r>
          <w:r w:rsidRPr="00371C2F">
            <w:rPr>
              <w:color w:val="000000"/>
              <w:rtl/>
            </w:rPr>
            <w:t>:</w:t>
          </w:r>
        </w:p>
      </w:sdtContent>
    </w:sdt>
    <w:p w:rsidR="003239C4" w:rsidRDefault="003239C4" w:rsidP="00E10D2B">
      <w:pPr>
        <w:rPr>
          <w:rtl/>
        </w:rPr>
      </w:pPr>
    </w:p>
    <w:p w:rsidR="003239C4" w:rsidRDefault="003239C4" w:rsidP="00C8600D">
      <w:pPr>
        <w:rPr>
          <w:rtl/>
        </w:rPr>
      </w:pPr>
      <w:bookmarkStart w:id="3267" w:name="_ETM_Q6_426880"/>
      <w:bookmarkEnd w:id="3267"/>
      <w:r>
        <w:rPr>
          <w:rFonts w:hint="cs"/>
          <w:rtl/>
        </w:rPr>
        <w:t>כי הרבה זמן מחכים לה.</w:t>
      </w:r>
    </w:p>
    <w:p w:rsidR="003239C4" w:rsidRDefault="003239C4" w:rsidP="00C8600D">
      <w:pPr>
        <w:rPr>
          <w:rtl/>
        </w:rPr>
      </w:pPr>
      <w:bookmarkStart w:id="3268" w:name="_ETM_Q6_425882"/>
      <w:bookmarkEnd w:id="3268"/>
    </w:p>
    <w:bookmarkStart w:id="3269" w:name="_ETM_Q6_426241" w:displacedByCustomXml="next"/>
    <w:bookmarkEnd w:id="3269" w:displacedByCustomXml="next"/>
    <w:sdt>
      <w:sdtPr>
        <w:rPr>
          <w:rtl/>
        </w:rPr>
        <w:alias w:val="דובר_המשך"/>
        <w:tag w:val="&lt;ID&gt;5528&lt;/ID&gt;&lt;Name&gt;יצחק כהן - סגן שר&lt;/Name&gt;&lt;Data&gt;סגן שר האוצר יצחק כהן&lt;/Data&gt;&lt;Shortcut&gt;יצכה&lt;/Shortcut&gt;"/>
        <w:id w:val="1307356612"/>
        <w:placeholder>
          <w:docPart w:val="80C59C07776D4AC281EF59F599272B14"/>
        </w:placeholder>
        <w15:color w:val="993366"/>
      </w:sdtPr>
      <w:sdtContent>
        <w:p w:rsidR="003239C4" w:rsidRDefault="003239C4" w:rsidP="00C8600D">
          <w:pPr>
            <w:pStyle w:val="-"/>
            <w:keepNext/>
            <w:rPr>
              <w:rtl/>
            </w:rPr>
          </w:pPr>
          <w:r w:rsidRPr="00371C2F">
            <w:rPr>
              <w:rStyle w:val="afe"/>
              <w:color w:val="000000"/>
              <w:rtl/>
            </w:rPr>
            <w:t>סגן שר האוצר יצחק כהן</w:t>
          </w:r>
          <w:r w:rsidRPr="00371C2F">
            <w:rPr>
              <w:color w:val="000000"/>
              <w:rtl/>
            </w:rPr>
            <w:t>:</w:t>
          </w:r>
        </w:p>
      </w:sdtContent>
    </w:sdt>
    <w:p w:rsidR="003239C4" w:rsidRDefault="003239C4" w:rsidP="00E10D2B">
      <w:pPr>
        <w:rPr>
          <w:rtl/>
        </w:rPr>
      </w:pPr>
    </w:p>
    <w:p w:rsidR="003239C4" w:rsidRDefault="003239C4" w:rsidP="00C8600D">
      <w:pPr>
        <w:rPr>
          <w:rtl/>
        </w:rPr>
      </w:pPr>
      <w:r>
        <w:rPr>
          <w:rFonts w:hint="cs"/>
          <w:rtl/>
        </w:rPr>
        <w:t xml:space="preserve">מה זה הדרת הנשים שאתה </w:t>
      </w:r>
      <w:bookmarkStart w:id="3270" w:name="_ETM_Q6_427513"/>
      <w:bookmarkEnd w:id="3270"/>
      <w:r>
        <w:rPr>
          <w:rFonts w:hint="cs"/>
          <w:rtl/>
        </w:rPr>
        <w:t>עושה?</w:t>
      </w:r>
    </w:p>
    <w:p w:rsidR="003239C4" w:rsidRDefault="003239C4" w:rsidP="00C8600D">
      <w:pPr>
        <w:rPr>
          <w:rtl/>
        </w:rPr>
      </w:pPr>
      <w:bookmarkStart w:id="3271" w:name="_ETM_Q6_424371"/>
      <w:bookmarkEnd w:id="3271"/>
    </w:p>
    <w:bookmarkStart w:id="3272" w:name="_ETM_Q6_424816" w:displacedByCustomXml="next"/>
    <w:bookmarkEnd w:id="3272" w:displacedByCustomXml="next"/>
    <w:sdt>
      <w:sdtPr>
        <w:rPr>
          <w:rtl/>
        </w:rPr>
        <w:alias w:val="קריאה"/>
        <w:tag w:val="&lt;ID&gt;4692&lt;/ID&gt;&lt;Name&gt;נחמן שי - המחנה הציוני&lt;/Name&gt;&lt;Data&gt;נחמן שי (המחנה הציוני)&lt;/Data&gt;&lt;Shortcut&gt;נחשי&lt;/Shortcut&gt;"/>
        <w:id w:val="499314434"/>
        <w:placeholder>
          <w:docPart w:val="80C59C07776D4AC281EF59F599272B14"/>
        </w:placeholder>
        <w15:color w:val="993366"/>
      </w:sdtPr>
      <w:sdtContent>
        <w:p w:rsidR="003239C4" w:rsidRDefault="003239C4" w:rsidP="00C8600D">
          <w:pPr>
            <w:pStyle w:val="af5"/>
            <w:keepNext/>
            <w:rPr>
              <w:rtl/>
            </w:rPr>
          </w:pPr>
          <w:r w:rsidRPr="00371C2F">
            <w:rPr>
              <w:rStyle w:val="afe"/>
              <w:color w:val="000000"/>
              <w:rtl/>
            </w:rPr>
            <w:t>נחמן שי (המחנה הציוני)</w:t>
          </w:r>
          <w:r w:rsidRPr="00371C2F">
            <w:rPr>
              <w:color w:val="000000"/>
              <w:rtl/>
            </w:rPr>
            <w:t>:</w:t>
          </w:r>
        </w:p>
      </w:sdtContent>
    </w:sdt>
    <w:p w:rsidR="003239C4" w:rsidRDefault="003239C4" w:rsidP="00E10D2B">
      <w:pPr>
        <w:rPr>
          <w:rtl/>
        </w:rPr>
      </w:pPr>
    </w:p>
    <w:p w:rsidR="003239C4" w:rsidRDefault="00E10D2B" w:rsidP="00C8600D">
      <w:pPr>
        <w:rPr>
          <w:rtl/>
        </w:rPr>
      </w:pPr>
      <w:bookmarkStart w:id="3273" w:name="_ETM_Q6_428321"/>
      <w:bookmarkEnd w:id="3273"/>
      <w:r>
        <w:rPr>
          <w:rFonts w:hint="cs"/>
          <w:rtl/>
        </w:rPr>
        <w:t>– – –</w:t>
      </w:r>
      <w:r w:rsidR="003239C4">
        <w:rPr>
          <w:rFonts w:hint="cs"/>
          <w:rtl/>
        </w:rPr>
        <w:t xml:space="preserve"> יש פה הצעה </w:t>
      </w:r>
      <w:r>
        <w:rPr>
          <w:rFonts w:hint="cs"/>
          <w:rtl/>
        </w:rPr>
        <w:t>– – –</w:t>
      </w:r>
    </w:p>
    <w:p w:rsidR="003239C4" w:rsidRDefault="003239C4" w:rsidP="00C8600D">
      <w:pPr>
        <w:rPr>
          <w:rtl/>
        </w:rPr>
      </w:pPr>
      <w:bookmarkStart w:id="3274" w:name="_ETM_Q6_427326"/>
      <w:bookmarkEnd w:id="3274"/>
    </w:p>
    <w:bookmarkStart w:id="3275" w:name="_ETM_Q6_427689" w:displacedByCustomXml="next"/>
    <w:bookmarkEnd w:id="3275" w:displacedByCustomXml="next"/>
    <w:sdt>
      <w:sdtPr>
        <w:rPr>
          <w:rtl/>
        </w:rPr>
        <w:alias w:val="דובר_המשך"/>
        <w:tag w:val="&lt;ID&gt;5528&lt;/ID&gt;&lt;Name&gt;יצחק כהן - סגן שר&lt;/Name&gt;&lt;Data&gt;סגן שר האוצר יצחק כהן&lt;/Data&gt;&lt;Shortcut&gt;יצכה&lt;/Shortcut&gt;"/>
        <w:id w:val="1251390904"/>
        <w:placeholder>
          <w:docPart w:val="80C59C07776D4AC281EF59F599272B14"/>
        </w:placeholder>
        <w15:color w:val="993366"/>
      </w:sdtPr>
      <w:sdtContent>
        <w:p w:rsidR="003239C4" w:rsidRDefault="003239C4" w:rsidP="00C8600D">
          <w:pPr>
            <w:pStyle w:val="-"/>
            <w:keepNext/>
            <w:rPr>
              <w:rtl/>
            </w:rPr>
          </w:pPr>
          <w:r w:rsidRPr="00371C2F">
            <w:rPr>
              <w:rStyle w:val="afe"/>
              <w:color w:val="000000"/>
              <w:rtl/>
            </w:rPr>
            <w:t>סגן שר האוצר יצחק כהן</w:t>
          </w:r>
          <w:r w:rsidRPr="00371C2F">
            <w:rPr>
              <w:color w:val="000000"/>
              <w:rtl/>
            </w:rPr>
            <w:t>:</w:t>
          </w:r>
        </w:p>
      </w:sdtContent>
    </w:sdt>
    <w:p w:rsidR="003239C4" w:rsidRDefault="003239C4" w:rsidP="00E10D2B">
      <w:pPr>
        <w:rPr>
          <w:rtl/>
        </w:rPr>
      </w:pPr>
    </w:p>
    <w:p w:rsidR="003239C4" w:rsidRDefault="003239C4" w:rsidP="00C8600D">
      <w:pPr>
        <w:rPr>
          <w:rtl/>
        </w:rPr>
      </w:pPr>
      <w:r>
        <w:rPr>
          <w:rFonts w:hint="cs"/>
          <w:rtl/>
        </w:rPr>
        <w:t xml:space="preserve">מה אתה </w:t>
      </w:r>
      <w:bookmarkStart w:id="3276" w:name="_ETM_Q6_426324"/>
      <w:bookmarkEnd w:id="3276"/>
      <w:r>
        <w:rPr>
          <w:rFonts w:hint="cs"/>
          <w:rtl/>
        </w:rPr>
        <w:t xml:space="preserve">מפריע למירב בן ארי? מה היא עשתה לך? </w:t>
      </w:r>
      <w:bookmarkStart w:id="3277" w:name="_ETM_Q6_247142"/>
      <w:bookmarkStart w:id="3278" w:name="_ETM_Q6_247205"/>
      <w:bookmarkStart w:id="3279" w:name="_ETM_Q6_427120"/>
      <w:bookmarkStart w:id="3280" w:name="_ETM_Q6_427270"/>
      <w:bookmarkStart w:id="3281" w:name="_ETM_Q6_427390"/>
      <w:bookmarkStart w:id="3282" w:name="_ETM_Q6_251658"/>
      <w:bookmarkStart w:id="3283" w:name="_ETM_Q6_251767"/>
      <w:bookmarkStart w:id="3284" w:name="_ETM_Q6_430570"/>
      <w:bookmarkStart w:id="3285" w:name="_ETM_Q6_430720"/>
      <w:bookmarkStart w:id="3286" w:name="_ETM_Q6_430990"/>
      <w:bookmarkStart w:id="3287" w:name="_ETM_Q6_431110"/>
      <w:bookmarkStart w:id="3288" w:name="_ETM_Q6_431170"/>
      <w:bookmarkStart w:id="3289" w:name="_ETM_Q6_431440"/>
      <w:bookmarkStart w:id="3290" w:name="_ETM_Q6_252126"/>
      <w:bookmarkStart w:id="3291" w:name="_ETM_Q6_252017"/>
      <w:bookmarkStart w:id="3292" w:name="_ETM_Q6_432100"/>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r>
        <w:rPr>
          <w:rtl/>
        </w:rPr>
        <w:t xml:space="preserve">למה </w:t>
      </w:r>
      <w:bookmarkStart w:id="3293" w:name="_ETM_Q6_432280"/>
      <w:bookmarkEnd w:id="3293"/>
      <w:r>
        <w:rPr>
          <w:rtl/>
        </w:rPr>
        <w:t xml:space="preserve">אתה </w:t>
      </w:r>
      <w:bookmarkStart w:id="3294" w:name="_ETM_Q6_432430"/>
      <w:bookmarkEnd w:id="3294"/>
      <w:r>
        <w:rPr>
          <w:rtl/>
        </w:rPr>
        <w:t xml:space="preserve">פוגע </w:t>
      </w:r>
      <w:bookmarkStart w:id="3295" w:name="_ETM_Q6_432850"/>
      <w:bookmarkEnd w:id="3295"/>
      <w:r>
        <w:rPr>
          <w:rtl/>
        </w:rPr>
        <w:t>בה</w:t>
      </w:r>
      <w:r>
        <w:rPr>
          <w:rFonts w:hint="cs"/>
          <w:rtl/>
        </w:rPr>
        <w:t xml:space="preserve">? </w:t>
      </w:r>
      <w:bookmarkStart w:id="3296" w:name="_ETM_Q6_433820"/>
      <w:bookmarkEnd w:id="3296"/>
      <w:r>
        <w:rPr>
          <w:rtl/>
        </w:rPr>
        <w:t xml:space="preserve">מה </w:t>
      </w:r>
      <w:bookmarkStart w:id="3297" w:name="_ETM_Q6_434030"/>
      <w:bookmarkEnd w:id="3297"/>
      <w:r>
        <w:rPr>
          <w:rtl/>
        </w:rPr>
        <w:t xml:space="preserve">היא </w:t>
      </w:r>
      <w:bookmarkStart w:id="3298" w:name="_ETM_Q6_434090"/>
      <w:bookmarkEnd w:id="3298"/>
      <w:r>
        <w:rPr>
          <w:rtl/>
        </w:rPr>
        <w:t xml:space="preserve">עשתה </w:t>
      </w:r>
      <w:bookmarkStart w:id="3299" w:name="_ETM_Q6_434390"/>
      <w:bookmarkEnd w:id="3299"/>
      <w:r>
        <w:rPr>
          <w:rtl/>
        </w:rPr>
        <w:t>לך</w:t>
      </w:r>
      <w:bookmarkStart w:id="3300" w:name="_ETM_Q6_436890"/>
      <w:bookmarkEnd w:id="3300"/>
      <w:r>
        <w:rPr>
          <w:rFonts w:hint="cs"/>
          <w:rtl/>
        </w:rPr>
        <w:t>?</w:t>
      </w:r>
      <w:bookmarkStart w:id="3301" w:name="_ETM_Q6_431273"/>
      <w:bookmarkEnd w:id="3301"/>
    </w:p>
    <w:p w:rsidR="003239C4" w:rsidRDefault="003239C4" w:rsidP="00C8600D">
      <w:pPr>
        <w:rPr>
          <w:rtl/>
        </w:rPr>
      </w:pPr>
    </w:p>
    <w:bookmarkStart w:id="3302" w:name="_ETM_Q6_431635" w:displacedByCustomXml="next"/>
    <w:bookmarkEnd w:id="3302" w:displacedByCustomXml="next"/>
    <w:sdt>
      <w:sdtPr>
        <w:rPr>
          <w:rtl/>
        </w:rPr>
        <w:alias w:val="קריאה"/>
        <w:tag w:val="&lt;ID&gt;4692&lt;/ID&gt;&lt;Name&gt;נחמן שי - המחנה הציוני&lt;/Name&gt;&lt;Data&gt;נחמן שי (המחנה הציוני)&lt;/Data&gt;&lt;Shortcut&gt;נחשי&lt;/Shortcut&gt;"/>
        <w:id w:val="-1670020052"/>
        <w:placeholder>
          <w:docPart w:val="80C59C07776D4AC281EF59F599272B14"/>
        </w:placeholder>
        <w15:color w:val="993366"/>
      </w:sdtPr>
      <w:sdtContent>
        <w:p w:rsidR="003239C4" w:rsidRDefault="003239C4" w:rsidP="00C8600D">
          <w:pPr>
            <w:pStyle w:val="af5"/>
            <w:keepNext/>
            <w:rPr>
              <w:rtl/>
            </w:rPr>
          </w:pPr>
          <w:r w:rsidRPr="00371C2F">
            <w:rPr>
              <w:rStyle w:val="afe"/>
              <w:color w:val="000000"/>
              <w:rtl/>
            </w:rPr>
            <w:t>נחמן שי (המחנה הציוני)</w:t>
          </w:r>
          <w:r w:rsidRPr="00371C2F">
            <w:rPr>
              <w:color w:val="000000"/>
              <w:rtl/>
            </w:rPr>
            <w:t>:</w:t>
          </w:r>
        </w:p>
      </w:sdtContent>
    </w:sdt>
    <w:p w:rsidR="003239C4" w:rsidRDefault="003239C4" w:rsidP="00E10D2B">
      <w:pPr>
        <w:rPr>
          <w:rtl/>
        </w:rPr>
      </w:pPr>
    </w:p>
    <w:p w:rsidR="003239C4" w:rsidRDefault="003239C4" w:rsidP="00C8600D">
      <w:pPr>
        <w:rPr>
          <w:rtl/>
        </w:rPr>
      </w:pPr>
      <w:bookmarkStart w:id="3303" w:name="_ETM_Q6_435789"/>
      <w:bookmarkEnd w:id="3303"/>
      <w:r>
        <w:rPr>
          <w:rFonts w:hint="cs"/>
          <w:rtl/>
        </w:rPr>
        <w:t xml:space="preserve">כי </w:t>
      </w:r>
      <w:bookmarkStart w:id="3304" w:name="_ETM_Q6_436145"/>
      <w:bookmarkEnd w:id="3304"/>
      <w:r>
        <w:rPr>
          <w:rFonts w:hint="cs"/>
          <w:rtl/>
        </w:rPr>
        <w:t>זה נס, זה נס.</w:t>
      </w:r>
    </w:p>
    <w:p w:rsidR="003239C4" w:rsidRDefault="003239C4" w:rsidP="00C8600D">
      <w:pPr>
        <w:rPr>
          <w:rtl/>
        </w:rPr>
      </w:pPr>
      <w:bookmarkStart w:id="3305" w:name="_ETM_Q6_433996"/>
      <w:bookmarkEnd w:id="3305"/>
    </w:p>
    <w:bookmarkStart w:id="3306" w:name="_ETM_Q6_434440" w:displacedByCustomXml="next"/>
    <w:bookmarkEnd w:id="3306" w:displacedByCustomXml="next"/>
    <w:sdt>
      <w:sdtPr>
        <w:rPr>
          <w:rtl/>
        </w:rPr>
        <w:alias w:val="דובר_המשך"/>
        <w:tag w:val="&lt;ID&gt;5528&lt;/ID&gt;&lt;Name&gt;יצחק כהן - סגן שר&lt;/Name&gt;&lt;Data&gt;סגן שר האוצר יצחק כהן&lt;/Data&gt;&lt;Shortcut&gt;יצכה&lt;/Shortcut&gt;"/>
        <w:id w:val="495229369"/>
        <w:placeholder>
          <w:docPart w:val="80C59C07776D4AC281EF59F599272B14"/>
        </w:placeholder>
        <w15:color w:val="993366"/>
      </w:sdtPr>
      <w:sdtContent>
        <w:p w:rsidR="003239C4" w:rsidRDefault="003239C4" w:rsidP="00C8600D">
          <w:pPr>
            <w:pStyle w:val="-"/>
            <w:keepNext/>
            <w:rPr>
              <w:rtl/>
            </w:rPr>
          </w:pPr>
          <w:r w:rsidRPr="00371C2F">
            <w:rPr>
              <w:rStyle w:val="afe"/>
              <w:color w:val="000000"/>
              <w:rtl/>
            </w:rPr>
            <w:t>סגן שר האוצר יצחק כהן</w:t>
          </w:r>
          <w:r w:rsidRPr="00371C2F">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אני לא מאמין. </w:t>
      </w:r>
      <w:bookmarkStart w:id="3307" w:name="_ETM_Q6_261455"/>
      <w:bookmarkStart w:id="3308" w:name="_ETM_Q6_261611"/>
      <w:bookmarkStart w:id="3309" w:name="_ETM_Q6_261845"/>
      <w:bookmarkStart w:id="3310" w:name="_ETM_Q6_261923"/>
      <w:bookmarkStart w:id="3311" w:name="_ETM_Q6_441540"/>
      <w:bookmarkStart w:id="3312" w:name="_ETM_Q6_445650"/>
      <w:bookmarkEnd w:id="3307"/>
      <w:bookmarkEnd w:id="3308"/>
      <w:bookmarkEnd w:id="3309"/>
      <w:bookmarkEnd w:id="3310"/>
      <w:bookmarkEnd w:id="3311"/>
      <w:bookmarkEnd w:id="3312"/>
      <w:r>
        <w:rPr>
          <w:rFonts w:hint="cs"/>
          <w:rtl/>
        </w:rPr>
        <w:t xml:space="preserve">זה היחס לנשים אצל </w:t>
      </w:r>
      <w:bookmarkStart w:id="3313" w:name="_ETM_Q6_440284"/>
      <w:bookmarkEnd w:id="3313"/>
      <w:r w:rsidR="00E10D2B">
        <w:rPr>
          <w:rFonts w:hint="cs"/>
          <w:rtl/>
        </w:rPr>
        <w:t>– – –</w:t>
      </w:r>
      <w:bookmarkStart w:id="3314" w:name="_ETM_Q6_437408"/>
      <w:bookmarkEnd w:id="3314"/>
    </w:p>
    <w:p w:rsidR="003239C4" w:rsidRDefault="003239C4" w:rsidP="00C8600D">
      <w:pPr>
        <w:rPr>
          <w:rtl/>
        </w:rPr>
      </w:pPr>
    </w:p>
    <w:bookmarkStart w:id="3315" w:name="_ETM_Q6_437695" w:displacedByCustomXml="next"/>
    <w:bookmarkEnd w:id="3315" w:displacedByCustomXml="next"/>
    <w:sdt>
      <w:sdtPr>
        <w:rPr>
          <w:rtl/>
        </w:rPr>
        <w:alias w:val="קריאה"/>
        <w:tag w:val="&lt;ID&gt;4692&lt;/ID&gt;&lt;Name&gt;נחמן שי - המחנה הציוני&lt;/Name&gt;&lt;Data&gt;נחמן שי (המחנה הציוני)&lt;/Data&gt;&lt;Shortcut&gt;נחשי&lt;/Shortcut&gt;"/>
        <w:id w:val="694124619"/>
        <w:placeholder>
          <w:docPart w:val="80C59C07776D4AC281EF59F599272B14"/>
        </w:placeholder>
        <w15:color w:val="993366"/>
      </w:sdtPr>
      <w:sdtContent>
        <w:p w:rsidR="003239C4" w:rsidRDefault="003239C4" w:rsidP="00C8600D">
          <w:pPr>
            <w:pStyle w:val="af5"/>
            <w:keepNext/>
            <w:rPr>
              <w:rtl/>
            </w:rPr>
          </w:pPr>
          <w:r w:rsidRPr="00371C2F">
            <w:rPr>
              <w:rStyle w:val="afe"/>
              <w:color w:val="000000"/>
              <w:rtl/>
            </w:rPr>
            <w:t>נחמן שי (המחנה הציוני)</w:t>
          </w:r>
          <w:r w:rsidRPr="00371C2F">
            <w:rPr>
              <w:color w:val="000000"/>
              <w:rtl/>
            </w:rPr>
            <w:t>:</w:t>
          </w:r>
        </w:p>
      </w:sdtContent>
    </w:sdt>
    <w:p w:rsidR="003239C4" w:rsidRDefault="003239C4" w:rsidP="00E10D2B">
      <w:pPr>
        <w:rPr>
          <w:rtl/>
        </w:rPr>
      </w:pPr>
    </w:p>
    <w:p w:rsidR="003239C4" w:rsidRDefault="00E10D2B" w:rsidP="00C8600D">
      <w:pPr>
        <w:rPr>
          <w:rtl/>
        </w:rPr>
      </w:pPr>
      <w:bookmarkStart w:id="3316" w:name="_ETM_Q6_439973"/>
      <w:bookmarkEnd w:id="3316"/>
      <w:r>
        <w:rPr>
          <w:rFonts w:hint="cs"/>
          <w:rtl/>
        </w:rPr>
        <w:t>– – –</w:t>
      </w:r>
    </w:p>
    <w:p w:rsidR="003239C4" w:rsidRDefault="003239C4" w:rsidP="00C8600D">
      <w:pPr>
        <w:rPr>
          <w:rtl/>
        </w:rPr>
      </w:pPr>
      <w:bookmarkStart w:id="3317" w:name="_ETM_Q6_440737"/>
      <w:bookmarkEnd w:id="3317"/>
    </w:p>
    <w:bookmarkStart w:id="3318" w:name="_ETM_Q6_441053" w:displacedByCustomXml="next"/>
    <w:bookmarkEnd w:id="3318" w:displacedByCustomXml="next"/>
    <w:sdt>
      <w:sdtPr>
        <w:rPr>
          <w:rtl/>
        </w:rPr>
        <w:alias w:val="דובר_המשך"/>
        <w:tag w:val="&lt;ID&gt;5528&lt;/ID&gt;&lt;Name&gt;יצחק כהן - סגן שר&lt;/Name&gt;&lt;Data&gt;סגן שר האוצר יצחק כהן&lt;/Data&gt;&lt;Shortcut&gt;יצכה&lt;/Shortcut&gt;"/>
        <w:id w:val="-1056854958"/>
        <w:placeholder>
          <w:docPart w:val="80C59C07776D4AC281EF59F599272B14"/>
        </w:placeholder>
        <w15:color w:val="993366"/>
      </w:sdtPr>
      <w:sdtContent>
        <w:p w:rsidR="003239C4" w:rsidRDefault="003239C4" w:rsidP="00C8600D">
          <w:pPr>
            <w:pStyle w:val="-"/>
            <w:keepNext/>
            <w:rPr>
              <w:rtl/>
            </w:rPr>
          </w:pPr>
          <w:r w:rsidRPr="00371C2F">
            <w:rPr>
              <w:rStyle w:val="afe"/>
              <w:color w:val="000000"/>
              <w:rtl/>
            </w:rPr>
            <w:t>סגן שר האוצר יצחק כהן</w:t>
          </w:r>
          <w:r w:rsidRPr="00371C2F">
            <w:rPr>
              <w:color w:val="000000"/>
              <w:rtl/>
            </w:rPr>
            <w:t>:</w:t>
          </w:r>
        </w:p>
      </w:sdtContent>
    </w:sdt>
    <w:p w:rsidR="003239C4" w:rsidRDefault="003239C4" w:rsidP="00E10D2B">
      <w:pPr>
        <w:rPr>
          <w:rtl/>
        </w:rPr>
      </w:pPr>
    </w:p>
    <w:p w:rsidR="003239C4" w:rsidRDefault="003239C4" w:rsidP="00C8600D">
      <w:pPr>
        <w:rPr>
          <w:rtl/>
        </w:rPr>
      </w:pPr>
      <w:r>
        <w:rPr>
          <w:rFonts w:hint="cs"/>
          <w:rtl/>
        </w:rPr>
        <w:t xml:space="preserve">לא ייאמן. על כל פנים, </w:t>
      </w:r>
      <w:bookmarkStart w:id="3319" w:name="_ETM_Q6_441484"/>
      <w:bookmarkStart w:id="3320" w:name="_ETM_Q6_438019"/>
      <w:bookmarkEnd w:id="3319"/>
      <w:bookmarkEnd w:id="3320"/>
      <w:r>
        <w:rPr>
          <w:rFonts w:hint="cs"/>
          <w:rtl/>
        </w:rPr>
        <w:t xml:space="preserve">בעקבות ההחלטה, שאני גם מסכים איתה וכולם מסכימים איתה, </w:t>
      </w:r>
      <w:bookmarkStart w:id="3321" w:name="_ETM_Q6_446740"/>
      <w:bookmarkEnd w:id="3321"/>
      <w:r>
        <w:rPr>
          <w:rFonts w:hint="cs"/>
          <w:rtl/>
        </w:rPr>
        <w:t xml:space="preserve">אני מאוד מקווה שהצד הזה גם יתמוך </w:t>
      </w:r>
      <w:r w:rsidR="00E10D2B">
        <w:rPr>
          <w:rFonts w:hint="cs"/>
          <w:rtl/>
        </w:rPr>
        <w:t>– – –</w:t>
      </w:r>
      <w:r>
        <w:rPr>
          <w:rFonts w:hint="cs"/>
          <w:rtl/>
        </w:rPr>
        <w:t xml:space="preserve"> </w:t>
      </w:r>
    </w:p>
    <w:p w:rsidR="003239C4" w:rsidRDefault="003239C4" w:rsidP="00C8600D">
      <w:pPr>
        <w:rPr>
          <w:rtl/>
        </w:rPr>
      </w:pPr>
      <w:bookmarkStart w:id="3322" w:name="_ETM_Q6_450703"/>
      <w:bookmarkEnd w:id="3322"/>
    </w:p>
    <w:bookmarkStart w:id="3323" w:name="_ETM_Q6_451034" w:displacedByCustomXml="next"/>
    <w:bookmarkEnd w:id="3323" w:displacedByCustomXml="next"/>
    <w:bookmarkStart w:id="3324" w:name="_ETM_Q6_451454" w:displacedByCustomXml="next"/>
    <w:bookmarkEnd w:id="3324" w:displacedByCustomXml="next"/>
    <w:sdt>
      <w:sdtPr>
        <w:rPr>
          <w:rtl/>
        </w:rPr>
        <w:alias w:val="קריאה"/>
        <w:tag w:val="&lt;ID&gt;5300&lt;/ID&gt;&lt;Name&gt;מירב בן ארי - כולנו&lt;/Name&gt;&lt;Data&gt;מירב בן ארי (כולנו)&lt;/Data&gt;&lt;Shortcut&gt;מיבנ&lt;/Shortcut&gt;"/>
        <w:id w:val="-1457100528"/>
        <w:placeholder>
          <w:docPart w:val="80C59C07776D4AC281EF59F599272B14"/>
        </w:placeholder>
        <w15:color w:val="993366"/>
      </w:sdtPr>
      <w:sdtContent>
        <w:p w:rsidR="003239C4" w:rsidRDefault="003239C4" w:rsidP="00C8600D">
          <w:pPr>
            <w:pStyle w:val="af5"/>
            <w:keepNext/>
            <w:rPr>
              <w:rtl/>
            </w:rPr>
          </w:pPr>
          <w:r w:rsidRPr="00371C2F">
            <w:rPr>
              <w:rStyle w:val="afe"/>
              <w:color w:val="000000"/>
              <w:rtl/>
            </w:rPr>
            <w:t>מירב בן ארי (כולנו)</w:t>
          </w:r>
          <w:r w:rsidRPr="00371C2F">
            <w:rPr>
              <w:color w:val="000000"/>
              <w:rtl/>
            </w:rPr>
            <w:t>:</w:t>
          </w:r>
        </w:p>
      </w:sdtContent>
    </w:sdt>
    <w:p w:rsidR="003239C4" w:rsidRDefault="003239C4" w:rsidP="00E10D2B">
      <w:pPr>
        <w:rPr>
          <w:rtl/>
        </w:rPr>
      </w:pPr>
    </w:p>
    <w:p w:rsidR="003239C4" w:rsidRDefault="003239C4" w:rsidP="00C8600D">
      <w:pPr>
        <w:rPr>
          <w:rtl/>
        </w:rPr>
      </w:pPr>
      <w:r>
        <w:rPr>
          <w:rFonts w:hint="cs"/>
          <w:rtl/>
        </w:rPr>
        <w:t>אני דיברתי איתם.</w:t>
      </w:r>
    </w:p>
    <w:p w:rsidR="003239C4" w:rsidRDefault="003239C4" w:rsidP="00C8600D">
      <w:pPr>
        <w:rPr>
          <w:rtl/>
        </w:rPr>
      </w:pPr>
      <w:bookmarkStart w:id="3325" w:name="_ETM_Q6_449016"/>
      <w:bookmarkEnd w:id="3325"/>
    </w:p>
    <w:bookmarkStart w:id="3326" w:name="_ETM_Q6_449392" w:displacedByCustomXml="next"/>
    <w:bookmarkEnd w:id="3326" w:displacedByCustomXml="next"/>
    <w:sdt>
      <w:sdtPr>
        <w:rPr>
          <w:rtl/>
        </w:rPr>
        <w:alias w:val="דובר_המשך"/>
        <w:tag w:val="&lt;ID&gt;5528&lt;/ID&gt;&lt;Name&gt;יצחק כהן - סגן שר&lt;/Name&gt;&lt;Data&gt;סגן שר האוצר יצחק כהן&lt;/Data&gt;&lt;Shortcut&gt;יצכה&lt;/Shortcut&gt;"/>
        <w:id w:val="-607043606"/>
        <w:placeholder>
          <w:docPart w:val="80C59C07776D4AC281EF59F599272B14"/>
        </w:placeholder>
        <w15:color w:val="993366"/>
      </w:sdtPr>
      <w:sdtContent>
        <w:p w:rsidR="003239C4" w:rsidRDefault="003239C4" w:rsidP="00C8600D">
          <w:pPr>
            <w:pStyle w:val="-"/>
            <w:keepNext/>
            <w:rPr>
              <w:rtl/>
            </w:rPr>
          </w:pPr>
          <w:r w:rsidRPr="00371C2F">
            <w:rPr>
              <w:rStyle w:val="afe"/>
              <w:color w:val="000000"/>
              <w:rtl/>
            </w:rPr>
            <w:t>סגן שר האוצר יצחק כהן</w:t>
          </w:r>
          <w:r w:rsidRPr="00371C2F">
            <w:rPr>
              <w:color w:val="000000"/>
              <w:rtl/>
            </w:rPr>
            <w:t>:</w:t>
          </w:r>
        </w:p>
      </w:sdtContent>
    </w:sdt>
    <w:p w:rsidR="003239C4" w:rsidRDefault="003239C4" w:rsidP="00E10D2B">
      <w:pPr>
        <w:rPr>
          <w:rtl/>
        </w:rPr>
      </w:pPr>
    </w:p>
    <w:p w:rsidR="003239C4" w:rsidRDefault="003239C4" w:rsidP="00C8600D">
      <w:pPr>
        <w:rPr>
          <w:rtl/>
        </w:rPr>
      </w:pPr>
      <w:r>
        <w:rPr>
          <w:rFonts w:hint="cs"/>
          <w:rtl/>
        </w:rPr>
        <w:t>הם יתמכו.</w:t>
      </w:r>
    </w:p>
    <w:p w:rsidR="003239C4" w:rsidRDefault="003239C4" w:rsidP="00C8600D">
      <w:pPr>
        <w:rPr>
          <w:rtl/>
        </w:rPr>
      </w:pPr>
      <w:bookmarkStart w:id="3327" w:name="_ETM_Q6_452399"/>
      <w:bookmarkEnd w:id="3327"/>
    </w:p>
    <w:bookmarkStart w:id="3328" w:name="_ETM_Q6_452715" w:displacedByCustomXml="next"/>
    <w:bookmarkEnd w:id="3328" w:displacedByCustomXml="next"/>
    <w:sdt>
      <w:sdtPr>
        <w:rPr>
          <w:rtl/>
        </w:rPr>
        <w:alias w:val="קריאה"/>
        <w:tag w:val="&lt;ID&gt;5300&lt;/ID&gt;&lt;Name&gt;מירב בן ארי - כולנו&lt;/Name&gt;&lt;Data&gt;מירב בן ארי (כולנו)&lt;/Data&gt;&lt;Shortcut&gt;מיבנ&lt;/Shortcut&gt;"/>
        <w:id w:val="931792428"/>
        <w:placeholder>
          <w:docPart w:val="80C59C07776D4AC281EF59F599272B14"/>
        </w:placeholder>
        <w15:color w:val="993366"/>
      </w:sdtPr>
      <w:sdtContent>
        <w:p w:rsidR="003239C4" w:rsidRDefault="003239C4" w:rsidP="00C8600D">
          <w:pPr>
            <w:pStyle w:val="af5"/>
            <w:keepNext/>
            <w:rPr>
              <w:rtl/>
            </w:rPr>
          </w:pPr>
          <w:r w:rsidRPr="00371C2F">
            <w:rPr>
              <w:rStyle w:val="afe"/>
              <w:color w:val="000000"/>
              <w:rtl/>
            </w:rPr>
            <w:t>מירב בן ארי (כולנו)</w:t>
          </w:r>
          <w:r w:rsidRPr="00371C2F">
            <w:rPr>
              <w:color w:val="000000"/>
              <w:rtl/>
            </w:rPr>
            <w:t>:</w:t>
          </w:r>
        </w:p>
      </w:sdtContent>
    </w:sdt>
    <w:p w:rsidR="003239C4" w:rsidRDefault="003239C4" w:rsidP="00E10D2B">
      <w:pPr>
        <w:rPr>
          <w:rtl/>
        </w:rPr>
      </w:pPr>
    </w:p>
    <w:p w:rsidR="003239C4" w:rsidRDefault="00E10D2B" w:rsidP="00C8600D">
      <w:pPr>
        <w:rPr>
          <w:rtl/>
        </w:rPr>
      </w:pPr>
      <w:r>
        <w:rPr>
          <w:rFonts w:hint="cs"/>
          <w:rtl/>
        </w:rPr>
        <w:t>– – –</w:t>
      </w:r>
    </w:p>
    <w:p w:rsidR="003239C4" w:rsidRDefault="003239C4" w:rsidP="00C8600D">
      <w:pPr>
        <w:rPr>
          <w:rtl/>
        </w:rPr>
      </w:pPr>
      <w:bookmarkStart w:id="3329" w:name="_ETM_Q6_450207"/>
      <w:bookmarkEnd w:id="3329"/>
    </w:p>
    <w:bookmarkStart w:id="3330" w:name="_ETM_Q6_450542" w:displacedByCustomXml="next"/>
    <w:bookmarkEnd w:id="3330" w:displacedByCustomXml="next"/>
    <w:sdt>
      <w:sdtPr>
        <w:rPr>
          <w:rtl/>
        </w:rPr>
        <w:alias w:val="דובר_המשך"/>
        <w:tag w:val="&lt;ID&gt;5528&lt;/ID&gt;&lt;Name&gt;יצחק כהן - סגן שר&lt;/Name&gt;&lt;Data&gt;סגן שר האוצר יצחק כהן&lt;/Data&gt;&lt;Shortcut&gt;יצכה&lt;/Shortcut&gt;"/>
        <w:id w:val="-672342833"/>
        <w:placeholder>
          <w:docPart w:val="80C59C07776D4AC281EF59F599272B14"/>
        </w:placeholder>
        <w15:color w:val="993366"/>
      </w:sdtPr>
      <w:sdtContent>
        <w:p w:rsidR="003239C4" w:rsidRDefault="003239C4" w:rsidP="00C8600D">
          <w:pPr>
            <w:pStyle w:val="-"/>
            <w:keepNext/>
            <w:rPr>
              <w:rtl/>
            </w:rPr>
          </w:pPr>
          <w:r w:rsidRPr="00371C2F">
            <w:rPr>
              <w:rStyle w:val="afe"/>
              <w:color w:val="000000"/>
              <w:rtl/>
            </w:rPr>
            <w:t>סגן שר האוצר יצחק כהן</w:t>
          </w:r>
          <w:r w:rsidRPr="00371C2F">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אז </w:t>
      </w:r>
      <w:bookmarkStart w:id="3331" w:name="_ETM_Q6_453760"/>
      <w:bookmarkEnd w:id="3331"/>
      <w:r>
        <w:rPr>
          <w:rFonts w:hint="cs"/>
          <w:rtl/>
        </w:rPr>
        <w:t xml:space="preserve">אבקש מכולם </w:t>
      </w:r>
      <w:r>
        <w:rPr>
          <w:rtl/>
        </w:rPr>
        <w:t>–</w:t>
      </w:r>
      <w:r>
        <w:rPr>
          <w:rFonts w:hint="cs"/>
          <w:rtl/>
        </w:rPr>
        <w:t xml:space="preserve"> בכפוף </w:t>
      </w:r>
      <w:r>
        <w:rPr>
          <w:rtl/>
        </w:rPr>
        <w:t>–</w:t>
      </w:r>
      <w:r>
        <w:rPr>
          <w:rFonts w:hint="cs"/>
          <w:rtl/>
        </w:rPr>
        <w:t xml:space="preserve"> משרדי האוצר והמשפטים, התנאי </w:t>
      </w:r>
      <w:bookmarkStart w:id="3332" w:name="_ETM_Q6_455514"/>
      <w:bookmarkEnd w:id="3332"/>
      <w:r>
        <w:rPr>
          <w:rFonts w:hint="cs"/>
          <w:rtl/>
        </w:rPr>
        <w:t>זה מקובל עלייך?</w:t>
      </w:r>
      <w:bookmarkStart w:id="3333" w:name="_ETM_Q6_457079"/>
      <w:bookmarkEnd w:id="3333"/>
    </w:p>
    <w:p w:rsidR="003239C4" w:rsidRDefault="003239C4" w:rsidP="00C8600D">
      <w:pPr>
        <w:rPr>
          <w:rtl/>
        </w:rPr>
      </w:pPr>
    </w:p>
    <w:bookmarkStart w:id="3334" w:name="_ETM_Q6_457485" w:displacedByCustomXml="next"/>
    <w:bookmarkEnd w:id="3334" w:displacedByCustomXml="next"/>
    <w:sdt>
      <w:sdtPr>
        <w:rPr>
          <w:rtl/>
        </w:rPr>
        <w:alias w:val="קריאה"/>
        <w:tag w:val="&lt;ID&gt;5300&lt;/ID&gt;&lt;Name&gt;מירב בן ארי - כולנו&lt;/Name&gt;&lt;Data&gt;מירב בן ארי (כולנו)&lt;/Data&gt;&lt;Shortcut&gt;מיבנ&lt;/Shortcut&gt;"/>
        <w:id w:val="660362255"/>
        <w:placeholder>
          <w:docPart w:val="80C59C07776D4AC281EF59F599272B14"/>
        </w:placeholder>
        <w15:color w:val="993366"/>
      </w:sdtPr>
      <w:sdtContent>
        <w:p w:rsidR="003239C4" w:rsidRDefault="003239C4" w:rsidP="00C8600D">
          <w:pPr>
            <w:pStyle w:val="af5"/>
            <w:keepNext/>
            <w:rPr>
              <w:rtl/>
            </w:rPr>
          </w:pPr>
          <w:r w:rsidRPr="00371C2F">
            <w:rPr>
              <w:rStyle w:val="afe"/>
              <w:color w:val="000000"/>
              <w:rtl/>
            </w:rPr>
            <w:t>מירב בן ארי (כולנו)</w:t>
          </w:r>
          <w:r w:rsidRPr="00371C2F">
            <w:rPr>
              <w:color w:val="000000"/>
              <w:rtl/>
            </w:rPr>
            <w:t>:</w:t>
          </w:r>
        </w:p>
      </w:sdtContent>
    </w:sdt>
    <w:p w:rsidR="003239C4" w:rsidRDefault="003239C4" w:rsidP="00E10D2B">
      <w:pPr>
        <w:rPr>
          <w:rtl/>
        </w:rPr>
      </w:pPr>
    </w:p>
    <w:p w:rsidR="003239C4" w:rsidRDefault="00E10D2B" w:rsidP="00C8600D">
      <w:pPr>
        <w:rPr>
          <w:rtl/>
        </w:rPr>
      </w:pPr>
      <w:r>
        <w:rPr>
          <w:rFonts w:hint="cs"/>
          <w:rtl/>
        </w:rPr>
        <w:t>– – –</w:t>
      </w:r>
    </w:p>
    <w:p w:rsidR="003239C4" w:rsidRDefault="003239C4" w:rsidP="00C8600D">
      <w:pPr>
        <w:rPr>
          <w:rtl/>
        </w:rPr>
      </w:pPr>
      <w:bookmarkStart w:id="3335" w:name="_ETM_Q6_455808"/>
      <w:bookmarkEnd w:id="3335"/>
    </w:p>
    <w:bookmarkStart w:id="3336" w:name="_ETM_Q6_456132" w:displacedByCustomXml="next"/>
    <w:bookmarkEnd w:id="3336" w:displacedByCustomXml="next"/>
    <w:sdt>
      <w:sdtPr>
        <w:rPr>
          <w:rtl/>
        </w:rPr>
        <w:alias w:val="דובר_המשך"/>
        <w:tag w:val="&lt;ID&gt;5528&lt;/ID&gt;&lt;Name&gt;יצחק כהן - סגן שר&lt;/Name&gt;&lt;Data&gt;סגן שר האוצר יצחק כהן&lt;/Data&gt;&lt;Shortcut&gt;יצכה&lt;/Shortcut&gt;"/>
        <w:id w:val="722731114"/>
        <w:placeholder>
          <w:docPart w:val="80C59C07776D4AC281EF59F599272B14"/>
        </w:placeholder>
        <w15:color w:val="993366"/>
      </w:sdtPr>
      <w:sdtContent>
        <w:p w:rsidR="003239C4" w:rsidRDefault="003239C4" w:rsidP="00C8600D">
          <w:pPr>
            <w:pStyle w:val="-"/>
            <w:keepNext/>
            <w:rPr>
              <w:rtl/>
            </w:rPr>
          </w:pPr>
          <w:r w:rsidRPr="00371C2F">
            <w:rPr>
              <w:rStyle w:val="afe"/>
              <w:color w:val="000000"/>
              <w:rtl/>
            </w:rPr>
            <w:t>סגן שר האוצר יצחק כהן</w:t>
          </w:r>
          <w:r w:rsidRPr="00371C2F">
            <w:rPr>
              <w:color w:val="000000"/>
              <w:rtl/>
            </w:rPr>
            <w:t>:</w:t>
          </w:r>
        </w:p>
      </w:sdtContent>
    </w:sdt>
    <w:p w:rsidR="003239C4" w:rsidRDefault="003239C4" w:rsidP="00E10D2B">
      <w:pPr>
        <w:rPr>
          <w:rtl/>
        </w:rPr>
      </w:pPr>
    </w:p>
    <w:p w:rsidR="003239C4" w:rsidRDefault="003239C4" w:rsidP="00C8600D">
      <w:pPr>
        <w:rPr>
          <w:rtl/>
        </w:rPr>
      </w:pPr>
      <w:r>
        <w:rPr>
          <w:rFonts w:hint="cs"/>
          <w:rtl/>
        </w:rPr>
        <w:t>תודה.</w:t>
      </w:r>
    </w:p>
    <w:p w:rsidR="003239C4" w:rsidRDefault="003239C4" w:rsidP="00C8600D">
      <w:pPr>
        <w:rPr>
          <w:rtl/>
        </w:rPr>
      </w:pPr>
      <w:bookmarkStart w:id="3337" w:name="_ETM_Q6_453561"/>
      <w:bookmarkEnd w:id="3337"/>
    </w:p>
    <w:bookmarkStart w:id="3338" w:name="_ETM_Q6_453881" w:displacedByCustomXml="next"/>
    <w:bookmarkEnd w:id="3338" w:displacedByCustomXml="next"/>
    <w:sdt>
      <w:sdtPr>
        <w:rPr>
          <w:rtl/>
        </w:rPr>
        <w:alias w:val="יור"/>
        <w:tag w:val="&lt;ID&gt;5533&lt;/ID&gt;&lt;Name&gt;יצחק וקנין - יו&quot;ר&lt;/Name&gt;&lt;Data&gt;יצחק וקנין&lt;/Data&gt;&lt;Shortcut&gt;&lt;/Shortcut&gt;"/>
        <w:id w:val="-1982836265"/>
        <w:placeholder>
          <w:docPart w:val="80C59C07776D4AC281EF59F599272B14"/>
        </w:placeholder>
        <w15:color w:val="993366"/>
      </w:sdtPr>
      <w:sdtContent>
        <w:p w:rsidR="003239C4" w:rsidRDefault="003239C4" w:rsidP="00C8600D">
          <w:pPr>
            <w:pStyle w:val="af6"/>
            <w:keepNext/>
            <w:rPr>
              <w:rtl/>
            </w:rPr>
          </w:pPr>
          <w:r w:rsidRPr="00371C2F">
            <w:rPr>
              <w:rStyle w:val="afe"/>
              <w:color w:val="000000"/>
              <w:rtl/>
            </w:rPr>
            <w:t>היו"ר יצחק וקנין</w:t>
          </w:r>
          <w:r w:rsidRPr="00371C2F">
            <w:rPr>
              <w:color w:val="000000"/>
              <w:rtl/>
            </w:rPr>
            <w:t>:</w:t>
          </w:r>
        </w:p>
      </w:sdtContent>
    </w:sdt>
    <w:p w:rsidR="003239C4" w:rsidRDefault="003239C4" w:rsidP="00E10D2B">
      <w:pPr>
        <w:rPr>
          <w:rtl/>
        </w:rPr>
      </w:pPr>
    </w:p>
    <w:p w:rsidR="003239C4" w:rsidRDefault="003239C4" w:rsidP="00A3077F">
      <w:pPr>
        <w:rPr>
          <w:rtl/>
        </w:rPr>
      </w:pPr>
      <w:r>
        <w:rPr>
          <w:rFonts w:hint="cs"/>
          <w:rtl/>
        </w:rPr>
        <w:t xml:space="preserve">חברת הכנסת מירב בן ארי, </w:t>
      </w:r>
      <w:bookmarkStart w:id="3339" w:name="_ETM_Q6_463544"/>
      <w:bookmarkEnd w:id="3339"/>
      <w:r>
        <w:rPr>
          <w:rFonts w:hint="cs"/>
          <w:rtl/>
        </w:rPr>
        <w:t xml:space="preserve">התנאים מקובלים עלייך כפי שהוא אמר, כן? </w:t>
      </w:r>
    </w:p>
    <w:p w:rsidR="003239C4" w:rsidRDefault="003239C4" w:rsidP="00C8600D">
      <w:pPr>
        <w:rPr>
          <w:rtl/>
        </w:rPr>
      </w:pPr>
      <w:bookmarkStart w:id="3340" w:name="_ETM_Q6_463410"/>
      <w:bookmarkEnd w:id="3340"/>
    </w:p>
    <w:bookmarkStart w:id="3341" w:name="_ETM_Q6_463846" w:displacedByCustomXml="next"/>
    <w:bookmarkEnd w:id="3341" w:displacedByCustomXml="next"/>
    <w:sdt>
      <w:sdtPr>
        <w:rPr>
          <w:rtl/>
        </w:rPr>
        <w:alias w:val="קריאה"/>
        <w:tag w:val="&lt;ID&gt;5300&lt;/ID&gt;&lt;Name&gt;מירב בן ארי - כולנו&lt;/Name&gt;&lt;Data&gt;מירב בן ארי (כולנו)&lt;/Data&gt;&lt;Shortcut&gt;מיבנ&lt;/Shortcut&gt;"/>
        <w:id w:val="889695040"/>
        <w:placeholder>
          <w:docPart w:val="80C59C07776D4AC281EF59F599272B14"/>
        </w:placeholder>
        <w15:color w:val="993366"/>
      </w:sdtPr>
      <w:sdtContent>
        <w:p w:rsidR="003239C4" w:rsidRDefault="003239C4" w:rsidP="00C8600D">
          <w:pPr>
            <w:pStyle w:val="af5"/>
            <w:keepNext/>
            <w:rPr>
              <w:rtl/>
            </w:rPr>
          </w:pPr>
          <w:r w:rsidRPr="00371C2F">
            <w:rPr>
              <w:rStyle w:val="afe"/>
              <w:color w:val="000000"/>
              <w:rtl/>
            </w:rPr>
            <w:t>מירב בן ארי (כולנו)</w:t>
          </w:r>
          <w:r w:rsidRPr="00371C2F">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כן.</w:t>
      </w:r>
    </w:p>
    <w:p w:rsidR="003239C4" w:rsidRDefault="003239C4" w:rsidP="00C8600D">
      <w:pPr>
        <w:rPr>
          <w:rtl/>
          <w:lang w:eastAsia="he-IL"/>
        </w:rPr>
      </w:pPr>
    </w:p>
    <w:sdt>
      <w:sdtPr>
        <w:rPr>
          <w:rtl/>
        </w:rPr>
        <w:alias w:val="יור"/>
        <w:tag w:val="&lt;ID&gt;5533&lt;/ID&gt;&lt;Name&gt;יצחק וקנין - יו&quot;ר&lt;/Name&gt;&lt;Data&gt;יצחק וקנין&lt;/Data&gt;&lt;Shortcut&gt;&lt;/Shortcut&gt;"/>
        <w:id w:val="804509326"/>
        <w:placeholder>
          <w:docPart w:val="80C59C07776D4AC281EF59F599272B14"/>
        </w:placeholder>
        <w15:color w:val="993366"/>
      </w:sdtPr>
      <w:sdtContent>
        <w:p w:rsidR="003239C4" w:rsidRDefault="003239C4" w:rsidP="00C8600D">
          <w:pPr>
            <w:pStyle w:val="af6"/>
            <w:keepNext/>
            <w:rPr>
              <w:rtl/>
            </w:rPr>
          </w:pPr>
          <w:r w:rsidRPr="00371C2F">
            <w:rPr>
              <w:rStyle w:val="afe"/>
              <w:color w:val="000000"/>
              <w:rtl/>
            </w:rPr>
            <w:t>היו"ר יצחק וקנין</w:t>
          </w:r>
          <w:r w:rsidRPr="00371C2F">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יש מתנגד לחוק</w:t>
      </w:r>
      <w:bookmarkStart w:id="3342" w:name="_ETM_Q6_461876"/>
      <w:bookmarkEnd w:id="3342"/>
      <w:r>
        <w:rPr>
          <w:rFonts w:hint="cs"/>
          <w:rtl/>
          <w:lang w:eastAsia="he-IL"/>
        </w:rPr>
        <w:t xml:space="preserve"> </w:t>
      </w:r>
      <w:r>
        <w:rPr>
          <w:rtl/>
          <w:lang w:eastAsia="he-IL"/>
        </w:rPr>
        <w:t>–</w:t>
      </w:r>
      <w:r>
        <w:rPr>
          <w:rFonts w:hint="cs"/>
          <w:rtl/>
          <w:lang w:eastAsia="he-IL"/>
        </w:rPr>
        <w:t xml:space="preserve"> </w:t>
      </w:r>
      <w:bookmarkStart w:id="3343" w:name="_ETM_Q6_467227"/>
      <w:bookmarkEnd w:id="3343"/>
      <w:r>
        <w:rPr>
          <w:rFonts w:hint="cs"/>
          <w:rtl/>
          <w:lang w:eastAsia="he-IL"/>
        </w:rPr>
        <w:t>יואל חסון.</w:t>
      </w:r>
    </w:p>
    <w:p w:rsidR="003239C4" w:rsidRDefault="003239C4" w:rsidP="00C8600D">
      <w:pPr>
        <w:rPr>
          <w:rtl/>
          <w:lang w:eastAsia="he-IL"/>
        </w:rPr>
      </w:pPr>
      <w:bookmarkStart w:id="3344" w:name="_ETM_Q6_470035"/>
      <w:bookmarkEnd w:id="3344"/>
    </w:p>
    <w:bookmarkStart w:id="3345" w:name="_ETM_Q6_470370" w:displacedByCustomXml="next"/>
    <w:bookmarkEnd w:id="3345" w:displacedByCustomXml="next"/>
    <w:sdt>
      <w:sdtPr>
        <w:rPr>
          <w:rtl/>
        </w:rPr>
        <w:alias w:val="קריאה"/>
        <w:tag w:val="&lt;ID&gt;4628&lt;/ID&gt;&lt;Name&gt;חסון יואל - המחנה הציוני&lt;/Name&gt;&lt;Data&gt;יואל חסון (המחנה הציוני)&lt;/Data&gt;&lt;Shortcut&gt;יוחס&lt;/Shortcut&gt;"/>
        <w:id w:val="-674111276"/>
        <w:placeholder>
          <w:docPart w:val="80C59C07776D4AC281EF59F599272B14"/>
        </w:placeholder>
        <w15:color w:val="993366"/>
      </w:sdtPr>
      <w:sdtContent>
        <w:p w:rsidR="003239C4" w:rsidRDefault="003239C4" w:rsidP="00C8600D">
          <w:pPr>
            <w:pStyle w:val="af5"/>
            <w:keepNext/>
            <w:rPr>
              <w:rtl/>
            </w:rPr>
          </w:pPr>
          <w:r w:rsidRPr="007549D2">
            <w:rPr>
              <w:rStyle w:val="afe"/>
              <w:color w:val="000000"/>
              <w:rtl/>
            </w:rPr>
            <w:t>יואל חסון (המחנה הציוני)</w:t>
          </w:r>
          <w:r w:rsidRPr="007549D2">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א</w:t>
      </w:r>
      <w:bookmarkStart w:id="3346" w:name="_ETM_Q6_469677"/>
      <w:bookmarkEnd w:id="3346"/>
      <w:r>
        <w:rPr>
          <w:rFonts w:hint="cs"/>
          <w:rtl/>
          <w:lang w:eastAsia="he-IL"/>
        </w:rPr>
        <w:t>ני לא מתנגד.</w:t>
      </w:r>
    </w:p>
    <w:p w:rsidR="003239C4" w:rsidRDefault="003239C4" w:rsidP="00C8600D">
      <w:pPr>
        <w:rPr>
          <w:rtl/>
          <w:lang w:eastAsia="he-IL"/>
        </w:rPr>
      </w:pPr>
      <w:bookmarkStart w:id="3347" w:name="_ETM_Q6_471549"/>
      <w:bookmarkEnd w:id="3347"/>
    </w:p>
    <w:bookmarkStart w:id="3348" w:name="_ETM_Q6_471864" w:displacedByCustomXml="next"/>
    <w:bookmarkEnd w:id="3348" w:displacedByCustomXml="next"/>
    <w:sdt>
      <w:sdtPr>
        <w:rPr>
          <w:rtl/>
        </w:rPr>
        <w:alias w:val="יור"/>
        <w:tag w:val="&lt;ID&gt;5533&lt;/ID&gt;&lt;Name&gt;יצחק וקנין - יו&quot;ר&lt;/Name&gt;&lt;Data&gt;יצחק וקנין&lt;/Data&gt;&lt;Shortcut&gt;&lt;/Shortcut&gt;"/>
        <w:id w:val="2109385962"/>
        <w:placeholder>
          <w:docPart w:val="80C59C07776D4AC281EF59F599272B14"/>
        </w:placeholder>
        <w15:color w:val="993366"/>
      </w:sdtPr>
      <w:sdtContent>
        <w:p w:rsidR="003239C4" w:rsidRDefault="003239C4" w:rsidP="00C8600D">
          <w:pPr>
            <w:pStyle w:val="af6"/>
            <w:keepNext/>
            <w:rPr>
              <w:rtl/>
            </w:rPr>
          </w:pPr>
          <w:r w:rsidRPr="007549D2">
            <w:rPr>
              <w:rStyle w:val="afe"/>
              <w:color w:val="000000"/>
              <w:rtl/>
            </w:rPr>
            <w:t>היו"ר יצחק וקנין</w:t>
          </w:r>
          <w:r w:rsidRPr="007549D2">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חבר הכנסת יואל חסון מתנגד לחוק. אדוני.</w:t>
      </w:r>
    </w:p>
    <w:p w:rsidR="003239C4" w:rsidRDefault="003239C4" w:rsidP="00C8600D">
      <w:pPr>
        <w:rPr>
          <w:rtl/>
          <w:lang w:eastAsia="he-IL"/>
        </w:rPr>
      </w:pPr>
      <w:bookmarkStart w:id="3349" w:name="_ETM_Q6_472914"/>
      <w:bookmarkEnd w:id="3349"/>
    </w:p>
    <w:bookmarkStart w:id="3350" w:name="_ETM_Q6_473298" w:displacedByCustomXml="next"/>
    <w:bookmarkEnd w:id="3350" w:displacedByCustomXml="next"/>
    <w:bookmarkStart w:id="3351" w:name="_ETM_Q6_475625" w:displacedByCustomXml="next"/>
    <w:bookmarkEnd w:id="3351" w:displacedByCustomXml="next"/>
    <w:bookmarkStart w:id="3352" w:name="_Toc2683794" w:displacedByCustomXml="next"/>
    <w:bookmarkStart w:id="3353" w:name="_Toc519432262" w:displacedByCustomXml="next"/>
    <w:bookmarkStart w:id="3354" w:name="_Toc517294265" w:displacedByCustomXml="next"/>
    <w:bookmarkStart w:id="3355" w:name="_Toc517294134" w:displacedByCustomXml="next"/>
    <w:bookmarkStart w:id="3356" w:name="_Toc517292646"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631104"/>
        <w:placeholder>
          <w:docPart w:val="80C59C07776D4AC281EF59F599272B14"/>
        </w:placeholder>
        <w15:color w:val="993366"/>
      </w:sdtPr>
      <w:sdtContent>
        <w:p w:rsidR="003239C4" w:rsidRDefault="003239C4" w:rsidP="00C8600D">
          <w:pPr>
            <w:pStyle w:val="a4"/>
            <w:keepNext/>
            <w:rPr>
              <w:rtl/>
            </w:rPr>
          </w:pPr>
          <w:r w:rsidRPr="007549D2">
            <w:rPr>
              <w:rStyle w:val="afe"/>
              <w:color w:val="000000"/>
              <w:rtl/>
            </w:rPr>
            <w:t>יואל חסון (המחנה הציוני)</w:t>
          </w:r>
          <w:r w:rsidRPr="007549D2">
            <w:rPr>
              <w:color w:val="000000"/>
              <w:rtl/>
            </w:rPr>
            <w:t>:</w:t>
          </w:r>
        </w:p>
      </w:sdtContent>
    </w:sdt>
    <w:bookmarkEnd w:id="3352" w:displacedByCustomXml="prev"/>
    <w:bookmarkEnd w:id="3353" w:displacedByCustomXml="prev"/>
    <w:bookmarkEnd w:id="3354" w:displacedByCustomXml="prev"/>
    <w:bookmarkEnd w:id="3355" w:displacedByCustomXml="prev"/>
    <w:bookmarkEnd w:id="3356" w:displacedByCustomXml="prev"/>
    <w:p w:rsidR="003239C4" w:rsidRDefault="003239C4" w:rsidP="00C8600D">
      <w:pPr>
        <w:rPr>
          <w:rtl/>
        </w:rPr>
      </w:pPr>
      <w:bookmarkStart w:id="3357" w:name="_ETM_Q6_467692"/>
      <w:bookmarkEnd w:id="3357"/>
    </w:p>
    <w:p w:rsidR="003239C4" w:rsidRPr="00F377C5" w:rsidRDefault="00A0626E" w:rsidP="00E10D2B">
      <w:pPr>
        <w:rPr>
          <w:rtl/>
        </w:rPr>
      </w:pPr>
      <w:bookmarkStart w:id="3358" w:name="_ETM_Q6_284814"/>
      <w:bookmarkStart w:id="3359" w:name="_ETM_Q6_285064"/>
      <w:bookmarkStart w:id="3360" w:name="_ETM_Q6_285126"/>
      <w:bookmarkStart w:id="3361" w:name="_ETM_Q6_2586424"/>
      <w:bookmarkStart w:id="3362" w:name="_ETM_Q6_323142"/>
      <w:bookmarkStart w:id="3363" w:name="_ETM_Q6_465360"/>
      <w:bookmarkStart w:id="3364" w:name="_ETM_Q6_487839"/>
      <w:bookmarkEnd w:id="3358"/>
      <w:bookmarkEnd w:id="3359"/>
      <w:bookmarkEnd w:id="3360"/>
      <w:bookmarkEnd w:id="3361"/>
      <w:bookmarkEnd w:id="3362"/>
      <w:bookmarkEnd w:id="3363"/>
      <w:bookmarkEnd w:id="3364"/>
      <w:r>
        <w:rPr>
          <w:rFonts w:hint="cs"/>
          <w:rtl/>
        </w:rPr>
        <w:t>א</w:t>
      </w:r>
      <w:r w:rsidR="003239C4" w:rsidRPr="007549D2">
        <w:rPr>
          <w:rtl/>
        </w:rPr>
        <w:t xml:space="preserve">דוני </w:t>
      </w:r>
      <w:bookmarkStart w:id="3365" w:name="_ETM_Q6_490240"/>
      <w:bookmarkEnd w:id="3365"/>
      <w:r w:rsidR="003239C4" w:rsidRPr="007549D2">
        <w:rPr>
          <w:rtl/>
        </w:rPr>
        <w:t>היושב</w:t>
      </w:r>
      <w:bookmarkStart w:id="3366" w:name="_ETM_Q6_490630"/>
      <w:bookmarkEnd w:id="3366"/>
      <w:r w:rsidR="003239C4">
        <w:rPr>
          <w:rFonts w:hint="cs"/>
          <w:rtl/>
        </w:rPr>
        <w:t>-</w:t>
      </w:r>
      <w:r w:rsidR="003239C4" w:rsidRPr="007549D2">
        <w:rPr>
          <w:rtl/>
        </w:rPr>
        <w:t>ראש</w:t>
      </w:r>
      <w:r w:rsidR="003239C4">
        <w:rPr>
          <w:rFonts w:hint="cs"/>
          <w:rtl/>
        </w:rPr>
        <w:t>,</w:t>
      </w:r>
      <w:r w:rsidR="003239C4" w:rsidRPr="007549D2">
        <w:rPr>
          <w:rtl/>
        </w:rPr>
        <w:t xml:space="preserve"> </w:t>
      </w:r>
      <w:bookmarkStart w:id="3367" w:name="_ETM_Q6_491260"/>
      <w:bookmarkEnd w:id="3367"/>
      <w:r w:rsidR="003239C4" w:rsidRPr="007549D2">
        <w:rPr>
          <w:rtl/>
        </w:rPr>
        <w:t>חבר</w:t>
      </w:r>
      <w:r w:rsidR="003239C4">
        <w:rPr>
          <w:rFonts w:hint="cs"/>
          <w:rtl/>
        </w:rPr>
        <w:t>י</w:t>
      </w:r>
      <w:r w:rsidR="003239C4" w:rsidRPr="007549D2">
        <w:rPr>
          <w:rtl/>
        </w:rPr>
        <w:t xml:space="preserve">י </w:t>
      </w:r>
      <w:bookmarkStart w:id="3368" w:name="_ETM_Q6_491740"/>
      <w:bookmarkEnd w:id="3368"/>
      <w:r w:rsidR="003239C4" w:rsidRPr="007549D2">
        <w:rPr>
          <w:rtl/>
        </w:rPr>
        <w:t xml:space="preserve">חברי </w:t>
      </w:r>
      <w:bookmarkStart w:id="3369" w:name="_ETM_Q6_492010"/>
      <w:bookmarkEnd w:id="3369"/>
      <w:r w:rsidR="003239C4" w:rsidRPr="007549D2">
        <w:rPr>
          <w:rtl/>
        </w:rPr>
        <w:t>הכנסת</w:t>
      </w:r>
      <w:r w:rsidR="003239C4">
        <w:rPr>
          <w:rFonts w:hint="cs"/>
          <w:rtl/>
        </w:rPr>
        <w:t>,</w:t>
      </w:r>
      <w:r w:rsidR="003239C4" w:rsidRPr="007549D2">
        <w:rPr>
          <w:rtl/>
        </w:rPr>
        <w:t xml:space="preserve"> </w:t>
      </w:r>
      <w:bookmarkStart w:id="3370" w:name="_ETM_Q6_494130"/>
      <w:bookmarkEnd w:id="3370"/>
      <w:r w:rsidR="003239C4" w:rsidRPr="007549D2">
        <w:rPr>
          <w:rtl/>
        </w:rPr>
        <w:t xml:space="preserve">ביום </w:t>
      </w:r>
      <w:bookmarkStart w:id="3371" w:name="_ETM_Q6_494760"/>
      <w:bookmarkEnd w:id="3371"/>
      <w:r w:rsidR="003239C4" w:rsidRPr="007549D2">
        <w:rPr>
          <w:rtl/>
        </w:rPr>
        <w:t>הזה</w:t>
      </w:r>
      <w:r w:rsidR="003239C4">
        <w:rPr>
          <w:rFonts w:hint="cs"/>
          <w:rtl/>
        </w:rPr>
        <w:t>,</w:t>
      </w:r>
      <w:r w:rsidR="003239C4" w:rsidRPr="007549D2">
        <w:rPr>
          <w:rtl/>
        </w:rPr>
        <w:t xml:space="preserve"> </w:t>
      </w:r>
      <w:bookmarkStart w:id="3372" w:name="_ETM_Q6_495390"/>
      <w:bookmarkEnd w:id="3372"/>
      <w:r w:rsidR="003239C4" w:rsidRPr="007549D2">
        <w:rPr>
          <w:rtl/>
        </w:rPr>
        <w:t xml:space="preserve">אחרי </w:t>
      </w:r>
      <w:bookmarkStart w:id="3373" w:name="_ETM_Q6_495750"/>
      <w:bookmarkEnd w:id="3373"/>
      <w:r w:rsidR="003239C4" w:rsidRPr="007549D2">
        <w:rPr>
          <w:rtl/>
        </w:rPr>
        <w:t xml:space="preserve">הלילה </w:t>
      </w:r>
      <w:bookmarkStart w:id="3374" w:name="_ETM_Q6_496260"/>
      <w:bookmarkEnd w:id="3374"/>
      <w:r w:rsidR="003239C4" w:rsidRPr="007549D2">
        <w:rPr>
          <w:rtl/>
        </w:rPr>
        <w:t>הזה</w:t>
      </w:r>
      <w:r w:rsidR="00A3077F">
        <w:rPr>
          <w:rFonts w:hint="cs"/>
          <w:rtl/>
        </w:rPr>
        <w:t>,</w:t>
      </w:r>
      <w:r w:rsidR="003239C4" w:rsidRPr="007549D2">
        <w:rPr>
          <w:rtl/>
        </w:rPr>
        <w:t xml:space="preserve"> </w:t>
      </w:r>
      <w:bookmarkStart w:id="3375" w:name="_ETM_Q6_497360"/>
      <w:bookmarkEnd w:id="3375"/>
      <w:r w:rsidR="003239C4" w:rsidRPr="007549D2">
        <w:rPr>
          <w:rtl/>
        </w:rPr>
        <w:t>אי</w:t>
      </w:r>
      <w:bookmarkStart w:id="3376" w:name="_ETM_Q6_497510"/>
      <w:bookmarkEnd w:id="3376"/>
      <w:r w:rsidR="003239C4">
        <w:rPr>
          <w:rFonts w:hint="cs"/>
          <w:rtl/>
        </w:rPr>
        <w:t>-</w:t>
      </w:r>
      <w:r w:rsidR="003239C4" w:rsidRPr="007549D2">
        <w:rPr>
          <w:rtl/>
        </w:rPr>
        <w:t xml:space="preserve">אפשר </w:t>
      </w:r>
      <w:bookmarkStart w:id="3377" w:name="_ETM_Q6_497960"/>
      <w:bookmarkEnd w:id="3377"/>
      <w:r w:rsidR="003239C4" w:rsidRPr="007549D2">
        <w:rPr>
          <w:rtl/>
        </w:rPr>
        <w:t xml:space="preserve">להתעלם </w:t>
      </w:r>
      <w:bookmarkStart w:id="3378" w:name="_ETM_Q6_498800"/>
      <w:bookmarkEnd w:id="3378"/>
      <w:r w:rsidR="003239C4" w:rsidRPr="007549D2">
        <w:rPr>
          <w:rtl/>
        </w:rPr>
        <w:t xml:space="preserve">ממה </w:t>
      </w:r>
      <w:bookmarkStart w:id="3379" w:name="_ETM_Q6_499040"/>
      <w:bookmarkEnd w:id="3379"/>
      <w:r w:rsidR="003239C4" w:rsidRPr="007549D2">
        <w:rPr>
          <w:rtl/>
        </w:rPr>
        <w:t xml:space="preserve">שקורה </w:t>
      </w:r>
      <w:bookmarkStart w:id="3380" w:name="_ETM_Q6_499550"/>
      <w:bookmarkEnd w:id="3380"/>
      <w:r w:rsidR="003239C4" w:rsidRPr="007549D2">
        <w:rPr>
          <w:rtl/>
        </w:rPr>
        <w:t>בדרום</w:t>
      </w:r>
      <w:r w:rsidR="003239C4">
        <w:rPr>
          <w:rFonts w:hint="cs"/>
          <w:rtl/>
        </w:rPr>
        <w:t>.</w:t>
      </w:r>
      <w:r w:rsidR="003239C4" w:rsidRPr="007549D2">
        <w:rPr>
          <w:rtl/>
        </w:rPr>
        <w:t xml:space="preserve"> </w:t>
      </w:r>
      <w:bookmarkStart w:id="3381" w:name="_ETM_Q6_500540"/>
      <w:bookmarkEnd w:id="3381"/>
      <w:r w:rsidR="003239C4" w:rsidRPr="007549D2">
        <w:rPr>
          <w:rtl/>
        </w:rPr>
        <w:t xml:space="preserve">אנחנו </w:t>
      </w:r>
      <w:bookmarkStart w:id="3382" w:name="_ETM_Q6_500870"/>
      <w:bookmarkEnd w:id="3382"/>
      <w:r w:rsidR="003239C4" w:rsidRPr="007549D2">
        <w:rPr>
          <w:rtl/>
        </w:rPr>
        <w:t xml:space="preserve">לא </w:t>
      </w:r>
      <w:bookmarkStart w:id="3383" w:name="_ETM_Q6_501020"/>
      <w:bookmarkEnd w:id="3383"/>
      <w:r w:rsidR="003239C4" w:rsidRPr="007549D2">
        <w:rPr>
          <w:rtl/>
        </w:rPr>
        <w:t>מתעלמים</w:t>
      </w:r>
      <w:r w:rsidR="003239C4">
        <w:rPr>
          <w:rFonts w:hint="cs"/>
          <w:rtl/>
        </w:rPr>
        <w:t>,</w:t>
      </w:r>
      <w:r w:rsidR="003239C4" w:rsidRPr="007549D2">
        <w:rPr>
          <w:rtl/>
        </w:rPr>
        <w:t xml:space="preserve"> </w:t>
      </w:r>
      <w:bookmarkStart w:id="3384" w:name="_ETM_Q6_502230"/>
      <w:bookmarkEnd w:id="3384"/>
      <w:r w:rsidR="003239C4" w:rsidRPr="007549D2">
        <w:rPr>
          <w:rtl/>
        </w:rPr>
        <w:t xml:space="preserve">אזרחי </w:t>
      </w:r>
      <w:bookmarkStart w:id="3385" w:name="_ETM_Q6_502680"/>
      <w:bookmarkEnd w:id="3385"/>
      <w:r w:rsidR="003239C4" w:rsidRPr="007549D2">
        <w:rPr>
          <w:rtl/>
        </w:rPr>
        <w:t xml:space="preserve">מדינת </w:t>
      </w:r>
      <w:bookmarkStart w:id="3386" w:name="_ETM_Q6_503160"/>
      <w:bookmarkEnd w:id="3386"/>
      <w:r w:rsidR="003239C4" w:rsidRPr="007549D2">
        <w:rPr>
          <w:rtl/>
        </w:rPr>
        <w:t xml:space="preserve">ישראל </w:t>
      </w:r>
      <w:bookmarkStart w:id="3387" w:name="_ETM_Q6_503550"/>
      <w:bookmarkEnd w:id="3387"/>
      <w:r w:rsidR="003239C4" w:rsidRPr="007549D2">
        <w:rPr>
          <w:rtl/>
        </w:rPr>
        <w:t xml:space="preserve">לא </w:t>
      </w:r>
      <w:bookmarkStart w:id="3388" w:name="_ETM_Q6_503670"/>
      <w:bookmarkEnd w:id="3388"/>
      <w:r w:rsidR="003239C4" w:rsidRPr="007549D2">
        <w:rPr>
          <w:rtl/>
        </w:rPr>
        <w:t>מתעלמים</w:t>
      </w:r>
      <w:r w:rsidR="003239C4">
        <w:rPr>
          <w:rFonts w:hint="cs"/>
          <w:rtl/>
        </w:rPr>
        <w:t xml:space="preserve"> </w:t>
      </w:r>
      <w:r w:rsidR="003239C4">
        <w:rPr>
          <w:rtl/>
        </w:rPr>
        <w:t>–</w:t>
      </w:r>
      <w:r w:rsidR="003239C4" w:rsidRPr="007549D2">
        <w:rPr>
          <w:rtl/>
        </w:rPr>
        <w:t xml:space="preserve"> </w:t>
      </w:r>
      <w:bookmarkStart w:id="3389" w:name="_ETM_Q6_504820"/>
      <w:bookmarkEnd w:id="3389"/>
      <w:r w:rsidR="003239C4" w:rsidRPr="007549D2">
        <w:rPr>
          <w:rtl/>
        </w:rPr>
        <w:t xml:space="preserve">לא </w:t>
      </w:r>
      <w:bookmarkStart w:id="3390" w:name="_ETM_Q6_504940"/>
      <w:bookmarkEnd w:id="3390"/>
      <w:r w:rsidR="003239C4" w:rsidRPr="007549D2">
        <w:rPr>
          <w:rtl/>
        </w:rPr>
        <w:t xml:space="preserve">אחרי </w:t>
      </w:r>
      <w:bookmarkStart w:id="3391" w:name="_ETM_Q6_505240"/>
      <w:bookmarkEnd w:id="3391"/>
      <w:r w:rsidR="003239C4" w:rsidRPr="007549D2">
        <w:rPr>
          <w:rtl/>
        </w:rPr>
        <w:t xml:space="preserve">מה </w:t>
      </w:r>
      <w:bookmarkStart w:id="3392" w:name="_ETM_Q6_505360"/>
      <w:bookmarkEnd w:id="3392"/>
      <w:r w:rsidR="003239C4" w:rsidRPr="007549D2">
        <w:rPr>
          <w:rtl/>
        </w:rPr>
        <w:t xml:space="preserve">שקרה </w:t>
      </w:r>
      <w:bookmarkStart w:id="3393" w:name="_ETM_Q6_505839"/>
      <w:bookmarkEnd w:id="3393"/>
      <w:r w:rsidR="003239C4" w:rsidRPr="007549D2">
        <w:rPr>
          <w:rtl/>
        </w:rPr>
        <w:t xml:space="preserve">בלילה </w:t>
      </w:r>
      <w:bookmarkStart w:id="3394" w:name="_ETM_Q6_506290"/>
      <w:bookmarkEnd w:id="3394"/>
      <w:r w:rsidR="003239C4" w:rsidRPr="007549D2">
        <w:rPr>
          <w:rtl/>
        </w:rPr>
        <w:t xml:space="preserve">הזה </w:t>
      </w:r>
      <w:bookmarkStart w:id="3395" w:name="_ETM_Q6_507170"/>
      <w:bookmarkEnd w:id="3395"/>
      <w:r w:rsidR="003239C4" w:rsidRPr="007549D2">
        <w:rPr>
          <w:rtl/>
        </w:rPr>
        <w:t xml:space="preserve">ולא </w:t>
      </w:r>
      <w:bookmarkStart w:id="3396" w:name="_ETM_Q6_507410"/>
      <w:bookmarkEnd w:id="3396"/>
      <w:r w:rsidR="003239C4" w:rsidRPr="007549D2">
        <w:rPr>
          <w:rtl/>
        </w:rPr>
        <w:t xml:space="preserve">אחרי </w:t>
      </w:r>
      <w:bookmarkStart w:id="3397" w:name="_ETM_Q6_507740"/>
      <w:bookmarkEnd w:id="3397"/>
      <w:r w:rsidR="003239C4" w:rsidRPr="007549D2">
        <w:rPr>
          <w:rtl/>
        </w:rPr>
        <w:t xml:space="preserve">מה </w:t>
      </w:r>
      <w:bookmarkStart w:id="3398" w:name="_ETM_Q6_507890"/>
      <w:bookmarkEnd w:id="3398"/>
      <w:r w:rsidR="003239C4" w:rsidRPr="007549D2">
        <w:rPr>
          <w:rtl/>
        </w:rPr>
        <w:t xml:space="preserve">שקורה </w:t>
      </w:r>
      <w:bookmarkStart w:id="3399" w:name="_ETM_Q6_508370"/>
      <w:bookmarkEnd w:id="3399"/>
      <w:r w:rsidR="003239C4" w:rsidRPr="007549D2">
        <w:rPr>
          <w:rtl/>
        </w:rPr>
        <w:t xml:space="preserve">בלילות </w:t>
      </w:r>
      <w:bookmarkStart w:id="3400" w:name="_ETM_Q6_508790"/>
      <w:bookmarkEnd w:id="3400"/>
      <w:r w:rsidR="003239C4" w:rsidRPr="007549D2">
        <w:rPr>
          <w:rtl/>
        </w:rPr>
        <w:t>האחרונים</w:t>
      </w:r>
      <w:r w:rsidR="003239C4">
        <w:rPr>
          <w:rFonts w:hint="cs"/>
          <w:rtl/>
        </w:rPr>
        <w:t>.</w:t>
      </w:r>
      <w:r w:rsidR="003239C4" w:rsidRPr="007549D2">
        <w:rPr>
          <w:rtl/>
        </w:rPr>
        <w:t xml:space="preserve"> </w:t>
      </w:r>
      <w:bookmarkStart w:id="3401" w:name="_ETM_Q6_510230"/>
      <w:bookmarkEnd w:id="3401"/>
      <w:r w:rsidR="003239C4" w:rsidRPr="007549D2">
        <w:rPr>
          <w:rtl/>
        </w:rPr>
        <w:t xml:space="preserve">אבל </w:t>
      </w:r>
      <w:bookmarkStart w:id="3402" w:name="_ETM_Q6_510470"/>
      <w:bookmarkEnd w:id="3402"/>
      <w:r w:rsidR="003239C4" w:rsidRPr="007549D2">
        <w:rPr>
          <w:rtl/>
        </w:rPr>
        <w:t xml:space="preserve">יש </w:t>
      </w:r>
      <w:bookmarkStart w:id="3403" w:name="_ETM_Q6_511010"/>
      <w:bookmarkEnd w:id="3403"/>
      <w:r w:rsidR="003239C4" w:rsidRPr="007549D2">
        <w:rPr>
          <w:rtl/>
        </w:rPr>
        <w:t xml:space="preserve">ראש </w:t>
      </w:r>
      <w:bookmarkStart w:id="3404" w:name="_ETM_Q6_511370"/>
      <w:bookmarkEnd w:id="3404"/>
      <w:r w:rsidR="003239C4" w:rsidRPr="007549D2">
        <w:rPr>
          <w:rtl/>
        </w:rPr>
        <w:t xml:space="preserve">ממשלה </w:t>
      </w:r>
      <w:bookmarkStart w:id="3405" w:name="_ETM_Q6_512150"/>
      <w:bookmarkEnd w:id="3405"/>
      <w:r w:rsidR="003239C4" w:rsidRPr="007549D2">
        <w:rPr>
          <w:rtl/>
        </w:rPr>
        <w:t>שמתעלם</w:t>
      </w:r>
      <w:r>
        <w:rPr>
          <w:rFonts w:hint="cs"/>
          <w:rtl/>
        </w:rPr>
        <w:t>,</w:t>
      </w:r>
      <w:r w:rsidR="003239C4" w:rsidRPr="007549D2">
        <w:rPr>
          <w:rtl/>
        </w:rPr>
        <w:t xml:space="preserve"> </w:t>
      </w:r>
      <w:bookmarkStart w:id="3406" w:name="_ETM_Q6_513580"/>
      <w:bookmarkEnd w:id="3406"/>
      <w:r w:rsidR="003239C4" w:rsidRPr="007549D2">
        <w:rPr>
          <w:rtl/>
        </w:rPr>
        <w:t xml:space="preserve">ראש </w:t>
      </w:r>
      <w:bookmarkStart w:id="3407" w:name="_ETM_Q6_513850"/>
      <w:bookmarkEnd w:id="3407"/>
      <w:r w:rsidR="003239C4" w:rsidRPr="007549D2">
        <w:rPr>
          <w:rtl/>
        </w:rPr>
        <w:t xml:space="preserve">ממשלה </w:t>
      </w:r>
      <w:bookmarkStart w:id="3408" w:name="_ETM_Q6_514750"/>
      <w:bookmarkEnd w:id="3408"/>
      <w:r w:rsidR="003239C4" w:rsidRPr="007549D2">
        <w:rPr>
          <w:rtl/>
        </w:rPr>
        <w:t xml:space="preserve">שמנסה </w:t>
      </w:r>
      <w:bookmarkStart w:id="3409" w:name="_ETM_Q6_515440"/>
      <w:bookmarkEnd w:id="3409"/>
      <w:r w:rsidR="003239C4" w:rsidRPr="007549D2">
        <w:rPr>
          <w:rtl/>
        </w:rPr>
        <w:t xml:space="preserve">להרחיק </w:t>
      </w:r>
      <w:bookmarkStart w:id="3410" w:name="_ETM_Q6_516070"/>
      <w:bookmarkEnd w:id="3410"/>
      <w:r w:rsidR="003239C4" w:rsidRPr="007549D2">
        <w:rPr>
          <w:rtl/>
        </w:rPr>
        <w:t xml:space="preserve">מעצמו </w:t>
      </w:r>
      <w:bookmarkStart w:id="3411" w:name="_ETM_Q6_517370"/>
      <w:bookmarkEnd w:id="3411"/>
      <w:r w:rsidR="003239C4" w:rsidRPr="007549D2">
        <w:rPr>
          <w:rtl/>
        </w:rPr>
        <w:t xml:space="preserve">את </w:t>
      </w:r>
      <w:bookmarkStart w:id="3412" w:name="_ETM_Q6_517520"/>
      <w:bookmarkEnd w:id="3412"/>
      <w:r w:rsidR="003239C4" w:rsidRPr="007549D2">
        <w:rPr>
          <w:rtl/>
        </w:rPr>
        <w:t xml:space="preserve">הבעיה </w:t>
      </w:r>
      <w:bookmarkStart w:id="3413" w:name="_ETM_Q6_518029"/>
      <w:bookmarkEnd w:id="3413"/>
      <w:r w:rsidR="003239C4" w:rsidRPr="007549D2">
        <w:rPr>
          <w:rtl/>
        </w:rPr>
        <w:t>הזאת</w:t>
      </w:r>
      <w:r w:rsidR="003239C4">
        <w:rPr>
          <w:rFonts w:hint="cs"/>
          <w:rtl/>
        </w:rPr>
        <w:t>.</w:t>
      </w:r>
      <w:r w:rsidR="003239C4" w:rsidRPr="007549D2">
        <w:rPr>
          <w:rtl/>
        </w:rPr>
        <w:t xml:space="preserve"> </w:t>
      </w:r>
      <w:bookmarkStart w:id="3414" w:name="_ETM_Q6_519210"/>
      <w:bookmarkEnd w:id="3414"/>
      <w:r w:rsidR="003239C4">
        <w:rPr>
          <w:rFonts w:hint="cs"/>
          <w:rtl/>
        </w:rPr>
        <w:t xml:space="preserve">זה </w:t>
      </w:r>
      <w:bookmarkStart w:id="3415" w:name="_ETM_Q6_515799"/>
      <w:bookmarkEnd w:id="3415"/>
      <w:r w:rsidR="003239C4" w:rsidRPr="007549D2">
        <w:rPr>
          <w:rtl/>
        </w:rPr>
        <w:t xml:space="preserve">בכלל </w:t>
      </w:r>
      <w:bookmarkStart w:id="3416" w:name="_ETM_Q6_519570"/>
      <w:bookmarkEnd w:id="3416"/>
      <w:r w:rsidR="003239C4" w:rsidRPr="007549D2">
        <w:rPr>
          <w:rtl/>
        </w:rPr>
        <w:t xml:space="preserve">ראש </w:t>
      </w:r>
      <w:bookmarkStart w:id="3417" w:name="_ETM_Q6_519779"/>
      <w:bookmarkEnd w:id="3417"/>
      <w:r w:rsidR="003239C4" w:rsidRPr="007549D2">
        <w:rPr>
          <w:rtl/>
        </w:rPr>
        <w:t xml:space="preserve">ממשלה </w:t>
      </w:r>
      <w:bookmarkStart w:id="3418" w:name="_ETM_Q6_520170"/>
      <w:bookmarkEnd w:id="3418"/>
      <w:r w:rsidR="003239C4">
        <w:rPr>
          <w:rFonts w:hint="cs"/>
          <w:rtl/>
        </w:rPr>
        <w:t>שאוהב</w:t>
      </w:r>
      <w:r w:rsidR="003239C4" w:rsidRPr="007549D2">
        <w:rPr>
          <w:rtl/>
        </w:rPr>
        <w:t xml:space="preserve"> </w:t>
      </w:r>
      <w:bookmarkStart w:id="3419" w:name="_ETM_Q6_520500"/>
      <w:bookmarkEnd w:id="3419"/>
      <w:r w:rsidR="003239C4" w:rsidRPr="007549D2">
        <w:rPr>
          <w:rtl/>
        </w:rPr>
        <w:t xml:space="preserve">לגזור </w:t>
      </w:r>
      <w:bookmarkStart w:id="3420" w:name="_ETM_Q6_520860"/>
      <w:bookmarkEnd w:id="3420"/>
      <w:r w:rsidR="003239C4" w:rsidRPr="007549D2">
        <w:rPr>
          <w:rtl/>
        </w:rPr>
        <w:t>סרטים</w:t>
      </w:r>
      <w:r w:rsidR="003239C4">
        <w:rPr>
          <w:rFonts w:hint="cs"/>
          <w:rtl/>
        </w:rPr>
        <w:t>,</w:t>
      </w:r>
      <w:r w:rsidR="003239C4" w:rsidRPr="007549D2">
        <w:rPr>
          <w:rtl/>
        </w:rPr>
        <w:t xml:space="preserve"> </w:t>
      </w:r>
      <w:bookmarkStart w:id="3421" w:name="_ETM_Q6_323392"/>
      <w:bookmarkStart w:id="3422" w:name="_ETM_Q6_343673"/>
      <w:bookmarkStart w:id="3423" w:name="_ETM_Q6_343798"/>
      <w:bookmarkStart w:id="3424" w:name="_ETM_Q6_521900"/>
      <w:bookmarkEnd w:id="3421"/>
      <w:bookmarkEnd w:id="3422"/>
      <w:bookmarkEnd w:id="3423"/>
      <w:bookmarkEnd w:id="3424"/>
      <w:r w:rsidR="003239C4" w:rsidRPr="00F377C5">
        <w:rPr>
          <w:rtl/>
        </w:rPr>
        <w:t xml:space="preserve">זה </w:t>
      </w:r>
      <w:bookmarkStart w:id="3425" w:name="_ETM_Q6_522020"/>
      <w:bookmarkEnd w:id="3425"/>
      <w:r w:rsidR="003239C4" w:rsidRPr="00F377C5">
        <w:rPr>
          <w:rtl/>
        </w:rPr>
        <w:t xml:space="preserve">ראש </w:t>
      </w:r>
      <w:bookmarkStart w:id="3426" w:name="_ETM_Q6_522260"/>
      <w:bookmarkEnd w:id="3426"/>
      <w:r w:rsidR="003239C4" w:rsidRPr="00F377C5">
        <w:rPr>
          <w:rtl/>
        </w:rPr>
        <w:t xml:space="preserve">ממשלה </w:t>
      </w:r>
      <w:bookmarkStart w:id="3427" w:name="_ETM_Q6_522920"/>
      <w:bookmarkEnd w:id="3427"/>
      <w:r w:rsidR="003239C4">
        <w:rPr>
          <w:rFonts w:hint="cs"/>
          <w:rtl/>
        </w:rPr>
        <w:t xml:space="preserve">שאוהב </w:t>
      </w:r>
      <w:r w:rsidR="003239C4" w:rsidRPr="00F377C5">
        <w:rPr>
          <w:rFonts w:hint="cs"/>
          <w:rtl/>
        </w:rPr>
        <w:t>לה</w:t>
      </w:r>
      <w:r w:rsidR="003239C4" w:rsidRPr="00F377C5">
        <w:rPr>
          <w:rtl/>
        </w:rPr>
        <w:t>צטלם</w:t>
      </w:r>
      <w:r w:rsidR="003239C4" w:rsidRPr="00F377C5">
        <w:rPr>
          <w:rFonts w:hint="cs"/>
          <w:rtl/>
        </w:rPr>
        <w:t xml:space="preserve"> </w:t>
      </w:r>
      <w:bookmarkStart w:id="3428" w:name="_ETM_Q6_524060"/>
      <w:bookmarkEnd w:id="3428"/>
      <w:r w:rsidR="003239C4" w:rsidRPr="00F377C5">
        <w:rPr>
          <w:rtl/>
        </w:rPr>
        <w:t xml:space="preserve">במקומות </w:t>
      </w:r>
      <w:bookmarkStart w:id="3429" w:name="_ETM_Q6_524600"/>
      <w:bookmarkEnd w:id="3429"/>
      <w:r w:rsidR="003239C4" w:rsidRPr="00F377C5">
        <w:rPr>
          <w:rtl/>
        </w:rPr>
        <w:t>מפוארים</w:t>
      </w:r>
      <w:r w:rsidR="003239C4" w:rsidRPr="00F377C5">
        <w:rPr>
          <w:rFonts w:hint="cs"/>
          <w:rtl/>
        </w:rPr>
        <w:t>,</w:t>
      </w:r>
      <w:r w:rsidR="003239C4" w:rsidRPr="00F377C5">
        <w:rPr>
          <w:rtl/>
        </w:rPr>
        <w:t xml:space="preserve"> </w:t>
      </w:r>
      <w:bookmarkStart w:id="3430" w:name="_ETM_Q6_525740"/>
      <w:bookmarkEnd w:id="3430"/>
      <w:r w:rsidR="003239C4" w:rsidRPr="00F377C5">
        <w:rPr>
          <w:rtl/>
        </w:rPr>
        <w:t xml:space="preserve">אבל </w:t>
      </w:r>
      <w:bookmarkStart w:id="3431" w:name="_ETM_Q6_526040"/>
      <w:bookmarkEnd w:id="3431"/>
      <w:r w:rsidR="003239C4" w:rsidRPr="00F377C5">
        <w:rPr>
          <w:rtl/>
        </w:rPr>
        <w:t xml:space="preserve">איפה </w:t>
      </w:r>
      <w:bookmarkStart w:id="3432" w:name="_ETM_Q6_526370"/>
      <w:bookmarkEnd w:id="3432"/>
      <w:r w:rsidR="003239C4" w:rsidRPr="00F377C5">
        <w:rPr>
          <w:rtl/>
        </w:rPr>
        <w:t>שיש</w:t>
      </w:r>
      <w:bookmarkStart w:id="3433" w:name="_ETM_Q6_526670"/>
      <w:bookmarkEnd w:id="3433"/>
      <w:r w:rsidR="003239C4" w:rsidRPr="00F377C5">
        <w:rPr>
          <w:rFonts w:hint="cs"/>
          <w:rtl/>
        </w:rPr>
        <w:t xml:space="preserve"> </w:t>
      </w:r>
      <w:r w:rsidR="003239C4" w:rsidRPr="00F377C5">
        <w:rPr>
          <w:rtl/>
        </w:rPr>
        <w:t xml:space="preserve">קצת </w:t>
      </w:r>
      <w:bookmarkStart w:id="3434" w:name="_ETM_Q6_526940"/>
      <w:bookmarkEnd w:id="3434"/>
      <w:r w:rsidR="003239C4" w:rsidRPr="00F377C5">
        <w:rPr>
          <w:rtl/>
        </w:rPr>
        <w:t xml:space="preserve">ריח </w:t>
      </w:r>
      <w:bookmarkStart w:id="3435" w:name="_ETM_Q6_527240"/>
      <w:bookmarkEnd w:id="3435"/>
      <w:r w:rsidR="003239C4" w:rsidRPr="00F377C5">
        <w:rPr>
          <w:rtl/>
        </w:rPr>
        <w:t xml:space="preserve">של </w:t>
      </w:r>
      <w:bookmarkStart w:id="3436" w:name="_ETM_Q6_527450"/>
      <w:bookmarkEnd w:id="3436"/>
      <w:r w:rsidR="003239C4" w:rsidRPr="00F377C5">
        <w:rPr>
          <w:rtl/>
        </w:rPr>
        <w:t>שרפה</w:t>
      </w:r>
      <w:bookmarkStart w:id="3437" w:name="_ETM_Q6_348345"/>
      <w:bookmarkStart w:id="3438" w:name="_ETM_Q6_348438"/>
      <w:bookmarkStart w:id="3439" w:name="_ETM_Q6_348735"/>
      <w:bookmarkStart w:id="3440" w:name="_ETM_Q6_348673"/>
      <w:bookmarkStart w:id="3441" w:name="_ETM_Q6_528590"/>
      <w:bookmarkEnd w:id="3437"/>
      <w:bookmarkEnd w:id="3438"/>
      <w:bookmarkEnd w:id="3439"/>
      <w:bookmarkEnd w:id="3440"/>
      <w:bookmarkEnd w:id="3441"/>
      <w:r w:rsidR="003239C4" w:rsidRPr="00F377C5">
        <w:rPr>
          <w:rFonts w:hint="cs"/>
          <w:rtl/>
        </w:rPr>
        <w:t xml:space="preserve"> הוא </w:t>
      </w:r>
      <w:r w:rsidR="003239C4" w:rsidRPr="00F377C5">
        <w:rPr>
          <w:rtl/>
        </w:rPr>
        <w:t>מתרחק</w:t>
      </w:r>
      <w:r>
        <w:rPr>
          <w:rFonts w:hint="cs"/>
          <w:rtl/>
        </w:rPr>
        <w:t>.</w:t>
      </w:r>
      <w:r w:rsidR="003239C4" w:rsidRPr="00F377C5">
        <w:rPr>
          <w:rFonts w:hint="cs"/>
          <w:rtl/>
        </w:rPr>
        <w:t xml:space="preserve"> </w:t>
      </w:r>
      <w:bookmarkStart w:id="3442" w:name="_ETM_Q6_529800"/>
      <w:bookmarkEnd w:id="3442"/>
      <w:r w:rsidR="003239C4" w:rsidRPr="00F377C5">
        <w:rPr>
          <w:rFonts w:hint="cs"/>
          <w:rtl/>
        </w:rPr>
        <w:t>ז</w:t>
      </w:r>
      <w:r w:rsidR="003239C4" w:rsidRPr="00F377C5">
        <w:rPr>
          <w:rtl/>
        </w:rPr>
        <w:t xml:space="preserve">ה </w:t>
      </w:r>
      <w:bookmarkStart w:id="3443" w:name="_ETM_Q6_529920"/>
      <w:bookmarkEnd w:id="3443"/>
      <w:r w:rsidR="003239C4" w:rsidRPr="00F377C5">
        <w:rPr>
          <w:rtl/>
        </w:rPr>
        <w:t>כבר</w:t>
      </w:r>
      <w:bookmarkStart w:id="3444" w:name="_ETM_Q6_530159"/>
      <w:bookmarkEnd w:id="3444"/>
      <w:r w:rsidR="003239C4" w:rsidRPr="00F377C5">
        <w:rPr>
          <w:rFonts w:hint="cs"/>
          <w:rtl/>
        </w:rPr>
        <w:t xml:space="preserve"> </w:t>
      </w:r>
      <w:r w:rsidR="003239C4" w:rsidRPr="00F377C5">
        <w:rPr>
          <w:rtl/>
        </w:rPr>
        <w:t xml:space="preserve">לא </w:t>
      </w:r>
      <w:bookmarkStart w:id="3445" w:name="_ETM_Q6_530310"/>
      <w:bookmarkEnd w:id="3445"/>
      <w:r w:rsidR="003239C4" w:rsidRPr="00F377C5">
        <w:rPr>
          <w:rtl/>
        </w:rPr>
        <w:t>אני</w:t>
      </w:r>
      <w:r w:rsidR="003239C4">
        <w:rPr>
          <w:rFonts w:hint="cs"/>
          <w:rtl/>
        </w:rPr>
        <w:t xml:space="preserve"> </w:t>
      </w:r>
      <w:r w:rsidR="003239C4">
        <w:rPr>
          <w:rtl/>
        </w:rPr>
        <w:t>–</w:t>
      </w:r>
      <w:r w:rsidR="003239C4" w:rsidRPr="00F377C5">
        <w:rPr>
          <w:rtl/>
        </w:rPr>
        <w:t xml:space="preserve"> </w:t>
      </w:r>
      <w:bookmarkStart w:id="3446" w:name="_ETM_Q6_531130"/>
      <w:bookmarkEnd w:id="3446"/>
      <w:r w:rsidR="003239C4" w:rsidRPr="00F377C5">
        <w:rPr>
          <w:rtl/>
        </w:rPr>
        <w:t xml:space="preserve">נותן </w:t>
      </w:r>
      <w:bookmarkStart w:id="3447" w:name="_ETM_Q6_531370"/>
      <w:bookmarkEnd w:id="3447"/>
      <w:r w:rsidR="003239C4" w:rsidRPr="00F377C5">
        <w:rPr>
          <w:rtl/>
        </w:rPr>
        <w:t xml:space="preserve">לשר </w:t>
      </w:r>
      <w:bookmarkStart w:id="3448" w:name="_ETM_Q6_531670"/>
      <w:bookmarkEnd w:id="3448"/>
      <w:r w:rsidR="003239C4" w:rsidRPr="00F377C5">
        <w:rPr>
          <w:rtl/>
        </w:rPr>
        <w:t>הביטחון</w:t>
      </w:r>
      <w:r w:rsidR="003239C4" w:rsidRPr="00F377C5">
        <w:rPr>
          <w:rFonts w:hint="cs"/>
          <w:rtl/>
        </w:rPr>
        <w:t>,</w:t>
      </w:r>
      <w:r w:rsidR="003239C4" w:rsidRPr="00F377C5">
        <w:rPr>
          <w:rtl/>
        </w:rPr>
        <w:t xml:space="preserve"> </w:t>
      </w:r>
      <w:bookmarkStart w:id="3449" w:name="_ETM_Q6_532779"/>
      <w:bookmarkEnd w:id="3449"/>
      <w:r w:rsidR="003239C4" w:rsidRPr="00F377C5">
        <w:rPr>
          <w:rtl/>
        </w:rPr>
        <w:t xml:space="preserve">נותן </w:t>
      </w:r>
      <w:bookmarkStart w:id="3450" w:name="_ETM_Q6_533080"/>
      <w:bookmarkEnd w:id="3450"/>
      <w:r w:rsidR="003239C4" w:rsidRPr="00F377C5">
        <w:rPr>
          <w:rtl/>
        </w:rPr>
        <w:t>לצבא</w:t>
      </w:r>
      <w:r w:rsidR="003239C4" w:rsidRPr="00F377C5">
        <w:rPr>
          <w:rFonts w:hint="cs"/>
          <w:rtl/>
        </w:rPr>
        <w:t>.</w:t>
      </w:r>
      <w:r w:rsidR="003239C4" w:rsidRPr="00F377C5">
        <w:rPr>
          <w:rtl/>
        </w:rPr>
        <w:t xml:space="preserve"> </w:t>
      </w:r>
      <w:bookmarkStart w:id="3451" w:name="_ETM_Q6_533980"/>
      <w:bookmarkEnd w:id="3451"/>
      <w:r w:rsidR="003239C4" w:rsidRPr="00F377C5">
        <w:rPr>
          <w:rtl/>
        </w:rPr>
        <w:t xml:space="preserve">פתאום </w:t>
      </w:r>
      <w:bookmarkStart w:id="3452" w:name="_ETM_Q6_534370"/>
      <w:bookmarkEnd w:id="3452"/>
      <w:r w:rsidR="003239C4" w:rsidRPr="00F377C5">
        <w:rPr>
          <w:rtl/>
        </w:rPr>
        <w:t xml:space="preserve">זה </w:t>
      </w:r>
      <w:bookmarkStart w:id="3453" w:name="_ETM_Q6_534490"/>
      <w:bookmarkEnd w:id="3453"/>
      <w:r w:rsidR="003239C4" w:rsidRPr="00F377C5">
        <w:rPr>
          <w:rtl/>
        </w:rPr>
        <w:t>הצבא</w:t>
      </w:r>
      <w:r w:rsidR="003239C4" w:rsidRPr="00F377C5">
        <w:rPr>
          <w:rFonts w:hint="cs"/>
          <w:rtl/>
        </w:rPr>
        <w:t xml:space="preserve">, פתאום </w:t>
      </w:r>
      <w:bookmarkStart w:id="3454" w:name="_ETM_Q6_534774"/>
      <w:bookmarkEnd w:id="3454"/>
      <w:r w:rsidR="003239C4" w:rsidRPr="00F377C5">
        <w:rPr>
          <w:rFonts w:hint="cs"/>
          <w:rtl/>
        </w:rPr>
        <w:t>זאת</w:t>
      </w:r>
      <w:r w:rsidR="003239C4" w:rsidRPr="00F377C5">
        <w:rPr>
          <w:rtl/>
        </w:rPr>
        <w:t xml:space="preserve"> </w:t>
      </w:r>
      <w:bookmarkStart w:id="3455" w:name="_ETM_Q6_536279"/>
      <w:bookmarkEnd w:id="3455"/>
      <w:r w:rsidR="003239C4" w:rsidRPr="00F377C5">
        <w:rPr>
          <w:rtl/>
        </w:rPr>
        <w:t xml:space="preserve">מדיניות </w:t>
      </w:r>
      <w:bookmarkStart w:id="3456" w:name="_ETM_Q6_536730"/>
      <w:bookmarkEnd w:id="3456"/>
      <w:r w:rsidR="003239C4" w:rsidRPr="00F377C5">
        <w:rPr>
          <w:rtl/>
        </w:rPr>
        <w:t>הצבא</w:t>
      </w:r>
      <w:r w:rsidR="003239C4" w:rsidRPr="00F377C5">
        <w:rPr>
          <w:rFonts w:hint="cs"/>
          <w:rtl/>
        </w:rPr>
        <w:t>.</w:t>
      </w:r>
      <w:r w:rsidR="003239C4" w:rsidRPr="00F377C5">
        <w:rPr>
          <w:rtl/>
        </w:rPr>
        <w:t xml:space="preserve"> </w:t>
      </w:r>
      <w:bookmarkStart w:id="3457" w:name="_ETM_Q6_538340"/>
      <w:bookmarkStart w:id="3458" w:name="_ETM_Q6_538397"/>
      <w:bookmarkStart w:id="3459" w:name="_ETM_Q6_538731"/>
      <w:bookmarkEnd w:id="3457"/>
      <w:bookmarkEnd w:id="3458"/>
      <w:bookmarkEnd w:id="3459"/>
      <w:r w:rsidR="003239C4" w:rsidRPr="00F377C5">
        <w:rPr>
          <w:rFonts w:hint="cs"/>
          <w:rtl/>
        </w:rPr>
        <w:t xml:space="preserve">אז </w:t>
      </w:r>
      <w:r w:rsidR="003239C4" w:rsidRPr="00F377C5">
        <w:rPr>
          <w:rtl/>
        </w:rPr>
        <w:t xml:space="preserve">אני </w:t>
      </w:r>
      <w:bookmarkStart w:id="3460" w:name="_ETM_Q6_538580"/>
      <w:bookmarkEnd w:id="3460"/>
      <w:r w:rsidR="003239C4" w:rsidRPr="00F377C5">
        <w:rPr>
          <w:rtl/>
        </w:rPr>
        <w:t xml:space="preserve">יודע </w:t>
      </w:r>
      <w:bookmarkStart w:id="3461" w:name="_ETM_Q6_538880"/>
      <w:bookmarkEnd w:id="3461"/>
      <w:r w:rsidR="003239C4" w:rsidRPr="00F377C5">
        <w:rPr>
          <w:rFonts w:hint="cs"/>
          <w:rtl/>
        </w:rPr>
        <w:t>ש</w:t>
      </w:r>
      <w:r w:rsidR="003239C4" w:rsidRPr="00F377C5">
        <w:rPr>
          <w:rtl/>
        </w:rPr>
        <w:t xml:space="preserve">גדלנו </w:t>
      </w:r>
      <w:bookmarkStart w:id="3462" w:name="_ETM_Q6_349923"/>
      <w:bookmarkStart w:id="3463" w:name="_ETM_Q6_358829"/>
      <w:bookmarkStart w:id="3464" w:name="_ETM_Q6_358923"/>
      <w:bookmarkStart w:id="3465" w:name="_ETM_Q6_359220"/>
      <w:bookmarkStart w:id="3466" w:name="_ETM_Q6_359173"/>
      <w:bookmarkStart w:id="3467" w:name="_ETM_Q6_539450"/>
      <w:bookmarkEnd w:id="3462"/>
      <w:bookmarkEnd w:id="3463"/>
      <w:bookmarkEnd w:id="3464"/>
      <w:bookmarkEnd w:id="3465"/>
      <w:bookmarkEnd w:id="3466"/>
      <w:bookmarkEnd w:id="3467"/>
      <w:r w:rsidR="003239C4" w:rsidRPr="00F377C5">
        <w:rPr>
          <w:rtl/>
        </w:rPr>
        <w:t xml:space="preserve">במדינה </w:t>
      </w:r>
      <w:bookmarkStart w:id="3468" w:name="_ETM_Q6_539990"/>
      <w:bookmarkEnd w:id="3468"/>
      <w:r w:rsidR="003239C4" w:rsidRPr="00F377C5">
        <w:rPr>
          <w:rtl/>
        </w:rPr>
        <w:t xml:space="preserve">שאמרו </w:t>
      </w:r>
      <w:bookmarkStart w:id="3469" w:name="_ETM_Q6_540440"/>
      <w:bookmarkEnd w:id="3469"/>
      <w:r w:rsidR="003239C4" w:rsidRPr="00F377C5">
        <w:rPr>
          <w:rFonts w:hint="cs"/>
          <w:rtl/>
        </w:rPr>
        <w:t>עליה</w:t>
      </w:r>
      <w:r w:rsidR="003239C4" w:rsidRPr="00F377C5">
        <w:rPr>
          <w:rtl/>
        </w:rPr>
        <w:t xml:space="preserve"> </w:t>
      </w:r>
      <w:bookmarkStart w:id="3470" w:name="_ETM_Q6_541250"/>
      <w:bookmarkEnd w:id="3470"/>
      <w:r w:rsidR="003239C4" w:rsidRPr="00F377C5">
        <w:rPr>
          <w:rtl/>
        </w:rPr>
        <w:t>שז</w:t>
      </w:r>
      <w:r>
        <w:rPr>
          <w:rFonts w:hint="cs"/>
          <w:rtl/>
        </w:rPr>
        <w:t>ו</w:t>
      </w:r>
      <w:r w:rsidR="003239C4" w:rsidRPr="00F377C5">
        <w:rPr>
          <w:rtl/>
        </w:rPr>
        <w:t xml:space="preserve"> </w:t>
      </w:r>
      <w:bookmarkStart w:id="3471" w:name="_ETM_Q6_541640"/>
      <w:bookmarkEnd w:id="3471"/>
      <w:r w:rsidR="003239C4" w:rsidRPr="00F377C5">
        <w:rPr>
          <w:rtl/>
        </w:rPr>
        <w:t xml:space="preserve">לא </w:t>
      </w:r>
      <w:bookmarkStart w:id="3472" w:name="_ETM_Q6_542240"/>
      <w:bookmarkEnd w:id="3472"/>
      <w:r w:rsidR="003239C4" w:rsidRPr="00F377C5">
        <w:rPr>
          <w:rtl/>
        </w:rPr>
        <w:t xml:space="preserve">מדינה </w:t>
      </w:r>
      <w:bookmarkStart w:id="3473" w:name="_ETM_Q6_542750"/>
      <w:bookmarkEnd w:id="3473"/>
      <w:r w:rsidR="003239C4" w:rsidRPr="00F377C5">
        <w:rPr>
          <w:rtl/>
        </w:rPr>
        <w:t xml:space="preserve">שיש </w:t>
      </w:r>
      <w:bookmarkStart w:id="3474" w:name="_ETM_Q6_542990"/>
      <w:bookmarkEnd w:id="3474"/>
      <w:r w:rsidR="003239C4" w:rsidRPr="00F377C5">
        <w:rPr>
          <w:rtl/>
        </w:rPr>
        <w:t xml:space="preserve">לה </w:t>
      </w:r>
      <w:bookmarkStart w:id="3475" w:name="_ETM_Q6_543110"/>
      <w:bookmarkEnd w:id="3475"/>
      <w:r w:rsidR="003239C4" w:rsidRPr="00F377C5">
        <w:rPr>
          <w:rtl/>
        </w:rPr>
        <w:t xml:space="preserve">צבא </w:t>
      </w:r>
      <w:bookmarkStart w:id="3476" w:name="_ETM_Q6_543860"/>
      <w:bookmarkEnd w:id="3476"/>
      <w:r w:rsidR="003239C4" w:rsidRPr="00F377C5">
        <w:rPr>
          <w:rtl/>
        </w:rPr>
        <w:t xml:space="preserve">אלא </w:t>
      </w:r>
      <w:bookmarkStart w:id="3477" w:name="_ETM_Q6_544220"/>
      <w:bookmarkEnd w:id="3477"/>
      <w:r w:rsidR="003239C4">
        <w:rPr>
          <w:rFonts w:hint="cs"/>
          <w:rtl/>
        </w:rPr>
        <w:t xml:space="preserve">זה </w:t>
      </w:r>
      <w:r w:rsidR="003239C4" w:rsidRPr="00F377C5">
        <w:rPr>
          <w:rtl/>
        </w:rPr>
        <w:t xml:space="preserve">צבא </w:t>
      </w:r>
      <w:bookmarkStart w:id="3478" w:name="_ETM_Q6_544520"/>
      <w:bookmarkEnd w:id="3478"/>
      <w:r w:rsidR="003239C4" w:rsidRPr="00F377C5">
        <w:rPr>
          <w:rtl/>
        </w:rPr>
        <w:t xml:space="preserve">שיש </w:t>
      </w:r>
      <w:bookmarkStart w:id="3479" w:name="_ETM_Q6_544760"/>
      <w:bookmarkEnd w:id="3479"/>
      <w:r w:rsidR="003239C4" w:rsidRPr="00F377C5">
        <w:rPr>
          <w:rtl/>
        </w:rPr>
        <w:t xml:space="preserve">לו </w:t>
      </w:r>
      <w:bookmarkStart w:id="3480" w:name="_ETM_Q6_544880"/>
      <w:bookmarkEnd w:id="3480"/>
      <w:r w:rsidR="003239C4" w:rsidRPr="00F377C5">
        <w:rPr>
          <w:rtl/>
        </w:rPr>
        <w:t>מדינה</w:t>
      </w:r>
      <w:r w:rsidR="003239C4">
        <w:rPr>
          <w:rFonts w:hint="cs"/>
          <w:rtl/>
        </w:rPr>
        <w:t>,</w:t>
      </w:r>
      <w:r w:rsidR="003239C4" w:rsidRPr="00F377C5">
        <w:rPr>
          <w:rtl/>
        </w:rPr>
        <w:t xml:space="preserve"> </w:t>
      </w:r>
      <w:bookmarkStart w:id="3481" w:name="_ETM_Q6_546060"/>
      <w:bookmarkEnd w:id="3481"/>
      <w:r w:rsidR="003239C4" w:rsidRPr="00F377C5">
        <w:rPr>
          <w:rtl/>
        </w:rPr>
        <w:t xml:space="preserve">אבל </w:t>
      </w:r>
      <w:bookmarkStart w:id="3482" w:name="_ETM_Q6_546270"/>
      <w:bookmarkEnd w:id="3482"/>
      <w:r w:rsidR="003239C4" w:rsidRPr="00F377C5">
        <w:rPr>
          <w:rtl/>
        </w:rPr>
        <w:t xml:space="preserve">עד </w:t>
      </w:r>
      <w:bookmarkStart w:id="3483" w:name="_ETM_Q6_546540"/>
      <w:bookmarkEnd w:id="3483"/>
      <w:r w:rsidR="003239C4" w:rsidRPr="00F377C5">
        <w:rPr>
          <w:rtl/>
        </w:rPr>
        <w:t>כאן</w:t>
      </w:r>
      <w:r w:rsidR="003239C4">
        <w:rPr>
          <w:rFonts w:hint="cs"/>
          <w:rtl/>
        </w:rPr>
        <w:t>,</w:t>
      </w:r>
      <w:r w:rsidR="003239C4" w:rsidRPr="00F377C5">
        <w:rPr>
          <w:rtl/>
        </w:rPr>
        <w:t xml:space="preserve"> </w:t>
      </w:r>
      <w:bookmarkStart w:id="3484" w:name="_ETM_Q6_547470"/>
      <w:bookmarkEnd w:id="3484"/>
      <w:r w:rsidR="003239C4" w:rsidRPr="00F377C5">
        <w:rPr>
          <w:rtl/>
        </w:rPr>
        <w:t xml:space="preserve">עם </w:t>
      </w:r>
      <w:bookmarkStart w:id="3485" w:name="_ETM_Q6_547590"/>
      <w:bookmarkEnd w:id="3485"/>
      <w:r w:rsidR="003239C4" w:rsidRPr="00F377C5">
        <w:rPr>
          <w:rtl/>
        </w:rPr>
        <w:t xml:space="preserve">כל </w:t>
      </w:r>
      <w:bookmarkStart w:id="3486" w:name="_ETM_Q6_547770"/>
      <w:bookmarkEnd w:id="3486"/>
      <w:r w:rsidR="003239C4" w:rsidRPr="00F377C5">
        <w:rPr>
          <w:rtl/>
        </w:rPr>
        <w:t>הכבוד</w:t>
      </w:r>
      <w:r w:rsidR="003239C4">
        <w:rPr>
          <w:rFonts w:hint="cs"/>
          <w:rtl/>
        </w:rPr>
        <w:t>.</w:t>
      </w:r>
      <w:r w:rsidR="003239C4" w:rsidRPr="00F377C5">
        <w:rPr>
          <w:rtl/>
        </w:rPr>
        <w:t xml:space="preserve"> </w:t>
      </w:r>
      <w:bookmarkStart w:id="3487" w:name="_ETM_Q6_548909"/>
      <w:bookmarkEnd w:id="3487"/>
      <w:r w:rsidR="003239C4" w:rsidRPr="00F377C5">
        <w:rPr>
          <w:rtl/>
        </w:rPr>
        <w:t xml:space="preserve">מה </w:t>
      </w:r>
      <w:bookmarkStart w:id="3488" w:name="_ETM_Q6_549090"/>
      <w:bookmarkEnd w:id="3488"/>
      <w:r w:rsidR="003239C4" w:rsidRPr="00F377C5">
        <w:rPr>
          <w:rtl/>
        </w:rPr>
        <w:t xml:space="preserve">שקורה </w:t>
      </w:r>
      <w:bookmarkStart w:id="3489" w:name="_ETM_Q6_549480"/>
      <w:bookmarkEnd w:id="3489"/>
      <w:r w:rsidR="003239C4" w:rsidRPr="00F377C5">
        <w:rPr>
          <w:rtl/>
        </w:rPr>
        <w:t xml:space="preserve">בדרום </w:t>
      </w:r>
      <w:bookmarkStart w:id="3490" w:name="_ETM_Q6_550290"/>
      <w:bookmarkEnd w:id="3490"/>
      <w:r w:rsidR="003239C4" w:rsidRPr="00F377C5">
        <w:rPr>
          <w:rtl/>
        </w:rPr>
        <w:t xml:space="preserve">זה </w:t>
      </w:r>
      <w:bookmarkStart w:id="3491" w:name="_ETM_Q6_550470"/>
      <w:bookmarkEnd w:id="3491"/>
      <w:r w:rsidR="003239C4" w:rsidRPr="00F377C5">
        <w:rPr>
          <w:rtl/>
        </w:rPr>
        <w:t xml:space="preserve">לא </w:t>
      </w:r>
      <w:bookmarkStart w:id="3492" w:name="_ETM_Q6_550710"/>
      <w:bookmarkEnd w:id="3492"/>
      <w:r w:rsidR="003239C4" w:rsidRPr="00F377C5">
        <w:rPr>
          <w:rtl/>
        </w:rPr>
        <w:t xml:space="preserve">עניין </w:t>
      </w:r>
      <w:bookmarkStart w:id="3493" w:name="_ETM_Q6_551010"/>
      <w:bookmarkEnd w:id="3493"/>
      <w:r w:rsidR="003239C4" w:rsidRPr="00F377C5">
        <w:rPr>
          <w:rtl/>
        </w:rPr>
        <w:t xml:space="preserve">של </w:t>
      </w:r>
      <w:bookmarkStart w:id="3494" w:name="_ETM_Q6_551250"/>
      <w:bookmarkEnd w:id="3494"/>
      <w:r w:rsidR="003239C4" w:rsidRPr="00F377C5">
        <w:rPr>
          <w:rtl/>
        </w:rPr>
        <w:t>צה</w:t>
      </w:r>
      <w:r w:rsidR="003239C4">
        <w:rPr>
          <w:rFonts w:hint="cs"/>
          <w:rtl/>
        </w:rPr>
        <w:t>"</w:t>
      </w:r>
      <w:r w:rsidR="003239C4" w:rsidRPr="00F377C5">
        <w:rPr>
          <w:rtl/>
        </w:rPr>
        <w:t>ל</w:t>
      </w:r>
      <w:r w:rsidR="003239C4">
        <w:rPr>
          <w:rFonts w:hint="cs"/>
          <w:rtl/>
        </w:rPr>
        <w:t xml:space="preserve">. </w:t>
      </w:r>
      <w:bookmarkStart w:id="3495" w:name="_ETM_Q6_552909"/>
      <w:bookmarkEnd w:id="3495"/>
      <w:r w:rsidR="003239C4" w:rsidRPr="00F377C5">
        <w:rPr>
          <w:rtl/>
        </w:rPr>
        <w:t>צה</w:t>
      </w:r>
      <w:r w:rsidR="003239C4">
        <w:rPr>
          <w:rFonts w:hint="cs"/>
          <w:rtl/>
        </w:rPr>
        <w:t>"</w:t>
      </w:r>
      <w:r w:rsidR="003239C4" w:rsidRPr="00F377C5">
        <w:rPr>
          <w:rtl/>
        </w:rPr>
        <w:t xml:space="preserve">ל </w:t>
      </w:r>
      <w:bookmarkStart w:id="3496" w:name="_ETM_Q6_553150"/>
      <w:bookmarkEnd w:id="3496"/>
      <w:r w:rsidR="003239C4" w:rsidRPr="00F377C5">
        <w:rPr>
          <w:rtl/>
        </w:rPr>
        <w:t xml:space="preserve">מבצע </w:t>
      </w:r>
      <w:bookmarkStart w:id="3497" w:name="_ETM_Q6_553720"/>
      <w:bookmarkEnd w:id="3497"/>
      <w:r w:rsidR="003239C4" w:rsidRPr="00F377C5">
        <w:rPr>
          <w:rtl/>
        </w:rPr>
        <w:t xml:space="preserve">מדיניות </w:t>
      </w:r>
      <w:bookmarkStart w:id="3498" w:name="_ETM_Q6_554320"/>
      <w:bookmarkEnd w:id="3498"/>
      <w:r w:rsidR="003239C4" w:rsidRPr="00F377C5">
        <w:rPr>
          <w:rtl/>
        </w:rPr>
        <w:t xml:space="preserve">של </w:t>
      </w:r>
      <w:bookmarkStart w:id="3499" w:name="_ETM_Q6_554500"/>
      <w:bookmarkEnd w:id="3499"/>
      <w:r w:rsidR="003239C4" w:rsidRPr="00F377C5">
        <w:rPr>
          <w:rtl/>
        </w:rPr>
        <w:t>המנהיגים</w:t>
      </w:r>
      <w:r w:rsidR="003239C4">
        <w:rPr>
          <w:rFonts w:hint="cs"/>
          <w:rtl/>
        </w:rPr>
        <w:t>,</w:t>
      </w:r>
      <w:r w:rsidR="003239C4" w:rsidRPr="00F377C5">
        <w:rPr>
          <w:rtl/>
        </w:rPr>
        <w:t xml:space="preserve"> </w:t>
      </w:r>
      <w:bookmarkStart w:id="3500" w:name="_ETM_Q6_555909"/>
      <w:bookmarkEnd w:id="3500"/>
      <w:r w:rsidR="003239C4" w:rsidRPr="00F377C5">
        <w:rPr>
          <w:rtl/>
        </w:rPr>
        <w:t xml:space="preserve">של </w:t>
      </w:r>
      <w:bookmarkStart w:id="3501" w:name="_ETM_Q6_556090"/>
      <w:bookmarkEnd w:id="3501"/>
      <w:r w:rsidR="003239C4" w:rsidRPr="00F377C5">
        <w:rPr>
          <w:rtl/>
        </w:rPr>
        <w:t>הממשלה</w:t>
      </w:r>
      <w:r w:rsidR="003239C4">
        <w:rPr>
          <w:rFonts w:hint="cs"/>
          <w:rtl/>
        </w:rPr>
        <w:t>.</w:t>
      </w:r>
      <w:r w:rsidR="003239C4" w:rsidRPr="00F377C5">
        <w:rPr>
          <w:rtl/>
        </w:rPr>
        <w:t xml:space="preserve"> </w:t>
      </w:r>
      <w:bookmarkStart w:id="3502" w:name="_ETM_Q6_557640"/>
      <w:bookmarkEnd w:id="3502"/>
      <w:r w:rsidR="003239C4" w:rsidRPr="00F377C5">
        <w:rPr>
          <w:rtl/>
        </w:rPr>
        <w:t>ז</w:t>
      </w:r>
      <w:r w:rsidR="003239C4">
        <w:rPr>
          <w:rFonts w:hint="cs"/>
          <w:rtl/>
        </w:rPr>
        <w:t>ו</w:t>
      </w:r>
      <w:r w:rsidR="003239C4" w:rsidRPr="00F377C5">
        <w:rPr>
          <w:rtl/>
        </w:rPr>
        <w:t xml:space="preserve"> </w:t>
      </w:r>
      <w:bookmarkStart w:id="3503" w:name="_ETM_Q6_557820"/>
      <w:bookmarkEnd w:id="3503"/>
      <w:r w:rsidR="003239C4" w:rsidRPr="00F377C5">
        <w:rPr>
          <w:rtl/>
        </w:rPr>
        <w:t>לא</w:t>
      </w:r>
      <w:r w:rsidR="003239C4">
        <w:rPr>
          <w:rFonts w:hint="cs"/>
          <w:rtl/>
        </w:rPr>
        <w:t xml:space="preserve"> </w:t>
      </w:r>
      <w:bookmarkStart w:id="3504" w:name="_ETM_Q6_558000"/>
      <w:bookmarkEnd w:id="3504"/>
      <w:r w:rsidR="003239C4" w:rsidRPr="00F377C5">
        <w:rPr>
          <w:rtl/>
        </w:rPr>
        <w:t>החלטה</w:t>
      </w:r>
      <w:bookmarkStart w:id="3505" w:name="_ETM_Q6_361782"/>
      <w:bookmarkStart w:id="3506" w:name="_ETM_Q6_377985"/>
      <w:bookmarkStart w:id="3507" w:name="_ETM_Q6_378079"/>
      <w:bookmarkStart w:id="3508" w:name="_ETM_Q6_379610"/>
      <w:bookmarkStart w:id="3509" w:name="_ETM_Q6_378376"/>
      <w:bookmarkStart w:id="3510" w:name="_ETM_Q6_378298"/>
      <w:bookmarkStart w:id="3511" w:name="_ETM_Q6_558510"/>
      <w:bookmarkEnd w:id="3505"/>
      <w:bookmarkEnd w:id="3506"/>
      <w:bookmarkEnd w:id="3507"/>
      <w:bookmarkEnd w:id="3508"/>
      <w:bookmarkEnd w:id="3509"/>
      <w:bookmarkEnd w:id="3510"/>
      <w:bookmarkEnd w:id="3511"/>
      <w:r w:rsidR="003239C4" w:rsidRPr="00F377C5">
        <w:rPr>
          <w:rFonts w:hint="cs"/>
          <w:rtl/>
        </w:rPr>
        <w:t xml:space="preserve"> </w:t>
      </w:r>
      <w:r w:rsidR="003239C4" w:rsidRPr="00F377C5">
        <w:rPr>
          <w:rtl/>
        </w:rPr>
        <w:t>שלו</w:t>
      </w:r>
      <w:bookmarkStart w:id="3512" w:name="_ETM_Q6_559970"/>
      <w:bookmarkEnd w:id="3512"/>
      <w:r w:rsidR="00A3077F">
        <w:rPr>
          <w:rFonts w:hint="cs"/>
          <w:rtl/>
        </w:rPr>
        <w:t>,</w:t>
      </w:r>
      <w:r w:rsidR="003239C4" w:rsidRPr="00F377C5">
        <w:rPr>
          <w:rFonts w:hint="cs"/>
          <w:rtl/>
        </w:rPr>
        <w:t xml:space="preserve"> </w:t>
      </w:r>
      <w:r w:rsidR="003239C4" w:rsidRPr="00F377C5">
        <w:rPr>
          <w:rtl/>
        </w:rPr>
        <w:t xml:space="preserve">זו </w:t>
      </w:r>
      <w:bookmarkStart w:id="3513" w:name="_ETM_Q6_560240"/>
      <w:bookmarkEnd w:id="3513"/>
      <w:r w:rsidR="003239C4" w:rsidRPr="00F377C5">
        <w:rPr>
          <w:rtl/>
        </w:rPr>
        <w:t xml:space="preserve">החלטה </w:t>
      </w:r>
      <w:bookmarkStart w:id="3514" w:name="_ETM_Q6_560750"/>
      <w:bookmarkEnd w:id="3514"/>
      <w:r w:rsidR="003239C4" w:rsidRPr="00F377C5">
        <w:rPr>
          <w:rtl/>
        </w:rPr>
        <w:t xml:space="preserve">של </w:t>
      </w:r>
      <w:bookmarkStart w:id="3515" w:name="_ETM_Q6_560930"/>
      <w:bookmarkEnd w:id="3515"/>
      <w:r w:rsidR="003239C4" w:rsidRPr="00F377C5">
        <w:rPr>
          <w:rtl/>
        </w:rPr>
        <w:t>הממשלה</w:t>
      </w:r>
      <w:r w:rsidR="003239C4" w:rsidRPr="00F377C5">
        <w:rPr>
          <w:rFonts w:hint="cs"/>
          <w:rtl/>
        </w:rPr>
        <w:t>.</w:t>
      </w:r>
      <w:r w:rsidR="003239C4" w:rsidRPr="00F377C5">
        <w:rPr>
          <w:rtl/>
        </w:rPr>
        <w:t xml:space="preserve"> </w:t>
      </w:r>
      <w:bookmarkStart w:id="3516" w:name="_ETM_Q6_563210"/>
      <w:bookmarkEnd w:id="3516"/>
    </w:p>
    <w:p w:rsidR="003239C4" w:rsidRPr="00F377C5" w:rsidRDefault="003239C4" w:rsidP="00E10D2B">
      <w:pPr>
        <w:rPr>
          <w:rtl/>
        </w:rPr>
      </w:pPr>
      <w:bookmarkStart w:id="3517" w:name="_ETM_Q6_564596"/>
      <w:bookmarkEnd w:id="3517"/>
    </w:p>
    <w:p w:rsidR="003239C4" w:rsidRDefault="003239C4" w:rsidP="00E10D2B">
      <w:pPr>
        <w:rPr>
          <w:rtl/>
        </w:rPr>
      </w:pPr>
      <w:bookmarkStart w:id="3518" w:name="_ETM_Q6_564881"/>
      <w:bookmarkEnd w:id="3518"/>
      <w:r w:rsidRPr="00F377C5">
        <w:rPr>
          <w:rtl/>
        </w:rPr>
        <w:t xml:space="preserve">ואני </w:t>
      </w:r>
      <w:bookmarkStart w:id="3519" w:name="_ETM_Q6_563480"/>
      <w:bookmarkEnd w:id="3519"/>
      <w:r w:rsidRPr="00F377C5">
        <w:rPr>
          <w:rtl/>
        </w:rPr>
        <w:t xml:space="preserve">בא </w:t>
      </w:r>
      <w:bookmarkStart w:id="3520" w:name="_ETM_Q6_563750"/>
      <w:bookmarkEnd w:id="3520"/>
      <w:r w:rsidRPr="00F377C5">
        <w:rPr>
          <w:rtl/>
        </w:rPr>
        <w:t xml:space="preserve">ורואה </w:t>
      </w:r>
      <w:bookmarkStart w:id="3521" w:name="_ETM_Q6_564440"/>
      <w:bookmarkEnd w:id="3521"/>
      <w:r w:rsidRPr="00F377C5">
        <w:rPr>
          <w:rtl/>
        </w:rPr>
        <w:t xml:space="preserve">את </w:t>
      </w:r>
      <w:bookmarkStart w:id="3522" w:name="_ETM_Q6_564620"/>
      <w:bookmarkEnd w:id="3522"/>
      <w:r w:rsidRPr="00F377C5">
        <w:rPr>
          <w:rtl/>
        </w:rPr>
        <w:t xml:space="preserve">ההתעלמות </w:t>
      </w:r>
      <w:bookmarkStart w:id="3523" w:name="_ETM_Q6_565370"/>
      <w:bookmarkEnd w:id="3523"/>
      <w:r w:rsidRPr="00F377C5">
        <w:rPr>
          <w:rtl/>
        </w:rPr>
        <w:t>הזאת</w:t>
      </w:r>
      <w:r>
        <w:rPr>
          <w:rFonts w:hint="cs"/>
          <w:rtl/>
        </w:rPr>
        <w:t>,</w:t>
      </w:r>
      <w:r w:rsidRPr="00F377C5">
        <w:rPr>
          <w:rtl/>
        </w:rPr>
        <w:t xml:space="preserve"> </w:t>
      </w:r>
      <w:bookmarkStart w:id="3524" w:name="_ETM_Q6_566840"/>
      <w:bookmarkEnd w:id="3524"/>
      <w:r w:rsidRPr="00F377C5">
        <w:rPr>
          <w:rtl/>
        </w:rPr>
        <w:t xml:space="preserve">ההתעלמות </w:t>
      </w:r>
      <w:bookmarkStart w:id="3525" w:name="_ETM_Q6_567650"/>
      <w:bookmarkEnd w:id="3525"/>
      <w:r w:rsidRPr="00F377C5">
        <w:rPr>
          <w:rtl/>
        </w:rPr>
        <w:t xml:space="preserve">הזאת </w:t>
      </w:r>
      <w:bookmarkStart w:id="3526" w:name="_ETM_Q6_568570"/>
      <w:bookmarkEnd w:id="3526"/>
      <w:r w:rsidRPr="00F377C5">
        <w:rPr>
          <w:rtl/>
        </w:rPr>
        <w:t xml:space="preserve">מהשרפה </w:t>
      </w:r>
      <w:bookmarkStart w:id="3527" w:name="_ETM_Q6_569380"/>
      <w:bookmarkEnd w:id="3527"/>
      <w:r w:rsidRPr="00F377C5">
        <w:rPr>
          <w:rtl/>
        </w:rPr>
        <w:t xml:space="preserve">של </w:t>
      </w:r>
      <w:bookmarkStart w:id="3528" w:name="_ETM_Q6_569560"/>
      <w:bookmarkEnd w:id="3528"/>
      <w:r w:rsidRPr="00F377C5">
        <w:rPr>
          <w:rtl/>
        </w:rPr>
        <w:t>הדרום</w:t>
      </w:r>
      <w:r>
        <w:rPr>
          <w:rFonts w:hint="cs"/>
          <w:rtl/>
        </w:rPr>
        <w:t>,</w:t>
      </w:r>
      <w:r w:rsidRPr="00F377C5">
        <w:rPr>
          <w:rtl/>
        </w:rPr>
        <w:t xml:space="preserve"> </w:t>
      </w:r>
      <w:bookmarkStart w:id="3529" w:name="_ETM_Q6_570840"/>
      <w:bookmarkEnd w:id="3529"/>
      <w:r w:rsidRPr="00F377C5">
        <w:rPr>
          <w:rtl/>
        </w:rPr>
        <w:t xml:space="preserve">דרום </w:t>
      </w:r>
      <w:bookmarkStart w:id="3530" w:name="_ETM_Q6_571260"/>
      <w:bookmarkEnd w:id="3530"/>
      <w:r w:rsidRPr="00F377C5">
        <w:rPr>
          <w:rtl/>
        </w:rPr>
        <w:t xml:space="preserve">שחור </w:t>
      </w:r>
      <w:bookmarkStart w:id="3531" w:name="_ETM_Q6_571890"/>
      <w:bookmarkEnd w:id="3531"/>
      <w:r w:rsidRPr="00F377C5">
        <w:rPr>
          <w:rtl/>
        </w:rPr>
        <w:t>באמת</w:t>
      </w:r>
      <w:r>
        <w:rPr>
          <w:rFonts w:hint="cs"/>
          <w:rtl/>
        </w:rPr>
        <w:t>.</w:t>
      </w:r>
      <w:r w:rsidRPr="00F377C5">
        <w:rPr>
          <w:rtl/>
        </w:rPr>
        <w:t xml:space="preserve"> </w:t>
      </w:r>
      <w:bookmarkStart w:id="3532" w:name="_ETM_Q6_573890"/>
      <w:bookmarkEnd w:id="3532"/>
      <w:r w:rsidRPr="00F377C5">
        <w:rPr>
          <w:rtl/>
        </w:rPr>
        <w:t>חברים</w:t>
      </w:r>
      <w:r>
        <w:rPr>
          <w:rFonts w:hint="cs"/>
          <w:rtl/>
        </w:rPr>
        <w:t>,</w:t>
      </w:r>
      <w:r w:rsidRPr="00F377C5">
        <w:rPr>
          <w:rtl/>
        </w:rPr>
        <w:t xml:space="preserve"> </w:t>
      </w:r>
      <w:bookmarkStart w:id="3533" w:name="_ETM_Q6_574340"/>
      <w:bookmarkEnd w:id="3533"/>
      <w:r w:rsidRPr="00F377C5">
        <w:rPr>
          <w:rtl/>
        </w:rPr>
        <w:t xml:space="preserve">זה </w:t>
      </w:r>
      <w:bookmarkStart w:id="3534" w:name="_ETM_Q6_574490"/>
      <w:bookmarkEnd w:id="3534"/>
      <w:r w:rsidRPr="00F377C5">
        <w:rPr>
          <w:rtl/>
        </w:rPr>
        <w:t xml:space="preserve">קורע </w:t>
      </w:r>
      <w:bookmarkStart w:id="3535" w:name="_ETM_Q6_574940"/>
      <w:bookmarkEnd w:id="3535"/>
      <w:r w:rsidRPr="00F377C5">
        <w:rPr>
          <w:rtl/>
        </w:rPr>
        <w:t xml:space="preserve">את </w:t>
      </w:r>
      <w:bookmarkStart w:id="3536" w:name="_ETM_Q6_575120"/>
      <w:bookmarkEnd w:id="3536"/>
      <w:r w:rsidRPr="00F377C5">
        <w:rPr>
          <w:rtl/>
        </w:rPr>
        <w:t>הלב</w:t>
      </w:r>
      <w:r>
        <w:rPr>
          <w:rFonts w:hint="cs"/>
          <w:rtl/>
        </w:rPr>
        <w:t xml:space="preserve">. קורע את </w:t>
      </w:r>
      <w:bookmarkStart w:id="3537" w:name="_ETM_Q6_573592"/>
      <w:bookmarkEnd w:id="3537"/>
      <w:r>
        <w:rPr>
          <w:rFonts w:hint="cs"/>
          <w:rtl/>
        </w:rPr>
        <w:t xml:space="preserve">הלב </w:t>
      </w:r>
      <w:bookmarkStart w:id="3538" w:name="_ETM_Q6_577340"/>
      <w:bookmarkEnd w:id="3538"/>
      <w:r w:rsidRPr="00F377C5">
        <w:rPr>
          <w:rtl/>
        </w:rPr>
        <w:t xml:space="preserve">הלילה </w:t>
      </w:r>
      <w:bookmarkStart w:id="3539" w:name="_ETM_Q6_577820"/>
      <w:bookmarkEnd w:id="3539"/>
      <w:r>
        <w:rPr>
          <w:rFonts w:hint="cs"/>
          <w:rtl/>
        </w:rPr>
        <w:t>שעברו</w:t>
      </w:r>
      <w:r w:rsidRPr="00F377C5">
        <w:rPr>
          <w:rtl/>
        </w:rPr>
        <w:t xml:space="preserve"> </w:t>
      </w:r>
      <w:bookmarkStart w:id="3540" w:name="_ETM_Q6_578270"/>
      <w:bookmarkEnd w:id="3540"/>
      <w:r w:rsidRPr="00F377C5">
        <w:rPr>
          <w:rtl/>
        </w:rPr>
        <w:t xml:space="preserve">תושבי </w:t>
      </w:r>
      <w:bookmarkStart w:id="3541" w:name="_ETM_Q6_579050"/>
      <w:bookmarkStart w:id="3542" w:name="_ETM_Q6_579500"/>
      <w:bookmarkEnd w:id="3541"/>
      <w:bookmarkEnd w:id="3542"/>
      <w:r w:rsidRPr="00F377C5">
        <w:rPr>
          <w:rtl/>
        </w:rPr>
        <w:t xml:space="preserve">עוטף </w:t>
      </w:r>
      <w:bookmarkStart w:id="3543" w:name="_ETM_Q6_579860"/>
      <w:bookmarkEnd w:id="3543"/>
      <w:r w:rsidRPr="00F377C5">
        <w:rPr>
          <w:rtl/>
        </w:rPr>
        <w:t>עזה</w:t>
      </w:r>
      <w:r>
        <w:rPr>
          <w:rFonts w:hint="cs"/>
          <w:rtl/>
        </w:rPr>
        <w:t>,</w:t>
      </w:r>
      <w:r w:rsidRPr="00F377C5">
        <w:rPr>
          <w:rtl/>
        </w:rPr>
        <w:t xml:space="preserve"> </w:t>
      </w:r>
      <w:bookmarkStart w:id="3544" w:name="_ETM_Q6_580990"/>
      <w:bookmarkEnd w:id="3544"/>
      <w:r>
        <w:rPr>
          <w:rFonts w:hint="cs"/>
          <w:rtl/>
        </w:rPr>
        <w:t>ו</w:t>
      </w:r>
      <w:bookmarkStart w:id="3545" w:name="_ETM_Q6_581230"/>
      <w:bookmarkEnd w:id="3545"/>
      <w:r w:rsidRPr="00F377C5">
        <w:rPr>
          <w:rtl/>
        </w:rPr>
        <w:t xml:space="preserve">קורע </w:t>
      </w:r>
      <w:bookmarkStart w:id="3546" w:name="_ETM_Q6_581560"/>
      <w:bookmarkEnd w:id="3546"/>
      <w:r w:rsidRPr="00F377C5">
        <w:rPr>
          <w:rtl/>
        </w:rPr>
        <w:t xml:space="preserve">את </w:t>
      </w:r>
      <w:bookmarkStart w:id="3547" w:name="_ETM_Q6_581680"/>
      <w:bookmarkEnd w:id="3547"/>
      <w:r w:rsidRPr="00F377C5">
        <w:rPr>
          <w:rtl/>
        </w:rPr>
        <w:t xml:space="preserve">הלב </w:t>
      </w:r>
      <w:bookmarkStart w:id="3548" w:name="_ETM_Q6_581950"/>
      <w:bookmarkEnd w:id="3548"/>
      <w:r w:rsidRPr="00F377C5">
        <w:rPr>
          <w:rtl/>
        </w:rPr>
        <w:t xml:space="preserve">מה </w:t>
      </w:r>
      <w:bookmarkStart w:id="3549" w:name="_ETM_Q6_582040"/>
      <w:bookmarkEnd w:id="3549"/>
      <w:r w:rsidRPr="00F377C5">
        <w:rPr>
          <w:rtl/>
        </w:rPr>
        <w:t xml:space="preserve">שעושים </w:t>
      </w:r>
      <w:bookmarkStart w:id="3550" w:name="_ETM_Q6_582460"/>
      <w:bookmarkEnd w:id="3550"/>
      <w:r w:rsidRPr="00F377C5">
        <w:rPr>
          <w:rtl/>
        </w:rPr>
        <w:t xml:space="preserve">לחקלאות </w:t>
      </w:r>
      <w:bookmarkStart w:id="3551" w:name="_ETM_Q6_583540"/>
      <w:bookmarkEnd w:id="3551"/>
      <w:r w:rsidRPr="00F377C5">
        <w:rPr>
          <w:rtl/>
        </w:rPr>
        <w:t>ולשדות</w:t>
      </w:r>
      <w:r>
        <w:rPr>
          <w:rFonts w:hint="cs"/>
          <w:rtl/>
        </w:rPr>
        <w:t>.</w:t>
      </w:r>
      <w:r w:rsidRPr="00F377C5">
        <w:rPr>
          <w:rtl/>
        </w:rPr>
        <w:t xml:space="preserve"> </w:t>
      </w:r>
      <w:bookmarkStart w:id="3552" w:name="_ETM_Q6_585300"/>
      <w:bookmarkEnd w:id="3552"/>
      <w:r>
        <w:rPr>
          <w:rFonts w:hint="cs"/>
          <w:rtl/>
        </w:rPr>
        <w:t>ו</w:t>
      </w:r>
      <w:r>
        <w:rPr>
          <w:rtl/>
        </w:rPr>
        <w:t>כ</w:t>
      </w:r>
      <w:r w:rsidRPr="00F377C5">
        <w:rPr>
          <w:rtl/>
        </w:rPr>
        <w:t xml:space="preserve">ל </w:t>
      </w:r>
      <w:bookmarkStart w:id="3553" w:name="_ETM_Q6_585630"/>
      <w:bookmarkEnd w:id="3553"/>
      <w:r w:rsidRPr="00F377C5">
        <w:rPr>
          <w:rtl/>
        </w:rPr>
        <w:t xml:space="preserve">הרשת </w:t>
      </w:r>
      <w:bookmarkStart w:id="3554" w:name="_ETM_Q6_586200"/>
      <w:bookmarkEnd w:id="3554"/>
      <w:r w:rsidRPr="00F377C5">
        <w:rPr>
          <w:rtl/>
        </w:rPr>
        <w:t>מוצפת</w:t>
      </w:r>
      <w:r>
        <w:rPr>
          <w:rFonts w:hint="cs"/>
          <w:rtl/>
        </w:rPr>
        <w:t>,</w:t>
      </w:r>
      <w:r w:rsidRPr="00F377C5">
        <w:rPr>
          <w:rtl/>
        </w:rPr>
        <w:t xml:space="preserve"> </w:t>
      </w:r>
      <w:bookmarkStart w:id="3555" w:name="_ETM_Q6_586740"/>
      <w:bookmarkEnd w:id="3555"/>
      <w:r w:rsidRPr="00F377C5">
        <w:rPr>
          <w:rtl/>
        </w:rPr>
        <w:t xml:space="preserve">אדוני </w:t>
      </w:r>
      <w:bookmarkStart w:id="3556" w:name="_ETM_Q6_587040"/>
      <w:bookmarkEnd w:id="3556"/>
      <w:r w:rsidRPr="00F377C5">
        <w:rPr>
          <w:rtl/>
        </w:rPr>
        <w:t>היושב</w:t>
      </w:r>
      <w:r>
        <w:rPr>
          <w:rFonts w:hint="cs"/>
          <w:rtl/>
        </w:rPr>
        <w:t>-</w:t>
      </w:r>
      <w:bookmarkStart w:id="3557" w:name="_ETM_Q6_380485"/>
      <w:bookmarkStart w:id="3558" w:name="_ETM_Q6_407142"/>
      <w:bookmarkStart w:id="3559" w:name="_ETM_Q6_407298"/>
      <w:bookmarkStart w:id="3560" w:name="_ETM_Q6_407532"/>
      <w:bookmarkStart w:id="3561" w:name="_ETM_Q6_407595"/>
      <w:bookmarkStart w:id="3562" w:name="_ETM_Q6_409360"/>
      <w:bookmarkStart w:id="3563" w:name="_ETM_Q6_409454"/>
      <w:bookmarkStart w:id="3564" w:name="_ETM_Q6_587370"/>
      <w:bookmarkEnd w:id="3557"/>
      <w:bookmarkEnd w:id="3558"/>
      <w:bookmarkEnd w:id="3559"/>
      <w:bookmarkEnd w:id="3560"/>
      <w:bookmarkEnd w:id="3561"/>
      <w:bookmarkEnd w:id="3562"/>
      <w:bookmarkEnd w:id="3563"/>
      <w:bookmarkEnd w:id="3564"/>
      <w:r w:rsidRPr="00F377C5">
        <w:rPr>
          <w:rtl/>
        </w:rPr>
        <w:t>ראש</w:t>
      </w:r>
      <w:r>
        <w:rPr>
          <w:rFonts w:hint="cs"/>
          <w:rtl/>
        </w:rPr>
        <w:t>,</w:t>
      </w:r>
      <w:r w:rsidRPr="00F377C5">
        <w:rPr>
          <w:rtl/>
        </w:rPr>
        <w:t xml:space="preserve"> </w:t>
      </w:r>
      <w:r>
        <w:rPr>
          <w:rFonts w:hint="cs"/>
          <w:rtl/>
        </w:rPr>
        <w:t>ב</w:t>
      </w:r>
      <w:bookmarkStart w:id="3565" w:name="_ETM_Q6_589470"/>
      <w:bookmarkEnd w:id="3565"/>
      <w:r w:rsidRPr="00F377C5">
        <w:rPr>
          <w:rtl/>
        </w:rPr>
        <w:t xml:space="preserve">סרטים </w:t>
      </w:r>
      <w:r>
        <w:rPr>
          <w:rFonts w:hint="cs"/>
          <w:rtl/>
        </w:rPr>
        <w:t>או ב</w:t>
      </w:r>
      <w:bookmarkStart w:id="3566" w:name="_ETM_Q6_410095"/>
      <w:bookmarkStart w:id="3567" w:name="_ETM_Q6_410173"/>
      <w:bookmarkStart w:id="3568" w:name="_ETM_Q6_410485"/>
      <w:bookmarkStart w:id="3569" w:name="_ETM_Q6_410407"/>
      <w:bookmarkStart w:id="3570" w:name="_ETM_Q6_590510"/>
      <w:bookmarkEnd w:id="3566"/>
      <w:bookmarkEnd w:id="3567"/>
      <w:bookmarkEnd w:id="3568"/>
      <w:bookmarkEnd w:id="3569"/>
      <w:bookmarkEnd w:id="3570"/>
      <w:r w:rsidRPr="00F377C5">
        <w:rPr>
          <w:rtl/>
        </w:rPr>
        <w:t xml:space="preserve">תמונות </w:t>
      </w:r>
      <w:bookmarkStart w:id="3571" w:name="_ETM_Q6_591170"/>
      <w:bookmarkEnd w:id="3571"/>
      <w:r w:rsidRPr="00F377C5">
        <w:rPr>
          <w:rtl/>
        </w:rPr>
        <w:t xml:space="preserve">של </w:t>
      </w:r>
      <w:bookmarkStart w:id="3572" w:name="_ETM_Q6_591320"/>
      <w:bookmarkEnd w:id="3572"/>
      <w:r w:rsidRPr="00F377C5">
        <w:rPr>
          <w:rtl/>
        </w:rPr>
        <w:t xml:space="preserve">לפני </w:t>
      </w:r>
      <w:bookmarkStart w:id="3573" w:name="_ETM_Q6_591740"/>
      <w:bookmarkEnd w:id="3573"/>
      <w:r>
        <w:rPr>
          <w:rtl/>
        </w:rPr>
        <w:t>ואחרי</w:t>
      </w:r>
      <w:r>
        <w:rPr>
          <w:rFonts w:hint="cs"/>
          <w:rtl/>
        </w:rPr>
        <w:t>.</w:t>
      </w:r>
    </w:p>
    <w:p w:rsidR="003239C4" w:rsidRPr="00F377C5" w:rsidRDefault="003239C4" w:rsidP="00E10D2B">
      <w:pPr>
        <w:rPr>
          <w:rtl/>
        </w:rPr>
      </w:pPr>
      <w:bookmarkStart w:id="3574" w:name="_ETM_Q6_594943"/>
      <w:bookmarkEnd w:id="3574"/>
    </w:p>
    <w:p w:rsidR="003239C4" w:rsidRDefault="003239C4" w:rsidP="00E10D2B">
      <w:pPr>
        <w:rPr>
          <w:rtl/>
        </w:rPr>
      </w:pPr>
      <w:bookmarkStart w:id="3575" w:name="_ETM_Q6_594690"/>
      <w:bookmarkEnd w:id="3575"/>
      <w:r w:rsidRPr="00F377C5">
        <w:rPr>
          <w:rtl/>
        </w:rPr>
        <w:t xml:space="preserve">אז </w:t>
      </w:r>
      <w:bookmarkStart w:id="3576" w:name="_ETM_Q6_594870"/>
      <w:bookmarkEnd w:id="3576"/>
      <w:r w:rsidRPr="00F377C5">
        <w:rPr>
          <w:rtl/>
        </w:rPr>
        <w:t xml:space="preserve">אני </w:t>
      </w:r>
      <w:bookmarkStart w:id="3577" w:name="_ETM_Q6_595080"/>
      <w:bookmarkEnd w:id="3577"/>
      <w:r w:rsidRPr="00F377C5">
        <w:rPr>
          <w:rtl/>
        </w:rPr>
        <w:t xml:space="preserve">כן </w:t>
      </w:r>
      <w:bookmarkStart w:id="3578" w:name="_ETM_Q6_595409"/>
      <w:bookmarkEnd w:id="3578"/>
      <w:r w:rsidRPr="00F377C5">
        <w:rPr>
          <w:rtl/>
        </w:rPr>
        <w:t xml:space="preserve">יודע </w:t>
      </w:r>
      <w:bookmarkStart w:id="3579" w:name="_ETM_Q6_596159"/>
      <w:bookmarkEnd w:id="3579"/>
      <w:r w:rsidRPr="00F377C5">
        <w:rPr>
          <w:rtl/>
        </w:rPr>
        <w:t>רגישויות</w:t>
      </w:r>
      <w:r>
        <w:rPr>
          <w:rFonts w:hint="cs"/>
          <w:rtl/>
        </w:rPr>
        <w:t>,</w:t>
      </w:r>
      <w:r w:rsidRPr="00F377C5">
        <w:rPr>
          <w:rtl/>
        </w:rPr>
        <w:t xml:space="preserve"> </w:t>
      </w:r>
      <w:bookmarkStart w:id="3580" w:name="_ETM_Q6_597620"/>
      <w:bookmarkEnd w:id="3580"/>
      <w:r w:rsidRPr="00F377C5">
        <w:rPr>
          <w:rtl/>
        </w:rPr>
        <w:t xml:space="preserve">ואני </w:t>
      </w:r>
      <w:bookmarkStart w:id="3581" w:name="_ETM_Q6_597830"/>
      <w:bookmarkEnd w:id="3581"/>
      <w:r w:rsidRPr="00F377C5">
        <w:rPr>
          <w:rtl/>
        </w:rPr>
        <w:t xml:space="preserve">מבין </w:t>
      </w:r>
      <w:bookmarkStart w:id="3582" w:name="_ETM_Q6_598190"/>
      <w:bookmarkEnd w:id="3582"/>
      <w:r w:rsidRPr="00F377C5">
        <w:rPr>
          <w:rtl/>
        </w:rPr>
        <w:t>הכול</w:t>
      </w:r>
      <w:r>
        <w:rPr>
          <w:rFonts w:hint="cs"/>
          <w:rtl/>
        </w:rPr>
        <w:t>,</w:t>
      </w:r>
      <w:r w:rsidRPr="00F377C5">
        <w:rPr>
          <w:rtl/>
        </w:rPr>
        <w:t xml:space="preserve"> </w:t>
      </w:r>
      <w:bookmarkStart w:id="3583" w:name="_ETM_Q6_599200"/>
      <w:bookmarkEnd w:id="3583"/>
      <w:r w:rsidRPr="00F377C5">
        <w:rPr>
          <w:rtl/>
        </w:rPr>
        <w:t xml:space="preserve">אבל </w:t>
      </w:r>
      <w:bookmarkStart w:id="3584" w:name="_ETM_Q6_599470"/>
      <w:bookmarkEnd w:id="3584"/>
      <w:r w:rsidRPr="00F377C5">
        <w:rPr>
          <w:rtl/>
        </w:rPr>
        <w:t xml:space="preserve">אני </w:t>
      </w:r>
      <w:bookmarkStart w:id="3585" w:name="_ETM_Q6_599710"/>
      <w:bookmarkEnd w:id="3585"/>
      <w:r w:rsidRPr="00F377C5">
        <w:rPr>
          <w:rtl/>
        </w:rPr>
        <w:t xml:space="preserve">רוצה </w:t>
      </w:r>
      <w:bookmarkStart w:id="3586" w:name="_ETM_Q6_600070"/>
      <w:bookmarkEnd w:id="3586"/>
      <w:r w:rsidRPr="00F377C5">
        <w:rPr>
          <w:rtl/>
        </w:rPr>
        <w:t xml:space="preserve">שראש </w:t>
      </w:r>
      <w:bookmarkStart w:id="3587" w:name="_ETM_Q6_600430"/>
      <w:bookmarkEnd w:id="3587"/>
      <w:r w:rsidRPr="00F377C5">
        <w:rPr>
          <w:rtl/>
        </w:rPr>
        <w:t xml:space="preserve">הממשלה </w:t>
      </w:r>
      <w:bookmarkStart w:id="3588" w:name="_ETM_Q6_601630"/>
      <w:bookmarkEnd w:id="3588"/>
      <w:r w:rsidRPr="00F377C5">
        <w:rPr>
          <w:rtl/>
        </w:rPr>
        <w:t xml:space="preserve">בנימין </w:t>
      </w:r>
      <w:bookmarkStart w:id="3589" w:name="_ETM_Q6_602110"/>
      <w:bookmarkEnd w:id="3589"/>
      <w:r w:rsidRPr="00F377C5">
        <w:rPr>
          <w:rtl/>
        </w:rPr>
        <w:t xml:space="preserve">נתניהו </w:t>
      </w:r>
      <w:bookmarkStart w:id="3590" w:name="_ETM_Q6_603220"/>
      <w:bookmarkEnd w:id="3590"/>
      <w:r w:rsidRPr="00F377C5">
        <w:rPr>
          <w:rtl/>
        </w:rPr>
        <w:t xml:space="preserve">יעמוד </w:t>
      </w:r>
      <w:bookmarkStart w:id="3591" w:name="_ETM_Q6_603760"/>
      <w:bookmarkEnd w:id="3591"/>
      <w:r w:rsidRPr="00F377C5">
        <w:rPr>
          <w:rtl/>
        </w:rPr>
        <w:t xml:space="preserve">כאן </w:t>
      </w:r>
      <w:bookmarkStart w:id="3592" w:name="_ETM_Q6_604060"/>
      <w:bookmarkEnd w:id="3592"/>
      <w:r w:rsidRPr="00F377C5">
        <w:rPr>
          <w:rtl/>
        </w:rPr>
        <w:t xml:space="preserve">על </w:t>
      </w:r>
      <w:bookmarkStart w:id="3593" w:name="_ETM_Q6_604150"/>
      <w:bookmarkEnd w:id="3593"/>
      <w:r w:rsidRPr="00F377C5">
        <w:rPr>
          <w:rtl/>
        </w:rPr>
        <w:t xml:space="preserve">הבמה </w:t>
      </w:r>
      <w:bookmarkStart w:id="3594" w:name="_ETM_Q6_605460"/>
      <w:bookmarkEnd w:id="3594"/>
      <w:r w:rsidRPr="00F377C5">
        <w:rPr>
          <w:rtl/>
        </w:rPr>
        <w:t xml:space="preserve">ויגיד </w:t>
      </w:r>
      <w:bookmarkStart w:id="3595" w:name="_ETM_Q6_605940"/>
      <w:bookmarkEnd w:id="3595"/>
      <w:r w:rsidRPr="00F377C5">
        <w:rPr>
          <w:rtl/>
        </w:rPr>
        <w:t xml:space="preserve">שהוא </w:t>
      </w:r>
      <w:bookmarkStart w:id="3596" w:name="_ETM_Q6_606330"/>
      <w:bookmarkEnd w:id="3596"/>
      <w:r w:rsidRPr="00F377C5">
        <w:rPr>
          <w:rtl/>
        </w:rPr>
        <w:t xml:space="preserve">נושא </w:t>
      </w:r>
      <w:bookmarkStart w:id="3597" w:name="_ETM_Q6_606779"/>
      <w:bookmarkEnd w:id="3597"/>
      <w:r w:rsidRPr="00F377C5">
        <w:rPr>
          <w:rtl/>
        </w:rPr>
        <w:t>באחריות</w:t>
      </w:r>
      <w:r>
        <w:rPr>
          <w:rFonts w:hint="cs"/>
          <w:rtl/>
        </w:rPr>
        <w:t>,</w:t>
      </w:r>
      <w:r w:rsidRPr="00F377C5">
        <w:rPr>
          <w:rtl/>
        </w:rPr>
        <w:t xml:space="preserve"> </w:t>
      </w:r>
      <w:bookmarkStart w:id="3598" w:name="_ETM_Q6_411782"/>
      <w:bookmarkStart w:id="3599" w:name="_ETM_Q6_431892"/>
      <w:bookmarkStart w:id="3600" w:name="_ETM_Q6_431985"/>
      <w:bookmarkStart w:id="3601" w:name="_ETM_Q6_608600"/>
      <w:bookmarkEnd w:id="3598"/>
      <w:bookmarkEnd w:id="3599"/>
      <w:bookmarkEnd w:id="3600"/>
      <w:bookmarkEnd w:id="3601"/>
      <w:r w:rsidRPr="00F377C5">
        <w:rPr>
          <w:rtl/>
        </w:rPr>
        <w:t xml:space="preserve">שהוא </w:t>
      </w:r>
      <w:bookmarkStart w:id="3602" w:name="_ETM_Q6_608990"/>
      <w:bookmarkEnd w:id="3602"/>
      <w:r w:rsidRPr="00F377C5">
        <w:rPr>
          <w:rtl/>
        </w:rPr>
        <w:t xml:space="preserve">יטפל </w:t>
      </w:r>
      <w:bookmarkStart w:id="3603" w:name="_ETM_Q6_609530"/>
      <w:bookmarkEnd w:id="3603"/>
      <w:r w:rsidRPr="00F377C5">
        <w:rPr>
          <w:rtl/>
        </w:rPr>
        <w:t xml:space="preserve">בבעיה </w:t>
      </w:r>
      <w:bookmarkStart w:id="3604" w:name="_ETM_Q6_610070"/>
      <w:bookmarkEnd w:id="3604"/>
      <w:r w:rsidRPr="00F377C5">
        <w:rPr>
          <w:rtl/>
        </w:rPr>
        <w:t>הזאת</w:t>
      </w:r>
      <w:r>
        <w:rPr>
          <w:rFonts w:hint="cs"/>
          <w:rtl/>
        </w:rPr>
        <w:t>.</w:t>
      </w:r>
      <w:r w:rsidRPr="00F377C5">
        <w:rPr>
          <w:rtl/>
        </w:rPr>
        <w:t xml:space="preserve"> </w:t>
      </w:r>
      <w:bookmarkStart w:id="3605" w:name="_ETM_Q6_611780"/>
      <w:bookmarkEnd w:id="3605"/>
      <w:r w:rsidRPr="00F377C5">
        <w:rPr>
          <w:rtl/>
        </w:rPr>
        <w:t xml:space="preserve">אני </w:t>
      </w:r>
      <w:bookmarkStart w:id="3606" w:name="_ETM_Q6_611990"/>
      <w:bookmarkEnd w:id="3606"/>
      <w:r>
        <w:rPr>
          <w:rFonts w:hint="cs"/>
          <w:rtl/>
        </w:rPr>
        <w:t>רו</w:t>
      </w:r>
      <w:r w:rsidRPr="00F377C5">
        <w:rPr>
          <w:rtl/>
        </w:rPr>
        <w:t>צה</w:t>
      </w:r>
      <w:r>
        <w:rPr>
          <w:rFonts w:hint="cs"/>
          <w:rtl/>
        </w:rPr>
        <w:t xml:space="preserve"> לראות אותו </w:t>
      </w:r>
      <w:bookmarkStart w:id="3607" w:name="_ETM_Q6_612260"/>
      <w:bookmarkStart w:id="3608" w:name="_ETM_Q6_612500"/>
      <w:bookmarkStart w:id="3609" w:name="_ETM_Q6_612710"/>
      <w:bookmarkEnd w:id="3607"/>
      <w:bookmarkEnd w:id="3608"/>
      <w:bookmarkEnd w:id="3609"/>
      <w:r w:rsidRPr="00F377C5">
        <w:rPr>
          <w:rtl/>
        </w:rPr>
        <w:t xml:space="preserve">מכנס </w:t>
      </w:r>
      <w:bookmarkStart w:id="3610" w:name="_ETM_Q6_613130"/>
      <w:bookmarkEnd w:id="3610"/>
      <w:r w:rsidRPr="00F377C5">
        <w:rPr>
          <w:rtl/>
        </w:rPr>
        <w:t xml:space="preserve">קבינט </w:t>
      </w:r>
      <w:bookmarkStart w:id="3611" w:name="_ETM_Q6_614060"/>
      <w:bookmarkEnd w:id="3611"/>
      <w:r w:rsidRPr="00F377C5">
        <w:rPr>
          <w:rtl/>
        </w:rPr>
        <w:t xml:space="preserve">ודיון </w:t>
      </w:r>
      <w:r>
        <w:rPr>
          <w:rFonts w:hint="cs"/>
          <w:rtl/>
        </w:rPr>
        <w:t>ודיוני חירום</w:t>
      </w:r>
      <w:bookmarkStart w:id="3612" w:name="_ETM_Q6_612081"/>
      <w:bookmarkStart w:id="3613" w:name="_ETM_Q6_432298"/>
      <w:bookmarkStart w:id="3614" w:name="_ETM_Q6_432235"/>
      <w:bookmarkStart w:id="3615" w:name="_ETM_Q6_435454"/>
      <w:bookmarkStart w:id="3616" w:name="_ETM_Q6_435939"/>
      <w:bookmarkStart w:id="3617" w:name="_ETM_Q6_436048"/>
      <w:bookmarkStart w:id="3618" w:name="_ETM_Q6_438064"/>
      <w:bookmarkStart w:id="3619" w:name="_ETM_Q6_438157"/>
      <w:bookmarkStart w:id="3620" w:name="_ETM_Q6_616450"/>
      <w:bookmarkEnd w:id="3612"/>
      <w:bookmarkEnd w:id="3613"/>
      <w:bookmarkEnd w:id="3614"/>
      <w:bookmarkEnd w:id="3615"/>
      <w:bookmarkEnd w:id="3616"/>
      <w:bookmarkEnd w:id="3617"/>
      <w:bookmarkEnd w:id="3618"/>
      <w:bookmarkEnd w:id="3619"/>
      <w:bookmarkEnd w:id="3620"/>
      <w:r>
        <w:rPr>
          <w:rFonts w:hint="cs"/>
          <w:rtl/>
        </w:rPr>
        <w:t xml:space="preserve">, </w:t>
      </w:r>
      <w:r w:rsidRPr="00F377C5">
        <w:rPr>
          <w:rFonts w:hint="cs"/>
          <w:rtl/>
        </w:rPr>
        <w:t>ו</w:t>
      </w:r>
      <w:r w:rsidRPr="00F377C5">
        <w:rPr>
          <w:rtl/>
        </w:rPr>
        <w:t xml:space="preserve">לא </w:t>
      </w:r>
      <w:bookmarkStart w:id="3621" w:name="_ETM_Q6_616750"/>
      <w:bookmarkEnd w:id="3621"/>
      <w:r w:rsidRPr="00F377C5">
        <w:rPr>
          <w:rtl/>
        </w:rPr>
        <w:t xml:space="preserve">לראות </w:t>
      </w:r>
      <w:bookmarkStart w:id="3622" w:name="_ETM_Q6_617170"/>
      <w:bookmarkEnd w:id="3622"/>
      <w:r w:rsidRPr="00F377C5">
        <w:rPr>
          <w:rtl/>
        </w:rPr>
        <w:t xml:space="preserve">בזה </w:t>
      </w:r>
      <w:bookmarkStart w:id="3623" w:name="_ETM_Q6_617440"/>
      <w:bookmarkEnd w:id="3623"/>
      <w:r w:rsidRPr="00F377C5">
        <w:rPr>
          <w:rtl/>
        </w:rPr>
        <w:t xml:space="preserve">איזה </w:t>
      </w:r>
      <w:bookmarkStart w:id="3624" w:name="_ETM_Q6_617650"/>
      <w:bookmarkEnd w:id="3624"/>
      <w:r w:rsidRPr="00F377C5">
        <w:rPr>
          <w:rtl/>
        </w:rPr>
        <w:t xml:space="preserve">משהו </w:t>
      </w:r>
      <w:bookmarkStart w:id="3625" w:name="_ETM_Q6_618010"/>
      <w:bookmarkEnd w:id="3625"/>
      <w:r w:rsidRPr="00F377C5">
        <w:rPr>
          <w:rtl/>
        </w:rPr>
        <w:t>שהוא</w:t>
      </w:r>
      <w:r w:rsidRPr="00F377C5">
        <w:rPr>
          <w:rFonts w:hint="cs"/>
          <w:rtl/>
        </w:rPr>
        <w:t xml:space="preserve"> </w:t>
      </w:r>
      <w:bookmarkStart w:id="3626" w:name="_ETM_Q6_618190"/>
      <w:bookmarkEnd w:id="3626"/>
      <w:r w:rsidRPr="00F377C5">
        <w:rPr>
          <w:rtl/>
        </w:rPr>
        <w:t xml:space="preserve">לא </w:t>
      </w:r>
      <w:bookmarkStart w:id="3627" w:name="_ETM_Q6_618310"/>
      <w:bookmarkEnd w:id="3627"/>
      <w:r w:rsidRPr="00F377C5">
        <w:rPr>
          <w:rtl/>
        </w:rPr>
        <w:t xml:space="preserve">קשור </w:t>
      </w:r>
      <w:bookmarkStart w:id="3628" w:name="_ETM_Q6_618760"/>
      <w:bookmarkEnd w:id="3628"/>
      <w:r w:rsidRPr="00F377C5">
        <w:rPr>
          <w:rtl/>
        </w:rPr>
        <w:t>בו</w:t>
      </w:r>
      <w:bookmarkStart w:id="3629" w:name="_ETM_Q6_440204"/>
      <w:bookmarkStart w:id="3630" w:name="_ETM_Q6_440532"/>
      <w:bookmarkStart w:id="3631" w:name="_ETM_Q6_440454"/>
      <w:bookmarkStart w:id="3632" w:name="_ETM_Q6_620370"/>
      <w:bookmarkEnd w:id="3629"/>
      <w:bookmarkEnd w:id="3630"/>
      <w:bookmarkEnd w:id="3631"/>
      <w:bookmarkEnd w:id="3632"/>
      <w:r w:rsidRPr="00F377C5">
        <w:rPr>
          <w:rFonts w:hint="cs"/>
          <w:rtl/>
        </w:rPr>
        <w:t>. אי-</w:t>
      </w:r>
      <w:r w:rsidRPr="00F377C5">
        <w:rPr>
          <w:rtl/>
        </w:rPr>
        <w:t>אפשר</w:t>
      </w:r>
      <w:r w:rsidRPr="00F377C5">
        <w:rPr>
          <w:rFonts w:hint="cs"/>
          <w:rtl/>
        </w:rPr>
        <w:t xml:space="preserve"> </w:t>
      </w:r>
      <w:bookmarkStart w:id="3633" w:name="_ETM_Q6_620700"/>
      <w:bookmarkEnd w:id="3633"/>
      <w:r w:rsidRPr="00F377C5">
        <w:rPr>
          <w:rtl/>
        </w:rPr>
        <w:t xml:space="preserve">להיות </w:t>
      </w:r>
      <w:bookmarkStart w:id="3634" w:name="_ETM_Q6_621000"/>
      <w:bookmarkEnd w:id="3634"/>
      <w:r w:rsidRPr="00F377C5">
        <w:rPr>
          <w:rtl/>
        </w:rPr>
        <w:t xml:space="preserve">ראש </w:t>
      </w:r>
      <w:bookmarkStart w:id="3635" w:name="_ETM_Q6_621240"/>
      <w:bookmarkEnd w:id="3635"/>
      <w:r w:rsidRPr="00F377C5">
        <w:rPr>
          <w:rtl/>
        </w:rPr>
        <w:t xml:space="preserve">ממשלה </w:t>
      </w:r>
      <w:bookmarkStart w:id="3636" w:name="_ETM_Q6_621600"/>
      <w:bookmarkEnd w:id="3636"/>
      <w:r w:rsidRPr="00F377C5">
        <w:rPr>
          <w:rFonts w:hint="cs"/>
          <w:rtl/>
        </w:rPr>
        <w:t>ר</w:t>
      </w:r>
      <w:r w:rsidRPr="00F377C5">
        <w:rPr>
          <w:rtl/>
        </w:rPr>
        <w:t xml:space="preserve">ק </w:t>
      </w:r>
      <w:bookmarkStart w:id="3637" w:name="_ETM_Q6_621750"/>
      <w:bookmarkEnd w:id="3637"/>
      <w:r w:rsidRPr="00F377C5">
        <w:rPr>
          <w:rtl/>
        </w:rPr>
        <w:t>כשנוח</w:t>
      </w:r>
      <w:r>
        <w:rPr>
          <w:rFonts w:hint="cs"/>
          <w:rtl/>
        </w:rPr>
        <w:t>.</w:t>
      </w:r>
      <w:r w:rsidRPr="00F377C5">
        <w:rPr>
          <w:rFonts w:hint="cs"/>
          <w:rtl/>
        </w:rPr>
        <w:t xml:space="preserve"> אי</w:t>
      </w:r>
      <w:bookmarkStart w:id="3638" w:name="_ETM_Q6_623200"/>
      <w:bookmarkEnd w:id="3638"/>
      <w:r w:rsidRPr="00F377C5">
        <w:rPr>
          <w:rFonts w:hint="cs"/>
          <w:rtl/>
        </w:rPr>
        <w:t>-</w:t>
      </w:r>
      <w:r w:rsidRPr="00F377C5">
        <w:rPr>
          <w:rtl/>
        </w:rPr>
        <w:t xml:space="preserve">אפשר </w:t>
      </w:r>
      <w:r w:rsidRPr="00F377C5">
        <w:rPr>
          <w:rFonts w:hint="cs"/>
          <w:rtl/>
        </w:rPr>
        <w:t xml:space="preserve">להיות ראש ממשלה רק כשכיף. </w:t>
      </w:r>
      <w:bookmarkStart w:id="3639" w:name="_ETM_Q6_623470"/>
      <w:bookmarkStart w:id="3640" w:name="_ETM_Q6_450673"/>
      <w:bookmarkStart w:id="3641" w:name="_ETM_Q6_623920"/>
      <w:bookmarkStart w:id="3642" w:name="_ETM_Q6_624250"/>
      <w:bookmarkStart w:id="3643" w:name="_ETM_Q6_624430"/>
      <w:bookmarkStart w:id="3644" w:name="_ETM_Q6_628220"/>
      <w:bookmarkEnd w:id="3639"/>
      <w:bookmarkEnd w:id="3640"/>
      <w:bookmarkEnd w:id="3641"/>
      <w:bookmarkEnd w:id="3642"/>
      <w:bookmarkEnd w:id="3643"/>
      <w:bookmarkEnd w:id="3644"/>
      <w:r w:rsidRPr="00F377C5">
        <w:rPr>
          <w:rtl/>
        </w:rPr>
        <w:t xml:space="preserve">אני </w:t>
      </w:r>
      <w:bookmarkStart w:id="3645" w:name="_ETM_Q6_628460"/>
      <w:bookmarkEnd w:id="3645"/>
      <w:r w:rsidRPr="00F377C5">
        <w:rPr>
          <w:rtl/>
        </w:rPr>
        <w:t>מצפה</w:t>
      </w:r>
      <w:r>
        <w:rPr>
          <w:rFonts w:hint="cs"/>
          <w:rtl/>
        </w:rPr>
        <w:t>,</w:t>
      </w:r>
      <w:r w:rsidRPr="00F377C5">
        <w:rPr>
          <w:rtl/>
        </w:rPr>
        <w:t xml:space="preserve"> </w:t>
      </w:r>
      <w:bookmarkStart w:id="3646" w:name="_ETM_Q6_629800"/>
      <w:bookmarkEnd w:id="3646"/>
      <w:r w:rsidR="00A0626E">
        <w:rPr>
          <w:rFonts w:hint="cs"/>
          <w:rtl/>
        </w:rPr>
        <w:t>ש</w:t>
      </w:r>
      <w:r w:rsidRPr="00F377C5">
        <w:rPr>
          <w:rtl/>
        </w:rPr>
        <w:t>כאן</w:t>
      </w:r>
      <w:r>
        <w:rPr>
          <w:rFonts w:hint="cs"/>
          <w:rtl/>
        </w:rPr>
        <w:t>,</w:t>
      </w:r>
      <w:r w:rsidRPr="00F377C5">
        <w:rPr>
          <w:rtl/>
        </w:rPr>
        <w:t xml:space="preserve"> </w:t>
      </w:r>
      <w:bookmarkStart w:id="3647" w:name="_ETM_Q6_630130"/>
      <w:bookmarkEnd w:id="3647"/>
      <w:r w:rsidRPr="00F377C5">
        <w:rPr>
          <w:rtl/>
        </w:rPr>
        <w:t xml:space="preserve">בכנסת </w:t>
      </w:r>
      <w:bookmarkStart w:id="3648" w:name="_ETM_Q6_625240"/>
      <w:bookmarkStart w:id="3649" w:name="_ETM_Q6_630730"/>
      <w:bookmarkEnd w:id="3648"/>
      <w:bookmarkEnd w:id="3649"/>
      <w:r w:rsidRPr="00F377C5">
        <w:rPr>
          <w:rtl/>
        </w:rPr>
        <w:t>הזאת</w:t>
      </w:r>
      <w:r>
        <w:rPr>
          <w:rFonts w:hint="cs"/>
          <w:rtl/>
        </w:rPr>
        <w:t>,</w:t>
      </w:r>
      <w:r w:rsidRPr="00F377C5">
        <w:rPr>
          <w:rFonts w:hint="cs"/>
          <w:rtl/>
        </w:rPr>
        <w:t xml:space="preserve"> </w:t>
      </w:r>
      <w:bookmarkStart w:id="3650" w:name="_ETM_Q6_450829"/>
      <w:bookmarkStart w:id="3651" w:name="_ETM_Q6_451079"/>
      <w:bookmarkStart w:id="3652" w:name="_ETM_Q6_451173"/>
      <w:bookmarkStart w:id="3653" w:name="_ETM_Q6_452814"/>
      <w:bookmarkStart w:id="3654" w:name="_ETM_Q6_452923"/>
      <w:bookmarkStart w:id="3655" w:name="_ETM_Q6_632030"/>
      <w:bookmarkEnd w:id="3650"/>
      <w:bookmarkEnd w:id="3651"/>
      <w:bookmarkEnd w:id="3652"/>
      <w:bookmarkEnd w:id="3653"/>
      <w:bookmarkEnd w:id="3654"/>
      <w:bookmarkEnd w:id="3655"/>
      <w:r w:rsidRPr="00F377C5">
        <w:rPr>
          <w:rtl/>
        </w:rPr>
        <w:t xml:space="preserve">תצא </w:t>
      </w:r>
      <w:bookmarkStart w:id="3656" w:name="_ETM_Q6_632540"/>
      <w:bookmarkEnd w:id="3656"/>
      <w:r w:rsidRPr="00F377C5">
        <w:rPr>
          <w:rtl/>
        </w:rPr>
        <w:t xml:space="preserve">אמירה </w:t>
      </w:r>
      <w:bookmarkStart w:id="3657" w:name="_ETM_Q6_633170"/>
      <w:bookmarkEnd w:id="3657"/>
      <w:r w:rsidRPr="00F377C5">
        <w:rPr>
          <w:rFonts w:hint="cs"/>
          <w:rtl/>
        </w:rPr>
        <w:t>ב</w:t>
      </w:r>
      <w:r w:rsidRPr="00F377C5">
        <w:rPr>
          <w:rtl/>
        </w:rPr>
        <w:t xml:space="preserve">רורה </w:t>
      </w:r>
      <w:bookmarkStart w:id="3658" w:name="_ETM_Q6_633650"/>
      <w:bookmarkEnd w:id="3658"/>
      <w:r w:rsidRPr="00F377C5">
        <w:rPr>
          <w:rtl/>
        </w:rPr>
        <w:t xml:space="preserve">מחברי </w:t>
      </w:r>
      <w:bookmarkStart w:id="3659" w:name="_ETM_Q6_634100"/>
      <w:bookmarkEnd w:id="3659"/>
      <w:r w:rsidRPr="00F377C5">
        <w:rPr>
          <w:rtl/>
        </w:rPr>
        <w:t xml:space="preserve">הקואליציה </w:t>
      </w:r>
      <w:bookmarkStart w:id="3660" w:name="_ETM_Q6_634730"/>
      <w:bookmarkEnd w:id="3660"/>
      <w:r w:rsidRPr="00F377C5">
        <w:rPr>
          <w:rtl/>
        </w:rPr>
        <w:t>והאופוזיציה</w:t>
      </w:r>
      <w:bookmarkStart w:id="3661" w:name="_ETM_Q6_636350"/>
      <w:bookmarkEnd w:id="3661"/>
      <w:r w:rsidRPr="00F377C5">
        <w:rPr>
          <w:rFonts w:hint="cs"/>
          <w:rtl/>
        </w:rPr>
        <w:t xml:space="preserve"> </w:t>
      </w:r>
      <w:r w:rsidRPr="00F377C5">
        <w:rPr>
          <w:rtl/>
        </w:rPr>
        <w:t xml:space="preserve">שמה </w:t>
      </w:r>
      <w:bookmarkStart w:id="3662" w:name="_ETM_Q6_636620"/>
      <w:bookmarkEnd w:id="3662"/>
      <w:r w:rsidRPr="00F377C5">
        <w:rPr>
          <w:rtl/>
        </w:rPr>
        <w:t xml:space="preserve">שקורה </w:t>
      </w:r>
      <w:bookmarkStart w:id="3663" w:name="_ETM_Q6_637100"/>
      <w:bookmarkEnd w:id="3663"/>
      <w:r w:rsidRPr="00F377C5">
        <w:rPr>
          <w:rtl/>
        </w:rPr>
        <w:t xml:space="preserve">בדרום </w:t>
      </w:r>
      <w:bookmarkStart w:id="3664" w:name="_ETM_Q6_639350"/>
      <w:bookmarkEnd w:id="3664"/>
      <w:r w:rsidRPr="00F377C5">
        <w:rPr>
          <w:rtl/>
        </w:rPr>
        <w:t xml:space="preserve">זה </w:t>
      </w:r>
      <w:bookmarkStart w:id="3665" w:name="_ETM_Q6_639620"/>
      <w:bookmarkEnd w:id="3665"/>
      <w:r w:rsidRPr="00F377C5">
        <w:rPr>
          <w:rtl/>
        </w:rPr>
        <w:t xml:space="preserve">קודם </w:t>
      </w:r>
      <w:bookmarkStart w:id="3666" w:name="_ETM_Q6_640010"/>
      <w:bookmarkEnd w:id="3666"/>
      <w:r w:rsidRPr="00F377C5">
        <w:rPr>
          <w:rtl/>
        </w:rPr>
        <w:t xml:space="preserve">כול </w:t>
      </w:r>
      <w:bookmarkStart w:id="3667" w:name="_ETM_Q6_640250"/>
      <w:bookmarkEnd w:id="3667"/>
      <w:r w:rsidRPr="00F377C5">
        <w:rPr>
          <w:rtl/>
        </w:rPr>
        <w:t>טרור</w:t>
      </w:r>
      <w:r w:rsidRPr="00F377C5">
        <w:rPr>
          <w:rFonts w:hint="cs"/>
          <w:rtl/>
        </w:rPr>
        <w:t>. עכשיו,</w:t>
      </w:r>
      <w:r w:rsidRPr="00F377C5">
        <w:rPr>
          <w:rtl/>
        </w:rPr>
        <w:t xml:space="preserve"> </w:t>
      </w:r>
      <w:bookmarkStart w:id="3668" w:name="_ETM_Q6_642390"/>
      <w:bookmarkEnd w:id="3668"/>
      <w:r w:rsidRPr="00F377C5">
        <w:rPr>
          <w:rtl/>
        </w:rPr>
        <w:t xml:space="preserve">למי </w:t>
      </w:r>
      <w:bookmarkStart w:id="3669" w:name="_ETM_Q6_642810"/>
      <w:bookmarkEnd w:id="3669"/>
      <w:r w:rsidRPr="00F377C5">
        <w:rPr>
          <w:rtl/>
        </w:rPr>
        <w:t xml:space="preserve">אנחנו </w:t>
      </w:r>
      <w:bookmarkStart w:id="3670" w:name="_ETM_Q6_643200"/>
      <w:bookmarkEnd w:id="3670"/>
      <w:r w:rsidRPr="00F377C5">
        <w:rPr>
          <w:rtl/>
        </w:rPr>
        <w:t xml:space="preserve">אומרים </w:t>
      </w:r>
      <w:bookmarkStart w:id="3671" w:name="_ETM_Q6_643470"/>
      <w:bookmarkEnd w:id="3671"/>
      <w:r w:rsidRPr="00F377C5">
        <w:rPr>
          <w:rtl/>
        </w:rPr>
        <w:t xml:space="preserve">את </w:t>
      </w:r>
      <w:bookmarkStart w:id="3672" w:name="_ETM_Q6_643560"/>
      <w:bookmarkEnd w:id="3672"/>
      <w:r w:rsidRPr="00F377C5">
        <w:rPr>
          <w:rtl/>
        </w:rPr>
        <w:t xml:space="preserve">זה </w:t>
      </w:r>
      <w:bookmarkStart w:id="3673" w:name="_ETM_Q6_643680"/>
      <w:bookmarkEnd w:id="3673"/>
      <w:r w:rsidRPr="00F377C5">
        <w:rPr>
          <w:rtl/>
        </w:rPr>
        <w:t xml:space="preserve">שזה </w:t>
      </w:r>
      <w:bookmarkStart w:id="3674" w:name="_ETM_Q6_643950"/>
      <w:bookmarkEnd w:id="3674"/>
      <w:r w:rsidRPr="00F377C5">
        <w:rPr>
          <w:rtl/>
        </w:rPr>
        <w:t>טרור</w:t>
      </w:r>
      <w:r w:rsidRPr="00F377C5">
        <w:rPr>
          <w:rFonts w:hint="cs"/>
          <w:rtl/>
        </w:rPr>
        <w:t>?</w:t>
      </w:r>
      <w:r w:rsidRPr="00F377C5">
        <w:rPr>
          <w:rtl/>
        </w:rPr>
        <w:t xml:space="preserve"> </w:t>
      </w:r>
      <w:bookmarkStart w:id="3675" w:name="_ETM_Q6_644400"/>
      <w:bookmarkEnd w:id="3675"/>
      <w:r w:rsidRPr="00F377C5">
        <w:rPr>
          <w:rtl/>
        </w:rPr>
        <w:t>למי</w:t>
      </w:r>
      <w:r w:rsidRPr="00F377C5">
        <w:rPr>
          <w:rFonts w:hint="cs"/>
          <w:rtl/>
        </w:rPr>
        <w:t>?</w:t>
      </w:r>
      <w:r w:rsidRPr="00F377C5">
        <w:rPr>
          <w:rtl/>
        </w:rPr>
        <w:t xml:space="preserve"> </w:t>
      </w:r>
      <w:bookmarkStart w:id="3676" w:name="_ETM_Q6_645630"/>
      <w:bookmarkEnd w:id="3676"/>
      <w:r w:rsidRPr="00F377C5">
        <w:rPr>
          <w:rtl/>
        </w:rPr>
        <w:t xml:space="preserve">לראש </w:t>
      </w:r>
      <w:bookmarkStart w:id="3677" w:name="_ETM_Q6_646080"/>
      <w:bookmarkEnd w:id="3677"/>
      <w:r w:rsidRPr="00F377C5">
        <w:rPr>
          <w:rtl/>
        </w:rPr>
        <w:t xml:space="preserve">ממשלה </w:t>
      </w:r>
      <w:bookmarkStart w:id="3678" w:name="_ETM_Q6_647070"/>
      <w:bookmarkEnd w:id="3678"/>
      <w:r w:rsidRPr="00F377C5">
        <w:rPr>
          <w:rFonts w:hint="cs"/>
          <w:rtl/>
        </w:rPr>
        <w:t>שב-2009</w:t>
      </w:r>
      <w:r w:rsidRPr="00F377C5">
        <w:rPr>
          <w:rtl/>
        </w:rPr>
        <w:t xml:space="preserve"> </w:t>
      </w:r>
      <w:bookmarkStart w:id="3679" w:name="_ETM_Q6_649190"/>
      <w:bookmarkEnd w:id="3679"/>
      <w:r w:rsidRPr="00F377C5">
        <w:rPr>
          <w:rtl/>
        </w:rPr>
        <w:t xml:space="preserve">הבטיח </w:t>
      </w:r>
      <w:bookmarkStart w:id="3680" w:name="_ETM_Q6_649700"/>
      <w:bookmarkEnd w:id="3680"/>
      <w:r w:rsidRPr="00F377C5">
        <w:rPr>
          <w:rtl/>
        </w:rPr>
        <w:t xml:space="preserve">למוטט </w:t>
      </w:r>
      <w:bookmarkStart w:id="3681" w:name="_ETM_Q6_650240"/>
      <w:bookmarkEnd w:id="3681"/>
      <w:r w:rsidRPr="00F377C5">
        <w:rPr>
          <w:rtl/>
        </w:rPr>
        <w:t xml:space="preserve">את </w:t>
      </w:r>
      <w:bookmarkStart w:id="3682" w:name="_ETM_Q6_650390"/>
      <w:bookmarkEnd w:id="3682"/>
      <w:r w:rsidRPr="00F377C5">
        <w:rPr>
          <w:rtl/>
        </w:rPr>
        <w:t>החמאס</w:t>
      </w:r>
      <w:r>
        <w:rPr>
          <w:rFonts w:hint="cs"/>
          <w:rtl/>
        </w:rPr>
        <w:t>.</w:t>
      </w:r>
      <w:r w:rsidRPr="00F377C5">
        <w:rPr>
          <w:rtl/>
        </w:rPr>
        <w:t xml:space="preserve"> </w:t>
      </w:r>
      <w:bookmarkStart w:id="3683" w:name="_ETM_Q6_652140"/>
      <w:bookmarkEnd w:id="3683"/>
      <w:r w:rsidRPr="00F377C5">
        <w:rPr>
          <w:rtl/>
        </w:rPr>
        <w:t xml:space="preserve">הבטיח </w:t>
      </w:r>
      <w:bookmarkStart w:id="3684" w:name="_ETM_Q6_457173"/>
      <w:bookmarkStart w:id="3685" w:name="_ETM_Q6_472345"/>
      <w:bookmarkStart w:id="3686" w:name="_ETM_Q6_472251"/>
      <w:bookmarkStart w:id="3687" w:name="_ETM_Q6_652620"/>
      <w:bookmarkEnd w:id="3684"/>
      <w:bookmarkEnd w:id="3685"/>
      <w:bookmarkEnd w:id="3686"/>
      <w:bookmarkEnd w:id="3687"/>
      <w:r w:rsidRPr="00F377C5">
        <w:rPr>
          <w:rFonts w:hint="cs"/>
          <w:rtl/>
        </w:rPr>
        <w:t>ל</w:t>
      </w:r>
      <w:r w:rsidRPr="00F377C5">
        <w:rPr>
          <w:rtl/>
        </w:rPr>
        <w:t xml:space="preserve">מוטט </w:t>
      </w:r>
      <w:bookmarkStart w:id="3688" w:name="_ETM_Q6_653100"/>
      <w:bookmarkEnd w:id="3688"/>
      <w:r w:rsidRPr="00F377C5">
        <w:rPr>
          <w:rtl/>
        </w:rPr>
        <w:t xml:space="preserve">את </w:t>
      </w:r>
      <w:bookmarkStart w:id="3689" w:name="_ETM_Q6_653220"/>
      <w:bookmarkEnd w:id="3689"/>
      <w:r w:rsidRPr="00F377C5">
        <w:rPr>
          <w:rtl/>
        </w:rPr>
        <w:t>החמאס</w:t>
      </w:r>
      <w:r w:rsidRPr="00F377C5">
        <w:rPr>
          <w:rFonts w:hint="cs"/>
          <w:rtl/>
        </w:rPr>
        <w:t xml:space="preserve">. </w:t>
      </w:r>
    </w:p>
    <w:p w:rsidR="003239C4" w:rsidRDefault="003239C4" w:rsidP="00E10D2B">
      <w:pPr>
        <w:rPr>
          <w:rtl/>
        </w:rPr>
      </w:pPr>
      <w:bookmarkStart w:id="3690" w:name="_ETM_Q6_656406"/>
      <w:bookmarkEnd w:id="3690"/>
    </w:p>
    <w:p w:rsidR="003239C4" w:rsidRPr="004D14B2" w:rsidRDefault="003239C4" w:rsidP="00E10D2B">
      <w:pPr>
        <w:rPr>
          <w:rtl/>
        </w:rPr>
      </w:pPr>
      <w:bookmarkStart w:id="3691" w:name="_ETM_Q6_656705"/>
      <w:bookmarkEnd w:id="3691"/>
      <w:r w:rsidRPr="00F377C5">
        <w:rPr>
          <w:rFonts w:hint="cs"/>
          <w:rtl/>
        </w:rPr>
        <w:t>אתם יודעים, כולנו זוכרים</w:t>
      </w:r>
      <w:bookmarkStart w:id="3692" w:name="_ETM_Q6_656743"/>
      <w:bookmarkEnd w:id="3692"/>
      <w:r w:rsidRPr="00F377C5">
        <w:rPr>
          <w:rFonts w:hint="cs"/>
          <w:rtl/>
        </w:rPr>
        <w:t xml:space="preserve"> את קטע הוויד</w:t>
      </w:r>
      <w:r>
        <w:rPr>
          <w:rFonts w:hint="cs"/>
          <w:rtl/>
        </w:rPr>
        <w:t>י</w:t>
      </w:r>
      <w:r w:rsidRPr="00F377C5">
        <w:rPr>
          <w:rFonts w:hint="cs"/>
          <w:rtl/>
        </w:rPr>
        <w:t>או הזה</w:t>
      </w:r>
      <w:r>
        <w:rPr>
          <w:rFonts w:hint="cs"/>
          <w:rtl/>
        </w:rPr>
        <w:t>,</w:t>
      </w:r>
      <w:r w:rsidRPr="00F377C5">
        <w:rPr>
          <w:rFonts w:hint="cs"/>
          <w:rtl/>
        </w:rPr>
        <w:t xml:space="preserve"> שנתניהו אומר את זה, אדוני </w:t>
      </w:r>
      <w:bookmarkStart w:id="3693" w:name="_ETM_Q6_656000"/>
      <w:bookmarkEnd w:id="3693"/>
      <w:r w:rsidRPr="00F377C5">
        <w:rPr>
          <w:rFonts w:hint="cs"/>
          <w:rtl/>
        </w:rPr>
        <w:t>היושב-ראש</w:t>
      </w:r>
      <w:r w:rsidR="009B6845">
        <w:rPr>
          <w:rFonts w:hint="cs"/>
          <w:rtl/>
        </w:rPr>
        <w:t>.</w:t>
      </w:r>
      <w:r w:rsidRPr="00F377C5">
        <w:rPr>
          <w:rFonts w:hint="cs"/>
          <w:rtl/>
        </w:rPr>
        <w:t xml:space="preserve"> </w:t>
      </w:r>
      <w:bookmarkStart w:id="3694" w:name="_ETM_Q6_473532"/>
      <w:bookmarkStart w:id="3695" w:name="_ETM_Q6_474064"/>
      <w:bookmarkStart w:id="3696" w:name="_ETM_Q6_474142"/>
      <w:bookmarkStart w:id="3697" w:name="_ETM_Q6_480907"/>
      <w:bookmarkStart w:id="3698" w:name="_ETM_Q6_481017"/>
      <w:bookmarkStart w:id="3699" w:name="_ETM_Q6_657200"/>
      <w:bookmarkStart w:id="3700" w:name="_ETM_Q6_659990"/>
      <w:bookmarkEnd w:id="3694"/>
      <w:bookmarkEnd w:id="3695"/>
      <w:bookmarkEnd w:id="3696"/>
      <w:bookmarkEnd w:id="3697"/>
      <w:bookmarkEnd w:id="3698"/>
      <w:bookmarkEnd w:id="3699"/>
      <w:bookmarkEnd w:id="3700"/>
      <w:r>
        <w:rPr>
          <w:rFonts w:hint="cs"/>
          <w:rtl/>
        </w:rPr>
        <w:t xml:space="preserve">הוא </w:t>
      </w:r>
      <w:r w:rsidRPr="00F377C5">
        <w:rPr>
          <w:rtl/>
        </w:rPr>
        <w:t xml:space="preserve">אומר </w:t>
      </w:r>
      <w:bookmarkStart w:id="3701" w:name="_ETM_Q6_660290"/>
      <w:bookmarkEnd w:id="3701"/>
      <w:r w:rsidRPr="00F377C5">
        <w:rPr>
          <w:rtl/>
        </w:rPr>
        <w:t xml:space="preserve">את </w:t>
      </w:r>
      <w:bookmarkStart w:id="3702" w:name="_ETM_Q6_660380"/>
      <w:bookmarkEnd w:id="3702"/>
      <w:r w:rsidRPr="00F377C5">
        <w:rPr>
          <w:rtl/>
        </w:rPr>
        <w:t xml:space="preserve">זה </w:t>
      </w:r>
      <w:bookmarkStart w:id="3703" w:name="_ETM_Q6_660500"/>
      <w:bookmarkEnd w:id="3703"/>
      <w:r w:rsidRPr="00F377C5">
        <w:rPr>
          <w:rtl/>
        </w:rPr>
        <w:t xml:space="preserve">בעוטף </w:t>
      </w:r>
      <w:bookmarkStart w:id="3704" w:name="_ETM_Q6_660980"/>
      <w:bookmarkEnd w:id="3704"/>
      <w:r w:rsidRPr="00F377C5">
        <w:rPr>
          <w:rtl/>
        </w:rPr>
        <w:t xml:space="preserve">עזה </w:t>
      </w:r>
      <w:bookmarkStart w:id="3705" w:name="_ETM_Q6_661280"/>
      <w:bookmarkEnd w:id="3705"/>
      <w:r w:rsidRPr="00F377C5">
        <w:rPr>
          <w:rtl/>
        </w:rPr>
        <w:t>בדרום</w:t>
      </w:r>
      <w:r>
        <w:rPr>
          <w:rFonts w:hint="cs"/>
          <w:rtl/>
        </w:rPr>
        <w:t xml:space="preserve">, </w:t>
      </w:r>
      <w:r w:rsidR="009B6845">
        <w:rPr>
          <w:rFonts w:hint="cs"/>
          <w:rtl/>
        </w:rPr>
        <w:t>ו</w:t>
      </w:r>
      <w:r>
        <w:rPr>
          <w:rFonts w:hint="cs"/>
          <w:rtl/>
        </w:rPr>
        <w:t>בר</w:t>
      </w:r>
      <w:bookmarkStart w:id="3706" w:name="_ETM_Q6_481282"/>
      <w:bookmarkStart w:id="3707" w:name="_ETM_Q6_481345"/>
      <w:bookmarkStart w:id="3708" w:name="_ETM_Q6_484486"/>
      <w:bookmarkStart w:id="3709" w:name="_ETM_Q6_484595"/>
      <w:bookmarkStart w:id="3710" w:name="_ETM_Q6_484861"/>
      <w:bookmarkStart w:id="3711" w:name="_ETM_Q6_484939"/>
      <w:bookmarkStart w:id="3712" w:name="_ETM_Q6_662630"/>
      <w:bookmarkStart w:id="3713" w:name="_ETM_Q6_663170"/>
      <w:bookmarkEnd w:id="3706"/>
      <w:bookmarkEnd w:id="3707"/>
      <w:bookmarkEnd w:id="3708"/>
      <w:bookmarkEnd w:id="3709"/>
      <w:bookmarkEnd w:id="3710"/>
      <w:bookmarkEnd w:id="3711"/>
      <w:bookmarkEnd w:id="3712"/>
      <w:bookmarkEnd w:id="3713"/>
      <w:r>
        <w:rPr>
          <w:rFonts w:hint="cs"/>
          <w:rtl/>
        </w:rPr>
        <w:t xml:space="preserve">קע </w:t>
      </w:r>
      <w:bookmarkStart w:id="3714" w:name="_ETM_Q6_662200"/>
      <w:bookmarkEnd w:id="3714"/>
      <w:r w:rsidRPr="00F377C5">
        <w:rPr>
          <w:rtl/>
        </w:rPr>
        <w:t xml:space="preserve">מאחור </w:t>
      </w:r>
      <w:bookmarkStart w:id="3715" w:name="_ETM_Q6_664100"/>
      <w:bookmarkEnd w:id="3715"/>
      <w:r w:rsidRPr="00F377C5">
        <w:rPr>
          <w:rtl/>
        </w:rPr>
        <w:t xml:space="preserve">יש </w:t>
      </w:r>
      <w:bookmarkStart w:id="3716" w:name="_ETM_Q6_664490"/>
      <w:bookmarkEnd w:id="3716"/>
      <w:r w:rsidRPr="00F377C5">
        <w:rPr>
          <w:rtl/>
        </w:rPr>
        <w:t xml:space="preserve">נוף </w:t>
      </w:r>
      <w:bookmarkStart w:id="3717" w:name="_ETM_Q6_664790"/>
      <w:bookmarkEnd w:id="3717"/>
      <w:r w:rsidRPr="00F377C5">
        <w:rPr>
          <w:rtl/>
        </w:rPr>
        <w:t>מדהים</w:t>
      </w:r>
      <w:r w:rsidR="009B6845">
        <w:rPr>
          <w:rFonts w:hint="cs"/>
          <w:rtl/>
        </w:rPr>
        <w:t>.</w:t>
      </w:r>
      <w:r w:rsidRPr="00F377C5">
        <w:rPr>
          <w:rtl/>
        </w:rPr>
        <w:t xml:space="preserve"> </w:t>
      </w:r>
      <w:bookmarkStart w:id="3718" w:name="_ETM_Q6_666320"/>
      <w:bookmarkEnd w:id="3718"/>
      <w:r>
        <w:rPr>
          <w:rFonts w:hint="cs"/>
          <w:rtl/>
        </w:rPr>
        <w:t>ה</w:t>
      </w:r>
      <w:r w:rsidRPr="00F377C5">
        <w:rPr>
          <w:rtl/>
        </w:rPr>
        <w:t xml:space="preserve">נוף </w:t>
      </w:r>
      <w:bookmarkStart w:id="3719" w:name="_ETM_Q6_666740"/>
      <w:bookmarkEnd w:id="3719"/>
      <w:r w:rsidRPr="00F377C5">
        <w:rPr>
          <w:rtl/>
        </w:rPr>
        <w:t xml:space="preserve">הזה </w:t>
      </w:r>
      <w:bookmarkStart w:id="3720" w:name="_ETM_Q6_667580"/>
      <w:bookmarkEnd w:id="3720"/>
      <w:r w:rsidRPr="00F377C5">
        <w:rPr>
          <w:rtl/>
        </w:rPr>
        <w:t xml:space="preserve">שנתניהו </w:t>
      </w:r>
      <w:bookmarkStart w:id="3721" w:name="_ETM_Q6_668300"/>
      <w:bookmarkEnd w:id="3721"/>
      <w:r w:rsidRPr="00F377C5">
        <w:rPr>
          <w:rtl/>
        </w:rPr>
        <w:t xml:space="preserve">הצטלם </w:t>
      </w:r>
      <w:bookmarkStart w:id="3722" w:name="_ETM_Q6_668930"/>
      <w:bookmarkEnd w:id="3722"/>
      <w:r w:rsidRPr="00F377C5">
        <w:rPr>
          <w:rtl/>
        </w:rPr>
        <w:t xml:space="preserve">בו </w:t>
      </w:r>
      <w:bookmarkStart w:id="3723" w:name="_ETM_Q6_671040"/>
      <w:bookmarkEnd w:id="3723"/>
      <w:r>
        <w:rPr>
          <w:rFonts w:hint="cs"/>
          <w:rtl/>
        </w:rPr>
        <w:t xml:space="preserve">ב-2009, </w:t>
      </w:r>
      <w:r w:rsidRPr="00F377C5">
        <w:rPr>
          <w:rtl/>
        </w:rPr>
        <w:t xml:space="preserve">הנוף </w:t>
      </w:r>
      <w:bookmarkStart w:id="3724" w:name="_ETM_Q6_671400"/>
      <w:bookmarkEnd w:id="3724"/>
      <w:r w:rsidRPr="00F377C5">
        <w:rPr>
          <w:rtl/>
        </w:rPr>
        <w:t xml:space="preserve">הזה </w:t>
      </w:r>
      <w:bookmarkStart w:id="3725" w:name="_ETM_Q6_671670"/>
      <w:bookmarkEnd w:id="3725"/>
      <w:r w:rsidRPr="00F377C5">
        <w:rPr>
          <w:rtl/>
        </w:rPr>
        <w:t xml:space="preserve">כבר </w:t>
      </w:r>
      <w:bookmarkStart w:id="3726" w:name="_ETM_Q6_671910"/>
      <w:bookmarkEnd w:id="3726"/>
      <w:r w:rsidRPr="00F377C5">
        <w:rPr>
          <w:rtl/>
        </w:rPr>
        <w:t xml:space="preserve">לא </w:t>
      </w:r>
      <w:bookmarkStart w:id="3727" w:name="_ETM_Q6_672030"/>
      <w:bookmarkEnd w:id="3727"/>
      <w:r w:rsidRPr="00F377C5">
        <w:rPr>
          <w:rtl/>
        </w:rPr>
        <w:t>קיים</w:t>
      </w:r>
      <w:r>
        <w:rPr>
          <w:rFonts w:hint="cs"/>
          <w:rtl/>
        </w:rPr>
        <w:t xml:space="preserve">, </w:t>
      </w:r>
      <w:bookmarkStart w:id="3728" w:name="_ETM_Q6_673150"/>
      <w:bookmarkEnd w:id="3728"/>
      <w:r w:rsidRPr="00F377C5">
        <w:rPr>
          <w:rtl/>
        </w:rPr>
        <w:t xml:space="preserve">הוא </w:t>
      </w:r>
      <w:bookmarkStart w:id="3729" w:name="_ETM_Q6_673210"/>
      <w:bookmarkEnd w:id="3729"/>
      <w:r w:rsidRPr="00F377C5">
        <w:rPr>
          <w:rtl/>
        </w:rPr>
        <w:t>שרוף</w:t>
      </w:r>
      <w:r>
        <w:rPr>
          <w:rFonts w:hint="cs"/>
          <w:rtl/>
        </w:rPr>
        <w:t>,</w:t>
      </w:r>
      <w:r w:rsidRPr="00F377C5">
        <w:rPr>
          <w:rtl/>
        </w:rPr>
        <w:t xml:space="preserve"> </w:t>
      </w:r>
      <w:bookmarkStart w:id="3730" w:name="_ETM_Q6_674810"/>
      <w:bookmarkEnd w:id="3730"/>
      <w:r w:rsidRPr="00F377C5">
        <w:rPr>
          <w:rtl/>
        </w:rPr>
        <w:t xml:space="preserve">הוא </w:t>
      </w:r>
      <w:bookmarkStart w:id="3731" w:name="_ETM_Q6_674900"/>
      <w:bookmarkEnd w:id="3731"/>
      <w:r w:rsidRPr="00F377C5">
        <w:rPr>
          <w:rtl/>
        </w:rPr>
        <w:t>שחור</w:t>
      </w:r>
      <w:r>
        <w:rPr>
          <w:rFonts w:hint="cs"/>
          <w:rtl/>
        </w:rPr>
        <w:t>.</w:t>
      </w:r>
      <w:r w:rsidRPr="00F377C5">
        <w:rPr>
          <w:rtl/>
        </w:rPr>
        <w:t xml:space="preserve"> </w:t>
      </w:r>
      <w:bookmarkStart w:id="3732" w:name="_ETM_Q6_677610"/>
      <w:bookmarkEnd w:id="3732"/>
      <w:r w:rsidRPr="00F377C5">
        <w:rPr>
          <w:rtl/>
        </w:rPr>
        <w:t xml:space="preserve">וזה </w:t>
      </w:r>
      <w:bookmarkStart w:id="3733" w:name="_ETM_Q6_677940"/>
      <w:bookmarkEnd w:id="3733"/>
      <w:r w:rsidRPr="00F377C5">
        <w:rPr>
          <w:rtl/>
        </w:rPr>
        <w:t xml:space="preserve">אחרי </w:t>
      </w:r>
      <w:bookmarkStart w:id="3734" w:name="_ETM_Q6_678390"/>
      <w:bookmarkEnd w:id="3734"/>
      <w:r w:rsidRPr="00F377C5">
        <w:rPr>
          <w:rtl/>
        </w:rPr>
        <w:t xml:space="preserve">עשר </w:t>
      </w:r>
      <w:bookmarkStart w:id="3735" w:name="_ETM_Q6_678960"/>
      <w:bookmarkEnd w:id="3735"/>
      <w:r w:rsidRPr="00F377C5">
        <w:rPr>
          <w:rtl/>
        </w:rPr>
        <w:t>שנים</w:t>
      </w:r>
      <w:r>
        <w:rPr>
          <w:rFonts w:hint="cs"/>
          <w:rtl/>
        </w:rPr>
        <w:t xml:space="preserve">. עשר שנים מאז היבחרו של </w:t>
      </w:r>
      <w:bookmarkStart w:id="3736" w:name="_ETM_Q6_681873"/>
      <w:bookmarkEnd w:id="3736"/>
      <w:r>
        <w:rPr>
          <w:rFonts w:hint="cs"/>
          <w:rtl/>
        </w:rPr>
        <w:t xml:space="preserve">נתניהו, שאז הבטיח שימוטט את החמאס. עשר שנים עברו, </w:t>
      </w:r>
      <w:bookmarkStart w:id="3737" w:name="_ETM_Q6_685835"/>
      <w:bookmarkEnd w:id="3737"/>
      <w:r>
        <w:rPr>
          <w:rFonts w:hint="cs"/>
          <w:rtl/>
        </w:rPr>
        <w:t>ולא רק ש</w:t>
      </w:r>
      <w:r w:rsidR="009B6845">
        <w:rPr>
          <w:rFonts w:hint="cs"/>
          <w:rtl/>
        </w:rPr>
        <w:t xml:space="preserve">הוא </w:t>
      </w:r>
      <w:r>
        <w:rPr>
          <w:rFonts w:hint="cs"/>
          <w:rtl/>
        </w:rPr>
        <w:t xml:space="preserve">לא מוטט החמאס </w:t>
      </w:r>
      <w:r>
        <w:rPr>
          <w:rtl/>
        </w:rPr>
        <w:t>–</w:t>
      </w:r>
      <w:r>
        <w:rPr>
          <w:rFonts w:hint="cs"/>
          <w:rtl/>
        </w:rPr>
        <w:t xml:space="preserve"> החמאס בשעתו הגדולה, מחז</w:t>
      </w:r>
      <w:bookmarkStart w:id="3738" w:name="_ETM_Q6_696030"/>
      <w:bookmarkEnd w:id="3738"/>
      <w:r>
        <w:rPr>
          <w:rFonts w:hint="cs"/>
          <w:rtl/>
        </w:rPr>
        <w:t xml:space="preserve">ק </w:t>
      </w:r>
      <w:bookmarkStart w:id="3739" w:name="_ETM_Q6_695470"/>
      <w:bookmarkEnd w:id="3739"/>
      <w:r w:rsidRPr="004D14B2">
        <w:rPr>
          <w:rtl/>
        </w:rPr>
        <w:t>אחיזתו</w:t>
      </w:r>
      <w:r w:rsidRPr="004D14B2">
        <w:rPr>
          <w:rFonts w:hint="cs"/>
          <w:rtl/>
        </w:rPr>
        <w:t>,</w:t>
      </w:r>
      <w:r w:rsidRPr="004D14B2">
        <w:rPr>
          <w:rtl/>
        </w:rPr>
        <w:t xml:space="preserve"> </w:t>
      </w:r>
      <w:bookmarkStart w:id="3740" w:name="_ETM_Q6_698690"/>
      <w:bookmarkEnd w:id="3740"/>
      <w:r w:rsidRPr="004D14B2">
        <w:rPr>
          <w:rFonts w:hint="cs"/>
          <w:rtl/>
        </w:rPr>
        <w:t>מ</w:t>
      </w:r>
      <w:r w:rsidRPr="004D14B2">
        <w:rPr>
          <w:rtl/>
        </w:rPr>
        <w:t xml:space="preserve">חזק </w:t>
      </w:r>
      <w:bookmarkStart w:id="3741" w:name="_ETM_Q6_699260"/>
      <w:bookmarkEnd w:id="3741"/>
      <w:r w:rsidRPr="004D14B2">
        <w:rPr>
          <w:rtl/>
        </w:rPr>
        <w:t>שליטתו</w:t>
      </w:r>
      <w:r w:rsidRPr="004D14B2">
        <w:rPr>
          <w:rFonts w:hint="cs"/>
          <w:rtl/>
        </w:rPr>
        <w:t>.</w:t>
      </w:r>
      <w:r w:rsidRPr="004D14B2">
        <w:rPr>
          <w:rtl/>
        </w:rPr>
        <w:t xml:space="preserve"> </w:t>
      </w:r>
      <w:bookmarkStart w:id="3742" w:name="_ETM_Q6_702630"/>
      <w:bookmarkEnd w:id="3742"/>
      <w:r w:rsidRPr="004D14B2">
        <w:rPr>
          <w:rtl/>
        </w:rPr>
        <w:t xml:space="preserve">זאת </w:t>
      </w:r>
      <w:bookmarkStart w:id="3743" w:name="_ETM_Q6_702840"/>
      <w:bookmarkEnd w:id="3743"/>
      <w:r w:rsidRPr="004D14B2">
        <w:rPr>
          <w:rtl/>
        </w:rPr>
        <w:t>האמת</w:t>
      </w:r>
      <w:r w:rsidRPr="004D14B2">
        <w:rPr>
          <w:rFonts w:hint="cs"/>
          <w:rtl/>
        </w:rPr>
        <w:t>,</w:t>
      </w:r>
      <w:r w:rsidRPr="004D14B2">
        <w:rPr>
          <w:rtl/>
        </w:rPr>
        <w:t xml:space="preserve"> </w:t>
      </w:r>
      <w:bookmarkStart w:id="3744" w:name="_ETM_Q6_704080"/>
      <w:bookmarkEnd w:id="3744"/>
      <w:r w:rsidRPr="004D14B2">
        <w:rPr>
          <w:rtl/>
        </w:rPr>
        <w:t xml:space="preserve">ואל </w:t>
      </w:r>
      <w:bookmarkStart w:id="3745" w:name="_ETM_Q6_704350"/>
      <w:bookmarkEnd w:id="3745"/>
      <w:r w:rsidRPr="004D14B2">
        <w:rPr>
          <w:rtl/>
        </w:rPr>
        <w:t xml:space="preserve">תברחו </w:t>
      </w:r>
      <w:bookmarkStart w:id="3746" w:name="_ETM_Q6_704860"/>
      <w:bookmarkEnd w:id="3746"/>
      <w:r w:rsidRPr="004D14B2">
        <w:rPr>
          <w:rtl/>
        </w:rPr>
        <w:t>ממנה</w:t>
      </w:r>
      <w:r w:rsidRPr="004D14B2">
        <w:rPr>
          <w:rFonts w:hint="cs"/>
          <w:rtl/>
        </w:rPr>
        <w:t>.</w:t>
      </w:r>
      <w:r w:rsidRPr="004D14B2">
        <w:rPr>
          <w:rtl/>
        </w:rPr>
        <w:t xml:space="preserve"> </w:t>
      </w:r>
      <w:bookmarkStart w:id="3747" w:name="_ETM_Q6_706500"/>
      <w:bookmarkEnd w:id="3747"/>
      <w:r w:rsidRPr="004D14B2">
        <w:rPr>
          <w:rtl/>
        </w:rPr>
        <w:t xml:space="preserve">הכישלון </w:t>
      </w:r>
      <w:bookmarkStart w:id="3748" w:name="_ETM_Q6_707370"/>
      <w:bookmarkEnd w:id="3748"/>
      <w:r w:rsidRPr="004D14B2">
        <w:rPr>
          <w:rtl/>
        </w:rPr>
        <w:t xml:space="preserve">שלכם </w:t>
      </w:r>
      <w:bookmarkStart w:id="3749" w:name="_ETM_Q6_708490"/>
      <w:bookmarkEnd w:id="3749"/>
      <w:r w:rsidRPr="004D14B2">
        <w:rPr>
          <w:rtl/>
        </w:rPr>
        <w:t xml:space="preserve">בהגנה </w:t>
      </w:r>
      <w:bookmarkStart w:id="3750" w:name="_ETM_Q6_709030"/>
      <w:bookmarkEnd w:id="3750"/>
      <w:r w:rsidRPr="004D14B2">
        <w:rPr>
          <w:rtl/>
        </w:rPr>
        <w:t xml:space="preserve">על </w:t>
      </w:r>
      <w:bookmarkStart w:id="3751" w:name="_ETM_Q6_709120"/>
      <w:bookmarkEnd w:id="3751"/>
      <w:r w:rsidRPr="004D14B2">
        <w:rPr>
          <w:rtl/>
        </w:rPr>
        <w:t xml:space="preserve">הגבול </w:t>
      </w:r>
      <w:bookmarkStart w:id="3752" w:name="_ETM_Q6_709420"/>
      <w:bookmarkEnd w:id="3752"/>
      <w:r w:rsidRPr="004D14B2">
        <w:rPr>
          <w:rtl/>
        </w:rPr>
        <w:t xml:space="preserve">הדרומי </w:t>
      </w:r>
      <w:bookmarkStart w:id="3753" w:name="_ETM_Q6_709900"/>
      <w:bookmarkEnd w:id="3753"/>
      <w:r w:rsidRPr="004D14B2">
        <w:rPr>
          <w:rtl/>
        </w:rPr>
        <w:t xml:space="preserve">של </w:t>
      </w:r>
      <w:bookmarkStart w:id="3754" w:name="_ETM_Q6_710080"/>
      <w:bookmarkEnd w:id="3754"/>
      <w:r w:rsidRPr="004D14B2">
        <w:rPr>
          <w:rtl/>
        </w:rPr>
        <w:t xml:space="preserve">מדינת </w:t>
      </w:r>
      <w:bookmarkStart w:id="3755" w:name="_ETM_Q6_710559"/>
      <w:bookmarkEnd w:id="3755"/>
      <w:r w:rsidRPr="004D14B2">
        <w:rPr>
          <w:rtl/>
        </w:rPr>
        <w:t xml:space="preserve">ישראל </w:t>
      </w:r>
      <w:bookmarkStart w:id="3756" w:name="_ETM_Q6_711580"/>
      <w:bookmarkEnd w:id="3756"/>
      <w:r w:rsidRPr="004D14B2">
        <w:rPr>
          <w:rtl/>
        </w:rPr>
        <w:t xml:space="preserve">הוא </w:t>
      </w:r>
      <w:bookmarkStart w:id="3757" w:name="_ETM_Q6_711700"/>
      <w:bookmarkEnd w:id="3757"/>
      <w:r w:rsidRPr="004D14B2">
        <w:rPr>
          <w:rtl/>
        </w:rPr>
        <w:t>עליכם</w:t>
      </w:r>
      <w:r w:rsidRPr="004D14B2">
        <w:rPr>
          <w:rFonts w:hint="cs"/>
          <w:rtl/>
        </w:rPr>
        <w:t>.</w:t>
      </w:r>
      <w:r w:rsidRPr="004D14B2">
        <w:rPr>
          <w:rtl/>
        </w:rPr>
        <w:t xml:space="preserve"> </w:t>
      </w:r>
      <w:bookmarkStart w:id="3758" w:name="_ETM_Q6_713000"/>
      <w:bookmarkEnd w:id="3758"/>
      <w:r w:rsidRPr="004D14B2">
        <w:rPr>
          <w:rFonts w:hint="cs"/>
          <w:rtl/>
        </w:rPr>
        <w:t>הוא</w:t>
      </w:r>
      <w:r w:rsidRPr="004D14B2">
        <w:rPr>
          <w:rtl/>
        </w:rPr>
        <w:t xml:space="preserve"> </w:t>
      </w:r>
      <w:bookmarkStart w:id="3759" w:name="_ETM_Q6_713120"/>
      <w:bookmarkEnd w:id="3759"/>
      <w:r w:rsidRPr="004D14B2">
        <w:rPr>
          <w:rtl/>
        </w:rPr>
        <w:t xml:space="preserve">אחריות </w:t>
      </w:r>
      <w:bookmarkStart w:id="3760" w:name="_ETM_Q6_713600"/>
      <w:bookmarkEnd w:id="3760"/>
      <w:r w:rsidRPr="004D14B2">
        <w:rPr>
          <w:rtl/>
        </w:rPr>
        <w:t>שלכם</w:t>
      </w:r>
      <w:r w:rsidRPr="004D14B2">
        <w:rPr>
          <w:rFonts w:hint="cs"/>
          <w:rtl/>
        </w:rPr>
        <w:t>.</w:t>
      </w:r>
      <w:r w:rsidRPr="004D14B2">
        <w:rPr>
          <w:rtl/>
        </w:rPr>
        <w:t xml:space="preserve"> </w:t>
      </w:r>
      <w:bookmarkStart w:id="3761" w:name="_ETM_Q6_714860"/>
      <w:bookmarkEnd w:id="3761"/>
      <w:r w:rsidRPr="004D14B2">
        <w:rPr>
          <w:rFonts w:hint="cs"/>
          <w:rtl/>
        </w:rPr>
        <w:t xml:space="preserve">הוא </w:t>
      </w:r>
      <w:r w:rsidRPr="004D14B2">
        <w:rPr>
          <w:rtl/>
        </w:rPr>
        <w:t xml:space="preserve">אחריות </w:t>
      </w:r>
      <w:bookmarkStart w:id="3762" w:name="_ETM_Q6_715370"/>
      <w:bookmarkEnd w:id="3762"/>
      <w:r w:rsidRPr="004D14B2">
        <w:rPr>
          <w:rtl/>
        </w:rPr>
        <w:t xml:space="preserve">של </w:t>
      </w:r>
      <w:bookmarkStart w:id="3763" w:name="_ETM_Q6_715520"/>
      <w:bookmarkEnd w:id="3763"/>
      <w:r w:rsidRPr="004D14B2">
        <w:rPr>
          <w:rtl/>
        </w:rPr>
        <w:t xml:space="preserve">ראש </w:t>
      </w:r>
      <w:bookmarkStart w:id="3764" w:name="_ETM_Q6_715730"/>
      <w:bookmarkEnd w:id="3764"/>
      <w:r w:rsidRPr="004D14B2">
        <w:rPr>
          <w:rtl/>
        </w:rPr>
        <w:t xml:space="preserve">הממשלה </w:t>
      </w:r>
      <w:bookmarkStart w:id="3765" w:name="_ETM_Q6_716270"/>
      <w:bookmarkEnd w:id="3765"/>
      <w:r w:rsidRPr="004D14B2">
        <w:rPr>
          <w:rtl/>
        </w:rPr>
        <w:t>נתניהו</w:t>
      </w:r>
      <w:r w:rsidRPr="004D14B2">
        <w:rPr>
          <w:rFonts w:hint="cs"/>
          <w:rtl/>
        </w:rPr>
        <w:t xml:space="preserve"> </w:t>
      </w:r>
      <w:r w:rsidR="00E10D2B">
        <w:rPr>
          <w:rFonts w:hint="cs"/>
          <w:rtl/>
        </w:rPr>
        <w:t>– –</w:t>
      </w:r>
      <w:r w:rsidRPr="004D14B2">
        <w:rPr>
          <w:rFonts w:hint="cs"/>
          <w:rtl/>
        </w:rPr>
        <w:t xml:space="preserve"> </w:t>
      </w:r>
      <w:bookmarkStart w:id="3766" w:name="_ETM_Q6_719640"/>
      <w:bookmarkEnd w:id="3766"/>
    </w:p>
    <w:p w:rsidR="003239C4" w:rsidRDefault="003239C4" w:rsidP="00E10D2B">
      <w:pPr>
        <w:rPr>
          <w:rtl/>
        </w:rPr>
      </w:pPr>
      <w:bookmarkStart w:id="3767" w:name="_ETM_Q6_718197"/>
      <w:bookmarkEnd w:id="3767"/>
    </w:p>
    <w:bookmarkStart w:id="3768" w:name="_ETM_Q6_718531" w:displacedByCustomXml="next"/>
    <w:bookmarkEnd w:id="3768" w:displacedByCustomXml="next"/>
    <w:sdt>
      <w:sdtPr>
        <w:rPr>
          <w:rtl/>
        </w:rPr>
        <w:alias w:val="קריאה"/>
        <w:tag w:val="&lt;ID&gt;5544&lt;/ID&gt;&lt;Name&gt;יהודה גליק - הליכוד&lt;/Name&gt;&lt;Data&gt;יהודה גליק (הליכוד)&lt;/Data&gt;&lt;Shortcut&gt;יהגל&lt;/Shortcut&gt;"/>
        <w:id w:val="716328674"/>
        <w:placeholder>
          <w:docPart w:val="80C59C07776D4AC281EF59F599272B14"/>
        </w:placeholder>
        <w15:color w:val="993366"/>
      </w:sdtPr>
      <w:sdtContent>
        <w:p w:rsidR="003239C4" w:rsidRDefault="003239C4" w:rsidP="00C8600D">
          <w:pPr>
            <w:pStyle w:val="af5"/>
            <w:keepNext/>
            <w:rPr>
              <w:rtl/>
            </w:rPr>
          </w:pPr>
          <w:r w:rsidRPr="00F377C5">
            <w:rPr>
              <w:rStyle w:val="afe"/>
              <w:color w:val="000000"/>
              <w:rtl/>
            </w:rPr>
            <w:t>יהודה גליק (הליכוד)</w:t>
          </w:r>
          <w:r w:rsidRPr="00F377C5">
            <w:rPr>
              <w:color w:val="000000"/>
              <w:rtl/>
            </w:rPr>
            <w:t>:</w:t>
          </w:r>
        </w:p>
      </w:sdtContent>
    </w:sdt>
    <w:p w:rsidR="003239C4" w:rsidRDefault="003239C4" w:rsidP="00E10D2B">
      <w:pPr>
        <w:rPr>
          <w:rtl/>
        </w:rPr>
      </w:pPr>
    </w:p>
    <w:p w:rsidR="003239C4" w:rsidRDefault="00E10D2B" w:rsidP="00C8600D">
      <w:pPr>
        <w:rPr>
          <w:rtl/>
        </w:rPr>
      </w:pPr>
      <w:r>
        <w:rPr>
          <w:rFonts w:hint="cs"/>
          <w:rtl/>
        </w:rPr>
        <w:t>– – –</w:t>
      </w:r>
    </w:p>
    <w:p w:rsidR="003239C4" w:rsidRDefault="003239C4" w:rsidP="00C8600D">
      <w:pPr>
        <w:rPr>
          <w:rtl/>
        </w:rPr>
      </w:pPr>
      <w:bookmarkStart w:id="3769" w:name="_ETM_Q6_716783"/>
      <w:bookmarkEnd w:id="3769"/>
    </w:p>
    <w:sdt>
      <w:sdtPr>
        <w:rPr>
          <w:rtl/>
        </w:rPr>
        <w:alias w:val="דובר_המשך"/>
        <w:tag w:val="&lt;ID&gt;4628&lt;/ID&gt;&lt;Name&gt;חסון יואל - המחנה הציוני&lt;/Name&gt;&lt;Data&gt;יואל חסון (המחנה הציוני)&lt;/Data&gt;&lt;Shortcut&gt;יוחס&lt;/Shortcut&gt;"/>
        <w:id w:val="-1999567427"/>
        <w:placeholder>
          <w:docPart w:val="80C59C07776D4AC281EF59F599272B14"/>
        </w:placeholder>
        <w15:color w:val="993366"/>
      </w:sdtPr>
      <w:sdtContent>
        <w:p w:rsidR="003239C4" w:rsidRDefault="003239C4" w:rsidP="00C8600D">
          <w:pPr>
            <w:pStyle w:val="-"/>
            <w:keepNext/>
            <w:rPr>
              <w:rtl/>
            </w:rPr>
          </w:pPr>
          <w:r w:rsidRPr="00F377C5">
            <w:rPr>
              <w:rStyle w:val="afe"/>
              <w:color w:val="000000"/>
              <w:rtl/>
            </w:rPr>
            <w:t>יואל חסון (המחנה הציוני)</w:t>
          </w:r>
          <w:r w:rsidRPr="00F377C5">
            <w:rPr>
              <w:color w:val="000000"/>
              <w:rtl/>
            </w:rPr>
            <w:t>:</w:t>
          </w:r>
        </w:p>
      </w:sdtContent>
    </w:sdt>
    <w:p w:rsidR="003239C4" w:rsidRDefault="003239C4" w:rsidP="00E10D2B">
      <w:pPr>
        <w:rPr>
          <w:rtl/>
        </w:rPr>
      </w:pPr>
    </w:p>
    <w:p w:rsidR="003239C4" w:rsidRDefault="00E10D2B" w:rsidP="00C8600D">
      <w:pPr>
        <w:rPr>
          <w:rtl/>
        </w:rPr>
      </w:pPr>
      <w:r>
        <w:rPr>
          <w:rFonts w:hint="cs"/>
          <w:rtl/>
        </w:rPr>
        <w:t>– –</w:t>
      </w:r>
      <w:r w:rsidR="003239C4">
        <w:rPr>
          <w:rFonts w:hint="cs"/>
          <w:rtl/>
        </w:rPr>
        <w:t xml:space="preserve"> ושל כל מי</w:t>
      </w:r>
      <w:r w:rsidR="003239C4">
        <w:rPr>
          <w:rtl/>
        </w:rPr>
        <w:t xml:space="preserve"> </w:t>
      </w:r>
      <w:bookmarkStart w:id="3770" w:name="_ETM_Q6_718160"/>
      <w:bookmarkEnd w:id="3770"/>
      <w:r w:rsidR="003239C4">
        <w:rPr>
          <w:rFonts w:hint="cs"/>
          <w:rtl/>
        </w:rPr>
        <w:t>ש</w:t>
      </w:r>
      <w:r w:rsidR="003239C4">
        <w:rPr>
          <w:rtl/>
        </w:rPr>
        <w:t xml:space="preserve">תומך </w:t>
      </w:r>
      <w:bookmarkStart w:id="3771" w:name="_ETM_Q6_718430"/>
      <w:bookmarkEnd w:id="3771"/>
      <w:r w:rsidR="003239C4">
        <w:rPr>
          <w:rtl/>
        </w:rPr>
        <w:t xml:space="preserve">בממשלה </w:t>
      </w:r>
      <w:bookmarkStart w:id="3772" w:name="_ETM_Q6_719000"/>
      <w:bookmarkEnd w:id="3772"/>
      <w:r w:rsidR="003239C4">
        <w:rPr>
          <w:rtl/>
        </w:rPr>
        <w:t>הזאת</w:t>
      </w:r>
      <w:r w:rsidR="003239C4">
        <w:rPr>
          <w:rFonts w:hint="cs"/>
          <w:rtl/>
        </w:rPr>
        <w:t>.</w:t>
      </w:r>
      <w:bookmarkStart w:id="3773" w:name="_ETM_Q6_718871"/>
      <w:bookmarkStart w:id="3774" w:name="_ETM_Q6_715755"/>
      <w:bookmarkStart w:id="3775" w:name="_ETM_Q6_716049"/>
      <w:bookmarkEnd w:id="3773"/>
      <w:bookmarkEnd w:id="3774"/>
      <w:bookmarkEnd w:id="3775"/>
      <w:r w:rsidR="003239C4">
        <w:rPr>
          <w:rFonts w:hint="cs"/>
          <w:rtl/>
        </w:rPr>
        <w:t xml:space="preserve"> </w:t>
      </w:r>
      <w:r w:rsidR="003239C4">
        <w:rPr>
          <w:rtl/>
        </w:rPr>
        <w:t xml:space="preserve">אתם </w:t>
      </w:r>
      <w:bookmarkStart w:id="3776" w:name="_ETM_Q6_720270"/>
      <w:bookmarkEnd w:id="3776"/>
      <w:r w:rsidR="003239C4">
        <w:rPr>
          <w:rtl/>
        </w:rPr>
        <w:t xml:space="preserve">אחראים </w:t>
      </w:r>
      <w:bookmarkStart w:id="3777" w:name="_ETM_Q6_721980"/>
      <w:bookmarkEnd w:id="3777"/>
      <w:r w:rsidR="003239C4">
        <w:rPr>
          <w:rFonts w:hint="cs"/>
          <w:rtl/>
        </w:rPr>
        <w:t xml:space="preserve">למה שקורה היום </w:t>
      </w:r>
      <w:r w:rsidR="003239C4">
        <w:rPr>
          <w:rtl/>
        </w:rPr>
        <w:t>בדרום</w:t>
      </w:r>
      <w:r w:rsidR="003239C4">
        <w:rPr>
          <w:rFonts w:hint="cs"/>
          <w:rtl/>
        </w:rPr>
        <w:t xml:space="preserve">. </w:t>
      </w:r>
      <w:bookmarkStart w:id="3778" w:name="_ETM_Q6_722038"/>
      <w:bookmarkEnd w:id="3778"/>
    </w:p>
    <w:p w:rsidR="003239C4" w:rsidRDefault="003239C4" w:rsidP="00C8600D">
      <w:pPr>
        <w:rPr>
          <w:rtl/>
        </w:rPr>
      </w:pPr>
    </w:p>
    <w:bookmarkStart w:id="3779" w:name="_ETM_Q6_722303" w:displacedByCustomXml="next"/>
    <w:bookmarkEnd w:id="3779" w:displacedByCustomXml="next"/>
    <w:bookmarkStart w:id="3780" w:name="_ETM_Q6_722665" w:displacedByCustomXml="next"/>
    <w:bookmarkEnd w:id="3780" w:displacedByCustomXml="next"/>
    <w:sdt>
      <w:sdtPr>
        <w:rPr>
          <w:rtl/>
        </w:rPr>
        <w:alias w:val="קריאה"/>
        <w:tag w:val="&lt;ID&gt;5544&lt;/ID&gt;&lt;Name&gt;יהודה גליק - הליכוד&lt;/Name&gt;&lt;Data&gt;יהודה גליק (הליכוד)&lt;/Data&gt;&lt;Shortcut&gt;יהגל&lt;/Shortcut&gt;"/>
        <w:id w:val="-1210337075"/>
        <w:placeholder>
          <w:docPart w:val="80C59C07776D4AC281EF59F599272B14"/>
        </w:placeholder>
        <w15:color w:val="993366"/>
      </w:sdtPr>
      <w:sdtContent>
        <w:p w:rsidR="003239C4" w:rsidRDefault="003239C4" w:rsidP="00C8600D">
          <w:pPr>
            <w:pStyle w:val="af5"/>
            <w:keepNext/>
            <w:rPr>
              <w:rtl/>
            </w:rPr>
          </w:pPr>
          <w:r w:rsidRPr="00F377C5">
            <w:rPr>
              <w:rStyle w:val="afe"/>
              <w:color w:val="000000"/>
              <w:rtl/>
            </w:rPr>
            <w:t>יהודה גליק (הליכוד)</w:t>
          </w:r>
          <w:r w:rsidRPr="00F377C5">
            <w:rPr>
              <w:color w:val="000000"/>
              <w:rtl/>
            </w:rPr>
            <w:t>:</w:t>
          </w:r>
        </w:p>
      </w:sdtContent>
    </w:sdt>
    <w:p w:rsidR="003239C4" w:rsidRDefault="003239C4" w:rsidP="00E10D2B">
      <w:pPr>
        <w:rPr>
          <w:rtl/>
        </w:rPr>
      </w:pPr>
    </w:p>
    <w:p w:rsidR="003239C4" w:rsidRDefault="00E10D2B" w:rsidP="00C8600D">
      <w:pPr>
        <w:rPr>
          <w:rtl/>
        </w:rPr>
      </w:pPr>
      <w:r>
        <w:rPr>
          <w:rFonts w:hint="cs"/>
          <w:rtl/>
        </w:rPr>
        <w:t>– – –</w:t>
      </w:r>
    </w:p>
    <w:p w:rsidR="003239C4" w:rsidRDefault="003239C4" w:rsidP="00C8600D">
      <w:pPr>
        <w:rPr>
          <w:rtl/>
        </w:rPr>
      </w:pPr>
    </w:p>
    <w:sdt>
      <w:sdtPr>
        <w:rPr>
          <w:rtl/>
        </w:rPr>
        <w:alias w:val="דובר_המשך"/>
        <w:tag w:val="&lt;ID&gt;4628&lt;/ID&gt;&lt;Name&gt;חסון יואל - המחנה הציוני&lt;/Name&gt;&lt;Data&gt;יואל חסון (המחנה הציוני)&lt;/Data&gt;&lt;Shortcut&gt;יוחס&lt;/Shortcut&gt;"/>
        <w:id w:val="-4750419"/>
        <w:placeholder>
          <w:docPart w:val="80C59C07776D4AC281EF59F599272B14"/>
        </w:placeholder>
        <w15:color w:val="993366"/>
      </w:sdtPr>
      <w:sdtContent>
        <w:p w:rsidR="003239C4" w:rsidRDefault="003239C4" w:rsidP="00C8600D">
          <w:pPr>
            <w:pStyle w:val="-"/>
            <w:keepNext/>
            <w:rPr>
              <w:rtl/>
            </w:rPr>
          </w:pPr>
          <w:r w:rsidRPr="00F377C5">
            <w:rPr>
              <w:rStyle w:val="afe"/>
              <w:color w:val="000000"/>
              <w:rtl/>
            </w:rPr>
            <w:t>יואל חסון (המחנה הציוני)</w:t>
          </w:r>
          <w:r w:rsidRPr="00F377C5">
            <w:rPr>
              <w:color w:val="000000"/>
              <w:rtl/>
            </w:rPr>
            <w:t>:</w:t>
          </w:r>
        </w:p>
      </w:sdtContent>
    </w:sdt>
    <w:p w:rsidR="003239C4" w:rsidRPr="00F377C5" w:rsidRDefault="003239C4" w:rsidP="00C8600D">
      <w:pPr>
        <w:rPr>
          <w:rtl/>
        </w:rPr>
      </w:pPr>
    </w:p>
    <w:p w:rsidR="003239C4" w:rsidRDefault="003239C4" w:rsidP="00C8600D">
      <w:pPr>
        <w:rPr>
          <w:rtl/>
        </w:rPr>
      </w:pPr>
      <w:r>
        <w:rPr>
          <w:rFonts w:hint="cs"/>
          <w:rtl/>
        </w:rPr>
        <w:t xml:space="preserve">אתה, חבר הכנסת </w:t>
      </w:r>
      <w:bookmarkStart w:id="3781" w:name="_ETM_Q6_719927"/>
      <w:bookmarkStart w:id="3782" w:name="_ETM_Q6_728069"/>
      <w:bookmarkEnd w:id="3781"/>
      <w:bookmarkEnd w:id="3782"/>
      <w:r>
        <w:rPr>
          <w:rFonts w:hint="cs"/>
          <w:rtl/>
        </w:rPr>
        <w:t xml:space="preserve">גליק, עם ראש הממשלה שלך; אתה, השר ישראל </w:t>
      </w:r>
      <w:bookmarkStart w:id="3783" w:name="_ETM_Q6_726771"/>
      <w:bookmarkEnd w:id="3783"/>
      <w:r>
        <w:rPr>
          <w:rFonts w:hint="cs"/>
          <w:rtl/>
        </w:rPr>
        <w:t xml:space="preserve">כץ; את, השרה סופה לנדבר. </w:t>
      </w:r>
    </w:p>
    <w:p w:rsidR="003239C4" w:rsidRDefault="003239C4" w:rsidP="00C8600D">
      <w:pPr>
        <w:rPr>
          <w:rtl/>
        </w:rPr>
      </w:pPr>
      <w:bookmarkStart w:id="3784" w:name="_ETM_Q6_735084"/>
      <w:bookmarkStart w:id="3785" w:name="_ETM_Q6_735401"/>
      <w:bookmarkEnd w:id="3784"/>
      <w:bookmarkEnd w:id="3785"/>
    </w:p>
    <w:sdt>
      <w:sdtPr>
        <w:rPr>
          <w:rtl/>
        </w:rPr>
        <w:alias w:val="קריאה"/>
        <w:tag w:val="&lt;ID&gt;5544&lt;/ID&gt;&lt;Name&gt;יהודה גליק - הליכוד&lt;/Name&gt;&lt;Data&gt;יהודה גליק (הליכוד)&lt;/Data&gt;&lt;Shortcut&gt;יהגל&lt;/Shortcut&gt;"/>
        <w:id w:val="-1807926123"/>
        <w:placeholder>
          <w:docPart w:val="80C59C07776D4AC281EF59F599272B14"/>
        </w:placeholder>
        <w15:color w:val="993366"/>
      </w:sdtPr>
      <w:sdtContent>
        <w:p w:rsidR="003239C4" w:rsidRDefault="003239C4" w:rsidP="00C8600D">
          <w:pPr>
            <w:pStyle w:val="af5"/>
            <w:keepNext/>
            <w:rPr>
              <w:rtl/>
            </w:rPr>
          </w:pPr>
          <w:r w:rsidRPr="00B247A5">
            <w:rPr>
              <w:rStyle w:val="afe"/>
              <w:color w:val="000000"/>
              <w:rtl/>
            </w:rPr>
            <w:t>יהודה גליק (הליכוד)</w:t>
          </w:r>
          <w:r w:rsidRPr="00B247A5">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אתה נתת להם </w:t>
      </w:r>
      <w:r w:rsidR="00E10D2B">
        <w:rPr>
          <w:rFonts w:hint="cs"/>
          <w:rtl/>
        </w:rPr>
        <w:t>– – –</w:t>
      </w:r>
    </w:p>
    <w:p w:rsidR="003239C4" w:rsidRDefault="003239C4" w:rsidP="00C8600D">
      <w:pPr>
        <w:rPr>
          <w:rtl/>
        </w:rPr>
      </w:pPr>
    </w:p>
    <w:bookmarkStart w:id="3786" w:name="_ETM_Q6_729936" w:displacedByCustomXml="next"/>
    <w:bookmarkEnd w:id="3786" w:displacedByCustomXml="next"/>
    <w:sdt>
      <w:sdtPr>
        <w:rPr>
          <w:rtl/>
        </w:rPr>
        <w:alias w:val="דובר_המשך"/>
        <w:tag w:val="&lt;ID&gt;4628&lt;/ID&gt;&lt;Name&gt;חסון יואל - המחנה הציוני&lt;/Name&gt;&lt;Data&gt;יואל חסון (המחנה הציוני)&lt;/Data&gt;&lt;Shortcut&gt;יוחס&lt;/Shortcut&gt;"/>
        <w:id w:val="-405692113"/>
        <w:placeholder>
          <w:docPart w:val="80C59C07776D4AC281EF59F599272B14"/>
        </w:placeholder>
        <w15:color w:val="993366"/>
      </w:sdtPr>
      <w:sdtContent>
        <w:p w:rsidR="003239C4" w:rsidRDefault="003239C4" w:rsidP="00C8600D">
          <w:pPr>
            <w:pStyle w:val="-"/>
            <w:keepNext/>
            <w:rPr>
              <w:rtl/>
            </w:rPr>
          </w:pPr>
          <w:r w:rsidRPr="00B247A5">
            <w:rPr>
              <w:rStyle w:val="afe"/>
              <w:color w:val="000000"/>
              <w:rtl/>
            </w:rPr>
            <w:t>יואל חסון (המחנה הציוני)</w:t>
          </w:r>
          <w:r w:rsidRPr="00B247A5">
            <w:rPr>
              <w:color w:val="000000"/>
              <w:rtl/>
            </w:rPr>
            <w:t>:</w:t>
          </w:r>
        </w:p>
      </w:sdtContent>
    </w:sdt>
    <w:p w:rsidR="003239C4" w:rsidRPr="00B247A5" w:rsidRDefault="003239C4" w:rsidP="00C8600D">
      <w:pPr>
        <w:rPr>
          <w:rtl/>
        </w:rPr>
      </w:pPr>
    </w:p>
    <w:p w:rsidR="003239C4" w:rsidRDefault="003239C4" w:rsidP="004D1148">
      <w:pPr>
        <w:rPr>
          <w:rtl/>
          <w:lang w:eastAsia="he-IL"/>
        </w:rPr>
      </w:pPr>
      <w:bookmarkStart w:id="3787" w:name="_ETM_Q6_735714"/>
      <w:bookmarkEnd w:id="3787"/>
      <w:r>
        <w:rPr>
          <w:rFonts w:hint="cs"/>
          <w:rtl/>
        </w:rPr>
        <w:t xml:space="preserve">אתם נושאים באחריות </w:t>
      </w:r>
      <w:bookmarkStart w:id="3788" w:name="_ETM_Q6_732090"/>
      <w:bookmarkEnd w:id="3788"/>
      <w:r>
        <w:rPr>
          <w:rFonts w:hint="cs"/>
          <w:rtl/>
        </w:rPr>
        <w:t xml:space="preserve">למצב בדרום. </w:t>
      </w:r>
      <w:bookmarkStart w:id="3789" w:name="_ETM_Q6_729873"/>
      <w:bookmarkStart w:id="3790" w:name="_ETM_Q6_739251"/>
      <w:bookmarkStart w:id="3791" w:name="_ETM_Q6_739345"/>
      <w:bookmarkStart w:id="3792" w:name="_ETM_Q6_739579"/>
      <w:bookmarkStart w:id="3793" w:name="TOR_Q7"/>
      <w:bookmarkEnd w:id="3789"/>
      <w:bookmarkEnd w:id="3790"/>
      <w:bookmarkEnd w:id="3791"/>
      <w:bookmarkEnd w:id="3792"/>
      <w:bookmarkEnd w:id="3793"/>
      <w:r>
        <w:rPr>
          <w:rFonts w:hint="cs"/>
          <w:rtl/>
          <w:lang w:eastAsia="he-IL"/>
        </w:rPr>
        <w:t xml:space="preserve">אתם נושאים באחריות. </w:t>
      </w:r>
      <w:bookmarkStart w:id="3794" w:name="_ETM_Q7_142825"/>
      <w:bookmarkStart w:id="3795" w:name="_ETM_Q7_142872"/>
      <w:bookmarkEnd w:id="3794"/>
      <w:bookmarkEnd w:id="3795"/>
    </w:p>
    <w:p w:rsidR="003239C4" w:rsidRPr="00561476" w:rsidRDefault="003239C4" w:rsidP="00C8600D">
      <w:pPr>
        <w:rPr>
          <w:rtl/>
          <w:lang w:eastAsia="he-IL"/>
        </w:rPr>
      </w:pPr>
      <w:bookmarkStart w:id="3796" w:name="_ETM_Q7_137491"/>
      <w:bookmarkEnd w:id="3796"/>
    </w:p>
    <w:bookmarkStart w:id="3797" w:name="_ETM_Q7_143622" w:displacedByCustomXml="next"/>
    <w:bookmarkEnd w:id="3797" w:displacedByCustomXml="next"/>
    <w:bookmarkStart w:id="3798" w:name="_ETM_Q7_143512" w:displacedByCustomXml="next"/>
    <w:bookmarkEnd w:id="3798" w:displacedByCustomXml="next"/>
    <w:sdt>
      <w:sdtPr>
        <w:rPr>
          <w:rtl/>
        </w:rPr>
        <w:alias w:val="קריאה"/>
        <w:tag w:val="&lt;ID&gt;5544&lt;/ID&gt;&lt;Name&gt;יהודה גליק - הליכוד&lt;/Name&gt;&lt;Data&gt;יהודה גליק (הליכוד)&lt;/Data&gt;&lt;Shortcut&gt;יהגל&lt;/Shortcut&gt;"/>
        <w:id w:val="624896142"/>
        <w:placeholder>
          <w:docPart w:val="03EC8CBB82AA4BCA8361882D2A62DFCD"/>
        </w:placeholder>
        <w15:color w:val="993366"/>
      </w:sdtPr>
      <w:sdtContent>
        <w:p w:rsidR="003239C4" w:rsidRDefault="003239C4" w:rsidP="00C8600D">
          <w:pPr>
            <w:pStyle w:val="af5"/>
            <w:keepNext/>
            <w:rPr>
              <w:rtl/>
            </w:rPr>
          </w:pPr>
          <w:r w:rsidRPr="00C53410">
            <w:rPr>
              <w:rStyle w:val="afe"/>
              <w:color w:val="000000"/>
              <w:rtl/>
            </w:rPr>
            <w:t>יהודה גליק (הליכוד)</w:t>
          </w:r>
          <w:r w:rsidRPr="00C53410">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3799" w:name="_ETM_Q7_134682"/>
      <w:bookmarkEnd w:id="3799"/>
      <w:r>
        <w:rPr>
          <w:rFonts w:hint="cs"/>
          <w:rtl/>
          <w:lang w:eastAsia="he-IL"/>
        </w:rPr>
        <w:t xml:space="preserve">אתה </w:t>
      </w:r>
      <w:r w:rsidR="00E10D2B">
        <w:rPr>
          <w:rFonts w:hint="cs"/>
          <w:rtl/>
          <w:lang w:eastAsia="he-IL"/>
        </w:rPr>
        <w:t>– – –</w:t>
      </w:r>
    </w:p>
    <w:p w:rsidR="003239C4" w:rsidRPr="00561476" w:rsidRDefault="003239C4" w:rsidP="00C8600D">
      <w:pPr>
        <w:rPr>
          <w:rtl/>
          <w:lang w:eastAsia="he-IL"/>
        </w:rPr>
      </w:pPr>
      <w:bookmarkStart w:id="3800" w:name="_ETM_Q7_134675"/>
      <w:bookmarkEnd w:id="3800"/>
    </w:p>
    <w:bookmarkStart w:id="3801" w:name="_ETM_Q7_146387" w:displacedByCustomXml="next"/>
    <w:bookmarkEnd w:id="3801" w:displacedByCustomXml="next"/>
    <w:sdt>
      <w:sdtPr>
        <w:rPr>
          <w:rtl/>
        </w:rPr>
        <w:alias w:val="דובר_המשך"/>
        <w:tag w:val="&lt;ID&gt;4628&lt;/ID&gt;&lt;Name&gt;חסון יואל - המחנה הציוני&lt;/Name&gt;&lt;Data&gt;יואל חסון (המחנה הציוני)&lt;/Data&gt;&lt;Shortcut&gt;יוחס&lt;/Shortcut&gt;"/>
        <w:id w:val="-943299947"/>
        <w:placeholder>
          <w:docPart w:val="03EC8CBB82AA4BCA8361882D2A62DFCD"/>
        </w:placeholder>
        <w15:color w:val="993366"/>
      </w:sdtPr>
      <w:sdtContent>
        <w:p w:rsidR="003239C4" w:rsidRDefault="003239C4" w:rsidP="00C8600D">
          <w:pPr>
            <w:pStyle w:val="-"/>
            <w:keepNext/>
            <w:rPr>
              <w:rtl/>
            </w:rPr>
          </w:pPr>
          <w:r w:rsidRPr="00C53410">
            <w:rPr>
              <w:rStyle w:val="afe"/>
              <w:color w:val="000000"/>
              <w:rtl/>
            </w:rPr>
            <w:t>יואל חסון (המחנה הציוני)</w:t>
          </w:r>
          <w:r w:rsidRPr="00C53410">
            <w:rPr>
              <w:color w:val="000000"/>
              <w:rtl/>
            </w:rPr>
            <w:t>:</w:t>
          </w:r>
        </w:p>
      </w:sdtContent>
    </w:sdt>
    <w:p w:rsidR="003239C4" w:rsidRDefault="003239C4" w:rsidP="00E10D2B">
      <w:pPr>
        <w:rPr>
          <w:rtl/>
          <w:lang w:eastAsia="he-IL"/>
        </w:rPr>
      </w:pPr>
    </w:p>
    <w:p w:rsidR="003239C4" w:rsidRDefault="003239C4" w:rsidP="00E10D2B">
      <w:pPr>
        <w:rPr>
          <w:rtl/>
          <w:lang w:eastAsia="he-IL"/>
        </w:rPr>
      </w:pPr>
      <w:bookmarkStart w:id="3802" w:name="_ETM_Q7_149512"/>
      <w:bookmarkStart w:id="3803" w:name="_ETM_Q7_143122"/>
      <w:bookmarkStart w:id="3804" w:name="_ETM_Q7_143184"/>
      <w:bookmarkEnd w:id="3802"/>
      <w:bookmarkEnd w:id="3803"/>
      <w:bookmarkEnd w:id="3804"/>
      <w:r>
        <w:rPr>
          <w:rFonts w:hint="cs"/>
          <w:rtl/>
          <w:lang w:eastAsia="he-IL"/>
        </w:rPr>
        <w:t xml:space="preserve">תיקחו אחריות על זה. אתם אחראים, ואתם </w:t>
      </w:r>
      <w:r>
        <w:rPr>
          <w:rtl/>
          <w:lang w:eastAsia="he-IL"/>
        </w:rPr>
        <w:t>–</w:t>
      </w:r>
      <w:r>
        <w:rPr>
          <w:rFonts w:hint="cs"/>
          <w:rtl/>
          <w:lang w:eastAsia="he-IL"/>
        </w:rPr>
        <w:t xml:space="preserve"> או שתפתרו את הבעיה בדרום </w:t>
      </w:r>
      <w:r w:rsidR="00E10D2B">
        <w:rPr>
          <w:rFonts w:hint="cs"/>
          <w:rtl/>
          <w:lang w:eastAsia="he-IL"/>
        </w:rPr>
        <w:t>– – –</w:t>
      </w:r>
    </w:p>
    <w:p w:rsidR="003239C4" w:rsidRDefault="003239C4" w:rsidP="00E10D2B">
      <w:pPr>
        <w:rPr>
          <w:rtl/>
          <w:lang w:eastAsia="he-IL"/>
        </w:rPr>
      </w:pPr>
      <w:bookmarkStart w:id="3805" w:name="_ETM_Q7_144537"/>
      <w:bookmarkEnd w:id="3805"/>
    </w:p>
    <w:bookmarkStart w:id="3806" w:name="_ETM_Q7_145345" w:displacedByCustomXml="next"/>
    <w:bookmarkEnd w:id="3806" w:displacedByCustomXml="next"/>
    <w:sdt>
      <w:sdtPr>
        <w:rPr>
          <w:rtl/>
        </w:rPr>
        <w:alias w:val="קריאה"/>
        <w:tag w:val="&lt;ID&gt;5544&lt;/ID&gt;&lt;Name&gt;יהודה גליק - הליכוד&lt;/Name&gt;&lt;Data&gt;יהודה גליק (הליכוד)&lt;/Data&gt;&lt;Shortcut&gt;יהגל&lt;/Shortcut&gt;"/>
        <w:id w:val="-2125226672"/>
        <w:placeholder>
          <w:docPart w:val="03EC8CBB82AA4BCA8361882D2A62DFCD"/>
        </w:placeholder>
        <w15:color w:val="993366"/>
      </w:sdtPr>
      <w:sdtContent>
        <w:p w:rsidR="003239C4" w:rsidRDefault="003239C4" w:rsidP="00C8600D">
          <w:pPr>
            <w:pStyle w:val="af5"/>
            <w:keepNext/>
            <w:rPr>
              <w:rtl/>
            </w:rPr>
          </w:pPr>
          <w:r w:rsidRPr="00561476">
            <w:rPr>
              <w:rStyle w:val="afe"/>
              <w:color w:val="000000"/>
              <w:rtl/>
            </w:rPr>
            <w:t>יהודה גליק (הליכוד)</w:t>
          </w:r>
          <w:r w:rsidRPr="00561476">
            <w:rPr>
              <w:color w:val="000000"/>
              <w:rtl/>
            </w:rPr>
            <w:t>:</w:t>
          </w:r>
        </w:p>
      </w:sdtContent>
    </w:sdt>
    <w:p w:rsidR="003239C4" w:rsidRDefault="003239C4" w:rsidP="00E10D2B">
      <w:pPr>
        <w:rPr>
          <w:rtl/>
          <w:lang w:eastAsia="he-IL"/>
        </w:rPr>
      </w:pPr>
    </w:p>
    <w:p w:rsidR="003239C4" w:rsidRDefault="00E10D2B" w:rsidP="00C8600D">
      <w:pPr>
        <w:rPr>
          <w:rtl/>
          <w:lang w:eastAsia="he-IL"/>
        </w:rPr>
      </w:pPr>
      <w:r>
        <w:rPr>
          <w:rFonts w:hint="cs"/>
          <w:rtl/>
          <w:lang w:eastAsia="he-IL"/>
        </w:rPr>
        <w:t>– – –</w:t>
      </w:r>
      <w:r w:rsidR="003239C4">
        <w:rPr>
          <w:rFonts w:hint="cs"/>
          <w:rtl/>
          <w:lang w:eastAsia="he-IL"/>
        </w:rPr>
        <w:t xml:space="preserve"> בממשלה. </w:t>
      </w:r>
    </w:p>
    <w:p w:rsidR="003239C4" w:rsidRDefault="003239C4" w:rsidP="00C8600D">
      <w:pPr>
        <w:rPr>
          <w:rtl/>
          <w:lang w:eastAsia="he-IL"/>
        </w:rPr>
      </w:pPr>
      <w:bookmarkStart w:id="3807" w:name="_ETM_Q7_147403"/>
      <w:bookmarkEnd w:id="3807"/>
    </w:p>
    <w:bookmarkStart w:id="3808" w:name="_ETM_Q7_147721" w:displacedByCustomXml="next"/>
    <w:bookmarkEnd w:id="3808" w:displacedByCustomXml="next"/>
    <w:sdt>
      <w:sdtPr>
        <w:rPr>
          <w:rtl/>
        </w:rPr>
        <w:alias w:val="דובר_המשך"/>
        <w:tag w:val="&lt;ID&gt;4628&lt;/ID&gt;&lt;Name&gt;חסון יואל - המחנה הציוני&lt;/Name&gt;&lt;Data&gt;יואל חסון (המחנה הציוני)&lt;/Data&gt;&lt;Shortcut&gt;יוחס&lt;/Shortcut&gt;"/>
        <w:id w:val="1744294053"/>
        <w:placeholder>
          <w:docPart w:val="2C2119047A36473CAB25A097807DC199"/>
        </w:placeholder>
        <w15:color w:val="993366"/>
      </w:sdtPr>
      <w:sdtContent>
        <w:p w:rsidR="003239C4" w:rsidRDefault="003239C4" w:rsidP="00C8600D">
          <w:pPr>
            <w:pStyle w:val="-"/>
            <w:keepNext/>
            <w:rPr>
              <w:rtl/>
            </w:rPr>
          </w:pPr>
          <w:r w:rsidRPr="00C53410">
            <w:rPr>
              <w:rStyle w:val="afe"/>
              <w:color w:val="000000"/>
              <w:rtl/>
            </w:rPr>
            <w:t>יואל חסון (המחנה הציוני)</w:t>
          </w:r>
          <w:r w:rsidRPr="00C53410">
            <w:rPr>
              <w:color w:val="000000"/>
              <w:rtl/>
            </w:rPr>
            <w:t>:</w:t>
          </w:r>
        </w:p>
      </w:sdtContent>
    </w:sdt>
    <w:p w:rsidR="003239C4" w:rsidRDefault="003239C4" w:rsidP="00E10D2B">
      <w:pPr>
        <w:rPr>
          <w:rtl/>
          <w:lang w:eastAsia="he-IL"/>
        </w:rPr>
      </w:pPr>
    </w:p>
    <w:p w:rsidR="003239C4" w:rsidRDefault="003239C4" w:rsidP="00E10D2B">
      <w:pPr>
        <w:rPr>
          <w:rtl/>
          <w:lang w:eastAsia="he-IL"/>
        </w:rPr>
      </w:pPr>
      <w:bookmarkStart w:id="3809" w:name="_ETM_Q7_144869"/>
      <w:bookmarkEnd w:id="3809"/>
      <w:r>
        <w:rPr>
          <w:rFonts w:hint="cs"/>
          <w:rtl/>
          <w:lang w:eastAsia="he-IL"/>
        </w:rPr>
        <w:t xml:space="preserve">או שתפתרו את הבעיה בדרום </w:t>
      </w:r>
      <w:bookmarkStart w:id="3810" w:name="_ETM_Q7_149486"/>
      <w:bookmarkEnd w:id="3810"/>
      <w:r>
        <w:rPr>
          <w:rFonts w:hint="cs"/>
          <w:rtl/>
          <w:lang w:eastAsia="he-IL"/>
        </w:rPr>
        <w:t xml:space="preserve">או שתבואו ותגידו </w:t>
      </w:r>
      <w:bookmarkStart w:id="3811" w:name="_ETM_Q7_145420"/>
      <w:bookmarkEnd w:id="3811"/>
      <w:r>
        <w:rPr>
          <w:rFonts w:hint="cs"/>
          <w:rtl/>
          <w:lang w:eastAsia="he-IL"/>
        </w:rPr>
        <w:t xml:space="preserve">שאתם לא מסוגלים, ואל תקשקשו בכל מיני אמירות נגד החמאס. </w:t>
      </w:r>
      <w:bookmarkStart w:id="3812" w:name="_ETM_Q7_153975"/>
      <w:bookmarkStart w:id="3813" w:name="_ETM_Q7_152387"/>
      <w:bookmarkEnd w:id="3812"/>
      <w:bookmarkEnd w:id="3813"/>
      <w:r>
        <w:rPr>
          <w:rFonts w:hint="cs"/>
          <w:rtl/>
          <w:lang w:eastAsia="he-IL"/>
        </w:rPr>
        <w:t xml:space="preserve">אתם מאפשרים את המשך קיום החמאס </w:t>
      </w:r>
      <w:bookmarkStart w:id="3814" w:name="_ETM_Q7_165169"/>
      <w:bookmarkEnd w:id="3814"/>
      <w:r>
        <w:rPr>
          <w:rFonts w:hint="cs"/>
          <w:rtl/>
          <w:lang w:eastAsia="he-IL"/>
        </w:rPr>
        <w:t xml:space="preserve">בישראל, בעזה, אתם מחזקים את החמאס. </w:t>
      </w:r>
    </w:p>
    <w:p w:rsidR="003239C4" w:rsidRDefault="003239C4" w:rsidP="00C8600D">
      <w:pPr>
        <w:pStyle w:val="af5"/>
        <w:keepNext/>
        <w:rPr>
          <w:rtl/>
        </w:rPr>
      </w:pPr>
      <w:bookmarkStart w:id="3815" w:name="_ETM_Q7_166356"/>
      <w:bookmarkStart w:id="3816" w:name="_ETM_Q7_166559"/>
      <w:bookmarkStart w:id="3817" w:name="_ETM_Q7_166809"/>
      <w:bookmarkStart w:id="3818" w:name="_ETM_Q7_166872"/>
      <w:bookmarkEnd w:id="3815"/>
      <w:bookmarkEnd w:id="3816"/>
      <w:bookmarkEnd w:id="3817"/>
      <w:bookmarkEnd w:id="3818"/>
    </w:p>
    <w:bookmarkStart w:id="3819" w:name="_ETM_Q7_178153" w:displacedByCustomXml="next"/>
    <w:bookmarkEnd w:id="3819" w:displacedByCustomXml="next"/>
    <w:bookmarkStart w:id="3820" w:name="_ETM_Q7_178044" w:displacedByCustomXml="next"/>
    <w:bookmarkEnd w:id="3820" w:displacedByCustomXml="next"/>
    <w:sdt>
      <w:sdtPr>
        <w:rPr>
          <w:rFonts w:hint="cs"/>
          <w:rtl/>
        </w:rPr>
        <w:alias w:val="קריאה"/>
        <w:tag w:val="&lt;ID&gt;5544&lt;/ID&gt;&lt;Name&gt;יהודה גליק - הליכוד&lt;/Name&gt;&lt;Data&gt;יהודה גליק (הליכוד)&lt;/Data&gt;&lt;Shortcut&gt;יהגל&lt;/Shortcut&gt;"/>
        <w:id w:val="105856028"/>
        <w:placeholder>
          <w:docPart w:val="03EC8CBB82AA4BCA8361882D2A62DFCD"/>
        </w:placeholder>
        <w15:color w:val="993366"/>
      </w:sdtPr>
      <w:sdtContent>
        <w:p w:rsidR="003239C4" w:rsidRDefault="003239C4" w:rsidP="00C8600D">
          <w:pPr>
            <w:pStyle w:val="af5"/>
            <w:keepNext/>
            <w:rPr>
              <w:rtl/>
            </w:rPr>
          </w:pPr>
          <w:r w:rsidRPr="00C53410">
            <w:rPr>
              <w:rStyle w:val="afe"/>
              <w:color w:val="000000"/>
              <w:rtl/>
            </w:rPr>
            <w:t>יהודה גליק (הליכוד)</w:t>
          </w:r>
          <w:r w:rsidRPr="00C53410">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3821" w:name="_ETM_Q7_175903"/>
      <w:bookmarkEnd w:id="3821"/>
      <w:r>
        <w:rPr>
          <w:rFonts w:hint="cs"/>
          <w:rtl/>
          <w:lang w:eastAsia="he-IL"/>
        </w:rPr>
        <w:t xml:space="preserve">אתה. </w:t>
      </w:r>
    </w:p>
    <w:p w:rsidR="003239C4" w:rsidRDefault="003239C4" w:rsidP="00C8600D">
      <w:pPr>
        <w:rPr>
          <w:rtl/>
          <w:lang w:eastAsia="he-IL"/>
        </w:rPr>
      </w:pPr>
      <w:bookmarkStart w:id="3822" w:name="_ETM_Q7_180012"/>
      <w:bookmarkStart w:id="3823" w:name="_ETM_Q7_180122"/>
      <w:bookmarkEnd w:id="3822"/>
      <w:bookmarkEnd w:id="3823"/>
    </w:p>
    <w:bookmarkStart w:id="3824" w:name="_ETM_Q7_161837" w:displacedByCustomXml="next"/>
    <w:bookmarkEnd w:id="3824" w:displacedByCustomXml="next"/>
    <w:sdt>
      <w:sdtPr>
        <w:rPr>
          <w:rtl/>
        </w:rPr>
        <w:alias w:val="דובר_המשך"/>
        <w:tag w:val="&lt;ID&gt;4628&lt;/ID&gt;&lt;Name&gt;חסון יואל - המחנה הציוני&lt;/Name&gt;&lt;Data&gt;יואל חסון (המחנה הציוני)&lt;/Data&gt;&lt;Shortcut&gt;יוחס&lt;/Shortcut&gt;"/>
        <w:id w:val="-1900736188"/>
        <w:placeholder>
          <w:docPart w:val="85D2DB11789B4CD88B7EA1DA2452D995"/>
        </w:placeholder>
        <w15:color w:val="993366"/>
      </w:sdtPr>
      <w:sdtContent>
        <w:p w:rsidR="003239C4" w:rsidRDefault="003239C4" w:rsidP="00C8600D">
          <w:pPr>
            <w:pStyle w:val="-"/>
            <w:keepNext/>
            <w:rPr>
              <w:rtl/>
            </w:rPr>
          </w:pPr>
          <w:r w:rsidRPr="00C53410">
            <w:rPr>
              <w:rStyle w:val="afe"/>
              <w:color w:val="000000"/>
              <w:rtl/>
            </w:rPr>
            <w:t>יואל חסון (המחנה הציוני)</w:t>
          </w:r>
          <w:r w:rsidRPr="00C53410">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 xml:space="preserve">אתם לא ממוטטים את החמאס </w:t>
      </w:r>
      <w:bookmarkStart w:id="3825" w:name="_ETM_Q7_161898"/>
      <w:bookmarkEnd w:id="3825"/>
      <w:r>
        <w:rPr>
          <w:rFonts w:hint="cs"/>
          <w:rtl/>
          <w:lang w:eastAsia="he-IL"/>
        </w:rPr>
        <w:t xml:space="preserve">כמו שהבטחתם. </w:t>
      </w:r>
    </w:p>
    <w:p w:rsidR="003239C4" w:rsidRDefault="003239C4" w:rsidP="00C8600D">
      <w:pPr>
        <w:rPr>
          <w:rtl/>
          <w:lang w:eastAsia="he-IL"/>
        </w:rPr>
      </w:pPr>
      <w:bookmarkStart w:id="3826" w:name="_ETM_Q7_165914"/>
      <w:bookmarkEnd w:id="3826"/>
    </w:p>
    <w:bookmarkStart w:id="3827" w:name="_ETM_Q7_163283" w:displacedByCustomXml="next"/>
    <w:bookmarkEnd w:id="3827" w:displacedByCustomXml="next"/>
    <w:sdt>
      <w:sdtPr>
        <w:rPr>
          <w:rtl/>
        </w:rPr>
        <w:alias w:val="קריאה"/>
        <w:tag w:val="&lt;ID&gt;5544&lt;/ID&gt;&lt;Name&gt;יהודה גליק - הליכוד&lt;/Name&gt;&lt;Data&gt;יהודה גליק (הליכוד)&lt;/Data&gt;&lt;Shortcut&gt;יהגל&lt;/Shortcut&gt;"/>
        <w:id w:val="2132818601"/>
        <w:placeholder>
          <w:docPart w:val="03EC8CBB82AA4BCA8361882D2A62DFCD"/>
        </w:placeholder>
        <w15:color w:val="993366"/>
      </w:sdtPr>
      <w:sdtContent>
        <w:p w:rsidR="003239C4" w:rsidRDefault="003239C4" w:rsidP="00C8600D">
          <w:pPr>
            <w:pStyle w:val="af5"/>
            <w:keepNext/>
            <w:rPr>
              <w:rtl/>
            </w:rPr>
          </w:pPr>
          <w:r w:rsidRPr="00561476">
            <w:rPr>
              <w:rStyle w:val="afe"/>
              <w:color w:val="000000"/>
              <w:rtl/>
            </w:rPr>
            <w:t>יהודה גליק (הליכוד)</w:t>
          </w:r>
          <w:r w:rsidRPr="00561476">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 xml:space="preserve">אתה הבאת את ההתנתקות, אתה, אתה. </w:t>
      </w:r>
    </w:p>
    <w:p w:rsidR="003239C4" w:rsidRPr="00561476" w:rsidRDefault="003239C4" w:rsidP="00C8600D">
      <w:pPr>
        <w:rPr>
          <w:rtl/>
          <w:lang w:eastAsia="he-IL"/>
        </w:rPr>
      </w:pPr>
    </w:p>
    <w:bookmarkStart w:id="3828" w:name="_ETM_Q7_180466" w:displacedByCustomXml="next"/>
    <w:bookmarkEnd w:id="3828" w:displacedByCustomXml="next"/>
    <w:bookmarkStart w:id="3829" w:name="_ETM_Q7_180387" w:displacedByCustomXml="next"/>
    <w:bookmarkEnd w:id="3829" w:displacedByCustomXml="next"/>
    <w:sdt>
      <w:sdtPr>
        <w:rPr>
          <w:rtl/>
        </w:rPr>
        <w:alias w:val="יור"/>
        <w:tag w:val="&lt;ID&gt;5533&lt;/ID&gt;&lt;Name&gt;יצחק וקנין - יו&quot;ר&lt;/Name&gt;&lt;Data&gt;יצחק וקנין&lt;/Data&gt;&lt;Shortcut&gt;&lt;/Shortcut&gt;"/>
        <w:id w:val="-251278839"/>
        <w:placeholder>
          <w:docPart w:val="03EC8CBB82AA4BCA8361882D2A62DFCD"/>
        </w:placeholder>
        <w15:color w:val="993366"/>
      </w:sdtPr>
      <w:sdtContent>
        <w:p w:rsidR="003239C4" w:rsidRDefault="003239C4" w:rsidP="00C8600D">
          <w:pPr>
            <w:pStyle w:val="af6"/>
            <w:keepNext/>
            <w:rPr>
              <w:rtl/>
            </w:rPr>
          </w:pPr>
          <w:r w:rsidRPr="00C53410">
            <w:rPr>
              <w:rStyle w:val="afe"/>
              <w:color w:val="000000"/>
              <w:rtl/>
            </w:rPr>
            <w:t>היו"ר יצחק וקנין</w:t>
          </w:r>
          <w:r w:rsidRPr="00C53410">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3830" w:name="_ETM_Q7_181794"/>
      <w:bookmarkEnd w:id="3830"/>
      <w:r>
        <w:rPr>
          <w:rFonts w:hint="cs"/>
          <w:rtl/>
          <w:lang w:eastAsia="he-IL"/>
        </w:rPr>
        <w:t xml:space="preserve">חבר </w:t>
      </w:r>
      <w:bookmarkStart w:id="3831" w:name="_ETM_Q7_167682"/>
      <w:bookmarkEnd w:id="3831"/>
      <w:r>
        <w:rPr>
          <w:rFonts w:hint="cs"/>
          <w:rtl/>
          <w:lang w:eastAsia="he-IL"/>
        </w:rPr>
        <w:t xml:space="preserve">הכנסת גליק, אפשרתי לך פעם, פעמיים, שלוש. מספיק. </w:t>
      </w:r>
    </w:p>
    <w:p w:rsidR="003239C4" w:rsidRDefault="003239C4" w:rsidP="00C8600D">
      <w:pPr>
        <w:rPr>
          <w:rtl/>
          <w:lang w:eastAsia="he-IL"/>
        </w:rPr>
      </w:pPr>
      <w:bookmarkStart w:id="3832" w:name="_ETM_Q7_167768"/>
      <w:bookmarkEnd w:id="3832"/>
    </w:p>
    <w:bookmarkStart w:id="3833" w:name="_ETM_Q7_168982" w:displacedByCustomXml="next"/>
    <w:bookmarkEnd w:id="3833" w:displacedByCustomXml="next"/>
    <w:bookmarkStart w:id="3834" w:name="_ETM_Q7_168778" w:displacedByCustomXml="next"/>
    <w:bookmarkEnd w:id="3834" w:displacedByCustomXml="next"/>
    <w:sdt>
      <w:sdtPr>
        <w:rPr>
          <w:rtl/>
        </w:rPr>
        <w:alias w:val="דובר_המשך"/>
        <w:tag w:val="&lt;ID&gt;4628&lt;/ID&gt;&lt;Name&gt;חסון יואל - המחנה הציוני&lt;/Name&gt;&lt;Data&gt;יואל חסון (המחנה הציוני)&lt;/Data&gt;&lt;Shortcut&gt;יוחס&lt;/Shortcut&gt;"/>
        <w:id w:val="2099909391"/>
        <w:placeholder>
          <w:docPart w:val="97F48E6A2D454110A9AD92754BF2B74D"/>
        </w:placeholder>
        <w15:color w:val="993366"/>
      </w:sdtPr>
      <w:sdtContent>
        <w:p w:rsidR="003239C4" w:rsidRDefault="003239C4" w:rsidP="00C8600D">
          <w:pPr>
            <w:pStyle w:val="-"/>
            <w:keepNext/>
            <w:rPr>
              <w:rtl/>
            </w:rPr>
          </w:pPr>
          <w:r w:rsidRPr="00C53410">
            <w:rPr>
              <w:rStyle w:val="afe"/>
              <w:color w:val="000000"/>
              <w:rtl/>
            </w:rPr>
            <w:t>יואל חסון (המחנה הציוני)</w:t>
          </w:r>
          <w:r w:rsidRPr="00C53410">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 xml:space="preserve">אז האחריות </w:t>
      </w:r>
      <w:bookmarkStart w:id="3835" w:name="_ETM_Q7_170196"/>
      <w:bookmarkEnd w:id="3835"/>
      <w:r>
        <w:rPr>
          <w:rFonts w:hint="cs"/>
          <w:rtl/>
          <w:lang w:eastAsia="he-IL"/>
        </w:rPr>
        <w:t xml:space="preserve">היא שלכם, אתם נושאים באחריות הזאת למצב בדרום, ואתם אלה </w:t>
      </w:r>
      <w:bookmarkStart w:id="3836" w:name="_ETM_Q7_173856"/>
      <w:bookmarkEnd w:id="3836"/>
      <w:r>
        <w:rPr>
          <w:rFonts w:hint="cs"/>
          <w:rtl/>
          <w:lang w:eastAsia="he-IL"/>
        </w:rPr>
        <w:t xml:space="preserve">שצריכים לפתור את הבעיה הזאת. תודה רבה. </w:t>
      </w:r>
    </w:p>
    <w:p w:rsidR="003239C4" w:rsidRDefault="003239C4" w:rsidP="00C8600D">
      <w:pPr>
        <w:rPr>
          <w:rtl/>
          <w:lang w:eastAsia="he-IL"/>
        </w:rPr>
      </w:pPr>
      <w:bookmarkStart w:id="3837" w:name="_ETM_Q7_177727"/>
      <w:bookmarkEnd w:id="3837"/>
    </w:p>
    <w:bookmarkStart w:id="3838" w:name="_ETM_Q7_178503" w:displacedByCustomXml="next"/>
    <w:bookmarkEnd w:id="3838" w:displacedByCustomXml="next"/>
    <w:sdt>
      <w:sdtPr>
        <w:rPr>
          <w:rtl/>
        </w:rPr>
        <w:alias w:val="יור"/>
        <w:tag w:val="&lt;ID&gt;5533&lt;/ID&gt;&lt;Name&gt;יצחק וקנין - יו&quot;ר&lt;/Name&gt;&lt;Data&gt;יצחק וקנין&lt;/Data&gt;&lt;Shortcut&gt;&lt;/Shortcut&gt;"/>
        <w:id w:val="1963836637"/>
        <w:placeholder>
          <w:docPart w:val="03EC8CBB82AA4BCA8361882D2A62DFCD"/>
        </w:placeholder>
        <w15:color w:val="993366"/>
      </w:sdtPr>
      <w:sdtContent>
        <w:p w:rsidR="003239C4" w:rsidRDefault="003239C4" w:rsidP="00C8600D">
          <w:pPr>
            <w:pStyle w:val="af6"/>
            <w:keepNext/>
            <w:rPr>
              <w:rtl/>
            </w:rPr>
          </w:pPr>
          <w:r w:rsidRPr="00561476">
            <w:rPr>
              <w:rStyle w:val="afe"/>
              <w:color w:val="000000"/>
              <w:rtl/>
            </w:rPr>
            <w:t>היו"ר יצחק וקנין</w:t>
          </w:r>
          <w:r w:rsidRPr="00561476">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 xml:space="preserve">תודה לחבר הכנסת </w:t>
      </w:r>
      <w:bookmarkStart w:id="3839" w:name="_ETM_Q7_181607"/>
      <w:bookmarkEnd w:id="3839"/>
      <w:r>
        <w:rPr>
          <w:rFonts w:hint="cs"/>
          <w:rtl/>
          <w:lang w:eastAsia="he-IL"/>
        </w:rPr>
        <w:t xml:space="preserve">יואל חסון. </w:t>
      </w:r>
      <w:bookmarkStart w:id="3840" w:name="_ETM_Q7_177994"/>
      <w:bookmarkEnd w:id="3840"/>
    </w:p>
    <w:p w:rsidR="003239C4" w:rsidRDefault="003239C4" w:rsidP="00C8600D">
      <w:pPr>
        <w:rPr>
          <w:rtl/>
          <w:lang w:eastAsia="he-IL"/>
        </w:rPr>
      </w:pPr>
      <w:bookmarkStart w:id="3841" w:name="_ETM_Q7_184176"/>
      <w:bookmarkEnd w:id="3841"/>
    </w:p>
    <w:p w:rsidR="003239C4" w:rsidRDefault="003239C4" w:rsidP="009B6845">
      <w:pPr>
        <w:rPr>
          <w:rtl/>
          <w:lang w:eastAsia="he-IL"/>
        </w:rPr>
      </w:pPr>
      <w:bookmarkStart w:id="3842" w:name="_ETM_Q7_184443"/>
      <w:bookmarkEnd w:id="3842"/>
      <w:r>
        <w:rPr>
          <w:rFonts w:hint="cs"/>
          <w:rtl/>
          <w:lang w:eastAsia="he-IL"/>
        </w:rPr>
        <w:t>חברים, אנחנו עוברים להצבעה, הצבעה על החוק</w:t>
      </w:r>
      <w:r w:rsidR="009B6845">
        <w:rPr>
          <w:rFonts w:hint="cs"/>
          <w:rtl/>
          <w:lang w:eastAsia="he-IL"/>
        </w:rPr>
        <w:t>,</w:t>
      </w:r>
      <w:r>
        <w:rPr>
          <w:rFonts w:hint="cs"/>
          <w:rtl/>
          <w:lang w:eastAsia="he-IL"/>
        </w:rPr>
        <w:t xml:space="preserve"> </w:t>
      </w:r>
      <w:bookmarkStart w:id="3843" w:name="_ETM_Q7_188606"/>
      <w:bookmarkEnd w:id="3843"/>
      <w:r>
        <w:rPr>
          <w:rFonts w:hint="cs"/>
          <w:rtl/>
          <w:lang w:eastAsia="he-IL"/>
        </w:rPr>
        <w:t xml:space="preserve">הצעת חוק התכנון והבנייה (תיקון </w:t>
      </w:r>
      <w:r>
        <w:rPr>
          <w:rtl/>
          <w:lang w:eastAsia="he-IL"/>
        </w:rPr>
        <w:t>–</w:t>
      </w:r>
      <w:r>
        <w:rPr>
          <w:rFonts w:hint="cs"/>
          <w:rtl/>
          <w:lang w:eastAsia="he-IL"/>
        </w:rPr>
        <w:t xml:space="preserve"> היתר </w:t>
      </w:r>
      <w:bookmarkStart w:id="3844" w:name="_ETM_Q7_196325"/>
      <w:bookmarkEnd w:id="3844"/>
      <w:r>
        <w:rPr>
          <w:rFonts w:hint="cs"/>
          <w:rtl/>
          <w:lang w:eastAsia="he-IL"/>
        </w:rPr>
        <w:t>לשימוש חורג), התשע"ח</w:t>
      </w:r>
      <w:r>
        <w:rPr>
          <w:rFonts w:hint="eastAsia"/>
          <w:rtl/>
          <w:lang w:eastAsia="he-IL"/>
        </w:rPr>
        <w:t>–</w:t>
      </w:r>
      <w:r>
        <w:rPr>
          <w:rFonts w:hint="cs"/>
          <w:rtl/>
          <w:lang w:eastAsia="he-IL"/>
        </w:rPr>
        <w:t>2018, של חברת הכנסת מירב בן א</w:t>
      </w:r>
      <w:bookmarkStart w:id="3845" w:name="_ETM_Q7_204872"/>
      <w:bookmarkEnd w:id="3845"/>
      <w:r>
        <w:rPr>
          <w:rFonts w:hint="cs"/>
          <w:rtl/>
          <w:lang w:eastAsia="he-IL"/>
        </w:rPr>
        <w:t xml:space="preserve">רי, מי בעד? מי נגד? קריאה טרומית. </w:t>
      </w:r>
    </w:p>
    <w:p w:rsidR="003239C4" w:rsidRDefault="003239C4" w:rsidP="00C8600D">
      <w:pPr>
        <w:rPr>
          <w:rtl/>
          <w:lang w:eastAsia="he-IL"/>
        </w:rPr>
      </w:pPr>
      <w:bookmarkStart w:id="3846" w:name="_ETM_Q7_210372"/>
      <w:bookmarkEnd w:id="3846"/>
    </w:p>
    <w:p w:rsidR="003239C4" w:rsidRDefault="003239C4" w:rsidP="00C8600D">
      <w:pPr>
        <w:pStyle w:val="af1"/>
        <w:keepNext/>
        <w:rPr>
          <w:rtl/>
          <w:lang w:eastAsia="he-IL"/>
        </w:rPr>
      </w:pPr>
      <w:bookmarkStart w:id="3847" w:name="_ETM_Q7_210684"/>
      <w:bookmarkStart w:id="3848" w:name="_ETM_Q7_210950"/>
      <w:bookmarkStart w:id="3849" w:name="_ETM_Q7_211012"/>
      <w:bookmarkEnd w:id="3847"/>
      <w:bookmarkEnd w:id="3848"/>
      <w:bookmarkEnd w:id="3849"/>
      <w:r>
        <w:rPr>
          <w:rtl/>
          <w:lang w:eastAsia="he-IL"/>
        </w:rPr>
        <w:t>הצבעה מס'</w:t>
      </w:r>
      <w:r>
        <w:rPr>
          <w:rFonts w:hint="cs"/>
          <w:rtl/>
          <w:lang w:eastAsia="he-IL"/>
        </w:rPr>
        <w:t xml:space="preserve"> 1</w:t>
      </w:r>
    </w:p>
    <w:p w:rsidR="003239C4" w:rsidRDefault="003239C4" w:rsidP="00C8600D">
      <w:pPr>
        <w:pStyle w:val="--"/>
        <w:keepNext/>
        <w:rPr>
          <w:rtl/>
          <w:lang w:eastAsia="he-IL"/>
        </w:rPr>
      </w:pPr>
    </w:p>
    <w:p w:rsidR="003239C4" w:rsidRDefault="003239C4" w:rsidP="00C8600D">
      <w:pPr>
        <w:pStyle w:val="--"/>
        <w:keepNext/>
        <w:rPr>
          <w:rtl/>
          <w:lang w:eastAsia="he-IL"/>
        </w:rPr>
      </w:pPr>
      <w:r>
        <w:rPr>
          <w:rtl/>
          <w:lang w:eastAsia="he-IL"/>
        </w:rPr>
        <w:t>בעד ההצעה להעביר את הצעת החוק לוועדה –</w:t>
      </w:r>
      <w:r>
        <w:rPr>
          <w:rFonts w:hint="cs"/>
          <w:rtl/>
          <w:lang w:eastAsia="he-IL"/>
        </w:rPr>
        <w:t xml:space="preserve"> 36</w:t>
      </w:r>
    </w:p>
    <w:p w:rsidR="003239C4" w:rsidRDefault="003239C4" w:rsidP="00C8600D">
      <w:pPr>
        <w:pStyle w:val="--"/>
        <w:keepNext/>
        <w:rPr>
          <w:rtl/>
          <w:lang w:eastAsia="he-IL"/>
        </w:rPr>
      </w:pPr>
      <w:r>
        <w:rPr>
          <w:rtl/>
          <w:lang w:eastAsia="he-IL"/>
        </w:rPr>
        <w:t xml:space="preserve">נגד – </w:t>
      </w:r>
      <w:r>
        <w:rPr>
          <w:rFonts w:hint="cs"/>
          <w:rtl/>
          <w:lang w:eastAsia="he-IL"/>
        </w:rPr>
        <w:t>אין</w:t>
      </w:r>
    </w:p>
    <w:p w:rsidR="003239C4" w:rsidRDefault="003239C4" w:rsidP="00C8600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39C4" w:rsidRPr="00C53410" w:rsidRDefault="003239C4" w:rsidP="00C8600D">
      <w:pPr>
        <w:pStyle w:val="af2"/>
        <w:rPr>
          <w:rtl/>
          <w:lang w:eastAsia="he-IL"/>
        </w:rPr>
      </w:pPr>
      <w:r>
        <w:rPr>
          <w:rtl/>
          <w:lang w:eastAsia="he-IL"/>
        </w:rPr>
        <w:t>ההצעה להעביר את הצעת חוק</w:t>
      </w:r>
      <w:bookmarkStart w:id="3850" w:name="_ETM_Q7_219200"/>
      <w:bookmarkEnd w:id="3850"/>
      <w:r>
        <w:rPr>
          <w:rFonts w:hint="cs"/>
          <w:rtl/>
          <w:lang w:eastAsia="he-IL"/>
        </w:rPr>
        <w:t xml:space="preserve"> התכנון והבנייה (תיקון </w:t>
      </w:r>
      <w:r>
        <w:rPr>
          <w:rtl/>
          <w:lang w:eastAsia="he-IL"/>
        </w:rPr>
        <w:t>–</w:t>
      </w:r>
      <w:r>
        <w:rPr>
          <w:rFonts w:hint="cs"/>
          <w:rtl/>
          <w:lang w:eastAsia="he-IL"/>
        </w:rPr>
        <w:t xml:space="preserve"> היתר לשימוש חורג), התשע"ח</w:t>
      </w:r>
      <w:r>
        <w:rPr>
          <w:rFonts w:hint="eastAsia"/>
          <w:rtl/>
          <w:lang w:eastAsia="he-IL"/>
        </w:rPr>
        <w:t>–</w:t>
      </w:r>
      <w:r>
        <w:rPr>
          <w:rFonts w:hint="cs"/>
          <w:rtl/>
          <w:lang w:eastAsia="he-IL"/>
        </w:rPr>
        <w:t xml:space="preserve">2018, לוועדת הפנים והגנת הסביבה נתקבלה. </w:t>
      </w:r>
    </w:p>
    <w:p w:rsidR="003239C4" w:rsidRPr="00C53410" w:rsidRDefault="003239C4" w:rsidP="00C8600D">
      <w:pPr>
        <w:rPr>
          <w:rtl/>
          <w:lang w:eastAsia="he-IL"/>
        </w:rPr>
      </w:pPr>
      <w:bookmarkStart w:id="3851" w:name="_ETM_Q7_169309"/>
      <w:bookmarkStart w:id="3852" w:name="_ETM_Q7_169669"/>
      <w:bookmarkStart w:id="3853" w:name="_ETM_Q7_169747"/>
      <w:bookmarkEnd w:id="3851"/>
      <w:bookmarkEnd w:id="3852"/>
      <w:bookmarkEnd w:id="3853"/>
    </w:p>
    <w:bookmarkStart w:id="3854" w:name="_ETM_Q7_63825" w:displacedByCustomXml="next"/>
    <w:bookmarkEnd w:id="3854" w:displacedByCustomXml="next"/>
    <w:bookmarkStart w:id="3855" w:name="_ETM_Q7_63731" w:displacedByCustomXml="next"/>
    <w:bookmarkEnd w:id="3855" w:displacedByCustomXml="next"/>
    <w:bookmarkStart w:id="3856" w:name="_ETM_Q7_63403" w:displacedByCustomXml="next"/>
    <w:bookmarkEnd w:id="3856" w:displacedByCustomXml="next"/>
    <w:sdt>
      <w:sdtPr>
        <w:rPr>
          <w:rtl/>
        </w:rPr>
        <w:alias w:val="יור"/>
        <w:tag w:val="&lt;ID&gt;5533&lt;/ID&gt;&lt;Name&gt;יצחק וקנין - יו&quot;ר&lt;/Name&gt;&lt;Data&gt;יצחק וקנין&lt;/Data&gt;&lt;Shortcut&gt;&lt;/Shortcut&gt;"/>
        <w:id w:val="-1218819394"/>
        <w:placeholder>
          <w:docPart w:val="03EC8CBB82AA4BCA8361882D2A62DFCD"/>
        </w:placeholder>
        <w15:color w:val="993366"/>
      </w:sdtPr>
      <w:sdtContent>
        <w:p w:rsidR="003239C4" w:rsidRDefault="003239C4" w:rsidP="00C8600D">
          <w:pPr>
            <w:pStyle w:val="af6"/>
            <w:keepNext/>
            <w:rPr>
              <w:rtl/>
            </w:rPr>
          </w:pPr>
          <w:r w:rsidRPr="00C53410">
            <w:rPr>
              <w:rStyle w:val="afe"/>
              <w:color w:val="000000"/>
              <w:rtl/>
            </w:rPr>
            <w:t>היו"ר יצחק וקנין</w:t>
          </w:r>
          <w:r w:rsidRPr="00C53410">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3857" w:name="_ETM_Q7_218980"/>
      <w:bookmarkEnd w:id="3857"/>
      <w:r>
        <w:rPr>
          <w:rFonts w:hint="cs"/>
          <w:rtl/>
          <w:lang w:eastAsia="he-IL"/>
        </w:rPr>
        <w:t xml:space="preserve">36 בעד, אין מתנגדים, </w:t>
      </w:r>
      <w:bookmarkStart w:id="3858" w:name="_ETM_Q7_221848"/>
      <w:bookmarkEnd w:id="3858"/>
      <w:r>
        <w:rPr>
          <w:rFonts w:hint="cs"/>
          <w:rtl/>
          <w:lang w:eastAsia="he-IL"/>
        </w:rPr>
        <w:t xml:space="preserve">אין נמנעים. הצעת החוק עברה בקריאה טרומית ותועבר לוועדת הפנים </w:t>
      </w:r>
      <w:bookmarkStart w:id="3859" w:name="_ETM_Q7_228700"/>
      <w:bookmarkEnd w:id="3859"/>
      <w:r>
        <w:rPr>
          <w:rFonts w:hint="cs"/>
          <w:rtl/>
          <w:lang w:eastAsia="he-IL"/>
        </w:rPr>
        <w:t xml:space="preserve">והגנת הסביבה להכנתה לקריאה ראשונה. </w:t>
      </w:r>
    </w:p>
    <w:p w:rsidR="003239C4" w:rsidRDefault="003239C4" w:rsidP="00C8600D">
      <w:pPr>
        <w:rPr>
          <w:rtl/>
          <w:lang w:eastAsia="he-IL"/>
        </w:rPr>
      </w:pPr>
    </w:p>
    <w:p w:rsidR="003239C4" w:rsidRPr="006C04C8" w:rsidRDefault="003239C4" w:rsidP="00C8600D">
      <w:pPr>
        <w:rPr>
          <w:rtl/>
          <w:lang w:eastAsia="he-IL"/>
        </w:rPr>
      </w:pPr>
    </w:p>
    <w:bookmarkStart w:id="3860" w:name="_ETM_Q7_233981" w:displacedByCustomXml="next"/>
    <w:bookmarkEnd w:id="3860" w:displacedByCustomXml="next"/>
    <w:bookmarkStart w:id="3861" w:name="_Toc2683795" w:displacedByCustomXml="next"/>
    <w:bookmarkStart w:id="3862" w:name="_Toc519432263" w:displacedByCustomXml="next"/>
    <w:bookmarkStart w:id="3863" w:name="_Toc517294266" w:displacedByCustomXml="next"/>
    <w:bookmarkStart w:id="3864" w:name="_Toc517294135" w:displacedByCustomXml="next"/>
    <w:bookmarkStart w:id="3865" w:name="_Toc517292647" w:displacedByCustomXml="next"/>
    <w:sdt>
      <w:sdtPr>
        <w:rPr>
          <w:rtl/>
          <w:lang w:eastAsia="he-IL"/>
        </w:rPr>
        <w:alias w:val="הצח"/>
        <w:tag w:val="&lt;ID&gt;613928&lt;/ID&gt;&lt;Name&gt;הצעת חוק ביטוח בריאות ממלכתי (תיקון - מימוש מרשם בכל בית מרקחת), התשע&quot;ח-2017&lt;/Name&gt;&lt;Data&gt;הצעת חוק ביטוח בריאות ממלכתי (תיקון - מימוש מרשם בכל בית מרקחת), התשע&quot;ח-2017&lt;/Data&gt;&lt;PrivateNumber&gt;פ/20/4611&lt;/PrivateNumber&gt;&lt;Status&gt;1&lt;/Status&gt;&lt;PrivateNumber_TOC&gt;פ/20/4611&lt;/PrivateNumber_TOC&gt;&lt;PrivateName_TOC&gt;&lt;/PrivateName_TOC&gt;&lt;Initiators&gt;&lt;/Initiators&gt;&lt;FullItemNumber&gt;&lt;/FullItemNumber&gt;"/>
        <w:id w:val="1260264712"/>
        <w:placeholder>
          <w:docPart w:val="03EC8CBB82AA4BCA8361882D2A62DFCD"/>
        </w:placeholder>
        <w15:color w:val="993366"/>
      </w:sdtPr>
      <w:sdtEndPr>
        <w:rPr>
          <w:lang w:eastAsia="en-US"/>
        </w:rPr>
      </w:sdtEndPr>
      <w:sdtContent>
        <w:p w:rsidR="003239C4" w:rsidRDefault="003239C4" w:rsidP="00997AF2">
          <w:pPr>
            <w:pStyle w:val="a6"/>
            <w:rPr>
              <w:rtl/>
              <w:lang w:eastAsia="he-IL"/>
            </w:rPr>
          </w:pPr>
          <w:r w:rsidRPr="00C53410">
            <w:rPr>
              <w:rStyle w:val="afe"/>
              <w:color w:val="000000"/>
              <w:rtl/>
            </w:rPr>
            <w:t xml:space="preserve">הצעת חוק ביטוח בריאות </w:t>
          </w:r>
          <w:r w:rsidRPr="00D84116">
            <w:rPr>
              <w:rtl/>
            </w:rPr>
            <w:t xml:space="preserve">ממלכתי </w:t>
          </w:r>
          <w:r w:rsidRPr="00C53410">
            <w:rPr>
              <w:rStyle w:val="afe"/>
              <w:color w:val="000000"/>
              <w:rtl/>
            </w:rPr>
            <w:t xml:space="preserve">(תיקון </w:t>
          </w:r>
          <w:r>
            <w:rPr>
              <w:rStyle w:val="afe"/>
              <w:rFonts w:hint="cs"/>
              <w:color w:val="000000"/>
              <w:rtl/>
            </w:rPr>
            <w:t>–</w:t>
          </w:r>
          <w:r w:rsidRPr="00C53410">
            <w:rPr>
              <w:rStyle w:val="afe"/>
              <w:color w:val="000000"/>
              <w:rtl/>
            </w:rPr>
            <w:t xml:space="preserve"> מימוש מרשם בכל בית מרקחת), התשע"ח</w:t>
          </w:r>
          <w:r>
            <w:rPr>
              <w:rStyle w:val="afe"/>
              <w:rFonts w:hint="cs"/>
              <w:color w:val="000000"/>
              <w:rtl/>
            </w:rPr>
            <w:t>–</w:t>
          </w:r>
          <w:r w:rsidRPr="00C53410">
            <w:rPr>
              <w:rStyle w:val="afe"/>
              <w:color w:val="000000"/>
              <w:rtl/>
            </w:rPr>
            <w:t>2017</w:t>
          </w:r>
        </w:p>
      </w:sdtContent>
    </w:sdt>
    <w:bookmarkEnd w:id="3861" w:displacedByCustomXml="prev"/>
    <w:bookmarkEnd w:id="3862" w:displacedByCustomXml="prev"/>
    <w:bookmarkEnd w:id="3863" w:displacedByCustomXml="prev"/>
    <w:bookmarkEnd w:id="3864" w:displacedByCustomXml="prev"/>
    <w:bookmarkEnd w:id="3865" w:displacedByCustomXml="prev"/>
    <w:p w:rsidR="003239C4" w:rsidRDefault="003239C4" w:rsidP="00C8600D">
      <w:pPr>
        <w:rPr>
          <w:rtl/>
          <w:lang w:eastAsia="he-IL"/>
        </w:rPr>
      </w:pPr>
      <w:r>
        <w:rPr>
          <w:rtl/>
          <w:lang w:eastAsia="he-IL"/>
        </w:rPr>
        <w:t>[הצעת חוק פ/</w:t>
      </w:r>
      <w:r>
        <w:rPr>
          <w:rFonts w:hint="cs"/>
          <w:rtl/>
          <w:lang w:eastAsia="he-IL"/>
        </w:rPr>
        <w:t>4611</w:t>
      </w:r>
      <w:r>
        <w:rPr>
          <w:rtl/>
          <w:lang w:eastAsia="he-IL"/>
        </w:rPr>
        <w:t>/</w:t>
      </w:r>
      <w:r>
        <w:rPr>
          <w:rFonts w:hint="cs"/>
          <w:rtl/>
          <w:lang w:eastAsia="he-IL"/>
        </w:rPr>
        <w:t>20; נספחות.</w:t>
      </w:r>
      <w:r>
        <w:rPr>
          <w:rtl/>
          <w:lang w:eastAsia="he-IL"/>
        </w:rPr>
        <w:t>]</w:t>
      </w:r>
    </w:p>
    <w:p w:rsidR="003239C4" w:rsidRDefault="003239C4" w:rsidP="00C8600D">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נורית קורן</w:t>
      </w:r>
      <w:r>
        <w:rPr>
          <w:rtl/>
          <w:lang w:eastAsia="he-IL"/>
        </w:rPr>
        <w:t>)</w:t>
      </w:r>
    </w:p>
    <w:p w:rsidR="003239C4" w:rsidRDefault="003239C4" w:rsidP="00E10D2B">
      <w:pPr>
        <w:rPr>
          <w:rtl/>
          <w:lang w:eastAsia="he-IL"/>
        </w:rPr>
      </w:pPr>
    </w:p>
    <w:bookmarkStart w:id="3866" w:name="_ETM_Q7_323887" w:displacedByCustomXml="next"/>
    <w:bookmarkEnd w:id="3866" w:displacedByCustomXml="next"/>
    <w:sdt>
      <w:sdtPr>
        <w:rPr>
          <w:rtl/>
        </w:rPr>
        <w:alias w:val="יור"/>
        <w:tag w:val="&lt;ID&gt;5533&lt;/ID&gt;&lt;Name&gt;יצחק וקנין - יו&quot;ר&lt;/Name&gt;&lt;Data&gt;יצחק וקנין&lt;/Data&gt;&lt;Shortcut&gt;&lt;/Shortcut&gt;"/>
        <w:id w:val="-470293320"/>
        <w:placeholder>
          <w:docPart w:val="03EC8CBB82AA4BCA8361882D2A62DFCD"/>
        </w:placeholder>
        <w15:color w:val="993366"/>
      </w:sdtPr>
      <w:sdtContent>
        <w:p w:rsidR="003239C4" w:rsidRDefault="003239C4" w:rsidP="00C8600D">
          <w:pPr>
            <w:pStyle w:val="af6"/>
            <w:keepNext/>
            <w:rPr>
              <w:rtl/>
            </w:rPr>
          </w:pPr>
          <w:r w:rsidRPr="00C53410">
            <w:rPr>
              <w:color w:val="000000"/>
              <w:rtl/>
            </w:rPr>
            <w:t xml:space="preserve">היו"ר </w:t>
          </w:r>
          <w:r w:rsidRPr="00C53410">
            <w:rPr>
              <w:rStyle w:val="afe"/>
              <w:color w:val="000000"/>
              <w:rtl/>
            </w:rPr>
            <w:t>יצחק וקנין:</w:t>
          </w:r>
        </w:p>
      </w:sdtContent>
    </w:sdt>
    <w:p w:rsidR="003239C4" w:rsidRDefault="003239C4" w:rsidP="00E10D2B">
      <w:pPr>
        <w:rPr>
          <w:rtl/>
          <w:lang w:eastAsia="he-IL"/>
        </w:rPr>
      </w:pPr>
    </w:p>
    <w:p w:rsidR="003239C4" w:rsidRDefault="003239C4" w:rsidP="00C8600D">
      <w:pPr>
        <w:rPr>
          <w:rtl/>
          <w:lang w:eastAsia="he-IL"/>
        </w:rPr>
      </w:pPr>
      <w:bookmarkStart w:id="3867" w:name="_ETM_Q7_231065"/>
      <w:bookmarkEnd w:id="3867"/>
      <w:r>
        <w:rPr>
          <w:rFonts w:hint="cs"/>
          <w:rtl/>
          <w:lang w:eastAsia="he-IL"/>
        </w:rPr>
        <w:t xml:space="preserve">הצעת חוק ביטוח בריאות ממלכתי (תיקון </w:t>
      </w:r>
      <w:bookmarkStart w:id="3868" w:name="_ETM_Q7_238401"/>
      <w:bookmarkEnd w:id="3868"/>
      <w:r>
        <w:rPr>
          <w:rtl/>
          <w:lang w:eastAsia="he-IL"/>
        </w:rPr>
        <w:t>–</w:t>
      </w:r>
      <w:r>
        <w:rPr>
          <w:rFonts w:hint="cs"/>
          <w:rtl/>
          <w:lang w:eastAsia="he-IL"/>
        </w:rPr>
        <w:t xml:space="preserve"> מימוש מרשם בכל בית מרקחת), התשע"ח</w:t>
      </w:r>
      <w:r>
        <w:rPr>
          <w:rFonts w:hint="eastAsia"/>
          <w:rtl/>
          <w:lang w:eastAsia="he-IL"/>
        </w:rPr>
        <w:t>–</w:t>
      </w:r>
      <w:r>
        <w:rPr>
          <w:rFonts w:hint="cs"/>
          <w:rtl/>
          <w:lang w:eastAsia="he-IL"/>
        </w:rPr>
        <w:t xml:space="preserve">2017, של חברת </w:t>
      </w:r>
      <w:bookmarkStart w:id="3869" w:name="_ETM_Q7_247961"/>
      <w:bookmarkEnd w:id="3869"/>
      <w:r>
        <w:rPr>
          <w:rFonts w:hint="cs"/>
          <w:rtl/>
          <w:lang w:eastAsia="he-IL"/>
        </w:rPr>
        <w:t>הכנסת נורית קורן. ישיב סגן שר הבריאות.</w:t>
      </w:r>
      <w:bookmarkStart w:id="3870" w:name="_ETM_Q7_252894"/>
      <w:bookmarkEnd w:id="3870"/>
      <w:r>
        <w:rPr>
          <w:rFonts w:hint="cs"/>
          <w:rtl/>
          <w:lang w:eastAsia="he-IL"/>
        </w:rPr>
        <w:t xml:space="preserve"> עשר דקות לרשותך. </w:t>
      </w:r>
    </w:p>
    <w:p w:rsidR="003239C4" w:rsidRPr="00327987" w:rsidRDefault="003239C4" w:rsidP="00C8600D">
      <w:pPr>
        <w:rPr>
          <w:rtl/>
          <w:lang w:eastAsia="he-IL"/>
        </w:rPr>
      </w:pPr>
      <w:bookmarkStart w:id="3871" w:name="_ETM_Q7_253158"/>
      <w:bookmarkEnd w:id="3871"/>
    </w:p>
    <w:bookmarkStart w:id="3872" w:name="_ETM_Q7_53091" w:displacedByCustomXml="next"/>
    <w:bookmarkEnd w:id="3872" w:displacedByCustomXml="next"/>
    <w:bookmarkStart w:id="3873" w:name="_Toc2683796" w:displacedByCustomXml="next"/>
    <w:bookmarkStart w:id="3874" w:name="_Toc519432264" w:displacedByCustomXml="next"/>
    <w:bookmarkStart w:id="3875" w:name="_Toc517294267" w:displacedByCustomXml="next"/>
    <w:bookmarkStart w:id="3876" w:name="_Toc517294136" w:displacedByCustomXml="next"/>
    <w:bookmarkStart w:id="3877" w:name="_Toc517292648"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494448784"/>
        <w:placeholder>
          <w:docPart w:val="03EC8CBB82AA4BCA8361882D2A62DFCD"/>
        </w:placeholder>
        <w15:color w:val="993366"/>
      </w:sdtPr>
      <w:sdtContent>
        <w:p w:rsidR="003239C4" w:rsidRDefault="003239C4" w:rsidP="00C8600D">
          <w:pPr>
            <w:pStyle w:val="a4"/>
            <w:keepNext/>
            <w:rPr>
              <w:rtl/>
            </w:rPr>
          </w:pPr>
          <w:r w:rsidRPr="00C53410">
            <w:rPr>
              <w:rStyle w:val="afe"/>
              <w:color w:val="000000"/>
              <w:rtl/>
            </w:rPr>
            <w:t>נורית קורן (הליכוד)</w:t>
          </w:r>
          <w:r w:rsidRPr="00C53410">
            <w:rPr>
              <w:color w:val="000000"/>
              <w:rtl/>
            </w:rPr>
            <w:t>:</w:t>
          </w:r>
        </w:p>
      </w:sdtContent>
    </w:sdt>
    <w:bookmarkEnd w:id="3873" w:displacedByCustomXml="prev"/>
    <w:bookmarkEnd w:id="3874" w:displacedByCustomXml="prev"/>
    <w:bookmarkEnd w:id="3875" w:displacedByCustomXml="prev"/>
    <w:bookmarkEnd w:id="3876" w:displacedByCustomXml="prev"/>
    <w:bookmarkEnd w:id="3877" w:displacedByCustomXml="prev"/>
    <w:p w:rsidR="003239C4" w:rsidRDefault="003239C4" w:rsidP="00E10D2B">
      <w:pPr>
        <w:rPr>
          <w:rtl/>
        </w:rPr>
      </w:pPr>
    </w:p>
    <w:p w:rsidR="003239C4" w:rsidRDefault="003239C4" w:rsidP="009B6845">
      <w:pPr>
        <w:rPr>
          <w:rtl/>
        </w:rPr>
      </w:pPr>
      <w:bookmarkStart w:id="3878" w:name="_ETM_Q7_337809"/>
      <w:bookmarkStart w:id="3879" w:name="_ETM_Q7_338153"/>
      <w:bookmarkStart w:id="3880" w:name="_ETM_Q7_338247"/>
      <w:bookmarkEnd w:id="3878"/>
      <w:bookmarkEnd w:id="3879"/>
      <w:bookmarkEnd w:id="3880"/>
      <w:r>
        <w:rPr>
          <w:rFonts w:hint="cs"/>
          <w:rtl/>
        </w:rPr>
        <w:t xml:space="preserve">תודה, אדוני היושב-ראש. חבריי חברי הכנסת, </w:t>
      </w:r>
      <w:bookmarkStart w:id="3881" w:name="_ETM_Q7_263388"/>
      <w:bookmarkEnd w:id="3881"/>
      <w:r>
        <w:rPr>
          <w:rFonts w:hint="cs"/>
          <w:rtl/>
        </w:rPr>
        <w:t xml:space="preserve">השרים, הצעת החוק הזאת אומרת שקופות </w:t>
      </w:r>
      <w:bookmarkStart w:id="3882" w:name="_ETM_Q7_269108"/>
      <w:bookmarkEnd w:id="3882"/>
      <w:r>
        <w:rPr>
          <w:rFonts w:hint="cs"/>
          <w:rtl/>
        </w:rPr>
        <w:t>החולים יוכלו לאפשר לחברים שלהן לממש מרשם</w:t>
      </w:r>
      <w:r w:rsidR="009B6845">
        <w:rPr>
          <w:rFonts w:hint="cs"/>
          <w:rtl/>
        </w:rPr>
        <w:t>,</w:t>
      </w:r>
      <w:r>
        <w:rPr>
          <w:rFonts w:hint="cs"/>
          <w:rtl/>
        </w:rPr>
        <w:t xml:space="preserve"> שהן יוכלו לקבל </w:t>
      </w:r>
      <w:bookmarkStart w:id="3883" w:name="_ETM_Q7_278476"/>
      <w:bookmarkEnd w:id="3883"/>
      <w:r>
        <w:rPr>
          <w:rFonts w:hint="cs"/>
          <w:rtl/>
        </w:rPr>
        <w:t>בכל בית מרקחת. במקרה המדובר, זה בית מרקחת שאינו נמצא</w:t>
      </w:r>
      <w:bookmarkStart w:id="3884" w:name="_ETM_Q7_282448"/>
      <w:bookmarkEnd w:id="3884"/>
      <w:r>
        <w:rPr>
          <w:rFonts w:hint="cs"/>
          <w:rtl/>
        </w:rPr>
        <w:t xml:space="preserve"> בבעלות הקופה, ואין לה התקשרות </w:t>
      </w:r>
      <w:proofErr w:type="spellStart"/>
      <w:r>
        <w:rPr>
          <w:rFonts w:hint="cs"/>
          <w:rtl/>
        </w:rPr>
        <w:t>עימו</w:t>
      </w:r>
      <w:proofErr w:type="spellEnd"/>
      <w:r>
        <w:rPr>
          <w:rFonts w:hint="cs"/>
          <w:rtl/>
        </w:rPr>
        <w:t xml:space="preserve">. </w:t>
      </w:r>
      <w:bookmarkStart w:id="3885" w:name="_ETM_Q7_287392"/>
      <w:bookmarkStart w:id="3886" w:name="_ETM_Q7_287661"/>
      <w:bookmarkStart w:id="3887" w:name="_ETM_Q7_291310"/>
      <w:bookmarkStart w:id="3888" w:name="_ETM_Q7_291575"/>
      <w:bookmarkEnd w:id="3885"/>
      <w:bookmarkEnd w:id="3886"/>
      <w:bookmarkEnd w:id="3887"/>
      <w:bookmarkEnd w:id="3888"/>
      <w:r>
        <w:rPr>
          <w:rFonts w:hint="cs"/>
          <w:rtl/>
        </w:rPr>
        <w:t xml:space="preserve">המרשם ימומש ללא השתתפות </w:t>
      </w:r>
      <w:bookmarkStart w:id="3889" w:name="_ETM_Q7_290793"/>
      <w:bookmarkEnd w:id="3889"/>
      <w:r>
        <w:rPr>
          <w:rFonts w:hint="cs"/>
          <w:rtl/>
        </w:rPr>
        <w:t xml:space="preserve">של קופות החולים. כדי לאפשר זאת, מוצע לחייב את קופות </w:t>
      </w:r>
      <w:bookmarkStart w:id="3890" w:name="_ETM_Q7_294495"/>
      <w:bookmarkEnd w:id="3890"/>
      <w:r>
        <w:rPr>
          <w:rFonts w:hint="cs"/>
          <w:rtl/>
        </w:rPr>
        <w:t xml:space="preserve">החולים לאפשר לבתי המרקחת להתחבר לרשת הממוחשבת שלהן. עוד </w:t>
      </w:r>
      <w:bookmarkStart w:id="3891" w:name="_ETM_Q7_299757"/>
      <w:bookmarkEnd w:id="3891"/>
      <w:r>
        <w:rPr>
          <w:rFonts w:hint="cs"/>
          <w:rtl/>
        </w:rPr>
        <w:t xml:space="preserve">מוצעות הוראות נוספות על אבטחת מידע, השמירה שלו וההגבלה לגבי </w:t>
      </w:r>
      <w:bookmarkStart w:id="3892" w:name="_ETM_Q7_306637"/>
      <w:bookmarkEnd w:id="3892"/>
      <w:r>
        <w:rPr>
          <w:rFonts w:hint="cs"/>
          <w:rtl/>
        </w:rPr>
        <w:t xml:space="preserve">העברתו. </w:t>
      </w:r>
    </w:p>
    <w:p w:rsidR="003239C4" w:rsidRDefault="003239C4" w:rsidP="00C8600D">
      <w:pPr>
        <w:rPr>
          <w:rtl/>
        </w:rPr>
      </w:pPr>
      <w:bookmarkStart w:id="3893" w:name="_ETM_Q7_307787"/>
      <w:bookmarkEnd w:id="3893"/>
    </w:p>
    <w:p w:rsidR="003239C4" w:rsidRDefault="003239C4" w:rsidP="00C8600D">
      <w:pPr>
        <w:rPr>
          <w:rtl/>
        </w:rPr>
      </w:pPr>
      <w:bookmarkStart w:id="3894" w:name="_ETM_Q7_308053"/>
      <w:bookmarkStart w:id="3895" w:name="_ETM_Q7_340200"/>
      <w:bookmarkStart w:id="3896" w:name="_ETM_Q7_348887"/>
      <w:bookmarkStart w:id="3897" w:name="_ETM_Q7_350434"/>
      <w:bookmarkStart w:id="3898" w:name="_ETM_Q7_350700"/>
      <w:bookmarkStart w:id="3899" w:name="_ETM_Q7_350965"/>
      <w:bookmarkStart w:id="3900" w:name="_ETM_Q7_351169"/>
      <w:bookmarkEnd w:id="3894"/>
      <w:bookmarkEnd w:id="3895"/>
      <w:bookmarkEnd w:id="3896"/>
      <w:bookmarkEnd w:id="3897"/>
      <w:bookmarkEnd w:id="3898"/>
      <w:bookmarkEnd w:id="3899"/>
      <w:bookmarkEnd w:id="3900"/>
      <w:r>
        <w:rPr>
          <w:rFonts w:hint="cs"/>
          <w:rtl/>
        </w:rPr>
        <w:t xml:space="preserve">מדובר פה בהצעת חוק שגם חבר הכנסת עודד </w:t>
      </w:r>
      <w:bookmarkStart w:id="3901" w:name="_ETM_Q7_313626"/>
      <w:bookmarkEnd w:id="3901"/>
      <w:r>
        <w:rPr>
          <w:rFonts w:hint="cs"/>
          <w:rtl/>
        </w:rPr>
        <w:t xml:space="preserve">פורר הגיש ואישר אותה בשבוע שעבר, וגם חבר הכנסת אחמד </w:t>
      </w:r>
      <w:bookmarkStart w:id="3902" w:name="_ETM_Q7_320898"/>
      <w:bookmarkEnd w:id="3902"/>
      <w:r>
        <w:rPr>
          <w:rFonts w:hint="cs"/>
          <w:rtl/>
        </w:rPr>
        <w:t xml:space="preserve">טיבי. זאת הצעת חוק חשובה ביותר, פורצת דרך, </w:t>
      </w:r>
      <w:bookmarkStart w:id="3903" w:name="_ETM_Q7_324452"/>
      <w:bookmarkEnd w:id="3903"/>
      <w:r>
        <w:rPr>
          <w:rFonts w:hint="cs"/>
          <w:rtl/>
        </w:rPr>
        <w:t xml:space="preserve">שתאפשר לאנשים לקבל תרופות גם אחרי שעות העבודה של </w:t>
      </w:r>
      <w:bookmarkStart w:id="3904" w:name="_ETM_Q7_329205"/>
      <w:bookmarkEnd w:id="3904"/>
      <w:r>
        <w:rPr>
          <w:rFonts w:hint="cs"/>
          <w:rtl/>
        </w:rPr>
        <w:t xml:space="preserve">בתי המרקחת בקופות החולים, וגם יאפשרו לאנשים להגיע לבתי מרקחת </w:t>
      </w:r>
      <w:bookmarkStart w:id="3905" w:name="_ETM_Q7_336597"/>
      <w:bookmarkEnd w:id="3905"/>
      <w:r>
        <w:rPr>
          <w:rFonts w:hint="cs"/>
          <w:rtl/>
        </w:rPr>
        <w:t xml:space="preserve">אחרים ולקבל תרופות. </w:t>
      </w:r>
      <w:bookmarkStart w:id="3906" w:name="_ETM_Q7_338766"/>
      <w:bookmarkStart w:id="3907" w:name="_ETM_Q7_339030"/>
      <w:bookmarkEnd w:id="3906"/>
      <w:bookmarkEnd w:id="3907"/>
      <w:r>
        <w:rPr>
          <w:rFonts w:hint="cs"/>
          <w:rtl/>
        </w:rPr>
        <w:t xml:space="preserve">אני רוצה לראות את האנשים </w:t>
      </w:r>
      <w:r>
        <w:rPr>
          <w:rFonts w:hint="eastAsia"/>
        </w:rPr>
        <w:t>–</w:t>
      </w:r>
      <w:r>
        <w:rPr>
          <w:rFonts w:hint="cs"/>
          <w:rtl/>
        </w:rPr>
        <w:t xml:space="preserve"> זה יותר </w:t>
      </w:r>
      <w:bookmarkStart w:id="3908" w:name="_ETM_Q7_342990"/>
      <w:bookmarkEnd w:id="3908"/>
      <w:r>
        <w:rPr>
          <w:rFonts w:hint="cs"/>
          <w:rtl/>
        </w:rPr>
        <w:t xml:space="preserve">עניין של אפשרות בחירה וזמינות של בתי המרקחת, שתקל </w:t>
      </w:r>
      <w:bookmarkStart w:id="3909" w:name="_ETM_Q7_346211"/>
      <w:bookmarkEnd w:id="3909"/>
      <w:r>
        <w:rPr>
          <w:rFonts w:hint="cs"/>
          <w:rtl/>
        </w:rPr>
        <w:t xml:space="preserve">על האנשים. </w:t>
      </w:r>
    </w:p>
    <w:p w:rsidR="003239C4" w:rsidRDefault="003239C4" w:rsidP="00C8600D">
      <w:pPr>
        <w:rPr>
          <w:rtl/>
        </w:rPr>
      </w:pPr>
      <w:bookmarkStart w:id="3910" w:name="_ETM_Q7_348460"/>
      <w:bookmarkEnd w:id="3910"/>
    </w:p>
    <w:p w:rsidR="003239C4" w:rsidRDefault="003239C4" w:rsidP="00C8600D">
      <w:pPr>
        <w:rPr>
          <w:rtl/>
        </w:rPr>
      </w:pPr>
      <w:bookmarkStart w:id="3911" w:name="_ETM_Q7_348715"/>
      <w:bookmarkEnd w:id="3911"/>
      <w:r>
        <w:rPr>
          <w:rFonts w:hint="cs"/>
          <w:rtl/>
        </w:rPr>
        <w:t>אני מבקשת שההצעה הזאת תוצמד ל</w:t>
      </w:r>
      <w:r w:rsidR="00D739C7">
        <w:rPr>
          <w:rFonts w:hint="cs"/>
          <w:rtl/>
        </w:rPr>
        <w:t xml:space="preserve">אלו של </w:t>
      </w:r>
      <w:r>
        <w:rPr>
          <w:rFonts w:hint="cs"/>
          <w:rtl/>
        </w:rPr>
        <w:t xml:space="preserve">חברי הכנסת האחרים שהזכרתי, </w:t>
      </w:r>
      <w:bookmarkStart w:id="3912" w:name="_ETM_Q7_357684"/>
      <w:bookmarkEnd w:id="3912"/>
      <w:r>
        <w:rPr>
          <w:rFonts w:hint="cs"/>
          <w:rtl/>
        </w:rPr>
        <w:t xml:space="preserve">ואני מבקשת את הצבעתכם </w:t>
      </w:r>
      <w:bookmarkStart w:id="3913" w:name="_ETM_Q7_358763"/>
      <w:bookmarkEnd w:id="3913"/>
      <w:r>
        <w:rPr>
          <w:rFonts w:hint="cs"/>
          <w:rtl/>
        </w:rPr>
        <w:t xml:space="preserve">בעד. תודה. </w:t>
      </w:r>
    </w:p>
    <w:p w:rsidR="003239C4" w:rsidRDefault="003239C4" w:rsidP="00C8600D">
      <w:pPr>
        <w:rPr>
          <w:rtl/>
        </w:rPr>
      </w:pPr>
      <w:bookmarkStart w:id="3914" w:name="_ETM_Q7_361262"/>
      <w:bookmarkEnd w:id="3914"/>
    </w:p>
    <w:bookmarkStart w:id="3915" w:name="_ETM_Q7_361809" w:displacedByCustomXml="next"/>
    <w:bookmarkEnd w:id="3915" w:displacedByCustomXml="next"/>
    <w:bookmarkStart w:id="3916" w:name="_ETM_Q7_361731" w:displacedByCustomXml="next"/>
    <w:bookmarkEnd w:id="3916" w:displacedByCustomXml="next"/>
    <w:bookmarkStart w:id="3917" w:name="_ETM_Q7_361465" w:displacedByCustomXml="next"/>
    <w:bookmarkEnd w:id="3917" w:displacedByCustomXml="next"/>
    <w:sdt>
      <w:sdtPr>
        <w:rPr>
          <w:rtl/>
        </w:rPr>
        <w:alias w:val="יור"/>
        <w:tag w:val="&lt;ID&gt;5533&lt;/ID&gt;&lt;Name&gt;יצחק וקנין - יו&quot;ר&lt;/Name&gt;&lt;Data&gt;יצחק וקנין&lt;/Data&gt;&lt;Shortcut&gt;&lt;/Shortcut&gt;"/>
        <w:id w:val="1146707236"/>
        <w:placeholder>
          <w:docPart w:val="03EC8CBB82AA4BCA8361882D2A62DFCD"/>
        </w:placeholder>
        <w15:color w:val="993366"/>
      </w:sdtPr>
      <w:sdtContent>
        <w:p w:rsidR="003239C4" w:rsidRDefault="003239C4" w:rsidP="00C8600D">
          <w:pPr>
            <w:pStyle w:val="af6"/>
            <w:keepNext/>
            <w:rPr>
              <w:rtl/>
            </w:rPr>
          </w:pPr>
          <w:r w:rsidRPr="00C53410">
            <w:rPr>
              <w:rStyle w:val="afe"/>
              <w:color w:val="000000"/>
              <w:rtl/>
            </w:rPr>
            <w:t>היו"ר יצחק וקנין</w:t>
          </w:r>
          <w:r w:rsidRPr="00C53410">
            <w:rPr>
              <w:color w:val="000000"/>
              <w:rtl/>
            </w:rPr>
            <w:t>:</w:t>
          </w:r>
        </w:p>
      </w:sdtContent>
    </w:sdt>
    <w:p w:rsidR="003239C4" w:rsidRDefault="003239C4" w:rsidP="00E10D2B">
      <w:pPr>
        <w:rPr>
          <w:rtl/>
        </w:rPr>
      </w:pPr>
    </w:p>
    <w:p w:rsidR="003239C4" w:rsidRDefault="003239C4" w:rsidP="00D739C7">
      <w:pPr>
        <w:rPr>
          <w:rtl/>
        </w:rPr>
      </w:pPr>
      <w:bookmarkStart w:id="3918" w:name="_ETM_Q7_363169"/>
      <w:bookmarkEnd w:id="3918"/>
      <w:r>
        <w:rPr>
          <w:rFonts w:hint="cs"/>
          <w:rtl/>
        </w:rPr>
        <w:t xml:space="preserve">תודה לחברת הכנסת נורית קורן. </w:t>
      </w:r>
      <w:bookmarkStart w:id="3919" w:name="_ETM_Q7_363979"/>
      <w:bookmarkStart w:id="3920" w:name="_ETM_Q7_364244"/>
      <w:bookmarkEnd w:id="3919"/>
      <w:bookmarkEnd w:id="3920"/>
      <w:r>
        <w:rPr>
          <w:rFonts w:hint="cs"/>
          <w:rtl/>
        </w:rPr>
        <w:t xml:space="preserve">אדוני סגן </w:t>
      </w:r>
      <w:bookmarkStart w:id="3921" w:name="_ETM_Q7_366340"/>
      <w:bookmarkEnd w:id="3921"/>
      <w:r>
        <w:rPr>
          <w:rFonts w:hint="cs"/>
          <w:rtl/>
        </w:rPr>
        <w:t xml:space="preserve">שר הבריאות הרב יעקב ליצמן ישיב. יש גם מתנגד לחוק, חבר הכנסת חיים ילין. </w:t>
      </w:r>
      <w:bookmarkStart w:id="3922" w:name="_ETM_Q7_372669"/>
      <w:bookmarkEnd w:id="3922"/>
    </w:p>
    <w:p w:rsidR="003239C4" w:rsidRDefault="003239C4" w:rsidP="00C8600D">
      <w:pPr>
        <w:rPr>
          <w:rtl/>
        </w:rPr>
      </w:pPr>
      <w:bookmarkStart w:id="3923" w:name="_ETM_Q7_379934"/>
      <w:bookmarkStart w:id="3924" w:name="_ETM_Q7_380090"/>
      <w:bookmarkEnd w:id="3923"/>
      <w:bookmarkEnd w:id="3924"/>
    </w:p>
    <w:sdt>
      <w:sdtPr>
        <w:rPr>
          <w:rtl/>
        </w:rPr>
        <w:alias w:val="קריאה"/>
        <w:tag w:val="&lt;ID&gt;5295&lt;/ID&gt;&lt;Name&gt;נורית קורן - הליכוד&lt;/Name&gt;&lt;Data&gt;נורית קורן (הליכוד)&lt;/Data&gt;&lt;Shortcut&gt;נוקו&lt;/Shortcut&gt;"/>
        <w:id w:val="1425915891"/>
        <w:placeholder>
          <w:docPart w:val="03EC8CBB82AA4BCA8361882D2A62DFCD"/>
        </w:placeholder>
        <w15:color w:val="993366"/>
      </w:sdtPr>
      <w:sdtContent>
        <w:p w:rsidR="003239C4" w:rsidRDefault="003239C4" w:rsidP="00C8600D">
          <w:pPr>
            <w:pStyle w:val="af5"/>
            <w:keepNext/>
            <w:rPr>
              <w:rtl/>
            </w:rPr>
          </w:pPr>
          <w:r w:rsidRPr="006E1BB5">
            <w:rPr>
              <w:rStyle w:val="afe"/>
              <w:color w:val="000000"/>
              <w:rtl/>
            </w:rPr>
            <w:t>נורית קורן (הליכוד)</w:t>
          </w:r>
          <w:r w:rsidRPr="006E1BB5">
            <w:rPr>
              <w:color w:val="000000"/>
              <w:rtl/>
            </w:rPr>
            <w:t>:</w:t>
          </w:r>
        </w:p>
      </w:sdtContent>
    </w:sdt>
    <w:p w:rsidR="003239C4" w:rsidRDefault="003239C4" w:rsidP="00E10D2B">
      <w:pPr>
        <w:rPr>
          <w:rtl/>
        </w:rPr>
      </w:pPr>
    </w:p>
    <w:p w:rsidR="003239C4" w:rsidRDefault="003239C4" w:rsidP="00C8600D">
      <w:pPr>
        <w:rPr>
          <w:rtl/>
        </w:rPr>
      </w:pPr>
      <w:bookmarkStart w:id="3925" w:name="_ETM_Q7_375388"/>
      <w:bookmarkEnd w:id="3925"/>
      <w:r>
        <w:rPr>
          <w:rFonts w:hint="cs"/>
          <w:rtl/>
        </w:rPr>
        <w:t xml:space="preserve">כדי לדבר </w:t>
      </w:r>
      <w:r w:rsidR="00E10D2B">
        <w:rPr>
          <w:rFonts w:hint="cs"/>
          <w:rtl/>
        </w:rPr>
        <w:t>– – –</w:t>
      </w:r>
      <w:r>
        <w:rPr>
          <w:rFonts w:hint="cs"/>
          <w:rtl/>
        </w:rPr>
        <w:t xml:space="preserve"> נו באמת </w:t>
      </w:r>
      <w:r w:rsidR="00E10D2B">
        <w:rPr>
          <w:rFonts w:hint="cs"/>
          <w:rtl/>
        </w:rPr>
        <w:t>– – –</w:t>
      </w:r>
      <w:r>
        <w:rPr>
          <w:rFonts w:hint="cs"/>
          <w:rtl/>
        </w:rPr>
        <w:t xml:space="preserve"> מותר לי גם </w:t>
      </w:r>
      <w:bookmarkStart w:id="3926" w:name="_ETM_Q7_380747"/>
      <w:bookmarkEnd w:id="3926"/>
      <w:r>
        <w:rPr>
          <w:rFonts w:hint="cs"/>
          <w:rtl/>
        </w:rPr>
        <w:t xml:space="preserve">להגיד </w:t>
      </w:r>
      <w:r w:rsidR="00E10D2B">
        <w:rPr>
          <w:rFonts w:hint="cs"/>
          <w:rtl/>
        </w:rPr>
        <w:t>– – –</w:t>
      </w:r>
    </w:p>
    <w:p w:rsidR="003239C4" w:rsidRDefault="003239C4" w:rsidP="00C8600D">
      <w:pPr>
        <w:rPr>
          <w:rtl/>
        </w:rPr>
      </w:pPr>
      <w:bookmarkStart w:id="3927" w:name="_ETM_Q7_380215"/>
      <w:bookmarkEnd w:id="3927"/>
    </w:p>
    <w:bookmarkStart w:id="3928" w:name="_ETM_Q7_380501" w:displacedByCustomXml="next"/>
    <w:bookmarkEnd w:id="3928" w:displacedByCustomXml="next"/>
    <w:bookmarkStart w:id="3929" w:name="_ETM_Q7_373696" w:displacedByCustomXml="next"/>
    <w:bookmarkEnd w:id="3929" w:displacedByCustomXml="next"/>
    <w:bookmarkStart w:id="3930" w:name="_ETM_Q7_377769" w:displacedByCustomXml="next"/>
    <w:bookmarkEnd w:id="3930" w:displacedByCustomXml="next"/>
    <w:bookmarkStart w:id="3931" w:name="_ETM_Q7_393090" w:displacedByCustomXml="next"/>
    <w:bookmarkEnd w:id="3931" w:displacedByCustomXml="next"/>
    <w:bookmarkStart w:id="3932" w:name="_ETM_Q7_392965" w:displacedByCustomXml="next"/>
    <w:bookmarkEnd w:id="3932" w:displacedByCustomXml="next"/>
    <w:bookmarkStart w:id="3933" w:name="_ETM_Q7_380434" w:displacedByCustomXml="next"/>
    <w:bookmarkEnd w:id="3933" w:displacedByCustomXml="next"/>
    <w:bookmarkStart w:id="3934" w:name="_ETM_Q7_380340" w:displacedByCustomXml="next"/>
    <w:bookmarkEnd w:id="3934" w:displacedByCustomXml="next"/>
    <w:sdt>
      <w:sdtPr>
        <w:rPr>
          <w:rtl/>
        </w:rPr>
        <w:alias w:val="קריאה"/>
        <w:tag w:val="&lt;ID&gt;4628&lt;/ID&gt;&lt;Name&gt;חסון יואל - המחנה הציוני&lt;/Name&gt;&lt;Data&gt;יואל חסון (המחנה הציוני)&lt;/Data&gt;&lt;Shortcut&gt;יוחס&lt;/Shortcut&gt;"/>
        <w:id w:val="312224532"/>
        <w:placeholder>
          <w:docPart w:val="03EC8CBB82AA4BCA8361882D2A62DFCD"/>
        </w:placeholder>
        <w15:color w:val="993366"/>
      </w:sdtPr>
      <w:sdtContent>
        <w:p w:rsidR="003239C4" w:rsidRDefault="003239C4" w:rsidP="00C8600D">
          <w:pPr>
            <w:pStyle w:val="af5"/>
            <w:keepNext/>
            <w:rPr>
              <w:rtl/>
            </w:rPr>
          </w:pPr>
          <w:r w:rsidRPr="00C53410">
            <w:rPr>
              <w:rStyle w:val="afe"/>
              <w:color w:val="000000"/>
              <w:rtl/>
            </w:rPr>
            <w:t>יואל חסון (המחנה הציוני)</w:t>
          </w:r>
          <w:r w:rsidRPr="00C53410">
            <w:rPr>
              <w:color w:val="000000"/>
              <w:rtl/>
            </w:rPr>
            <w:t>:</w:t>
          </w:r>
        </w:p>
      </w:sdtContent>
    </w:sdt>
    <w:p w:rsidR="003239C4" w:rsidRDefault="003239C4" w:rsidP="00E10D2B">
      <w:pPr>
        <w:rPr>
          <w:rtl/>
        </w:rPr>
      </w:pPr>
    </w:p>
    <w:p w:rsidR="003239C4" w:rsidRDefault="003239C4" w:rsidP="00C8600D">
      <w:pPr>
        <w:rPr>
          <w:rtl/>
        </w:rPr>
      </w:pPr>
      <w:bookmarkStart w:id="3935" w:name="_ETM_Q7_396997"/>
      <w:bookmarkStart w:id="3936" w:name="_ETM_Q7_384184"/>
      <w:bookmarkStart w:id="3937" w:name="_ETM_Q7_384512"/>
      <w:bookmarkStart w:id="3938" w:name="_ETM_Q7_384606"/>
      <w:bookmarkStart w:id="3939" w:name="_ETM_Q7_397309"/>
      <w:bookmarkStart w:id="3940" w:name="_ETM_Q7_397372"/>
      <w:bookmarkEnd w:id="3935"/>
      <w:bookmarkEnd w:id="3936"/>
      <w:bookmarkEnd w:id="3937"/>
      <w:bookmarkEnd w:id="3938"/>
      <w:bookmarkEnd w:id="3939"/>
      <w:bookmarkEnd w:id="3940"/>
      <w:r>
        <w:rPr>
          <w:rFonts w:hint="cs"/>
          <w:rtl/>
        </w:rPr>
        <w:t xml:space="preserve">חברת הכנסת קורן, תתמודדו עם המציאות בדרום, תתמודדו איתה. </w:t>
      </w:r>
    </w:p>
    <w:p w:rsidR="003239C4" w:rsidRDefault="003239C4" w:rsidP="00C8600D">
      <w:pPr>
        <w:rPr>
          <w:rtl/>
        </w:rPr>
      </w:pPr>
      <w:bookmarkStart w:id="3941" w:name="_ETM_Q7_429887"/>
      <w:bookmarkStart w:id="3942" w:name="_ETM_Q7_430028"/>
      <w:bookmarkEnd w:id="3941"/>
      <w:bookmarkEnd w:id="3942"/>
    </w:p>
    <w:bookmarkStart w:id="3943" w:name="_ETM_Q7_387450" w:displacedByCustomXml="next"/>
    <w:bookmarkEnd w:id="3943" w:displacedByCustomXml="next"/>
    <w:bookmarkStart w:id="3944" w:name="_ETM_Q7_389140" w:displacedByCustomXml="next"/>
    <w:bookmarkEnd w:id="3944" w:displacedByCustomXml="next"/>
    <w:sdt>
      <w:sdtPr>
        <w:rPr>
          <w:rtl/>
        </w:rPr>
        <w:alias w:val="קריאה"/>
        <w:tag w:val="&lt;ID&gt;5295&lt;/ID&gt;&lt;Name&gt;נורית קורן - הליכוד&lt;/Name&gt;&lt;Data&gt;נורית קורן (הליכוד)&lt;/Data&gt;&lt;Shortcut&gt;נוקו&lt;/Shortcut&gt;"/>
        <w:id w:val="29694209"/>
        <w:placeholder>
          <w:docPart w:val="03EC8CBB82AA4BCA8361882D2A62DFCD"/>
        </w:placeholder>
        <w15:color w:val="993366"/>
      </w:sdtPr>
      <w:sdtContent>
        <w:p w:rsidR="003239C4" w:rsidRDefault="003239C4" w:rsidP="00C8600D">
          <w:pPr>
            <w:pStyle w:val="af5"/>
            <w:keepNext/>
            <w:rPr>
              <w:rtl/>
            </w:rPr>
          </w:pPr>
          <w:r w:rsidRPr="007A6263">
            <w:rPr>
              <w:rStyle w:val="afe"/>
              <w:color w:val="000000"/>
              <w:rtl/>
            </w:rPr>
            <w:t>נורית קורן (הליכוד)</w:t>
          </w:r>
          <w:r w:rsidRPr="007A6263">
            <w:rPr>
              <w:color w:val="000000"/>
              <w:rtl/>
            </w:rPr>
            <w:t>:</w:t>
          </w:r>
        </w:p>
      </w:sdtContent>
    </w:sdt>
    <w:p w:rsidR="003239C4" w:rsidRDefault="003239C4" w:rsidP="00E10D2B">
      <w:pPr>
        <w:rPr>
          <w:rtl/>
          <w:lang w:eastAsia="he-IL"/>
        </w:rPr>
      </w:pPr>
    </w:p>
    <w:p w:rsidR="003239C4" w:rsidRDefault="00E10D2B" w:rsidP="00C8600D">
      <w:pPr>
        <w:rPr>
          <w:rtl/>
        </w:rPr>
      </w:pPr>
      <w:bookmarkStart w:id="3945" w:name="_ETM_Q7_389496"/>
      <w:bookmarkStart w:id="3946" w:name="_ETM_Q7_390779"/>
      <w:bookmarkEnd w:id="3945"/>
      <w:bookmarkEnd w:id="3946"/>
      <w:r>
        <w:rPr>
          <w:rFonts w:hint="cs"/>
          <w:rtl/>
        </w:rPr>
        <w:t>– – –</w:t>
      </w:r>
    </w:p>
    <w:p w:rsidR="003239C4" w:rsidRDefault="003239C4" w:rsidP="00C8600D">
      <w:pPr>
        <w:rPr>
          <w:rtl/>
        </w:rPr>
      </w:pPr>
      <w:bookmarkStart w:id="3947" w:name="_ETM_Q7_391503"/>
      <w:bookmarkEnd w:id="3947"/>
    </w:p>
    <w:bookmarkStart w:id="3948" w:name="_ETM_Q7_385806" w:displacedByCustomXml="next"/>
    <w:bookmarkEnd w:id="3948" w:displacedByCustomXml="next"/>
    <w:sdt>
      <w:sdtPr>
        <w:rPr>
          <w:rtl/>
        </w:rPr>
        <w:alias w:val="יור"/>
        <w:tag w:val="&lt;ID&gt;5533&lt;/ID&gt;&lt;Name&gt;יצחק וקנין - יו&quot;ר&lt;/Name&gt;&lt;Data&gt;יצחק וקנין&lt;/Data&gt;&lt;Shortcut&gt;&lt;/Shortcut&gt;"/>
        <w:id w:val="-2137248513"/>
        <w:placeholder>
          <w:docPart w:val="03EC8CBB82AA4BCA8361882D2A62DFCD"/>
        </w:placeholder>
        <w15:color w:val="993366"/>
      </w:sdtPr>
      <w:sdtContent>
        <w:p w:rsidR="003239C4" w:rsidRDefault="003239C4" w:rsidP="00C8600D">
          <w:pPr>
            <w:pStyle w:val="af6"/>
            <w:keepNext/>
            <w:rPr>
              <w:rtl/>
            </w:rPr>
          </w:pPr>
          <w:r w:rsidRPr="006E1BB5">
            <w:rPr>
              <w:rStyle w:val="afe"/>
              <w:color w:val="000000"/>
              <w:rtl/>
            </w:rPr>
            <w:t>היו"ר יצחק וקנין</w:t>
          </w:r>
          <w:r w:rsidRPr="006E1BB5">
            <w:rPr>
              <w:color w:val="000000"/>
              <w:rtl/>
            </w:rPr>
            <w:t>:</w:t>
          </w:r>
        </w:p>
      </w:sdtContent>
    </w:sdt>
    <w:p w:rsidR="003239C4" w:rsidRDefault="003239C4" w:rsidP="00E10D2B">
      <w:pPr>
        <w:rPr>
          <w:rtl/>
        </w:rPr>
      </w:pPr>
    </w:p>
    <w:p w:rsidR="003239C4" w:rsidRDefault="003239C4" w:rsidP="00C8600D">
      <w:pPr>
        <w:rPr>
          <w:rtl/>
        </w:rPr>
      </w:pPr>
      <w:r>
        <w:rPr>
          <w:rFonts w:hint="cs"/>
          <w:rtl/>
        </w:rPr>
        <w:t xml:space="preserve">יואל, יואל, נתתי לך </w:t>
      </w:r>
      <w:bookmarkStart w:id="3949" w:name="_ETM_Q7_389383"/>
      <w:bookmarkEnd w:id="3949"/>
      <w:r>
        <w:rPr>
          <w:rFonts w:hint="cs"/>
          <w:rtl/>
        </w:rPr>
        <w:t xml:space="preserve">את החמש דקות פה. לא הפריעו לך, אדוני. </w:t>
      </w:r>
      <w:bookmarkStart w:id="3950" w:name="_ETM_Q7_397151"/>
      <w:bookmarkEnd w:id="3950"/>
    </w:p>
    <w:p w:rsidR="003239C4" w:rsidRDefault="003239C4" w:rsidP="00C8600D">
      <w:pPr>
        <w:rPr>
          <w:rtl/>
        </w:rPr>
      </w:pPr>
    </w:p>
    <w:p w:rsidR="003239C4" w:rsidRDefault="003239C4" w:rsidP="00C8600D">
      <w:pPr>
        <w:rPr>
          <w:rtl/>
        </w:rPr>
      </w:pPr>
      <w:bookmarkStart w:id="3951" w:name="_ETM_Q7_397470"/>
      <w:bookmarkEnd w:id="3951"/>
      <w:r>
        <w:rPr>
          <w:rFonts w:hint="cs"/>
          <w:rtl/>
        </w:rPr>
        <w:t xml:space="preserve">אדוני סגן </w:t>
      </w:r>
      <w:bookmarkStart w:id="3952" w:name="_ETM_Q7_398375"/>
      <w:bookmarkEnd w:id="3952"/>
      <w:r>
        <w:rPr>
          <w:rFonts w:hint="cs"/>
          <w:rtl/>
        </w:rPr>
        <w:t>שר הבריאו</w:t>
      </w:r>
      <w:bookmarkStart w:id="3953" w:name="_ETM_Q7_391134"/>
      <w:bookmarkEnd w:id="3953"/>
      <w:r>
        <w:rPr>
          <w:rFonts w:hint="cs"/>
          <w:rtl/>
        </w:rPr>
        <w:t xml:space="preserve">ת </w:t>
      </w:r>
      <w:r w:rsidR="00E10D2B">
        <w:rPr>
          <w:rFonts w:hint="cs"/>
          <w:rtl/>
        </w:rPr>
        <w:t>– – –</w:t>
      </w:r>
    </w:p>
    <w:p w:rsidR="003239C4" w:rsidRDefault="003239C4" w:rsidP="00C8600D">
      <w:pPr>
        <w:rPr>
          <w:rtl/>
        </w:rPr>
      </w:pPr>
    </w:p>
    <w:sdt>
      <w:sdtPr>
        <w:rPr>
          <w:rFonts w:hint="cs"/>
          <w:rtl/>
        </w:rPr>
        <w:alias w:val="קריאה"/>
        <w:tag w:val="&lt;ID&gt;0&lt;/ID&gt;&lt;Name&gt;קריאה&lt;/Name&gt;&lt;Data&gt;קריאה&lt;/Data&gt;&lt;Shortcut&gt;&lt;/Shortcut&gt;"/>
        <w:id w:val="2022885929"/>
        <w:placeholder>
          <w:docPart w:val="03EC8CBB82AA4BCA8361882D2A62DFCD"/>
        </w:placeholder>
        <w15:color w:val="993366"/>
      </w:sdtPr>
      <w:sdtContent>
        <w:p w:rsidR="003239C4" w:rsidRDefault="003239C4" w:rsidP="00C8600D">
          <w:pPr>
            <w:pStyle w:val="af5"/>
            <w:keepNext/>
            <w:rPr>
              <w:rtl/>
            </w:rPr>
          </w:pPr>
          <w:r w:rsidRPr="007A6263">
            <w:rPr>
              <w:rStyle w:val="afe"/>
              <w:color w:val="000000"/>
              <w:rtl/>
            </w:rPr>
            <w:t>קריאה</w:t>
          </w:r>
          <w:r w:rsidRPr="007A6263">
            <w:rPr>
              <w:color w:val="000000"/>
              <w:rtl/>
            </w:rPr>
            <w:t>:</w:t>
          </w:r>
        </w:p>
      </w:sdtContent>
    </w:sdt>
    <w:p w:rsidR="003239C4" w:rsidRDefault="003239C4" w:rsidP="00E10D2B">
      <w:pPr>
        <w:rPr>
          <w:rtl/>
        </w:rPr>
      </w:pPr>
    </w:p>
    <w:p w:rsidR="003239C4" w:rsidRDefault="00E10D2B" w:rsidP="00C8600D">
      <w:pPr>
        <w:rPr>
          <w:rtl/>
        </w:rPr>
      </w:pPr>
      <w:bookmarkStart w:id="3954" w:name="_ETM_Q7_399337"/>
      <w:bookmarkEnd w:id="3954"/>
      <w:r>
        <w:rPr>
          <w:rFonts w:hint="cs"/>
          <w:rtl/>
        </w:rPr>
        <w:t>– – –</w:t>
      </w:r>
    </w:p>
    <w:p w:rsidR="003239C4" w:rsidRDefault="003239C4" w:rsidP="00C8600D">
      <w:pPr>
        <w:rPr>
          <w:rtl/>
        </w:rPr>
      </w:pPr>
      <w:bookmarkStart w:id="3955" w:name="_ETM_Q7_400687"/>
      <w:bookmarkEnd w:id="3955"/>
    </w:p>
    <w:bookmarkStart w:id="3956" w:name="_ETM_Q7_400973" w:displacedByCustomXml="next"/>
    <w:bookmarkEnd w:id="3956" w:displacedByCustomXml="next"/>
    <w:sdt>
      <w:sdtPr>
        <w:rPr>
          <w:rFonts w:hint="cs"/>
          <w:rtl/>
        </w:rPr>
        <w:alias w:val="יור"/>
        <w:tag w:val="&lt;ID&gt;5533&lt;/ID&gt;&lt;Name&gt;יצחק וקנין - יו&quot;ר&lt;/Name&gt;&lt;Data&gt;יצחק וקנין&lt;/Data&gt;&lt;Shortcut&gt;&lt;/Shortcut&gt;"/>
        <w:id w:val="935870133"/>
        <w:placeholder>
          <w:docPart w:val="03EC8CBB82AA4BCA8361882D2A62DFCD"/>
        </w:placeholder>
        <w15:color w:val="993366"/>
      </w:sdtPr>
      <w:sdtContent>
        <w:p w:rsidR="003239C4" w:rsidRDefault="003239C4" w:rsidP="00C8600D">
          <w:pPr>
            <w:pStyle w:val="af6"/>
            <w:keepNext/>
            <w:rPr>
              <w:rtl/>
            </w:rPr>
          </w:pPr>
          <w:r w:rsidRPr="007A6263">
            <w:rPr>
              <w:rStyle w:val="afe"/>
              <w:color w:val="000000"/>
              <w:rtl/>
            </w:rPr>
            <w:t>היו"ר יצחק וקנין</w:t>
          </w:r>
          <w:r w:rsidRPr="007A626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אחרי שהוא ישיב. </w:t>
      </w:r>
    </w:p>
    <w:p w:rsidR="003239C4" w:rsidRPr="006E1BB5" w:rsidRDefault="003239C4" w:rsidP="00C8600D">
      <w:pPr>
        <w:rPr>
          <w:rtl/>
        </w:rPr>
      </w:pPr>
      <w:bookmarkStart w:id="3957" w:name="_ETM_Q7_393287"/>
      <w:bookmarkEnd w:id="3957"/>
    </w:p>
    <w:bookmarkStart w:id="3958" w:name="_ETM_Q7_430372" w:displacedByCustomXml="next"/>
    <w:bookmarkEnd w:id="3958" w:displacedByCustomXml="next"/>
    <w:bookmarkStart w:id="3959" w:name="_ETM_Q7_430309" w:displacedByCustomXml="next"/>
    <w:bookmarkEnd w:id="3959" w:displacedByCustomXml="next"/>
    <w:bookmarkStart w:id="3960" w:name="_Toc2683797" w:displacedByCustomXml="next"/>
    <w:bookmarkStart w:id="3961" w:name="_Toc519432265" w:displacedByCustomXml="next"/>
    <w:bookmarkStart w:id="3962" w:name="_Toc517294268" w:displacedByCustomXml="next"/>
    <w:bookmarkStart w:id="3963" w:name="_Toc517294137" w:displacedByCustomXml="next"/>
    <w:bookmarkStart w:id="3964" w:name="_Toc517292649" w:displacedByCustomXml="next"/>
    <w:sdt>
      <w:sdtPr>
        <w:rPr>
          <w:rtl/>
        </w:rPr>
        <w:alias w:val="דובר"/>
        <w:tag w:val="&lt;ID&gt;4792&lt;/ID&gt;&lt;Name&gt;יעקב ליצמן - סגן שר&lt;/Name&gt;&lt;Data&gt;סגן שר הבריאות יעקב ליצמן&lt;/Data&gt;&lt;Shortcut&gt;יעלי&lt;/Shortcut&gt;&lt;MemberID&gt;2118&lt;/MemberID&gt;"/>
        <w:id w:val="846992830"/>
        <w:placeholder>
          <w:docPart w:val="03EC8CBB82AA4BCA8361882D2A62DFCD"/>
        </w:placeholder>
        <w15:color w:val="993366"/>
      </w:sdtPr>
      <w:sdtContent>
        <w:p w:rsidR="003239C4" w:rsidRDefault="003239C4" w:rsidP="00C8600D">
          <w:pPr>
            <w:pStyle w:val="a4"/>
            <w:keepNext/>
            <w:rPr>
              <w:rtl/>
            </w:rPr>
          </w:pPr>
          <w:r w:rsidRPr="00424FEF">
            <w:rPr>
              <w:rStyle w:val="afe"/>
              <w:color w:val="000000"/>
              <w:rtl/>
            </w:rPr>
            <w:t>סגן שר הבריאות יעקב ליצמן</w:t>
          </w:r>
          <w:r w:rsidRPr="00424FEF">
            <w:rPr>
              <w:color w:val="000000"/>
              <w:rtl/>
            </w:rPr>
            <w:t>:</w:t>
          </w:r>
        </w:p>
      </w:sdtContent>
    </w:sdt>
    <w:bookmarkEnd w:id="3960" w:displacedByCustomXml="prev"/>
    <w:bookmarkEnd w:id="3961" w:displacedByCustomXml="prev"/>
    <w:bookmarkEnd w:id="3962" w:displacedByCustomXml="prev"/>
    <w:bookmarkEnd w:id="3963" w:displacedByCustomXml="prev"/>
    <w:bookmarkEnd w:id="3964" w:displacedByCustomXml="prev"/>
    <w:p w:rsidR="003239C4" w:rsidRDefault="003239C4" w:rsidP="00E10D2B">
      <w:pPr>
        <w:rPr>
          <w:rtl/>
        </w:rPr>
      </w:pPr>
    </w:p>
    <w:p w:rsidR="003239C4" w:rsidRDefault="003239C4" w:rsidP="00D739C7">
      <w:pPr>
        <w:rPr>
          <w:rtl/>
        </w:rPr>
      </w:pPr>
      <w:bookmarkStart w:id="3965" w:name="_ETM_Q7_432559"/>
      <w:bookmarkEnd w:id="3965"/>
      <w:r>
        <w:rPr>
          <w:rFonts w:hint="cs"/>
          <w:rtl/>
        </w:rPr>
        <w:t xml:space="preserve">אדוני היושב-ראש, חבריי חברי </w:t>
      </w:r>
      <w:bookmarkStart w:id="3966" w:name="_ETM_Q7_421115"/>
      <w:bookmarkEnd w:id="3966"/>
      <w:r>
        <w:rPr>
          <w:rFonts w:hint="cs"/>
          <w:rtl/>
        </w:rPr>
        <w:t xml:space="preserve">הכנסת, הצעת חוק ביטוח בריאות ממלכתי (תיקון </w:t>
      </w:r>
      <w:r>
        <w:rPr>
          <w:rtl/>
        </w:rPr>
        <w:t>–</w:t>
      </w:r>
      <w:r>
        <w:rPr>
          <w:rFonts w:hint="cs"/>
          <w:rtl/>
        </w:rPr>
        <w:t xml:space="preserve"> מימוש </w:t>
      </w:r>
      <w:bookmarkStart w:id="3967" w:name="_ETM_Q7_427188"/>
      <w:bookmarkEnd w:id="3967"/>
      <w:r>
        <w:rPr>
          <w:rFonts w:hint="cs"/>
          <w:rtl/>
        </w:rPr>
        <w:t>מרשם בכל בית מרקחת), התשע"ח</w:t>
      </w:r>
      <w:r>
        <w:rPr>
          <w:rFonts w:hint="eastAsia"/>
          <w:rtl/>
        </w:rPr>
        <w:t>–</w:t>
      </w:r>
      <w:r>
        <w:rPr>
          <w:rFonts w:hint="cs"/>
          <w:rtl/>
        </w:rPr>
        <w:t xml:space="preserve">2017, הצעת חברת </w:t>
      </w:r>
      <w:bookmarkStart w:id="3968" w:name="_ETM_Q7_433872"/>
      <w:bookmarkEnd w:id="3968"/>
      <w:r>
        <w:rPr>
          <w:rFonts w:hint="cs"/>
          <w:rtl/>
        </w:rPr>
        <w:t xml:space="preserve">הכנסת נורית קורן ואחרים, מציעה לאפשר כיבוד של מרשמים אלקטרוניים בכל </w:t>
      </w:r>
      <w:bookmarkStart w:id="3969" w:name="_ETM_Q7_438939"/>
      <w:bookmarkEnd w:id="3969"/>
      <w:r>
        <w:rPr>
          <w:rFonts w:hint="cs"/>
          <w:rtl/>
        </w:rPr>
        <w:t xml:space="preserve">בתי מרקחת לרבות בתי מרקחת שאינם </w:t>
      </w:r>
      <w:bookmarkStart w:id="3970" w:name="_ETM_Q7_445340"/>
      <w:bookmarkEnd w:id="3970"/>
      <w:r>
        <w:rPr>
          <w:rFonts w:hint="cs"/>
          <w:rtl/>
        </w:rPr>
        <w:t xml:space="preserve">של קופת חולים. </w:t>
      </w:r>
      <w:bookmarkStart w:id="3971" w:name="_ETM_Q7_444882"/>
      <w:bookmarkStart w:id="3972" w:name="_ETM_Q7_445152"/>
      <w:bookmarkEnd w:id="3971"/>
      <w:bookmarkEnd w:id="3972"/>
      <w:r>
        <w:rPr>
          <w:rFonts w:hint="cs"/>
          <w:rtl/>
        </w:rPr>
        <w:t xml:space="preserve">הצעת החוק האמורה נוגעת בסוגיה החשובה </w:t>
      </w:r>
      <w:bookmarkStart w:id="3973" w:name="_ETM_Q7_447774"/>
      <w:bookmarkEnd w:id="3973"/>
      <w:r>
        <w:rPr>
          <w:rFonts w:hint="cs"/>
          <w:rtl/>
        </w:rPr>
        <w:t xml:space="preserve">הזאת, היא סוגיית הנגישות של מטופלים לתרופות. הצעה זו </w:t>
      </w:r>
      <w:bookmarkStart w:id="3974" w:name="_ETM_Q7_453421"/>
      <w:bookmarkEnd w:id="3974"/>
      <w:r>
        <w:rPr>
          <w:rFonts w:hint="cs"/>
          <w:rtl/>
        </w:rPr>
        <w:t xml:space="preserve">נוגעת גם לסוגיית הנגשת המרשם האלקטרוני לכל בתי המרקחת באמצעות </w:t>
      </w:r>
      <w:bookmarkStart w:id="3975" w:name="_ETM_Q7_461548"/>
      <w:bookmarkEnd w:id="3975"/>
      <w:r>
        <w:rPr>
          <w:rFonts w:hint="cs"/>
          <w:rtl/>
        </w:rPr>
        <w:t xml:space="preserve">מערכת ממוחשבת, ואינה מתייחסת למימון התרופה על ידי קופת חולים, </w:t>
      </w:r>
      <w:bookmarkStart w:id="3976" w:name="_ETM_Q7_465590"/>
      <w:bookmarkStart w:id="3977" w:name="_ETM_Q7_453215"/>
      <w:bookmarkStart w:id="3978" w:name="_ETM_Q7_453372"/>
      <w:bookmarkStart w:id="3979" w:name="_ETM_Q7_453637"/>
      <w:bookmarkStart w:id="3980" w:name="_ETM_Q7_453700"/>
      <w:bookmarkEnd w:id="3976"/>
      <w:bookmarkEnd w:id="3977"/>
      <w:bookmarkEnd w:id="3978"/>
      <w:bookmarkEnd w:id="3979"/>
      <w:bookmarkEnd w:id="3980"/>
      <w:r>
        <w:rPr>
          <w:rFonts w:hint="cs"/>
          <w:rtl/>
        </w:rPr>
        <w:t xml:space="preserve">אם מדובר </w:t>
      </w:r>
      <w:bookmarkStart w:id="3981" w:name="_ETM_Q7_467856"/>
      <w:bookmarkEnd w:id="3981"/>
      <w:r>
        <w:rPr>
          <w:rFonts w:hint="cs"/>
          <w:rtl/>
        </w:rPr>
        <w:t xml:space="preserve">בניפוק שלא במסגרת הקופה או בית מרקחת בהסדר. משום כך, ועדת השרים </w:t>
      </w:r>
      <w:bookmarkStart w:id="3982" w:name="_ETM_Q7_469488"/>
      <w:bookmarkEnd w:id="3982"/>
      <w:r>
        <w:rPr>
          <w:rFonts w:hint="cs"/>
          <w:rtl/>
        </w:rPr>
        <w:t xml:space="preserve">תמכה בהצעה זו. </w:t>
      </w:r>
    </w:p>
    <w:p w:rsidR="003239C4" w:rsidRDefault="003239C4" w:rsidP="00C8600D">
      <w:pPr>
        <w:rPr>
          <w:rtl/>
        </w:rPr>
      </w:pPr>
      <w:bookmarkStart w:id="3983" w:name="_ETM_Q7_472736"/>
      <w:bookmarkEnd w:id="3983"/>
    </w:p>
    <w:p w:rsidR="003239C4" w:rsidRDefault="003239C4" w:rsidP="00D739C7">
      <w:pPr>
        <w:rPr>
          <w:rtl/>
        </w:rPr>
      </w:pPr>
      <w:bookmarkStart w:id="3984" w:name="_ETM_Q7_472998"/>
      <w:bookmarkEnd w:id="3984"/>
      <w:r>
        <w:rPr>
          <w:rFonts w:hint="cs"/>
          <w:rtl/>
        </w:rPr>
        <w:t xml:space="preserve">עם זאת, אנו מודעים לכך שבנסיבות שבהן מרשמים אלקטרוניים יכובדו בכל בתי המרקחת, </w:t>
      </w:r>
      <w:bookmarkStart w:id="3985" w:name="_ETM_Q7_482670"/>
      <w:bookmarkEnd w:id="3985"/>
      <w:r>
        <w:rPr>
          <w:rFonts w:hint="cs"/>
          <w:rtl/>
        </w:rPr>
        <w:t xml:space="preserve">עלולה להיווצר הטעיה בקרב ציבור המטופלים ביחס להסדר המימון בבית </w:t>
      </w:r>
      <w:bookmarkStart w:id="3986" w:name="_ETM_Q7_487690"/>
      <w:bookmarkEnd w:id="3986"/>
      <w:r>
        <w:rPr>
          <w:rFonts w:hint="cs"/>
          <w:rtl/>
        </w:rPr>
        <w:t>המרקחת הספציפי. בשל כך, יינקטו הצעדים המתאימים למנוע הטעיה זו</w:t>
      </w:r>
      <w:bookmarkStart w:id="3987" w:name="_ETM_Q7_494332"/>
      <w:bookmarkEnd w:id="3987"/>
      <w:r>
        <w:rPr>
          <w:rFonts w:hint="cs"/>
          <w:rtl/>
        </w:rPr>
        <w:t xml:space="preserve"> ובתי המרקחת יחויבו להבהיר את העניין למטופלים. </w:t>
      </w:r>
      <w:bookmarkStart w:id="3988" w:name="_ETM_Q7_497377"/>
      <w:bookmarkEnd w:id="3988"/>
    </w:p>
    <w:p w:rsidR="003239C4" w:rsidRDefault="003239C4" w:rsidP="00C8600D">
      <w:pPr>
        <w:rPr>
          <w:rtl/>
        </w:rPr>
      </w:pPr>
      <w:bookmarkStart w:id="3989" w:name="_ETM_Q7_497617"/>
      <w:bookmarkStart w:id="3990" w:name="_ETM_Q7_497874"/>
      <w:bookmarkEnd w:id="3989"/>
      <w:bookmarkEnd w:id="3990"/>
    </w:p>
    <w:p w:rsidR="003239C4" w:rsidRDefault="003239C4" w:rsidP="00C8600D">
      <w:pPr>
        <w:rPr>
          <w:rtl/>
        </w:rPr>
      </w:pPr>
      <w:r>
        <w:rPr>
          <w:rFonts w:hint="cs"/>
          <w:rtl/>
        </w:rPr>
        <w:t xml:space="preserve">אני </w:t>
      </w:r>
      <w:bookmarkStart w:id="3991" w:name="_ETM_Q7_499950"/>
      <w:bookmarkEnd w:id="3991"/>
      <w:r>
        <w:rPr>
          <w:rFonts w:hint="cs"/>
          <w:rtl/>
        </w:rPr>
        <w:t xml:space="preserve">מניח שהמציעה מסכימה לדברים, ואני מציע לאשר את זה בקריאה טרומית. </w:t>
      </w:r>
    </w:p>
    <w:p w:rsidR="003239C4" w:rsidRDefault="003239C4" w:rsidP="00C8600D">
      <w:pPr>
        <w:rPr>
          <w:rtl/>
        </w:rPr>
      </w:pPr>
      <w:bookmarkStart w:id="3992" w:name="_ETM_Q7_506528"/>
      <w:bookmarkEnd w:id="3992"/>
    </w:p>
    <w:bookmarkStart w:id="3993" w:name="_ETM_Q7_507090" w:displacedByCustomXml="next"/>
    <w:bookmarkEnd w:id="3993" w:displacedByCustomXml="next"/>
    <w:bookmarkStart w:id="3994" w:name="_ETM_Q7_507028" w:displacedByCustomXml="next"/>
    <w:bookmarkEnd w:id="3994" w:displacedByCustomXml="next"/>
    <w:bookmarkStart w:id="3995" w:name="_ETM_Q7_506747" w:displacedByCustomXml="next"/>
    <w:bookmarkEnd w:id="3995" w:displacedByCustomXml="next"/>
    <w:sdt>
      <w:sdtPr>
        <w:rPr>
          <w:rtl/>
        </w:rPr>
        <w:alias w:val="יור"/>
        <w:tag w:val="&lt;ID&gt;5533&lt;/ID&gt;&lt;Name&gt;יצחק וקנין - יו&quot;ר&lt;/Name&gt;&lt;Data&gt;יצחק וקנין&lt;/Data&gt;&lt;Shortcut&gt;&lt;/Shortcut&gt;"/>
        <w:id w:val="-961727776"/>
        <w:placeholder>
          <w:docPart w:val="03EC8CBB82AA4BCA8361882D2A62DFCD"/>
        </w:placeholder>
        <w15:color w:val="993366"/>
      </w:sdtPr>
      <w:sdtContent>
        <w:p w:rsidR="003239C4" w:rsidRDefault="003239C4" w:rsidP="00C8600D">
          <w:pPr>
            <w:pStyle w:val="af6"/>
            <w:keepNext/>
            <w:rPr>
              <w:rtl/>
            </w:rPr>
          </w:pPr>
          <w:r w:rsidRPr="003E483C">
            <w:rPr>
              <w:rStyle w:val="afe"/>
              <w:color w:val="000000"/>
              <w:rtl/>
            </w:rPr>
            <w:t>היו"ר יצחק וקנין</w:t>
          </w:r>
          <w:r w:rsidRPr="003E483C">
            <w:rPr>
              <w:color w:val="000000"/>
              <w:rtl/>
            </w:rPr>
            <w:t>:</w:t>
          </w:r>
        </w:p>
      </w:sdtContent>
    </w:sdt>
    <w:p w:rsidR="003239C4" w:rsidRDefault="003239C4" w:rsidP="00E10D2B">
      <w:pPr>
        <w:rPr>
          <w:rtl/>
        </w:rPr>
      </w:pPr>
    </w:p>
    <w:p w:rsidR="003239C4" w:rsidRDefault="003239C4" w:rsidP="00D739C7">
      <w:pPr>
        <w:rPr>
          <w:rtl/>
        </w:rPr>
      </w:pPr>
      <w:bookmarkStart w:id="3996" w:name="_ETM_Q7_508247"/>
      <w:bookmarkEnd w:id="3996"/>
      <w:r>
        <w:rPr>
          <w:rFonts w:hint="cs"/>
          <w:rtl/>
        </w:rPr>
        <w:t xml:space="preserve">תודה. תודה </w:t>
      </w:r>
      <w:bookmarkStart w:id="3997" w:name="_ETM_Q7_508762"/>
      <w:bookmarkEnd w:id="3997"/>
      <w:r>
        <w:rPr>
          <w:rFonts w:hint="cs"/>
          <w:rtl/>
        </w:rPr>
        <w:t>לסגן שר הבריאות חבר הכנסת הרב יעקב ליצמן. תודה לנורית קורן.</w:t>
      </w:r>
      <w:bookmarkStart w:id="3998" w:name="_ETM_Q7_512163"/>
      <w:bookmarkEnd w:id="3998"/>
      <w:r>
        <w:rPr>
          <w:rFonts w:hint="cs"/>
          <w:rtl/>
        </w:rPr>
        <w:t xml:space="preserve"> מתנגד לחוק חבר הכנסת חיים ילין. </w:t>
      </w:r>
    </w:p>
    <w:p w:rsidR="003239C4" w:rsidRDefault="003239C4" w:rsidP="00C8600D">
      <w:pPr>
        <w:rPr>
          <w:rtl/>
        </w:rPr>
      </w:pPr>
      <w:bookmarkStart w:id="3999" w:name="_ETM_Q7_517247"/>
      <w:bookmarkEnd w:id="3999"/>
    </w:p>
    <w:bookmarkStart w:id="4000" w:name="_ETM_Q7_517778" w:displacedByCustomXml="next"/>
    <w:bookmarkEnd w:id="4000" w:displacedByCustomXml="next"/>
    <w:bookmarkStart w:id="4001" w:name="_ETM_Q7_517684" w:displacedByCustomXml="next"/>
    <w:bookmarkEnd w:id="4001" w:displacedByCustomXml="next"/>
    <w:bookmarkStart w:id="4002" w:name="_ETM_Q7_517403" w:displacedByCustomXml="next"/>
    <w:bookmarkEnd w:id="4002" w:displacedByCustomXml="next"/>
    <w:bookmarkStart w:id="4003" w:name="_ETM_Q7_525543" w:displacedByCustomXml="next"/>
    <w:bookmarkEnd w:id="4003" w:displacedByCustomXml="next"/>
    <w:bookmarkStart w:id="4004" w:name="_ETM_Q7_526028" w:displacedByCustomXml="next"/>
    <w:bookmarkEnd w:id="4004" w:displacedByCustomXml="next"/>
    <w:bookmarkStart w:id="4005" w:name="_ETM_Q7_525950" w:displacedByCustomXml="next"/>
    <w:bookmarkEnd w:id="4005" w:displacedByCustomXml="next"/>
    <w:bookmarkStart w:id="4006" w:name="_ETM_Q7_525700" w:displacedByCustomXml="next"/>
    <w:bookmarkEnd w:id="4006" w:displacedByCustomXml="next"/>
    <w:sdt>
      <w:sdtPr>
        <w:rPr>
          <w:rtl/>
        </w:rPr>
        <w:alias w:val="קריאה"/>
        <w:tag w:val="&lt;ID&gt;4792&lt;/ID&gt;&lt;Name&gt;יעקב ליצמן - סגן שר&lt;/Name&gt;&lt;Data&gt;סגן שר הבריאות יעקב ליצמן&lt;/Data&gt;&lt;Shortcut&gt;יעלי&lt;/Shortcut&gt;"/>
        <w:id w:val="-2020158132"/>
        <w:placeholder>
          <w:docPart w:val="03EC8CBB82AA4BCA8361882D2A62DFCD"/>
        </w:placeholder>
        <w15:color w:val="993366"/>
      </w:sdtPr>
      <w:sdtContent>
        <w:p w:rsidR="003239C4" w:rsidRDefault="003239C4" w:rsidP="00C8600D">
          <w:pPr>
            <w:pStyle w:val="af5"/>
            <w:keepNext/>
            <w:rPr>
              <w:rtl/>
            </w:rPr>
          </w:pPr>
          <w:r w:rsidRPr="003E483C">
            <w:rPr>
              <w:rStyle w:val="afe"/>
              <w:color w:val="000000"/>
              <w:rtl/>
            </w:rPr>
            <w:t>סגן שר הבריאות יעקב ליצמן</w:t>
          </w:r>
          <w:r w:rsidRPr="003E483C">
            <w:rPr>
              <w:color w:val="000000"/>
              <w:rtl/>
            </w:rPr>
            <w:t>:</w:t>
          </w:r>
        </w:p>
      </w:sdtContent>
    </w:sdt>
    <w:p w:rsidR="003239C4" w:rsidRDefault="003239C4" w:rsidP="00E10D2B">
      <w:pPr>
        <w:rPr>
          <w:rtl/>
        </w:rPr>
      </w:pPr>
    </w:p>
    <w:p w:rsidR="003239C4" w:rsidRDefault="003239C4" w:rsidP="00C8600D">
      <w:pPr>
        <w:rPr>
          <w:rtl/>
        </w:rPr>
      </w:pPr>
      <w:bookmarkStart w:id="4007" w:name="_ETM_Q7_528559"/>
      <w:bookmarkEnd w:id="4007"/>
      <w:r>
        <w:rPr>
          <w:rFonts w:hint="cs"/>
          <w:rtl/>
        </w:rPr>
        <w:t xml:space="preserve">אני לא </w:t>
      </w:r>
      <w:bookmarkStart w:id="4008" w:name="_ETM_Q7_530637"/>
      <w:bookmarkEnd w:id="4008"/>
      <w:r>
        <w:rPr>
          <w:rFonts w:hint="cs"/>
          <w:rtl/>
        </w:rPr>
        <w:t xml:space="preserve">מאמין. </w:t>
      </w:r>
    </w:p>
    <w:p w:rsidR="003239C4" w:rsidRDefault="003239C4" w:rsidP="00C8600D">
      <w:pPr>
        <w:rPr>
          <w:rtl/>
        </w:rPr>
      </w:pPr>
      <w:bookmarkStart w:id="4009" w:name="_ETM_Q7_531575"/>
      <w:bookmarkStart w:id="4010" w:name="_ETM_Q7_531684"/>
      <w:bookmarkEnd w:id="4009"/>
      <w:bookmarkEnd w:id="4010"/>
    </w:p>
    <w:bookmarkStart w:id="4011" w:name="_ETM_Q7_532028" w:displacedByCustomXml="next"/>
    <w:bookmarkEnd w:id="4011" w:displacedByCustomXml="next"/>
    <w:bookmarkStart w:id="4012" w:name="_ETM_Q7_531918" w:displacedByCustomXml="next"/>
    <w:bookmarkEnd w:id="4012" w:displacedByCustomXml="next"/>
    <w:bookmarkStart w:id="4013" w:name="_Toc2683798" w:displacedByCustomXml="next"/>
    <w:bookmarkStart w:id="4014" w:name="_Toc519432266" w:displacedByCustomXml="next"/>
    <w:bookmarkStart w:id="4015" w:name="_Toc517294269" w:displacedByCustomXml="next"/>
    <w:bookmarkStart w:id="4016" w:name="_Toc517294138" w:displacedByCustomXml="next"/>
    <w:bookmarkStart w:id="4017" w:name="_Toc517292650" w:displacedByCustomXml="next"/>
    <w:sdt>
      <w:sdtPr>
        <w:rPr>
          <w:rtl/>
        </w:rPr>
        <w:alias w:val="דובר"/>
        <w:tag w:val="&lt;ID&gt;5283&lt;/ID&gt;&lt;Name&gt;חיים ילין - יש עתיד&lt;/Name&gt;&lt;Data&gt;חיים ילין (יש עתיד)&lt;/Data&gt;&lt;Shortcut&gt;חייל&lt;/Shortcut&gt;&lt;MemberID&gt;2572&lt;/MemberID&gt;"/>
        <w:id w:val="-732932065"/>
        <w:placeholder>
          <w:docPart w:val="03EC8CBB82AA4BCA8361882D2A62DFCD"/>
        </w:placeholder>
        <w15:color w:val="993366"/>
      </w:sdtPr>
      <w:sdtContent>
        <w:p w:rsidR="003239C4" w:rsidRDefault="003239C4" w:rsidP="00C8600D">
          <w:pPr>
            <w:pStyle w:val="a4"/>
            <w:keepNext/>
            <w:rPr>
              <w:rtl/>
            </w:rPr>
          </w:pPr>
          <w:r w:rsidRPr="003E483C">
            <w:rPr>
              <w:rStyle w:val="afe"/>
              <w:color w:val="000000"/>
              <w:rtl/>
            </w:rPr>
            <w:t>חיים ילין (יש עתיד)</w:t>
          </w:r>
          <w:r w:rsidRPr="003E483C">
            <w:rPr>
              <w:color w:val="000000"/>
              <w:rtl/>
            </w:rPr>
            <w:t>:</w:t>
          </w:r>
        </w:p>
      </w:sdtContent>
    </w:sdt>
    <w:bookmarkEnd w:id="4013" w:displacedByCustomXml="prev"/>
    <w:bookmarkEnd w:id="4014" w:displacedByCustomXml="prev"/>
    <w:bookmarkEnd w:id="4015" w:displacedByCustomXml="prev"/>
    <w:bookmarkEnd w:id="4016" w:displacedByCustomXml="prev"/>
    <w:bookmarkEnd w:id="4017" w:displacedByCustomXml="prev"/>
    <w:p w:rsidR="003239C4" w:rsidRDefault="003239C4" w:rsidP="00E10D2B">
      <w:pPr>
        <w:rPr>
          <w:rtl/>
        </w:rPr>
      </w:pPr>
    </w:p>
    <w:p w:rsidR="003239C4" w:rsidRDefault="003239C4" w:rsidP="00C8600D">
      <w:pPr>
        <w:rPr>
          <w:rtl/>
        </w:rPr>
      </w:pPr>
      <w:bookmarkStart w:id="4018" w:name="_ETM_Q7_534997"/>
      <w:bookmarkEnd w:id="4018"/>
      <w:r>
        <w:rPr>
          <w:rFonts w:hint="cs"/>
          <w:rtl/>
        </w:rPr>
        <w:t>כבוד היושב-ראש, ת</w:t>
      </w:r>
      <w:bookmarkStart w:id="4019" w:name="_ETM_Q7_535325"/>
      <w:bookmarkEnd w:id="4019"/>
      <w:r>
        <w:rPr>
          <w:rFonts w:hint="cs"/>
          <w:rtl/>
        </w:rPr>
        <w:t>וד</w:t>
      </w:r>
      <w:bookmarkStart w:id="4020" w:name="_ETM_Q7_535434"/>
      <w:bookmarkEnd w:id="4020"/>
      <w:r>
        <w:rPr>
          <w:rFonts w:hint="cs"/>
          <w:rtl/>
        </w:rPr>
        <w:t xml:space="preserve">ה רבה. כנסת נכבדה, אני אמרתי שבכל הזדמנות שאני </w:t>
      </w:r>
      <w:bookmarkStart w:id="4021" w:name="_ETM_Q7_540622"/>
      <w:bookmarkEnd w:id="4021"/>
      <w:r>
        <w:rPr>
          <w:rFonts w:hint="cs"/>
          <w:rtl/>
        </w:rPr>
        <w:t xml:space="preserve">אוכל, אני אדבר ואספור את הימים, לא שאני בשביתת רעב </w:t>
      </w:r>
      <w:bookmarkStart w:id="4022" w:name="_ETM_Q7_547215"/>
      <w:bookmarkEnd w:id="4022"/>
      <w:r>
        <w:rPr>
          <w:rFonts w:hint="cs"/>
          <w:rtl/>
        </w:rPr>
        <w:t>בגלל ה</w:t>
      </w:r>
      <w:r w:rsidRPr="007C4282">
        <w:rPr>
          <w:rFonts w:hint="cs"/>
          <w:rtl/>
        </w:rPr>
        <w:t>טבק</w:t>
      </w:r>
      <w:r>
        <w:rPr>
          <w:rFonts w:hint="cs"/>
          <w:rtl/>
        </w:rPr>
        <w:t xml:space="preserve">, אלא בגלל ששורפים לנו את השדות. אנחנו כבר ביום </w:t>
      </w:r>
      <w:bookmarkStart w:id="4023" w:name="_ETM_Q7_555213"/>
      <w:bookmarkEnd w:id="4023"/>
      <w:r>
        <w:rPr>
          <w:rFonts w:hint="cs"/>
          <w:rtl/>
        </w:rPr>
        <w:t>ה-85</w:t>
      </w:r>
      <w:r w:rsidR="00D739C7">
        <w:rPr>
          <w:rFonts w:hint="cs"/>
          <w:rtl/>
        </w:rPr>
        <w:t>,</w:t>
      </w:r>
      <w:r>
        <w:rPr>
          <w:rFonts w:hint="cs"/>
          <w:rtl/>
        </w:rPr>
        <w:t xml:space="preserve"> ואתמול בלילה קרה משהו, וישראל, כבוד השר, </w:t>
      </w:r>
      <w:bookmarkStart w:id="4024" w:name="_ETM_Q7_561309"/>
      <w:bookmarkEnd w:id="4024"/>
      <w:r>
        <w:rPr>
          <w:rFonts w:hint="cs"/>
          <w:rtl/>
        </w:rPr>
        <w:t xml:space="preserve">חשוב לי שאתה תשמע את זה, כי אני מביא לפחות איזשהו קול </w:t>
      </w:r>
      <w:r>
        <w:rPr>
          <w:rFonts w:hint="eastAsia"/>
        </w:rPr>
        <w:t>–</w:t>
      </w:r>
      <w:r>
        <w:rPr>
          <w:rFonts w:hint="cs"/>
          <w:rtl/>
        </w:rPr>
        <w:t xml:space="preserve"> </w:t>
      </w:r>
      <w:bookmarkStart w:id="4025" w:name="_ETM_Q7_566543"/>
      <w:bookmarkEnd w:id="4025"/>
      <w:r>
        <w:rPr>
          <w:rFonts w:hint="cs"/>
          <w:rtl/>
        </w:rPr>
        <w:t xml:space="preserve">מנסה לא להיות פוליטי, מנסה, למרות שיש לי צבע פוליטי ואני שייך </w:t>
      </w:r>
      <w:bookmarkStart w:id="4026" w:name="_ETM_Q7_572965"/>
      <w:bookmarkEnd w:id="4026"/>
      <w:r>
        <w:rPr>
          <w:rFonts w:hint="cs"/>
          <w:rtl/>
        </w:rPr>
        <w:t xml:space="preserve">ליש עתיד </w:t>
      </w:r>
      <w:r>
        <w:rPr>
          <w:rFonts w:hint="eastAsia"/>
        </w:rPr>
        <w:t>–</w:t>
      </w:r>
      <w:r>
        <w:rPr>
          <w:rFonts w:hint="cs"/>
          <w:rtl/>
        </w:rPr>
        <w:t xml:space="preserve"> משהו מהרחשים של מה שקורה שם בעוטף. </w:t>
      </w:r>
      <w:bookmarkStart w:id="4027" w:name="_ETM_Q7_578247"/>
      <w:bookmarkEnd w:id="4027"/>
      <w:r>
        <w:rPr>
          <w:rFonts w:hint="cs"/>
          <w:rtl/>
        </w:rPr>
        <w:t>במש</w:t>
      </w:r>
      <w:bookmarkStart w:id="4028" w:name="_ETM_Q7_578762"/>
      <w:bookmarkEnd w:id="4028"/>
      <w:r>
        <w:rPr>
          <w:rFonts w:hint="cs"/>
          <w:rtl/>
        </w:rPr>
        <w:t>ך</w:t>
      </w:r>
      <w:bookmarkStart w:id="4029" w:name="_ETM_Q7_578997"/>
      <w:bookmarkEnd w:id="4029"/>
      <w:r>
        <w:rPr>
          <w:rFonts w:hint="cs"/>
          <w:rtl/>
        </w:rPr>
        <w:t xml:space="preserve"> </w:t>
      </w:r>
      <w:bookmarkStart w:id="4030" w:name="_ETM_Q7_579137"/>
      <w:bookmarkEnd w:id="4030"/>
      <w:r>
        <w:rPr>
          <w:rFonts w:hint="cs"/>
          <w:rtl/>
        </w:rPr>
        <w:t xml:space="preserve">80 </w:t>
      </w:r>
      <w:bookmarkStart w:id="4031" w:name="_ETM_Q7_579997"/>
      <w:bookmarkEnd w:id="4031"/>
      <w:r>
        <w:rPr>
          <w:rFonts w:hint="cs"/>
          <w:rtl/>
        </w:rPr>
        <w:t xml:space="preserve">יום, 80 יום אנחנו הלכנו לכבות את השרפות יחד </w:t>
      </w:r>
      <w:bookmarkStart w:id="4032" w:name="_ETM_Q7_585747"/>
      <w:bookmarkEnd w:id="4032"/>
      <w:r>
        <w:rPr>
          <w:rFonts w:hint="cs"/>
          <w:rtl/>
        </w:rPr>
        <w:t xml:space="preserve">עם </w:t>
      </w:r>
      <w:proofErr w:type="spellStart"/>
      <w:r>
        <w:rPr>
          <w:rFonts w:hint="cs"/>
          <w:rtl/>
        </w:rPr>
        <w:t>כב"א</w:t>
      </w:r>
      <w:proofErr w:type="spellEnd"/>
      <w:r>
        <w:rPr>
          <w:rFonts w:hint="cs"/>
          <w:rtl/>
        </w:rPr>
        <w:t xml:space="preserve">, יחד </w:t>
      </w:r>
      <w:bookmarkStart w:id="4033" w:name="_ETM_Q7_583477"/>
      <w:bookmarkEnd w:id="4033"/>
      <w:r>
        <w:rPr>
          <w:rFonts w:hint="cs"/>
          <w:rtl/>
        </w:rPr>
        <w:t xml:space="preserve">עם קק"ל, יחד עם כולם. שום תגובה, שום כלום. </w:t>
      </w:r>
    </w:p>
    <w:p w:rsidR="003239C4" w:rsidRDefault="003239C4" w:rsidP="00C8600D">
      <w:pPr>
        <w:rPr>
          <w:rtl/>
        </w:rPr>
      </w:pPr>
      <w:bookmarkStart w:id="4034" w:name="_ETM_Q7_593165"/>
      <w:bookmarkEnd w:id="4034"/>
    </w:p>
    <w:p w:rsidR="003239C4" w:rsidRDefault="003239C4" w:rsidP="00D739C7">
      <w:pPr>
        <w:rPr>
          <w:rtl/>
        </w:rPr>
      </w:pPr>
      <w:bookmarkStart w:id="4035" w:name="_ETM_Q7_593426"/>
      <w:bookmarkEnd w:id="4035"/>
      <w:r>
        <w:rPr>
          <w:rFonts w:hint="cs"/>
          <w:rtl/>
        </w:rPr>
        <w:t xml:space="preserve">עכשיו תראו, אני מבין, ואני נמצא </w:t>
      </w:r>
      <w:bookmarkStart w:id="4036" w:name="_ETM_Q7_594825"/>
      <w:bookmarkEnd w:id="4036"/>
      <w:r>
        <w:rPr>
          <w:rFonts w:hint="cs"/>
          <w:rtl/>
        </w:rPr>
        <w:t>במקום שהקבינט מקבל החלטות טקטיות</w:t>
      </w:r>
      <w:r w:rsidR="00D739C7">
        <w:rPr>
          <w:rFonts w:hint="cs"/>
          <w:rtl/>
        </w:rPr>
        <w:t xml:space="preserve"> </w:t>
      </w:r>
      <w:r w:rsidR="00D739C7">
        <w:rPr>
          <w:rFonts w:hint="eastAsia"/>
        </w:rPr>
        <w:t>–</w:t>
      </w:r>
      <w:r>
        <w:rPr>
          <w:rFonts w:hint="cs"/>
          <w:rtl/>
        </w:rPr>
        <w:t xml:space="preserve"> אני לא אומר אסטרטגיות, כי </w:t>
      </w:r>
      <w:bookmarkStart w:id="4037" w:name="_ETM_Q7_602434"/>
      <w:bookmarkEnd w:id="4037"/>
      <w:r>
        <w:rPr>
          <w:rFonts w:hint="cs"/>
          <w:rtl/>
        </w:rPr>
        <w:t>הבלונים זה לא איום אסטרטגי</w:t>
      </w:r>
      <w:r w:rsidR="00D739C7">
        <w:rPr>
          <w:rFonts w:hint="cs"/>
          <w:rtl/>
        </w:rPr>
        <w:t xml:space="preserve"> </w:t>
      </w:r>
      <w:r w:rsidR="00D739C7">
        <w:rPr>
          <w:rFonts w:hint="eastAsia"/>
        </w:rPr>
        <w:t>–</w:t>
      </w:r>
      <w:r>
        <w:rPr>
          <w:rFonts w:hint="cs"/>
          <w:rtl/>
        </w:rPr>
        <w:t xml:space="preserve"> לפי החוק הבין-לאומי. אני מבין </w:t>
      </w:r>
      <w:bookmarkStart w:id="4038" w:name="_ETM_Q7_608137"/>
      <w:bookmarkEnd w:id="4038"/>
      <w:r>
        <w:rPr>
          <w:rFonts w:hint="cs"/>
          <w:rtl/>
        </w:rPr>
        <w:t>את זה, אבל אין מנוס</w:t>
      </w:r>
      <w:r w:rsidR="00D739C7">
        <w:rPr>
          <w:rFonts w:hint="cs"/>
          <w:rtl/>
        </w:rPr>
        <w:t>.</w:t>
      </w:r>
      <w:r>
        <w:rPr>
          <w:rFonts w:hint="cs"/>
          <w:rtl/>
        </w:rPr>
        <w:t xml:space="preserve"> בגלל שאנחנו </w:t>
      </w:r>
      <w:bookmarkStart w:id="4039" w:name="_ETM_Q7_611853"/>
      <w:bookmarkEnd w:id="4039"/>
      <w:r>
        <w:rPr>
          <w:rFonts w:hint="cs"/>
          <w:rtl/>
        </w:rPr>
        <w:t>עובדים לפי החוק הבין-לאומי</w:t>
      </w:r>
      <w:r w:rsidR="00D739C7">
        <w:rPr>
          <w:rFonts w:hint="cs"/>
          <w:rtl/>
        </w:rPr>
        <w:t xml:space="preserve"> </w:t>
      </w:r>
      <w:r w:rsidR="00D739C7">
        <w:rPr>
          <w:rFonts w:hint="eastAsia"/>
        </w:rPr>
        <w:t>–</w:t>
      </w:r>
      <w:r>
        <w:rPr>
          <w:rFonts w:hint="cs"/>
          <w:rtl/>
        </w:rPr>
        <w:t xml:space="preserve"> שהחמאס יבין </w:t>
      </w:r>
      <w:proofErr w:type="spellStart"/>
      <w:r>
        <w:rPr>
          <w:rFonts w:hint="cs"/>
          <w:rtl/>
        </w:rPr>
        <w:t>שאוקיי</w:t>
      </w:r>
      <w:proofErr w:type="spellEnd"/>
      <w:r>
        <w:rPr>
          <w:rFonts w:hint="cs"/>
          <w:rtl/>
        </w:rPr>
        <w:t xml:space="preserve">, אין </w:t>
      </w:r>
      <w:bookmarkStart w:id="4040" w:name="_ETM_Q7_616247"/>
      <w:bookmarkEnd w:id="4040"/>
      <w:r>
        <w:rPr>
          <w:rFonts w:hint="cs"/>
          <w:rtl/>
        </w:rPr>
        <w:t xml:space="preserve">סיכול ממוקד, אבל אנחנו מפוצצים את הבתים, אנחנו מפוצצים את הבסיסים שלהם. לא </w:t>
      </w:r>
      <w:bookmarkStart w:id="4041" w:name="_ETM_Q7_622856"/>
      <w:bookmarkEnd w:id="4041"/>
      <w:r>
        <w:rPr>
          <w:rFonts w:hint="cs"/>
          <w:rtl/>
        </w:rPr>
        <w:t xml:space="preserve">כתוב בשום מקום בחוק הבין-לאומי שאנחנו לא יכולים לצאת </w:t>
      </w:r>
      <w:bookmarkStart w:id="4042" w:name="_ETM_Q7_628059"/>
      <w:bookmarkEnd w:id="4042"/>
      <w:r>
        <w:rPr>
          <w:rFonts w:hint="cs"/>
          <w:rtl/>
        </w:rPr>
        <w:t xml:space="preserve">להגנתנו, ופה הטעות של הקבינט, </w:t>
      </w:r>
      <w:bookmarkStart w:id="4043" w:name="_ETM_Q7_629638"/>
      <w:bookmarkEnd w:id="4043"/>
      <w:r>
        <w:rPr>
          <w:rFonts w:hint="cs"/>
          <w:rtl/>
        </w:rPr>
        <w:t xml:space="preserve">שהוא לא קיבל את זה ביום הראשון. ביום הראשון, אם אנחנו היינו באים ומפוצצים </w:t>
      </w:r>
      <w:bookmarkStart w:id="4044" w:name="_ETM_Q7_636090"/>
      <w:bookmarkEnd w:id="4044"/>
      <w:r>
        <w:rPr>
          <w:rFonts w:hint="cs"/>
          <w:rtl/>
        </w:rPr>
        <w:t xml:space="preserve">את הבסיסים שלהם, מה שעשינו אתמול בלילה, אנחנו היינו במקום </w:t>
      </w:r>
      <w:bookmarkStart w:id="4045" w:name="_ETM_Q7_641434"/>
      <w:bookmarkEnd w:id="4045"/>
      <w:r>
        <w:rPr>
          <w:rFonts w:hint="cs"/>
          <w:rtl/>
        </w:rPr>
        <w:t xml:space="preserve">אחר. </w:t>
      </w:r>
    </w:p>
    <w:p w:rsidR="003239C4" w:rsidRDefault="003239C4" w:rsidP="00C8600D">
      <w:pPr>
        <w:rPr>
          <w:rtl/>
        </w:rPr>
      </w:pPr>
      <w:bookmarkStart w:id="4046" w:name="_ETM_Q7_641981"/>
      <w:bookmarkEnd w:id="4046"/>
    </w:p>
    <w:p w:rsidR="003239C4" w:rsidRDefault="003239C4" w:rsidP="00D739C7">
      <w:pPr>
        <w:rPr>
          <w:rtl/>
        </w:rPr>
      </w:pPr>
      <w:r>
        <w:rPr>
          <w:rFonts w:hint="cs"/>
          <w:rtl/>
        </w:rPr>
        <w:t>אתה י</w:t>
      </w:r>
      <w:bookmarkStart w:id="4047" w:name="_ETM_Q7_642684"/>
      <w:bookmarkEnd w:id="4047"/>
      <w:r>
        <w:rPr>
          <w:rFonts w:hint="cs"/>
          <w:rtl/>
        </w:rPr>
        <w:t>ו</w:t>
      </w:r>
      <w:bookmarkStart w:id="4048" w:name="_ETM_Q7_642918"/>
      <w:bookmarkEnd w:id="4048"/>
      <w:r>
        <w:rPr>
          <w:rFonts w:hint="cs"/>
          <w:rtl/>
        </w:rPr>
        <w:t>דע מ</w:t>
      </w:r>
      <w:bookmarkStart w:id="4049" w:name="_ETM_Q7_643059"/>
      <w:bookmarkEnd w:id="4049"/>
      <w:r>
        <w:rPr>
          <w:rFonts w:hint="cs"/>
          <w:rtl/>
        </w:rPr>
        <w:t xml:space="preserve">ה זה מזכיר לי? כשבאתי </w:t>
      </w:r>
      <w:bookmarkStart w:id="4050" w:name="_ETM_Q7_640414"/>
      <w:bookmarkEnd w:id="4050"/>
      <w:r>
        <w:rPr>
          <w:rFonts w:hint="cs"/>
          <w:rtl/>
        </w:rPr>
        <w:t xml:space="preserve">עם הפצמ"ר הראשון לפואד, הוא היה אז שר הביטחון, </w:t>
      </w:r>
      <w:bookmarkStart w:id="4051" w:name="_ETM_Q7_645930"/>
      <w:bookmarkEnd w:id="4051"/>
      <w:r>
        <w:rPr>
          <w:rFonts w:hint="cs"/>
          <w:rtl/>
        </w:rPr>
        <w:t xml:space="preserve">אמרתי לו: תקשיב, </w:t>
      </w:r>
      <w:bookmarkStart w:id="4052" w:name="_ETM_Q7_647856"/>
      <w:bookmarkEnd w:id="4052"/>
      <w:r>
        <w:rPr>
          <w:rFonts w:hint="cs"/>
          <w:rtl/>
        </w:rPr>
        <w:t xml:space="preserve">אני גדלתי שאיפה שיורים עלינו, אנחנו הולכים עם מחרשה ועם טרקטור, זה מה שלימדו אותי. אמרתי לו: ככה אחדות </w:t>
      </w:r>
      <w:bookmarkStart w:id="4053" w:name="_ETM_Q7_653832"/>
      <w:bookmarkEnd w:id="4053"/>
      <w:r>
        <w:rPr>
          <w:rFonts w:hint="cs"/>
          <w:rtl/>
        </w:rPr>
        <w:t>העבודה היו עובדים</w:t>
      </w:r>
      <w:r w:rsidR="00D739C7">
        <w:rPr>
          <w:rFonts w:hint="cs"/>
          <w:rtl/>
        </w:rPr>
        <w:t>.</w:t>
      </w:r>
      <w:r>
        <w:rPr>
          <w:rFonts w:hint="cs"/>
          <w:rtl/>
        </w:rPr>
        <w:t xml:space="preserve"> בוא</w:t>
      </w:r>
      <w:r w:rsidR="00D739C7">
        <w:rPr>
          <w:rFonts w:hint="cs"/>
          <w:rtl/>
        </w:rPr>
        <w:t>,</w:t>
      </w:r>
      <w:r>
        <w:rPr>
          <w:rFonts w:hint="cs"/>
          <w:rtl/>
        </w:rPr>
        <w:t xml:space="preserve"> </w:t>
      </w:r>
      <w:bookmarkStart w:id="4054" w:name="_ETM_Q7_656356"/>
      <w:bookmarkEnd w:id="4054"/>
      <w:r>
        <w:rPr>
          <w:rFonts w:hint="cs"/>
          <w:rtl/>
        </w:rPr>
        <w:t>קח את הפצמ"ר</w:t>
      </w:r>
      <w:r w:rsidR="00D739C7">
        <w:rPr>
          <w:rFonts w:hint="cs"/>
          <w:rtl/>
        </w:rPr>
        <w:t>, ו</w:t>
      </w:r>
      <w:r>
        <w:rPr>
          <w:rFonts w:hint="cs"/>
          <w:rtl/>
        </w:rPr>
        <w:t>מי שמעז לירות פצמ"ר על נחל עוז ב-2001</w:t>
      </w:r>
      <w:r w:rsidR="00D739C7">
        <w:rPr>
          <w:rFonts w:hint="cs"/>
          <w:rtl/>
        </w:rPr>
        <w:t>,</w:t>
      </w:r>
      <w:r>
        <w:rPr>
          <w:rFonts w:hint="cs"/>
          <w:rtl/>
        </w:rPr>
        <w:t xml:space="preserve"> עוד לפני ההתנתקות</w:t>
      </w:r>
      <w:r w:rsidR="00D739C7">
        <w:rPr>
          <w:rFonts w:hint="cs"/>
          <w:rtl/>
        </w:rPr>
        <w:t>,</w:t>
      </w:r>
      <w:r>
        <w:rPr>
          <w:rFonts w:hint="cs"/>
          <w:rtl/>
        </w:rPr>
        <w:t xml:space="preserve"> חברים, </w:t>
      </w:r>
      <w:bookmarkStart w:id="4055" w:name="_ETM_Q7_663840"/>
      <w:bookmarkEnd w:id="4055"/>
      <w:r>
        <w:rPr>
          <w:rFonts w:hint="cs"/>
          <w:rtl/>
        </w:rPr>
        <w:t xml:space="preserve">אל תכניסו דברים שמסלפים את ההיסטוריה </w:t>
      </w:r>
      <w:r>
        <w:rPr>
          <w:rFonts w:hint="eastAsia"/>
        </w:rPr>
        <w:t>–</w:t>
      </w:r>
      <w:r>
        <w:rPr>
          <w:rFonts w:hint="cs"/>
          <w:rtl/>
        </w:rPr>
        <w:t xml:space="preserve"> לא עשה כלום, לא </w:t>
      </w:r>
      <w:bookmarkStart w:id="4056" w:name="_ETM_Q7_670325"/>
      <w:bookmarkEnd w:id="4056"/>
      <w:r>
        <w:rPr>
          <w:rFonts w:hint="cs"/>
          <w:rtl/>
        </w:rPr>
        <w:t>עשה כלום</w:t>
      </w:r>
      <w:r w:rsidR="00D739C7">
        <w:rPr>
          <w:rFonts w:hint="cs"/>
          <w:rtl/>
        </w:rPr>
        <w:t>,</w:t>
      </w:r>
      <w:r>
        <w:rPr>
          <w:rFonts w:hint="cs"/>
          <w:rtl/>
        </w:rPr>
        <w:t xml:space="preserve"> ובסופו של דבר, אנחנו נמצאים במציאות הזאת. </w:t>
      </w:r>
    </w:p>
    <w:p w:rsidR="003239C4" w:rsidRDefault="003239C4" w:rsidP="00C8600D">
      <w:pPr>
        <w:rPr>
          <w:rtl/>
        </w:rPr>
      </w:pPr>
      <w:bookmarkStart w:id="4057" w:name="_ETM_Q7_676121"/>
      <w:bookmarkEnd w:id="4057"/>
    </w:p>
    <w:bookmarkStart w:id="4058" w:name="_ETM_Q7_676778" w:displacedByCustomXml="next"/>
    <w:bookmarkEnd w:id="4058" w:displacedByCustomXml="next"/>
    <w:bookmarkStart w:id="4059" w:name="_ETM_Q7_676715" w:displacedByCustomXml="next"/>
    <w:bookmarkEnd w:id="4059" w:displacedByCustomXml="next"/>
    <w:bookmarkStart w:id="4060" w:name="_ETM_Q7_676481" w:displacedByCustomXml="next"/>
    <w:bookmarkEnd w:id="4060" w:displacedByCustomXml="next"/>
    <w:sdt>
      <w:sdtPr>
        <w:rPr>
          <w:rtl/>
        </w:rPr>
        <w:alias w:val="יור"/>
        <w:tag w:val="&lt;ID&gt;5533&lt;/ID&gt;&lt;Name&gt;יצחק וקנין - יו&quot;ר&lt;/Name&gt;&lt;Data&gt;יצחק וקנין&lt;/Data&gt;&lt;Shortcut&gt;&lt;/Shortcut&gt;"/>
        <w:id w:val="-2106720791"/>
        <w:placeholder>
          <w:docPart w:val="03EC8CBB82AA4BCA8361882D2A62DFCD"/>
        </w:placeholder>
        <w15:color w:val="993366"/>
      </w:sdtPr>
      <w:sdtContent>
        <w:p w:rsidR="003239C4" w:rsidRDefault="003239C4" w:rsidP="00C8600D">
          <w:pPr>
            <w:pStyle w:val="af6"/>
            <w:keepNext/>
            <w:rPr>
              <w:rtl/>
            </w:rPr>
          </w:pPr>
          <w:r w:rsidRPr="003E483C">
            <w:rPr>
              <w:rStyle w:val="afe"/>
              <w:color w:val="000000"/>
              <w:rtl/>
            </w:rPr>
            <w:t>היו"ר יצחק וקנין</w:t>
          </w:r>
          <w:r w:rsidRPr="003E483C">
            <w:rPr>
              <w:color w:val="000000"/>
              <w:rtl/>
            </w:rPr>
            <w:t>:</w:t>
          </w:r>
        </w:p>
      </w:sdtContent>
    </w:sdt>
    <w:p w:rsidR="003239C4" w:rsidRDefault="003239C4" w:rsidP="00E10D2B">
      <w:pPr>
        <w:rPr>
          <w:rtl/>
        </w:rPr>
      </w:pPr>
    </w:p>
    <w:p w:rsidR="003239C4" w:rsidRDefault="003239C4" w:rsidP="00C8600D">
      <w:pPr>
        <w:rPr>
          <w:rtl/>
        </w:rPr>
      </w:pPr>
      <w:bookmarkStart w:id="4061" w:name="_ETM_Q7_677934"/>
      <w:bookmarkEnd w:id="4061"/>
      <w:r>
        <w:rPr>
          <w:rFonts w:hint="cs"/>
          <w:rtl/>
        </w:rPr>
        <w:t xml:space="preserve">חיים, </w:t>
      </w:r>
      <w:bookmarkStart w:id="4062" w:name="_ETM_Q7_675815"/>
      <w:bookmarkEnd w:id="4062"/>
      <w:r>
        <w:rPr>
          <w:rFonts w:hint="cs"/>
          <w:rtl/>
        </w:rPr>
        <w:t xml:space="preserve">אני רוצה להגיד לך משהו, ואני אומר את </w:t>
      </w:r>
      <w:bookmarkStart w:id="4063" w:name="_ETM_Q7_675578"/>
      <w:bookmarkEnd w:id="4063"/>
      <w:r>
        <w:rPr>
          <w:rFonts w:hint="cs"/>
          <w:rtl/>
        </w:rPr>
        <w:t xml:space="preserve">זה אמיתי. </w:t>
      </w:r>
    </w:p>
    <w:p w:rsidR="003239C4" w:rsidRDefault="003239C4" w:rsidP="00C8600D">
      <w:pPr>
        <w:rPr>
          <w:rtl/>
        </w:rPr>
      </w:pPr>
      <w:bookmarkStart w:id="4064" w:name="_ETM_Q7_677082"/>
      <w:bookmarkEnd w:id="4064"/>
    </w:p>
    <w:bookmarkStart w:id="4065" w:name="_ETM_Q7_674395" w:displacedByCustomXml="next"/>
    <w:bookmarkEnd w:id="4065" w:displacedByCustomXml="next"/>
    <w:sdt>
      <w:sdtPr>
        <w:rPr>
          <w:rtl/>
        </w:rPr>
        <w:alias w:val="דובר_המשך"/>
        <w:tag w:val="&lt;ID&gt;5283&lt;/ID&gt;&lt;Name&gt;חיים ילין - יש עתיד&lt;/Name&gt;&lt;Data&gt;חיים ילין (יש עתיד)&lt;/Data&gt;&lt;Shortcut&gt;חייל&lt;/Shortcut&gt;"/>
        <w:id w:val="-2136931662"/>
        <w:placeholder>
          <w:docPart w:val="03EC8CBB82AA4BCA8361882D2A62DFCD"/>
        </w:placeholder>
        <w15:color w:val="993366"/>
      </w:sdtPr>
      <w:sdtContent>
        <w:p w:rsidR="003239C4" w:rsidRDefault="003239C4" w:rsidP="00C8600D">
          <w:pPr>
            <w:pStyle w:val="-"/>
            <w:keepNext/>
            <w:rPr>
              <w:rtl/>
            </w:rPr>
          </w:pPr>
          <w:r w:rsidRPr="00112DD6">
            <w:rPr>
              <w:rStyle w:val="afe"/>
              <w:color w:val="000000"/>
              <w:rtl/>
            </w:rPr>
            <w:t>חיים ילין (יש עתיד)</w:t>
          </w:r>
          <w:r w:rsidRPr="00112DD6">
            <w:rPr>
              <w:color w:val="000000"/>
              <w:rtl/>
            </w:rPr>
            <w:t>:</w:t>
          </w:r>
        </w:p>
      </w:sdtContent>
    </w:sdt>
    <w:p w:rsidR="003239C4" w:rsidRDefault="003239C4" w:rsidP="00E10D2B">
      <w:pPr>
        <w:rPr>
          <w:rtl/>
        </w:rPr>
      </w:pPr>
    </w:p>
    <w:p w:rsidR="003239C4" w:rsidRDefault="003239C4" w:rsidP="00C8600D">
      <w:pPr>
        <w:rPr>
          <w:rtl/>
        </w:rPr>
      </w:pPr>
      <w:r>
        <w:rPr>
          <w:rFonts w:hint="cs"/>
          <w:rtl/>
        </w:rPr>
        <w:t xml:space="preserve">תן לי, כי יש לי דקה וחצי. </w:t>
      </w:r>
    </w:p>
    <w:p w:rsidR="003239C4" w:rsidRDefault="003239C4" w:rsidP="00C8600D">
      <w:pPr>
        <w:rPr>
          <w:rtl/>
        </w:rPr>
      </w:pPr>
      <w:bookmarkStart w:id="4066" w:name="_ETM_Q7_679124"/>
      <w:bookmarkEnd w:id="4066"/>
    </w:p>
    <w:bookmarkStart w:id="4067" w:name="_ETM_Q7_679422" w:displacedByCustomXml="next"/>
    <w:bookmarkEnd w:id="4067" w:displacedByCustomXml="next"/>
    <w:sdt>
      <w:sdtPr>
        <w:rPr>
          <w:rtl/>
        </w:rPr>
        <w:alias w:val="יור"/>
        <w:tag w:val="&lt;ID&gt;5533&lt;/ID&gt;&lt;Name&gt;יצחק וקנין - יו&quot;ר&lt;/Name&gt;&lt;Data&gt;יצחק וקנין&lt;/Data&gt;&lt;Shortcut&gt;&lt;/Shortcut&gt;"/>
        <w:id w:val="716242162"/>
        <w:placeholder>
          <w:docPart w:val="03EC8CBB82AA4BCA8361882D2A62DFCD"/>
        </w:placeholder>
        <w15:color w:val="993366"/>
      </w:sdtPr>
      <w:sdtContent>
        <w:p w:rsidR="003239C4" w:rsidRDefault="003239C4" w:rsidP="00C8600D">
          <w:pPr>
            <w:pStyle w:val="af6"/>
            <w:keepNext/>
            <w:rPr>
              <w:rtl/>
            </w:rPr>
          </w:pPr>
          <w:r w:rsidRPr="00112DD6">
            <w:rPr>
              <w:rStyle w:val="afe"/>
              <w:color w:val="000000"/>
              <w:rtl/>
            </w:rPr>
            <w:t>היו"ר יצחק וקנין</w:t>
          </w:r>
          <w:r w:rsidRPr="00112DD6">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אני </w:t>
      </w:r>
      <w:bookmarkStart w:id="4068" w:name="_ETM_Q7_679278"/>
      <w:bookmarkEnd w:id="4068"/>
      <w:r>
        <w:rPr>
          <w:rFonts w:hint="cs"/>
          <w:rtl/>
        </w:rPr>
        <w:t>אוסיף לך עוד דקה</w:t>
      </w:r>
      <w:bookmarkStart w:id="4069" w:name="_ETM_Q7_681746"/>
      <w:bookmarkStart w:id="4070" w:name="_ETM_Q7_681918"/>
      <w:bookmarkStart w:id="4071" w:name="_ETM_Q7_679471"/>
      <w:bookmarkEnd w:id="4069"/>
      <w:bookmarkEnd w:id="4070"/>
      <w:bookmarkEnd w:id="4071"/>
      <w:r w:rsidR="00D739C7">
        <w:rPr>
          <w:rFonts w:hint="cs"/>
          <w:rtl/>
        </w:rPr>
        <w:t>,</w:t>
      </w:r>
      <w:r>
        <w:rPr>
          <w:rFonts w:hint="cs"/>
          <w:rtl/>
        </w:rPr>
        <w:t xml:space="preserve"> אם צריך. אני רוצה לומר לך משהו אמיתי, אמרתי אותו </w:t>
      </w:r>
      <w:bookmarkStart w:id="4072" w:name="_ETM_Q7_682011"/>
      <w:bookmarkEnd w:id="4072"/>
      <w:r>
        <w:rPr>
          <w:rFonts w:hint="cs"/>
          <w:rtl/>
        </w:rPr>
        <w:t xml:space="preserve">אתמול בכנס. אני חושש מאוד, כשיתחילו </w:t>
      </w:r>
      <w:r>
        <w:rPr>
          <w:rFonts w:hint="eastAsia"/>
        </w:rPr>
        <w:t>–</w:t>
      </w:r>
      <w:r>
        <w:rPr>
          <w:rFonts w:hint="cs"/>
          <w:rtl/>
        </w:rPr>
        <w:t xml:space="preserve"> חלילה וחס, </w:t>
      </w:r>
      <w:r w:rsidR="00D739C7">
        <w:rPr>
          <w:rFonts w:hint="cs"/>
          <w:rtl/>
        </w:rPr>
        <w:t xml:space="preserve">אם </w:t>
      </w:r>
      <w:r>
        <w:rPr>
          <w:rFonts w:hint="cs"/>
          <w:rtl/>
        </w:rPr>
        <w:t xml:space="preserve">יהיה איזה </w:t>
      </w:r>
      <w:bookmarkStart w:id="4073" w:name="_ETM_Q7_686822"/>
      <w:bookmarkEnd w:id="4073"/>
      <w:r>
        <w:rPr>
          <w:rFonts w:hint="cs"/>
          <w:rtl/>
        </w:rPr>
        <w:t>הרוג מהשרפות האלו, יגיבו אחרת, ואני חושב שלא צריך להגיע</w:t>
      </w:r>
      <w:bookmarkStart w:id="4074" w:name="_ETM_Q7_693615"/>
      <w:bookmarkEnd w:id="4074"/>
      <w:r>
        <w:rPr>
          <w:rFonts w:hint="cs"/>
          <w:rtl/>
        </w:rPr>
        <w:t xml:space="preserve"> למצב הזה. </w:t>
      </w:r>
    </w:p>
    <w:p w:rsidR="003239C4" w:rsidRDefault="003239C4" w:rsidP="00C8600D">
      <w:pPr>
        <w:rPr>
          <w:rtl/>
        </w:rPr>
      </w:pPr>
      <w:bookmarkStart w:id="4075" w:name="_ETM_Q7_694695"/>
      <w:bookmarkEnd w:id="4075"/>
    </w:p>
    <w:bookmarkStart w:id="4076" w:name="_ETM_Q7_695567" w:displacedByCustomXml="next"/>
    <w:bookmarkEnd w:id="4076" w:displacedByCustomXml="next"/>
    <w:sdt>
      <w:sdtPr>
        <w:rPr>
          <w:rtl/>
        </w:rPr>
        <w:alias w:val="דובר_המשך"/>
        <w:tag w:val="&lt;ID&gt;5283&lt;/ID&gt;&lt;Name&gt;חיים ילין - יש עתיד&lt;/Name&gt;&lt;Data&gt;חיים ילין (יש עתיד)&lt;/Data&gt;&lt;Shortcut&gt;חייל&lt;/Shortcut&gt;"/>
        <w:id w:val="-1821879994"/>
        <w:placeholder>
          <w:docPart w:val="03EC8CBB82AA4BCA8361882D2A62DFCD"/>
        </w:placeholder>
        <w15:color w:val="993366"/>
      </w:sdtPr>
      <w:sdtContent>
        <w:p w:rsidR="003239C4" w:rsidRDefault="003239C4" w:rsidP="00C8600D">
          <w:pPr>
            <w:pStyle w:val="-"/>
            <w:keepNext/>
            <w:rPr>
              <w:rtl/>
            </w:rPr>
          </w:pPr>
          <w:r w:rsidRPr="00112DD6">
            <w:rPr>
              <w:rStyle w:val="afe"/>
              <w:color w:val="000000"/>
              <w:rtl/>
            </w:rPr>
            <w:t>חיים ילין (יש עתיד)</w:t>
          </w:r>
          <w:r w:rsidRPr="00112DD6">
            <w:rPr>
              <w:color w:val="000000"/>
              <w:rtl/>
            </w:rPr>
            <w:t>:</w:t>
          </w:r>
        </w:p>
      </w:sdtContent>
    </w:sdt>
    <w:p w:rsidR="003239C4" w:rsidRDefault="003239C4" w:rsidP="00E10D2B">
      <w:pPr>
        <w:rPr>
          <w:rtl/>
        </w:rPr>
      </w:pPr>
    </w:p>
    <w:p w:rsidR="003239C4" w:rsidRDefault="003239C4" w:rsidP="00D739C7">
      <w:pPr>
        <w:rPr>
          <w:rtl/>
        </w:rPr>
      </w:pPr>
      <w:bookmarkStart w:id="4077" w:name="_ETM_Q7_695143"/>
      <w:bookmarkEnd w:id="4077"/>
      <w:r>
        <w:rPr>
          <w:rFonts w:hint="cs"/>
          <w:rtl/>
        </w:rPr>
        <w:t xml:space="preserve">כבוד היושב-ראש, כשאנחנו </w:t>
      </w:r>
      <w:r>
        <w:rPr>
          <w:rFonts w:hint="eastAsia"/>
        </w:rPr>
        <w:t>–</w:t>
      </w:r>
      <w:r>
        <w:rPr>
          <w:rFonts w:hint="cs"/>
          <w:rtl/>
        </w:rPr>
        <w:t xml:space="preserve"> הם מריחים </w:t>
      </w:r>
      <w:bookmarkStart w:id="4078" w:name="_ETM_Q7_699606"/>
      <w:bookmarkEnd w:id="4078"/>
      <w:r>
        <w:rPr>
          <w:rFonts w:hint="cs"/>
          <w:rtl/>
        </w:rPr>
        <w:t xml:space="preserve">את החולשה שלנו. זה השכונה, אנחנו במזרח התיכון בשכונת עזה, הם </w:t>
      </w:r>
      <w:bookmarkStart w:id="4079" w:name="_ETM_Q7_707668"/>
      <w:bookmarkEnd w:id="4079"/>
      <w:r>
        <w:rPr>
          <w:rFonts w:hint="cs"/>
          <w:rtl/>
        </w:rPr>
        <w:t xml:space="preserve">מריחים את זה. אנחנו אומרים משפט שאנחנו לא רוצים לצאת </w:t>
      </w:r>
      <w:bookmarkStart w:id="4080" w:name="_ETM_Q7_712434"/>
      <w:bookmarkEnd w:id="4080"/>
      <w:r>
        <w:rPr>
          <w:rFonts w:hint="cs"/>
          <w:rtl/>
        </w:rPr>
        <w:t xml:space="preserve">למלחמה </w:t>
      </w:r>
      <w:r>
        <w:rPr>
          <w:rFonts w:hint="eastAsia"/>
        </w:rPr>
        <w:t>–</w:t>
      </w:r>
      <w:r>
        <w:rPr>
          <w:rFonts w:hint="cs"/>
          <w:rtl/>
        </w:rPr>
        <w:t xml:space="preserve"> מי רוצה לצאת למלחמה? אבל זה לא </w:t>
      </w:r>
      <w:bookmarkStart w:id="4081" w:name="_ETM_Q7_716853"/>
      <w:bookmarkEnd w:id="4081"/>
      <w:r>
        <w:rPr>
          <w:rFonts w:hint="cs"/>
          <w:rtl/>
        </w:rPr>
        <w:t xml:space="preserve">צריך לעניין אותנו, אנחנו נצא למלחמה, אנחנו נוריד את </w:t>
      </w:r>
      <w:bookmarkStart w:id="4082" w:name="_ETM_Q7_721731"/>
      <w:bookmarkEnd w:id="4082"/>
      <w:r>
        <w:rPr>
          <w:rFonts w:hint="cs"/>
          <w:rtl/>
        </w:rPr>
        <w:t>החמאס הצבאי, זה מה שהם צריכים לשמוע. ו</w:t>
      </w:r>
      <w:r w:rsidR="00D739C7">
        <w:rPr>
          <w:rFonts w:hint="cs"/>
          <w:rtl/>
        </w:rPr>
        <w:t>ש</w:t>
      </w:r>
      <w:r>
        <w:rPr>
          <w:rFonts w:hint="cs"/>
          <w:rtl/>
        </w:rPr>
        <w:t xml:space="preserve">כל אחד יפחד על </w:t>
      </w:r>
      <w:bookmarkStart w:id="4083" w:name="_ETM_Q7_725765"/>
      <w:bookmarkEnd w:id="4083"/>
      <w:r>
        <w:rPr>
          <w:rFonts w:hint="cs"/>
          <w:rtl/>
        </w:rPr>
        <w:t xml:space="preserve">החיים שלו, כולל </w:t>
      </w:r>
      <w:r w:rsidR="00D739C7">
        <w:rPr>
          <w:rFonts w:hint="cs"/>
          <w:rtl/>
        </w:rPr>
        <w:t xml:space="preserve">על </w:t>
      </w:r>
      <w:r>
        <w:rPr>
          <w:rFonts w:hint="cs"/>
          <w:rtl/>
        </w:rPr>
        <w:t xml:space="preserve">המשפחה </w:t>
      </w:r>
      <w:bookmarkStart w:id="4084" w:name="_ETM_Q7_728028"/>
      <w:bookmarkEnd w:id="4084"/>
      <w:r>
        <w:rPr>
          <w:rFonts w:hint="cs"/>
          <w:rtl/>
        </w:rPr>
        <w:t xml:space="preserve">שלו. הם צריכים לשמוע את זה, הם צריכים לדעת שאנחנו </w:t>
      </w:r>
      <w:bookmarkStart w:id="4085" w:name="_ETM_Q7_732793"/>
      <w:bookmarkEnd w:id="4085"/>
      <w:r>
        <w:rPr>
          <w:rFonts w:hint="cs"/>
          <w:rtl/>
        </w:rPr>
        <w:t xml:space="preserve">החזקים פה, </w:t>
      </w:r>
      <w:proofErr w:type="spellStart"/>
      <w:r>
        <w:rPr>
          <w:rFonts w:hint="cs"/>
          <w:rtl/>
        </w:rPr>
        <w:t>הבעלבתים</w:t>
      </w:r>
      <w:proofErr w:type="spellEnd"/>
      <w:r>
        <w:rPr>
          <w:rFonts w:hint="cs"/>
          <w:rtl/>
        </w:rPr>
        <w:t xml:space="preserve"> פה, ולא החולשה הזאת. </w:t>
      </w:r>
      <w:bookmarkStart w:id="4086" w:name="_ETM_Q7_742731"/>
      <w:bookmarkStart w:id="4087" w:name="_ETM_Q7_742778"/>
      <w:bookmarkStart w:id="4088" w:name="_ETM_Q7_743137"/>
      <w:bookmarkStart w:id="4089" w:name="_ETM_Q7_743621"/>
      <w:bookmarkStart w:id="4090" w:name="_ETM_Q7_743746"/>
      <w:bookmarkStart w:id="4091" w:name="TOR_Q8"/>
      <w:bookmarkStart w:id="4092" w:name="_ETM_Q8_111860"/>
      <w:bookmarkStart w:id="4093" w:name="_ETM_Q8_112157"/>
      <w:bookmarkStart w:id="4094" w:name="_ETM_Q8_112235"/>
      <w:bookmarkEnd w:id="4086"/>
      <w:bookmarkEnd w:id="4087"/>
      <w:bookmarkEnd w:id="4088"/>
      <w:bookmarkEnd w:id="4089"/>
      <w:bookmarkEnd w:id="4090"/>
      <w:bookmarkEnd w:id="4091"/>
      <w:bookmarkEnd w:id="4092"/>
      <w:bookmarkEnd w:id="4093"/>
      <w:bookmarkEnd w:id="4094"/>
      <w:r>
        <w:rPr>
          <w:rFonts w:hint="cs"/>
          <w:rtl/>
        </w:rPr>
        <w:t xml:space="preserve">זה משדר חולשה. אסור, אסור לשדר חולשה במזרח התיכון. </w:t>
      </w:r>
      <w:bookmarkStart w:id="4095" w:name="_ETM_Q8_147454"/>
      <w:bookmarkEnd w:id="4095"/>
      <w:r>
        <w:rPr>
          <w:rFonts w:hint="cs"/>
          <w:rtl/>
        </w:rPr>
        <w:t>זה לא חוכמה להפגיז עם 35-</w:t>
      </w:r>
      <w:r>
        <w:rPr>
          <w:rFonts w:hint="cs"/>
        </w:rPr>
        <w:t>F</w:t>
      </w:r>
      <w:r>
        <w:rPr>
          <w:rFonts w:hint="cs"/>
          <w:rtl/>
        </w:rPr>
        <w:t xml:space="preserve"> בסוריה, רחוק מהבית. החוכמה היא להגן על הבית, על </w:t>
      </w:r>
      <w:bookmarkStart w:id="4096" w:name="_ETM_Q8_149738"/>
      <w:bookmarkEnd w:id="4096"/>
      <w:r>
        <w:rPr>
          <w:rFonts w:hint="cs"/>
          <w:rtl/>
        </w:rPr>
        <w:t xml:space="preserve">הגבול. </w:t>
      </w:r>
    </w:p>
    <w:p w:rsidR="003239C4" w:rsidRDefault="003239C4" w:rsidP="00C8600D">
      <w:pPr>
        <w:rPr>
          <w:rtl/>
        </w:rPr>
      </w:pPr>
      <w:bookmarkStart w:id="4097" w:name="_ETM_Q8_151166"/>
      <w:bookmarkEnd w:id="4097"/>
    </w:p>
    <w:p w:rsidR="003239C4" w:rsidRDefault="003239C4" w:rsidP="00D739C7">
      <w:pPr>
        <w:rPr>
          <w:rtl/>
        </w:rPr>
      </w:pPr>
      <w:bookmarkStart w:id="4098" w:name="_ETM_Q8_151535"/>
      <w:bookmarkEnd w:id="4098"/>
      <w:r>
        <w:rPr>
          <w:rFonts w:hint="cs"/>
          <w:rtl/>
        </w:rPr>
        <w:t>וכולנו מבינים</w:t>
      </w:r>
      <w:r w:rsidR="00D739C7">
        <w:rPr>
          <w:rFonts w:hint="cs"/>
          <w:rtl/>
        </w:rPr>
        <w:t xml:space="preserve"> שחייבים</w:t>
      </w:r>
      <w:r>
        <w:rPr>
          <w:rFonts w:hint="cs"/>
          <w:rtl/>
        </w:rPr>
        <w:t xml:space="preserve"> </w:t>
      </w:r>
      <w:r>
        <w:rPr>
          <w:rtl/>
        </w:rPr>
        <w:t>–</w:t>
      </w:r>
      <w:r>
        <w:rPr>
          <w:rFonts w:hint="cs"/>
          <w:rtl/>
        </w:rPr>
        <w:t xml:space="preserve"> וישראל, אני אומר לך את </w:t>
      </w:r>
      <w:bookmarkStart w:id="4099" w:name="_ETM_Q8_153471"/>
      <w:bookmarkEnd w:id="4099"/>
      <w:r>
        <w:rPr>
          <w:rFonts w:hint="cs"/>
          <w:rtl/>
        </w:rPr>
        <w:t>זה</w:t>
      </w:r>
      <w:r w:rsidR="00D739C7">
        <w:rPr>
          <w:rFonts w:hint="cs"/>
          <w:rtl/>
        </w:rPr>
        <w:t xml:space="preserve">, </w:t>
      </w:r>
      <w:r>
        <w:rPr>
          <w:rFonts w:hint="cs"/>
          <w:rtl/>
        </w:rPr>
        <w:t xml:space="preserve">והתוכנית שלך נכונה, התוכנית המדינית </w:t>
      </w:r>
      <w:bookmarkStart w:id="4100" w:name="_ETM_Q8_156845"/>
      <w:bookmarkEnd w:id="4100"/>
      <w:r>
        <w:rPr>
          <w:rFonts w:hint="cs"/>
          <w:rtl/>
        </w:rPr>
        <w:t>שלך נכונה, אתה יודע שאני תומך בה</w:t>
      </w:r>
      <w:r w:rsidR="00D739C7">
        <w:rPr>
          <w:rFonts w:hint="cs"/>
          <w:rtl/>
        </w:rPr>
        <w:t xml:space="preserve"> </w:t>
      </w:r>
      <w:r w:rsidR="00D739C7">
        <w:rPr>
          <w:rFonts w:hint="eastAsia"/>
        </w:rPr>
        <w:t>–</w:t>
      </w:r>
      <w:r>
        <w:rPr>
          <w:rFonts w:hint="cs"/>
          <w:rtl/>
        </w:rPr>
        <w:t xml:space="preserve"> אבל חייבים לעבוד </w:t>
      </w:r>
      <w:bookmarkStart w:id="4101" w:name="_ETM_Q8_161657"/>
      <w:bookmarkEnd w:id="4101"/>
      <w:r>
        <w:rPr>
          <w:rFonts w:hint="cs"/>
          <w:rtl/>
        </w:rPr>
        <w:t>בשתי זרועות: זרוע אחת שנותנת פטיש בראש, וזרוע שני</w:t>
      </w:r>
      <w:bookmarkStart w:id="4102" w:name="_ETM_Q8_168141"/>
      <w:bookmarkEnd w:id="4102"/>
      <w:r>
        <w:rPr>
          <w:rFonts w:hint="cs"/>
          <w:rtl/>
        </w:rPr>
        <w:t xml:space="preserve">יה שבאה ומעלה את האוכלוסייה למעלה, שיהיה </w:t>
      </w:r>
      <w:bookmarkStart w:id="4103" w:name="_ETM_Q8_172096"/>
      <w:bookmarkEnd w:id="4103"/>
      <w:r>
        <w:rPr>
          <w:rFonts w:hint="cs"/>
          <w:rtl/>
        </w:rPr>
        <w:t xml:space="preserve">להם מה להפסיד. </w:t>
      </w:r>
    </w:p>
    <w:p w:rsidR="003239C4" w:rsidRDefault="003239C4" w:rsidP="00C8600D">
      <w:pPr>
        <w:rPr>
          <w:rtl/>
        </w:rPr>
      </w:pPr>
      <w:bookmarkStart w:id="4104" w:name="_ETM_Q8_171537"/>
      <w:bookmarkEnd w:id="4104"/>
    </w:p>
    <w:p w:rsidR="003239C4" w:rsidRDefault="003239C4" w:rsidP="00C8600D">
      <w:pPr>
        <w:rPr>
          <w:rtl/>
        </w:rPr>
      </w:pPr>
      <w:bookmarkStart w:id="4105" w:name="_ETM_Q8_171952"/>
      <w:bookmarkEnd w:id="4105"/>
      <w:r>
        <w:rPr>
          <w:rFonts w:hint="cs"/>
          <w:rtl/>
        </w:rPr>
        <w:t>אז אני פונה אליך, כי אתה</w:t>
      </w:r>
      <w:bookmarkStart w:id="4106" w:name="_ETM_Q8_174897"/>
      <w:bookmarkEnd w:id="4106"/>
      <w:r>
        <w:rPr>
          <w:rFonts w:hint="cs"/>
          <w:rtl/>
        </w:rPr>
        <w:t xml:space="preserve"> חלק מהקבינט ויש לך מה שנקרא דעה:</w:t>
      </w:r>
      <w:bookmarkStart w:id="4107" w:name="_ETM_Q8_178621"/>
      <w:bookmarkEnd w:id="4107"/>
      <w:r>
        <w:rPr>
          <w:rFonts w:hint="cs"/>
          <w:rtl/>
        </w:rPr>
        <w:t xml:space="preserve"> בבקשה, אל תיתנו לשרפות האלה להמשיך להתפשט בלי תגובה. והחמאס </w:t>
      </w:r>
      <w:bookmarkStart w:id="4108" w:name="_ETM_Q8_184701"/>
      <w:bookmarkEnd w:id="4108"/>
      <w:r>
        <w:rPr>
          <w:rtl/>
        </w:rPr>
        <w:t>–</w:t>
      </w:r>
      <w:r>
        <w:rPr>
          <w:rFonts w:hint="cs"/>
          <w:rtl/>
        </w:rPr>
        <w:t xml:space="preserve"> כבוד היושב-ראש, נתת לי דקה </w:t>
      </w:r>
      <w:r>
        <w:rPr>
          <w:rtl/>
        </w:rPr>
        <w:t>–</w:t>
      </w:r>
      <w:r>
        <w:rPr>
          <w:rFonts w:hint="cs"/>
          <w:rtl/>
        </w:rPr>
        <w:t xml:space="preserve"> החמאס עכשיו מנסה </w:t>
      </w:r>
      <w:bookmarkStart w:id="4109" w:name="_ETM_Q8_187911"/>
      <w:bookmarkEnd w:id="4109"/>
      <w:r>
        <w:rPr>
          <w:rFonts w:hint="cs"/>
          <w:rtl/>
        </w:rPr>
        <w:t xml:space="preserve">לעשות משוואה חדשה. הוא אומר: אתם מגיבים על הבלונים, </w:t>
      </w:r>
      <w:bookmarkStart w:id="4110" w:name="_ETM_Q8_189514"/>
      <w:bookmarkEnd w:id="4110"/>
      <w:r>
        <w:rPr>
          <w:rFonts w:hint="cs"/>
          <w:rtl/>
        </w:rPr>
        <w:t xml:space="preserve">שהם לא טרור? אז תחטפו גם אתם. אנחנו מוכנים לשבת </w:t>
      </w:r>
      <w:bookmarkStart w:id="4111" w:name="_ETM_Q8_193795"/>
      <w:bookmarkEnd w:id="4111"/>
      <w:r>
        <w:rPr>
          <w:rFonts w:hint="cs"/>
          <w:rtl/>
        </w:rPr>
        <w:t xml:space="preserve">במקלטים, שלא יספרו לכם סיפורים, בתנאי אחד: שהממשלה יודעת לאן </w:t>
      </w:r>
      <w:bookmarkStart w:id="4112" w:name="_ETM_Q8_198341"/>
      <w:bookmarkEnd w:id="4112"/>
      <w:r>
        <w:rPr>
          <w:rFonts w:hint="cs"/>
          <w:rtl/>
        </w:rPr>
        <w:t xml:space="preserve">היא מובילה את רצועת עזה ואיך אנחנו מנצחים </w:t>
      </w:r>
      <w:bookmarkStart w:id="4113" w:name="_ETM_Q8_200989"/>
      <w:bookmarkEnd w:id="4113"/>
      <w:r>
        <w:rPr>
          <w:rFonts w:hint="cs"/>
          <w:rtl/>
        </w:rPr>
        <w:t xml:space="preserve">את המלחמה הזאת, שהיא מלחמת התשה, שכבר 18 </w:t>
      </w:r>
      <w:bookmarkStart w:id="4114" w:name="_ETM_Q8_206445"/>
      <w:bookmarkEnd w:id="4114"/>
      <w:r>
        <w:rPr>
          <w:rFonts w:hint="cs"/>
          <w:rtl/>
        </w:rPr>
        <w:t xml:space="preserve">שנה מתקיימת. </w:t>
      </w:r>
    </w:p>
    <w:p w:rsidR="003239C4" w:rsidRDefault="003239C4" w:rsidP="00C8600D">
      <w:pPr>
        <w:rPr>
          <w:rtl/>
        </w:rPr>
      </w:pPr>
      <w:bookmarkStart w:id="4115" w:name="_ETM_Q8_221934"/>
      <w:bookmarkStart w:id="4116" w:name="_ETM_Q8_222168"/>
      <w:bookmarkEnd w:id="4115"/>
      <w:bookmarkEnd w:id="4116"/>
    </w:p>
    <w:bookmarkStart w:id="4117" w:name="_ETM_Q8_222496" w:displacedByCustomXml="next"/>
    <w:bookmarkEnd w:id="4117" w:displacedByCustomXml="next"/>
    <w:bookmarkStart w:id="4118" w:name="_ETM_Q8_222434" w:displacedByCustomXml="next"/>
    <w:bookmarkEnd w:id="4118" w:displacedByCustomXml="next"/>
    <w:sdt>
      <w:sdtPr>
        <w:rPr>
          <w:rtl/>
        </w:rPr>
        <w:alias w:val="יור"/>
        <w:tag w:val="&lt;ID&gt;5533&lt;/ID&gt;&lt;Name&gt;יצחק וקנין - יו&quot;ר&lt;/Name&gt;&lt;Data&gt;יצחק וקנין&lt;/Data&gt;&lt;Shortcut&gt;&lt;/Shortcut&gt;"/>
        <w:id w:val="1544551557"/>
        <w:placeholder>
          <w:docPart w:val="0028D15C71664E6D91A18BE89384AF17"/>
        </w:placeholder>
        <w15:color w:val="993366"/>
      </w:sdtPr>
      <w:sdtContent>
        <w:p w:rsidR="003239C4" w:rsidRDefault="003239C4" w:rsidP="00C8600D">
          <w:pPr>
            <w:pStyle w:val="af6"/>
            <w:keepNext/>
            <w:rPr>
              <w:rtl/>
            </w:rPr>
          </w:pPr>
          <w:r w:rsidRPr="0006105D">
            <w:rPr>
              <w:rStyle w:val="afe"/>
              <w:color w:val="000000"/>
              <w:rtl/>
            </w:rPr>
            <w:t>היו"ר יצחק וקנין</w:t>
          </w:r>
          <w:r w:rsidRPr="0006105D">
            <w:rPr>
              <w:color w:val="000000"/>
              <w:rtl/>
            </w:rPr>
            <w:t>:</w:t>
          </w:r>
        </w:p>
      </w:sdtContent>
    </w:sdt>
    <w:p w:rsidR="003239C4" w:rsidRDefault="003239C4" w:rsidP="00E10D2B">
      <w:pPr>
        <w:rPr>
          <w:rtl/>
        </w:rPr>
      </w:pPr>
    </w:p>
    <w:p w:rsidR="003239C4" w:rsidRDefault="003239C4" w:rsidP="00C8600D">
      <w:pPr>
        <w:rPr>
          <w:rtl/>
        </w:rPr>
      </w:pPr>
      <w:r>
        <w:rPr>
          <w:rFonts w:hint="cs"/>
          <w:rtl/>
        </w:rPr>
        <w:t>ת</w:t>
      </w:r>
      <w:bookmarkStart w:id="4119" w:name="_ETM_Q8_224340"/>
      <w:bookmarkEnd w:id="4119"/>
      <w:r>
        <w:rPr>
          <w:rFonts w:hint="cs"/>
          <w:rtl/>
        </w:rPr>
        <w:t xml:space="preserve">ודה, אדוני. </w:t>
      </w:r>
    </w:p>
    <w:p w:rsidR="003239C4" w:rsidRDefault="003239C4" w:rsidP="00C8600D">
      <w:pPr>
        <w:rPr>
          <w:rtl/>
        </w:rPr>
      </w:pPr>
      <w:bookmarkStart w:id="4120" w:name="_ETM_Q8_225903"/>
      <w:bookmarkStart w:id="4121" w:name="_ETM_Q8_226012"/>
      <w:bookmarkEnd w:id="4120"/>
      <w:bookmarkEnd w:id="4121"/>
    </w:p>
    <w:bookmarkStart w:id="4122" w:name="_ETM_Q8_226325" w:displacedByCustomXml="next"/>
    <w:bookmarkEnd w:id="4122" w:displacedByCustomXml="next"/>
    <w:bookmarkStart w:id="4123" w:name="_ETM_Q8_226246" w:displacedByCustomXml="next"/>
    <w:bookmarkEnd w:id="4123" w:displacedByCustomXml="next"/>
    <w:sdt>
      <w:sdtPr>
        <w:rPr>
          <w:rtl/>
        </w:rPr>
        <w:alias w:val="דובר_המשך"/>
        <w:tag w:val="&lt;ID&gt;5283&lt;/ID&gt;&lt;Name&gt;חיים ילין - יש עתיד&lt;/Name&gt;&lt;Data&gt;חיים ילין (יש עתיד)&lt;/Data&gt;&lt;Shortcut&gt;חייל&lt;/Shortcut&gt;"/>
        <w:id w:val="1646163607"/>
        <w:placeholder>
          <w:docPart w:val="0028D15C71664E6D91A18BE89384AF17"/>
        </w:placeholder>
        <w15:color w:val="993366"/>
      </w:sdtPr>
      <w:sdtContent>
        <w:p w:rsidR="003239C4" w:rsidRDefault="003239C4" w:rsidP="00C8600D">
          <w:pPr>
            <w:pStyle w:val="-"/>
            <w:keepNext/>
            <w:rPr>
              <w:rtl/>
            </w:rPr>
          </w:pPr>
          <w:r w:rsidRPr="0006105D">
            <w:rPr>
              <w:rStyle w:val="afe"/>
              <w:color w:val="000000"/>
              <w:rtl/>
            </w:rPr>
            <w:t>חיים ילין (יש עתיד)</w:t>
          </w:r>
          <w:r w:rsidRPr="0006105D">
            <w:rPr>
              <w:color w:val="000000"/>
              <w:rtl/>
            </w:rPr>
            <w:t>:</w:t>
          </w:r>
        </w:p>
      </w:sdtContent>
    </w:sdt>
    <w:p w:rsidR="003239C4" w:rsidRDefault="003239C4" w:rsidP="00E10D2B">
      <w:pPr>
        <w:rPr>
          <w:rtl/>
        </w:rPr>
      </w:pPr>
    </w:p>
    <w:p w:rsidR="003239C4" w:rsidRDefault="003239C4" w:rsidP="00C8600D">
      <w:pPr>
        <w:rPr>
          <w:rtl/>
        </w:rPr>
      </w:pPr>
      <w:bookmarkStart w:id="4124" w:name="_ETM_Q8_228450"/>
      <w:bookmarkEnd w:id="4124"/>
      <w:r>
        <w:rPr>
          <w:rFonts w:hint="cs"/>
          <w:rtl/>
        </w:rPr>
        <w:t>יש עורף חזק, יש צה"ל חזק, וצריך שהקבי</w:t>
      </w:r>
      <w:bookmarkStart w:id="4125" w:name="_ETM_Q8_210230"/>
      <w:bookmarkEnd w:id="4125"/>
      <w:r>
        <w:rPr>
          <w:rFonts w:hint="cs"/>
          <w:rtl/>
        </w:rPr>
        <w:t xml:space="preserve">נט יהיה מספיק חזק. ובגלל שאתה לא </w:t>
      </w:r>
      <w:proofErr w:type="spellStart"/>
      <w:r>
        <w:rPr>
          <w:rFonts w:hint="cs"/>
          <w:rtl/>
        </w:rPr>
        <w:t>מהמתלהמים</w:t>
      </w:r>
      <w:proofErr w:type="spellEnd"/>
      <w:r>
        <w:rPr>
          <w:rFonts w:hint="cs"/>
          <w:rtl/>
        </w:rPr>
        <w:t xml:space="preserve"> ושם כותרות </w:t>
      </w:r>
      <w:bookmarkStart w:id="4126" w:name="_ETM_Q8_217954"/>
      <w:bookmarkEnd w:id="4126"/>
      <w:r>
        <w:rPr>
          <w:rtl/>
        </w:rPr>
        <w:t>–</w:t>
      </w:r>
      <w:r>
        <w:rPr>
          <w:rFonts w:hint="cs"/>
          <w:rtl/>
        </w:rPr>
        <w:t xml:space="preserve"> תילחם, אנחנו איתך. </w:t>
      </w:r>
    </w:p>
    <w:p w:rsidR="003239C4" w:rsidRDefault="003239C4" w:rsidP="00C8600D">
      <w:pPr>
        <w:rPr>
          <w:rtl/>
        </w:rPr>
      </w:pPr>
      <w:bookmarkStart w:id="4127" w:name="_ETM_Q8_217648"/>
      <w:bookmarkEnd w:id="4127"/>
    </w:p>
    <w:bookmarkStart w:id="4128" w:name="_ETM_Q8_217993" w:displacedByCustomXml="next"/>
    <w:bookmarkEnd w:id="4128" w:displacedByCustomXml="next"/>
    <w:sdt>
      <w:sdtPr>
        <w:rPr>
          <w:rtl/>
        </w:rPr>
        <w:alias w:val="יור"/>
        <w:tag w:val="&lt;ID&gt;5533&lt;/ID&gt;&lt;Name&gt;יצחק וקנין - יו&quot;ר&lt;/Name&gt;&lt;Data&gt;יצחק וקנין&lt;/Data&gt;&lt;Shortcut&gt;&lt;/Shortcut&gt;"/>
        <w:id w:val="828333738"/>
        <w:placeholder>
          <w:docPart w:val="0028D15C71664E6D91A18BE89384AF17"/>
        </w:placeholder>
        <w15:color w:val="993366"/>
      </w:sdtPr>
      <w:sdtContent>
        <w:p w:rsidR="003239C4" w:rsidRDefault="003239C4" w:rsidP="00C8600D">
          <w:pPr>
            <w:pStyle w:val="af6"/>
            <w:keepNext/>
            <w:rPr>
              <w:rtl/>
            </w:rPr>
          </w:pPr>
          <w:r w:rsidRPr="00D56DEE">
            <w:rPr>
              <w:rStyle w:val="afe"/>
              <w:color w:val="000000"/>
              <w:rtl/>
            </w:rPr>
            <w:t>היו"ר יצחק וקנין</w:t>
          </w:r>
          <w:r w:rsidRPr="00D56DEE">
            <w:rPr>
              <w:color w:val="000000"/>
              <w:rtl/>
            </w:rPr>
            <w:t>:</w:t>
          </w:r>
        </w:p>
      </w:sdtContent>
    </w:sdt>
    <w:p w:rsidR="003239C4" w:rsidRDefault="003239C4" w:rsidP="00E10D2B">
      <w:pPr>
        <w:rPr>
          <w:rtl/>
        </w:rPr>
      </w:pPr>
    </w:p>
    <w:p w:rsidR="003239C4" w:rsidRDefault="003239C4" w:rsidP="00C8600D">
      <w:pPr>
        <w:rPr>
          <w:rtl/>
        </w:rPr>
      </w:pPr>
      <w:r>
        <w:rPr>
          <w:rFonts w:hint="cs"/>
          <w:rtl/>
        </w:rPr>
        <w:t xml:space="preserve">תודה לחבר הכנסת חיים ילין. </w:t>
      </w:r>
      <w:bookmarkStart w:id="4129" w:name="_ETM_Q8_221496"/>
      <w:bookmarkEnd w:id="4129"/>
    </w:p>
    <w:p w:rsidR="003239C4" w:rsidRDefault="003239C4" w:rsidP="00C8600D">
      <w:pPr>
        <w:rPr>
          <w:rtl/>
        </w:rPr>
      </w:pPr>
    </w:p>
    <w:p w:rsidR="003239C4" w:rsidRPr="00D56DEE" w:rsidRDefault="003239C4" w:rsidP="00D739C7">
      <w:pPr>
        <w:rPr>
          <w:rtl/>
        </w:rPr>
      </w:pPr>
      <w:r>
        <w:rPr>
          <w:rFonts w:hint="cs"/>
          <w:rtl/>
        </w:rPr>
        <w:t xml:space="preserve">הצעת חוק ביטוח בריאות ממלכתי (תיקון </w:t>
      </w:r>
      <w:r>
        <w:rPr>
          <w:rtl/>
        </w:rPr>
        <w:t>–</w:t>
      </w:r>
      <w:r>
        <w:rPr>
          <w:rFonts w:hint="cs"/>
          <w:rtl/>
        </w:rPr>
        <w:t xml:space="preserve"> מימוש מרשם בכל</w:t>
      </w:r>
      <w:bookmarkStart w:id="4130" w:name="_ETM_Q8_223241"/>
      <w:bookmarkEnd w:id="4130"/>
      <w:r>
        <w:rPr>
          <w:rFonts w:hint="cs"/>
          <w:rtl/>
        </w:rPr>
        <w:t xml:space="preserve"> בית מרקחת)</w:t>
      </w:r>
      <w:r w:rsidR="00D739C7">
        <w:rPr>
          <w:rFonts w:hint="cs"/>
          <w:rtl/>
        </w:rPr>
        <w:t>, התשע"ח</w:t>
      </w:r>
      <w:r w:rsidR="00D739C7">
        <w:rPr>
          <w:rFonts w:hint="eastAsia"/>
        </w:rPr>
        <w:t>–</w:t>
      </w:r>
      <w:r w:rsidR="00D739C7">
        <w:t>2017</w:t>
      </w:r>
      <w:r w:rsidR="00D739C7">
        <w:rPr>
          <w:rFonts w:hint="cs"/>
          <w:rtl/>
        </w:rPr>
        <w:t>,</w:t>
      </w:r>
      <w:r>
        <w:rPr>
          <w:rFonts w:hint="cs"/>
          <w:rtl/>
        </w:rPr>
        <w:t xml:space="preserve"> אנחנו עוברים להצבעה בקריאה טרומית. מי בעד? מי נגד?</w:t>
      </w:r>
    </w:p>
    <w:p w:rsidR="003239C4" w:rsidRDefault="003239C4" w:rsidP="00C8600D">
      <w:pPr>
        <w:rPr>
          <w:rtl/>
        </w:rPr>
      </w:pPr>
      <w:bookmarkStart w:id="4131" w:name="_ETM_Q8_231278"/>
      <w:bookmarkStart w:id="4132" w:name="_ETM_Q8_231387"/>
      <w:bookmarkEnd w:id="4131"/>
      <w:bookmarkEnd w:id="4132"/>
    </w:p>
    <w:p w:rsidR="003239C4" w:rsidRDefault="003239C4" w:rsidP="00C8600D">
      <w:pPr>
        <w:pStyle w:val="af1"/>
        <w:keepNext/>
        <w:rPr>
          <w:rtl/>
        </w:rPr>
      </w:pPr>
      <w:bookmarkStart w:id="4133" w:name="_ETM_Q8_231637"/>
      <w:bookmarkStart w:id="4134" w:name="_ETM_Q8_231715"/>
      <w:bookmarkEnd w:id="4133"/>
      <w:bookmarkEnd w:id="4134"/>
      <w:r>
        <w:rPr>
          <w:rtl/>
        </w:rPr>
        <w:t>הצבעה מס'</w:t>
      </w:r>
      <w:r>
        <w:rPr>
          <w:rFonts w:hint="cs"/>
          <w:rtl/>
        </w:rPr>
        <w:t xml:space="preserve"> 2</w:t>
      </w:r>
    </w:p>
    <w:p w:rsidR="003239C4" w:rsidRDefault="003239C4" w:rsidP="00C8600D">
      <w:pPr>
        <w:pStyle w:val="--"/>
        <w:keepNext/>
        <w:rPr>
          <w:rtl/>
        </w:rPr>
      </w:pPr>
    </w:p>
    <w:p w:rsidR="003239C4" w:rsidRDefault="003239C4" w:rsidP="00C8600D">
      <w:pPr>
        <w:pStyle w:val="--"/>
        <w:keepNext/>
        <w:rPr>
          <w:rtl/>
        </w:rPr>
      </w:pPr>
      <w:r>
        <w:rPr>
          <w:rtl/>
        </w:rPr>
        <w:t>בעד ההצעה להעביר את הצעת החוק לוועדה –</w:t>
      </w:r>
      <w:r>
        <w:rPr>
          <w:rFonts w:hint="cs"/>
          <w:rtl/>
        </w:rPr>
        <w:t xml:space="preserve"> 49</w:t>
      </w:r>
    </w:p>
    <w:p w:rsidR="003239C4" w:rsidRDefault="003239C4" w:rsidP="00C8600D">
      <w:pPr>
        <w:pStyle w:val="--"/>
        <w:keepNext/>
        <w:rPr>
          <w:rtl/>
        </w:rPr>
      </w:pPr>
      <w:r>
        <w:rPr>
          <w:rtl/>
        </w:rPr>
        <w:t xml:space="preserve">נגד – </w:t>
      </w:r>
      <w:r>
        <w:rPr>
          <w:rFonts w:hint="cs"/>
          <w:rtl/>
        </w:rPr>
        <w:t>אין</w:t>
      </w:r>
    </w:p>
    <w:p w:rsidR="003239C4" w:rsidRDefault="003239C4" w:rsidP="00C8600D">
      <w:pPr>
        <w:pStyle w:val="--"/>
        <w:keepNext/>
        <w:rPr>
          <w:rtl/>
        </w:rPr>
      </w:pPr>
      <w:r>
        <w:rPr>
          <w:rtl/>
        </w:rPr>
        <w:t xml:space="preserve">נמנעים – </w:t>
      </w:r>
      <w:r>
        <w:rPr>
          <w:rFonts w:hint="cs"/>
          <w:rtl/>
        </w:rPr>
        <w:t>1</w:t>
      </w:r>
    </w:p>
    <w:p w:rsidR="003239C4" w:rsidRDefault="003239C4" w:rsidP="00C8600D">
      <w:pPr>
        <w:pStyle w:val="af2"/>
        <w:rPr>
          <w:rtl/>
        </w:rPr>
      </w:pPr>
      <w:r>
        <w:rPr>
          <w:rtl/>
        </w:rPr>
        <w:t>ההצעה להעביר את הצעת חוק</w:t>
      </w:r>
      <w:bookmarkStart w:id="4135" w:name="_ETM_Q8_237278"/>
      <w:bookmarkEnd w:id="4135"/>
      <w:r>
        <w:rPr>
          <w:rFonts w:hint="cs"/>
          <w:rtl/>
        </w:rPr>
        <w:t xml:space="preserve"> ביטוח בריאות ממלכתי (תיקון </w:t>
      </w:r>
      <w:r>
        <w:rPr>
          <w:rtl/>
        </w:rPr>
        <w:t>–</w:t>
      </w:r>
      <w:r>
        <w:rPr>
          <w:rFonts w:hint="cs"/>
          <w:rtl/>
        </w:rPr>
        <w:t xml:space="preserve"> מימוש מרשם בכל בית מרקחת), התשע"ח</w:t>
      </w:r>
      <w:r>
        <w:rPr>
          <w:rFonts w:hint="eastAsia"/>
          <w:rtl/>
        </w:rPr>
        <w:t>–</w:t>
      </w:r>
      <w:r>
        <w:rPr>
          <w:rFonts w:hint="cs"/>
          <w:rtl/>
        </w:rPr>
        <w:t xml:space="preserve">2017, לוועדת העבודה, </w:t>
      </w:r>
      <w:bookmarkStart w:id="4136" w:name="_ETM_Q8_267215"/>
      <w:bookmarkEnd w:id="4136"/>
      <w:r>
        <w:rPr>
          <w:rFonts w:hint="cs"/>
          <w:rtl/>
        </w:rPr>
        <w:t xml:space="preserve">הרווחה והבריאות נתקבלה. </w:t>
      </w:r>
    </w:p>
    <w:p w:rsidR="003239C4" w:rsidRDefault="003239C4" w:rsidP="00C8600D">
      <w:pPr>
        <w:rPr>
          <w:rtl/>
        </w:rPr>
      </w:pPr>
      <w:bookmarkStart w:id="4137" w:name="_ETM_Q8_241538"/>
      <w:bookmarkEnd w:id="4137"/>
    </w:p>
    <w:bookmarkStart w:id="4138" w:name="_ETM_Q8_241905" w:displacedByCustomXml="next"/>
    <w:bookmarkEnd w:id="4138" w:displacedByCustomXml="next"/>
    <w:sdt>
      <w:sdtPr>
        <w:rPr>
          <w:rtl/>
        </w:rPr>
        <w:alias w:val="יור"/>
        <w:tag w:val="&lt;ID&gt;5533&lt;/ID&gt;&lt;Name&gt;יצחק וקנין - יו&quot;ר&lt;/Name&gt;&lt;Data&gt;יצחק וקנין&lt;/Data&gt;&lt;Shortcut&gt;&lt;/Shortcut&gt;"/>
        <w:id w:val="1046416067"/>
        <w:placeholder>
          <w:docPart w:val="0028D15C71664E6D91A18BE89384AF17"/>
        </w:placeholder>
        <w15:color w:val="993366"/>
      </w:sdtPr>
      <w:sdtContent>
        <w:p w:rsidR="003239C4" w:rsidRDefault="003239C4" w:rsidP="00C8600D">
          <w:pPr>
            <w:pStyle w:val="af6"/>
            <w:keepNext/>
            <w:rPr>
              <w:rtl/>
            </w:rPr>
          </w:pPr>
          <w:r w:rsidRPr="00D56DEE">
            <w:rPr>
              <w:rStyle w:val="afe"/>
              <w:color w:val="000000"/>
              <w:rtl/>
            </w:rPr>
            <w:t>היו"ר יצחק וקנין</w:t>
          </w:r>
          <w:r w:rsidRPr="00D56DEE">
            <w:rPr>
              <w:color w:val="000000"/>
              <w:rtl/>
            </w:rPr>
            <w:t>:</w:t>
          </w:r>
        </w:p>
      </w:sdtContent>
    </w:sdt>
    <w:p w:rsidR="003239C4" w:rsidRDefault="003239C4" w:rsidP="00E10D2B">
      <w:pPr>
        <w:rPr>
          <w:rtl/>
        </w:rPr>
      </w:pPr>
    </w:p>
    <w:p w:rsidR="003239C4" w:rsidRPr="00D56DEE" w:rsidRDefault="003239C4" w:rsidP="00C8600D">
      <w:pPr>
        <w:rPr>
          <w:rtl/>
        </w:rPr>
      </w:pPr>
      <w:r>
        <w:rPr>
          <w:rFonts w:hint="cs"/>
          <w:rtl/>
        </w:rPr>
        <w:t xml:space="preserve">49 בעד, </w:t>
      </w:r>
      <w:bookmarkStart w:id="4139" w:name="_ETM_Q8_251235"/>
      <w:bookmarkEnd w:id="4139"/>
      <w:r>
        <w:rPr>
          <w:rFonts w:hint="cs"/>
          <w:rtl/>
        </w:rPr>
        <w:t xml:space="preserve">אחד נמנע, אין מתנגדים. הצעת החוק עברה בקריאה טרומית, </w:t>
      </w:r>
      <w:bookmarkStart w:id="4140" w:name="_ETM_Q8_254629"/>
      <w:bookmarkEnd w:id="4140"/>
      <w:r>
        <w:rPr>
          <w:rFonts w:hint="cs"/>
          <w:rtl/>
        </w:rPr>
        <w:t xml:space="preserve">ותועבר לוועדת העבודה, הרווחה והבריאות להכנתה לקריאה ראשונה. </w:t>
      </w:r>
    </w:p>
    <w:p w:rsidR="00D739C7" w:rsidRDefault="00D739C7" w:rsidP="00E10D2B">
      <w:pPr>
        <w:rPr>
          <w:rtl/>
        </w:rPr>
      </w:pPr>
      <w:bookmarkStart w:id="4141" w:name="_ETM_Q8_300356"/>
      <w:bookmarkStart w:id="4142" w:name="_ETM_Q8_300528"/>
      <w:bookmarkEnd w:id="4141"/>
      <w:bookmarkEnd w:id="4142"/>
    </w:p>
    <w:bookmarkStart w:id="4143" w:name="_ETM_Q8_315246" w:displacedByCustomXml="next"/>
    <w:bookmarkEnd w:id="4143" w:displacedByCustomXml="next"/>
    <w:sdt>
      <w:sdtPr>
        <w:rPr>
          <w:rtl/>
        </w:rPr>
        <w:alias w:val="יור"/>
        <w:tag w:val="&lt;ID&gt;5533&lt;/ID&gt;&lt;Name&gt;יצחק וקנין - יו&quot;ר&lt;/Name&gt;&lt;Data&gt;יצחק וקנין&lt;/Data&gt;&lt;Shortcut&gt;&lt;/Shortcut&gt;"/>
        <w:id w:val="-1774546965"/>
        <w:placeholder>
          <w:docPart w:val="0AFD3BF196474EC1B055A5A24A2DCE16"/>
        </w:placeholder>
        <w15:color w:val="993366"/>
      </w:sdtPr>
      <w:sdtContent>
        <w:p w:rsidR="00D739C7" w:rsidRDefault="00D739C7" w:rsidP="00D739C7">
          <w:pPr>
            <w:pStyle w:val="af6"/>
            <w:keepNext/>
            <w:rPr>
              <w:rtl/>
            </w:rPr>
          </w:pPr>
          <w:r w:rsidRPr="0006105D">
            <w:rPr>
              <w:color w:val="000000"/>
              <w:rtl/>
            </w:rPr>
            <w:t xml:space="preserve">היו"ר </w:t>
          </w:r>
          <w:r w:rsidRPr="0006105D">
            <w:rPr>
              <w:rStyle w:val="afe"/>
              <w:color w:val="000000"/>
              <w:rtl/>
            </w:rPr>
            <w:t>יצחק וקנין:</w:t>
          </w:r>
        </w:p>
      </w:sdtContent>
    </w:sdt>
    <w:p w:rsidR="00D739C7" w:rsidRDefault="00D739C7" w:rsidP="00E10D2B">
      <w:pPr>
        <w:rPr>
          <w:rtl/>
        </w:rPr>
      </w:pPr>
    </w:p>
    <w:p w:rsidR="00D739C7" w:rsidRPr="0006105D" w:rsidRDefault="00D739C7" w:rsidP="00D739C7">
      <w:pPr>
        <w:rPr>
          <w:rtl/>
        </w:rPr>
      </w:pPr>
      <w:r>
        <w:rPr>
          <w:rFonts w:hint="cs"/>
          <w:rtl/>
        </w:rPr>
        <w:t xml:space="preserve">הצעת </w:t>
      </w:r>
      <w:bookmarkStart w:id="4144" w:name="_ETM_Q8_263404"/>
      <w:bookmarkEnd w:id="4144"/>
      <w:r>
        <w:rPr>
          <w:rFonts w:hint="cs"/>
          <w:rtl/>
        </w:rPr>
        <w:t xml:space="preserve">חוק ביטוח בריאות ממלכתי (תיקון </w:t>
      </w:r>
      <w:r>
        <w:rPr>
          <w:rtl/>
        </w:rPr>
        <w:t>–</w:t>
      </w:r>
      <w:r>
        <w:rPr>
          <w:rFonts w:hint="cs"/>
          <w:rtl/>
        </w:rPr>
        <w:t xml:space="preserve"> זמן סביר לעניין שירות</w:t>
      </w:r>
      <w:bookmarkStart w:id="4145" w:name="_ETM_Q8_268727"/>
      <w:bookmarkEnd w:id="4145"/>
      <w:r>
        <w:rPr>
          <w:rFonts w:hint="cs"/>
          <w:rtl/>
        </w:rPr>
        <w:t xml:space="preserve"> רפואי), התשע"ז, של חברת הכנסת רויטל </w:t>
      </w:r>
      <w:r w:rsidR="00E10D2B">
        <w:rPr>
          <w:rFonts w:hint="cs"/>
          <w:rtl/>
        </w:rPr>
        <w:t>– – –</w:t>
      </w:r>
    </w:p>
    <w:p w:rsidR="00D739C7" w:rsidRDefault="00D739C7" w:rsidP="00D739C7">
      <w:pPr>
        <w:rPr>
          <w:rtl/>
        </w:rPr>
      </w:pPr>
      <w:bookmarkStart w:id="4146" w:name="_ETM_Q8_272996"/>
      <w:bookmarkStart w:id="4147" w:name="_ETM_Q8_273153"/>
      <w:bookmarkEnd w:id="4146"/>
      <w:bookmarkEnd w:id="4147"/>
    </w:p>
    <w:bookmarkStart w:id="4148" w:name="_ETM_Q8_277012" w:displacedByCustomXml="next"/>
    <w:bookmarkEnd w:id="4148" w:displacedByCustomXml="next"/>
    <w:bookmarkStart w:id="4149" w:name="_ETM_Q8_276934" w:displacedByCustomXml="next"/>
    <w:bookmarkEnd w:id="4149" w:displacedByCustomXml="next"/>
    <w:bookmarkStart w:id="4150" w:name="_ETM_Q8_273496" w:displacedByCustomXml="next"/>
    <w:bookmarkEnd w:id="4150" w:displacedByCustomXml="next"/>
    <w:bookmarkStart w:id="4151" w:name="_ETM_Q8_273403" w:displacedByCustomXml="next"/>
    <w:bookmarkEnd w:id="4151" w:displacedByCustomXml="next"/>
    <w:sdt>
      <w:sdtPr>
        <w:rPr>
          <w:rtl/>
        </w:rPr>
        <w:alias w:val="קריאה"/>
        <w:tag w:val="&lt;ID&gt;5177&lt;/ID&gt;&lt;Name&gt;יונה יוסי - המחנה הציוני&lt;/Name&gt;&lt;Data&gt;יוסי יונה (המחנה הציוני)&lt;/Data&gt;&lt;Shortcut&gt;יויו&lt;/Shortcut&gt;"/>
        <w:id w:val="-716127660"/>
        <w:placeholder>
          <w:docPart w:val="0AFD3BF196474EC1B055A5A24A2DCE16"/>
        </w:placeholder>
        <w15:color w:val="993366"/>
      </w:sdtPr>
      <w:sdtContent>
        <w:p w:rsidR="00D739C7" w:rsidRDefault="00D739C7" w:rsidP="00D739C7">
          <w:pPr>
            <w:pStyle w:val="af5"/>
            <w:keepNext/>
            <w:rPr>
              <w:rtl/>
            </w:rPr>
          </w:pPr>
          <w:r w:rsidRPr="0006105D">
            <w:rPr>
              <w:rStyle w:val="afe"/>
              <w:color w:val="000000"/>
              <w:rtl/>
            </w:rPr>
            <w:t>יוסי יונה (המחנה הציוני)</w:t>
          </w:r>
          <w:r w:rsidRPr="0006105D">
            <w:rPr>
              <w:color w:val="000000"/>
              <w:rtl/>
            </w:rPr>
            <w:t>:</w:t>
          </w:r>
        </w:p>
      </w:sdtContent>
    </w:sdt>
    <w:p w:rsidR="00D739C7" w:rsidRDefault="00D739C7" w:rsidP="00E10D2B">
      <w:pPr>
        <w:rPr>
          <w:rtl/>
        </w:rPr>
      </w:pPr>
    </w:p>
    <w:p w:rsidR="00D739C7" w:rsidRDefault="00D739C7" w:rsidP="00D739C7">
      <w:pPr>
        <w:rPr>
          <w:rtl/>
        </w:rPr>
      </w:pPr>
      <w:bookmarkStart w:id="4152" w:name="_ETM_Q8_284824"/>
      <w:bookmarkEnd w:id="4152"/>
      <w:r>
        <w:rPr>
          <w:rFonts w:hint="cs"/>
          <w:rtl/>
        </w:rPr>
        <w:t>לא, לא, מחליפים.</w:t>
      </w:r>
    </w:p>
    <w:p w:rsidR="00D739C7" w:rsidRDefault="00D739C7" w:rsidP="00D739C7">
      <w:pPr>
        <w:rPr>
          <w:rtl/>
        </w:rPr>
      </w:pPr>
      <w:bookmarkStart w:id="4153" w:name="_ETM_Q8_332809"/>
      <w:bookmarkStart w:id="4154" w:name="_ETM_Q8_332934"/>
      <w:bookmarkEnd w:id="4153"/>
      <w:bookmarkEnd w:id="4154"/>
    </w:p>
    <w:bookmarkStart w:id="4155" w:name="_ETM_Q8_333246" w:displacedByCustomXml="next"/>
    <w:bookmarkEnd w:id="4155" w:displacedByCustomXml="next"/>
    <w:bookmarkStart w:id="4156" w:name="_ETM_Q8_333168" w:displacedByCustomXml="next"/>
    <w:bookmarkEnd w:id="4156" w:displacedByCustomXml="next"/>
    <w:sdt>
      <w:sdtPr>
        <w:rPr>
          <w:rtl/>
        </w:rPr>
        <w:alias w:val="יור"/>
        <w:tag w:val="&lt;ID&gt;5533&lt;/ID&gt;&lt;Name&gt;יצחק וקנין - יו&quot;ר&lt;/Name&gt;&lt;Data&gt;יצחק וקנין&lt;/Data&gt;&lt;Shortcut&gt;&lt;/Shortcut&gt;"/>
        <w:id w:val="806593785"/>
        <w:placeholder>
          <w:docPart w:val="0AFD3BF196474EC1B055A5A24A2DCE16"/>
        </w:placeholder>
        <w15:color w:val="993366"/>
      </w:sdtPr>
      <w:sdtContent>
        <w:p w:rsidR="00D739C7" w:rsidRDefault="00D739C7" w:rsidP="00D739C7">
          <w:pPr>
            <w:pStyle w:val="af6"/>
            <w:keepNext/>
            <w:rPr>
              <w:rtl/>
            </w:rPr>
          </w:pPr>
          <w:r w:rsidRPr="0006105D">
            <w:rPr>
              <w:rStyle w:val="afe"/>
              <w:color w:val="000000"/>
              <w:rtl/>
            </w:rPr>
            <w:t>היו"ר יצחק וקנין</w:t>
          </w:r>
          <w:r w:rsidRPr="0006105D">
            <w:rPr>
              <w:color w:val="000000"/>
              <w:rtl/>
            </w:rPr>
            <w:t>:</w:t>
          </w:r>
        </w:p>
      </w:sdtContent>
    </w:sdt>
    <w:p w:rsidR="00D739C7" w:rsidRDefault="00D739C7" w:rsidP="00E10D2B">
      <w:pPr>
        <w:rPr>
          <w:rtl/>
        </w:rPr>
      </w:pPr>
    </w:p>
    <w:p w:rsidR="00D739C7" w:rsidRDefault="00D739C7" w:rsidP="00D739C7">
      <w:pPr>
        <w:rPr>
          <w:rtl/>
        </w:rPr>
      </w:pPr>
      <w:bookmarkStart w:id="4157" w:name="_ETM_Q8_334512"/>
      <w:bookmarkEnd w:id="4157"/>
      <w:r>
        <w:rPr>
          <w:rFonts w:hint="cs"/>
          <w:rtl/>
        </w:rPr>
        <w:t xml:space="preserve">איננה. אם כן, אני מדלג, ואנחנו נחזור לחוק כשרויטל תגיע. </w:t>
      </w:r>
      <w:bookmarkStart w:id="4158" w:name="_ETM_Q8_282319"/>
      <w:bookmarkEnd w:id="4158"/>
    </w:p>
    <w:p w:rsidR="003239C4" w:rsidRDefault="003239C4" w:rsidP="00C8600D">
      <w:pPr>
        <w:rPr>
          <w:rtl/>
        </w:rPr>
      </w:pPr>
    </w:p>
    <w:p w:rsidR="003239C4" w:rsidRDefault="003239C4" w:rsidP="00C8600D">
      <w:pPr>
        <w:rPr>
          <w:rtl/>
        </w:rPr>
      </w:pPr>
    </w:p>
    <w:bookmarkStart w:id="4159" w:name="_ETM_Q8_300856" w:displacedByCustomXml="next"/>
    <w:bookmarkEnd w:id="4159" w:displacedByCustomXml="next"/>
    <w:bookmarkStart w:id="4160" w:name="_ETM_Q8_300778" w:displacedByCustomXml="next"/>
    <w:bookmarkEnd w:id="4160" w:displacedByCustomXml="next"/>
    <w:bookmarkStart w:id="4161" w:name="_Toc2683799" w:displacedByCustomXml="next"/>
    <w:bookmarkStart w:id="4162" w:name="_Toc519432267" w:displacedByCustomXml="next"/>
    <w:bookmarkStart w:id="4163" w:name="_Toc517294270" w:displacedByCustomXml="next"/>
    <w:bookmarkStart w:id="4164" w:name="_Toc517294139" w:displacedByCustomXml="next"/>
    <w:bookmarkStart w:id="4165" w:name="_Toc517292651" w:displacedByCustomXml="next"/>
    <w:sdt>
      <w:sdtPr>
        <w:rPr>
          <w:rtl/>
        </w:rPr>
        <w:alias w:val="הצח"/>
        <w:tag w:val="&lt;ID&gt;613932&lt;/ID&gt;&lt;Name&gt;הצעת חוק עבודת נשים (תיקון - הזכות להיעדר מהעבודה בשל צורך רפואי בתקופת ההיריון ללא ניכוי מהשכר), התשע&quot;ח-2018&lt;/Name&gt;&lt;Data&gt;הצעת חוק עבודת נשים (תיקון - הזכות להיעדר מהעבודה בשל צורך רפואי בתקופת ההיריון ללא ניכוי מהשכר), התשע&quot;ח-2018&lt;/Data&gt;&lt;PrivateNumber&gt;פ/20/5256&lt;/PrivateNumber&gt;&lt;Status&gt;1&lt;/Status&gt;&lt;PrivateNumber_TOC&gt;פ/20/5256&lt;/PrivateNumber_TOC&gt;&lt;PrivateName_TOC&gt;&lt;/PrivateName_TOC&gt;&lt;Initiators&gt;&lt;/Initiators&gt;&lt;FullItemNumber&gt;&lt;/FullItemNumber&gt;"/>
        <w:id w:val="1857313345"/>
        <w:placeholder>
          <w:docPart w:val="0028D15C71664E6D91A18BE89384AF17"/>
        </w:placeholder>
        <w15:color w:val="993366"/>
      </w:sdtPr>
      <w:sdtContent>
        <w:p w:rsidR="003239C4" w:rsidRDefault="003239C4" w:rsidP="00C8600D">
          <w:pPr>
            <w:pStyle w:val="a6"/>
            <w:rPr>
              <w:rtl/>
            </w:rPr>
          </w:pPr>
          <w:r w:rsidRPr="0006105D">
            <w:rPr>
              <w:rStyle w:val="afe"/>
              <w:color w:val="000000"/>
              <w:rtl/>
            </w:rPr>
            <w:t xml:space="preserve">הצעת חוק עבודת נשים (תיקון </w:t>
          </w:r>
          <w:r>
            <w:rPr>
              <w:rStyle w:val="afe"/>
              <w:rFonts w:hint="cs"/>
              <w:color w:val="000000"/>
              <w:rtl/>
            </w:rPr>
            <w:t>–</w:t>
          </w:r>
          <w:r w:rsidRPr="0006105D">
            <w:rPr>
              <w:rStyle w:val="afe"/>
              <w:color w:val="000000"/>
              <w:rtl/>
            </w:rPr>
            <w:t xml:space="preserve"> הזכות להיעדר מהעבודה בשל צורך רפואי בתקופת ההיריון ללא ניכוי מהשכר), התשע"ח</w:t>
          </w:r>
          <w:r>
            <w:rPr>
              <w:rStyle w:val="afe"/>
              <w:rFonts w:hint="cs"/>
              <w:color w:val="000000"/>
              <w:rtl/>
            </w:rPr>
            <w:t>–</w:t>
          </w:r>
          <w:r w:rsidRPr="0006105D">
            <w:rPr>
              <w:rStyle w:val="afe"/>
              <w:color w:val="000000"/>
              <w:rtl/>
            </w:rPr>
            <w:t>2018</w:t>
          </w:r>
        </w:p>
      </w:sdtContent>
    </w:sdt>
    <w:bookmarkEnd w:id="4161" w:displacedByCustomXml="prev"/>
    <w:bookmarkEnd w:id="4162" w:displacedByCustomXml="prev"/>
    <w:bookmarkEnd w:id="4163" w:displacedByCustomXml="prev"/>
    <w:bookmarkEnd w:id="4164" w:displacedByCustomXml="prev"/>
    <w:bookmarkEnd w:id="4165" w:displacedByCustomXml="prev"/>
    <w:p w:rsidR="003239C4" w:rsidRDefault="003239C4" w:rsidP="00C8600D">
      <w:pPr>
        <w:rPr>
          <w:rtl/>
        </w:rPr>
      </w:pPr>
      <w:r>
        <w:rPr>
          <w:rtl/>
        </w:rPr>
        <w:t>[הצעת חוק פ/</w:t>
      </w:r>
      <w:r>
        <w:rPr>
          <w:rFonts w:hint="cs"/>
          <w:rtl/>
        </w:rPr>
        <w:t>5256</w:t>
      </w:r>
      <w:r>
        <w:rPr>
          <w:rtl/>
        </w:rPr>
        <w:t>/</w:t>
      </w:r>
      <w:r>
        <w:rPr>
          <w:rFonts w:hint="cs"/>
          <w:rtl/>
        </w:rPr>
        <w:t>20; נספחות.</w:t>
      </w:r>
      <w:r>
        <w:rPr>
          <w:rtl/>
        </w:rPr>
        <w:t>]</w:t>
      </w:r>
    </w:p>
    <w:p w:rsidR="003239C4" w:rsidRDefault="003239C4" w:rsidP="00C8600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739C7" w:rsidRDefault="00D739C7" w:rsidP="00D739C7">
      <w:pPr>
        <w:rPr>
          <w:rtl/>
        </w:rPr>
      </w:pPr>
      <w:bookmarkStart w:id="4166" w:name="_ETM_Q8_279471"/>
      <w:bookmarkEnd w:id="4166"/>
    </w:p>
    <w:sdt>
      <w:sdtPr>
        <w:rPr>
          <w:rtl/>
        </w:rPr>
        <w:alias w:val="יור"/>
        <w:tag w:val="&lt;ID&gt;5533&lt;/ID&gt;&lt;Name&gt;יצחק וקנין - יו&quot;ר&lt;/Name&gt;&lt;Data&gt;יצחק וקנין&lt;/Data&gt;&lt;Shortcut&gt;&lt;/Shortcut&gt;"/>
        <w:id w:val="1253237701"/>
        <w:placeholder>
          <w:docPart w:val="B0D600D139F140108FB87D039735D85E"/>
        </w:placeholder>
        <w15:color w:val="993366"/>
      </w:sdtPr>
      <w:sdtContent>
        <w:p w:rsidR="00D739C7" w:rsidRDefault="00D739C7" w:rsidP="00D739C7">
          <w:pPr>
            <w:pStyle w:val="af6"/>
            <w:keepNext/>
            <w:rPr>
              <w:rtl/>
            </w:rPr>
          </w:pPr>
          <w:r w:rsidRPr="0006105D">
            <w:rPr>
              <w:rStyle w:val="afe"/>
              <w:color w:val="000000"/>
              <w:rtl/>
            </w:rPr>
            <w:t>היו"ר יצחק וקנין</w:t>
          </w:r>
          <w:r w:rsidRPr="0006105D">
            <w:rPr>
              <w:color w:val="000000"/>
              <w:rtl/>
            </w:rPr>
            <w:t>:</w:t>
          </w:r>
        </w:p>
      </w:sdtContent>
    </w:sdt>
    <w:p w:rsidR="00D739C7" w:rsidRDefault="00D739C7" w:rsidP="00C8600D">
      <w:pPr>
        <w:rPr>
          <w:rtl/>
        </w:rPr>
      </w:pPr>
    </w:p>
    <w:p w:rsidR="003239C4" w:rsidRDefault="003239C4" w:rsidP="0087576E">
      <w:pPr>
        <w:rPr>
          <w:rtl/>
        </w:rPr>
      </w:pPr>
      <w:bookmarkStart w:id="4167" w:name="_ETM_Q8_279743"/>
      <w:bookmarkEnd w:id="4167"/>
      <w:r>
        <w:rPr>
          <w:rFonts w:hint="cs"/>
          <w:rtl/>
        </w:rPr>
        <w:t xml:space="preserve">הצעת חוק עבודת נשים (תיקון </w:t>
      </w:r>
      <w:r>
        <w:rPr>
          <w:rtl/>
        </w:rPr>
        <w:t>–</w:t>
      </w:r>
      <w:r>
        <w:rPr>
          <w:rFonts w:hint="cs"/>
          <w:rtl/>
        </w:rPr>
        <w:t xml:space="preserve"> הזכות להיעדר מהעבודה </w:t>
      </w:r>
      <w:bookmarkStart w:id="4168" w:name="_ETM_Q8_283915"/>
      <w:bookmarkEnd w:id="4168"/>
      <w:r>
        <w:rPr>
          <w:rFonts w:hint="cs"/>
          <w:rtl/>
        </w:rPr>
        <w:t>בשל צורך רפואי בתקופת ההיריון ללא ניכוי מהשכר), התשע"ח</w:t>
      </w:r>
      <w:r w:rsidR="0087576E">
        <w:rPr>
          <w:rFonts w:hint="eastAsia"/>
          <w:rtl/>
        </w:rPr>
        <w:t>–</w:t>
      </w:r>
      <w:r>
        <w:rPr>
          <w:rFonts w:hint="cs"/>
          <w:rtl/>
        </w:rPr>
        <w:t>2018</w:t>
      </w:r>
      <w:bookmarkStart w:id="4169" w:name="_ETM_Q8_295099"/>
      <w:bookmarkEnd w:id="4169"/>
      <w:r>
        <w:rPr>
          <w:rFonts w:hint="cs"/>
          <w:rtl/>
        </w:rPr>
        <w:t xml:space="preserve">. חבר הכנסת </w:t>
      </w:r>
      <w:bookmarkStart w:id="4170" w:name="_ETM_Q8_297386"/>
      <w:bookmarkEnd w:id="4170"/>
      <w:r>
        <w:rPr>
          <w:rFonts w:hint="cs"/>
          <w:rtl/>
        </w:rPr>
        <w:t xml:space="preserve">יוסי יונה, קסניה סבטלובה ויעל כהן-פארן </w:t>
      </w:r>
      <w:r>
        <w:rPr>
          <w:rtl/>
        </w:rPr>
        <w:t>–</w:t>
      </w:r>
      <w:r>
        <w:rPr>
          <w:rFonts w:hint="cs"/>
          <w:rtl/>
        </w:rPr>
        <w:t xml:space="preserve"> החוק שלהם. יציג </w:t>
      </w:r>
      <w:bookmarkStart w:id="4171" w:name="_ETM_Q8_305309"/>
      <w:bookmarkEnd w:id="4171"/>
      <w:r>
        <w:rPr>
          <w:rFonts w:hint="cs"/>
          <w:rtl/>
        </w:rPr>
        <w:t xml:space="preserve">את החוק חבר הכנסת יוסי יונה. ישיב שר התקשורת איוב </w:t>
      </w:r>
      <w:bookmarkStart w:id="4172" w:name="_ETM_Q8_311188"/>
      <w:bookmarkEnd w:id="4172"/>
      <w:r>
        <w:rPr>
          <w:rFonts w:hint="cs"/>
          <w:rtl/>
        </w:rPr>
        <w:t xml:space="preserve">קרא. </w:t>
      </w:r>
    </w:p>
    <w:p w:rsidR="003239C4" w:rsidRDefault="003239C4" w:rsidP="00C8600D">
      <w:pPr>
        <w:rPr>
          <w:rtl/>
        </w:rPr>
      </w:pPr>
      <w:bookmarkStart w:id="4173" w:name="_ETM_Q8_454840"/>
      <w:bookmarkStart w:id="4174" w:name="_ETM_Q8_454934"/>
      <w:bookmarkEnd w:id="4173"/>
      <w:bookmarkEnd w:id="4174"/>
    </w:p>
    <w:bookmarkStart w:id="4175" w:name="_ETM_Q8_455293" w:displacedByCustomXml="next"/>
    <w:bookmarkEnd w:id="4175" w:displacedByCustomXml="next"/>
    <w:bookmarkStart w:id="4176" w:name="_ETM_Q8_455199" w:displacedByCustomXml="next"/>
    <w:bookmarkEnd w:id="4176" w:displacedByCustomXml="next"/>
    <w:bookmarkStart w:id="4177" w:name="_Toc2683800" w:displacedByCustomXml="next"/>
    <w:bookmarkStart w:id="4178" w:name="_Toc519432268" w:displacedByCustomXml="next"/>
    <w:bookmarkStart w:id="4179" w:name="_Toc517294271" w:displacedByCustomXml="next"/>
    <w:bookmarkStart w:id="4180" w:name="_Toc517294140" w:displacedByCustomXml="next"/>
    <w:bookmarkStart w:id="4181" w:name="_Toc517292652"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679354768"/>
        <w:placeholder>
          <w:docPart w:val="B0B117A2CA9645ED84517444FA40903E"/>
        </w:placeholder>
        <w15:color w:val="993366"/>
      </w:sdtPr>
      <w:sdtContent>
        <w:p w:rsidR="003239C4" w:rsidRDefault="003239C4" w:rsidP="00C8600D">
          <w:pPr>
            <w:pStyle w:val="a4"/>
            <w:keepNext/>
            <w:rPr>
              <w:rtl/>
            </w:rPr>
          </w:pPr>
          <w:r w:rsidRPr="0006105D">
            <w:rPr>
              <w:rStyle w:val="afe"/>
              <w:color w:val="000000"/>
              <w:rtl/>
            </w:rPr>
            <w:t>יוסי יונה (המחנה הציוני)</w:t>
          </w:r>
          <w:r w:rsidRPr="0006105D">
            <w:rPr>
              <w:color w:val="000000"/>
              <w:rtl/>
            </w:rPr>
            <w:t>:</w:t>
          </w:r>
        </w:p>
      </w:sdtContent>
    </w:sdt>
    <w:bookmarkEnd w:id="4177" w:displacedByCustomXml="prev"/>
    <w:bookmarkEnd w:id="4178" w:displacedByCustomXml="prev"/>
    <w:bookmarkEnd w:id="4179" w:displacedByCustomXml="prev"/>
    <w:bookmarkEnd w:id="4180" w:displacedByCustomXml="prev"/>
    <w:bookmarkEnd w:id="4181" w:displacedByCustomXml="prev"/>
    <w:p w:rsidR="003239C4" w:rsidRDefault="003239C4" w:rsidP="00E10D2B">
      <w:pPr>
        <w:rPr>
          <w:rtl/>
        </w:rPr>
      </w:pPr>
    </w:p>
    <w:p w:rsidR="003239C4" w:rsidRDefault="003239C4" w:rsidP="00C8600D">
      <w:pPr>
        <w:rPr>
          <w:rtl/>
        </w:rPr>
      </w:pPr>
      <w:bookmarkStart w:id="4182" w:name="_ETM_Q8_442512"/>
      <w:bookmarkEnd w:id="4182"/>
      <w:r>
        <w:rPr>
          <w:rFonts w:hint="cs"/>
          <w:rtl/>
        </w:rPr>
        <w:t xml:space="preserve">איוב, אתה תשיב על הצעת החוק הזאת? אוקיי. </w:t>
      </w:r>
    </w:p>
    <w:p w:rsidR="003239C4" w:rsidRDefault="003239C4" w:rsidP="00C8600D">
      <w:pPr>
        <w:rPr>
          <w:rtl/>
        </w:rPr>
      </w:pPr>
      <w:bookmarkStart w:id="4183" w:name="_ETM_Q8_314667"/>
      <w:bookmarkEnd w:id="4183"/>
    </w:p>
    <w:p w:rsidR="003239C4" w:rsidRDefault="003239C4" w:rsidP="00C8600D">
      <w:pPr>
        <w:rPr>
          <w:rtl/>
        </w:rPr>
      </w:pPr>
      <w:bookmarkStart w:id="4184" w:name="_ETM_Q8_314975"/>
      <w:bookmarkEnd w:id="4184"/>
      <w:r>
        <w:rPr>
          <w:rFonts w:hint="cs"/>
          <w:rtl/>
        </w:rPr>
        <w:t xml:space="preserve">חברי </w:t>
      </w:r>
      <w:bookmarkStart w:id="4185" w:name="_ETM_Q8_315626"/>
      <w:bookmarkEnd w:id="4185"/>
      <w:r>
        <w:rPr>
          <w:rFonts w:hint="cs"/>
          <w:rtl/>
        </w:rPr>
        <w:t xml:space="preserve">כנסת וחברות כנסת יקרים, אדוני היושב-ראש, היוזמה להצעת החוק הזו </w:t>
      </w:r>
      <w:bookmarkStart w:id="4186" w:name="_ETM_Q8_321099"/>
      <w:bookmarkEnd w:id="4186"/>
      <w:r>
        <w:rPr>
          <w:rFonts w:hint="cs"/>
          <w:rtl/>
        </w:rPr>
        <w:t xml:space="preserve">למעשה באה מהיועצת הפרלמנטרית שלי שירן מאיר, שהיא, </w:t>
      </w:r>
      <w:bookmarkStart w:id="4187" w:name="_ETM_Q8_329033"/>
      <w:bookmarkEnd w:id="4187"/>
      <w:r>
        <w:rPr>
          <w:rFonts w:hint="cs"/>
          <w:rtl/>
        </w:rPr>
        <w:t xml:space="preserve">כמו נשים אחרות בגילה, משולבת בשוק העבודה, בוא נאמר, משהו </w:t>
      </w:r>
      <w:bookmarkStart w:id="4188" w:name="_ETM_Q8_336094"/>
      <w:bookmarkEnd w:id="4188"/>
      <w:r>
        <w:rPr>
          <w:rFonts w:hint="cs"/>
          <w:rtl/>
        </w:rPr>
        <w:t xml:space="preserve">שמאפיין בעיקר נשים ממעמד הביניים, אדוני היושב-ראש, שגם שוקדות </w:t>
      </w:r>
      <w:bookmarkStart w:id="4189" w:name="_ETM_Q8_339780"/>
      <w:bookmarkEnd w:id="4189"/>
      <w:r>
        <w:rPr>
          <w:rFonts w:hint="cs"/>
          <w:rtl/>
        </w:rPr>
        <w:t xml:space="preserve">על הקריירה שלהן וגם, מצד שני, יש להן </w:t>
      </w:r>
      <w:bookmarkStart w:id="4190" w:name="_ETM_Q8_344588"/>
      <w:bookmarkEnd w:id="4190"/>
      <w:r>
        <w:rPr>
          <w:rFonts w:hint="cs"/>
          <w:rtl/>
        </w:rPr>
        <w:t xml:space="preserve">עניין להקים משפחה. </w:t>
      </w:r>
    </w:p>
    <w:p w:rsidR="003239C4" w:rsidRDefault="003239C4" w:rsidP="00C8600D">
      <w:pPr>
        <w:rPr>
          <w:rtl/>
        </w:rPr>
      </w:pPr>
      <w:bookmarkStart w:id="4191" w:name="_ETM_Q8_347371"/>
      <w:bookmarkEnd w:id="4191"/>
    </w:p>
    <w:p w:rsidR="003239C4" w:rsidRDefault="003239C4" w:rsidP="00D739C7">
      <w:pPr>
        <w:rPr>
          <w:rtl/>
        </w:rPr>
      </w:pPr>
      <w:bookmarkStart w:id="4192" w:name="_ETM_Q8_347803"/>
      <w:bookmarkEnd w:id="4192"/>
      <w:r>
        <w:rPr>
          <w:rFonts w:hint="cs"/>
          <w:rtl/>
        </w:rPr>
        <w:t xml:space="preserve">והינה, אדוני, הבעיה שעולה בהקשרים </w:t>
      </w:r>
      <w:bookmarkStart w:id="4193" w:name="_ETM_Q8_351923"/>
      <w:bookmarkEnd w:id="4193"/>
      <w:r>
        <w:rPr>
          <w:rFonts w:hint="cs"/>
          <w:rtl/>
        </w:rPr>
        <w:t xml:space="preserve">הללו. נשים שנדרשות להיעדר ממקום עבודתן בגלל נסיבות בריאותיות, יום </w:t>
      </w:r>
      <w:bookmarkStart w:id="4194" w:name="_ETM_Q8_359864"/>
      <w:bookmarkEnd w:id="4194"/>
      <w:r>
        <w:rPr>
          <w:rFonts w:hint="cs"/>
          <w:rtl/>
        </w:rPr>
        <w:t xml:space="preserve">כאן ויום שם, במהלך תקופת ההיריון שלהן, אינן זוכות </w:t>
      </w:r>
      <w:bookmarkStart w:id="4195" w:name="_ETM_Q8_365551"/>
      <w:bookmarkEnd w:id="4195"/>
      <w:r>
        <w:rPr>
          <w:rFonts w:hint="cs"/>
          <w:rtl/>
        </w:rPr>
        <w:t xml:space="preserve">לקבל תגמול, אינן מקבלות שכר על היום הזה. מדוע, </w:t>
      </w:r>
      <w:bookmarkStart w:id="4196" w:name="_ETM_Q8_372100"/>
      <w:bookmarkEnd w:id="4196"/>
      <w:r>
        <w:rPr>
          <w:rFonts w:hint="cs"/>
          <w:rtl/>
        </w:rPr>
        <w:t xml:space="preserve">אדוני היושב-ראש? בגלל שחוקי העבודה, חוקי יום המחלה, הם </w:t>
      </w:r>
      <w:bookmarkStart w:id="4197" w:name="_ETM_Q8_376872"/>
      <w:bookmarkEnd w:id="4197"/>
      <w:r>
        <w:rPr>
          <w:rFonts w:hint="cs"/>
          <w:rtl/>
        </w:rPr>
        <w:t>שוויוניים, וחוק ימי מחלה אומר משהו פשוט</w:t>
      </w:r>
      <w:bookmarkStart w:id="4198" w:name="_ETM_Q8_384209"/>
      <w:bookmarkEnd w:id="4198"/>
      <w:r>
        <w:rPr>
          <w:rFonts w:hint="cs"/>
          <w:rtl/>
        </w:rPr>
        <w:t>: עובד שנעדר מעבודתו עקב מחלה</w:t>
      </w:r>
      <w:r w:rsidR="00D739C7">
        <w:rPr>
          <w:rFonts w:hint="cs"/>
          <w:rtl/>
        </w:rPr>
        <w:t>,</w:t>
      </w:r>
      <w:r>
        <w:rPr>
          <w:rFonts w:hint="cs"/>
          <w:rtl/>
        </w:rPr>
        <w:t xml:space="preserve"> ביום </w:t>
      </w:r>
      <w:bookmarkStart w:id="4199" w:name="_ETM_Q8_387412"/>
      <w:bookmarkEnd w:id="4199"/>
      <w:r>
        <w:rPr>
          <w:rFonts w:hint="cs"/>
          <w:rtl/>
        </w:rPr>
        <w:t>הראשון יום העבודה הזה מקוזז משכרו</w:t>
      </w:r>
      <w:bookmarkStart w:id="4200" w:name="_ETM_Q8_392195"/>
      <w:bookmarkEnd w:id="4200"/>
      <w:r>
        <w:rPr>
          <w:rFonts w:hint="cs"/>
          <w:rtl/>
        </w:rPr>
        <w:t>; ביום השני והשלישי הוא זוכה מהמעסיק ל-50%</w:t>
      </w:r>
      <w:bookmarkStart w:id="4201" w:name="_ETM_Q8_397049"/>
      <w:bookmarkEnd w:id="4201"/>
      <w:r>
        <w:rPr>
          <w:rFonts w:hint="cs"/>
          <w:rtl/>
        </w:rPr>
        <w:t xml:space="preserve"> משכרו, ואילו מהיום הרביעי והלאה הוא זוכ</w:t>
      </w:r>
      <w:bookmarkStart w:id="4202" w:name="_ETM_Q8_402142"/>
      <w:bookmarkEnd w:id="4202"/>
      <w:r>
        <w:rPr>
          <w:rFonts w:hint="cs"/>
          <w:rtl/>
        </w:rPr>
        <w:t xml:space="preserve">ה ל-100% משכרו. </w:t>
      </w:r>
      <w:bookmarkStart w:id="4203" w:name="_ETM_Q8_404274"/>
      <w:bookmarkEnd w:id="4203"/>
    </w:p>
    <w:p w:rsidR="003239C4" w:rsidRDefault="003239C4" w:rsidP="00C8600D">
      <w:pPr>
        <w:rPr>
          <w:rtl/>
        </w:rPr>
      </w:pPr>
    </w:p>
    <w:p w:rsidR="003239C4" w:rsidRPr="0006105D" w:rsidRDefault="003239C4" w:rsidP="00D739C7">
      <w:pPr>
        <w:rPr>
          <w:rtl/>
        </w:rPr>
      </w:pPr>
      <w:r>
        <w:rPr>
          <w:rFonts w:hint="cs"/>
          <w:rtl/>
        </w:rPr>
        <w:t>כל</w:t>
      </w:r>
      <w:bookmarkStart w:id="4204" w:name="_ETM_Q8_404874"/>
      <w:bookmarkEnd w:id="4204"/>
      <w:r>
        <w:rPr>
          <w:rFonts w:hint="cs"/>
          <w:rtl/>
        </w:rPr>
        <w:t xml:space="preserve">ומר, אנחנו מתמודדים עם הסוגיה הזאת </w:t>
      </w:r>
      <w:bookmarkStart w:id="4205" w:name="_ETM_Q8_407129"/>
      <w:bookmarkEnd w:id="4205"/>
      <w:r>
        <w:rPr>
          <w:rtl/>
        </w:rPr>
        <w:t>–</w:t>
      </w:r>
      <w:r>
        <w:rPr>
          <w:rFonts w:hint="cs"/>
          <w:rtl/>
        </w:rPr>
        <w:t xml:space="preserve"> שוב, בעיקר </w:t>
      </w:r>
      <w:r w:rsidR="00D739C7">
        <w:rPr>
          <w:rFonts w:hint="cs"/>
          <w:rtl/>
        </w:rPr>
        <w:t xml:space="preserve">של </w:t>
      </w:r>
      <w:r>
        <w:rPr>
          <w:rFonts w:hint="cs"/>
          <w:rtl/>
        </w:rPr>
        <w:t xml:space="preserve">נשים בהיריון </w:t>
      </w:r>
      <w:r>
        <w:rPr>
          <w:rtl/>
        </w:rPr>
        <w:t>–</w:t>
      </w:r>
      <w:r>
        <w:rPr>
          <w:rFonts w:hint="cs"/>
          <w:rtl/>
        </w:rPr>
        <w:t xml:space="preserve"> מירב, את </w:t>
      </w:r>
      <w:bookmarkStart w:id="4206" w:name="_ETM_Q8_408592"/>
      <w:bookmarkEnd w:id="4206"/>
      <w:r>
        <w:rPr>
          <w:rFonts w:hint="cs"/>
          <w:rtl/>
        </w:rPr>
        <w:t xml:space="preserve">מכירה את הסוגיה הזאת היטב, נכון? כל הנשים, </w:t>
      </w:r>
      <w:bookmarkStart w:id="4207" w:name="_ETM_Q8_410605"/>
      <w:bookmarkEnd w:id="4207"/>
      <w:r>
        <w:rPr>
          <w:rFonts w:hint="cs"/>
          <w:rtl/>
        </w:rPr>
        <w:t>אני מתאר לעצמי</w:t>
      </w:r>
      <w:r w:rsidR="00D739C7">
        <w:rPr>
          <w:rFonts w:hint="cs"/>
          <w:rtl/>
        </w:rPr>
        <w:t>,</w:t>
      </w:r>
      <w:r>
        <w:rPr>
          <w:rFonts w:hint="cs"/>
          <w:rtl/>
        </w:rPr>
        <w:t xml:space="preserve"> רובן הגדול</w:t>
      </w:r>
      <w:r w:rsidR="00D739C7">
        <w:rPr>
          <w:rFonts w:hint="cs"/>
          <w:rtl/>
        </w:rPr>
        <w:t>,</w:t>
      </w:r>
      <w:r>
        <w:rPr>
          <w:rFonts w:hint="cs"/>
          <w:rtl/>
        </w:rPr>
        <w:t xml:space="preserve"> מכירות </w:t>
      </w:r>
      <w:bookmarkStart w:id="4208" w:name="_ETM_Q8_414448"/>
      <w:bookmarkEnd w:id="4208"/>
      <w:r>
        <w:rPr>
          <w:rFonts w:hint="cs"/>
          <w:rtl/>
        </w:rPr>
        <w:t xml:space="preserve">את הסוגיה הזאת היטב. את נדרשת לעיתים להיעדר ממקום </w:t>
      </w:r>
      <w:bookmarkStart w:id="4209" w:name="_ETM_Q8_419365"/>
      <w:bookmarkEnd w:id="4209"/>
      <w:r>
        <w:rPr>
          <w:rFonts w:hint="cs"/>
          <w:rtl/>
        </w:rPr>
        <w:t xml:space="preserve">העבודה. למה? לפעמים עייפות, לפעמים בחילות, לפעמים סוכרת היריון </w:t>
      </w:r>
      <w:r w:rsidR="00E10D2B">
        <w:rPr>
          <w:rFonts w:hint="cs"/>
          <w:rtl/>
        </w:rPr>
        <w:t>– – –</w:t>
      </w:r>
    </w:p>
    <w:p w:rsidR="003239C4" w:rsidRDefault="003239C4" w:rsidP="00C8600D">
      <w:pPr>
        <w:rPr>
          <w:rtl/>
        </w:rPr>
      </w:pPr>
    </w:p>
    <w:bookmarkStart w:id="4210" w:name="_ETM_Q8_430496" w:displacedByCustomXml="next"/>
    <w:bookmarkEnd w:id="4210" w:displacedByCustomXml="next"/>
    <w:bookmarkStart w:id="4211" w:name="_ETM_Q8_430606" w:displacedByCustomXml="next"/>
    <w:bookmarkEnd w:id="4211" w:displacedByCustomXml="next"/>
    <w:sdt>
      <w:sdtPr>
        <w:rPr>
          <w:rtl/>
        </w:rPr>
        <w:alias w:val="קריאה"/>
        <w:tag w:val="&lt;ID&gt;5300&lt;/ID&gt;&lt;Name&gt;מירב בן ארי - כולנו&lt;/Name&gt;&lt;Data&gt;מירב בן ארי (כולנו)&lt;/Data&gt;&lt;Shortcut&gt;מיבנ&lt;/Shortcut&gt;"/>
        <w:id w:val="-1780935832"/>
        <w:placeholder>
          <w:docPart w:val="0028D15C71664E6D91A18BE89384AF17"/>
        </w:placeholder>
        <w15:color w:val="993366"/>
      </w:sdtPr>
      <w:sdtContent>
        <w:p w:rsidR="003239C4" w:rsidRDefault="003239C4" w:rsidP="00C8600D">
          <w:pPr>
            <w:pStyle w:val="af5"/>
            <w:keepNext/>
            <w:rPr>
              <w:rtl/>
            </w:rPr>
          </w:pPr>
          <w:r w:rsidRPr="005F20E3">
            <w:rPr>
              <w:rStyle w:val="afe"/>
              <w:color w:val="000000"/>
              <w:rtl/>
            </w:rPr>
            <w:t>מירב בן ארי (כולנו)</w:t>
          </w:r>
          <w:r w:rsidRPr="005F20E3">
            <w:rPr>
              <w:color w:val="000000"/>
              <w:rtl/>
            </w:rPr>
            <w:t>:</w:t>
          </w:r>
        </w:p>
      </w:sdtContent>
    </w:sdt>
    <w:p w:rsidR="003239C4" w:rsidRDefault="003239C4" w:rsidP="00E10D2B">
      <w:pPr>
        <w:rPr>
          <w:rtl/>
        </w:rPr>
      </w:pPr>
    </w:p>
    <w:p w:rsidR="003239C4" w:rsidRDefault="003239C4" w:rsidP="00C8600D">
      <w:pPr>
        <w:rPr>
          <w:rtl/>
        </w:rPr>
      </w:pPr>
      <w:r>
        <w:rPr>
          <w:rFonts w:hint="cs"/>
          <w:rtl/>
        </w:rPr>
        <w:t>כמה ימים אתה נותן לה בתשעה חודשים?</w:t>
      </w:r>
      <w:bookmarkStart w:id="4212" w:name="_ETM_Q8_427236"/>
      <w:bookmarkEnd w:id="4212"/>
    </w:p>
    <w:p w:rsidR="003239C4" w:rsidRDefault="003239C4" w:rsidP="00C8600D">
      <w:pPr>
        <w:rPr>
          <w:rtl/>
        </w:rPr>
      </w:pPr>
    </w:p>
    <w:bookmarkStart w:id="4213" w:name="_ETM_Q8_427527" w:displacedByCustomXml="next"/>
    <w:bookmarkEnd w:id="4213" w:displacedByCustomXml="next"/>
    <w:sdt>
      <w:sdtPr>
        <w:rPr>
          <w:rtl/>
        </w:rPr>
        <w:alias w:val="דובר_המשך"/>
        <w:tag w:val="&lt;ID&gt;5177&lt;/ID&gt;&lt;Name&gt;יונה יוסי - המחנה הציוני&lt;/Name&gt;&lt;Data&gt;יוסי יונה (המחנה הציוני)&lt;/Data&gt;&lt;Shortcut&gt;יויו&lt;/Shortcut&gt;"/>
        <w:id w:val="1615404853"/>
        <w:placeholder>
          <w:docPart w:val="0028D15C71664E6D91A18BE89384AF17"/>
        </w:placeholder>
        <w15:color w:val="993366"/>
      </w:sdtPr>
      <w:sdtContent>
        <w:p w:rsidR="003239C4" w:rsidRDefault="003239C4" w:rsidP="00C8600D">
          <w:pPr>
            <w:pStyle w:val="-"/>
            <w:keepNext/>
            <w:rPr>
              <w:rtl/>
            </w:rPr>
          </w:pPr>
          <w:r w:rsidRPr="005F20E3">
            <w:rPr>
              <w:rStyle w:val="afe"/>
              <w:color w:val="000000"/>
              <w:rtl/>
            </w:rPr>
            <w:t>יוסי יונה (המחנה הציוני)</w:t>
          </w:r>
          <w:r w:rsidRPr="005F20E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אני נותן כחצי מימי </w:t>
      </w:r>
      <w:r w:rsidR="00E10D2B">
        <w:rPr>
          <w:rFonts w:hint="cs"/>
          <w:rtl/>
        </w:rPr>
        <w:t>– – –</w:t>
      </w:r>
    </w:p>
    <w:p w:rsidR="003239C4" w:rsidRDefault="003239C4" w:rsidP="00C8600D">
      <w:pPr>
        <w:rPr>
          <w:rtl/>
        </w:rPr>
      </w:pPr>
      <w:bookmarkStart w:id="4214" w:name="_ETM_Q8_424853"/>
      <w:bookmarkEnd w:id="4214"/>
    </w:p>
    <w:bookmarkStart w:id="4215" w:name="_ETM_Q8_425140" w:displacedByCustomXml="next"/>
    <w:bookmarkEnd w:id="4215" w:displacedByCustomXml="next"/>
    <w:sdt>
      <w:sdtPr>
        <w:rPr>
          <w:rtl/>
        </w:rPr>
        <w:alias w:val="קריאה"/>
        <w:tag w:val="&lt;ID&gt;5300&lt;/ID&gt;&lt;Name&gt;מירב בן ארי - כולנו&lt;/Name&gt;&lt;Data&gt;מירב בן ארי (כולנו)&lt;/Data&gt;&lt;Shortcut&gt;מיבנ&lt;/Shortcut&gt;"/>
        <w:id w:val="-2027557307"/>
        <w:placeholder>
          <w:docPart w:val="0028D15C71664E6D91A18BE89384AF17"/>
        </w:placeholder>
        <w15:color w:val="993366"/>
      </w:sdtPr>
      <w:sdtContent>
        <w:p w:rsidR="003239C4" w:rsidRDefault="003239C4" w:rsidP="00C8600D">
          <w:pPr>
            <w:pStyle w:val="af5"/>
            <w:keepNext/>
            <w:rPr>
              <w:rtl/>
            </w:rPr>
          </w:pPr>
          <w:r w:rsidRPr="005F20E3">
            <w:rPr>
              <w:rStyle w:val="afe"/>
              <w:color w:val="000000"/>
              <w:rtl/>
            </w:rPr>
            <w:t>מירב בן ארי (כולנו)</w:t>
          </w:r>
          <w:r w:rsidRPr="005F20E3">
            <w:rPr>
              <w:color w:val="000000"/>
              <w:rtl/>
            </w:rPr>
            <w:t>:</w:t>
          </w:r>
        </w:p>
      </w:sdtContent>
    </w:sdt>
    <w:p w:rsidR="003239C4" w:rsidRDefault="003239C4" w:rsidP="00E10D2B">
      <w:pPr>
        <w:rPr>
          <w:rtl/>
        </w:rPr>
      </w:pPr>
    </w:p>
    <w:p w:rsidR="003239C4" w:rsidRDefault="003239C4" w:rsidP="00C8600D">
      <w:pPr>
        <w:rPr>
          <w:rtl/>
        </w:rPr>
      </w:pPr>
      <w:bookmarkStart w:id="4216" w:name="_ETM_Q8_427318"/>
      <w:bookmarkEnd w:id="4216"/>
      <w:r>
        <w:rPr>
          <w:rFonts w:hint="cs"/>
          <w:rtl/>
        </w:rPr>
        <w:t xml:space="preserve">חצי </w:t>
      </w:r>
      <w:bookmarkStart w:id="4217" w:name="_ETM_Q8_428253"/>
      <w:bookmarkEnd w:id="4217"/>
      <w:r>
        <w:rPr>
          <w:rFonts w:hint="cs"/>
          <w:rtl/>
        </w:rPr>
        <w:t>שנה?</w:t>
      </w:r>
      <w:bookmarkStart w:id="4218" w:name="_ETM_Q8_429333"/>
      <w:bookmarkEnd w:id="4218"/>
    </w:p>
    <w:p w:rsidR="003239C4" w:rsidRDefault="003239C4" w:rsidP="00C8600D">
      <w:pPr>
        <w:rPr>
          <w:rtl/>
        </w:rPr>
      </w:pPr>
    </w:p>
    <w:bookmarkStart w:id="4219" w:name="_ETM_Q8_429611" w:displacedByCustomXml="next"/>
    <w:bookmarkEnd w:id="4219" w:displacedByCustomXml="next"/>
    <w:sdt>
      <w:sdtPr>
        <w:rPr>
          <w:rtl/>
        </w:rPr>
        <w:alias w:val="דובר_המשך"/>
        <w:tag w:val="&lt;ID&gt;5177&lt;/ID&gt;&lt;Name&gt;יונה יוסי - המחנה הציוני&lt;/Name&gt;&lt;Data&gt;יוסי יונה (המחנה הציוני)&lt;/Data&gt;&lt;Shortcut&gt;יויו&lt;/Shortcut&gt;"/>
        <w:id w:val="-374240290"/>
        <w:placeholder>
          <w:docPart w:val="0028D15C71664E6D91A18BE89384AF17"/>
        </w:placeholder>
        <w15:color w:val="993366"/>
      </w:sdtPr>
      <w:sdtContent>
        <w:p w:rsidR="003239C4" w:rsidRDefault="003239C4" w:rsidP="00C8600D">
          <w:pPr>
            <w:pStyle w:val="-"/>
            <w:keepNext/>
            <w:rPr>
              <w:rtl/>
            </w:rPr>
          </w:pPr>
          <w:r w:rsidRPr="005F20E3">
            <w:rPr>
              <w:rStyle w:val="afe"/>
              <w:color w:val="000000"/>
              <w:rtl/>
            </w:rPr>
            <w:t>יוסי יונה (המחנה הציוני)</w:t>
          </w:r>
          <w:r w:rsidRPr="005F20E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חצי מימי המחלה, על פי מקום העבודה. </w:t>
      </w:r>
    </w:p>
    <w:p w:rsidR="003239C4" w:rsidRDefault="003239C4" w:rsidP="00C8600D">
      <w:pPr>
        <w:rPr>
          <w:rtl/>
        </w:rPr>
      </w:pPr>
      <w:bookmarkStart w:id="4220" w:name="_ETM_Q8_432539"/>
      <w:bookmarkEnd w:id="4220"/>
    </w:p>
    <w:bookmarkStart w:id="4221" w:name="_ETM_Q8_432836" w:displacedByCustomXml="next"/>
    <w:bookmarkEnd w:id="4221" w:displacedByCustomXml="next"/>
    <w:sdt>
      <w:sdtPr>
        <w:rPr>
          <w:rtl/>
        </w:rPr>
        <w:alias w:val="קריאה"/>
        <w:tag w:val="&lt;ID&gt;5300&lt;/ID&gt;&lt;Name&gt;מירב בן ארי - כולנו&lt;/Name&gt;&lt;Data&gt;מירב בן ארי (כולנו)&lt;/Data&gt;&lt;Shortcut&gt;מיבנ&lt;/Shortcut&gt;"/>
        <w:id w:val="-219053339"/>
        <w:placeholder>
          <w:docPart w:val="0028D15C71664E6D91A18BE89384AF17"/>
        </w:placeholder>
        <w15:color w:val="993366"/>
      </w:sdtPr>
      <w:sdtContent>
        <w:p w:rsidR="003239C4" w:rsidRDefault="003239C4" w:rsidP="00C8600D">
          <w:pPr>
            <w:pStyle w:val="af5"/>
            <w:keepNext/>
            <w:rPr>
              <w:rtl/>
            </w:rPr>
          </w:pPr>
          <w:r w:rsidRPr="005F20E3">
            <w:rPr>
              <w:rStyle w:val="afe"/>
              <w:color w:val="000000"/>
              <w:rtl/>
            </w:rPr>
            <w:t>מירב בן ארי (כולנו)</w:t>
          </w:r>
          <w:r w:rsidRPr="005F20E3">
            <w:rPr>
              <w:color w:val="000000"/>
              <w:rtl/>
            </w:rPr>
            <w:t>:</w:t>
          </w:r>
        </w:p>
      </w:sdtContent>
    </w:sdt>
    <w:p w:rsidR="003239C4" w:rsidRDefault="003239C4" w:rsidP="00E10D2B">
      <w:pPr>
        <w:rPr>
          <w:rtl/>
        </w:rPr>
      </w:pPr>
    </w:p>
    <w:p w:rsidR="003239C4" w:rsidRDefault="003239C4" w:rsidP="00C8600D">
      <w:pPr>
        <w:rPr>
          <w:rtl/>
        </w:rPr>
      </w:pPr>
      <w:r>
        <w:rPr>
          <w:rFonts w:hint="cs"/>
          <w:rtl/>
        </w:rPr>
        <w:t>מ</w:t>
      </w:r>
      <w:bookmarkStart w:id="4222" w:name="_ETM_Q8_436790"/>
      <w:bookmarkEnd w:id="4222"/>
      <w:r>
        <w:rPr>
          <w:rFonts w:hint="cs"/>
          <w:rtl/>
        </w:rPr>
        <w:t>י ישלם את זה?</w:t>
      </w:r>
      <w:bookmarkStart w:id="4223" w:name="_ETM_Q8_434493"/>
      <w:bookmarkEnd w:id="4223"/>
    </w:p>
    <w:p w:rsidR="003239C4" w:rsidRDefault="003239C4" w:rsidP="00C8600D">
      <w:pPr>
        <w:rPr>
          <w:rtl/>
        </w:rPr>
      </w:pPr>
    </w:p>
    <w:bookmarkStart w:id="4224" w:name="_ETM_Q8_434768" w:displacedByCustomXml="next"/>
    <w:bookmarkEnd w:id="4224" w:displacedByCustomXml="next"/>
    <w:sdt>
      <w:sdtPr>
        <w:rPr>
          <w:rtl/>
        </w:rPr>
        <w:alias w:val="דובר_המשך"/>
        <w:tag w:val="&lt;ID&gt;5177&lt;/ID&gt;&lt;Name&gt;יונה יוסי - המחנה הציוני&lt;/Name&gt;&lt;Data&gt;יוסי יונה (המחנה הציוני)&lt;/Data&gt;&lt;Shortcut&gt;יויו&lt;/Shortcut&gt;"/>
        <w:id w:val="288479024"/>
        <w:placeholder>
          <w:docPart w:val="0028D15C71664E6D91A18BE89384AF17"/>
        </w:placeholder>
        <w15:color w:val="993366"/>
      </w:sdtPr>
      <w:sdtContent>
        <w:p w:rsidR="003239C4" w:rsidRDefault="003239C4" w:rsidP="00C8600D">
          <w:pPr>
            <w:pStyle w:val="-"/>
            <w:keepNext/>
            <w:rPr>
              <w:rtl/>
            </w:rPr>
          </w:pPr>
          <w:r w:rsidRPr="005F20E3">
            <w:rPr>
              <w:rStyle w:val="afe"/>
              <w:color w:val="000000"/>
              <w:rtl/>
            </w:rPr>
            <w:t>יוסי יונה (המחנה הציוני)</w:t>
          </w:r>
          <w:r w:rsidRPr="005F20E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או הביטוח הלאומי או </w:t>
      </w:r>
      <w:bookmarkStart w:id="4225" w:name="_ETM_Q8_440158"/>
      <w:bookmarkEnd w:id="4225"/>
      <w:r>
        <w:rPr>
          <w:rFonts w:hint="cs"/>
          <w:rtl/>
        </w:rPr>
        <w:t xml:space="preserve">המעסיק </w:t>
      </w:r>
      <w:r>
        <w:rPr>
          <w:rtl/>
        </w:rPr>
        <w:t>–</w:t>
      </w:r>
      <w:r>
        <w:rPr>
          <w:rFonts w:hint="cs"/>
          <w:rtl/>
        </w:rPr>
        <w:t xml:space="preserve"> את זה אנחנו יכולים עוד לברר בדיונים </w:t>
      </w:r>
      <w:bookmarkStart w:id="4226" w:name="_ETM_Q8_438500"/>
      <w:bookmarkEnd w:id="4226"/>
      <w:r>
        <w:rPr>
          <w:rFonts w:hint="cs"/>
          <w:rtl/>
        </w:rPr>
        <w:t xml:space="preserve">שאנחנו נעשה. </w:t>
      </w:r>
      <w:bookmarkStart w:id="4227" w:name="_ETM_Q8_440540"/>
      <w:bookmarkStart w:id="4228" w:name="_ETM_Q8_440840"/>
      <w:bookmarkEnd w:id="4227"/>
      <w:bookmarkEnd w:id="4228"/>
      <w:r>
        <w:rPr>
          <w:rFonts w:hint="cs"/>
          <w:rtl/>
        </w:rPr>
        <w:t xml:space="preserve">בכל אופן </w:t>
      </w:r>
      <w:r>
        <w:rPr>
          <w:rtl/>
        </w:rPr>
        <w:t>–</w:t>
      </w:r>
      <w:r>
        <w:rPr>
          <w:rFonts w:hint="cs"/>
          <w:rtl/>
        </w:rPr>
        <w:t xml:space="preserve"> גברתי, את מניפה את </w:t>
      </w:r>
      <w:bookmarkStart w:id="4229" w:name="_ETM_Q8_445217"/>
      <w:bookmarkEnd w:id="4229"/>
      <w:r>
        <w:rPr>
          <w:rFonts w:hint="cs"/>
          <w:rtl/>
        </w:rPr>
        <w:t xml:space="preserve">הידיים שלך, ואני קיוויתי </w:t>
      </w:r>
      <w:r w:rsidR="00E10D2B">
        <w:rPr>
          <w:rFonts w:hint="cs"/>
          <w:rtl/>
        </w:rPr>
        <w:t>– – –</w:t>
      </w:r>
    </w:p>
    <w:p w:rsidR="003239C4" w:rsidRDefault="003239C4" w:rsidP="00C8600D">
      <w:pPr>
        <w:rPr>
          <w:rtl/>
        </w:rPr>
      </w:pPr>
      <w:bookmarkStart w:id="4230" w:name="_ETM_Q8_443441"/>
      <w:bookmarkEnd w:id="4230"/>
    </w:p>
    <w:bookmarkStart w:id="4231" w:name="_ETM_Q8_443741" w:displacedByCustomXml="next"/>
    <w:bookmarkEnd w:id="4231" w:displacedByCustomXml="next"/>
    <w:sdt>
      <w:sdtPr>
        <w:rPr>
          <w:rtl/>
        </w:rPr>
        <w:alias w:val="קריאה"/>
        <w:tag w:val="&lt;ID&gt;5300&lt;/ID&gt;&lt;Name&gt;מירב בן ארי - כולנו&lt;/Name&gt;&lt;Data&gt;מירב בן ארי (כולנו)&lt;/Data&gt;&lt;Shortcut&gt;מיבנ&lt;/Shortcut&gt;"/>
        <w:id w:val="-1900731003"/>
        <w:placeholder>
          <w:docPart w:val="0028D15C71664E6D91A18BE89384AF17"/>
        </w:placeholder>
        <w15:color w:val="993366"/>
      </w:sdtPr>
      <w:sdtContent>
        <w:p w:rsidR="003239C4" w:rsidRDefault="003239C4" w:rsidP="00C8600D">
          <w:pPr>
            <w:pStyle w:val="af5"/>
            <w:keepNext/>
            <w:rPr>
              <w:rtl/>
            </w:rPr>
          </w:pPr>
          <w:r w:rsidRPr="005F20E3">
            <w:rPr>
              <w:rStyle w:val="afe"/>
              <w:color w:val="000000"/>
              <w:rtl/>
            </w:rPr>
            <w:t>מירב בן ארי (כולנו)</w:t>
          </w:r>
          <w:r w:rsidRPr="005F20E3">
            <w:rPr>
              <w:color w:val="000000"/>
              <w:rtl/>
            </w:rPr>
            <w:t>:</w:t>
          </w:r>
        </w:p>
      </w:sdtContent>
    </w:sdt>
    <w:p w:rsidR="003239C4" w:rsidRDefault="003239C4" w:rsidP="00E10D2B">
      <w:pPr>
        <w:rPr>
          <w:rtl/>
        </w:rPr>
      </w:pPr>
    </w:p>
    <w:p w:rsidR="003239C4" w:rsidRDefault="003239C4" w:rsidP="00C8600D">
      <w:pPr>
        <w:rPr>
          <w:rtl/>
        </w:rPr>
      </w:pPr>
      <w:bookmarkStart w:id="4232" w:name="_ETM_Q8_445544"/>
      <w:bookmarkEnd w:id="4232"/>
      <w:r>
        <w:rPr>
          <w:rFonts w:hint="cs"/>
          <w:rtl/>
        </w:rPr>
        <w:t xml:space="preserve">כמה דברים אנחנו </w:t>
      </w:r>
      <w:bookmarkStart w:id="4233" w:name="_ETM_Q8_444510"/>
      <w:bookmarkEnd w:id="4233"/>
      <w:r>
        <w:rPr>
          <w:rFonts w:hint="cs"/>
          <w:rtl/>
        </w:rPr>
        <w:t>יכולים להשית על המעסיקים?</w:t>
      </w:r>
      <w:bookmarkStart w:id="4234" w:name="_ETM_Q8_445397"/>
      <w:bookmarkEnd w:id="4234"/>
    </w:p>
    <w:p w:rsidR="003239C4" w:rsidRDefault="003239C4" w:rsidP="00C8600D">
      <w:pPr>
        <w:rPr>
          <w:rtl/>
        </w:rPr>
      </w:pPr>
      <w:bookmarkStart w:id="4235" w:name="_ETM_Q8_448055"/>
      <w:bookmarkEnd w:id="4235"/>
    </w:p>
    <w:bookmarkStart w:id="4236" w:name="_ETM_Q8_448349" w:displacedByCustomXml="next"/>
    <w:bookmarkEnd w:id="4236" w:displacedByCustomXml="next"/>
    <w:sdt>
      <w:sdtPr>
        <w:rPr>
          <w:rtl/>
        </w:rPr>
        <w:alias w:val="דובר_המשך"/>
        <w:tag w:val="&lt;ID&gt;5177&lt;/ID&gt;&lt;Name&gt;יונה יוסי - המחנה הציוני&lt;/Name&gt;&lt;Data&gt;יוסי יונה (המחנה הציוני)&lt;/Data&gt;&lt;Shortcut&gt;יויו&lt;/Shortcut&gt;"/>
        <w:id w:val="1513106312"/>
        <w:placeholder>
          <w:docPart w:val="0028D15C71664E6D91A18BE89384AF17"/>
        </w:placeholder>
        <w15:color w:val="993366"/>
      </w:sdtPr>
      <w:sdtContent>
        <w:p w:rsidR="003239C4" w:rsidRDefault="003239C4" w:rsidP="00C8600D">
          <w:pPr>
            <w:pStyle w:val="-"/>
            <w:keepNext/>
            <w:rPr>
              <w:rtl/>
            </w:rPr>
          </w:pPr>
          <w:r w:rsidRPr="005F20E3">
            <w:rPr>
              <w:rStyle w:val="afe"/>
              <w:color w:val="000000"/>
              <w:rtl/>
            </w:rPr>
            <w:t>יוסי יונה (המחנה הציוני)</w:t>
          </w:r>
          <w:r w:rsidRPr="005F20E3">
            <w:rPr>
              <w:color w:val="000000"/>
              <w:rtl/>
            </w:rPr>
            <w:t>:</w:t>
          </w:r>
        </w:p>
      </w:sdtContent>
    </w:sdt>
    <w:p w:rsidR="003239C4" w:rsidRDefault="003239C4" w:rsidP="00E10D2B">
      <w:pPr>
        <w:rPr>
          <w:rtl/>
        </w:rPr>
      </w:pPr>
    </w:p>
    <w:p w:rsidR="003239C4" w:rsidRDefault="003239C4" w:rsidP="00C8600D">
      <w:pPr>
        <w:rPr>
          <w:rtl/>
        </w:rPr>
      </w:pPr>
      <w:r>
        <w:rPr>
          <w:rFonts w:hint="cs"/>
          <w:rtl/>
        </w:rPr>
        <w:t>סליחה, מירב, מירב, קיוויתי שהתגובה הטבעי</w:t>
      </w:r>
      <w:bookmarkStart w:id="4237" w:name="_ETM_Q8_454250"/>
      <w:bookmarkEnd w:id="4237"/>
      <w:r>
        <w:rPr>
          <w:rFonts w:hint="cs"/>
          <w:rtl/>
        </w:rPr>
        <w:t xml:space="preserve">ת, האינסטינקטיבית, הראשונית, הבסיסית שלך, תהיה אמפתיה וסולידריות. </w:t>
      </w:r>
      <w:bookmarkStart w:id="4238" w:name="_ETM_Q8_456717"/>
      <w:bookmarkEnd w:id="4238"/>
    </w:p>
    <w:p w:rsidR="003239C4" w:rsidRDefault="003239C4" w:rsidP="00C8600D">
      <w:pPr>
        <w:rPr>
          <w:rtl/>
        </w:rPr>
      </w:pPr>
      <w:bookmarkStart w:id="4239" w:name="_ETM_Q8_457243"/>
      <w:bookmarkStart w:id="4240" w:name="_ETM_Q8_457747"/>
      <w:bookmarkEnd w:id="4239"/>
      <w:bookmarkEnd w:id="4240"/>
    </w:p>
    <w:sdt>
      <w:sdtPr>
        <w:rPr>
          <w:rtl/>
        </w:rPr>
        <w:alias w:val="קריאה"/>
        <w:tag w:val="&lt;ID&gt;5300&lt;/ID&gt;&lt;Name&gt;מירב בן ארי - כולנו&lt;/Name&gt;&lt;Data&gt;מירב בן ארי (כולנו)&lt;/Data&gt;&lt;Shortcut&gt;מיבנ&lt;/Shortcut&gt;"/>
        <w:id w:val="233362482"/>
        <w:placeholder>
          <w:docPart w:val="0028D15C71664E6D91A18BE89384AF17"/>
        </w:placeholder>
        <w15:color w:val="993366"/>
      </w:sdtPr>
      <w:sdtContent>
        <w:p w:rsidR="003239C4" w:rsidRDefault="003239C4" w:rsidP="00C8600D">
          <w:pPr>
            <w:pStyle w:val="af5"/>
            <w:keepNext/>
            <w:rPr>
              <w:rtl/>
            </w:rPr>
          </w:pPr>
          <w:r w:rsidRPr="005F20E3">
            <w:rPr>
              <w:rStyle w:val="afe"/>
              <w:color w:val="000000"/>
              <w:rtl/>
            </w:rPr>
            <w:t>מירב בן ארי (כולנו)</w:t>
          </w:r>
          <w:r w:rsidRPr="005F20E3">
            <w:rPr>
              <w:color w:val="000000"/>
              <w:rtl/>
            </w:rPr>
            <w:t>:</w:t>
          </w:r>
        </w:p>
      </w:sdtContent>
    </w:sdt>
    <w:p w:rsidR="003239C4" w:rsidRDefault="003239C4" w:rsidP="00E10D2B">
      <w:pPr>
        <w:rPr>
          <w:rtl/>
        </w:rPr>
      </w:pPr>
    </w:p>
    <w:p w:rsidR="003239C4" w:rsidRDefault="003239C4" w:rsidP="00C8600D">
      <w:pPr>
        <w:rPr>
          <w:rtl/>
        </w:rPr>
      </w:pPr>
      <w:r>
        <w:rPr>
          <w:rFonts w:hint="cs"/>
          <w:rtl/>
        </w:rPr>
        <w:t>ב</w:t>
      </w:r>
      <w:bookmarkStart w:id="4241" w:name="_ETM_Q8_459821"/>
      <w:bookmarkEnd w:id="4241"/>
      <w:r>
        <w:rPr>
          <w:rFonts w:hint="cs"/>
          <w:rtl/>
        </w:rPr>
        <w:t xml:space="preserve">רור שיש לי אמפתיה </w:t>
      </w:r>
      <w:r w:rsidR="00E10D2B">
        <w:rPr>
          <w:rFonts w:hint="cs"/>
          <w:rtl/>
        </w:rPr>
        <w:t>– – –</w:t>
      </w:r>
    </w:p>
    <w:p w:rsidR="003239C4" w:rsidRDefault="003239C4" w:rsidP="00C8600D">
      <w:pPr>
        <w:rPr>
          <w:rtl/>
        </w:rPr>
      </w:pPr>
      <w:bookmarkStart w:id="4242" w:name="_ETM_Q8_459159"/>
      <w:bookmarkEnd w:id="4242"/>
    </w:p>
    <w:bookmarkStart w:id="4243" w:name="_ETM_Q8_459489" w:displacedByCustomXml="next"/>
    <w:bookmarkEnd w:id="4243" w:displacedByCustomXml="next"/>
    <w:sdt>
      <w:sdtPr>
        <w:rPr>
          <w:rtl/>
        </w:rPr>
        <w:alias w:val="דובר_המשך"/>
        <w:tag w:val="&lt;ID&gt;5177&lt;/ID&gt;&lt;Name&gt;יונה יוסי - המחנה הציוני&lt;/Name&gt;&lt;Data&gt;יוסי יונה (המחנה הציוני)&lt;/Data&gt;&lt;Shortcut&gt;יויו&lt;/Shortcut&gt;"/>
        <w:id w:val="-954558371"/>
        <w:placeholder>
          <w:docPart w:val="0028D15C71664E6D91A18BE89384AF17"/>
        </w:placeholder>
        <w15:color w:val="993366"/>
      </w:sdtPr>
      <w:sdtContent>
        <w:p w:rsidR="003239C4" w:rsidRDefault="003239C4" w:rsidP="00C8600D">
          <w:pPr>
            <w:pStyle w:val="-"/>
            <w:keepNext/>
            <w:rPr>
              <w:rtl/>
            </w:rPr>
          </w:pPr>
          <w:r w:rsidRPr="005F20E3">
            <w:rPr>
              <w:rStyle w:val="afe"/>
              <w:color w:val="000000"/>
              <w:rtl/>
            </w:rPr>
            <w:t>יוסי יונה (המחנה הציוני)</w:t>
          </w:r>
          <w:r w:rsidRPr="005F20E3">
            <w:rPr>
              <w:color w:val="000000"/>
              <w:rtl/>
            </w:rPr>
            <w:t>:</w:t>
          </w:r>
        </w:p>
      </w:sdtContent>
    </w:sdt>
    <w:p w:rsidR="003239C4" w:rsidRDefault="003239C4" w:rsidP="00E10D2B">
      <w:pPr>
        <w:rPr>
          <w:rtl/>
        </w:rPr>
      </w:pPr>
    </w:p>
    <w:p w:rsidR="003239C4" w:rsidRDefault="003239C4" w:rsidP="00D739C7">
      <w:pPr>
        <w:rPr>
          <w:rtl/>
        </w:rPr>
      </w:pPr>
      <w:r>
        <w:rPr>
          <w:rFonts w:hint="cs"/>
          <w:rtl/>
        </w:rPr>
        <w:t xml:space="preserve">בסדר, </w:t>
      </w:r>
      <w:bookmarkStart w:id="4244" w:name="_ETM_Q8_460259"/>
      <w:bookmarkEnd w:id="4244"/>
      <w:r>
        <w:rPr>
          <w:rFonts w:hint="cs"/>
          <w:rtl/>
        </w:rPr>
        <w:t xml:space="preserve">אז עכשיו בואי נדבר. אז עכשיו אנחנו מדברים. </w:t>
      </w:r>
      <w:bookmarkStart w:id="4245" w:name="_ETM_Q8_465441"/>
      <w:bookmarkEnd w:id="4245"/>
      <w:r>
        <w:rPr>
          <w:rFonts w:hint="cs"/>
          <w:rtl/>
        </w:rPr>
        <w:t xml:space="preserve">אנחנו מדברים. </w:t>
      </w:r>
      <w:bookmarkStart w:id="4246" w:name="_ETM_Q8_467505"/>
      <w:bookmarkStart w:id="4247" w:name="_ETM_Q8_467817"/>
      <w:bookmarkEnd w:id="4246"/>
      <w:bookmarkEnd w:id="4247"/>
      <w:r>
        <w:rPr>
          <w:rFonts w:hint="cs"/>
          <w:rtl/>
        </w:rPr>
        <w:t xml:space="preserve">לכן, מה שקורה המון פעמים, כשאישה נמצאת </w:t>
      </w:r>
      <w:bookmarkStart w:id="4248" w:name="_ETM_Q8_471795"/>
      <w:bookmarkEnd w:id="4248"/>
      <w:r>
        <w:rPr>
          <w:rFonts w:hint="cs"/>
          <w:rtl/>
        </w:rPr>
        <w:t>בתקופת הריונה היא נעדרת מ</w:t>
      </w:r>
      <w:r w:rsidR="00D739C7">
        <w:rPr>
          <w:rFonts w:hint="cs"/>
          <w:rtl/>
        </w:rPr>
        <w:t>ה</w:t>
      </w:r>
      <w:r>
        <w:rPr>
          <w:rFonts w:hint="cs"/>
          <w:rtl/>
        </w:rPr>
        <w:t xml:space="preserve">עבודה לא באופן סדיר אלא </w:t>
      </w:r>
      <w:bookmarkStart w:id="4249" w:name="_ETM_Q8_473668"/>
      <w:bookmarkEnd w:id="4249"/>
      <w:r>
        <w:rPr>
          <w:rFonts w:hint="cs"/>
          <w:rtl/>
        </w:rPr>
        <w:t xml:space="preserve">יום פה, יום שם, בגלל סוגיות שהצגנו כאן, </w:t>
      </w:r>
      <w:bookmarkStart w:id="4250" w:name="_ETM_Q8_479384"/>
      <w:bookmarkEnd w:id="4250"/>
      <w:r>
        <w:rPr>
          <w:rFonts w:hint="cs"/>
          <w:rtl/>
        </w:rPr>
        <w:t xml:space="preserve">בעיות שהן בעיות רפואיות </w:t>
      </w:r>
      <w:r>
        <w:rPr>
          <w:rtl/>
        </w:rPr>
        <w:t>–</w:t>
      </w:r>
      <w:r>
        <w:rPr>
          <w:rFonts w:hint="cs"/>
          <w:rtl/>
        </w:rPr>
        <w:t xml:space="preserve"> צירים מדומים, סוכרת היריון </w:t>
      </w:r>
      <w:bookmarkStart w:id="4251" w:name="_ETM_Q8_483652"/>
      <w:bookmarkEnd w:id="4251"/>
      <w:r>
        <w:rPr>
          <w:rFonts w:hint="cs"/>
          <w:rtl/>
        </w:rPr>
        <w:t xml:space="preserve">ועוד כהנה וכהנה. אז מה קורה בתקופת היריון? </w:t>
      </w:r>
      <w:bookmarkStart w:id="4252" w:name="_ETM_Q8_487918"/>
      <w:bookmarkEnd w:id="4252"/>
      <w:r>
        <w:rPr>
          <w:rFonts w:hint="cs"/>
          <w:rtl/>
        </w:rPr>
        <w:t xml:space="preserve">יכול להיות ששישה-שבעה ימים לסירוגין האישה נעדרת ממקום עבודתה והיא </w:t>
      </w:r>
      <w:bookmarkStart w:id="4253" w:name="_ETM_Q8_493461"/>
      <w:bookmarkEnd w:id="4253"/>
      <w:r>
        <w:rPr>
          <w:rFonts w:hint="cs"/>
          <w:rtl/>
        </w:rPr>
        <w:t>לא זוכה לשכר עבור היום הזה, בגלל חוקי עבודה</w:t>
      </w:r>
      <w:bookmarkStart w:id="4254" w:name="_ETM_Q8_497104"/>
      <w:bookmarkEnd w:id="4254"/>
      <w:r>
        <w:rPr>
          <w:rFonts w:hint="cs"/>
          <w:rtl/>
        </w:rPr>
        <w:t xml:space="preserve">, שהם שוויוניים בין גבר לאישה. </w:t>
      </w:r>
    </w:p>
    <w:p w:rsidR="003239C4" w:rsidRDefault="003239C4" w:rsidP="00C8600D">
      <w:pPr>
        <w:rPr>
          <w:rtl/>
        </w:rPr>
      </w:pPr>
      <w:bookmarkStart w:id="4255" w:name="_ETM_Q8_500610"/>
      <w:bookmarkEnd w:id="4255"/>
    </w:p>
    <w:p w:rsidR="003239C4" w:rsidRDefault="003239C4" w:rsidP="00D739C7">
      <w:pPr>
        <w:rPr>
          <w:rtl/>
        </w:rPr>
      </w:pPr>
      <w:r>
        <w:rPr>
          <w:rFonts w:hint="cs"/>
          <w:rtl/>
        </w:rPr>
        <w:t>ע</w:t>
      </w:r>
      <w:bookmarkStart w:id="4256" w:name="_ETM_Q8_501089"/>
      <w:bookmarkEnd w:id="4256"/>
      <w:r>
        <w:rPr>
          <w:rFonts w:hint="cs"/>
          <w:rtl/>
        </w:rPr>
        <w:t xml:space="preserve">כשיו, מירב שואלת מי יממן ומה יממן. אנחנו לא רצנו מהר, </w:t>
      </w:r>
      <w:bookmarkStart w:id="4257" w:name="_ETM_Q8_504088"/>
      <w:bookmarkEnd w:id="4257"/>
      <w:r>
        <w:rPr>
          <w:rFonts w:hint="cs"/>
          <w:rtl/>
        </w:rPr>
        <w:t xml:space="preserve">גברתי, לנסח את החוק ולומר הבה ונקבע אותו כך או </w:t>
      </w:r>
      <w:bookmarkStart w:id="4258" w:name="_ETM_Q8_510140"/>
      <w:bookmarkEnd w:id="4258"/>
      <w:r>
        <w:rPr>
          <w:rFonts w:hint="cs"/>
          <w:rtl/>
        </w:rPr>
        <w:t xml:space="preserve">אחרת, אלא ביקשנו דוח של הממ"מ. אמרנו: בואו נראה </w:t>
      </w:r>
      <w:bookmarkStart w:id="4259" w:name="_ETM_Q8_516161"/>
      <w:bookmarkEnd w:id="4259"/>
      <w:r>
        <w:rPr>
          <w:rFonts w:hint="cs"/>
          <w:rtl/>
        </w:rPr>
        <w:t xml:space="preserve">אם קיימים הסדרים כאלה בעולם, האם ישנה איזושהי </w:t>
      </w:r>
      <w:bookmarkStart w:id="4260" w:name="_ETM_Q8_522375"/>
      <w:bookmarkEnd w:id="4260"/>
      <w:r>
        <w:rPr>
          <w:rFonts w:hint="cs"/>
          <w:rtl/>
        </w:rPr>
        <w:t xml:space="preserve">נכונות מצד המחוקק במדינות שונות כאלה ואחרות לבוא לקראתן של </w:t>
      </w:r>
      <w:bookmarkStart w:id="4261" w:name="_ETM_Q8_525156"/>
      <w:bookmarkEnd w:id="4261"/>
      <w:r>
        <w:rPr>
          <w:rFonts w:hint="cs"/>
          <w:rtl/>
        </w:rPr>
        <w:t xml:space="preserve">נשים בהיריון </w:t>
      </w:r>
      <w:r>
        <w:rPr>
          <w:rtl/>
        </w:rPr>
        <w:t>–</w:t>
      </w:r>
      <w:r>
        <w:rPr>
          <w:rFonts w:hint="cs"/>
          <w:rtl/>
        </w:rPr>
        <w:t xml:space="preserve"> כדי שנהיה מבוססים, כדי שזה לא יהיה</w:t>
      </w:r>
      <w:bookmarkStart w:id="4262" w:name="_ETM_Q8_531344"/>
      <w:bookmarkEnd w:id="4262"/>
      <w:r>
        <w:rPr>
          <w:rFonts w:hint="cs"/>
          <w:rtl/>
        </w:rPr>
        <w:t xml:space="preserve"> </w:t>
      </w:r>
      <w:r>
        <w:rPr>
          <w:rFonts w:hint="eastAsia"/>
          <w:rtl/>
        </w:rPr>
        <w:t>–</w:t>
      </w:r>
      <w:r>
        <w:rPr>
          <w:rFonts w:hint="cs"/>
          <w:rtl/>
        </w:rPr>
        <w:t xml:space="preserve"> טוב להיות חלוצים, </w:t>
      </w:r>
      <w:bookmarkStart w:id="4263" w:name="_ETM_Q8_532592"/>
      <w:bookmarkEnd w:id="4263"/>
      <w:r>
        <w:rPr>
          <w:rFonts w:hint="cs"/>
          <w:rtl/>
        </w:rPr>
        <w:t>אבל אמר</w:t>
      </w:r>
      <w:r w:rsidR="00D739C7">
        <w:rPr>
          <w:rFonts w:hint="cs"/>
          <w:rtl/>
        </w:rPr>
        <w:t>נ</w:t>
      </w:r>
      <w:r>
        <w:rPr>
          <w:rFonts w:hint="cs"/>
          <w:rtl/>
        </w:rPr>
        <w:t xml:space="preserve">ו, בכל זאת, אולי לא המצאנו את הגלגל. </w:t>
      </w:r>
      <w:bookmarkStart w:id="4264" w:name="_ETM_Q8_536541"/>
      <w:bookmarkStart w:id="4265" w:name="_ETM_Q8_536781"/>
      <w:bookmarkEnd w:id="4264"/>
      <w:bookmarkEnd w:id="4265"/>
      <w:r>
        <w:rPr>
          <w:rFonts w:hint="cs"/>
          <w:rtl/>
        </w:rPr>
        <w:t>ו</w:t>
      </w:r>
      <w:bookmarkStart w:id="4266" w:name="_ETM_Q8_537287"/>
      <w:bookmarkEnd w:id="4266"/>
      <w:r>
        <w:rPr>
          <w:rFonts w:hint="cs"/>
          <w:rtl/>
        </w:rPr>
        <w:t xml:space="preserve">הינה, גברתי, כמה דוגמאות: דנמרק, נורבגיה, פינלנד </w:t>
      </w:r>
      <w:r>
        <w:rPr>
          <w:rtl/>
        </w:rPr>
        <w:t>–</w:t>
      </w:r>
      <w:r>
        <w:rPr>
          <w:rFonts w:hint="cs"/>
          <w:rtl/>
        </w:rPr>
        <w:t xml:space="preserve"> אין ימי </w:t>
      </w:r>
      <w:bookmarkStart w:id="4267" w:name="_ETM_Q8_541183"/>
      <w:bookmarkEnd w:id="4267"/>
      <w:r>
        <w:rPr>
          <w:rFonts w:hint="cs"/>
          <w:rtl/>
        </w:rPr>
        <w:t xml:space="preserve">המתנה. העובדים זכאים לשכר מלא מהיום הראשון לעבודתם, ולכן </w:t>
      </w:r>
      <w:bookmarkStart w:id="4268" w:name="_ETM_Q8_544058"/>
      <w:bookmarkEnd w:id="4268"/>
      <w:r>
        <w:rPr>
          <w:rFonts w:hint="cs"/>
          <w:rtl/>
        </w:rPr>
        <w:t xml:space="preserve">בעייתם נפתרת. זאת אומרת, גם אם ימי </w:t>
      </w:r>
      <w:r w:rsidR="00D739C7">
        <w:rPr>
          <w:rFonts w:hint="cs"/>
          <w:rtl/>
        </w:rPr>
        <w:t>ה</w:t>
      </w:r>
      <w:r>
        <w:rPr>
          <w:rFonts w:hint="cs"/>
          <w:rtl/>
        </w:rPr>
        <w:t xml:space="preserve">מחלה </w:t>
      </w:r>
      <w:bookmarkStart w:id="4269" w:name="_ETM_Q8_549536"/>
      <w:bookmarkEnd w:id="4269"/>
      <w:r>
        <w:rPr>
          <w:rFonts w:hint="cs"/>
          <w:rtl/>
        </w:rPr>
        <w:t xml:space="preserve">עקב היריון </w:t>
      </w:r>
      <w:r>
        <w:rPr>
          <w:rtl/>
        </w:rPr>
        <w:t>–</w:t>
      </w:r>
      <w:r>
        <w:rPr>
          <w:rFonts w:hint="cs"/>
          <w:rtl/>
        </w:rPr>
        <w:t xml:space="preserve"> זה כבר נכלל, כי הם יותר </w:t>
      </w:r>
      <w:bookmarkStart w:id="4270" w:name="_ETM_Q8_551284"/>
      <w:bookmarkEnd w:id="4270"/>
      <w:r>
        <w:rPr>
          <w:rFonts w:hint="cs"/>
          <w:rtl/>
        </w:rPr>
        <w:t xml:space="preserve">פרוגרסיביים מאיתנו. כפי שאמרתי, אצלנו ביום הראשון למחלה לא מקבלים </w:t>
      </w:r>
      <w:bookmarkStart w:id="4271" w:name="_ETM_Q8_557419"/>
      <w:bookmarkEnd w:id="4271"/>
      <w:r>
        <w:rPr>
          <w:rFonts w:hint="cs"/>
          <w:rtl/>
        </w:rPr>
        <w:t xml:space="preserve">שכר בכלל. בהולנד, כלל העובדים זכאים לדמי מחלה בשיעור </w:t>
      </w:r>
      <w:bookmarkStart w:id="4272" w:name="_ETM_Q8_559311"/>
      <w:bookmarkEnd w:id="4272"/>
      <w:r>
        <w:rPr>
          <w:rFonts w:hint="cs"/>
          <w:rtl/>
        </w:rPr>
        <w:t xml:space="preserve">של 70% משכרם כבר ביום הראשון למחלתם. </w:t>
      </w:r>
    </w:p>
    <w:p w:rsidR="003239C4" w:rsidRDefault="003239C4" w:rsidP="00C8600D">
      <w:pPr>
        <w:rPr>
          <w:rtl/>
        </w:rPr>
      </w:pPr>
      <w:bookmarkStart w:id="4273" w:name="_ETM_Q8_566852"/>
      <w:bookmarkEnd w:id="4273"/>
    </w:p>
    <w:p w:rsidR="003239C4" w:rsidRPr="005F20E3" w:rsidRDefault="003239C4" w:rsidP="00D739C7">
      <w:pPr>
        <w:rPr>
          <w:rtl/>
        </w:rPr>
      </w:pPr>
      <w:bookmarkStart w:id="4274" w:name="_ETM_Q8_567191"/>
      <w:bookmarkEnd w:id="4274"/>
      <w:r>
        <w:rPr>
          <w:rFonts w:hint="cs"/>
          <w:rtl/>
        </w:rPr>
        <w:t>עכשיו באש</w:t>
      </w:r>
      <w:bookmarkStart w:id="4275" w:name="_ETM_Q8_565306"/>
      <w:bookmarkEnd w:id="4275"/>
      <w:r>
        <w:rPr>
          <w:rFonts w:hint="cs"/>
          <w:rtl/>
        </w:rPr>
        <w:t xml:space="preserve">ר לסוגיה הספציפית שעליה אני מדבר, היעדרות ממקום </w:t>
      </w:r>
      <w:bookmarkStart w:id="4276" w:name="_ETM_Q8_570408"/>
      <w:bookmarkEnd w:id="4276"/>
      <w:r>
        <w:rPr>
          <w:rFonts w:hint="cs"/>
          <w:rtl/>
        </w:rPr>
        <w:t xml:space="preserve">העבודה עקב נסיבות בריאותיות הקשורות להיריון. יש לנו את </w:t>
      </w:r>
      <w:bookmarkStart w:id="4277" w:name="_ETM_Q8_574154"/>
      <w:bookmarkEnd w:id="4277"/>
      <w:r>
        <w:rPr>
          <w:rFonts w:hint="cs"/>
          <w:rtl/>
        </w:rPr>
        <w:t xml:space="preserve">הדבר הבא: באיטליה חופשת הלידה מתחילה כבר מהחודש השביעי להיריון. </w:t>
      </w:r>
      <w:bookmarkStart w:id="4278" w:name="_ETM_Q8_581104"/>
      <w:bookmarkEnd w:id="4278"/>
      <w:r>
        <w:rPr>
          <w:rFonts w:hint="cs"/>
          <w:rtl/>
        </w:rPr>
        <w:t xml:space="preserve">שימו לב עד כמה הם פרוגרסיביים </w:t>
      </w:r>
      <w:r>
        <w:rPr>
          <w:rFonts w:hint="eastAsia"/>
        </w:rPr>
        <w:t>–</w:t>
      </w:r>
      <w:r>
        <w:rPr>
          <w:rFonts w:hint="cs"/>
          <w:rtl/>
        </w:rPr>
        <w:t xml:space="preserve"> מהחודש השביעי להיריון מתחילה </w:t>
      </w:r>
      <w:bookmarkStart w:id="4279" w:name="_ETM_Q8_585025"/>
      <w:bookmarkEnd w:id="4279"/>
      <w:r>
        <w:rPr>
          <w:rFonts w:hint="cs"/>
          <w:rtl/>
        </w:rPr>
        <w:t xml:space="preserve">חופשת </w:t>
      </w:r>
      <w:r w:rsidR="00E10D2B">
        <w:rPr>
          <w:rFonts w:hint="cs"/>
          <w:rtl/>
        </w:rPr>
        <w:t>– – –</w:t>
      </w:r>
    </w:p>
    <w:p w:rsidR="003239C4" w:rsidRDefault="003239C4" w:rsidP="00C8600D">
      <w:pPr>
        <w:ind w:firstLine="0"/>
        <w:rPr>
          <w:rtl/>
        </w:rPr>
      </w:pPr>
      <w:bookmarkStart w:id="4280" w:name="_ETM_Q8_445698"/>
      <w:bookmarkStart w:id="4281" w:name="_ETM_Q8_462262"/>
      <w:bookmarkStart w:id="4282" w:name="_ETM_Q8_462418"/>
      <w:bookmarkStart w:id="4283" w:name="_ETM_Q8_594652"/>
      <w:bookmarkStart w:id="4284" w:name="_ETM_Q8_594793"/>
      <w:bookmarkEnd w:id="4280"/>
      <w:bookmarkEnd w:id="4281"/>
      <w:bookmarkEnd w:id="4282"/>
      <w:bookmarkEnd w:id="4283"/>
      <w:bookmarkEnd w:id="4284"/>
    </w:p>
    <w:bookmarkStart w:id="4285" w:name="_ETM_Q8_595199" w:displacedByCustomXml="next"/>
    <w:bookmarkEnd w:id="4285" w:displacedByCustomXml="next"/>
    <w:bookmarkStart w:id="4286" w:name="_ETM_Q8_595043" w:displacedByCustomXml="next"/>
    <w:bookmarkEnd w:id="4286" w:displacedByCustomXml="next"/>
    <w:sdt>
      <w:sdtPr>
        <w:rPr>
          <w:rFonts w:hint="cs"/>
          <w:rtl/>
        </w:rPr>
        <w:alias w:val="קריאה"/>
        <w:tag w:val="&lt;ID&gt;5519&lt;/ID&gt;&lt;Name&gt;שרן השכל - הליכוד&lt;/Name&gt;&lt;Data&gt;שרן השכל (הליכוד)&lt;/Data&gt;&lt;Shortcut&gt;שרהש&lt;/Shortcut&gt;"/>
        <w:id w:val="1404263970"/>
        <w:placeholder>
          <w:docPart w:val="0028D15C71664E6D91A18BE89384AF17"/>
        </w:placeholder>
        <w15:color w:val="993366"/>
      </w:sdtPr>
      <w:sdtContent>
        <w:p w:rsidR="003239C4" w:rsidRDefault="003239C4" w:rsidP="00C8600D">
          <w:pPr>
            <w:pStyle w:val="af5"/>
            <w:keepNext/>
            <w:rPr>
              <w:rtl/>
            </w:rPr>
          </w:pPr>
          <w:r w:rsidRPr="0006105D">
            <w:rPr>
              <w:rStyle w:val="afe"/>
              <w:color w:val="000000"/>
              <w:rtl/>
            </w:rPr>
            <w:t>שרן השכל (הליכוד)</w:t>
          </w:r>
          <w:r w:rsidRPr="0006105D">
            <w:rPr>
              <w:color w:val="000000"/>
              <w:rtl/>
            </w:rPr>
            <w:t>:</w:t>
          </w:r>
        </w:p>
      </w:sdtContent>
    </w:sdt>
    <w:p w:rsidR="003239C4" w:rsidRDefault="003239C4" w:rsidP="00E10D2B">
      <w:pPr>
        <w:rPr>
          <w:rtl/>
        </w:rPr>
      </w:pPr>
    </w:p>
    <w:p w:rsidR="003239C4" w:rsidRDefault="003239C4" w:rsidP="00C8600D">
      <w:pPr>
        <w:ind w:firstLine="0"/>
        <w:rPr>
          <w:rtl/>
        </w:rPr>
      </w:pPr>
      <w:bookmarkStart w:id="4287" w:name="_ETM_Q8_599996"/>
      <w:bookmarkEnd w:id="4287"/>
      <w:r>
        <w:rPr>
          <w:rFonts w:hint="cs"/>
          <w:rtl/>
        </w:rPr>
        <w:tab/>
        <w:t>וכמה אחוזי אבטלה יש באיטליה?</w:t>
      </w:r>
      <w:bookmarkStart w:id="4288" w:name="_ETM_Q8_587672"/>
      <w:bookmarkEnd w:id="4288"/>
    </w:p>
    <w:p w:rsidR="003239C4" w:rsidRDefault="003239C4" w:rsidP="00C8600D">
      <w:pPr>
        <w:ind w:firstLine="0"/>
        <w:rPr>
          <w:rtl/>
        </w:rPr>
      </w:pPr>
    </w:p>
    <w:bookmarkStart w:id="4289" w:name="_ETM_Q8_587977" w:displacedByCustomXml="next"/>
    <w:bookmarkEnd w:id="4289" w:displacedByCustomXml="next"/>
    <w:sdt>
      <w:sdtPr>
        <w:rPr>
          <w:rtl/>
        </w:rPr>
        <w:alias w:val="דובר_המשך"/>
        <w:tag w:val="&lt;ID&gt;5177&lt;/ID&gt;&lt;Name&gt;יונה יוסי - המחנה הציוני&lt;/Name&gt;&lt;Data&gt;יוסי יונה (המחנה הציוני)&lt;/Data&gt;&lt;Shortcut&gt;יויו&lt;/Shortcut&gt;"/>
        <w:id w:val="-1065176886"/>
        <w:placeholder>
          <w:docPart w:val="0028D15C71664E6D91A18BE89384AF17"/>
        </w:placeholder>
        <w15:color w:val="993366"/>
      </w:sdtPr>
      <w:sdtContent>
        <w:p w:rsidR="003239C4" w:rsidRDefault="003239C4" w:rsidP="00C8600D">
          <w:pPr>
            <w:pStyle w:val="-"/>
            <w:keepNext/>
            <w:rPr>
              <w:rtl/>
            </w:rPr>
          </w:pPr>
          <w:r w:rsidRPr="00C94791">
            <w:rPr>
              <w:rStyle w:val="afe"/>
              <w:color w:val="000000"/>
              <w:rtl/>
            </w:rPr>
            <w:t>יוסי יונה (המחנה הציוני)</w:t>
          </w:r>
          <w:r w:rsidRPr="00C94791">
            <w:rPr>
              <w:color w:val="000000"/>
              <w:rtl/>
            </w:rPr>
            <w:t>:</w:t>
          </w:r>
        </w:p>
      </w:sdtContent>
    </w:sdt>
    <w:p w:rsidR="003239C4" w:rsidRDefault="003239C4" w:rsidP="00E10D2B">
      <w:pPr>
        <w:rPr>
          <w:rtl/>
        </w:rPr>
      </w:pPr>
    </w:p>
    <w:p w:rsidR="003239C4" w:rsidRDefault="003239C4" w:rsidP="00C8600D">
      <w:pPr>
        <w:rPr>
          <w:rtl/>
        </w:rPr>
      </w:pPr>
      <w:r>
        <w:rPr>
          <w:rFonts w:hint="cs"/>
          <w:rtl/>
        </w:rPr>
        <w:t xml:space="preserve">נו, תראי, עכשיו </w:t>
      </w:r>
      <w:r>
        <w:rPr>
          <w:rtl/>
        </w:rPr>
        <w:t>–</w:t>
      </w:r>
      <w:r>
        <w:rPr>
          <w:rFonts w:hint="cs"/>
          <w:rtl/>
        </w:rPr>
        <w:t xml:space="preserve"> אני מאוד </w:t>
      </w:r>
      <w:bookmarkStart w:id="4290" w:name="_ETM_Q8_591860"/>
      <w:bookmarkEnd w:id="4290"/>
      <w:r>
        <w:rPr>
          <w:rFonts w:hint="cs"/>
          <w:rtl/>
        </w:rPr>
        <w:t xml:space="preserve">תמה </w:t>
      </w:r>
      <w:r w:rsidR="00E10D2B">
        <w:rPr>
          <w:rFonts w:hint="cs"/>
          <w:rtl/>
        </w:rPr>
        <w:t>– – –</w:t>
      </w:r>
    </w:p>
    <w:p w:rsidR="003239C4" w:rsidRDefault="003239C4" w:rsidP="00C8600D">
      <w:pPr>
        <w:rPr>
          <w:rtl/>
        </w:rPr>
      </w:pPr>
      <w:bookmarkStart w:id="4291" w:name="_ETM_Q8_591676"/>
      <w:bookmarkEnd w:id="4291"/>
    </w:p>
    <w:bookmarkStart w:id="4292" w:name="_ETM_Q8_591981" w:displacedByCustomXml="next"/>
    <w:bookmarkEnd w:id="4292" w:displacedByCustomXml="next"/>
    <w:sdt>
      <w:sdtPr>
        <w:rPr>
          <w:rtl/>
        </w:rPr>
        <w:alias w:val="קריאה"/>
        <w:tag w:val="&lt;ID&gt;5519&lt;/ID&gt;&lt;Name&gt;שרן השכל - הליכוד&lt;/Name&gt;&lt;Data&gt;שרן השכל (הליכוד)&lt;/Data&gt;&lt;Shortcut&gt;שרהש&lt;/Shortcut&gt;"/>
        <w:id w:val="620801938"/>
        <w:placeholder>
          <w:docPart w:val="0028D15C71664E6D91A18BE89384AF17"/>
        </w:placeholder>
        <w15:color w:val="993366"/>
      </w:sdtPr>
      <w:sdtContent>
        <w:p w:rsidR="003239C4" w:rsidRDefault="003239C4" w:rsidP="00C8600D">
          <w:pPr>
            <w:pStyle w:val="af5"/>
            <w:keepNext/>
            <w:rPr>
              <w:rtl/>
            </w:rPr>
          </w:pPr>
          <w:r w:rsidRPr="00C94791">
            <w:rPr>
              <w:rStyle w:val="afe"/>
              <w:color w:val="000000"/>
              <w:rtl/>
            </w:rPr>
            <w:t>שרן השכל (הליכוד)</w:t>
          </w:r>
          <w:r w:rsidRPr="00C94791">
            <w:rPr>
              <w:color w:val="000000"/>
              <w:rtl/>
            </w:rPr>
            <w:t>:</w:t>
          </w:r>
        </w:p>
      </w:sdtContent>
    </w:sdt>
    <w:p w:rsidR="003239C4" w:rsidRDefault="003239C4" w:rsidP="00E10D2B">
      <w:pPr>
        <w:rPr>
          <w:rtl/>
        </w:rPr>
      </w:pPr>
    </w:p>
    <w:p w:rsidR="003239C4" w:rsidRDefault="00E10D2B" w:rsidP="00C8600D">
      <w:pPr>
        <w:rPr>
          <w:rtl/>
        </w:rPr>
      </w:pPr>
      <w:r>
        <w:rPr>
          <w:rFonts w:hint="cs"/>
          <w:rtl/>
        </w:rPr>
        <w:t>– – –</w:t>
      </w:r>
    </w:p>
    <w:p w:rsidR="003239C4" w:rsidRDefault="003239C4" w:rsidP="00C8600D">
      <w:pPr>
        <w:rPr>
          <w:rtl/>
        </w:rPr>
      </w:pPr>
      <w:bookmarkStart w:id="4293" w:name="_ETM_Q8_594633"/>
      <w:bookmarkEnd w:id="4293"/>
    </w:p>
    <w:bookmarkStart w:id="4294" w:name="_ETM_Q8_594944" w:displacedByCustomXml="next"/>
    <w:bookmarkEnd w:id="4294" w:displacedByCustomXml="next"/>
    <w:sdt>
      <w:sdtPr>
        <w:rPr>
          <w:rtl/>
        </w:rPr>
        <w:alias w:val="דובר_המשך"/>
        <w:tag w:val="&lt;ID&gt;5177&lt;/ID&gt;&lt;Name&gt;יונה יוסי - המחנה הציוני&lt;/Name&gt;&lt;Data&gt;יוסי יונה (המחנה הציוני)&lt;/Data&gt;&lt;Shortcut&gt;יויו&lt;/Shortcut&gt;"/>
        <w:id w:val="-525027410"/>
        <w:placeholder>
          <w:docPart w:val="0028D15C71664E6D91A18BE89384AF17"/>
        </w:placeholder>
        <w15:color w:val="993366"/>
      </w:sdtPr>
      <w:sdtContent>
        <w:p w:rsidR="003239C4" w:rsidRDefault="003239C4" w:rsidP="00C8600D">
          <w:pPr>
            <w:pStyle w:val="-"/>
            <w:keepNext/>
            <w:rPr>
              <w:rtl/>
            </w:rPr>
          </w:pPr>
          <w:r w:rsidRPr="00C94791">
            <w:rPr>
              <w:rStyle w:val="afe"/>
              <w:color w:val="000000"/>
              <w:rtl/>
            </w:rPr>
            <w:t>יוסי יונה (המחנה הציוני)</w:t>
          </w:r>
          <w:r w:rsidRPr="00C94791">
            <w:rPr>
              <w:color w:val="000000"/>
              <w:rtl/>
            </w:rPr>
            <w:t>:</w:t>
          </w:r>
        </w:p>
      </w:sdtContent>
    </w:sdt>
    <w:p w:rsidR="003239C4" w:rsidRDefault="003239C4" w:rsidP="00E10D2B">
      <w:pPr>
        <w:rPr>
          <w:rtl/>
        </w:rPr>
      </w:pPr>
    </w:p>
    <w:p w:rsidR="003239C4" w:rsidRDefault="003239C4" w:rsidP="00D739C7">
      <w:pPr>
        <w:rPr>
          <w:rtl/>
        </w:rPr>
      </w:pPr>
      <w:r>
        <w:rPr>
          <w:rFonts w:hint="cs"/>
          <w:rtl/>
        </w:rPr>
        <w:t>אני מאוד תמה</w:t>
      </w:r>
      <w:r w:rsidR="00D739C7">
        <w:rPr>
          <w:rFonts w:hint="cs"/>
          <w:rtl/>
        </w:rPr>
        <w:t>.</w:t>
      </w:r>
      <w:r>
        <w:rPr>
          <w:rFonts w:hint="cs"/>
          <w:rtl/>
        </w:rPr>
        <w:t xml:space="preserve"> נחמן שי, </w:t>
      </w:r>
      <w:bookmarkStart w:id="4295" w:name="_ETM_Q8_595055"/>
      <w:bookmarkEnd w:id="4295"/>
      <w:r>
        <w:rPr>
          <w:rFonts w:hint="cs"/>
          <w:rtl/>
        </w:rPr>
        <w:t>חברי</w:t>
      </w:r>
      <w:r w:rsidR="00D739C7">
        <w:rPr>
          <w:rFonts w:hint="cs"/>
          <w:rtl/>
        </w:rPr>
        <w:t>,</w:t>
      </w:r>
      <w:r>
        <w:rPr>
          <w:rFonts w:hint="cs"/>
          <w:rtl/>
        </w:rPr>
        <w:t xml:space="preserve"> תראה מי מעלה את </w:t>
      </w:r>
      <w:bookmarkStart w:id="4296" w:name="_ETM_Q8_595082"/>
      <w:bookmarkEnd w:id="4296"/>
      <w:r>
        <w:rPr>
          <w:rFonts w:hint="cs"/>
          <w:rtl/>
        </w:rPr>
        <w:t>ההסתייגויות וההתנגדויות: הנשים. זה מעניין</w:t>
      </w:r>
      <w:bookmarkStart w:id="4297" w:name="_ETM_Q8_601242"/>
      <w:bookmarkEnd w:id="4297"/>
      <w:r>
        <w:rPr>
          <w:rFonts w:hint="cs"/>
          <w:rtl/>
        </w:rPr>
        <w:t xml:space="preserve">. תגובת הנגד. הלאה </w:t>
      </w:r>
      <w:r w:rsidR="00E10D2B">
        <w:rPr>
          <w:rFonts w:hint="cs"/>
          <w:rtl/>
        </w:rPr>
        <w:t>– – –</w:t>
      </w:r>
      <w:r>
        <w:rPr>
          <w:rFonts w:hint="cs"/>
          <w:rtl/>
        </w:rPr>
        <w:t xml:space="preserve"> </w:t>
      </w:r>
      <w:bookmarkStart w:id="4298" w:name="_ETM_Q8_600714"/>
      <w:bookmarkEnd w:id="4298"/>
    </w:p>
    <w:p w:rsidR="003239C4" w:rsidRDefault="003239C4" w:rsidP="00C8600D">
      <w:pPr>
        <w:rPr>
          <w:rtl/>
        </w:rPr>
      </w:pPr>
    </w:p>
    <w:bookmarkStart w:id="4299" w:name="_ETM_Q8_601046" w:displacedByCustomXml="next"/>
    <w:bookmarkEnd w:id="4299" w:displacedByCustomXml="next"/>
    <w:sdt>
      <w:sdtPr>
        <w:rPr>
          <w:rtl/>
        </w:rPr>
        <w:alias w:val="קריאה"/>
        <w:tag w:val="&lt;ID&gt;5519&lt;/ID&gt;&lt;Name&gt;שרן השכל - הליכוד&lt;/Name&gt;&lt;Data&gt;שרן השכל (הליכוד)&lt;/Data&gt;&lt;Shortcut&gt;שרהש&lt;/Shortcut&gt;"/>
        <w:id w:val="-1752041540"/>
        <w:placeholder>
          <w:docPart w:val="0028D15C71664E6D91A18BE89384AF17"/>
        </w:placeholder>
        <w15:color w:val="993366"/>
      </w:sdtPr>
      <w:sdtContent>
        <w:p w:rsidR="003239C4" w:rsidRDefault="003239C4" w:rsidP="00C8600D">
          <w:pPr>
            <w:pStyle w:val="af5"/>
            <w:keepNext/>
            <w:rPr>
              <w:rtl/>
            </w:rPr>
          </w:pPr>
          <w:r w:rsidRPr="00C94791">
            <w:rPr>
              <w:rStyle w:val="afe"/>
              <w:color w:val="000000"/>
              <w:rtl/>
            </w:rPr>
            <w:t>שרן השכל (הליכוד)</w:t>
          </w:r>
          <w:r w:rsidRPr="00C94791">
            <w:rPr>
              <w:color w:val="000000"/>
              <w:rtl/>
            </w:rPr>
            <w:t>:</w:t>
          </w:r>
        </w:p>
      </w:sdtContent>
    </w:sdt>
    <w:p w:rsidR="003239C4" w:rsidRDefault="003239C4" w:rsidP="00E10D2B">
      <w:pPr>
        <w:rPr>
          <w:rtl/>
        </w:rPr>
      </w:pPr>
    </w:p>
    <w:p w:rsidR="003239C4" w:rsidRPr="00C94791" w:rsidRDefault="003239C4" w:rsidP="00C8600D">
      <w:pPr>
        <w:rPr>
          <w:rtl/>
        </w:rPr>
      </w:pPr>
      <w:r>
        <w:rPr>
          <w:rFonts w:hint="cs"/>
          <w:rtl/>
        </w:rPr>
        <w:t xml:space="preserve">הנשים כמעט </w:t>
      </w:r>
      <w:r w:rsidR="00E10D2B">
        <w:rPr>
          <w:rFonts w:hint="cs"/>
          <w:rtl/>
        </w:rPr>
        <w:t>– – –</w:t>
      </w:r>
    </w:p>
    <w:p w:rsidR="003239C4" w:rsidRDefault="003239C4" w:rsidP="00C8600D">
      <w:pPr>
        <w:ind w:firstLine="0"/>
        <w:rPr>
          <w:rtl/>
        </w:rPr>
      </w:pPr>
      <w:bookmarkStart w:id="4300" w:name="_ETM_Q8_611215"/>
      <w:bookmarkStart w:id="4301" w:name="_ETM_Q8_611340"/>
      <w:bookmarkEnd w:id="4300"/>
      <w:bookmarkEnd w:id="4301"/>
    </w:p>
    <w:bookmarkStart w:id="4302" w:name="_ETM_Q8_611699" w:displacedByCustomXml="next"/>
    <w:bookmarkEnd w:id="4302" w:displacedByCustomXml="next"/>
    <w:bookmarkStart w:id="4303" w:name="_ETM_Q8_611590" w:displacedByCustomXml="next"/>
    <w:bookmarkEnd w:id="4303" w:displacedByCustomXml="next"/>
    <w:sdt>
      <w:sdtPr>
        <w:rPr>
          <w:rFonts w:hint="cs"/>
          <w:rtl/>
        </w:rPr>
        <w:alias w:val="קריאה"/>
        <w:tag w:val="&lt;ID&gt;5300&lt;/ID&gt;&lt;Name&gt;מירב בן ארי - כולנו&lt;/Name&gt;&lt;Data&gt;מירב בן ארי (כולנו)&lt;/Data&gt;&lt;Shortcut&gt;מיבנ&lt;/Shortcut&gt;"/>
        <w:id w:val="-1225528825"/>
        <w:placeholder>
          <w:docPart w:val="0028D15C71664E6D91A18BE89384AF17"/>
        </w:placeholder>
        <w15:color w:val="993366"/>
      </w:sdtPr>
      <w:sdtContent>
        <w:p w:rsidR="003239C4" w:rsidRDefault="003239C4" w:rsidP="00C8600D">
          <w:pPr>
            <w:pStyle w:val="af5"/>
            <w:keepNext/>
            <w:rPr>
              <w:rtl/>
            </w:rPr>
          </w:pPr>
          <w:r w:rsidRPr="0006105D">
            <w:rPr>
              <w:rStyle w:val="afe"/>
              <w:color w:val="000000"/>
              <w:rtl/>
            </w:rPr>
            <w:t>מירב בן ארי (כולנו)</w:t>
          </w:r>
          <w:r w:rsidRPr="0006105D">
            <w:rPr>
              <w:color w:val="000000"/>
              <w:rtl/>
            </w:rPr>
            <w:t>:</w:t>
          </w:r>
        </w:p>
      </w:sdtContent>
    </w:sdt>
    <w:p w:rsidR="003239C4" w:rsidRDefault="003239C4" w:rsidP="00E10D2B">
      <w:pPr>
        <w:rPr>
          <w:rtl/>
        </w:rPr>
      </w:pPr>
    </w:p>
    <w:p w:rsidR="003239C4" w:rsidRDefault="003239C4" w:rsidP="00C8600D">
      <w:pPr>
        <w:rPr>
          <w:rtl/>
        </w:rPr>
      </w:pPr>
      <w:bookmarkStart w:id="4304" w:name="_ETM_Q8_615543"/>
      <w:bookmarkStart w:id="4305" w:name="_ETM_Q8_615887"/>
      <w:bookmarkStart w:id="4306" w:name="_ETM_Q8_615965"/>
      <w:bookmarkEnd w:id="4304"/>
      <w:bookmarkEnd w:id="4305"/>
      <w:bookmarkEnd w:id="4306"/>
      <w:r>
        <w:rPr>
          <w:rFonts w:hint="cs"/>
          <w:rtl/>
        </w:rPr>
        <w:t xml:space="preserve">לא, כי </w:t>
      </w:r>
      <w:r w:rsidR="00E10D2B">
        <w:rPr>
          <w:rFonts w:hint="cs"/>
          <w:rtl/>
        </w:rPr>
        <w:t>– – –</w:t>
      </w:r>
      <w:r>
        <w:rPr>
          <w:rFonts w:hint="cs"/>
          <w:rtl/>
        </w:rPr>
        <w:t xml:space="preserve"> כמה רגולציה אפשר להטיל על המעסיקים? </w:t>
      </w:r>
    </w:p>
    <w:p w:rsidR="003239C4" w:rsidRDefault="003239C4" w:rsidP="00C8600D">
      <w:pPr>
        <w:rPr>
          <w:rtl/>
        </w:rPr>
      </w:pPr>
      <w:bookmarkStart w:id="4307" w:name="_ETM_Q8_603346"/>
      <w:bookmarkEnd w:id="4307"/>
    </w:p>
    <w:bookmarkStart w:id="4308" w:name="_ETM_Q8_603672" w:displacedByCustomXml="next"/>
    <w:bookmarkEnd w:id="4308" w:displacedByCustomXml="next"/>
    <w:sdt>
      <w:sdtPr>
        <w:rPr>
          <w:rtl/>
        </w:rPr>
        <w:alias w:val="דובר_המשך"/>
        <w:tag w:val="&lt;ID&gt;5177&lt;/ID&gt;&lt;Name&gt;יונה יוסי - המחנה הציוני&lt;/Name&gt;&lt;Data&gt;יוסי יונה (המחנה הציוני)&lt;/Data&gt;&lt;Shortcut&gt;יויו&lt;/Shortcut&gt;"/>
        <w:id w:val="411355170"/>
        <w:placeholder>
          <w:docPart w:val="0028D15C71664E6D91A18BE89384AF17"/>
        </w:placeholder>
        <w15:color w:val="993366"/>
      </w:sdtPr>
      <w:sdtContent>
        <w:p w:rsidR="003239C4" w:rsidRDefault="003239C4" w:rsidP="00C8600D">
          <w:pPr>
            <w:pStyle w:val="-"/>
            <w:keepNext/>
            <w:rPr>
              <w:rtl/>
            </w:rPr>
          </w:pPr>
          <w:r w:rsidRPr="00C94791">
            <w:rPr>
              <w:rStyle w:val="afe"/>
              <w:color w:val="000000"/>
              <w:rtl/>
            </w:rPr>
            <w:t>יוסי יונה (המחנה הציוני)</w:t>
          </w:r>
          <w:r w:rsidRPr="00C94791">
            <w:rPr>
              <w:color w:val="000000"/>
              <w:rtl/>
            </w:rPr>
            <w:t>:</w:t>
          </w:r>
        </w:p>
      </w:sdtContent>
    </w:sdt>
    <w:p w:rsidR="003239C4" w:rsidRDefault="003239C4" w:rsidP="00E10D2B">
      <w:pPr>
        <w:rPr>
          <w:rtl/>
        </w:rPr>
      </w:pPr>
    </w:p>
    <w:p w:rsidR="003239C4" w:rsidRDefault="003239C4" w:rsidP="00D739C7">
      <w:pPr>
        <w:rPr>
          <w:rtl/>
        </w:rPr>
      </w:pPr>
      <w:r>
        <w:rPr>
          <w:rFonts w:hint="cs"/>
          <w:rtl/>
        </w:rPr>
        <w:t>הלאה, הלאה, הלאה</w:t>
      </w:r>
      <w:r w:rsidR="00D739C7">
        <w:rPr>
          <w:rFonts w:hint="cs"/>
          <w:rtl/>
        </w:rPr>
        <w:t>.</w:t>
      </w:r>
    </w:p>
    <w:p w:rsidR="003239C4" w:rsidRDefault="003239C4" w:rsidP="00C8600D">
      <w:pPr>
        <w:rPr>
          <w:rtl/>
        </w:rPr>
      </w:pPr>
      <w:bookmarkStart w:id="4309" w:name="_ETM_Q8_607284"/>
      <w:bookmarkEnd w:id="4309"/>
    </w:p>
    <w:bookmarkStart w:id="4310" w:name="_ETM_Q8_607579" w:displacedByCustomXml="next"/>
    <w:bookmarkEnd w:id="4310" w:displacedByCustomXml="next"/>
    <w:sdt>
      <w:sdtPr>
        <w:rPr>
          <w:rtl/>
        </w:rPr>
        <w:alias w:val="קריאה"/>
        <w:tag w:val="&lt;ID&gt;5300&lt;/ID&gt;&lt;Name&gt;מירב בן ארי - כולנו&lt;/Name&gt;&lt;Data&gt;מירב בן ארי (כולנו)&lt;/Data&gt;&lt;Shortcut&gt;מיבנ&lt;/Shortcut&gt;"/>
        <w:id w:val="2088965020"/>
        <w:placeholder>
          <w:docPart w:val="0028D15C71664E6D91A18BE89384AF17"/>
        </w:placeholder>
        <w15:color w:val="993366"/>
      </w:sdtPr>
      <w:sdtContent>
        <w:p w:rsidR="003239C4" w:rsidRDefault="003239C4" w:rsidP="00C8600D">
          <w:pPr>
            <w:pStyle w:val="af5"/>
            <w:keepNext/>
            <w:rPr>
              <w:rtl/>
            </w:rPr>
          </w:pPr>
          <w:r w:rsidRPr="00C94791">
            <w:rPr>
              <w:rStyle w:val="afe"/>
              <w:color w:val="000000"/>
              <w:rtl/>
            </w:rPr>
            <w:t>מירב בן ארי (כולנו)</w:t>
          </w:r>
          <w:r w:rsidRPr="00C94791">
            <w:rPr>
              <w:color w:val="000000"/>
              <w:rtl/>
            </w:rPr>
            <w:t>:</w:t>
          </w:r>
        </w:p>
      </w:sdtContent>
    </w:sdt>
    <w:p w:rsidR="003239C4" w:rsidRDefault="003239C4" w:rsidP="00E10D2B">
      <w:pPr>
        <w:rPr>
          <w:rtl/>
        </w:rPr>
      </w:pPr>
    </w:p>
    <w:p w:rsidR="003239C4" w:rsidRDefault="00E10D2B" w:rsidP="00C8600D">
      <w:pPr>
        <w:rPr>
          <w:rtl/>
        </w:rPr>
      </w:pPr>
      <w:r>
        <w:rPr>
          <w:rFonts w:hint="cs"/>
          <w:rtl/>
        </w:rPr>
        <w:t>– – –</w:t>
      </w:r>
    </w:p>
    <w:p w:rsidR="003239C4" w:rsidRDefault="003239C4" w:rsidP="00C8600D">
      <w:pPr>
        <w:rPr>
          <w:rtl/>
        </w:rPr>
      </w:pPr>
      <w:bookmarkStart w:id="4311" w:name="_ETM_Q8_606715"/>
      <w:bookmarkEnd w:id="4311"/>
    </w:p>
    <w:bookmarkStart w:id="4312" w:name="_ETM_Q8_606998" w:displacedByCustomXml="next"/>
    <w:bookmarkEnd w:id="4312" w:displacedByCustomXml="next"/>
    <w:sdt>
      <w:sdtPr>
        <w:rPr>
          <w:rtl/>
        </w:rPr>
        <w:alias w:val="דובר_המשך"/>
        <w:tag w:val="&lt;ID&gt;5177&lt;/ID&gt;&lt;Name&gt;יונה יוסי - המחנה הציוני&lt;/Name&gt;&lt;Data&gt;יוסי יונה (המחנה הציוני)&lt;/Data&gt;&lt;Shortcut&gt;יויו&lt;/Shortcut&gt;"/>
        <w:id w:val="-185289433"/>
        <w:placeholder>
          <w:docPart w:val="0028D15C71664E6D91A18BE89384AF17"/>
        </w:placeholder>
        <w15:color w:val="993366"/>
      </w:sdtPr>
      <w:sdtContent>
        <w:p w:rsidR="003239C4" w:rsidRDefault="003239C4" w:rsidP="00C8600D">
          <w:pPr>
            <w:pStyle w:val="-"/>
            <w:keepNext/>
            <w:rPr>
              <w:rtl/>
            </w:rPr>
          </w:pPr>
          <w:r w:rsidRPr="00C94791">
            <w:rPr>
              <w:rStyle w:val="afe"/>
              <w:color w:val="000000"/>
              <w:rtl/>
            </w:rPr>
            <w:t>יוסי יונה (המחנה הציוני)</w:t>
          </w:r>
          <w:r w:rsidRPr="00C94791">
            <w:rPr>
              <w:color w:val="000000"/>
              <w:rtl/>
            </w:rPr>
            <w:t>:</w:t>
          </w:r>
        </w:p>
      </w:sdtContent>
    </w:sdt>
    <w:p w:rsidR="003239C4" w:rsidRDefault="003239C4" w:rsidP="00E10D2B">
      <w:pPr>
        <w:rPr>
          <w:rtl/>
        </w:rPr>
      </w:pPr>
    </w:p>
    <w:p w:rsidR="003239C4" w:rsidRDefault="003239C4" w:rsidP="00C8600D">
      <w:pPr>
        <w:rPr>
          <w:rtl/>
        </w:rPr>
      </w:pPr>
      <w:r>
        <w:rPr>
          <w:rFonts w:hint="cs"/>
          <w:rtl/>
        </w:rPr>
        <w:t>למה את עומדת, גברתי?</w:t>
      </w:r>
    </w:p>
    <w:p w:rsidR="003239C4" w:rsidRDefault="003239C4" w:rsidP="00C8600D">
      <w:pPr>
        <w:rPr>
          <w:rtl/>
        </w:rPr>
      </w:pPr>
      <w:bookmarkStart w:id="4313" w:name="_ETM_Q8_608786"/>
      <w:bookmarkEnd w:id="4313"/>
    </w:p>
    <w:bookmarkStart w:id="4314" w:name="_ETM_Q8_609089" w:displacedByCustomXml="next"/>
    <w:bookmarkEnd w:id="4314" w:displacedByCustomXml="next"/>
    <w:sdt>
      <w:sdtPr>
        <w:rPr>
          <w:rtl/>
        </w:rPr>
        <w:alias w:val="יור"/>
        <w:tag w:val="&lt;ID&gt;5533&lt;/ID&gt;&lt;Name&gt;יצחק וקנין - יו&quot;ר&lt;/Name&gt;&lt;Data&gt;יצחק וקנין&lt;/Data&gt;&lt;Shortcut&gt;&lt;/Shortcut&gt;"/>
        <w:id w:val="-420494745"/>
        <w:placeholder>
          <w:docPart w:val="0028D15C71664E6D91A18BE89384AF17"/>
        </w:placeholder>
        <w15:color w:val="993366"/>
      </w:sdtPr>
      <w:sdtContent>
        <w:p w:rsidR="003239C4" w:rsidRDefault="003239C4" w:rsidP="00C8600D">
          <w:pPr>
            <w:pStyle w:val="af6"/>
            <w:keepNext/>
            <w:rPr>
              <w:rtl/>
            </w:rPr>
          </w:pPr>
          <w:r w:rsidRPr="00C94791">
            <w:rPr>
              <w:rStyle w:val="afe"/>
              <w:color w:val="000000"/>
              <w:rtl/>
            </w:rPr>
            <w:t>היו"ר יצחק וקנין</w:t>
          </w:r>
          <w:r w:rsidRPr="00C94791">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אדוני, </w:t>
      </w:r>
      <w:bookmarkStart w:id="4315" w:name="_ETM_Q8_607779"/>
      <w:bookmarkEnd w:id="4315"/>
      <w:r>
        <w:rPr>
          <w:rFonts w:hint="cs"/>
          <w:rtl/>
        </w:rPr>
        <w:t xml:space="preserve">אדוני, רק דקה. דקה, דקה </w:t>
      </w:r>
      <w:r w:rsidR="00E10D2B">
        <w:rPr>
          <w:rFonts w:hint="cs"/>
          <w:rtl/>
        </w:rPr>
        <w:t>– – –</w:t>
      </w:r>
    </w:p>
    <w:p w:rsidR="003239C4" w:rsidRDefault="003239C4" w:rsidP="00C8600D">
      <w:pPr>
        <w:rPr>
          <w:rtl/>
        </w:rPr>
      </w:pPr>
      <w:bookmarkStart w:id="4316" w:name="_ETM_Q8_611360"/>
      <w:bookmarkEnd w:id="4316"/>
    </w:p>
    <w:bookmarkStart w:id="4317" w:name="_ETM_Q8_611676" w:displacedByCustomXml="next"/>
    <w:bookmarkEnd w:id="4317" w:displacedByCustomXml="next"/>
    <w:sdt>
      <w:sdtPr>
        <w:rPr>
          <w:rtl/>
        </w:rPr>
        <w:alias w:val="קריאה"/>
        <w:tag w:val="&lt;ID&gt;5300&lt;/ID&gt;&lt;Name&gt;מירב בן ארי - כולנו&lt;/Name&gt;&lt;Data&gt;מירב בן ארי (כולנו)&lt;/Data&gt;&lt;Shortcut&gt;מיבנ&lt;/Shortcut&gt;"/>
        <w:id w:val="1567685325"/>
        <w:placeholder>
          <w:docPart w:val="0028D15C71664E6D91A18BE89384AF17"/>
        </w:placeholder>
        <w15:color w:val="993366"/>
      </w:sdtPr>
      <w:sdtContent>
        <w:p w:rsidR="003239C4" w:rsidRDefault="003239C4" w:rsidP="00C8600D">
          <w:pPr>
            <w:pStyle w:val="af5"/>
            <w:keepNext/>
            <w:rPr>
              <w:rtl/>
            </w:rPr>
          </w:pPr>
          <w:r w:rsidRPr="00C94791">
            <w:rPr>
              <w:rStyle w:val="afe"/>
              <w:color w:val="000000"/>
              <w:rtl/>
            </w:rPr>
            <w:t>מירב בן ארי (כולנו)</w:t>
          </w:r>
          <w:r w:rsidRPr="00C94791">
            <w:rPr>
              <w:color w:val="000000"/>
              <w:rtl/>
            </w:rPr>
            <w:t>:</w:t>
          </w:r>
        </w:p>
      </w:sdtContent>
    </w:sdt>
    <w:p w:rsidR="003239C4" w:rsidRDefault="003239C4" w:rsidP="00E10D2B">
      <w:pPr>
        <w:rPr>
          <w:rtl/>
        </w:rPr>
      </w:pPr>
    </w:p>
    <w:p w:rsidR="003239C4" w:rsidRDefault="00E10D2B" w:rsidP="00C8600D">
      <w:pPr>
        <w:rPr>
          <w:rtl/>
        </w:rPr>
      </w:pPr>
      <w:bookmarkStart w:id="4318" w:name="_ETM_Q8_611721"/>
      <w:bookmarkEnd w:id="4318"/>
      <w:r>
        <w:rPr>
          <w:rFonts w:hint="cs"/>
          <w:rtl/>
        </w:rPr>
        <w:t>– – –</w:t>
      </w:r>
      <w:r w:rsidR="003239C4">
        <w:rPr>
          <w:rFonts w:hint="cs"/>
          <w:rtl/>
        </w:rPr>
        <w:t xml:space="preserve"> </w:t>
      </w:r>
      <w:bookmarkStart w:id="4319" w:name="_ETM_Q8_611602"/>
      <w:bookmarkEnd w:id="4319"/>
      <w:r w:rsidR="003239C4">
        <w:rPr>
          <w:rFonts w:hint="cs"/>
          <w:rtl/>
        </w:rPr>
        <w:t xml:space="preserve">מעסיקים </w:t>
      </w:r>
      <w:r>
        <w:rPr>
          <w:rFonts w:hint="cs"/>
          <w:rtl/>
        </w:rPr>
        <w:t>– – –</w:t>
      </w:r>
    </w:p>
    <w:p w:rsidR="003239C4" w:rsidRDefault="003239C4" w:rsidP="00C8600D">
      <w:pPr>
        <w:rPr>
          <w:rtl/>
        </w:rPr>
      </w:pPr>
      <w:bookmarkStart w:id="4320" w:name="_ETM_Q8_613239"/>
      <w:bookmarkEnd w:id="4320"/>
    </w:p>
    <w:bookmarkStart w:id="4321" w:name="_ETM_Q8_613551" w:displacedByCustomXml="next"/>
    <w:bookmarkEnd w:id="4321" w:displacedByCustomXml="next"/>
    <w:sdt>
      <w:sdtPr>
        <w:rPr>
          <w:rtl/>
        </w:rPr>
        <w:alias w:val="יור"/>
        <w:tag w:val="&lt;ID&gt;5533&lt;/ID&gt;&lt;Name&gt;יצחק וקנין - יו&quot;ר&lt;/Name&gt;&lt;Data&gt;יצחק וקנין&lt;/Data&gt;&lt;Shortcut&gt;&lt;/Shortcut&gt;"/>
        <w:id w:val="1687102435"/>
        <w:placeholder>
          <w:docPart w:val="0028D15C71664E6D91A18BE89384AF17"/>
        </w:placeholder>
        <w15:color w:val="993366"/>
      </w:sdtPr>
      <w:sdtContent>
        <w:p w:rsidR="003239C4" w:rsidRDefault="003239C4" w:rsidP="00C8600D">
          <w:pPr>
            <w:pStyle w:val="af6"/>
            <w:keepNext/>
            <w:rPr>
              <w:rtl/>
            </w:rPr>
          </w:pPr>
          <w:r w:rsidRPr="00C94791">
            <w:rPr>
              <w:rStyle w:val="afe"/>
              <w:color w:val="000000"/>
              <w:rtl/>
            </w:rPr>
            <w:t>היו"ר יצחק וקנין</w:t>
          </w:r>
          <w:r w:rsidRPr="00C94791">
            <w:rPr>
              <w:color w:val="000000"/>
              <w:rtl/>
            </w:rPr>
            <w:t>:</w:t>
          </w:r>
        </w:p>
      </w:sdtContent>
    </w:sdt>
    <w:p w:rsidR="003239C4" w:rsidRDefault="003239C4" w:rsidP="00E10D2B">
      <w:pPr>
        <w:rPr>
          <w:rtl/>
        </w:rPr>
      </w:pPr>
    </w:p>
    <w:p w:rsidR="003239C4" w:rsidRDefault="003239C4" w:rsidP="00C8600D">
      <w:pPr>
        <w:rPr>
          <w:rtl/>
        </w:rPr>
      </w:pPr>
      <w:r>
        <w:rPr>
          <w:rFonts w:hint="cs"/>
          <w:rtl/>
        </w:rPr>
        <w:t xml:space="preserve">מירב, מירב </w:t>
      </w:r>
      <w:bookmarkStart w:id="4322" w:name="_ETM_Q8_612432"/>
      <w:bookmarkEnd w:id="4322"/>
      <w:r>
        <w:rPr>
          <w:rFonts w:hint="cs"/>
          <w:rtl/>
        </w:rPr>
        <w:t>בן ארי, מירב בן ארי, מה זה, פנטומימה?</w:t>
      </w:r>
      <w:bookmarkStart w:id="4323" w:name="_ETM_Q8_616455"/>
      <w:bookmarkEnd w:id="4323"/>
    </w:p>
    <w:p w:rsidR="003239C4" w:rsidRDefault="003239C4" w:rsidP="00C8600D">
      <w:pPr>
        <w:rPr>
          <w:rtl/>
        </w:rPr>
      </w:pPr>
    </w:p>
    <w:bookmarkStart w:id="4324" w:name="_ETM_Q8_616770" w:displacedByCustomXml="next"/>
    <w:bookmarkEnd w:id="4324" w:displacedByCustomXml="next"/>
    <w:sdt>
      <w:sdtPr>
        <w:rPr>
          <w:rtl/>
        </w:rPr>
        <w:alias w:val="דובר_המשך"/>
        <w:tag w:val="&lt;ID&gt;5177&lt;/ID&gt;&lt;Name&gt;יונה יוסי - המחנה הציוני&lt;/Name&gt;&lt;Data&gt;יוסי יונה (המחנה הציוני)&lt;/Data&gt;&lt;Shortcut&gt;יויו&lt;/Shortcut&gt;"/>
        <w:id w:val="-2018834004"/>
        <w:placeholder>
          <w:docPart w:val="0028D15C71664E6D91A18BE89384AF17"/>
        </w:placeholder>
        <w15:color w:val="993366"/>
      </w:sdtPr>
      <w:sdtContent>
        <w:p w:rsidR="003239C4" w:rsidRDefault="003239C4" w:rsidP="00C8600D">
          <w:pPr>
            <w:pStyle w:val="-"/>
            <w:keepNext/>
            <w:rPr>
              <w:rtl/>
            </w:rPr>
          </w:pPr>
          <w:r w:rsidRPr="00C94791">
            <w:rPr>
              <w:rStyle w:val="afe"/>
              <w:color w:val="000000"/>
              <w:rtl/>
            </w:rPr>
            <w:t>יוסי יונה (המחנה הציוני)</w:t>
          </w:r>
          <w:r w:rsidRPr="00C94791">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אני מבקש </w:t>
      </w:r>
      <w:bookmarkStart w:id="4325" w:name="_ETM_Q8_622912"/>
      <w:bookmarkEnd w:id="4325"/>
      <w:r>
        <w:rPr>
          <w:rFonts w:hint="cs"/>
          <w:rtl/>
        </w:rPr>
        <w:t xml:space="preserve">שחברת הכנסת מירב בן ארי תישאר </w:t>
      </w:r>
      <w:bookmarkStart w:id="4326" w:name="_ETM_Q8_625911"/>
      <w:bookmarkEnd w:id="4326"/>
      <w:r>
        <w:rPr>
          <w:rFonts w:hint="cs"/>
          <w:rtl/>
        </w:rPr>
        <w:t xml:space="preserve">במליאה ובסופו של יום גם תביע תמיכה מלאה בהצעת החוק </w:t>
      </w:r>
      <w:bookmarkStart w:id="4327" w:name="_ETM_Q8_630719"/>
      <w:bookmarkEnd w:id="4327"/>
      <w:r>
        <w:rPr>
          <w:rFonts w:hint="cs"/>
          <w:rtl/>
        </w:rPr>
        <w:t>הזו. אל תלכי, בבקשה, זו הפצרה.</w:t>
      </w:r>
      <w:bookmarkStart w:id="4328" w:name="_ETM_Q8_605529"/>
      <w:bookmarkStart w:id="4329" w:name="_ETM_Q8_605845"/>
      <w:bookmarkEnd w:id="4328"/>
      <w:bookmarkEnd w:id="4329"/>
    </w:p>
    <w:p w:rsidR="003239C4" w:rsidRDefault="003239C4" w:rsidP="00C8600D">
      <w:pPr>
        <w:rPr>
          <w:rtl/>
        </w:rPr>
      </w:pPr>
      <w:bookmarkStart w:id="4330" w:name="_ETM_Q8_632137"/>
      <w:bookmarkStart w:id="4331" w:name="_ETM_Q8_632293"/>
      <w:bookmarkEnd w:id="4330"/>
      <w:bookmarkEnd w:id="4331"/>
    </w:p>
    <w:bookmarkStart w:id="4332" w:name="_ETM_Q8_632668" w:displacedByCustomXml="next"/>
    <w:bookmarkEnd w:id="4332" w:displacedByCustomXml="next"/>
    <w:bookmarkStart w:id="4333" w:name="_ETM_Q8_632559" w:displacedByCustomXml="next"/>
    <w:bookmarkEnd w:id="4333" w:displacedByCustomXml="next"/>
    <w:sdt>
      <w:sdtPr>
        <w:rPr>
          <w:rFonts w:hint="cs"/>
          <w:rtl/>
        </w:rPr>
        <w:alias w:val="קריאה"/>
        <w:tag w:val="&lt;ID&gt;5300&lt;/ID&gt;&lt;Name&gt;מירב בן ארי - כולנו&lt;/Name&gt;&lt;Data&gt;מירב בן ארי (כולנו)&lt;/Data&gt;&lt;Shortcut&gt;מיבנ&lt;/Shortcut&gt;"/>
        <w:id w:val="-478697044"/>
        <w:placeholder>
          <w:docPart w:val="0028D15C71664E6D91A18BE89384AF17"/>
        </w:placeholder>
        <w15:color w:val="993366"/>
      </w:sdtPr>
      <w:sdtContent>
        <w:p w:rsidR="003239C4" w:rsidRDefault="003239C4" w:rsidP="00C8600D">
          <w:pPr>
            <w:pStyle w:val="af5"/>
            <w:keepNext/>
            <w:rPr>
              <w:rtl/>
            </w:rPr>
          </w:pPr>
          <w:r w:rsidRPr="0006105D">
            <w:rPr>
              <w:rStyle w:val="afe"/>
              <w:color w:val="000000"/>
              <w:rtl/>
            </w:rPr>
            <w:t>מירב בן ארי (כולנו)</w:t>
          </w:r>
          <w:r w:rsidRPr="0006105D">
            <w:rPr>
              <w:color w:val="000000"/>
              <w:rtl/>
            </w:rPr>
            <w:t>:</w:t>
          </w:r>
        </w:p>
      </w:sdtContent>
    </w:sdt>
    <w:p w:rsidR="003239C4" w:rsidRDefault="003239C4" w:rsidP="00E10D2B">
      <w:pPr>
        <w:rPr>
          <w:rtl/>
        </w:rPr>
      </w:pPr>
    </w:p>
    <w:p w:rsidR="003239C4" w:rsidRDefault="003239C4" w:rsidP="00C8600D">
      <w:pPr>
        <w:rPr>
          <w:rtl/>
        </w:rPr>
      </w:pPr>
      <w:bookmarkStart w:id="4334" w:name="_ETM_Q8_637293"/>
      <w:bookmarkStart w:id="4335" w:name="_ETM_Q8_639043"/>
      <w:bookmarkEnd w:id="4334"/>
      <w:bookmarkEnd w:id="4335"/>
      <w:r>
        <w:rPr>
          <w:rFonts w:hint="cs"/>
          <w:rtl/>
        </w:rPr>
        <w:t xml:space="preserve">רק התכוונתי ללכת למיקי לוי </w:t>
      </w:r>
      <w:r w:rsidR="00E10D2B">
        <w:rPr>
          <w:rFonts w:hint="cs"/>
          <w:rtl/>
        </w:rPr>
        <w:t>– – –</w:t>
      </w:r>
    </w:p>
    <w:p w:rsidR="003239C4" w:rsidRDefault="003239C4" w:rsidP="00C8600D">
      <w:pPr>
        <w:rPr>
          <w:rtl/>
        </w:rPr>
      </w:pPr>
      <w:bookmarkStart w:id="4336" w:name="_ETM_Q8_630455"/>
      <w:bookmarkEnd w:id="4336"/>
    </w:p>
    <w:bookmarkStart w:id="4337" w:name="_ETM_Q8_630768" w:displacedByCustomXml="next"/>
    <w:bookmarkEnd w:id="4337" w:displacedByCustomXml="next"/>
    <w:sdt>
      <w:sdtPr>
        <w:rPr>
          <w:rtl/>
        </w:rPr>
        <w:alias w:val="דובר_המשך"/>
        <w:tag w:val="&lt;ID&gt;5177&lt;/ID&gt;&lt;Name&gt;יונה יוסי - המחנה הציוני&lt;/Name&gt;&lt;Data&gt;יוסי יונה (המחנה הציוני)&lt;/Data&gt;&lt;Shortcut&gt;יויו&lt;/Shortcut&gt;"/>
        <w:id w:val="-2091457281"/>
        <w:placeholder>
          <w:docPart w:val="0028D15C71664E6D91A18BE89384AF17"/>
        </w:placeholder>
        <w15:color w:val="993366"/>
      </w:sdtPr>
      <w:sdtContent>
        <w:p w:rsidR="003239C4" w:rsidRDefault="003239C4" w:rsidP="00C8600D">
          <w:pPr>
            <w:pStyle w:val="-"/>
            <w:keepNext/>
            <w:rPr>
              <w:rtl/>
            </w:rPr>
          </w:pPr>
          <w:r w:rsidRPr="00C94791">
            <w:rPr>
              <w:rStyle w:val="afe"/>
              <w:color w:val="000000"/>
              <w:rtl/>
            </w:rPr>
            <w:t>יוסי יונה (המחנה הציוני)</w:t>
          </w:r>
          <w:r w:rsidRPr="00C94791">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אה, אוקיי, </w:t>
      </w:r>
      <w:bookmarkStart w:id="4338" w:name="_ETM_Q8_634464"/>
      <w:bookmarkEnd w:id="4338"/>
      <w:r>
        <w:rPr>
          <w:rFonts w:hint="cs"/>
          <w:rtl/>
        </w:rPr>
        <w:t>אני רק מפציר בך שלא לעזוב המליאה בשעה שאנחנו דנים בחוק מאוד מאוד חשוב.</w:t>
      </w:r>
    </w:p>
    <w:p w:rsidR="003239C4" w:rsidRDefault="003239C4" w:rsidP="00C8600D">
      <w:pPr>
        <w:rPr>
          <w:rtl/>
        </w:rPr>
      </w:pPr>
      <w:bookmarkStart w:id="4339" w:name="_ETM_Q8_636558"/>
      <w:bookmarkStart w:id="4340" w:name="_ETM_Q8_636878"/>
      <w:bookmarkEnd w:id="4339"/>
      <w:bookmarkEnd w:id="4340"/>
    </w:p>
    <w:sdt>
      <w:sdtPr>
        <w:rPr>
          <w:rtl/>
        </w:rPr>
        <w:alias w:val="קריאה"/>
        <w:tag w:val="&lt;ID&gt;5300&lt;/ID&gt;&lt;Name&gt;מירב בן ארי - כולנו&lt;/Name&gt;&lt;Data&gt;מירב בן ארי (כולנו)&lt;/Data&gt;&lt;Shortcut&gt;מיבנ&lt;/Shortcut&gt;"/>
        <w:id w:val="1802187255"/>
        <w:placeholder>
          <w:docPart w:val="0028D15C71664E6D91A18BE89384AF17"/>
        </w:placeholder>
        <w15:color w:val="993366"/>
      </w:sdtPr>
      <w:sdtContent>
        <w:p w:rsidR="003239C4" w:rsidRDefault="003239C4" w:rsidP="00C8600D">
          <w:pPr>
            <w:pStyle w:val="af5"/>
            <w:keepNext/>
            <w:rPr>
              <w:rtl/>
            </w:rPr>
          </w:pPr>
          <w:r w:rsidRPr="00C94791">
            <w:rPr>
              <w:rStyle w:val="afe"/>
              <w:color w:val="000000"/>
              <w:rtl/>
            </w:rPr>
            <w:t>מירב בן ארי (כולנו)</w:t>
          </w:r>
          <w:r w:rsidRPr="00C94791">
            <w:rPr>
              <w:color w:val="000000"/>
              <w:rtl/>
            </w:rPr>
            <w:t>:</w:t>
          </w:r>
        </w:p>
      </w:sdtContent>
    </w:sdt>
    <w:p w:rsidR="003239C4" w:rsidRDefault="003239C4" w:rsidP="00E10D2B">
      <w:pPr>
        <w:rPr>
          <w:rtl/>
        </w:rPr>
      </w:pPr>
    </w:p>
    <w:p w:rsidR="003239C4" w:rsidRDefault="003239C4" w:rsidP="00C8600D">
      <w:pPr>
        <w:rPr>
          <w:rtl/>
        </w:rPr>
      </w:pPr>
      <w:r>
        <w:rPr>
          <w:rFonts w:hint="cs"/>
          <w:rtl/>
        </w:rPr>
        <w:t>א</w:t>
      </w:r>
      <w:bookmarkStart w:id="4341" w:name="_ETM_Q8_637022"/>
      <w:bookmarkEnd w:id="4341"/>
      <w:r>
        <w:rPr>
          <w:rFonts w:hint="cs"/>
          <w:rtl/>
        </w:rPr>
        <w:t xml:space="preserve">ני לא רוצה לעזוב </w:t>
      </w:r>
      <w:bookmarkStart w:id="4342" w:name="_ETM_Q8_639164"/>
      <w:bookmarkEnd w:id="4342"/>
      <w:r>
        <w:rPr>
          <w:rFonts w:hint="cs"/>
          <w:rtl/>
        </w:rPr>
        <w:t xml:space="preserve">את המליאה. </w:t>
      </w:r>
    </w:p>
    <w:p w:rsidR="003239C4" w:rsidRDefault="003239C4" w:rsidP="00C8600D">
      <w:pPr>
        <w:rPr>
          <w:rtl/>
        </w:rPr>
      </w:pPr>
      <w:bookmarkStart w:id="4343" w:name="_ETM_Q8_635216"/>
      <w:bookmarkEnd w:id="4343"/>
    </w:p>
    <w:bookmarkStart w:id="4344" w:name="_ETM_Q8_635513" w:displacedByCustomXml="next"/>
    <w:bookmarkEnd w:id="4344" w:displacedByCustomXml="next"/>
    <w:sdt>
      <w:sdtPr>
        <w:rPr>
          <w:rtl/>
        </w:rPr>
        <w:alias w:val="יור"/>
        <w:tag w:val="&lt;ID&gt;5533&lt;/ID&gt;&lt;Name&gt;יצחק וקנין - יו&quot;ר&lt;/Name&gt;&lt;Data&gt;יצחק וקנין&lt;/Data&gt;&lt;Shortcut&gt;&lt;/Shortcut&gt;"/>
        <w:id w:val="-414318476"/>
        <w:placeholder>
          <w:docPart w:val="0028D15C71664E6D91A18BE89384AF17"/>
        </w:placeholder>
        <w15:color w:val="993366"/>
      </w:sdtPr>
      <w:sdtContent>
        <w:p w:rsidR="003239C4" w:rsidRDefault="003239C4" w:rsidP="00C8600D">
          <w:pPr>
            <w:pStyle w:val="af6"/>
            <w:keepNext/>
            <w:rPr>
              <w:rtl/>
            </w:rPr>
          </w:pPr>
          <w:r w:rsidRPr="00C94791">
            <w:rPr>
              <w:rStyle w:val="afe"/>
              <w:color w:val="000000"/>
              <w:rtl/>
            </w:rPr>
            <w:t>היו"ר יצחק וקנין</w:t>
          </w:r>
          <w:r w:rsidRPr="00C94791">
            <w:rPr>
              <w:color w:val="000000"/>
              <w:rtl/>
            </w:rPr>
            <w:t>:</w:t>
          </w:r>
        </w:p>
      </w:sdtContent>
    </w:sdt>
    <w:p w:rsidR="003239C4" w:rsidRDefault="003239C4" w:rsidP="00E10D2B">
      <w:pPr>
        <w:rPr>
          <w:rtl/>
        </w:rPr>
      </w:pPr>
    </w:p>
    <w:p w:rsidR="003239C4" w:rsidRDefault="003239C4" w:rsidP="00C8600D">
      <w:pPr>
        <w:rPr>
          <w:rtl/>
        </w:rPr>
      </w:pPr>
      <w:r>
        <w:rPr>
          <w:rFonts w:hint="cs"/>
          <w:rtl/>
        </w:rPr>
        <w:t>היא גם אומרת שהיא בעד הצעת החוק שלך</w:t>
      </w:r>
      <w:bookmarkStart w:id="4345" w:name="_ETM_Q8_640396"/>
      <w:bookmarkEnd w:id="4345"/>
      <w:r>
        <w:rPr>
          <w:rFonts w:hint="cs"/>
          <w:rtl/>
        </w:rPr>
        <w:t>, למה אתה נופל עליה כל הזמן?</w:t>
      </w:r>
    </w:p>
    <w:p w:rsidR="003239C4" w:rsidRDefault="003239C4" w:rsidP="00C8600D">
      <w:pPr>
        <w:rPr>
          <w:rtl/>
        </w:rPr>
      </w:pPr>
      <w:bookmarkStart w:id="4346" w:name="_ETM_Q8_639750"/>
      <w:bookmarkEnd w:id="4346"/>
    </w:p>
    <w:bookmarkStart w:id="4347" w:name="_ETM_Q8_640099" w:displacedByCustomXml="next"/>
    <w:bookmarkEnd w:id="4347" w:displacedByCustomXml="next"/>
    <w:sdt>
      <w:sdtPr>
        <w:rPr>
          <w:rtl/>
        </w:rPr>
        <w:alias w:val="דובר_המשך"/>
        <w:tag w:val="&lt;ID&gt;5177&lt;/ID&gt;&lt;Name&gt;יונה יוסי - המחנה הציוני&lt;/Name&gt;&lt;Data&gt;יוסי יונה (המחנה הציוני)&lt;/Data&gt;&lt;Shortcut&gt;יויו&lt;/Shortcut&gt;"/>
        <w:id w:val="-1094318282"/>
        <w:placeholder>
          <w:docPart w:val="0028D15C71664E6D91A18BE89384AF17"/>
        </w:placeholder>
        <w15:color w:val="993366"/>
      </w:sdtPr>
      <w:sdtContent>
        <w:p w:rsidR="003239C4" w:rsidRDefault="003239C4" w:rsidP="00C8600D">
          <w:pPr>
            <w:pStyle w:val="-"/>
            <w:keepNext/>
            <w:rPr>
              <w:rtl/>
            </w:rPr>
          </w:pPr>
          <w:r w:rsidRPr="00C94791">
            <w:rPr>
              <w:rStyle w:val="afe"/>
              <w:color w:val="000000"/>
              <w:rtl/>
            </w:rPr>
            <w:t>יוסי יונה (המחנה הציוני)</w:t>
          </w:r>
          <w:r w:rsidRPr="00C94791">
            <w:rPr>
              <w:color w:val="000000"/>
              <w:rtl/>
            </w:rPr>
            <w:t>:</w:t>
          </w:r>
        </w:p>
      </w:sdtContent>
    </w:sdt>
    <w:p w:rsidR="003239C4" w:rsidRDefault="003239C4" w:rsidP="00E10D2B">
      <w:pPr>
        <w:rPr>
          <w:rtl/>
        </w:rPr>
      </w:pPr>
    </w:p>
    <w:p w:rsidR="003239C4" w:rsidRPr="00C94791" w:rsidRDefault="003239C4" w:rsidP="00C8600D">
      <w:pPr>
        <w:rPr>
          <w:rtl/>
        </w:rPr>
      </w:pPr>
      <w:r>
        <w:rPr>
          <w:rFonts w:hint="cs"/>
          <w:rtl/>
        </w:rPr>
        <w:t xml:space="preserve">יפה </w:t>
      </w:r>
      <w:bookmarkStart w:id="4348" w:name="_ETM_Q8_642366"/>
      <w:bookmarkEnd w:id="4348"/>
      <w:r w:rsidR="00E10D2B">
        <w:rPr>
          <w:rFonts w:hint="cs"/>
          <w:rtl/>
        </w:rPr>
        <w:t>– – –</w:t>
      </w:r>
    </w:p>
    <w:p w:rsidR="003239C4" w:rsidRDefault="003239C4" w:rsidP="00C8600D">
      <w:pPr>
        <w:rPr>
          <w:rtl/>
        </w:rPr>
      </w:pPr>
      <w:bookmarkStart w:id="4349" w:name="_ETM_Q8_646684"/>
      <w:bookmarkStart w:id="4350" w:name="_ETM_Q8_646824"/>
      <w:bookmarkEnd w:id="4349"/>
      <w:bookmarkEnd w:id="4350"/>
    </w:p>
    <w:bookmarkStart w:id="4351" w:name="_ETM_Q8_647215" w:displacedByCustomXml="next"/>
    <w:bookmarkEnd w:id="4351" w:displacedByCustomXml="next"/>
    <w:bookmarkStart w:id="4352" w:name="_ETM_Q8_647105" w:displacedByCustomXml="next"/>
    <w:bookmarkEnd w:id="4352" w:displacedByCustomXml="next"/>
    <w:sdt>
      <w:sdtPr>
        <w:rPr>
          <w:rFonts w:hint="cs"/>
          <w:rtl/>
        </w:rPr>
        <w:alias w:val="קריאה"/>
        <w:tag w:val="&lt;ID&gt;5300&lt;/ID&gt;&lt;Name&gt;מירב בן ארי - כולנו&lt;/Name&gt;&lt;Data&gt;מירב בן ארי (כולנו)&lt;/Data&gt;&lt;Shortcut&gt;מיבנ&lt;/Shortcut&gt;"/>
        <w:id w:val="1566372708"/>
        <w:placeholder>
          <w:docPart w:val="0028D15C71664E6D91A18BE89384AF17"/>
        </w:placeholder>
        <w15:color w:val="993366"/>
      </w:sdtPr>
      <w:sdtContent>
        <w:p w:rsidR="003239C4" w:rsidRDefault="003239C4" w:rsidP="00C8600D">
          <w:pPr>
            <w:pStyle w:val="af5"/>
            <w:keepNext/>
            <w:rPr>
              <w:rtl/>
            </w:rPr>
          </w:pPr>
          <w:r w:rsidRPr="0006105D">
            <w:rPr>
              <w:rStyle w:val="afe"/>
              <w:color w:val="000000"/>
              <w:rtl/>
            </w:rPr>
            <w:t>מירב בן ארי (כולנו)</w:t>
          </w:r>
          <w:r w:rsidRPr="0006105D">
            <w:rPr>
              <w:color w:val="000000"/>
              <w:rtl/>
            </w:rPr>
            <w:t>:</w:t>
          </w:r>
        </w:p>
      </w:sdtContent>
    </w:sdt>
    <w:p w:rsidR="003239C4" w:rsidRDefault="003239C4" w:rsidP="00E10D2B">
      <w:pPr>
        <w:rPr>
          <w:rtl/>
        </w:rPr>
      </w:pPr>
    </w:p>
    <w:p w:rsidR="003239C4" w:rsidRDefault="003239C4" w:rsidP="00C8600D">
      <w:pPr>
        <w:rPr>
          <w:rtl/>
        </w:rPr>
      </w:pPr>
      <w:bookmarkStart w:id="4353" w:name="_ETM_Q8_651465"/>
      <w:bookmarkStart w:id="4354" w:name="_ETM_Q8_651777"/>
      <w:bookmarkStart w:id="4355" w:name="_ETM_Q8_651855"/>
      <w:bookmarkEnd w:id="4353"/>
      <w:bookmarkEnd w:id="4354"/>
      <w:bookmarkEnd w:id="4355"/>
      <w:r>
        <w:rPr>
          <w:rFonts w:hint="cs"/>
          <w:rtl/>
        </w:rPr>
        <w:t>אני לא עוזבת.</w:t>
      </w:r>
    </w:p>
    <w:p w:rsidR="003239C4" w:rsidRDefault="003239C4" w:rsidP="00C8600D">
      <w:pPr>
        <w:rPr>
          <w:rtl/>
        </w:rPr>
      </w:pPr>
      <w:bookmarkStart w:id="4356" w:name="_ETM_Q8_654402"/>
      <w:bookmarkStart w:id="4357" w:name="_ETM_Q8_654512"/>
      <w:bookmarkEnd w:id="4356"/>
      <w:bookmarkEnd w:id="4357"/>
    </w:p>
    <w:bookmarkStart w:id="4358" w:name="_ETM_Q8_654902" w:displacedByCustomXml="next"/>
    <w:bookmarkEnd w:id="4358" w:displacedByCustomXml="next"/>
    <w:bookmarkStart w:id="4359" w:name="_ETM_Q8_654762" w:displacedByCustomXml="next"/>
    <w:bookmarkEnd w:id="4359" w:displacedByCustomXml="next"/>
    <w:sdt>
      <w:sdtPr>
        <w:rPr>
          <w:rFonts w:hint="cs"/>
          <w:rtl/>
        </w:rPr>
        <w:alias w:val="קריאה"/>
        <w:tag w:val="&lt;ID&gt;5300&lt;/ID&gt;&lt;Name&gt;מירב בן ארי - כולנו&lt;/Name&gt;&lt;Data&gt;מירב בן ארי (כולנו)&lt;/Data&gt;&lt;Shortcut&gt;מיבנ&lt;/Shortcut&gt;"/>
        <w:id w:val="-895200625"/>
        <w:placeholder>
          <w:docPart w:val="0028D15C71664E6D91A18BE89384AF17"/>
        </w:placeholder>
        <w15:color w:val="993366"/>
      </w:sdtPr>
      <w:sdtContent>
        <w:p w:rsidR="003239C4" w:rsidRDefault="003239C4" w:rsidP="00C8600D">
          <w:pPr>
            <w:pStyle w:val="af5"/>
            <w:keepNext/>
            <w:rPr>
              <w:rtl/>
            </w:rPr>
          </w:pPr>
          <w:r w:rsidRPr="0006105D">
            <w:rPr>
              <w:rStyle w:val="afe"/>
              <w:color w:val="000000"/>
              <w:rtl/>
            </w:rPr>
            <w:t>מירב בן ארי (כולנו)</w:t>
          </w:r>
          <w:r w:rsidRPr="0006105D">
            <w:rPr>
              <w:color w:val="000000"/>
              <w:rtl/>
            </w:rPr>
            <w:t>:</w:t>
          </w:r>
        </w:p>
      </w:sdtContent>
    </w:sdt>
    <w:p w:rsidR="003239C4" w:rsidRDefault="003239C4" w:rsidP="00E10D2B">
      <w:pPr>
        <w:rPr>
          <w:rtl/>
        </w:rPr>
      </w:pPr>
    </w:p>
    <w:p w:rsidR="003239C4" w:rsidRDefault="003239C4" w:rsidP="00C8600D">
      <w:pPr>
        <w:rPr>
          <w:rtl/>
        </w:rPr>
      </w:pPr>
      <w:bookmarkStart w:id="4360" w:name="_ETM_Q8_659590"/>
      <w:bookmarkStart w:id="4361" w:name="_ETM_Q8_659902"/>
      <w:bookmarkStart w:id="4362" w:name="_ETM_Q8_659996"/>
      <w:bookmarkEnd w:id="4360"/>
      <w:bookmarkEnd w:id="4361"/>
      <w:bookmarkEnd w:id="4362"/>
      <w:r>
        <w:rPr>
          <w:rFonts w:hint="cs"/>
          <w:rtl/>
        </w:rPr>
        <w:t xml:space="preserve">רציתי לדבר עם מיקי לוי, מהאופוזיציה, שמוביל עסקים </w:t>
      </w:r>
      <w:bookmarkStart w:id="4363" w:name="_ETM_Q8_646662"/>
      <w:bookmarkEnd w:id="4363"/>
      <w:r>
        <w:rPr>
          <w:rFonts w:hint="cs"/>
          <w:rtl/>
        </w:rPr>
        <w:t>קטנים. רציתי לדעת מה הוא חושב על הרגולציה על בעלי העסקים</w:t>
      </w:r>
      <w:bookmarkStart w:id="4364" w:name="_ETM_Q8_650699"/>
      <w:bookmarkStart w:id="4365" w:name="_ETM_Q8_650969"/>
      <w:bookmarkEnd w:id="4364"/>
      <w:bookmarkEnd w:id="4365"/>
      <w:r>
        <w:rPr>
          <w:rFonts w:hint="cs"/>
          <w:rtl/>
        </w:rPr>
        <w:t xml:space="preserve">, אז אני הולכת אליו. </w:t>
      </w:r>
    </w:p>
    <w:p w:rsidR="003239C4" w:rsidRDefault="003239C4" w:rsidP="00C8600D">
      <w:pPr>
        <w:rPr>
          <w:rtl/>
        </w:rPr>
      </w:pPr>
      <w:bookmarkStart w:id="4366" w:name="_ETM_Q8_652295"/>
      <w:bookmarkEnd w:id="4366"/>
    </w:p>
    <w:bookmarkStart w:id="4367" w:name="_ETM_Q8_652576" w:displacedByCustomXml="next"/>
    <w:bookmarkEnd w:id="4367" w:displacedByCustomXml="next"/>
    <w:sdt>
      <w:sdtPr>
        <w:rPr>
          <w:rFonts w:hint="cs"/>
          <w:rtl/>
        </w:rPr>
        <w:alias w:val="דובר_המשך"/>
        <w:tag w:val="&lt;ID&gt;5177&lt;/ID&gt;&lt;Name&gt;יונה יוסי - המחנה הציוני&lt;/Name&gt;&lt;Data&gt;יוסי יונה (המחנה הציוני)&lt;/Data&gt;&lt;Shortcut&gt;יויו&lt;/Shortcut&gt;"/>
        <w:id w:val="1810898732"/>
        <w:placeholder>
          <w:docPart w:val="0028D15C71664E6D91A18BE89384AF17"/>
        </w:placeholder>
        <w15:color w:val="993366"/>
      </w:sdtPr>
      <w:sdtContent>
        <w:p w:rsidR="003239C4" w:rsidRDefault="003239C4" w:rsidP="00C8600D">
          <w:pPr>
            <w:pStyle w:val="-"/>
            <w:keepNext/>
            <w:rPr>
              <w:rtl/>
            </w:rPr>
          </w:pPr>
          <w:r w:rsidRPr="00C94791">
            <w:rPr>
              <w:rStyle w:val="afe"/>
              <w:color w:val="000000"/>
              <w:rtl/>
            </w:rPr>
            <w:t>יוסי יונה (המחנה הציוני)</w:t>
          </w:r>
          <w:r w:rsidRPr="00C94791">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אה, יפה מאוד, בסדר. </w:t>
      </w:r>
      <w:bookmarkStart w:id="4368" w:name="_ETM_Q8_651495"/>
      <w:bookmarkEnd w:id="4368"/>
      <w:r>
        <w:rPr>
          <w:rFonts w:hint="cs"/>
          <w:rtl/>
        </w:rPr>
        <w:t xml:space="preserve">אם טעיתי אז אני </w:t>
      </w:r>
      <w:r w:rsidR="00E10D2B">
        <w:rPr>
          <w:rFonts w:hint="cs"/>
          <w:rtl/>
        </w:rPr>
        <w:t>– – –</w:t>
      </w:r>
    </w:p>
    <w:p w:rsidR="003239C4" w:rsidRDefault="003239C4" w:rsidP="00C8600D">
      <w:pPr>
        <w:rPr>
          <w:rtl/>
        </w:rPr>
      </w:pPr>
      <w:bookmarkStart w:id="4369" w:name="_ETM_Q8_653037"/>
      <w:bookmarkEnd w:id="4369"/>
    </w:p>
    <w:bookmarkStart w:id="4370" w:name="_ETM_Q8_653302" w:displacedByCustomXml="next"/>
    <w:bookmarkEnd w:id="4370" w:displacedByCustomXml="next"/>
    <w:sdt>
      <w:sdtPr>
        <w:rPr>
          <w:rFonts w:hint="cs"/>
          <w:rtl/>
        </w:rPr>
        <w:alias w:val="יור"/>
        <w:tag w:val="&lt;ID&gt;5533&lt;/ID&gt;&lt;Name&gt;יצחק וקנין - יו&quot;ר&lt;/Name&gt;&lt;Data&gt;יצחק וקנין&lt;/Data&gt;&lt;Shortcut&gt;&lt;/Shortcut&gt;"/>
        <w:id w:val="-1161316438"/>
        <w:placeholder>
          <w:docPart w:val="0028D15C71664E6D91A18BE89384AF17"/>
        </w:placeholder>
        <w15:color w:val="993366"/>
      </w:sdtPr>
      <w:sdtContent>
        <w:p w:rsidR="003239C4" w:rsidRDefault="003239C4" w:rsidP="00C8600D">
          <w:pPr>
            <w:pStyle w:val="af6"/>
            <w:keepNext/>
            <w:rPr>
              <w:rtl/>
            </w:rPr>
          </w:pPr>
          <w:r w:rsidRPr="00C94791">
            <w:rPr>
              <w:rStyle w:val="afe"/>
              <w:color w:val="000000"/>
              <w:rtl/>
            </w:rPr>
            <w:t>היו"ר יצחק וקנין</w:t>
          </w:r>
          <w:r w:rsidRPr="00C94791">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אנחנו מרשים </w:t>
      </w:r>
      <w:bookmarkStart w:id="4371" w:name="_ETM_Q8_656589"/>
      <w:bookmarkEnd w:id="4371"/>
      <w:r>
        <w:rPr>
          <w:rFonts w:hint="cs"/>
          <w:rtl/>
        </w:rPr>
        <w:t xml:space="preserve">לך ללכת אליו. </w:t>
      </w:r>
    </w:p>
    <w:p w:rsidR="003239C4" w:rsidRDefault="003239C4" w:rsidP="00C8600D">
      <w:pPr>
        <w:rPr>
          <w:rtl/>
        </w:rPr>
      </w:pPr>
      <w:bookmarkStart w:id="4372" w:name="_ETM_Q8_655939"/>
      <w:bookmarkEnd w:id="4372"/>
    </w:p>
    <w:bookmarkStart w:id="4373" w:name="_ETM_Q8_656211" w:displacedByCustomXml="next"/>
    <w:bookmarkEnd w:id="4373" w:displacedByCustomXml="next"/>
    <w:sdt>
      <w:sdtPr>
        <w:rPr>
          <w:rFonts w:hint="cs"/>
          <w:rtl/>
        </w:rPr>
        <w:alias w:val="דובר_המשך"/>
        <w:tag w:val="&lt;ID&gt;5177&lt;/ID&gt;&lt;Name&gt;יונה יוסי - המחנה הציוני&lt;/Name&gt;&lt;Data&gt;יוסי יונה (המחנה הציוני)&lt;/Data&gt;&lt;Shortcut&gt;יויו&lt;/Shortcut&gt;"/>
        <w:id w:val="-477917581"/>
        <w:placeholder>
          <w:docPart w:val="0028D15C71664E6D91A18BE89384AF17"/>
        </w:placeholder>
        <w15:color w:val="993366"/>
      </w:sdtPr>
      <w:sdtContent>
        <w:p w:rsidR="003239C4" w:rsidRDefault="003239C4" w:rsidP="00C8600D">
          <w:pPr>
            <w:pStyle w:val="-"/>
            <w:keepNext/>
            <w:rPr>
              <w:rtl/>
            </w:rPr>
          </w:pPr>
          <w:r w:rsidRPr="00C94791">
            <w:rPr>
              <w:rStyle w:val="afe"/>
              <w:color w:val="000000"/>
              <w:rtl/>
            </w:rPr>
            <w:t>יוסי יונה (המחנה הציוני)</w:t>
          </w:r>
          <w:r w:rsidRPr="00C94791">
            <w:rPr>
              <w:color w:val="000000"/>
              <w:rtl/>
            </w:rPr>
            <w:t>:</w:t>
          </w:r>
        </w:p>
      </w:sdtContent>
    </w:sdt>
    <w:p w:rsidR="003239C4" w:rsidRDefault="003239C4" w:rsidP="00E10D2B">
      <w:pPr>
        <w:rPr>
          <w:rtl/>
        </w:rPr>
      </w:pPr>
    </w:p>
    <w:p w:rsidR="003239C4" w:rsidRDefault="003239C4" w:rsidP="00C8600D">
      <w:pPr>
        <w:rPr>
          <w:rtl/>
        </w:rPr>
      </w:pPr>
      <w:r>
        <w:rPr>
          <w:rFonts w:hint="cs"/>
          <w:rtl/>
        </w:rPr>
        <w:t xml:space="preserve">הינה, אדוני היושב-ראש, אם טעיתי בכוונותיה </w:t>
      </w:r>
      <w:bookmarkStart w:id="4374" w:name="_ETM_Q8_659265"/>
      <w:bookmarkEnd w:id="4374"/>
      <w:r>
        <w:rPr>
          <w:rFonts w:hint="cs"/>
          <w:rtl/>
        </w:rPr>
        <w:t>או בהתנהלותה של הגברת מירב בן ארי אז אני מ</w:t>
      </w:r>
      <w:bookmarkStart w:id="4375" w:name="_ETM_Q8_663057"/>
      <w:bookmarkEnd w:id="4375"/>
      <w:r>
        <w:rPr>
          <w:rFonts w:hint="cs"/>
          <w:rtl/>
        </w:rPr>
        <w:t xml:space="preserve">ביע התנצלותי המלאה מעל בית הכנסת ללא שום בעיה. אז </w:t>
      </w:r>
      <w:bookmarkStart w:id="4376" w:name="_ETM_Q8_664374"/>
      <w:bookmarkEnd w:id="4376"/>
      <w:r>
        <w:rPr>
          <w:rFonts w:hint="cs"/>
          <w:rtl/>
        </w:rPr>
        <w:t xml:space="preserve">אם כן </w:t>
      </w:r>
      <w:r w:rsidR="00E10D2B">
        <w:rPr>
          <w:rFonts w:hint="cs"/>
          <w:rtl/>
        </w:rPr>
        <w:t>– – –</w:t>
      </w:r>
      <w:r>
        <w:rPr>
          <w:rFonts w:hint="cs"/>
          <w:rtl/>
        </w:rPr>
        <w:t xml:space="preserve"> </w:t>
      </w:r>
    </w:p>
    <w:p w:rsidR="003239C4" w:rsidRDefault="003239C4" w:rsidP="00C8600D">
      <w:pPr>
        <w:rPr>
          <w:rtl/>
        </w:rPr>
      </w:pPr>
      <w:bookmarkStart w:id="4377" w:name="_ETM_Q8_667418"/>
      <w:bookmarkStart w:id="4378" w:name="_ETM_Q8_667543"/>
      <w:bookmarkEnd w:id="4377"/>
      <w:bookmarkEnd w:id="4378"/>
    </w:p>
    <w:bookmarkStart w:id="4379" w:name="_ETM_Q8_667793" w:displacedByCustomXml="next"/>
    <w:bookmarkEnd w:id="4379" w:displacedByCustomXml="next"/>
    <w:bookmarkStart w:id="4380" w:name="_ETM_Q8_667902" w:displacedByCustomXml="next"/>
    <w:bookmarkEnd w:id="4380" w:displacedByCustomXml="next"/>
    <w:sdt>
      <w:sdtPr>
        <w:rPr>
          <w:rFonts w:hint="cs"/>
          <w:rtl/>
        </w:rPr>
        <w:alias w:val="קריאה"/>
        <w:tag w:val="&lt;ID&gt;5111&lt;/ID&gt;&lt;Name&gt;שמולי איציק - המחנה הציוני&lt;/Name&gt;&lt;Data&gt;איציק שמולי (המחנה הציוני)&lt;/Data&gt;&lt;Shortcut&gt;אישמ&lt;/Shortcut&gt;"/>
        <w:id w:val="-1803694996"/>
        <w:placeholder>
          <w:docPart w:val="0028D15C71664E6D91A18BE89384AF17"/>
        </w:placeholder>
        <w15:color w:val="993366"/>
      </w:sdtPr>
      <w:sdtContent>
        <w:p w:rsidR="003239C4" w:rsidRDefault="003239C4" w:rsidP="00C8600D">
          <w:pPr>
            <w:pStyle w:val="af5"/>
            <w:keepNext/>
            <w:rPr>
              <w:rtl/>
            </w:rPr>
          </w:pPr>
          <w:r w:rsidRPr="00C94791">
            <w:rPr>
              <w:rStyle w:val="afe"/>
              <w:color w:val="000000"/>
              <w:rtl/>
            </w:rPr>
            <w:t>איציק שמולי (המחנה הציוני)</w:t>
          </w:r>
          <w:r w:rsidRPr="00C94791">
            <w:rPr>
              <w:color w:val="000000"/>
              <w:rtl/>
            </w:rPr>
            <w:t>:</w:t>
          </w:r>
        </w:p>
      </w:sdtContent>
    </w:sdt>
    <w:p w:rsidR="003239C4" w:rsidRDefault="003239C4" w:rsidP="00E10D2B">
      <w:pPr>
        <w:rPr>
          <w:rtl/>
        </w:rPr>
      </w:pPr>
    </w:p>
    <w:p w:rsidR="003239C4" w:rsidRDefault="003239C4" w:rsidP="00C8600D">
      <w:pPr>
        <w:rPr>
          <w:rtl/>
        </w:rPr>
      </w:pPr>
      <w:r>
        <w:rPr>
          <w:rFonts w:hint="cs"/>
          <w:rtl/>
        </w:rPr>
        <w:t>זה די מצחיק שרוצים לרכך את ה</w:t>
      </w:r>
      <w:bookmarkStart w:id="4381" w:name="_ETM_Q8_680652"/>
      <w:bookmarkEnd w:id="4381"/>
      <w:r>
        <w:rPr>
          <w:rFonts w:hint="cs"/>
          <w:rtl/>
        </w:rPr>
        <w:t>רגולציה דווקא בחוק הזה. על חשבון נשים בהיריון.</w:t>
      </w:r>
    </w:p>
    <w:p w:rsidR="003239C4" w:rsidRDefault="003239C4" w:rsidP="00C8600D">
      <w:pPr>
        <w:rPr>
          <w:rtl/>
        </w:rPr>
      </w:pPr>
      <w:bookmarkStart w:id="4382" w:name="_ETM_Q8_689309"/>
      <w:bookmarkStart w:id="4383" w:name="_ETM_Q8_689465"/>
      <w:bookmarkEnd w:id="4382"/>
      <w:bookmarkEnd w:id="4383"/>
    </w:p>
    <w:bookmarkStart w:id="4384" w:name="_ETM_Q8_689824" w:displacedByCustomXml="next"/>
    <w:bookmarkEnd w:id="4384" w:displacedByCustomXml="next"/>
    <w:bookmarkStart w:id="4385" w:name="_ETM_Q8_689715" w:displacedByCustomXml="next"/>
    <w:bookmarkEnd w:id="4385" w:displacedByCustomXml="next"/>
    <w:sdt>
      <w:sdtPr>
        <w:rPr>
          <w:rFonts w:hint="cs"/>
          <w:rtl/>
        </w:rPr>
        <w:alias w:val="דובר_המשך"/>
        <w:tag w:val="&lt;ID&gt;5177&lt;/ID&gt;&lt;Name&gt;יונה יוסי - המחנה הציוני&lt;/Name&gt;&lt;Data&gt;יוסי יונה (המחנה הציוני)&lt;/Data&gt;&lt;Shortcut&gt;יויו&lt;/Shortcut&gt;"/>
        <w:id w:val="-1407070978"/>
        <w:placeholder>
          <w:docPart w:val="0028D15C71664E6D91A18BE89384AF17"/>
        </w:placeholder>
        <w15:color w:val="993366"/>
      </w:sdtPr>
      <w:sdtContent>
        <w:p w:rsidR="003239C4" w:rsidRDefault="003239C4" w:rsidP="00C8600D">
          <w:pPr>
            <w:pStyle w:val="-"/>
            <w:keepNext/>
            <w:rPr>
              <w:rtl/>
            </w:rPr>
          </w:pPr>
          <w:r w:rsidRPr="0006105D">
            <w:rPr>
              <w:rStyle w:val="afe"/>
              <w:color w:val="000000"/>
              <w:rtl/>
            </w:rPr>
            <w:t>יוסי יונה (המחנה הציוני)</w:t>
          </w:r>
          <w:r w:rsidRPr="0006105D">
            <w:rPr>
              <w:color w:val="000000"/>
              <w:rtl/>
            </w:rPr>
            <w:t>:</w:t>
          </w:r>
        </w:p>
      </w:sdtContent>
    </w:sdt>
    <w:p w:rsidR="003239C4" w:rsidRDefault="003239C4" w:rsidP="00E10D2B">
      <w:pPr>
        <w:rPr>
          <w:rtl/>
        </w:rPr>
      </w:pPr>
    </w:p>
    <w:p w:rsidR="003239C4" w:rsidRDefault="003239C4" w:rsidP="00C8600D">
      <w:pPr>
        <w:rPr>
          <w:rtl/>
        </w:rPr>
      </w:pPr>
      <w:bookmarkStart w:id="4386" w:name="_ETM_Q8_691809"/>
      <w:bookmarkEnd w:id="4386"/>
      <w:r>
        <w:rPr>
          <w:rFonts w:hint="cs"/>
          <w:rtl/>
        </w:rPr>
        <w:t xml:space="preserve">כן, בדיוק. </w:t>
      </w:r>
      <w:bookmarkStart w:id="4387" w:name="_ETM_Q8_674244"/>
      <w:bookmarkStart w:id="4388" w:name="_ETM_Q8_674521"/>
      <w:bookmarkEnd w:id="4387"/>
      <w:bookmarkEnd w:id="4388"/>
      <w:r>
        <w:rPr>
          <w:rFonts w:hint="cs"/>
          <w:rtl/>
        </w:rPr>
        <w:t xml:space="preserve">בכל אופן, התחלתי לספר </w:t>
      </w:r>
      <w:bookmarkStart w:id="4389" w:name="_ETM_Q8_676529"/>
      <w:bookmarkEnd w:id="4389"/>
      <w:r>
        <w:rPr>
          <w:rFonts w:hint="cs"/>
          <w:rtl/>
        </w:rPr>
        <w:t xml:space="preserve">לכם, חברות וחברי הכנסת היקרים, על הסדרים שקיימים בעולם. אז </w:t>
      </w:r>
      <w:bookmarkStart w:id="4390" w:name="_ETM_Q8_678452"/>
      <w:bookmarkEnd w:id="4390"/>
      <w:r>
        <w:rPr>
          <w:rFonts w:hint="cs"/>
          <w:rtl/>
        </w:rPr>
        <w:t xml:space="preserve">כפי שאמרתי, באיטליה, חופשת הלידה מתחילה כבר בחודש השביעי להיריון. בגרמניה אסור להעסיק נשים בשני השבועות האחרונים להיריון, והן </w:t>
      </w:r>
      <w:bookmarkStart w:id="4391" w:name="_ETM_Q8_689105"/>
      <w:bookmarkEnd w:id="4391"/>
      <w:r>
        <w:rPr>
          <w:rFonts w:hint="cs"/>
          <w:rtl/>
        </w:rPr>
        <w:t>מקבלות שכר, בוודאי. בהולנד, נשים הרות שנעדרות ממקום עבודתן ע</w:t>
      </w:r>
      <w:bookmarkStart w:id="4392" w:name="_ETM_Q8_694654"/>
      <w:bookmarkEnd w:id="4392"/>
      <w:r>
        <w:rPr>
          <w:rFonts w:hint="cs"/>
          <w:rtl/>
        </w:rPr>
        <w:t xml:space="preserve">קב מחלות הקשורות להיריון זכאיות למלוא שכרן הקבוע. </w:t>
      </w:r>
      <w:bookmarkStart w:id="4393" w:name="_ETM_Q8_696188"/>
      <w:bookmarkStart w:id="4394" w:name="_ETM_Q8_696596"/>
      <w:bookmarkEnd w:id="4393"/>
      <w:bookmarkEnd w:id="4394"/>
      <w:r>
        <w:rPr>
          <w:rFonts w:hint="cs"/>
          <w:rtl/>
        </w:rPr>
        <w:t xml:space="preserve">אז </w:t>
      </w:r>
      <w:bookmarkStart w:id="4395" w:name="_ETM_Q8_697581"/>
      <w:bookmarkEnd w:id="4395"/>
      <w:r>
        <w:rPr>
          <w:rFonts w:hint="cs"/>
          <w:rtl/>
        </w:rPr>
        <w:t xml:space="preserve">אם כן, אנחנו רואים שישנן מדינות שאנחנו רוצים להידמות </w:t>
      </w:r>
      <w:bookmarkStart w:id="4396" w:name="_ETM_Q8_702055"/>
      <w:bookmarkEnd w:id="4396"/>
      <w:r>
        <w:rPr>
          <w:rFonts w:hint="cs"/>
          <w:rtl/>
        </w:rPr>
        <w:t xml:space="preserve">להן, מדינות פרוגרסיביות, שהן בעצם אכן באות לקראתן של הנשים. </w:t>
      </w:r>
      <w:bookmarkStart w:id="4397" w:name="_ETM_Q8_708332"/>
      <w:bookmarkEnd w:id="4397"/>
    </w:p>
    <w:p w:rsidR="003239C4" w:rsidRDefault="003239C4" w:rsidP="00C8600D">
      <w:pPr>
        <w:rPr>
          <w:rtl/>
        </w:rPr>
      </w:pPr>
      <w:bookmarkStart w:id="4398" w:name="_ETM_Q8_708932"/>
      <w:bookmarkStart w:id="4399" w:name="_ETM_Q8_709260"/>
      <w:bookmarkEnd w:id="4398"/>
      <w:bookmarkEnd w:id="4399"/>
    </w:p>
    <w:p w:rsidR="003239C4" w:rsidRDefault="003239C4" w:rsidP="00C8600D">
      <w:pPr>
        <w:rPr>
          <w:rtl/>
        </w:rPr>
      </w:pPr>
      <w:r>
        <w:rPr>
          <w:rFonts w:hint="cs"/>
          <w:rtl/>
        </w:rPr>
        <w:t>צרפת: נשים הרות זכאיות להיעדר ממקום עבודתן</w:t>
      </w:r>
      <w:bookmarkStart w:id="4400" w:name="_ETM_Q8_713560"/>
      <w:bookmarkEnd w:id="4400"/>
      <w:r>
        <w:rPr>
          <w:rFonts w:hint="cs"/>
          <w:rtl/>
        </w:rPr>
        <w:t xml:space="preserve"> 14 ימים נוספים בעקבות מחלות ותסמינים הנגרמים בשל היריון, בין </w:t>
      </w:r>
      <w:bookmarkStart w:id="4401" w:name="_ETM_Q8_718888"/>
      <w:bookmarkEnd w:id="4401"/>
      <w:r>
        <w:rPr>
          <w:rFonts w:hint="cs"/>
          <w:rtl/>
        </w:rPr>
        <w:t xml:space="preserve">השאר סוכרת היריון, יתר לחץ דם ועוד. </w:t>
      </w:r>
    </w:p>
    <w:p w:rsidR="003239C4" w:rsidRDefault="003239C4" w:rsidP="00C8600D">
      <w:pPr>
        <w:rPr>
          <w:rtl/>
        </w:rPr>
      </w:pPr>
      <w:bookmarkStart w:id="4402" w:name="_ETM_Q8_722337"/>
      <w:bookmarkEnd w:id="4402"/>
    </w:p>
    <w:p w:rsidR="003239C4" w:rsidRDefault="003239C4" w:rsidP="00E10D2B">
      <w:pPr>
        <w:rPr>
          <w:rtl/>
        </w:rPr>
      </w:pPr>
      <w:bookmarkStart w:id="4403" w:name="_ETM_Q8_439777"/>
      <w:bookmarkStart w:id="4404" w:name="_ETM_Q8_439621"/>
      <w:bookmarkStart w:id="4405" w:name="_ETM_Q8_722662"/>
      <w:bookmarkStart w:id="4406" w:name="TOR_Q9"/>
      <w:bookmarkEnd w:id="4403"/>
      <w:bookmarkEnd w:id="4404"/>
      <w:bookmarkEnd w:id="4405"/>
      <w:bookmarkEnd w:id="4406"/>
      <w:r>
        <w:rPr>
          <w:rFonts w:hint="cs"/>
          <w:rtl/>
        </w:rPr>
        <w:t xml:space="preserve">אם כן, החוק שאני מציג בפניכם אומר משהו מאוד פשוט. אישה נעדרה לסירוגין בתקופת </w:t>
      </w:r>
      <w:bookmarkStart w:id="4407" w:name="_ETM_Q9_134703"/>
      <w:bookmarkEnd w:id="4407"/>
      <w:r>
        <w:rPr>
          <w:rFonts w:hint="cs"/>
          <w:rtl/>
        </w:rPr>
        <w:t xml:space="preserve">הריונה בגלל סיבוכים או נסיבות בריאותיות, הרי הימים הללו שהיא נעדרת מעבודתה </w:t>
      </w:r>
      <w:r>
        <w:rPr>
          <w:rFonts w:hint="eastAsia"/>
          <w:rtl/>
        </w:rPr>
        <w:t>–</w:t>
      </w:r>
      <w:r>
        <w:rPr>
          <w:rFonts w:hint="cs"/>
          <w:rtl/>
        </w:rPr>
        <w:t xml:space="preserve"> עליהם היא תקבל </w:t>
      </w:r>
      <w:bookmarkStart w:id="4408" w:name="_ETM_Q9_142875"/>
      <w:bookmarkEnd w:id="4408"/>
      <w:r>
        <w:rPr>
          <w:rFonts w:hint="cs"/>
          <w:rtl/>
        </w:rPr>
        <w:t>שכר מלא.</w:t>
      </w:r>
      <w:bookmarkStart w:id="4409" w:name="_ETM_Q9_144852"/>
      <w:bookmarkEnd w:id="4409"/>
      <w:r>
        <w:rPr>
          <w:rFonts w:hint="cs"/>
          <w:rtl/>
        </w:rPr>
        <w:t xml:space="preserve"> מה יותר נכון מזה</w:t>
      </w:r>
      <w:r w:rsidR="00CE5383">
        <w:rPr>
          <w:rFonts w:hint="cs"/>
          <w:rtl/>
        </w:rPr>
        <w:t>,</w:t>
      </w:r>
      <w:r>
        <w:rPr>
          <w:rFonts w:hint="cs"/>
          <w:rtl/>
        </w:rPr>
        <w:t xml:space="preserve"> מה יותר טוב מזה? </w:t>
      </w:r>
      <w:bookmarkStart w:id="4410" w:name="_ETM_Q9_149938"/>
      <w:bookmarkEnd w:id="4410"/>
      <w:r>
        <w:rPr>
          <w:rFonts w:hint="cs"/>
          <w:rtl/>
        </w:rPr>
        <w:t xml:space="preserve">דרך אגב, כשאנחנו מדברים על שוויון מגדרי, אנחנו לא מדברים על שוויון פורמלי, אנחנו מדברים על שוויון </w:t>
      </w:r>
      <w:bookmarkStart w:id="4411" w:name="_ETM_Q9_154730"/>
      <w:bookmarkEnd w:id="4411"/>
      <w:proofErr w:type="spellStart"/>
      <w:r>
        <w:rPr>
          <w:rFonts w:hint="cs"/>
          <w:rtl/>
        </w:rPr>
        <w:t>סובסטנציאלי</w:t>
      </w:r>
      <w:proofErr w:type="spellEnd"/>
      <w:r>
        <w:rPr>
          <w:rFonts w:hint="cs"/>
          <w:rtl/>
        </w:rPr>
        <w:t xml:space="preserve">, זאת אומרת, שנסיבות משתנות מחייבות </w:t>
      </w:r>
      <w:bookmarkStart w:id="4412" w:name="_ETM_Q9_160891"/>
      <w:bookmarkEnd w:id="4412"/>
      <w:r>
        <w:rPr>
          <w:rFonts w:hint="cs"/>
          <w:rtl/>
        </w:rPr>
        <w:t xml:space="preserve">גם יחס שונה, ובמקרה הזה יחס עודף. </w:t>
      </w:r>
    </w:p>
    <w:p w:rsidR="003239C4" w:rsidRDefault="003239C4" w:rsidP="00C8600D">
      <w:pPr>
        <w:rPr>
          <w:rtl/>
        </w:rPr>
      </w:pPr>
      <w:bookmarkStart w:id="4413" w:name="_ETM_Q9_164577"/>
      <w:bookmarkStart w:id="4414" w:name="_ETM_Q9_165200"/>
      <w:bookmarkEnd w:id="4413"/>
      <w:bookmarkEnd w:id="4414"/>
    </w:p>
    <w:p w:rsidR="003239C4" w:rsidRDefault="003239C4" w:rsidP="00C8600D">
      <w:pPr>
        <w:rPr>
          <w:rtl/>
        </w:rPr>
      </w:pPr>
      <w:bookmarkStart w:id="4415" w:name="_ETM_Q9_167485"/>
      <w:bookmarkStart w:id="4416" w:name="_ETM_Q9_167797"/>
      <w:bookmarkStart w:id="4417" w:name="_ETM_Q9_168031"/>
      <w:bookmarkStart w:id="4418" w:name="_ETM_Q9_168094"/>
      <w:bookmarkEnd w:id="4415"/>
      <w:bookmarkEnd w:id="4416"/>
      <w:bookmarkEnd w:id="4417"/>
      <w:bookmarkEnd w:id="4418"/>
      <w:r>
        <w:rPr>
          <w:rFonts w:hint="cs"/>
          <w:rtl/>
        </w:rPr>
        <w:t xml:space="preserve">כפי שציינתי </w:t>
      </w:r>
      <w:bookmarkStart w:id="4419" w:name="_ETM_Q9_170094"/>
      <w:bookmarkEnd w:id="4419"/>
      <w:r>
        <w:rPr>
          <w:rFonts w:hint="cs"/>
          <w:rtl/>
        </w:rPr>
        <w:t xml:space="preserve">לפניכם, באמת, אני רוצה לתת כבר קרדיט </w:t>
      </w:r>
      <w:r>
        <w:rPr>
          <w:rFonts w:hint="eastAsia"/>
          <w:rtl/>
        </w:rPr>
        <w:t>–</w:t>
      </w:r>
      <w:r>
        <w:rPr>
          <w:rFonts w:hint="cs"/>
          <w:rtl/>
        </w:rPr>
        <w:t xml:space="preserve"> </w:t>
      </w:r>
      <w:bookmarkStart w:id="4420" w:name="_ETM_Q9_166785"/>
      <w:bookmarkEnd w:id="4420"/>
      <w:r>
        <w:rPr>
          <w:rFonts w:hint="cs"/>
          <w:rtl/>
        </w:rPr>
        <w:t>לא על כך שקיבלתי תמיכה, אני מקווה לקבל אותה</w:t>
      </w:r>
      <w:bookmarkStart w:id="4421" w:name="_ETM_Q9_169399"/>
      <w:bookmarkEnd w:id="4421"/>
      <w:r>
        <w:rPr>
          <w:rFonts w:hint="cs"/>
          <w:rtl/>
        </w:rPr>
        <w:t xml:space="preserve"> </w:t>
      </w:r>
      <w:r>
        <w:rPr>
          <w:rFonts w:hint="eastAsia"/>
        </w:rPr>
        <w:t>–</w:t>
      </w:r>
      <w:r>
        <w:rPr>
          <w:rFonts w:hint="cs"/>
          <w:rtl/>
        </w:rPr>
        <w:t xml:space="preserve"> על הדוח הנפלא שנעשה על ידי </w:t>
      </w:r>
      <w:bookmarkStart w:id="4422" w:name="_ETM_Q9_178047"/>
      <w:bookmarkEnd w:id="4422"/>
      <w:r>
        <w:rPr>
          <w:rFonts w:hint="cs"/>
          <w:rtl/>
        </w:rPr>
        <w:t xml:space="preserve">הממ"מ, כפי שאמרתי לפני כן. אנחנו לא שלפנו את זה </w:t>
      </w:r>
      <w:bookmarkStart w:id="4423" w:name="_ETM_Q9_176382"/>
      <w:bookmarkEnd w:id="4423"/>
      <w:r>
        <w:t xml:space="preserve">out of nowhere </w:t>
      </w:r>
      <w:r>
        <w:rPr>
          <w:rFonts w:hint="cs"/>
          <w:rtl/>
        </w:rPr>
        <w:t>; אמרנו: בואו נראה אם יש תקדימים כאלה,</w:t>
      </w:r>
      <w:bookmarkStart w:id="4424" w:name="_ETM_Q9_179068"/>
      <w:bookmarkEnd w:id="4424"/>
      <w:r>
        <w:rPr>
          <w:rFonts w:hint="cs"/>
          <w:rtl/>
        </w:rPr>
        <w:t xml:space="preserve"> אדוני היושב-ראש, ואכן ראינו שבהמון מדינות </w:t>
      </w:r>
      <w:r>
        <w:rPr>
          <w:rtl/>
        </w:rPr>
        <w:t xml:space="preserve">מערביות </w:t>
      </w:r>
      <w:r>
        <w:rPr>
          <w:rFonts w:hint="cs"/>
          <w:rtl/>
        </w:rPr>
        <w:t>ו</w:t>
      </w:r>
      <w:r>
        <w:rPr>
          <w:rtl/>
        </w:rPr>
        <w:t>פרוגרסיביות קיימת חקיקה אף פרוגרסיבית מזו שאני מציע כאן לפניכם</w:t>
      </w:r>
      <w:r>
        <w:rPr>
          <w:rFonts w:hint="cs"/>
          <w:rtl/>
        </w:rPr>
        <w:t xml:space="preserve">. בהזדמנות </w:t>
      </w:r>
      <w:bookmarkStart w:id="4425" w:name="_ETM_Q9_189296"/>
      <w:bookmarkEnd w:id="4425"/>
      <w:r>
        <w:rPr>
          <w:rFonts w:hint="cs"/>
          <w:rtl/>
        </w:rPr>
        <w:t xml:space="preserve">הזו יש גם </w:t>
      </w:r>
      <w:bookmarkStart w:id="4426" w:name="_ETM_Q9_206654"/>
      <w:bookmarkEnd w:id="4426"/>
      <w:r>
        <w:rPr>
          <w:rtl/>
        </w:rPr>
        <w:t>להודות למי שהכין את הדוח הזה</w:t>
      </w:r>
      <w:r>
        <w:rPr>
          <w:rFonts w:hint="cs"/>
          <w:rtl/>
        </w:rPr>
        <w:t>,</w:t>
      </w:r>
      <w:r>
        <w:rPr>
          <w:rtl/>
        </w:rPr>
        <w:t xml:space="preserve"> שזאת </w:t>
      </w:r>
      <w:r>
        <w:rPr>
          <w:rFonts w:hint="cs"/>
          <w:rtl/>
        </w:rPr>
        <w:t xml:space="preserve">ד"ר נורית יכימוביץ-כהן, שעשתה </w:t>
      </w:r>
      <w:r>
        <w:rPr>
          <w:rtl/>
        </w:rPr>
        <w:t xml:space="preserve">עבודה מופלאה </w:t>
      </w:r>
      <w:r>
        <w:rPr>
          <w:rFonts w:hint="cs"/>
          <w:rtl/>
        </w:rPr>
        <w:t>ב</w:t>
      </w:r>
      <w:r>
        <w:rPr>
          <w:rtl/>
        </w:rPr>
        <w:t>הכנת חומרי הרקע להצעת החוק</w:t>
      </w:r>
      <w:r>
        <w:rPr>
          <w:rFonts w:hint="cs"/>
          <w:rtl/>
        </w:rPr>
        <w:t>.</w:t>
      </w:r>
      <w:bookmarkStart w:id="4427" w:name="_ETM_Q9_206158"/>
      <w:bookmarkEnd w:id="4427"/>
    </w:p>
    <w:p w:rsidR="003239C4" w:rsidRDefault="003239C4" w:rsidP="00C8600D">
      <w:pPr>
        <w:rPr>
          <w:rtl/>
        </w:rPr>
      </w:pPr>
    </w:p>
    <w:p w:rsidR="003239C4" w:rsidRDefault="003239C4" w:rsidP="00CE5383">
      <w:pPr>
        <w:rPr>
          <w:rtl/>
        </w:rPr>
      </w:pPr>
      <w:bookmarkStart w:id="4428" w:name="_ETM_Q9_206671"/>
      <w:bookmarkEnd w:id="4428"/>
      <w:r>
        <w:rPr>
          <w:rtl/>
        </w:rPr>
        <w:t xml:space="preserve">אני מבקש </w:t>
      </w:r>
      <w:r>
        <w:rPr>
          <w:rFonts w:hint="cs"/>
          <w:rtl/>
        </w:rPr>
        <w:t xml:space="preserve">מכם, כל חברות וחברי </w:t>
      </w:r>
      <w:bookmarkStart w:id="4429" w:name="_ETM_Q9_206642"/>
      <w:bookmarkEnd w:id="4429"/>
      <w:r>
        <w:rPr>
          <w:rFonts w:hint="cs"/>
          <w:rtl/>
        </w:rPr>
        <w:t>הכנסת, הח</w:t>
      </w:r>
      <w:r>
        <w:rPr>
          <w:rtl/>
        </w:rPr>
        <w:t>וק הזה הוא חוק צודק</w:t>
      </w:r>
      <w:r>
        <w:rPr>
          <w:rFonts w:hint="cs"/>
          <w:rtl/>
        </w:rPr>
        <w:t>;</w:t>
      </w:r>
      <w:r>
        <w:rPr>
          <w:rtl/>
        </w:rPr>
        <w:t xml:space="preserve"> החוק הזה מעודד נשים שנמצאות בשוק העבודה</w:t>
      </w:r>
      <w:r>
        <w:rPr>
          <w:rFonts w:hint="cs"/>
          <w:rtl/>
        </w:rPr>
        <w:t>;</w:t>
      </w:r>
      <w:r>
        <w:rPr>
          <w:rtl/>
        </w:rPr>
        <w:t xml:space="preserve"> </w:t>
      </w:r>
      <w:r>
        <w:rPr>
          <w:rFonts w:hint="cs"/>
          <w:rtl/>
        </w:rPr>
        <w:t>הוא מ</w:t>
      </w:r>
      <w:r>
        <w:rPr>
          <w:rtl/>
        </w:rPr>
        <w:t>תחשב</w:t>
      </w:r>
      <w:r>
        <w:rPr>
          <w:rFonts w:hint="cs"/>
          <w:rtl/>
        </w:rPr>
        <w:t xml:space="preserve">, כי אנחנו גם מעלים על נס </w:t>
      </w:r>
      <w:r>
        <w:rPr>
          <w:rFonts w:hint="eastAsia"/>
        </w:rPr>
        <w:t>–</w:t>
      </w:r>
      <w:r w:rsidR="00CE5383">
        <w:rPr>
          <w:rFonts w:hint="cs"/>
          <w:rtl/>
        </w:rPr>
        <w:t xml:space="preserve"> </w:t>
      </w:r>
      <w:r>
        <w:rPr>
          <w:rtl/>
        </w:rPr>
        <w:t xml:space="preserve">כפי שנהוג לכנות </w:t>
      </w:r>
      <w:r>
        <w:rPr>
          <w:rFonts w:hint="cs"/>
          <w:rtl/>
        </w:rPr>
        <w:t xml:space="preserve">בספרות הסוציולוגית, </w:t>
      </w:r>
      <w:r>
        <w:rPr>
          <w:rtl/>
        </w:rPr>
        <w:t>אדוני היושב</w:t>
      </w:r>
      <w:r>
        <w:rPr>
          <w:rFonts w:hint="cs"/>
          <w:rtl/>
        </w:rPr>
        <w:t>-</w:t>
      </w:r>
      <w:r>
        <w:rPr>
          <w:rtl/>
        </w:rPr>
        <w:t>ראש</w:t>
      </w:r>
      <w:r>
        <w:rPr>
          <w:rFonts w:hint="cs"/>
          <w:rtl/>
        </w:rPr>
        <w:t>,</w:t>
      </w:r>
      <w:r>
        <w:rPr>
          <w:rtl/>
        </w:rPr>
        <w:t xml:space="preserve"> אנחנו </w:t>
      </w:r>
      <w:r>
        <w:rPr>
          <w:rFonts w:hint="cs"/>
          <w:rtl/>
        </w:rPr>
        <w:t xml:space="preserve">חברה </w:t>
      </w:r>
      <w:proofErr w:type="spellStart"/>
      <w:r>
        <w:rPr>
          <w:rFonts w:hint="cs"/>
          <w:rtl/>
        </w:rPr>
        <w:t>פרונטליסטית</w:t>
      </w:r>
      <w:proofErr w:type="spellEnd"/>
      <w:r>
        <w:rPr>
          <w:rFonts w:hint="cs"/>
          <w:rtl/>
        </w:rPr>
        <w:t xml:space="preserve">, אנחנו מעודדים את קיומן של משפחות </w:t>
      </w:r>
      <w:bookmarkStart w:id="4430" w:name="_ETM_Q9_226656"/>
      <w:bookmarkEnd w:id="4430"/>
      <w:r>
        <w:rPr>
          <w:rFonts w:hint="cs"/>
          <w:rtl/>
        </w:rPr>
        <w:t>והבאת ילדים לעולם. נכו</w:t>
      </w:r>
      <w:r w:rsidR="00CE5383">
        <w:rPr>
          <w:rFonts w:hint="cs"/>
          <w:rtl/>
        </w:rPr>
        <w:t>ן,</w:t>
      </w:r>
      <w:r>
        <w:rPr>
          <w:rFonts w:hint="cs"/>
          <w:rtl/>
        </w:rPr>
        <w:t xml:space="preserve"> </w:t>
      </w:r>
      <w:r>
        <w:rPr>
          <w:rtl/>
        </w:rPr>
        <w:t xml:space="preserve">חברת </w:t>
      </w:r>
      <w:r>
        <w:rPr>
          <w:rFonts w:hint="cs"/>
          <w:rtl/>
        </w:rPr>
        <w:t>הכנסת שרן השכל</w:t>
      </w:r>
      <w:r w:rsidR="00CE5383">
        <w:rPr>
          <w:rFonts w:hint="cs"/>
          <w:rtl/>
        </w:rPr>
        <w:t>?</w:t>
      </w:r>
      <w:r>
        <w:rPr>
          <w:rFonts w:hint="cs"/>
          <w:rtl/>
        </w:rPr>
        <w:t xml:space="preserve"> </w:t>
      </w:r>
    </w:p>
    <w:p w:rsidR="003239C4" w:rsidRDefault="003239C4" w:rsidP="00C8600D">
      <w:pPr>
        <w:rPr>
          <w:rtl/>
        </w:rPr>
      </w:pPr>
    </w:p>
    <w:sdt>
      <w:sdtPr>
        <w:rPr>
          <w:rtl/>
        </w:rPr>
        <w:alias w:val="קריאה"/>
        <w:tag w:val="&lt;ID&gt;5519&lt;/ID&gt;&lt;Name&gt;שרן השכל - הליכוד&lt;/Name&gt;&lt;Data&gt;שרן השכל (הליכוד)&lt;/Data&gt;&lt;Shortcut&gt;שרהש&lt;/Shortcut&gt;"/>
        <w:id w:val="226422966"/>
        <w:placeholder>
          <w:docPart w:val="D43F2BC449D042FF92AB86E0437CE5EA"/>
        </w:placeholder>
        <w15:color w:val="993366"/>
      </w:sdtPr>
      <w:sdtContent>
        <w:p w:rsidR="003239C4" w:rsidRDefault="003239C4" w:rsidP="00C8600D">
          <w:pPr>
            <w:pStyle w:val="af5"/>
            <w:keepNext/>
            <w:rPr>
              <w:rtl/>
            </w:rPr>
          </w:pPr>
          <w:r w:rsidRPr="008C2BD1">
            <w:rPr>
              <w:rStyle w:val="afe"/>
              <w:color w:val="000000"/>
              <w:rtl/>
            </w:rPr>
            <w:t>שרן השכל (הליכוד):</w:t>
          </w:r>
        </w:p>
      </w:sdtContent>
    </w:sdt>
    <w:p w:rsidR="003239C4" w:rsidRDefault="003239C4" w:rsidP="00E10D2B">
      <w:pPr>
        <w:rPr>
          <w:rtl/>
        </w:rPr>
      </w:pPr>
    </w:p>
    <w:p w:rsidR="003239C4" w:rsidRDefault="003239C4" w:rsidP="00C8600D">
      <w:pPr>
        <w:rPr>
          <w:rtl/>
        </w:rPr>
      </w:pPr>
      <w:r>
        <w:rPr>
          <w:rFonts w:hint="cs"/>
          <w:rtl/>
        </w:rPr>
        <w:t xml:space="preserve">אתה </w:t>
      </w:r>
      <w:proofErr w:type="spellStart"/>
      <w:r>
        <w:rPr>
          <w:rFonts w:hint="cs"/>
          <w:rtl/>
        </w:rPr>
        <w:t>פרונטליסטי</w:t>
      </w:r>
      <w:proofErr w:type="spellEnd"/>
      <w:r>
        <w:rPr>
          <w:rFonts w:hint="cs"/>
          <w:rtl/>
        </w:rPr>
        <w:t>.</w:t>
      </w:r>
      <w:bookmarkStart w:id="4431" w:name="_ETM_Q9_232220"/>
      <w:bookmarkEnd w:id="4431"/>
      <w:r>
        <w:rPr>
          <w:rFonts w:hint="cs"/>
          <w:rtl/>
        </w:rPr>
        <w:t xml:space="preserve"> </w:t>
      </w:r>
    </w:p>
    <w:p w:rsidR="003239C4" w:rsidRDefault="003239C4" w:rsidP="00C8600D">
      <w:pPr>
        <w:rPr>
          <w:rtl/>
        </w:rPr>
      </w:pPr>
      <w:bookmarkStart w:id="4432" w:name="_ETM_Q9_232219"/>
      <w:bookmarkEnd w:id="4432"/>
    </w:p>
    <w:bookmarkStart w:id="4433" w:name="_ETM_Q9_232514" w:displacedByCustomXml="next"/>
    <w:bookmarkEnd w:id="4433" w:displacedByCustomXml="next"/>
    <w:sdt>
      <w:sdtPr>
        <w:rPr>
          <w:rtl/>
        </w:rPr>
        <w:alias w:val="דובר_המשך"/>
        <w:tag w:val="&lt;ID&gt;5177&lt;/ID&gt;&lt;Name&gt;יונה יוסי - המחנה הציוני&lt;/Name&gt;&lt;Data&gt;יוסי יונה (המחנה הציוני)&lt;/Data&gt;&lt;Shortcut&gt;יויו&lt;/Shortcut&gt;"/>
        <w:id w:val="616725702"/>
        <w:placeholder>
          <w:docPart w:val="D43F2BC449D042FF92AB86E0437CE5EA"/>
        </w:placeholder>
        <w15:color w:val="993366"/>
      </w:sdtPr>
      <w:sdtContent>
        <w:p w:rsidR="003239C4" w:rsidRDefault="003239C4" w:rsidP="00C8600D">
          <w:pPr>
            <w:pStyle w:val="-"/>
            <w:keepNext/>
            <w:rPr>
              <w:rtl/>
            </w:rPr>
          </w:pPr>
          <w:r w:rsidRPr="008C2BD1">
            <w:rPr>
              <w:rStyle w:val="afe"/>
              <w:color w:val="000000"/>
              <w:rtl/>
            </w:rPr>
            <w:t>יוסי יונה (המחנה הציוני)</w:t>
          </w:r>
          <w:r w:rsidRPr="008C2BD1">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אני </w:t>
      </w:r>
      <w:proofErr w:type="spellStart"/>
      <w:r>
        <w:rPr>
          <w:rFonts w:hint="cs"/>
          <w:rtl/>
        </w:rPr>
        <w:t>פרונטליסט</w:t>
      </w:r>
      <w:proofErr w:type="spellEnd"/>
      <w:r>
        <w:rPr>
          <w:rFonts w:hint="cs"/>
          <w:rtl/>
        </w:rPr>
        <w:t xml:space="preserve">. </w:t>
      </w:r>
      <w:bookmarkStart w:id="4434" w:name="_ETM_Q9_234059"/>
      <w:bookmarkEnd w:id="4434"/>
    </w:p>
    <w:p w:rsidR="003239C4" w:rsidRDefault="003239C4" w:rsidP="00C8600D">
      <w:pPr>
        <w:rPr>
          <w:rtl/>
        </w:rPr>
      </w:pPr>
    </w:p>
    <w:bookmarkStart w:id="4435" w:name="_ETM_Q9_234374" w:displacedByCustomXml="next"/>
    <w:bookmarkEnd w:id="4435" w:displacedByCustomXml="next"/>
    <w:sdt>
      <w:sdtPr>
        <w:rPr>
          <w:rtl/>
        </w:rPr>
        <w:alias w:val="יור"/>
        <w:tag w:val="&lt;ID&gt;5533&lt;/ID&gt;&lt;Name&gt;יצחק וקנין - יו&quot;ר&lt;/Name&gt;&lt;Data&gt;יצחק וקנין&lt;/Data&gt;&lt;Shortcut&gt;&lt;/Shortcut&gt;"/>
        <w:id w:val="547267144"/>
        <w:placeholder>
          <w:docPart w:val="D43F2BC449D042FF92AB86E0437CE5EA"/>
        </w:placeholder>
        <w15:color w:val="993366"/>
      </w:sdtPr>
      <w:sdtContent>
        <w:p w:rsidR="003239C4" w:rsidRDefault="003239C4" w:rsidP="00C8600D">
          <w:pPr>
            <w:pStyle w:val="af6"/>
            <w:keepNext/>
            <w:rPr>
              <w:rtl/>
            </w:rPr>
          </w:pPr>
          <w:r w:rsidRPr="008C2BD1">
            <w:rPr>
              <w:rStyle w:val="afe"/>
              <w:color w:val="000000"/>
              <w:rtl/>
            </w:rPr>
            <w:t>היו"ר יצחק וקנין</w:t>
          </w:r>
          <w:r w:rsidRPr="008C2BD1">
            <w:rPr>
              <w:color w:val="000000"/>
              <w:rtl/>
            </w:rPr>
            <w:t>:</w:t>
          </w:r>
        </w:p>
      </w:sdtContent>
    </w:sdt>
    <w:p w:rsidR="003239C4" w:rsidRDefault="003239C4" w:rsidP="00E10D2B">
      <w:pPr>
        <w:rPr>
          <w:rtl/>
        </w:rPr>
      </w:pPr>
    </w:p>
    <w:p w:rsidR="003239C4" w:rsidRDefault="003239C4" w:rsidP="00C8600D">
      <w:pPr>
        <w:rPr>
          <w:rtl/>
        </w:rPr>
      </w:pPr>
      <w:r>
        <w:rPr>
          <w:rFonts w:hint="cs"/>
          <w:rtl/>
        </w:rPr>
        <w:t>אדוני.</w:t>
      </w:r>
      <w:bookmarkStart w:id="4436" w:name="_ETM_Q9_234736"/>
      <w:bookmarkEnd w:id="4436"/>
    </w:p>
    <w:p w:rsidR="003239C4" w:rsidRDefault="003239C4" w:rsidP="00C8600D">
      <w:pPr>
        <w:rPr>
          <w:rtl/>
        </w:rPr>
      </w:pPr>
    </w:p>
    <w:bookmarkStart w:id="4437" w:name="_ETM_Q9_235090" w:displacedByCustomXml="next"/>
    <w:bookmarkEnd w:id="4437" w:displacedByCustomXml="next"/>
    <w:sdt>
      <w:sdtPr>
        <w:rPr>
          <w:rtl/>
        </w:rPr>
        <w:alias w:val="דובר_המשך"/>
        <w:tag w:val="&lt;ID&gt;5177&lt;/ID&gt;&lt;Name&gt;יונה יוסי - המחנה הציוני&lt;/Name&gt;&lt;Data&gt;יוסי יונה (המחנה הציוני)&lt;/Data&gt;&lt;Shortcut&gt;יויו&lt;/Shortcut&gt;"/>
        <w:id w:val="-880929878"/>
        <w:placeholder>
          <w:docPart w:val="D43F2BC449D042FF92AB86E0437CE5EA"/>
        </w:placeholder>
        <w15:color w:val="993366"/>
      </w:sdtPr>
      <w:sdtContent>
        <w:p w:rsidR="003239C4" w:rsidRDefault="003239C4" w:rsidP="00C8600D">
          <w:pPr>
            <w:pStyle w:val="-"/>
            <w:keepNext/>
            <w:rPr>
              <w:rtl/>
            </w:rPr>
          </w:pPr>
          <w:r w:rsidRPr="008C2BD1">
            <w:rPr>
              <w:rStyle w:val="afe"/>
              <w:color w:val="000000"/>
              <w:rtl/>
            </w:rPr>
            <w:t>יוסי יונה (המחנה הציוני)</w:t>
          </w:r>
          <w:r w:rsidRPr="008C2BD1">
            <w:rPr>
              <w:color w:val="000000"/>
              <w:rtl/>
            </w:rPr>
            <w:t>:</w:t>
          </w:r>
        </w:p>
      </w:sdtContent>
    </w:sdt>
    <w:p w:rsidR="003239C4" w:rsidRDefault="003239C4" w:rsidP="00E10D2B">
      <w:pPr>
        <w:rPr>
          <w:rtl/>
        </w:rPr>
      </w:pPr>
    </w:p>
    <w:p w:rsidR="003239C4" w:rsidRDefault="003239C4" w:rsidP="00C8600D">
      <w:pPr>
        <w:rPr>
          <w:rtl/>
        </w:rPr>
      </w:pPr>
      <w:r>
        <w:rPr>
          <w:rFonts w:hint="cs"/>
          <w:rtl/>
        </w:rPr>
        <w:t xml:space="preserve">יש לי עוד קצת זמן, אדוני היושב-ראש. </w:t>
      </w:r>
      <w:bookmarkStart w:id="4438" w:name="_ETM_Q9_239054"/>
      <w:bookmarkEnd w:id="4438"/>
    </w:p>
    <w:p w:rsidR="003239C4" w:rsidRDefault="003239C4" w:rsidP="00C8600D">
      <w:pPr>
        <w:rPr>
          <w:rtl/>
        </w:rPr>
      </w:pPr>
    </w:p>
    <w:sdt>
      <w:sdtPr>
        <w:rPr>
          <w:rtl/>
        </w:rPr>
        <w:alias w:val="קריאה"/>
        <w:tag w:val="&lt;ID&gt;5519&lt;/ID&gt;&lt;Name&gt;שרן השכל - הליכוד&lt;/Name&gt;&lt;Data&gt;שרן השכל (הליכוד)&lt;/Data&gt;&lt;Shortcut&gt;שרהש&lt;/Shortcut&gt;"/>
        <w:id w:val="377440218"/>
        <w:placeholder>
          <w:docPart w:val="BD334D17C19941CEB71D0286DD110474"/>
        </w:placeholder>
        <w15:color w:val="993366"/>
      </w:sdtPr>
      <w:sdtContent>
        <w:p w:rsidR="00CE5383" w:rsidRDefault="00CE5383" w:rsidP="00CE5383">
          <w:pPr>
            <w:pStyle w:val="af5"/>
            <w:keepNext/>
            <w:rPr>
              <w:rtl/>
            </w:rPr>
          </w:pPr>
          <w:r w:rsidRPr="008C2BD1">
            <w:rPr>
              <w:rStyle w:val="afe"/>
              <w:color w:val="000000"/>
              <w:rtl/>
            </w:rPr>
            <w:t>שרן השכל (הליכוד):</w:t>
          </w:r>
        </w:p>
      </w:sdtContent>
    </w:sdt>
    <w:p w:rsidR="00CE5383" w:rsidRDefault="00CE5383" w:rsidP="00C8600D">
      <w:pPr>
        <w:rPr>
          <w:rtl/>
        </w:rPr>
      </w:pPr>
    </w:p>
    <w:p w:rsidR="00CE5383" w:rsidRDefault="00CE5383" w:rsidP="00C8600D">
      <w:pPr>
        <w:rPr>
          <w:rtl/>
        </w:rPr>
      </w:pPr>
      <w:r>
        <w:rPr>
          <w:rFonts w:hint="cs"/>
          <w:rtl/>
        </w:rPr>
        <w:t xml:space="preserve">אתה רוצה להגיד לעסקים איך צריך לנהל את העסק שלהם. </w:t>
      </w:r>
    </w:p>
    <w:p w:rsidR="00CE5383" w:rsidRDefault="00CE5383" w:rsidP="00C8600D">
      <w:pPr>
        <w:rPr>
          <w:rtl/>
        </w:rPr>
      </w:pPr>
    </w:p>
    <w:sdt>
      <w:sdtPr>
        <w:rPr>
          <w:rtl/>
        </w:rPr>
        <w:alias w:val="דובר_המשך"/>
        <w:tag w:val="&lt;ID&gt;5177&lt;/ID&gt;&lt;Name&gt;יונה יוסי - המחנה הציוני&lt;/Name&gt;&lt;Data&gt;יוסי יונה (המחנה הציוני)&lt;/Data&gt;&lt;Shortcut&gt;יויו&lt;/Shortcut&gt;"/>
        <w:id w:val="343908992"/>
        <w:placeholder>
          <w:docPart w:val="3720257B2CDC4DFE95CE76882C59F54B"/>
        </w:placeholder>
        <w15:color w:val="993366"/>
      </w:sdtPr>
      <w:sdtContent>
        <w:p w:rsidR="00CE5383" w:rsidRDefault="00CE5383" w:rsidP="00CE5383">
          <w:pPr>
            <w:pStyle w:val="-"/>
            <w:keepNext/>
            <w:rPr>
              <w:rtl/>
            </w:rPr>
          </w:pPr>
          <w:r w:rsidRPr="008C2BD1">
            <w:rPr>
              <w:rStyle w:val="afe"/>
              <w:color w:val="000000"/>
              <w:rtl/>
            </w:rPr>
            <w:t>יוסי יונה (המחנה הציוני)</w:t>
          </w:r>
          <w:r w:rsidRPr="008C2BD1">
            <w:rPr>
              <w:color w:val="000000"/>
              <w:rtl/>
            </w:rPr>
            <w:t>:</w:t>
          </w:r>
        </w:p>
      </w:sdtContent>
    </w:sdt>
    <w:p w:rsidR="00CE5383" w:rsidRDefault="00CE5383" w:rsidP="00C8600D">
      <w:pPr>
        <w:rPr>
          <w:rtl/>
        </w:rPr>
      </w:pPr>
    </w:p>
    <w:p w:rsidR="003239C4" w:rsidRDefault="003239C4" w:rsidP="00C8600D">
      <w:pPr>
        <w:rPr>
          <w:rtl/>
        </w:rPr>
      </w:pPr>
      <w:bookmarkStart w:id="4439" w:name="_ETM_Q9_240423"/>
      <w:bookmarkEnd w:id="4439"/>
      <w:r>
        <w:rPr>
          <w:rFonts w:hint="cs"/>
          <w:rtl/>
        </w:rPr>
        <w:t>לכן,</w:t>
      </w:r>
      <w:bookmarkStart w:id="4440" w:name="_ETM_Q9_241543"/>
      <w:bookmarkEnd w:id="4440"/>
      <w:r>
        <w:rPr>
          <w:rFonts w:hint="cs"/>
          <w:rtl/>
        </w:rPr>
        <w:t xml:space="preserve"> אני פונה אליכם. זה חוק חשוב. זה חוק פרוגרסיבי. </w:t>
      </w:r>
      <w:bookmarkStart w:id="4441" w:name="_ETM_Q9_247337"/>
      <w:bookmarkEnd w:id="4441"/>
      <w:r>
        <w:rPr>
          <w:rFonts w:hint="cs"/>
          <w:rtl/>
        </w:rPr>
        <w:t xml:space="preserve">זה חוק ששם אותנו בקהילת המדינות המתקדמות. זה חוק </w:t>
      </w:r>
      <w:r w:rsidR="00CE5383">
        <w:rPr>
          <w:rFonts w:hint="cs"/>
          <w:rtl/>
        </w:rPr>
        <w:t xml:space="preserve">שמעודד </w:t>
      </w:r>
      <w:r>
        <w:rPr>
          <w:rFonts w:hint="cs"/>
          <w:rtl/>
        </w:rPr>
        <w:t>את</w:t>
      </w:r>
      <w:bookmarkStart w:id="4442" w:name="_ETM_Q9_253846"/>
      <w:bookmarkEnd w:id="4442"/>
      <w:r>
        <w:rPr>
          <w:rFonts w:hint="cs"/>
          <w:rtl/>
        </w:rPr>
        <w:t xml:space="preserve"> ה</w:t>
      </w:r>
      <w:r>
        <w:rPr>
          <w:rtl/>
        </w:rPr>
        <w:t xml:space="preserve">נשים שנמצאות בשוק העבודה </w:t>
      </w:r>
      <w:r>
        <w:rPr>
          <w:rFonts w:hint="cs"/>
          <w:rtl/>
        </w:rPr>
        <w:t xml:space="preserve">הן לפתח את הקריירה שלהן </w:t>
      </w:r>
      <w:r>
        <w:rPr>
          <w:rtl/>
        </w:rPr>
        <w:t>מצד אחד</w:t>
      </w:r>
      <w:r>
        <w:rPr>
          <w:rFonts w:hint="cs"/>
          <w:rtl/>
        </w:rPr>
        <w:t>,</w:t>
      </w:r>
      <w:r>
        <w:rPr>
          <w:rtl/>
        </w:rPr>
        <w:t xml:space="preserve"> ולהקים משפחה </w:t>
      </w:r>
      <w:r>
        <w:rPr>
          <w:rFonts w:hint="cs"/>
          <w:rtl/>
        </w:rPr>
        <w:t>ו</w:t>
      </w:r>
      <w:r>
        <w:rPr>
          <w:rtl/>
        </w:rPr>
        <w:t>להשתכר בכבוד</w:t>
      </w:r>
      <w:r>
        <w:rPr>
          <w:rFonts w:hint="cs"/>
          <w:rtl/>
        </w:rPr>
        <w:t>.</w:t>
      </w:r>
    </w:p>
    <w:p w:rsidR="003239C4" w:rsidRDefault="003239C4" w:rsidP="00C8600D">
      <w:pPr>
        <w:rPr>
          <w:rtl/>
        </w:rPr>
      </w:pPr>
      <w:bookmarkStart w:id="4443" w:name="_ETM_Q9_261822"/>
      <w:bookmarkEnd w:id="4443"/>
    </w:p>
    <w:p w:rsidR="003239C4" w:rsidRDefault="003239C4" w:rsidP="00C8600D">
      <w:pPr>
        <w:rPr>
          <w:rtl/>
        </w:rPr>
      </w:pPr>
      <w:bookmarkStart w:id="4444" w:name="_ETM_Q9_262143"/>
      <w:bookmarkEnd w:id="4444"/>
      <w:r>
        <w:rPr>
          <w:rFonts w:hint="cs"/>
          <w:rtl/>
        </w:rPr>
        <w:t>לכן, אנא,</w:t>
      </w:r>
      <w:r>
        <w:rPr>
          <w:rtl/>
        </w:rPr>
        <w:t xml:space="preserve"> אני פונה אליכם חברות וחברי הכנסת</w:t>
      </w:r>
      <w:r>
        <w:rPr>
          <w:rFonts w:hint="cs"/>
          <w:rtl/>
        </w:rPr>
        <w:t>, ו</w:t>
      </w:r>
      <w:r>
        <w:rPr>
          <w:rtl/>
        </w:rPr>
        <w:t>פונה אל הממשלה</w:t>
      </w:r>
      <w:r>
        <w:rPr>
          <w:rFonts w:hint="cs"/>
          <w:rtl/>
        </w:rPr>
        <w:t>,</w:t>
      </w:r>
      <w:r>
        <w:rPr>
          <w:rtl/>
        </w:rPr>
        <w:t xml:space="preserve"> </w:t>
      </w:r>
      <w:r>
        <w:rPr>
          <w:rFonts w:hint="cs"/>
          <w:rtl/>
        </w:rPr>
        <w:t>אל השר איוב</w:t>
      </w:r>
      <w:bookmarkStart w:id="4445" w:name="_ETM_Q9_265916"/>
      <w:bookmarkEnd w:id="4445"/>
      <w:r>
        <w:rPr>
          <w:rFonts w:hint="cs"/>
          <w:rtl/>
        </w:rPr>
        <w:t xml:space="preserve"> קרא, שאמור להביע את עמדתה של הממשלה, ועתה הוא נותן</w:t>
      </w:r>
      <w:bookmarkStart w:id="4446" w:name="_ETM_Q9_272179"/>
      <w:bookmarkEnd w:id="4446"/>
      <w:r>
        <w:rPr>
          <w:rFonts w:hint="cs"/>
          <w:rtl/>
        </w:rPr>
        <w:t xml:space="preserve"> לי את גבו, השר</w:t>
      </w:r>
      <w:bookmarkStart w:id="4447" w:name="_ETM_Q9_278076"/>
      <w:bookmarkEnd w:id="4447"/>
      <w:r>
        <w:rPr>
          <w:rFonts w:hint="cs"/>
          <w:rtl/>
        </w:rPr>
        <w:t xml:space="preserve"> איוב קרא. </w:t>
      </w:r>
      <w:bookmarkStart w:id="4448" w:name="_ETM_Q9_271050"/>
      <w:bookmarkEnd w:id="4448"/>
      <w:r>
        <w:rPr>
          <w:rtl/>
        </w:rPr>
        <w:t xml:space="preserve"> </w:t>
      </w:r>
    </w:p>
    <w:p w:rsidR="003239C4" w:rsidRDefault="003239C4" w:rsidP="00C8600D">
      <w:pPr>
        <w:rPr>
          <w:rtl/>
        </w:rPr>
      </w:pPr>
    </w:p>
    <w:bookmarkStart w:id="4449" w:name="_ETM_Q9_331751" w:displacedByCustomXml="next"/>
    <w:bookmarkEnd w:id="4449" w:displacedByCustomXml="next"/>
    <w:bookmarkStart w:id="4450" w:name="_ETM_Q9_331672" w:displacedByCustomXml="next"/>
    <w:bookmarkEnd w:id="4450" w:displacedByCustomXml="next"/>
    <w:bookmarkStart w:id="4451" w:name="_ETM_Q9_331438" w:displacedByCustomXml="next"/>
    <w:bookmarkEnd w:id="4451" w:displacedByCustomXml="next"/>
    <w:bookmarkStart w:id="4452" w:name="_ETM_Q9_331297" w:displacedByCustomXml="next"/>
    <w:bookmarkEnd w:id="4452" w:displacedByCustomXml="next"/>
    <w:sdt>
      <w:sdtPr>
        <w:rPr>
          <w:rtl/>
        </w:rPr>
        <w:alias w:val="יור"/>
        <w:tag w:val="&lt;ID&gt;5533&lt;/ID&gt;&lt;Name&gt;יצחק וקנין - יו&quot;ר&lt;/Name&gt;&lt;Data&gt;יצחק וקנין&lt;/Data&gt;&lt;Shortcut&gt;&lt;/Shortcut&gt;"/>
        <w:id w:val="35330091"/>
        <w:placeholder>
          <w:docPart w:val="D43F2BC449D042FF92AB86E0437CE5EA"/>
        </w:placeholder>
        <w15:color w:val="993366"/>
      </w:sdtPr>
      <w:sdtContent>
        <w:p w:rsidR="003239C4" w:rsidRDefault="003239C4" w:rsidP="00C8600D">
          <w:pPr>
            <w:pStyle w:val="af6"/>
            <w:keepNext/>
            <w:rPr>
              <w:rtl/>
            </w:rPr>
          </w:pPr>
          <w:r w:rsidRPr="00E84D75">
            <w:rPr>
              <w:rStyle w:val="afe"/>
              <w:color w:val="000000"/>
              <w:rtl/>
            </w:rPr>
            <w:t>היו"ר יצחק וקנין</w:t>
          </w:r>
          <w:r w:rsidRPr="00E84D75">
            <w:rPr>
              <w:color w:val="000000"/>
              <w:rtl/>
            </w:rPr>
            <w:t>:</w:t>
          </w:r>
        </w:p>
      </w:sdtContent>
    </w:sdt>
    <w:p w:rsidR="003239C4" w:rsidRDefault="003239C4" w:rsidP="00E10D2B">
      <w:pPr>
        <w:rPr>
          <w:rtl/>
        </w:rPr>
      </w:pPr>
    </w:p>
    <w:p w:rsidR="003239C4" w:rsidRDefault="003239C4" w:rsidP="00C8600D">
      <w:pPr>
        <w:rPr>
          <w:rtl/>
        </w:rPr>
      </w:pPr>
      <w:bookmarkStart w:id="4453" w:name="_ETM_Q9_273037"/>
      <w:bookmarkEnd w:id="4453"/>
      <w:r>
        <w:rPr>
          <w:rFonts w:hint="cs"/>
          <w:rtl/>
        </w:rPr>
        <w:t xml:space="preserve">אדוני, זמנך תם. אתה כנראה רוצה עוד שנייה ועוד שנייה, נגמר הזמן. </w:t>
      </w:r>
      <w:bookmarkStart w:id="4454" w:name="_ETM_Q9_278316"/>
      <w:bookmarkEnd w:id="4454"/>
    </w:p>
    <w:p w:rsidR="003239C4" w:rsidRDefault="003239C4" w:rsidP="00C8600D">
      <w:pPr>
        <w:rPr>
          <w:rtl/>
        </w:rPr>
      </w:pPr>
    </w:p>
    <w:bookmarkStart w:id="4455" w:name="_ETM_Q9_278651" w:displacedByCustomXml="next"/>
    <w:bookmarkEnd w:id="4455" w:displacedByCustomXml="next"/>
    <w:sdt>
      <w:sdtPr>
        <w:rPr>
          <w:rFonts w:hint="cs"/>
          <w:rtl/>
        </w:rPr>
        <w:alias w:val="דובר_המשך"/>
        <w:tag w:val="&lt;ID&gt;5177&lt;/ID&gt;&lt;Name&gt;יונה יוסי - המחנה הציוני&lt;/Name&gt;&lt;Data&gt;יוסי יונה (המחנה הציוני)&lt;/Data&gt;&lt;Shortcut&gt;יויו&lt;/Shortcut&gt;"/>
        <w:id w:val="1446201898"/>
        <w:placeholder>
          <w:docPart w:val="D43F2BC449D042FF92AB86E0437CE5EA"/>
        </w:placeholder>
        <w15:color w:val="993366"/>
      </w:sdtPr>
      <w:sdtContent>
        <w:p w:rsidR="003239C4" w:rsidRDefault="003239C4" w:rsidP="00C8600D">
          <w:pPr>
            <w:pStyle w:val="-"/>
            <w:keepNext/>
            <w:rPr>
              <w:rtl/>
            </w:rPr>
          </w:pPr>
          <w:r w:rsidRPr="00E26B50">
            <w:rPr>
              <w:rStyle w:val="afe"/>
              <w:color w:val="000000"/>
              <w:rtl/>
            </w:rPr>
            <w:t>יוסי יונה (המחנה הציוני)</w:t>
          </w:r>
          <w:r w:rsidRPr="00E26B50">
            <w:rPr>
              <w:color w:val="000000"/>
              <w:rtl/>
            </w:rPr>
            <w:t>:</w:t>
          </w:r>
        </w:p>
      </w:sdtContent>
    </w:sdt>
    <w:p w:rsidR="003239C4" w:rsidRDefault="003239C4" w:rsidP="00E10D2B">
      <w:pPr>
        <w:rPr>
          <w:rtl/>
        </w:rPr>
      </w:pPr>
    </w:p>
    <w:p w:rsidR="003239C4" w:rsidRDefault="003239C4" w:rsidP="00C8600D">
      <w:pPr>
        <w:rPr>
          <w:rtl/>
        </w:rPr>
      </w:pPr>
      <w:r>
        <w:rPr>
          <w:rFonts w:hint="cs"/>
          <w:rtl/>
        </w:rPr>
        <w:t xml:space="preserve">לא, הינה, </w:t>
      </w:r>
      <w:bookmarkStart w:id="4456" w:name="_ETM_Q9_281580"/>
      <w:bookmarkEnd w:id="4456"/>
      <w:r>
        <w:rPr>
          <w:rFonts w:hint="cs"/>
          <w:rtl/>
        </w:rPr>
        <w:t xml:space="preserve">נגמר. אני לא אקח יותר ממה שמגיע לי. </w:t>
      </w:r>
      <w:bookmarkStart w:id="4457" w:name="_ETM_Q9_284691"/>
      <w:bookmarkEnd w:id="4457"/>
    </w:p>
    <w:p w:rsidR="003239C4" w:rsidRDefault="003239C4" w:rsidP="00C8600D">
      <w:pPr>
        <w:rPr>
          <w:rtl/>
        </w:rPr>
      </w:pPr>
    </w:p>
    <w:bookmarkStart w:id="4458" w:name="_ETM_Q9_285029" w:displacedByCustomXml="next"/>
    <w:bookmarkEnd w:id="4458" w:displacedByCustomXml="next"/>
    <w:sdt>
      <w:sdtPr>
        <w:rPr>
          <w:rFonts w:hint="cs"/>
          <w:rtl/>
        </w:rPr>
        <w:alias w:val="יור"/>
        <w:tag w:val="&lt;ID&gt;5533&lt;/ID&gt;&lt;Name&gt;יצחק וקנין - יו&quot;ר&lt;/Name&gt;&lt;Data&gt;יצחק וקנין&lt;/Data&gt;&lt;Shortcut&gt;&lt;/Shortcut&gt;"/>
        <w:id w:val="-2122750814"/>
        <w:placeholder>
          <w:docPart w:val="D43F2BC449D042FF92AB86E0437CE5EA"/>
        </w:placeholder>
        <w15:color w:val="993366"/>
      </w:sdtPr>
      <w:sdtContent>
        <w:p w:rsidR="003239C4" w:rsidRDefault="003239C4" w:rsidP="00C8600D">
          <w:pPr>
            <w:pStyle w:val="af6"/>
            <w:keepNext/>
            <w:rPr>
              <w:rtl/>
            </w:rPr>
          </w:pPr>
          <w:r w:rsidRPr="00E26B50">
            <w:rPr>
              <w:rStyle w:val="afe"/>
              <w:color w:val="000000"/>
              <w:rtl/>
            </w:rPr>
            <w:t>היו"ר יצחק וקנין</w:t>
          </w:r>
          <w:r w:rsidRPr="00E26B50">
            <w:rPr>
              <w:color w:val="000000"/>
              <w:rtl/>
            </w:rPr>
            <w:t>:</w:t>
          </w:r>
        </w:p>
      </w:sdtContent>
    </w:sdt>
    <w:p w:rsidR="003239C4" w:rsidRDefault="003239C4" w:rsidP="00E10D2B">
      <w:pPr>
        <w:rPr>
          <w:rtl/>
        </w:rPr>
      </w:pPr>
    </w:p>
    <w:p w:rsidR="003239C4" w:rsidRDefault="003239C4" w:rsidP="00C8600D">
      <w:pPr>
        <w:rPr>
          <w:rtl/>
        </w:rPr>
      </w:pPr>
      <w:r>
        <w:rPr>
          <w:rFonts w:hint="cs"/>
          <w:rtl/>
        </w:rPr>
        <w:t>אז</w:t>
      </w:r>
      <w:bookmarkStart w:id="4459" w:name="_ETM_Q9_287331"/>
      <w:bookmarkEnd w:id="4459"/>
      <w:r>
        <w:rPr>
          <w:rFonts w:hint="cs"/>
          <w:rtl/>
        </w:rPr>
        <w:t xml:space="preserve"> תעשה סיום. </w:t>
      </w:r>
      <w:bookmarkStart w:id="4460" w:name="_ETM_Q9_284232"/>
      <w:bookmarkEnd w:id="4460"/>
    </w:p>
    <w:p w:rsidR="003239C4" w:rsidRDefault="003239C4" w:rsidP="00C8600D">
      <w:pPr>
        <w:rPr>
          <w:rtl/>
        </w:rPr>
      </w:pPr>
      <w:bookmarkStart w:id="4461" w:name="_ETM_Q9_284551"/>
      <w:bookmarkEnd w:id="4461"/>
    </w:p>
    <w:sdt>
      <w:sdtPr>
        <w:rPr>
          <w:rFonts w:hint="cs"/>
          <w:rtl/>
        </w:rPr>
        <w:alias w:val="דובר_המשך"/>
        <w:tag w:val="&lt;ID&gt;5177&lt;/ID&gt;&lt;Name&gt;יונה יוסי - המחנה הציוני&lt;/Name&gt;&lt;Data&gt;יוסי יונה (המחנה הציוני)&lt;/Data&gt;&lt;Shortcut&gt;יויו&lt;/Shortcut&gt;"/>
        <w:id w:val="1858920253"/>
        <w:placeholder>
          <w:docPart w:val="D43F2BC449D042FF92AB86E0437CE5EA"/>
        </w:placeholder>
        <w15:color w:val="993366"/>
      </w:sdtPr>
      <w:sdtContent>
        <w:p w:rsidR="003239C4" w:rsidRDefault="003239C4" w:rsidP="00C8600D">
          <w:pPr>
            <w:pStyle w:val="-"/>
            <w:keepNext/>
            <w:rPr>
              <w:rtl/>
            </w:rPr>
          </w:pPr>
          <w:r w:rsidRPr="00E26B50">
            <w:rPr>
              <w:rStyle w:val="afe"/>
              <w:color w:val="000000"/>
              <w:rtl/>
            </w:rPr>
            <w:t>יוסי יונה (המחנה הציוני)</w:t>
          </w:r>
          <w:r w:rsidRPr="00E26B50">
            <w:rPr>
              <w:color w:val="000000"/>
              <w:rtl/>
            </w:rPr>
            <w:t>:</w:t>
          </w:r>
        </w:p>
      </w:sdtContent>
    </w:sdt>
    <w:p w:rsidR="003239C4" w:rsidRDefault="003239C4" w:rsidP="00E10D2B">
      <w:pPr>
        <w:rPr>
          <w:rtl/>
        </w:rPr>
      </w:pPr>
    </w:p>
    <w:p w:rsidR="003239C4" w:rsidRDefault="003239C4" w:rsidP="00C8600D">
      <w:pPr>
        <w:rPr>
          <w:rtl/>
        </w:rPr>
      </w:pPr>
      <w:r>
        <w:rPr>
          <w:rFonts w:hint="cs"/>
          <w:rtl/>
        </w:rPr>
        <w:t xml:space="preserve">יפה, אז אני נענה לבקשתך. </w:t>
      </w:r>
      <w:bookmarkStart w:id="4462" w:name="_ETM_Q9_290971"/>
      <w:bookmarkStart w:id="4463" w:name="_ETM_Q9_291285"/>
      <w:bookmarkEnd w:id="4462"/>
      <w:bookmarkEnd w:id="4463"/>
      <w:r>
        <w:rPr>
          <w:rFonts w:hint="cs"/>
          <w:rtl/>
        </w:rPr>
        <w:t>אני מבקש מכל חברות</w:t>
      </w:r>
      <w:bookmarkStart w:id="4464" w:name="_ETM_Q9_288673"/>
      <w:bookmarkEnd w:id="4464"/>
      <w:r>
        <w:rPr>
          <w:rFonts w:hint="cs"/>
          <w:rtl/>
        </w:rPr>
        <w:t xml:space="preserve"> וחברי הכנסת לתמוך בחוק הצודק והחשוב הזה. אנא, אל תדחו אותו בטענות כאלה ואחרות, כדי להסיר מכם את המבוכה. </w:t>
      </w:r>
      <w:bookmarkStart w:id="4465" w:name="_ETM_Q9_304092"/>
      <w:bookmarkStart w:id="4466" w:name="_ETM_Q9_304844"/>
      <w:bookmarkEnd w:id="4465"/>
      <w:bookmarkEnd w:id="4466"/>
    </w:p>
    <w:p w:rsidR="003239C4" w:rsidRDefault="003239C4" w:rsidP="00C8600D">
      <w:pPr>
        <w:ind w:firstLine="0"/>
        <w:rPr>
          <w:rtl/>
        </w:rPr>
      </w:pPr>
      <w:bookmarkStart w:id="4467" w:name="_ETM_Q9_304482"/>
      <w:bookmarkEnd w:id="4467"/>
    </w:p>
    <w:sdt>
      <w:sdtPr>
        <w:rPr>
          <w:rtl/>
        </w:rPr>
        <w:alias w:val="יור"/>
        <w:tag w:val="&lt;ID&gt;5533&lt;/ID&gt;&lt;Name&gt;יצחק וקנין - יו&quot;ר&lt;/Name&gt;&lt;Data&gt;יצחק וקנין&lt;/Data&gt;&lt;Shortcut&gt;&lt;/Shortcut&gt;"/>
        <w:id w:val="-869218290"/>
        <w:placeholder>
          <w:docPart w:val="D43F2BC449D042FF92AB86E0437CE5EA"/>
        </w:placeholder>
        <w15:color w:val="993366"/>
      </w:sdtPr>
      <w:sdtContent>
        <w:p w:rsidR="003239C4" w:rsidRDefault="003239C4" w:rsidP="00C8600D">
          <w:pPr>
            <w:pStyle w:val="af6"/>
            <w:keepNext/>
            <w:rPr>
              <w:rtl/>
            </w:rPr>
          </w:pPr>
          <w:r w:rsidRPr="00E26B50">
            <w:rPr>
              <w:rStyle w:val="afe"/>
              <w:color w:val="000000"/>
              <w:rtl/>
            </w:rPr>
            <w:t>היו"ר יצחק וקנין</w:t>
          </w:r>
          <w:r w:rsidRPr="00E26B50">
            <w:rPr>
              <w:color w:val="000000"/>
              <w:rtl/>
            </w:rPr>
            <w:t>:</w:t>
          </w:r>
        </w:p>
      </w:sdtContent>
    </w:sdt>
    <w:p w:rsidR="003239C4" w:rsidRDefault="003239C4" w:rsidP="00E10D2B">
      <w:pPr>
        <w:rPr>
          <w:rtl/>
        </w:rPr>
      </w:pPr>
    </w:p>
    <w:p w:rsidR="003239C4" w:rsidRDefault="003239C4" w:rsidP="00C8600D">
      <w:pPr>
        <w:rPr>
          <w:rtl/>
        </w:rPr>
      </w:pPr>
      <w:r>
        <w:rPr>
          <w:rFonts w:hint="cs"/>
          <w:rtl/>
        </w:rPr>
        <w:t xml:space="preserve">תודה. </w:t>
      </w:r>
    </w:p>
    <w:p w:rsidR="003239C4" w:rsidRPr="00E26B50" w:rsidRDefault="003239C4" w:rsidP="00C8600D">
      <w:pPr>
        <w:rPr>
          <w:rtl/>
        </w:rPr>
      </w:pPr>
      <w:bookmarkStart w:id="4468" w:name="_ETM_Q9_302896"/>
      <w:bookmarkEnd w:id="4468"/>
    </w:p>
    <w:bookmarkStart w:id="4469" w:name="_ETM_Q9_305195" w:displacedByCustomXml="next"/>
    <w:bookmarkEnd w:id="4469" w:displacedByCustomXml="next"/>
    <w:sdt>
      <w:sdtPr>
        <w:rPr>
          <w:rFonts w:hint="cs"/>
          <w:rtl/>
        </w:rPr>
        <w:alias w:val="קריאה"/>
        <w:tag w:val="&lt;ID&gt;5300&lt;/ID&gt;&lt;Name&gt;מירב בן ארי - כולנו&lt;/Name&gt;&lt;Data&gt;מירב בן ארי (כולנו)&lt;/Data&gt;&lt;Shortcut&gt;מיבנ&lt;/Shortcut&gt;"/>
        <w:id w:val="2078316390"/>
        <w:placeholder>
          <w:docPart w:val="D43F2BC449D042FF92AB86E0437CE5EA"/>
        </w:placeholder>
        <w15:color w:val="993366"/>
      </w:sdtPr>
      <w:sdtContent>
        <w:p w:rsidR="003239C4" w:rsidRDefault="003239C4" w:rsidP="00C8600D">
          <w:pPr>
            <w:pStyle w:val="af5"/>
            <w:keepNext/>
            <w:rPr>
              <w:rtl/>
            </w:rPr>
          </w:pPr>
          <w:r w:rsidRPr="00E26B50">
            <w:rPr>
              <w:rStyle w:val="afe"/>
              <w:color w:val="000000"/>
              <w:rtl/>
            </w:rPr>
            <w:t>מירב בן ארי (כולנו)</w:t>
          </w:r>
          <w:r w:rsidRPr="00E26B50">
            <w:rPr>
              <w:color w:val="000000"/>
              <w:rtl/>
            </w:rPr>
            <w:t>:</w:t>
          </w:r>
        </w:p>
      </w:sdtContent>
    </w:sdt>
    <w:p w:rsidR="003239C4" w:rsidRDefault="003239C4" w:rsidP="00E10D2B">
      <w:pPr>
        <w:rPr>
          <w:rtl/>
        </w:rPr>
      </w:pPr>
    </w:p>
    <w:p w:rsidR="003239C4" w:rsidRDefault="00E10D2B" w:rsidP="00C8600D">
      <w:pPr>
        <w:rPr>
          <w:rtl/>
        </w:rPr>
      </w:pPr>
      <w:r>
        <w:rPr>
          <w:rFonts w:hint="cs"/>
          <w:rtl/>
        </w:rPr>
        <w:t>– – –</w:t>
      </w:r>
      <w:bookmarkStart w:id="4470" w:name="_ETM_Q9_305696"/>
      <w:bookmarkEnd w:id="4470"/>
    </w:p>
    <w:p w:rsidR="003239C4" w:rsidRDefault="003239C4" w:rsidP="00C8600D">
      <w:pPr>
        <w:rPr>
          <w:rtl/>
        </w:rPr>
      </w:pPr>
    </w:p>
    <w:bookmarkStart w:id="4471" w:name="_ETM_Q9_306002" w:displacedByCustomXml="next"/>
    <w:bookmarkEnd w:id="4471" w:displacedByCustomXml="next"/>
    <w:sdt>
      <w:sdtPr>
        <w:rPr>
          <w:rFonts w:hint="cs"/>
          <w:rtl/>
        </w:rPr>
        <w:alias w:val="יור"/>
        <w:tag w:val="&lt;ID&gt;5533&lt;/ID&gt;&lt;Name&gt;יצחק וקנין - יו&quot;ר&lt;/Name&gt;&lt;Data&gt;יצחק וקנין&lt;/Data&gt;&lt;Shortcut&gt;&lt;/Shortcut&gt;"/>
        <w:id w:val="324856672"/>
        <w:placeholder>
          <w:docPart w:val="D43F2BC449D042FF92AB86E0437CE5EA"/>
        </w:placeholder>
        <w15:color w:val="993366"/>
      </w:sdtPr>
      <w:sdtContent>
        <w:p w:rsidR="003239C4" w:rsidRDefault="003239C4" w:rsidP="00C8600D">
          <w:pPr>
            <w:pStyle w:val="af6"/>
            <w:keepNext/>
            <w:rPr>
              <w:rtl/>
            </w:rPr>
          </w:pPr>
          <w:r w:rsidRPr="00E26B50">
            <w:rPr>
              <w:rStyle w:val="afe"/>
              <w:color w:val="000000"/>
              <w:rtl/>
            </w:rPr>
            <w:t>היו"ר יצחק וקנין</w:t>
          </w:r>
          <w:r w:rsidRPr="00E26B50">
            <w:rPr>
              <w:color w:val="000000"/>
              <w:rtl/>
            </w:rPr>
            <w:t>:</w:t>
          </w:r>
        </w:p>
      </w:sdtContent>
    </w:sdt>
    <w:p w:rsidR="003239C4" w:rsidRDefault="003239C4" w:rsidP="00E10D2B">
      <w:pPr>
        <w:rPr>
          <w:rtl/>
        </w:rPr>
      </w:pPr>
    </w:p>
    <w:p w:rsidR="003239C4" w:rsidRDefault="003239C4" w:rsidP="004D1148">
      <w:pPr>
        <w:rPr>
          <w:rtl/>
        </w:rPr>
      </w:pPr>
      <w:r>
        <w:rPr>
          <w:rFonts w:hint="cs"/>
          <w:rtl/>
        </w:rPr>
        <w:t xml:space="preserve">הוא כבר סיים את דבריו, חברת הכנסת בן ארי. </w:t>
      </w:r>
      <w:bookmarkStart w:id="4472" w:name="_ETM_Q9_300953"/>
      <w:bookmarkStart w:id="4473" w:name="_ETM_Q9_301285"/>
      <w:bookmarkStart w:id="4474" w:name="_ETM_Q9_333079"/>
      <w:bookmarkEnd w:id="4472"/>
      <w:bookmarkEnd w:id="4473"/>
      <w:bookmarkEnd w:id="4474"/>
      <w:r>
        <w:rPr>
          <w:rFonts w:hint="cs"/>
          <w:rtl/>
        </w:rPr>
        <w:t xml:space="preserve">ישיב בשם הממשלה, בשם שר הרווחה והשירותים החבריים, השר איוב קרא, </w:t>
      </w:r>
      <w:bookmarkStart w:id="4475" w:name="_ETM_Q9_314320"/>
      <w:bookmarkEnd w:id="4475"/>
      <w:r>
        <w:rPr>
          <w:rFonts w:hint="cs"/>
          <w:rtl/>
        </w:rPr>
        <w:t xml:space="preserve">שר התקשורת. אדוני השר ישיב. </w:t>
      </w:r>
    </w:p>
    <w:p w:rsidR="003239C4" w:rsidRDefault="003239C4" w:rsidP="00C8600D">
      <w:pPr>
        <w:rPr>
          <w:rtl/>
        </w:rPr>
      </w:pPr>
      <w:bookmarkStart w:id="4476" w:name="_ETM_Q9_338313"/>
      <w:bookmarkStart w:id="4477" w:name="_ETM_Q9_338438"/>
      <w:bookmarkEnd w:id="4476"/>
      <w:bookmarkEnd w:id="4477"/>
    </w:p>
    <w:bookmarkStart w:id="4478" w:name="_ETM_Q9_340079" w:displacedByCustomXml="next"/>
    <w:bookmarkEnd w:id="4478" w:displacedByCustomXml="next"/>
    <w:bookmarkStart w:id="4479" w:name="_ETM_Q9_338735" w:displacedByCustomXml="next"/>
    <w:bookmarkEnd w:id="4479" w:displacedByCustomXml="next"/>
    <w:bookmarkStart w:id="4480" w:name="_ETM_Q9_338657" w:displacedByCustomXml="next"/>
    <w:bookmarkEnd w:id="4480" w:displacedByCustomXml="next"/>
    <w:bookmarkStart w:id="4481" w:name="_Toc2683801" w:displacedByCustomXml="next"/>
    <w:bookmarkStart w:id="4482" w:name="_Toc519432269" w:displacedByCustomXml="next"/>
    <w:bookmarkStart w:id="4483" w:name="_Toc517294272" w:displacedByCustomXml="next"/>
    <w:bookmarkStart w:id="4484" w:name="_Toc517294141" w:displacedByCustomXml="next"/>
    <w:bookmarkStart w:id="4485" w:name="_Toc517292653" w:displacedByCustomXml="next"/>
    <w:sdt>
      <w:sdtPr>
        <w:rPr>
          <w:rFonts w:hint="cs"/>
          <w:rtl/>
        </w:rPr>
        <w:alias w:val="דובר"/>
        <w:tag w:val="&lt;ID&gt;5651&lt;/ID&gt;&lt;Name&gt;איוב קרא - שר&lt;/Name&gt;&lt;Data&gt;שר התקשורת איוב קרא&lt;/Data&gt;&lt;Shortcut&gt;איקר&lt;/Shortcut&gt;&lt;MemberID&gt;2165&lt;/MemberID&gt;"/>
        <w:id w:val="824942210"/>
        <w:placeholder>
          <w:docPart w:val="D43F2BC449D042FF92AB86E0437CE5EA"/>
        </w:placeholder>
        <w15:color w:val="993366"/>
      </w:sdtPr>
      <w:sdtContent>
        <w:p w:rsidR="003239C4" w:rsidRDefault="003239C4" w:rsidP="00C8600D">
          <w:pPr>
            <w:pStyle w:val="a4"/>
            <w:keepNext/>
            <w:rPr>
              <w:rtl/>
            </w:rPr>
          </w:pPr>
          <w:r w:rsidRPr="00E84D75">
            <w:rPr>
              <w:rStyle w:val="afe"/>
              <w:color w:val="000000"/>
              <w:rtl/>
            </w:rPr>
            <w:t>שר התקשורת איוב קרא</w:t>
          </w:r>
          <w:r w:rsidRPr="00E84D75">
            <w:rPr>
              <w:color w:val="000000"/>
              <w:rtl/>
            </w:rPr>
            <w:t>:</w:t>
          </w:r>
        </w:p>
      </w:sdtContent>
    </w:sdt>
    <w:bookmarkEnd w:id="4481" w:displacedByCustomXml="prev"/>
    <w:bookmarkEnd w:id="4482" w:displacedByCustomXml="prev"/>
    <w:bookmarkEnd w:id="4483" w:displacedByCustomXml="prev"/>
    <w:bookmarkEnd w:id="4484" w:displacedByCustomXml="prev"/>
    <w:bookmarkEnd w:id="4485" w:displacedByCustomXml="prev"/>
    <w:p w:rsidR="003239C4" w:rsidRDefault="003239C4" w:rsidP="00E10D2B">
      <w:pPr>
        <w:rPr>
          <w:rtl/>
        </w:rPr>
      </w:pPr>
    </w:p>
    <w:p w:rsidR="003239C4" w:rsidRDefault="003239C4" w:rsidP="00CE5383">
      <w:pPr>
        <w:rPr>
          <w:rtl/>
        </w:rPr>
      </w:pPr>
      <w:bookmarkStart w:id="4486" w:name="_ETM_Q9_341219"/>
      <w:bookmarkEnd w:id="4486"/>
      <w:r>
        <w:rPr>
          <w:rFonts w:hint="cs"/>
          <w:rtl/>
        </w:rPr>
        <w:t>אדוני היושב-ראש, חבר</w:t>
      </w:r>
      <w:bookmarkStart w:id="4487" w:name="_ETM_Q9_346610"/>
      <w:bookmarkEnd w:id="4487"/>
      <w:r>
        <w:rPr>
          <w:rFonts w:hint="cs"/>
          <w:rtl/>
        </w:rPr>
        <w:t xml:space="preserve">יי חברי הכנסת, חבר הכנסת יוסי יונה הנכבד, על פי </w:t>
      </w:r>
      <w:bookmarkStart w:id="4488" w:name="_ETM_Q9_355469"/>
      <w:bookmarkEnd w:id="4488"/>
      <w:r>
        <w:rPr>
          <w:rFonts w:hint="cs"/>
          <w:rtl/>
        </w:rPr>
        <w:t xml:space="preserve">המצב המשפטי כיום, סעיף 7(ה) לחוק </w:t>
      </w:r>
      <w:bookmarkStart w:id="4489" w:name="_ETM_Q9_153949"/>
      <w:bookmarkEnd w:id="4489"/>
      <w:r>
        <w:rPr>
          <w:rFonts w:hint="cs"/>
          <w:rtl/>
        </w:rPr>
        <w:t xml:space="preserve">עבודת נשים קובע כי עובדת בהיריון זכאית להיעדר מעבודתה לצורך בדיקות ופיקוח רפואי בהיריון עד </w:t>
      </w:r>
      <w:r>
        <w:rPr>
          <w:rFonts w:hint="eastAsia"/>
        </w:rPr>
        <w:t>40</w:t>
      </w:r>
      <w:r>
        <w:rPr>
          <w:rFonts w:hint="cs"/>
          <w:rtl/>
        </w:rPr>
        <w:t xml:space="preserve"> שעות במשך חודשי ההיריון לעובדת בשבוע עבודה מלא, ועד </w:t>
      </w:r>
      <w:r>
        <w:rPr>
          <w:rFonts w:hint="eastAsia"/>
        </w:rPr>
        <w:t>20</w:t>
      </w:r>
      <w:r>
        <w:rPr>
          <w:rFonts w:hint="cs"/>
          <w:rtl/>
        </w:rPr>
        <w:t xml:space="preserve"> שעות לעובדת פחות מארבע שעות ביום.</w:t>
      </w:r>
      <w:r>
        <w:rPr>
          <w:rFonts w:ascii="Arial Unicode MS" w:hAnsi="Arial Unicode MS" w:cs="Arial Unicode MS" w:hint="cs"/>
          <w:sz w:val="24"/>
          <w:szCs w:val="24"/>
          <w:rtl/>
        </w:rPr>
        <w:t xml:space="preserve"> </w:t>
      </w:r>
      <w:r>
        <w:rPr>
          <w:rFonts w:hint="cs"/>
          <w:rtl/>
        </w:rPr>
        <w:t>מוצע להוסיף סעיף ולקבוע כי עובדת בהיריון זכאית לה</w:t>
      </w:r>
      <w:r w:rsidR="00CE5383">
        <w:rPr>
          <w:rFonts w:hint="cs"/>
          <w:rtl/>
        </w:rPr>
        <w:t>י</w:t>
      </w:r>
      <w:r>
        <w:rPr>
          <w:rFonts w:hint="cs"/>
          <w:rtl/>
        </w:rPr>
        <w:t xml:space="preserve">עדר מעבודתה בשל צורך רפואי ובאישור רופא, ללא ניכוי משכרה </w:t>
      </w:r>
      <w:r>
        <w:rPr>
          <w:rtl/>
        </w:rPr>
        <w:t>–</w:t>
      </w:r>
      <w:r>
        <w:rPr>
          <w:rFonts w:hint="cs"/>
          <w:rtl/>
        </w:rPr>
        <w:t xml:space="preserve"> זה מה </w:t>
      </w:r>
      <w:bookmarkStart w:id="4490" w:name="_ETM_Q9_397172"/>
      <w:bookmarkEnd w:id="4490"/>
      <w:r>
        <w:rPr>
          <w:rFonts w:hint="cs"/>
          <w:rtl/>
        </w:rPr>
        <w:t>שאתה מציע</w:t>
      </w:r>
      <w:r w:rsidR="00CE5383">
        <w:rPr>
          <w:rFonts w:hint="cs"/>
          <w:rtl/>
        </w:rPr>
        <w:t xml:space="preserve"> </w:t>
      </w:r>
      <w:r w:rsidR="00CE5383">
        <w:rPr>
          <w:rFonts w:hint="eastAsia"/>
        </w:rPr>
        <w:t>–</w:t>
      </w:r>
      <w:r w:rsidRPr="005F6297">
        <w:rPr>
          <w:rFonts w:hint="cs"/>
          <w:rtl/>
        </w:rPr>
        <w:t xml:space="preserve"> החל מהיום הראשון להיעדרותה</w:t>
      </w:r>
      <w:r>
        <w:rPr>
          <w:rFonts w:hint="cs"/>
          <w:rtl/>
        </w:rPr>
        <w:t xml:space="preserve"> ועל חשבון ימי </w:t>
      </w:r>
      <w:r w:rsidRPr="005B17FD">
        <w:rPr>
          <w:rFonts w:hint="cs"/>
          <w:rtl/>
        </w:rPr>
        <w:t>המחלה</w:t>
      </w:r>
      <w:r w:rsidRPr="004D1148">
        <w:rPr>
          <w:rStyle w:val="Bodytext2"/>
          <w:rFonts w:hint="cs"/>
          <w:sz w:val="26"/>
          <w:szCs w:val="26"/>
          <w:u w:val="none"/>
          <w:rtl/>
        </w:rPr>
        <w:t xml:space="preserve"> </w:t>
      </w:r>
      <w:bookmarkStart w:id="4491" w:name="_ETM_Q9_409776"/>
      <w:bookmarkEnd w:id="4491"/>
      <w:r w:rsidRPr="005B17FD">
        <w:rPr>
          <w:rFonts w:hint="cs"/>
          <w:rtl/>
        </w:rPr>
        <w:t>הצבורים</w:t>
      </w:r>
      <w:r>
        <w:rPr>
          <w:rFonts w:hint="cs"/>
          <w:rtl/>
        </w:rPr>
        <w:t xml:space="preserve"> שלה ועד מחצית מהמכסה הצבורה של ימי המחלה</w:t>
      </w:r>
      <w:bookmarkStart w:id="4492" w:name="_ETM_Q9_404100"/>
      <w:bookmarkEnd w:id="4492"/>
      <w:r>
        <w:rPr>
          <w:rFonts w:hint="cs"/>
          <w:rtl/>
        </w:rPr>
        <w:t xml:space="preserve"> </w:t>
      </w:r>
      <w:r>
        <w:rPr>
          <w:rtl/>
        </w:rPr>
        <w:t>–</w:t>
      </w:r>
      <w:r>
        <w:rPr>
          <w:rFonts w:hint="cs"/>
          <w:rtl/>
        </w:rPr>
        <w:t xml:space="preserve"> זה התוכן ותכלית החוק.</w:t>
      </w:r>
    </w:p>
    <w:p w:rsidR="003239C4" w:rsidRDefault="003239C4" w:rsidP="00C8600D">
      <w:pPr>
        <w:rPr>
          <w:rtl/>
        </w:rPr>
      </w:pPr>
    </w:p>
    <w:p w:rsidR="003239C4" w:rsidRDefault="003239C4" w:rsidP="00CE5383">
      <w:pPr>
        <w:rPr>
          <w:rFonts w:ascii="Arial Unicode MS" w:hAnsi="Arial Unicode MS" w:cs="Arial Unicode MS"/>
          <w:color w:val="000000"/>
          <w:rtl/>
          <w:lang w:eastAsia="he-IL"/>
        </w:rPr>
      </w:pPr>
      <w:r>
        <w:rPr>
          <w:rFonts w:hint="cs"/>
          <w:rtl/>
        </w:rPr>
        <w:t xml:space="preserve">על פי דברי ההסבר, נשים רבות הנמצאות בהיריון נעדרות מהעבודה בשל צורך רפואי, ושכרן נפגע בצורה לא מידתית, </w:t>
      </w:r>
      <w:bookmarkStart w:id="4493" w:name="_ETM_Q9_421195"/>
      <w:bookmarkEnd w:id="4493"/>
      <w:r>
        <w:rPr>
          <w:rFonts w:hint="cs"/>
          <w:rtl/>
        </w:rPr>
        <w:t>משום שחוק דמי מחלה מזכה עובדים בתשלום דמי מחלה מלאים רק מהיום הרביעי למחלתם. כך, היעדרות בגין ימים בודדים אינה משולמת לעובדות. בנוסף נפגעים דמי הלידה שהן מקבלות מהמוסד לביטוח הלאומי, כיוון שהם מחושבים לפי ממוצע השכר של שלושת החודשים האחרונים לפני הלידה.</w:t>
      </w:r>
      <w:bookmarkStart w:id="4494" w:name="_ETM_Q9_471873"/>
      <w:bookmarkEnd w:id="4494"/>
    </w:p>
    <w:p w:rsidR="003239C4" w:rsidRDefault="003239C4" w:rsidP="00C8600D">
      <w:pPr>
        <w:rPr>
          <w:rFonts w:ascii="Arial Unicode MS" w:hAnsi="Arial Unicode MS" w:cs="Arial Unicode MS"/>
          <w:color w:val="000000"/>
          <w:rtl/>
          <w:lang w:eastAsia="he-IL"/>
        </w:rPr>
      </w:pPr>
    </w:p>
    <w:p w:rsidR="003239C4" w:rsidRDefault="003239C4" w:rsidP="00C8600D">
      <w:pPr>
        <w:rPr>
          <w:rtl/>
        </w:rPr>
      </w:pPr>
      <w:r>
        <w:rPr>
          <w:rFonts w:hint="cs"/>
          <w:rtl/>
        </w:rPr>
        <w:t xml:space="preserve">גורמי המקצוע במשרד העבודה סבורים כי המקום להסדיר תשלום דמי מחלה הוא בחוק דמי מחלה. קיימת כבר הצעת חוק דמי מחלה (תיקון </w:t>
      </w:r>
      <w:r>
        <w:rPr>
          <w:rFonts w:hint="eastAsia"/>
          <w:rtl/>
        </w:rPr>
        <w:t>–</w:t>
      </w:r>
      <w:r>
        <w:rPr>
          <w:rFonts w:hint="cs"/>
          <w:rtl/>
        </w:rPr>
        <w:t xml:space="preserve"> ניכוי ימי מחלה), התשע"ו</w:t>
      </w:r>
      <w:r>
        <w:rPr>
          <w:rFonts w:hint="eastAsia"/>
        </w:rPr>
        <w:t>2016–</w:t>
      </w:r>
      <w:r>
        <w:rPr>
          <w:rFonts w:hint="cs"/>
          <w:rtl/>
        </w:rPr>
        <w:t>, של ח"כ אורי מקלב וגם של חבר הכנסת משה גפני, פ/</w:t>
      </w:r>
      <w:r>
        <w:rPr>
          <w:rFonts w:hint="eastAsia"/>
        </w:rPr>
        <w:t>2913</w:t>
      </w:r>
      <w:r>
        <w:rPr>
          <w:rFonts w:hint="cs"/>
          <w:rtl/>
        </w:rPr>
        <w:t xml:space="preserve">, שעברה בתמיכה בוועדת השרים בכפוף לכך שבהצעת החוק ייקבע כי במקרים שבהם העובד לא מקבל שכר בגין יום מחלה אחד בלבד, יום זה לא ינוכה ממכסת ימי </w:t>
      </w:r>
      <w:r>
        <w:rPr>
          <w:rFonts w:hint="cs"/>
          <w:rtl/>
        </w:rPr>
        <w:softHyphen/>
        <w:t>המחלה, ואילו כאשר העובד נעדר מהעבודה שני ימי מחלה ומעלה, כלל ימי היעדרותו ינוכו ממכסת ימי המחלה.</w:t>
      </w:r>
    </w:p>
    <w:p w:rsidR="003239C4" w:rsidRDefault="003239C4" w:rsidP="00C8600D">
      <w:pPr>
        <w:rPr>
          <w:rtl/>
        </w:rPr>
      </w:pPr>
      <w:bookmarkStart w:id="4495" w:name="_ETM_Q9_509217"/>
      <w:bookmarkEnd w:id="4495"/>
    </w:p>
    <w:p w:rsidR="003239C4" w:rsidRDefault="003239C4" w:rsidP="00CE5383">
      <w:pPr>
        <w:rPr>
          <w:rtl/>
        </w:rPr>
      </w:pPr>
      <w:bookmarkStart w:id="4496" w:name="_ETM_Q9_509587"/>
      <w:bookmarkEnd w:id="4496"/>
      <w:r>
        <w:rPr>
          <w:rFonts w:hint="cs"/>
          <w:rtl/>
        </w:rPr>
        <w:t xml:space="preserve">הצעתו של מקלב אינה מתיישבת עם ההצעה הנוכחית </w:t>
      </w:r>
      <w:r>
        <w:rPr>
          <w:rFonts w:hint="eastAsia"/>
        </w:rPr>
        <w:t>–</w:t>
      </w:r>
      <w:r>
        <w:rPr>
          <w:rFonts w:hint="cs"/>
          <w:rtl/>
        </w:rPr>
        <w:t xml:space="preserve"> זאת אומרת, יש </w:t>
      </w:r>
      <w:bookmarkStart w:id="4497" w:name="_ETM_Q9_511822"/>
      <w:bookmarkEnd w:id="4497"/>
      <w:r>
        <w:rPr>
          <w:rFonts w:hint="cs"/>
          <w:rtl/>
        </w:rPr>
        <w:t>שוני בתוכן, בתכלית המבקשת להסדיר את הנושא בחוק עבודת נשים. בנוסף, בהצעה לא הוצגו נתונים על שיעור הניצול של ימי מחלה על ידי עובדות בהיריון וכמה הן נפגעות מכך.</w:t>
      </w:r>
    </w:p>
    <w:p w:rsidR="003239C4" w:rsidRDefault="003239C4" w:rsidP="00C8600D">
      <w:pPr>
        <w:rPr>
          <w:rtl/>
        </w:rPr>
      </w:pPr>
      <w:bookmarkStart w:id="4498" w:name="_ETM_Q9_534525"/>
      <w:bookmarkEnd w:id="4498"/>
    </w:p>
    <w:p w:rsidR="003239C4" w:rsidRDefault="003239C4" w:rsidP="00CE5383">
      <w:pPr>
        <w:rPr>
          <w:rtl/>
        </w:rPr>
      </w:pPr>
      <w:bookmarkStart w:id="4499" w:name="_ETM_Q9_534950"/>
      <w:bookmarkEnd w:id="4499"/>
      <w:r>
        <w:rPr>
          <w:rFonts w:hint="cs"/>
          <w:rtl/>
        </w:rPr>
        <w:t>חבר הכנסת יוסי יונה הנכבד, ועדת השרים</w:t>
      </w:r>
      <w:bookmarkStart w:id="4500" w:name="_ETM_Q9_538496"/>
      <w:bookmarkEnd w:id="4500"/>
      <w:r>
        <w:rPr>
          <w:rFonts w:hint="cs"/>
          <w:rtl/>
        </w:rPr>
        <w:t xml:space="preserve"> לענייני חקיקה, לצערי, החליטה לדחות את הדיון בארבעה שבועות. אני</w:t>
      </w:r>
      <w:bookmarkStart w:id="4501" w:name="_ETM_Q9_544493"/>
      <w:bookmarkEnd w:id="4501"/>
      <w:r>
        <w:rPr>
          <w:rFonts w:hint="cs"/>
          <w:rtl/>
        </w:rPr>
        <w:t xml:space="preserve"> מציע לך להמתין עד להחלטה בוועדת שרים לענייני חקיקה, אולי</w:t>
      </w:r>
      <w:bookmarkStart w:id="4502" w:name="_ETM_Q9_550196"/>
      <w:bookmarkEnd w:id="4502"/>
      <w:r>
        <w:rPr>
          <w:rFonts w:hint="cs"/>
          <w:rtl/>
        </w:rPr>
        <w:t xml:space="preserve"> משם תבוא הבשורה בעניין הזה, במקום להצביע ותיפול ההצעה</w:t>
      </w:r>
      <w:r w:rsidR="00CE5383">
        <w:rPr>
          <w:rFonts w:hint="cs"/>
          <w:rtl/>
        </w:rPr>
        <w:t xml:space="preserve">, </w:t>
      </w:r>
      <w:r>
        <w:rPr>
          <w:rFonts w:hint="cs"/>
          <w:rtl/>
        </w:rPr>
        <w:t>שהיא</w:t>
      </w:r>
      <w:bookmarkStart w:id="4503" w:name="_ETM_Q9_557361"/>
      <w:bookmarkEnd w:id="4503"/>
      <w:r>
        <w:rPr>
          <w:rFonts w:hint="cs"/>
          <w:rtl/>
        </w:rPr>
        <w:t xml:space="preserve"> אולי ערכית, חשובה, אבל מצריכה דיון חשוב, תכליתי</w:t>
      </w:r>
      <w:r w:rsidR="00CE5383">
        <w:rPr>
          <w:rFonts w:hint="cs"/>
          <w:rtl/>
        </w:rPr>
        <w:t>,</w:t>
      </w:r>
      <w:r>
        <w:rPr>
          <w:rFonts w:hint="cs"/>
          <w:rtl/>
        </w:rPr>
        <w:t xml:space="preserve"> בוועדת שרים </w:t>
      </w:r>
      <w:bookmarkStart w:id="4504" w:name="_ETM_Q9_565680"/>
      <w:bookmarkEnd w:id="4504"/>
      <w:r>
        <w:rPr>
          <w:rFonts w:hint="cs"/>
          <w:rtl/>
        </w:rPr>
        <w:t xml:space="preserve">לענייני חקיקה. אני מציע, אם </w:t>
      </w:r>
      <w:r w:rsidR="00CE5383">
        <w:rPr>
          <w:rFonts w:hint="cs"/>
          <w:rtl/>
        </w:rPr>
        <w:t xml:space="preserve">הוא </w:t>
      </w:r>
      <w:r>
        <w:rPr>
          <w:rFonts w:hint="cs"/>
          <w:rtl/>
        </w:rPr>
        <w:t xml:space="preserve">לא יקבל את ההצעה שלי, </w:t>
      </w:r>
      <w:bookmarkStart w:id="4505" w:name="_ETM_Q9_569903"/>
      <w:bookmarkEnd w:id="4505"/>
      <w:r>
        <w:rPr>
          <w:rFonts w:hint="cs"/>
          <w:rtl/>
        </w:rPr>
        <w:t xml:space="preserve">נצביע על הצעת החוק. </w:t>
      </w:r>
    </w:p>
    <w:p w:rsidR="003239C4" w:rsidRPr="00D84116" w:rsidRDefault="003239C4" w:rsidP="00D84116"/>
    <w:sdt>
      <w:sdtPr>
        <w:rPr>
          <w:rtl/>
        </w:rPr>
        <w:alias w:val="יור"/>
        <w:tag w:val="&lt;ID&gt;5533&lt;/ID&gt;&lt;Name&gt;יצחק וקנין - יו&quot;ר&lt;/Name&gt;&lt;Data&gt;יצחק וקנין&lt;/Data&gt;&lt;Shortcut&gt;&lt;/Shortcut&gt;"/>
        <w:id w:val="-1270621006"/>
        <w:placeholder>
          <w:docPart w:val="D43F2BC449D042FF92AB86E0437CE5EA"/>
        </w:placeholder>
        <w15:color w:val="993366"/>
      </w:sdtPr>
      <w:sdtContent>
        <w:p w:rsidR="003239C4" w:rsidRDefault="003239C4" w:rsidP="00C8600D">
          <w:pPr>
            <w:pStyle w:val="af6"/>
            <w:keepNext/>
            <w:rPr>
              <w:rtl/>
            </w:rPr>
          </w:pPr>
          <w:r w:rsidRPr="005F6297">
            <w:rPr>
              <w:color w:val="000000"/>
              <w:rtl/>
            </w:rPr>
            <w:t xml:space="preserve">היו"ר </w:t>
          </w:r>
          <w:r w:rsidRPr="005F6297">
            <w:rPr>
              <w:rStyle w:val="afe"/>
              <w:color w:val="000000"/>
              <w:rtl/>
            </w:rPr>
            <w:t>יצחק וקנין:</w:t>
          </w:r>
        </w:p>
      </w:sdtContent>
    </w:sdt>
    <w:p w:rsidR="003239C4" w:rsidRDefault="003239C4" w:rsidP="00E10D2B">
      <w:pPr>
        <w:rPr>
          <w:rtl/>
        </w:rPr>
      </w:pPr>
    </w:p>
    <w:p w:rsidR="003239C4" w:rsidRDefault="003239C4" w:rsidP="004D1148">
      <w:pPr>
        <w:rPr>
          <w:rtl/>
        </w:rPr>
      </w:pPr>
      <w:r>
        <w:rPr>
          <w:rFonts w:hint="cs"/>
          <w:rtl/>
        </w:rPr>
        <w:t>תודה ל</w:t>
      </w:r>
      <w:bookmarkStart w:id="4506" w:name="_ETM_Q9_452946"/>
      <w:bookmarkEnd w:id="4506"/>
      <w:r>
        <w:rPr>
          <w:rFonts w:hint="cs"/>
          <w:rtl/>
        </w:rPr>
        <w:t xml:space="preserve">שר איוב קרא. </w:t>
      </w:r>
      <w:bookmarkStart w:id="4507" w:name="_ETM_Q9_573438"/>
      <w:bookmarkStart w:id="4508" w:name="_ETM_Q9_573626"/>
      <w:bookmarkStart w:id="4509" w:name="_ETM_Q9_573954"/>
      <w:bookmarkStart w:id="4510" w:name="_ETM_Q9_573876"/>
      <w:bookmarkStart w:id="4511" w:name="_ETM_Q9_576345"/>
      <w:bookmarkStart w:id="4512" w:name="_ETM_Q9_577404"/>
      <w:bookmarkStart w:id="4513" w:name="_ETM_Q9_577720"/>
      <w:bookmarkEnd w:id="4507"/>
      <w:bookmarkEnd w:id="4508"/>
      <w:bookmarkEnd w:id="4509"/>
      <w:bookmarkEnd w:id="4510"/>
      <w:bookmarkEnd w:id="4511"/>
      <w:bookmarkEnd w:id="4512"/>
      <w:bookmarkEnd w:id="4513"/>
      <w:r>
        <w:rPr>
          <w:rFonts w:hint="cs"/>
          <w:rtl/>
        </w:rPr>
        <w:t>חבר</w:t>
      </w:r>
      <w:bookmarkStart w:id="4514" w:name="_ETM_Q9_578797"/>
      <w:bookmarkEnd w:id="4514"/>
      <w:r>
        <w:rPr>
          <w:rFonts w:hint="cs"/>
          <w:rtl/>
        </w:rPr>
        <w:t xml:space="preserve"> הכנסת יוסי יונה, שלוש דקות נוספות לרשותך. </w:t>
      </w:r>
    </w:p>
    <w:p w:rsidR="003239C4" w:rsidRDefault="003239C4" w:rsidP="00C8600D">
      <w:pPr>
        <w:rPr>
          <w:rtl/>
        </w:rPr>
      </w:pPr>
      <w:bookmarkStart w:id="4515" w:name="_ETM_Q9_589189"/>
      <w:bookmarkStart w:id="4516" w:name="_ETM_Q9_589314"/>
      <w:bookmarkEnd w:id="4515"/>
      <w:bookmarkEnd w:id="4516"/>
    </w:p>
    <w:bookmarkStart w:id="4517" w:name="_ETM_Q9_590970" w:displacedByCustomXml="next"/>
    <w:bookmarkEnd w:id="4517" w:displacedByCustomXml="next"/>
    <w:bookmarkStart w:id="4518" w:name="_ETM_Q9_589642" w:displacedByCustomXml="next"/>
    <w:bookmarkEnd w:id="4518" w:displacedByCustomXml="next"/>
    <w:bookmarkStart w:id="4519" w:name="_ETM_Q9_589564" w:displacedByCustomXml="next"/>
    <w:bookmarkEnd w:id="4519" w:displacedByCustomXml="next"/>
    <w:bookmarkStart w:id="4520" w:name="_Toc2683802" w:displacedByCustomXml="next"/>
    <w:bookmarkStart w:id="4521" w:name="_Toc519432270" w:displacedByCustomXml="next"/>
    <w:bookmarkStart w:id="4522" w:name="_Toc517294273" w:displacedByCustomXml="next"/>
    <w:bookmarkStart w:id="4523" w:name="_Toc517294142" w:displacedByCustomXml="next"/>
    <w:bookmarkStart w:id="4524" w:name="_Toc517292654"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768360689"/>
        <w:placeholder>
          <w:docPart w:val="D43F2BC449D042FF92AB86E0437CE5EA"/>
        </w:placeholder>
        <w15:color w:val="993366"/>
      </w:sdtPr>
      <w:sdtContent>
        <w:p w:rsidR="003239C4" w:rsidRDefault="003239C4" w:rsidP="00C8600D">
          <w:pPr>
            <w:pStyle w:val="a4"/>
            <w:keepNext/>
            <w:rPr>
              <w:rtl/>
            </w:rPr>
          </w:pPr>
          <w:r w:rsidRPr="00E84D75">
            <w:rPr>
              <w:rStyle w:val="afe"/>
              <w:color w:val="000000"/>
              <w:rtl/>
            </w:rPr>
            <w:t>יוסי יונה (המחנה הציוני)</w:t>
          </w:r>
          <w:r w:rsidRPr="00E84D75">
            <w:rPr>
              <w:color w:val="000000"/>
              <w:rtl/>
            </w:rPr>
            <w:t>:</w:t>
          </w:r>
        </w:p>
      </w:sdtContent>
    </w:sdt>
    <w:bookmarkEnd w:id="4520" w:displacedByCustomXml="prev"/>
    <w:bookmarkEnd w:id="4521" w:displacedByCustomXml="prev"/>
    <w:bookmarkEnd w:id="4522" w:displacedByCustomXml="prev"/>
    <w:bookmarkEnd w:id="4523" w:displacedByCustomXml="prev"/>
    <w:bookmarkEnd w:id="4524" w:displacedByCustomXml="prev"/>
    <w:p w:rsidR="003239C4" w:rsidRDefault="003239C4" w:rsidP="00E10D2B">
      <w:pPr>
        <w:rPr>
          <w:rtl/>
        </w:rPr>
      </w:pPr>
    </w:p>
    <w:p w:rsidR="003239C4" w:rsidRDefault="003239C4" w:rsidP="00CE5383">
      <w:pPr>
        <w:rPr>
          <w:rtl/>
        </w:rPr>
      </w:pPr>
      <w:bookmarkStart w:id="4525" w:name="_ETM_Q9_592079"/>
      <w:bookmarkEnd w:id="4525"/>
      <w:r>
        <w:rPr>
          <w:rFonts w:hint="cs"/>
          <w:rtl/>
        </w:rPr>
        <w:t xml:space="preserve">אדוני השר, חברות וחברי הכנסת, </w:t>
      </w:r>
      <w:bookmarkStart w:id="4526" w:name="_ETM_Q9_588596"/>
      <w:bookmarkEnd w:id="4526"/>
      <w:r>
        <w:rPr>
          <w:rFonts w:hint="cs"/>
          <w:rtl/>
        </w:rPr>
        <w:t xml:space="preserve">הדברים שאתה הצגת כאן, </w:t>
      </w:r>
      <w:bookmarkStart w:id="4527" w:name="_ETM_Q9_597767"/>
      <w:bookmarkEnd w:id="4527"/>
      <w:r>
        <w:rPr>
          <w:rFonts w:hint="cs"/>
          <w:rtl/>
        </w:rPr>
        <w:t>אין להם קשר מיידי להסדר שאני מציע בהצעת החוק הזאת. כפי שאמרתי</w:t>
      </w:r>
      <w:bookmarkStart w:id="4528" w:name="_ETM_Q9_601253"/>
      <w:bookmarkEnd w:id="4528"/>
      <w:r>
        <w:rPr>
          <w:rFonts w:hint="cs"/>
          <w:rtl/>
        </w:rPr>
        <w:t xml:space="preserve"> לך, אדוני</w:t>
      </w:r>
      <w:r w:rsidR="00CE5383">
        <w:rPr>
          <w:rFonts w:hint="cs"/>
          <w:rtl/>
        </w:rPr>
        <w:t>,</w:t>
      </w:r>
      <w:r>
        <w:rPr>
          <w:rFonts w:hint="cs"/>
          <w:rtl/>
        </w:rPr>
        <w:t xml:space="preserve"> הצעת החוק הזו נוסחה לאחר שאנחנו בדקנו הסדרים דומים ברחבי העולם. ברחבי העולם זה קיים</w:t>
      </w:r>
      <w:bookmarkStart w:id="4529" w:name="_ETM_Q9_614300"/>
      <w:bookmarkEnd w:id="4529"/>
      <w:r>
        <w:rPr>
          <w:rFonts w:hint="cs"/>
          <w:rtl/>
        </w:rPr>
        <w:t xml:space="preserve"> באופן בלתי תלוי בהסדרים האחרים שאתה ציינת. </w:t>
      </w:r>
    </w:p>
    <w:p w:rsidR="003239C4" w:rsidRDefault="003239C4" w:rsidP="00C8600D">
      <w:pPr>
        <w:rPr>
          <w:rtl/>
        </w:rPr>
      </w:pPr>
      <w:bookmarkStart w:id="4530" w:name="_ETM_Q9_617727"/>
      <w:bookmarkEnd w:id="4530"/>
    </w:p>
    <w:p w:rsidR="003239C4" w:rsidRDefault="003239C4" w:rsidP="00CE5383">
      <w:pPr>
        <w:rPr>
          <w:rtl/>
        </w:rPr>
      </w:pPr>
      <w:bookmarkStart w:id="4531" w:name="_ETM_Q9_618177"/>
      <w:bookmarkEnd w:id="4531"/>
      <w:r>
        <w:rPr>
          <w:rFonts w:hint="cs"/>
          <w:rtl/>
        </w:rPr>
        <w:t>בדבר השאלה שהע</w:t>
      </w:r>
      <w:bookmarkStart w:id="4532" w:name="_ETM_Q9_617660"/>
      <w:bookmarkEnd w:id="4532"/>
      <w:r>
        <w:rPr>
          <w:rFonts w:hint="cs"/>
          <w:rtl/>
        </w:rPr>
        <w:t xml:space="preserve">לית </w:t>
      </w:r>
      <w:r>
        <w:rPr>
          <w:rFonts w:hint="eastAsia"/>
          <w:rtl/>
        </w:rPr>
        <w:t>–</w:t>
      </w:r>
      <w:r>
        <w:rPr>
          <w:rFonts w:hint="cs"/>
          <w:rtl/>
        </w:rPr>
        <w:t xml:space="preserve"> שאולי גם מעסיקה את חברתי מירב בן ארי </w:t>
      </w:r>
      <w:r>
        <w:rPr>
          <w:rFonts w:hint="eastAsia"/>
        </w:rPr>
        <w:t>–</w:t>
      </w:r>
      <w:r>
        <w:rPr>
          <w:rFonts w:hint="cs"/>
          <w:rtl/>
        </w:rPr>
        <w:t xml:space="preserve"> השאלה</w:t>
      </w:r>
      <w:bookmarkStart w:id="4533" w:name="_ETM_Q9_625644"/>
      <w:bookmarkEnd w:id="4533"/>
      <w:r>
        <w:rPr>
          <w:rFonts w:hint="cs"/>
          <w:rtl/>
        </w:rPr>
        <w:t xml:space="preserve"> מי יממן, האם המעסיק או הביטוח הלאומי</w:t>
      </w:r>
      <w:r w:rsidR="00CE5383">
        <w:rPr>
          <w:rFonts w:hint="cs"/>
          <w:rtl/>
        </w:rPr>
        <w:t>.</w:t>
      </w:r>
      <w:r>
        <w:rPr>
          <w:rFonts w:hint="cs"/>
          <w:rtl/>
        </w:rPr>
        <w:t xml:space="preserve"> על פי הבדיקות </w:t>
      </w:r>
      <w:bookmarkStart w:id="4534" w:name="_ETM_Q9_630260"/>
      <w:bookmarkEnd w:id="4534"/>
      <w:r>
        <w:rPr>
          <w:rFonts w:hint="cs"/>
          <w:rtl/>
        </w:rPr>
        <w:t>שלנו בעולם, במדינות שונות בעולם זה משתנה. לעיתים, הנטל</w:t>
      </w:r>
      <w:bookmarkStart w:id="4535" w:name="_ETM_Q9_635549"/>
      <w:bookmarkEnd w:id="4535"/>
      <w:r>
        <w:rPr>
          <w:rFonts w:hint="cs"/>
          <w:rtl/>
        </w:rPr>
        <w:t xml:space="preserve"> נופל על המעסיק, לעיתים על הביטוח הלאומי. אני, לגבי </w:t>
      </w:r>
      <w:bookmarkStart w:id="4536" w:name="_ETM_Q9_638325"/>
      <w:bookmarkEnd w:id="4536"/>
      <w:r>
        <w:rPr>
          <w:rFonts w:hint="cs"/>
          <w:rtl/>
        </w:rPr>
        <w:t>הסוגיה הזאת פתוח. היה והממשלה הייתה באה ואומרת</w:t>
      </w:r>
      <w:r w:rsidR="00CE5383">
        <w:rPr>
          <w:rFonts w:hint="cs"/>
          <w:rtl/>
        </w:rPr>
        <w:t>:</w:t>
      </w:r>
      <w:r>
        <w:rPr>
          <w:rFonts w:hint="cs"/>
          <w:rtl/>
        </w:rPr>
        <w:t xml:space="preserve"> אנחנו</w:t>
      </w:r>
      <w:bookmarkStart w:id="4537" w:name="_ETM_Q9_644047"/>
      <w:bookmarkEnd w:id="4537"/>
      <w:r>
        <w:rPr>
          <w:rFonts w:hint="cs"/>
          <w:rtl/>
        </w:rPr>
        <w:t xml:space="preserve"> מוכנים להעביר את הצעת החוק הזו בקריאה טרומית, וללכת ולבחון</w:t>
      </w:r>
      <w:bookmarkStart w:id="4538" w:name="_ETM_Q9_650802"/>
      <w:bookmarkEnd w:id="4538"/>
      <w:r>
        <w:rPr>
          <w:rFonts w:hint="cs"/>
          <w:rtl/>
        </w:rPr>
        <w:t xml:space="preserve"> אותה בוועדה, ונעשה את השינויים הנדרשים כדי שהיא תהיה קבילה </w:t>
      </w:r>
      <w:bookmarkStart w:id="4539" w:name="_ETM_Q9_660530"/>
      <w:bookmarkEnd w:id="4539"/>
      <w:r>
        <w:rPr>
          <w:rFonts w:hint="cs"/>
          <w:rtl/>
        </w:rPr>
        <w:t xml:space="preserve">מטעמה של </w:t>
      </w:r>
      <w:r w:rsidR="00CE5383">
        <w:rPr>
          <w:rFonts w:hint="cs"/>
          <w:rtl/>
        </w:rPr>
        <w:t>ה</w:t>
      </w:r>
      <w:r>
        <w:rPr>
          <w:rFonts w:hint="cs"/>
          <w:rtl/>
        </w:rPr>
        <w:t xml:space="preserve">ממשלה, אז ודאי שהייתי מוכן. </w:t>
      </w:r>
    </w:p>
    <w:p w:rsidR="003239C4" w:rsidRDefault="003239C4" w:rsidP="00C8600D">
      <w:pPr>
        <w:rPr>
          <w:rtl/>
        </w:rPr>
      </w:pPr>
      <w:bookmarkStart w:id="4540" w:name="_ETM_Q9_663403"/>
      <w:bookmarkEnd w:id="4540"/>
    </w:p>
    <w:p w:rsidR="003239C4" w:rsidRDefault="003239C4" w:rsidP="00CE5383">
      <w:pPr>
        <w:rPr>
          <w:rtl/>
        </w:rPr>
      </w:pPr>
      <w:bookmarkStart w:id="4541" w:name="_ETM_Q9_663987"/>
      <w:bookmarkEnd w:id="4541"/>
      <w:r>
        <w:rPr>
          <w:rFonts w:hint="cs"/>
          <w:rtl/>
        </w:rPr>
        <w:t>אבל, איך הייתי</w:t>
      </w:r>
      <w:bookmarkStart w:id="4542" w:name="_ETM_Q9_666529"/>
      <w:bookmarkEnd w:id="4542"/>
      <w:r>
        <w:rPr>
          <w:rFonts w:hint="cs"/>
          <w:rtl/>
        </w:rPr>
        <w:t xml:space="preserve"> אומר, התעלול הזה, אדוני היושב-ראש, שבאים </w:t>
      </w:r>
      <w:r w:rsidR="00CE5383">
        <w:rPr>
          <w:rFonts w:hint="cs"/>
          <w:rtl/>
        </w:rPr>
        <w:t>ו</w:t>
      </w:r>
      <w:r>
        <w:rPr>
          <w:rFonts w:hint="cs"/>
          <w:rtl/>
        </w:rPr>
        <w:t>מציעים כאן דחייה של</w:t>
      </w:r>
      <w:bookmarkStart w:id="4543" w:name="_ETM_Q9_672131"/>
      <w:bookmarkEnd w:id="4543"/>
      <w:r>
        <w:rPr>
          <w:rFonts w:hint="cs"/>
          <w:rtl/>
        </w:rPr>
        <w:t xml:space="preserve"> ארבעה שבועות, ושלושה חודשים, מה גם שמתוך הדברים </w:t>
      </w:r>
      <w:bookmarkStart w:id="4544" w:name="_ETM_Q9_675154"/>
      <w:bookmarkEnd w:id="4544"/>
      <w:r>
        <w:rPr>
          <w:rFonts w:hint="cs"/>
          <w:rtl/>
        </w:rPr>
        <w:t xml:space="preserve">שאדוני השר השמיע, לא בדיוק, בוא נאמר, יכולתי לומר </w:t>
      </w:r>
      <w:bookmarkStart w:id="4545" w:name="_ETM_Q9_679872"/>
      <w:bookmarkEnd w:id="4545"/>
      <w:r>
        <w:rPr>
          <w:rFonts w:hint="cs"/>
          <w:rtl/>
        </w:rPr>
        <w:t>שעלתה מ</w:t>
      </w:r>
      <w:r w:rsidR="00CE5383">
        <w:rPr>
          <w:rFonts w:hint="cs"/>
          <w:rtl/>
        </w:rPr>
        <w:t>הם</w:t>
      </w:r>
      <w:r>
        <w:rPr>
          <w:rFonts w:hint="cs"/>
          <w:rtl/>
        </w:rPr>
        <w:t xml:space="preserve"> איזושהי תקווה שיש אכן רצון אמיתי וכ</w:t>
      </w:r>
      <w:bookmarkStart w:id="4546" w:name="_ETM_Q9_685566"/>
      <w:bookmarkEnd w:id="4546"/>
      <w:r>
        <w:rPr>
          <w:rFonts w:hint="cs"/>
          <w:rtl/>
        </w:rPr>
        <w:t>ן כדי לבדוק אותה, לבדוק את הצעת החוק הזו ולדון</w:t>
      </w:r>
      <w:bookmarkStart w:id="4547" w:name="_ETM_Q9_688527"/>
      <w:bookmarkEnd w:id="4547"/>
      <w:r>
        <w:rPr>
          <w:rFonts w:hint="cs"/>
          <w:rtl/>
        </w:rPr>
        <w:t xml:space="preserve"> בה ברצינות. </w:t>
      </w:r>
      <w:bookmarkStart w:id="4548" w:name="_ETM_Q9_692799"/>
      <w:bookmarkEnd w:id="4548"/>
    </w:p>
    <w:p w:rsidR="003239C4" w:rsidRDefault="003239C4" w:rsidP="00C8600D">
      <w:pPr>
        <w:rPr>
          <w:rtl/>
        </w:rPr>
      </w:pPr>
    </w:p>
    <w:p w:rsidR="003239C4" w:rsidRDefault="003239C4" w:rsidP="00CE5383">
      <w:pPr>
        <w:rPr>
          <w:rtl/>
        </w:rPr>
      </w:pPr>
      <w:bookmarkStart w:id="4549" w:name="_ETM_Q9_693287"/>
      <w:bookmarkEnd w:id="4549"/>
      <w:r>
        <w:rPr>
          <w:rFonts w:hint="cs"/>
          <w:rtl/>
        </w:rPr>
        <w:t>לכן, אני חושב שעוד פעם</w:t>
      </w:r>
      <w:r w:rsidR="00CE5383">
        <w:rPr>
          <w:rFonts w:hint="cs"/>
          <w:rtl/>
        </w:rPr>
        <w:t>,</w:t>
      </w:r>
      <w:r>
        <w:rPr>
          <w:rFonts w:hint="cs"/>
          <w:rtl/>
        </w:rPr>
        <w:t xml:space="preserve"> על ידי כך </w:t>
      </w:r>
      <w:bookmarkStart w:id="4550" w:name="_ETM_Q9_695416"/>
      <w:bookmarkEnd w:id="4550"/>
      <w:r>
        <w:rPr>
          <w:rFonts w:hint="cs"/>
          <w:rtl/>
        </w:rPr>
        <w:t xml:space="preserve">שהממשלה </w:t>
      </w:r>
      <w:r w:rsidR="00CE5383">
        <w:rPr>
          <w:rFonts w:hint="cs"/>
          <w:rtl/>
        </w:rPr>
        <w:t>ו</w:t>
      </w:r>
      <w:r>
        <w:rPr>
          <w:rFonts w:hint="cs"/>
          <w:rtl/>
        </w:rPr>
        <w:t>שריה בעצם דוחים את</w:t>
      </w:r>
      <w:bookmarkStart w:id="4551" w:name="_ETM_Q9_699468"/>
      <w:bookmarkEnd w:id="4551"/>
      <w:r>
        <w:rPr>
          <w:rFonts w:hint="cs"/>
          <w:rtl/>
        </w:rPr>
        <w:t xml:space="preserve"> הצעת החוק הזו, הם למעשה מראים עד כמה הם לא </w:t>
      </w:r>
      <w:bookmarkStart w:id="4552" w:name="_ETM_Q9_706348"/>
      <w:bookmarkEnd w:id="4552"/>
      <w:r>
        <w:rPr>
          <w:rFonts w:hint="cs"/>
          <w:rtl/>
        </w:rPr>
        <w:t>פרוגרסיביים ועד כמה אין להם את הרצון לסייע לנשים</w:t>
      </w:r>
      <w:r w:rsidR="00CE5383">
        <w:rPr>
          <w:rFonts w:hint="cs"/>
          <w:rtl/>
        </w:rPr>
        <w:t>,</w:t>
      </w:r>
      <w:r>
        <w:rPr>
          <w:rFonts w:hint="cs"/>
          <w:rtl/>
        </w:rPr>
        <w:t xml:space="preserve"> הנשים הללו שנמצאות בשוק העבודה ורוצות להקים משפחה. </w:t>
      </w:r>
    </w:p>
    <w:p w:rsidR="003239C4" w:rsidRDefault="003239C4" w:rsidP="00C8600D">
      <w:pPr>
        <w:rPr>
          <w:rtl/>
        </w:rPr>
      </w:pPr>
    </w:p>
    <w:p w:rsidR="003239C4" w:rsidRDefault="003239C4" w:rsidP="00CE5383">
      <w:pPr>
        <w:rPr>
          <w:rtl/>
        </w:rPr>
      </w:pPr>
      <w:bookmarkStart w:id="4553" w:name="_ETM_Q9_601048"/>
      <w:bookmarkStart w:id="4554" w:name="_ETM_Q9_601173"/>
      <w:bookmarkEnd w:id="4553"/>
      <w:bookmarkEnd w:id="4554"/>
      <w:r>
        <w:rPr>
          <w:rFonts w:hint="cs"/>
          <w:rtl/>
        </w:rPr>
        <w:t xml:space="preserve">לכן, </w:t>
      </w:r>
      <w:bookmarkStart w:id="4555" w:name="_ETM_Q9_712501"/>
      <w:bookmarkEnd w:id="4555"/>
      <w:r>
        <w:rPr>
          <w:rFonts w:hint="cs"/>
          <w:rtl/>
        </w:rPr>
        <w:t>אני בא ואומר, לו הייתם באמת ובכנות רוצים לסייע</w:t>
      </w:r>
      <w:r w:rsidR="00CE5383">
        <w:rPr>
          <w:rFonts w:hint="cs"/>
          <w:rtl/>
        </w:rPr>
        <w:t>,</w:t>
      </w:r>
      <w:r>
        <w:rPr>
          <w:rFonts w:hint="cs"/>
          <w:rtl/>
        </w:rPr>
        <w:t xml:space="preserve"> לו </w:t>
      </w:r>
      <w:bookmarkStart w:id="4556" w:name="_ETM_Q9_721989"/>
      <w:bookmarkEnd w:id="4556"/>
      <w:r>
        <w:rPr>
          <w:rFonts w:hint="cs"/>
          <w:rtl/>
        </w:rPr>
        <w:t>באמת ובכנות הייתם רוצים לבדוק את הצעת החוק הזו מתוך</w:t>
      </w:r>
      <w:bookmarkStart w:id="4557" w:name="_ETM_Q9_725784"/>
      <w:bookmarkEnd w:id="4557"/>
      <w:r>
        <w:rPr>
          <w:rFonts w:hint="cs"/>
          <w:rtl/>
        </w:rPr>
        <w:t xml:space="preserve"> כוונה לבדוק אותה ולשפר אותה, ולהביא בסופו של דבר </w:t>
      </w:r>
      <w:bookmarkStart w:id="4558" w:name="_ETM_Q9_731304"/>
      <w:bookmarkEnd w:id="4558"/>
      <w:r>
        <w:rPr>
          <w:rFonts w:hint="cs"/>
          <w:rtl/>
        </w:rPr>
        <w:t xml:space="preserve">לקבלתה, אז הייתם יכולים לתת אישור להעביר אותה בטרומית, ואז </w:t>
      </w:r>
      <w:bookmarkStart w:id="4559" w:name="_ETM_Q9_731417"/>
      <w:bookmarkEnd w:id="4559"/>
      <w:r>
        <w:rPr>
          <w:rFonts w:hint="cs"/>
          <w:rtl/>
        </w:rPr>
        <w:t>היינו בודקים הלאה כיצד ניתן לשפר אותה.</w:t>
      </w:r>
    </w:p>
    <w:p w:rsidR="003239C4" w:rsidRDefault="003239C4" w:rsidP="00C8600D">
      <w:pPr>
        <w:rPr>
          <w:rtl/>
        </w:rPr>
      </w:pPr>
      <w:bookmarkStart w:id="4560" w:name="_ETM_Q9_734827"/>
      <w:bookmarkStart w:id="4561" w:name="_ETM_Q9_741220"/>
      <w:bookmarkStart w:id="4562" w:name="_ETM_Q9_741345"/>
      <w:bookmarkStart w:id="4563" w:name="_ETM_Q9_741579"/>
      <w:bookmarkEnd w:id="4560"/>
      <w:bookmarkEnd w:id="4561"/>
      <w:bookmarkEnd w:id="4562"/>
      <w:bookmarkEnd w:id="4563"/>
    </w:p>
    <w:p w:rsidR="003239C4" w:rsidRDefault="003239C4" w:rsidP="00E10D2B">
      <w:pPr>
        <w:rPr>
          <w:rtl/>
        </w:rPr>
      </w:pPr>
      <w:bookmarkStart w:id="4564" w:name="_ETM_Q9_305110"/>
      <w:bookmarkStart w:id="4565" w:name="_ETM_Q9_305000"/>
      <w:bookmarkStart w:id="4566" w:name="_ETM_Q9_741985"/>
      <w:bookmarkStart w:id="4567" w:name="_ETM_Q9_741923"/>
      <w:bookmarkStart w:id="4568" w:name="_ETM_Q9_741688"/>
      <w:bookmarkStart w:id="4569" w:name="TOR_Q10"/>
      <w:bookmarkEnd w:id="4564"/>
      <w:bookmarkEnd w:id="4565"/>
      <w:bookmarkEnd w:id="4566"/>
      <w:bookmarkEnd w:id="4567"/>
      <w:bookmarkEnd w:id="4568"/>
      <w:bookmarkEnd w:id="4569"/>
      <w:r>
        <w:rPr>
          <w:rFonts w:hint="cs"/>
          <w:rtl/>
        </w:rPr>
        <w:t xml:space="preserve">לכן, אדוני השר איוב קרא, איני מקבל את הצעתך, ואני </w:t>
      </w:r>
      <w:bookmarkStart w:id="4570" w:name="_ETM_Q10_143433"/>
      <w:bookmarkEnd w:id="4570"/>
      <w:r>
        <w:rPr>
          <w:rFonts w:hint="cs"/>
          <w:rtl/>
        </w:rPr>
        <w:t xml:space="preserve">רוצה שתתקיים הצבעה, גם כאשר הצעת החוק הזו על פניו </w:t>
      </w:r>
      <w:bookmarkStart w:id="4571" w:name="_ETM_Q10_148964"/>
      <w:bookmarkEnd w:id="4571"/>
      <w:r>
        <w:rPr>
          <w:rFonts w:hint="cs"/>
          <w:rtl/>
        </w:rPr>
        <w:t xml:space="preserve">הולכת ליפול </w:t>
      </w:r>
      <w:r>
        <w:rPr>
          <w:rtl/>
        </w:rPr>
        <w:t>–</w:t>
      </w:r>
      <w:r>
        <w:rPr>
          <w:rFonts w:hint="cs"/>
          <w:rtl/>
        </w:rPr>
        <w:t xml:space="preserve"> אז לפחות שאנחנו נשים באופן חד-משמעי וברור את הקלון הזה </w:t>
      </w:r>
      <w:bookmarkStart w:id="4572" w:name="_ETM_Q10_157754"/>
      <w:bookmarkEnd w:id="4572"/>
      <w:r>
        <w:rPr>
          <w:rFonts w:hint="cs"/>
          <w:rtl/>
        </w:rPr>
        <w:t xml:space="preserve">על מצחכם. מדברים על ממשלה </w:t>
      </w:r>
      <w:bookmarkStart w:id="4573" w:name="_ETM_Q10_156777"/>
      <w:bookmarkEnd w:id="4573"/>
      <w:r>
        <w:rPr>
          <w:rFonts w:hint="cs"/>
          <w:rtl/>
        </w:rPr>
        <w:t xml:space="preserve">חברתית, על ממשלה שרוצה לסייע למעמד הביניים, והינה, כאשר עולה </w:t>
      </w:r>
      <w:bookmarkStart w:id="4574" w:name="_ETM_Q10_164011"/>
      <w:bookmarkEnd w:id="4574"/>
      <w:r>
        <w:rPr>
          <w:rFonts w:hint="cs"/>
          <w:rtl/>
        </w:rPr>
        <w:t xml:space="preserve">הצעת חוק שיש בה משום סיוע לבנות ולבני מעמד הביניים, למשפחות </w:t>
      </w:r>
      <w:bookmarkStart w:id="4575" w:name="_ETM_Q10_170839"/>
      <w:bookmarkEnd w:id="4575"/>
      <w:r>
        <w:rPr>
          <w:rFonts w:hint="cs"/>
          <w:rtl/>
        </w:rPr>
        <w:t xml:space="preserve">צעירות, אתם אומרים שוב ושוב לא. אז אם כן, מתגלה עוד פעם הפער הגדול בין ההצהרות </w:t>
      </w:r>
      <w:bookmarkStart w:id="4576" w:name="_ETM_Q10_178136"/>
      <w:bookmarkEnd w:id="4576"/>
      <w:r>
        <w:rPr>
          <w:rFonts w:hint="cs"/>
          <w:rtl/>
        </w:rPr>
        <w:t xml:space="preserve">החלולות לבין המעשים שלכם. תודה רבה, אדוני </w:t>
      </w:r>
      <w:bookmarkStart w:id="4577" w:name="_ETM_Q10_183113"/>
      <w:bookmarkEnd w:id="4577"/>
      <w:r>
        <w:rPr>
          <w:rFonts w:hint="cs"/>
          <w:rtl/>
        </w:rPr>
        <w:t xml:space="preserve">היושב-ראש. </w:t>
      </w:r>
    </w:p>
    <w:p w:rsidR="003239C4" w:rsidRDefault="003239C4" w:rsidP="00C8600D">
      <w:pPr>
        <w:rPr>
          <w:rtl/>
        </w:rPr>
      </w:pPr>
      <w:bookmarkStart w:id="4578" w:name="_ETM_Q10_183871"/>
      <w:bookmarkEnd w:id="4578"/>
    </w:p>
    <w:bookmarkStart w:id="4579" w:name="_ETM_Q10_184652" w:displacedByCustomXml="next"/>
    <w:bookmarkEnd w:id="4579" w:displacedByCustomXml="next"/>
    <w:bookmarkStart w:id="4580" w:name="_ETM_Q10_184589" w:displacedByCustomXml="next"/>
    <w:bookmarkEnd w:id="4580" w:displacedByCustomXml="next"/>
    <w:bookmarkStart w:id="4581" w:name="_ETM_Q10_184339" w:displacedByCustomXml="next"/>
    <w:bookmarkEnd w:id="4581" w:displacedByCustomXml="next"/>
    <w:sdt>
      <w:sdtPr>
        <w:rPr>
          <w:rtl/>
        </w:rPr>
        <w:alias w:val="יור"/>
        <w:tag w:val="&lt;ID&gt;5533&lt;/ID&gt;&lt;Name&gt;יצחק וקנין - יו&quot;ר&lt;/Name&gt;&lt;Data&gt;יצחק וקנין&lt;/Data&gt;&lt;Shortcut&gt;&lt;/Shortcut&gt;"/>
        <w:id w:val="164065642"/>
        <w:placeholder>
          <w:docPart w:val="0D40811185214CCB90BB5A1D72A8B28C"/>
        </w:placeholder>
        <w15:color w:val="993366"/>
      </w:sdtPr>
      <w:sdtContent>
        <w:p w:rsidR="003239C4" w:rsidRDefault="003239C4" w:rsidP="00C8600D">
          <w:pPr>
            <w:pStyle w:val="af6"/>
            <w:keepNext/>
            <w:rPr>
              <w:rtl/>
            </w:rPr>
          </w:pPr>
          <w:r w:rsidRPr="00E35B94">
            <w:rPr>
              <w:rStyle w:val="afe"/>
              <w:color w:val="000000"/>
              <w:rtl/>
            </w:rPr>
            <w:t>היו"ר יצחק וקנין</w:t>
          </w:r>
          <w:r w:rsidRPr="00E35B94">
            <w:rPr>
              <w:color w:val="000000"/>
              <w:rtl/>
            </w:rPr>
            <w:t>:</w:t>
          </w:r>
        </w:p>
      </w:sdtContent>
    </w:sdt>
    <w:p w:rsidR="003239C4" w:rsidRDefault="003239C4" w:rsidP="00E10D2B">
      <w:pPr>
        <w:rPr>
          <w:rtl/>
        </w:rPr>
      </w:pPr>
    </w:p>
    <w:p w:rsidR="003239C4" w:rsidRDefault="003239C4" w:rsidP="00C8600D">
      <w:pPr>
        <w:rPr>
          <w:rtl/>
        </w:rPr>
      </w:pPr>
      <w:bookmarkStart w:id="4582" w:name="_ETM_Q10_185839"/>
      <w:bookmarkEnd w:id="4582"/>
      <w:r>
        <w:rPr>
          <w:rFonts w:hint="cs"/>
          <w:rtl/>
        </w:rPr>
        <w:t>תודה, אדוני.</w:t>
      </w:r>
    </w:p>
    <w:p w:rsidR="003239C4" w:rsidRDefault="003239C4" w:rsidP="00C8600D">
      <w:pPr>
        <w:rPr>
          <w:rtl/>
        </w:rPr>
      </w:pPr>
      <w:bookmarkStart w:id="4583" w:name="_ETM_Q10_182457"/>
      <w:bookmarkStart w:id="4584" w:name="_ETM_Q10_182498"/>
      <w:bookmarkStart w:id="4585" w:name="_ETM_Q10_182724"/>
      <w:bookmarkEnd w:id="4583"/>
      <w:bookmarkEnd w:id="4584"/>
      <w:bookmarkEnd w:id="4585"/>
    </w:p>
    <w:p w:rsidR="003239C4" w:rsidRDefault="003239C4" w:rsidP="00CE5383">
      <w:pPr>
        <w:rPr>
          <w:rtl/>
        </w:rPr>
      </w:pPr>
      <w:bookmarkStart w:id="4586" w:name="_ETM_Q10_182756"/>
      <w:bookmarkEnd w:id="4586"/>
      <w:r>
        <w:rPr>
          <w:rFonts w:hint="cs"/>
          <w:rtl/>
        </w:rPr>
        <w:t xml:space="preserve">חברי הכנסת </w:t>
      </w:r>
      <w:bookmarkStart w:id="4587" w:name="_ETM_Q10_189605"/>
      <w:bookmarkEnd w:id="4587"/>
      <w:r>
        <w:rPr>
          <w:rFonts w:hint="cs"/>
          <w:rtl/>
        </w:rPr>
        <w:t xml:space="preserve">וחברות הכנסת, אנחנו עוברים להצבעה. </w:t>
      </w:r>
      <w:r w:rsidRPr="009E4B43">
        <w:rPr>
          <w:rtl/>
        </w:rPr>
        <w:t xml:space="preserve">הצעת חוק עבודת נשים (תיקון </w:t>
      </w:r>
      <w:r>
        <w:rPr>
          <w:rtl/>
        </w:rPr>
        <w:t>–</w:t>
      </w:r>
      <w:r w:rsidRPr="009E4B43">
        <w:rPr>
          <w:rtl/>
        </w:rPr>
        <w:t xml:space="preserve"> הזכות להיעדר מהעבודה בשל צורך רפואי בתקופת ההיריון ללא ניכוי מהשכר), התשע"ח</w:t>
      </w:r>
      <w:r>
        <w:rPr>
          <w:rFonts w:hint="cs"/>
          <w:rtl/>
        </w:rPr>
        <w:t>–</w:t>
      </w:r>
      <w:r w:rsidRPr="009E4B43">
        <w:rPr>
          <w:rtl/>
        </w:rPr>
        <w:t>2018</w:t>
      </w:r>
      <w:r>
        <w:rPr>
          <w:rFonts w:hint="cs"/>
          <w:rtl/>
        </w:rPr>
        <w:t xml:space="preserve">, של חבר הכנסת יוסי יונה </w:t>
      </w:r>
      <w:bookmarkStart w:id="4588" w:name="_ETM_Q10_209730"/>
      <w:bookmarkEnd w:id="4588"/>
      <w:r>
        <w:rPr>
          <w:rFonts w:hint="cs"/>
          <w:rtl/>
        </w:rPr>
        <w:t xml:space="preserve">ועוד </w:t>
      </w:r>
      <w:r w:rsidR="00CE5383">
        <w:rPr>
          <w:rFonts w:hint="cs"/>
          <w:rtl/>
        </w:rPr>
        <w:t>כמה</w:t>
      </w:r>
      <w:r>
        <w:rPr>
          <w:rFonts w:hint="cs"/>
          <w:rtl/>
        </w:rPr>
        <w:t xml:space="preserve"> חברי כנסת, בקריאה טרומית. מי בעד? מי נגד?</w:t>
      </w:r>
    </w:p>
    <w:p w:rsidR="003239C4" w:rsidRDefault="003239C4" w:rsidP="00C8600D">
      <w:pPr>
        <w:rPr>
          <w:rtl/>
        </w:rPr>
      </w:pPr>
      <w:bookmarkStart w:id="4589" w:name="_ETM_Q10_214558"/>
      <w:bookmarkEnd w:id="4589"/>
    </w:p>
    <w:p w:rsidR="003239C4" w:rsidRDefault="003239C4" w:rsidP="00C8600D">
      <w:pPr>
        <w:pStyle w:val="af1"/>
        <w:keepNext/>
        <w:rPr>
          <w:rtl/>
        </w:rPr>
      </w:pPr>
      <w:bookmarkStart w:id="4590" w:name="_ETM_Q10_214792"/>
      <w:bookmarkStart w:id="4591" w:name="_ETM_Q10_215042"/>
      <w:bookmarkStart w:id="4592" w:name="_ETM_Q10_215105"/>
      <w:bookmarkEnd w:id="4590"/>
      <w:bookmarkEnd w:id="4591"/>
      <w:bookmarkEnd w:id="4592"/>
      <w:r>
        <w:rPr>
          <w:rtl/>
        </w:rPr>
        <w:t>הצבעה מס'</w:t>
      </w:r>
      <w:r>
        <w:rPr>
          <w:rFonts w:hint="cs"/>
          <w:rtl/>
        </w:rPr>
        <w:t xml:space="preserve"> 3</w:t>
      </w:r>
    </w:p>
    <w:p w:rsidR="003239C4" w:rsidRDefault="003239C4" w:rsidP="00C8600D">
      <w:pPr>
        <w:pStyle w:val="--"/>
        <w:keepNext/>
        <w:rPr>
          <w:rtl/>
        </w:rPr>
      </w:pPr>
    </w:p>
    <w:p w:rsidR="003239C4" w:rsidRDefault="003239C4" w:rsidP="00C8600D">
      <w:pPr>
        <w:pStyle w:val="--"/>
        <w:keepNext/>
        <w:rPr>
          <w:rtl/>
        </w:rPr>
      </w:pPr>
      <w:r>
        <w:rPr>
          <w:rtl/>
        </w:rPr>
        <w:t>בעד ההצעה להעביר את הצעת החוק לוועדה –</w:t>
      </w:r>
      <w:r>
        <w:rPr>
          <w:rFonts w:hint="cs"/>
          <w:rtl/>
        </w:rPr>
        <w:t xml:space="preserve"> 36</w:t>
      </w:r>
    </w:p>
    <w:p w:rsidR="003239C4" w:rsidRDefault="003239C4" w:rsidP="00C8600D">
      <w:pPr>
        <w:pStyle w:val="--"/>
        <w:keepNext/>
        <w:rPr>
          <w:rtl/>
        </w:rPr>
      </w:pPr>
      <w:r>
        <w:rPr>
          <w:rFonts w:hint="cs"/>
          <w:rtl/>
        </w:rPr>
        <w:t>בעד ההצעה להסיר מסדר-היום</w:t>
      </w:r>
      <w:r>
        <w:rPr>
          <w:rtl/>
        </w:rPr>
        <w:t xml:space="preserve"> </w:t>
      </w:r>
      <w:r>
        <w:rPr>
          <w:rFonts w:hint="cs"/>
          <w:rtl/>
        </w:rPr>
        <w:t xml:space="preserve">את הצעת החוק </w:t>
      </w:r>
      <w:r>
        <w:rPr>
          <w:rtl/>
        </w:rPr>
        <w:t xml:space="preserve">– </w:t>
      </w:r>
      <w:r>
        <w:rPr>
          <w:rFonts w:hint="cs"/>
          <w:rtl/>
        </w:rPr>
        <w:t>48</w:t>
      </w:r>
    </w:p>
    <w:p w:rsidR="003239C4" w:rsidRDefault="003239C4" w:rsidP="00C8600D">
      <w:pPr>
        <w:pStyle w:val="--"/>
        <w:keepNext/>
        <w:rPr>
          <w:rtl/>
        </w:rPr>
      </w:pPr>
      <w:r>
        <w:rPr>
          <w:rtl/>
        </w:rPr>
        <w:t xml:space="preserve">נמנעים – </w:t>
      </w:r>
      <w:r>
        <w:rPr>
          <w:rFonts w:hint="cs"/>
          <w:rtl/>
        </w:rPr>
        <w:t>1</w:t>
      </w:r>
    </w:p>
    <w:p w:rsidR="003239C4" w:rsidRDefault="003239C4" w:rsidP="00C8600D">
      <w:pPr>
        <w:pStyle w:val="af2"/>
        <w:rPr>
          <w:rtl/>
        </w:rPr>
      </w:pPr>
      <w:r>
        <w:rPr>
          <w:rtl/>
        </w:rPr>
        <w:t xml:space="preserve">ההצעה להעביר </w:t>
      </w:r>
      <w:r>
        <w:rPr>
          <w:rFonts w:hint="cs"/>
          <w:rtl/>
        </w:rPr>
        <w:t xml:space="preserve">לוועדה </w:t>
      </w:r>
      <w:r>
        <w:rPr>
          <w:rtl/>
        </w:rPr>
        <w:t>את הצעת חוק</w:t>
      </w:r>
      <w:bookmarkStart w:id="4593" w:name="_ETM_Q10_221152"/>
      <w:bookmarkEnd w:id="4593"/>
      <w:r>
        <w:rPr>
          <w:rFonts w:hint="cs"/>
          <w:rtl/>
        </w:rPr>
        <w:t xml:space="preserve"> </w:t>
      </w:r>
      <w:r w:rsidRPr="009E4B43">
        <w:rPr>
          <w:rtl/>
        </w:rPr>
        <w:t xml:space="preserve">עבודת נשים (תיקון </w:t>
      </w:r>
      <w:r>
        <w:rPr>
          <w:rtl/>
        </w:rPr>
        <w:t>–</w:t>
      </w:r>
      <w:r w:rsidRPr="009E4B43">
        <w:rPr>
          <w:rtl/>
        </w:rPr>
        <w:t xml:space="preserve"> הזכות להיעדר מהעבודה בשל צורך רפואי בתקופת ההיריון ללא ניכוי מהשכר), התשע"ח</w:t>
      </w:r>
      <w:r>
        <w:rPr>
          <w:rFonts w:hint="cs"/>
          <w:rtl/>
        </w:rPr>
        <w:t>–</w:t>
      </w:r>
      <w:r w:rsidRPr="009E4B43">
        <w:rPr>
          <w:rtl/>
        </w:rPr>
        <w:t>2018</w:t>
      </w:r>
      <w:r>
        <w:rPr>
          <w:rFonts w:hint="cs"/>
          <w:rtl/>
        </w:rPr>
        <w:t>, לא נתקבלה.</w:t>
      </w:r>
    </w:p>
    <w:p w:rsidR="003239C4" w:rsidRDefault="003239C4" w:rsidP="00C8600D">
      <w:pPr>
        <w:rPr>
          <w:rtl/>
        </w:rPr>
      </w:pPr>
      <w:bookmarkStart w:id="4594" w:name="_ETM_Q10_227777"/>
      <w:bookmarkEnd w:id="4594"/>
    </w:p>
    <w:bookmarkStart w:id="4595" w:name="_ETM_Q10_228277" w:displacedByCustomXml="next"/>
    <w:bookmarkEnd w:id="4595" w:displacedByCustomXml="next"/>
    <w:bookmarkStart w:id="4596" w:name="_ETM_Q10_228214" w:displacedByCustomXml="next"/>
    <w:bookmarkEnd w:id="4596" w:displacedByCustomXml="next"/>
    <w:bookmarkStart w:id="4597" w:name="_ETM_Q10_227964" w:displacedByCustomXml="next"/>
    <w:bookmarkEnd w:id="4597" w:displacedByCustomXml="next"/>
    <w:sdt>
      <w:sdtPr>
        <w:rPr>
          <w:rtl/>
        </w:rPr>
        <w:alias w:val="יור"/>
        <w:tag w:val="&lt;ID&gt;5533&lt;/ID&gt;&lt;Name&gt;יצחק וקנין - יו&quot;ר&lt;/Name&gt;&lt;Data&gt;יצחק וקנין&lt;/Data&gt;&lt;Shortcut&gt;&lt;/Shortcut&gt;"/>
        <w:id w:val="610092266"/>
        <w:placeholder>
          <w:docPart w:val="0D40811185214CCB90BB5A1D72A8B28C"/>
        </w:placeholder>
        <w15:color w:val="993366"/>
      </w:sdtPr>
      <w:sdtContent>
        <w:p w:rsidR="003239C4" w:rsidRDefault="003239C4" w:rsidP="00C8600D">
          <w:pPr>
            <w:pStyle w:val="af6"/>
            <w:keepNext/>
            <w:rPr>
              <w:rtl/>
            </w:rPr>
          </w:pPr>
          <w:r w:rsidRPr="00E35B94">
            <w:rPr>
              <w:rStyle w:val="afe"/>
              <w:color w:val="000000"/>
              <w:rtl/>
            </w:rPr>
            <w:t>היו"ר יצחק וקנין</w:t>
          </w:r>
          <w:r w:rsidRPr="00E35B94">
            <w:rPr>
              <w:color w:val="000000"/>
              <w:rtl/>
            </w:rPr>
            <w:t>:</w:t>
          </w:r>
        </w:p>
      </w:sdtContent>
    </w:sdt>
    <w:p w:rsidR="003239C4" w:rsidRDefault="003239C4" w:rsidP="00E10D2B">
      <w:pPr>
        <w:rPr>
          <w:rtl/>
        </w:rPr>
      </w:pPr>
    </w:p>
    <w:p w:rsidR="003239C4" w:rsidRDefault="003239C4" w:rsidP="004D1148">
      <w:pPr>
        <w:rPr>
          <w:rtl/>
        </w:rPr>
      </w:pPr>
      <w:bookmarkStart w:id="4598" w:name="_ETM_Q10_229886"/>
      <w:bookmarkEnd w:id="4598"/>
      <w:r>
        <w:rPr>
          <w:rFonts w:hint="cs"/>
          <w:rtl/>
        </w:rPr>
        <w:t xml:space="preserve">48 מתנגדים, 36 </w:t>
      </w:r>
      <w:bookmarkStart w:id="4599" w:name="_ETM_Q10_232808"/>
      <w:bookmarkEnd w:id="4599"/>
      <w:r>
        <w:rPr>
          <w:rFonts w:hint="cs"/>
          <w:rtl/>
        </w:rPr>
        <w:t>בעד, נמנע אחד. הצעת החוק לא נתקבלה.</w:t>
      </w:r>
    </w:p>
    <w:p w:rsidR="003239C4" w:rsidRDefault="003239C4" w:rsidP="00D84116">
      <w:bookmarkStart w:id="4600" w:name="_ETM_Q10_240589"/>
      <w:bookmarkStart w:id="4601" w:name="_ETM_Q10_249777"/>
      <w:bookmarkStart w:id="4602" w:name="_ETM_Q10_249886"/>
      <w:bookmarkEnd w:id="4600"/>
      <w:bookmarkEnd w:id="4601"/>
      <w:bookmarkEnd w:id="4602"/>
    </w:p>
    <w:p w:rsidR="00CE5383" w:rsidRDefault="00CE5383" w:rsidP="00D84116"/>
    <w:bookmarkStart w:id="4603" w:name="_Toc2683803" w:displacedByCustomXml="next"/>
    <w:bookmarkStart w:id="4604" w:name="_Toc519432271" w:displacedByCustomXml="next"/>
    <w:bookmarkStart w:id="4605" w:name="_Toc517294274" w:displacedByCustomXml="next"/>
    <w:bookmarkStart w:id="4606" w:name="_Toc517294143" w:displacedByCustomXml="next"/>
    <w:bookmarkStart w:id="4607" w:name="_Toc517292655" w:displacedByCustomXml="next"/>
    <w:sdt>
      <w:sdtPr>
        <w:rPr>
          <w:rtl/>
        </w:rPr>
        <w:alias w:val="הצח"/>
        <w:tag w:val="&lt;ID&gt;613930&lt;/ID&gt;&lt;Name&gt;הצעת חוק ביטוח בריאות ממלכתי (תיקון - זמן סביר לעניין שירות רפואי), התשע&quot;ז-2017&lt;/Name&gt;&lt;Data&gt;הצעת חוק ביטוח בריאות ממלכתי (תיקון - זמן סביר לעניין שירות רפואי), התשע&quot;ז-2017&lt;/Data&gt;&lt;PrivateNumber&gt;פ/20/4332&lt;/PrivateNumber&gt;&lt;Status&gt;1&lt;/Status&gt;&lt;PrivateNumber_TOC&gt;פ/20/4332&lt;/PrivateNumber_TOC&gt;&lt;PrivateName_TOC&gt;&lt;/PrivateName_TOC&gt;&lt;Initiators&gt;&lt;/Initiators&gt;&lt;FullItemNumber&gt;&lt;/FullItemNumber&gt;"/>
        <w:id w:val="-1992705549"/>
        <w:placeholder>
          <w:docPart w:val="0D40811185214CCB90BB5A1D72A8B28C"/>
        </w:placeholder>
        <w15:color w:val="993366"/>
      </w:sdtPr>
      <w:sdtContent>
        <w:p w:rsidR="003239C4" w:rsidRDefault="003239C4" w:rsidP="00C8600D">
          <w:pPr>
            <w:pStyle w:val="a6"/>
            <w:rPr>
              <w:rtl/>
            </w:rPr>
          </w:pPr>
          <w:r w:rsidRPr="00E35B94">
            <w:rPr>
              <w:rStyle w:val="afe"/>
              <w:color w:val="000000"/>
              <w:rtl/>
            </w:rPr>
            <w:t xml:space="preserve">הצעת חוק ביטוח בריאות ממלכתי (תיקון </w:t>
          </w:r>
          <w:r>
            <w:rPr>
              <w:rStyle w:val="afe"/>
              <w:color w:val="000000"/>
              <w:rtl/>
            </w:rPr>
            <w:t>–</w:t>
          </w:r>
          <w:r w:rsidRPr="00E35B94">
            <w:rPr>
              <w:rStyle w:val="afe"/>
              <w:color w:val="000000"/>
              <w:rtl/>
            </w:rPr>
            <w:t xml:space="preserve"> זמן סביר לעניין שירות רפואי), התשע"ז</w:t>
          </w:r>
          <w:r>
            <w:rPr>
              <w:rStyle w:val="afe"/>
              <w:rFonts w:hint="cs"/>
              <w:color w:val="000000"/>
              <w:rtl/>
            </w:rPr>
            <w:t>–</w:t>
          </w:r>
          <w:r w:rsidRPr="00E35B94">
            <w:rPr>
              <w:rStyle w:val="afe"/>
              <w:color w:val="000000"/>
              <w:rtl/>
            </w:rPr>
            <w:t>2017</w:t>
          </w:r>
        </w:p>
      </w:sdtContent>
    </w:sdt>
    <w:bookmarkEnd w:id="4603" w:displacedByCustomXml="prev"/>
    <w:bookmarkEnd w:id="4604" w:displacedByCustomXml="prev"/>
    <w:bookmarkEnd w:id="4605" w:displacedByCustomXml="prev"/>
    <w:bookmarkEnd w:id="4606" w:displacedByCustomXml="prev"/>
    <w:bookmarkEnd w:id="4607" w:displacedByCustomXml="prev"/>
    <w:p w:rsidR="003239C4" w:rsidRDefault="003239C4" w:rsidP="00C8600D">
      <w:pPr>
        <w:rPr>
          <w:rtl/>
        </w:rPr>
      </w:pPr>
      <w:r>
        <w:rPr>
          <w:rtl/>
        </w:rPr>
        <w:t>[הצעת חוק פ/</w:t>
      </w:r>
      <w:r>
        <w:rPr>
          <w:rFonts w:hint="cs"/>
          <w:rtl/>
        </w:rPr>
        <w:t>4332</w:t>
      </w:r>
      <w:r>
        <w:rPr>
          <w:rtl/>
        </w:rPr>
        <w:t>/</w:t>
      </w:r>
      <w:r>
        <w:rPr>
          <w:rFonts w:hint="cs"/>
          <w:rtl/>
        </w:rPr>
        <w:t>20; נספחות</w:t>
      </w:r>
      <w:r>
        <w:rPr>
          <w:rtl/>
        </w:rPr>
        <w:t>]</w:t>
      </w:r>
    </w:p>
    <w:p w:rsidR="003239C4" w:rsidRDefault="003239C4" w:rsidP="00C8600D">
      <w:pPr>
        <w:pStyle w:val="-0"/>
        <w:rPr>
          <w:rtl/>
        </w:rPr>
      </w:pPr>
      <w:r>
        <w:rPr>
          <w:rtl/>
        </w:rPr>
        <w:t xml:space="preserve">(הצעת </w:t>
      </w:r>
      <w:r>
        <w:rPr>
          <w:rFonts w:hint="cs"/>
          <w:rtl/>
        </w:rPr>
        <w:t>קבוצת חברי הכנסת</w:t>
      </w:r>
      <w:r>
        <w:rPr>
          <w:rtl/>
        </w:rPr>
        <w:t>)</w:t>
      </w:r>
    </w:p>
    <w:p w:rsidR="003239C4" w:rsidRDefault="003239C4" w:rsidP="00E10D2B">
      <w:pPr>
        <w:rPr>
          <w:rtl/>
        </w:rPr>
      </w:pPr>
    </w:p>
    <w:bookmarkStart w:id="4608" w:name="_ETM_Q10_241089" w:displacedByCustomXml="next"/>
    <w:bookmarkEnd w:id="4608" w:displacedByCustomXml="next"/>
    <w:bookmarkStart w:id="4609" w:name="_ETM_Q10_241011" w:displacedByCustomXml="next"/>
    <w:bookmarkEnd w:id="4609" w:displacedByCustomXml="next"/>
    <w:bookmarkStart w:id="4610" w:name="_ETM_Q10_240746" w:displacedByCustomXml="next"/>
    <w:bookmarkEnd w:id="4610" w:displacedByCustomXml="next"/>
    <w:bookmarkStart w:id="4611" w:name="_ETM_Q10_255652" w:displacedByCustomXml="next"/>
    <w:bookmarkEnd w:id="4611" w:displacedByCustomXml="next"/>
    <w:sdt>
      <w:sdtPr>
        <w:rPr>
          <w:rtl/>
        </w:rPr>
        <w:alias w:val="יור"/>
        <w:tag w:val="&lt;ID&gt;5533&lt;/ID&gt;&lt;Name&gt;יצחק וקנין - יו&quot;ר&lt;/Name&gt;&lt;Data&gt;יצחק וקנין&lt;/Data&gt;&lt;Shortcut&gt;&lt;/Shortcut&gt;"/>
        <w:id w:val="-1737780517"/>
        <w:placeholder>
          <w:docPart w:val="0D40811185214CCB90BB5A1D72A8B28C"/>
        </w:placeholder>
        <w15:color w:val="993366"/>
      </w:sdtPr>
      <w:sdtContent>
        <w:p w:rsidR="003239C4" w:rsidRDefault="003239C4" w:rsidP="00C8600D">
          <w:pPr>
            <w:pStyle w:val="af6"/>
            <w:keepNext/>
            <w:rPr>
              <w:rtl/>
            </w:rPr>
          </w:pPr>
          <w:r w:rsidRPr="00E35B94">
            <w:rPr>
              <w:rStyle w:val="afe"/>
              <w:color w:val="000000"/>
              <w:rtl/>
            </w:rPr>
            <w:t>היו"ר יצחק וקנין</w:t>
          </w:r>
          <w:r w:rsidRPr="00E35B94">
            <w:rPr>
              <w:color w:val="000000"/>
              <w:rtl/>
            </w:rPr>
            <w:t>:</w:t>
          </w:r>
        </w:p>
      </w:sdtContent>
    </w:sdt>
    <w:p w:rsidR="003239C4" w:rsidRDefault="003239C4" w:rsidP="00E10D2B">
      <w:pPr>
        <w:rPr>
          <w:rtl/>
        </w:rPr>
      </w:pPr>
    </w:p>
    <w:p w:rsidR="003239C4" w:rsidRDefault="003239C4" w:rsidP="00C8600D">
      <w:pPr>
        <w:rPr>
          <w:rtl/>
        </w:rPr>
      </w:pPr>
      <w:bookmarkStart w:id="4612" w:name="_ETM_Q10_242308"/>
      <w:bookmarkEnd w:id="4612"/>
      <w:r>
        <w:rPr>
          <w:rFonts w:hint="cs"/>
          <w:rtl/>
        </w:rPr>
        <w:t xml:space="preserve">אנחנו חוזרים להצעת החוק </w:t>
      </w:r>
      <w:bookmarkStart w:id="4613" w:name="_ETM_Q10_245324"/>
      <w:bookmarkEnd w:id="4613"/>
      <w:r>
        <w:rPr>
          <w:rFonts w:hint="cs"/>
          <w:rtl/>
        </w:rPr>
        <w:t xml:space="preserve">של חברת הכנסת רויטל סויד. </w:t>
      </w:r>
      <w:r w:rsidRPr="00E55B94">
        <w:rPr>
          <w:rtl/>
        </w:rPr>
        <w:t xml:space="preserve">הצעת חוק ביטוח בריאות ממלכתי (תיקון </w:t>
      </w:r>
      <w:r>
        <w:rPr>
          <w:rtl/>
        </w:rPr>
        <w:t>–</w:t>
      </w:r>
      <w:r w:rsidRPr="00E55B94">
        <w:rPr>
          <w:rtl/>
        </w:rPr>
        <w:t xml:space="preserve"> זמן סביר לעניין שירות רפואי), התשע"ז</w:t>
      </w:r>
      <w:r>
        <w:rPr>
          <w:rFonts w:hint="cs"/>
          <w:rtl/>
        </w:rPr>
        <w:t>–</w:t>
      </w:r>
      <w:r w:rsidRPr="00E55B94">
        <w:rPr>
          <w:rtl/>
        </w:rPr>
        <w:t>2017</w:t>
      </w:r>
      <w:r>
        <w:rPr>
          <w:rFonts w:hint="cs"/>
          <w:rtl/>
        </w:rPr>
        <w:t>. חברת הכנסת רו</w:t>
      </w:r>
      <w:bookmarkStart w:id="4614" w:name="_ETM_Q10_257133"/>
      <w:bookmarkEnd w:id="4614"/>
      <w:r>
        <w:rPr>
          <w:rFonts w:hint="cs"/>
          <w:rtl/>
        </w:rPr>
        <w:t>יטל סויד, רשות הדיבור שלך. עשר דקות לרשותך.</w:t>
      </w:r>
    </w:p>
    <w:p w:rsidR="003239C4" w:rsidRDefault="003239C4" w:rsidP="00C8600D">
      <w:pPr>
        <w:rPr>
          <w:rtl/>
        </w:rPr>
      </w:pPr>
      <w:bookmarkStart w:id="4615" w:name="_ETM_Q10_260683"/>
      <w:bookmarkEnd w:id="4615"/>
    </w:p>
    <w:bookmarkStart w:id="4616" w:name="_ETM_Q10_261855" w:displacedByCustomXml="next"/>
    <w:bookmarkEnd w:id="4616" w:displacedByCustomXml="next"/>
    <w:bookmarkStart w:id="4617" w:name="_ETM_Q10_261214" w:displacedByCustomXml="next"/>
    <w:bookmarkEnd w:id="4617" w:displacedByCustomXml="next"/>
    <w:bookmarkStart w:id="4618" w:name="_ETM_Q10_261136" w:displacedByCustomXml="next"/>
    <w:bookmarkEnd w:id="4618" w:displacedByCustomXml="next"/>
    <w:bookmarkStart w:id="4619" w:name="_ETM_Q10_260871" w:displacedByCustomXml="next"/>
    <w:bookmarkEnd w:id="4619" w:displacedByCustomXml="next"/>
    <w:bookmarkStart w:id="4620" w:name="_Toc2683804" w:displacedByCustomXml="next"/>
    <w:bookmarkStart w:id="4621" w:name="_Toc519432272" w:displacedByCustomXml="next"/>
    <w:bookmarkStart w:id="4622" w:name="_Toc517294275" w:displacedByCustomXml="next"/>
    <w:bookmarkStart w:id="4623" w:name="_Toc517294144" w:displacedByCustomXml="next"/>
    <w:bookmarkStart w:id="4624" w:name="_Toc517292656"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2105411618"/>
        <w:placeholder>
          <w:docPart w:val="0D40811185214CCB90BB5A1D72A8B28C"/>
        </w:placeholder>
        <w15:color w:val="993366"/>
      </w:sdtPr>
      <w:sdtContent>
        <w:p w:rsidR="003239C4" w:rsidRDefault="003239C4" w:rsidP="00C8600D">
          <w:pPr>
            <w:pStyle w:val="a4"/>
            <w:keepNext/>
            <w:rPr>
              <w:rtl/>
            </w:rPr>
          </w:pPr>
          <w:r w:rsidRPr="00E35B94">
            <w:rPr>
              <w:rStyle w:val="afe"/>
              <w:color w:val="000000"/>
              <w:rtl/>
            </w:rPr>
            <w:t>רויטל סויד (המחנה הציוני)</w:t>
          </w:r>
          <w:r w:rsidRPr="00E35B94">
            <w:rPr>
              <w:color w:val="000000"/>
              <w:rtl/>
            </w:rPr>
            <w:t>:</w:t>
          </w:r>
        </w:p>
      </w:sdtContent>
    </w:sdt>
    <w:bookmarkEnd w:id="4620" w:displacedByCustomXml="prev"/>
    <w:bookmarkEnd w:id="4621" w:displacedByCustomXml="prev"/>
    <w:bookmarkEnd w:id="4622" w:displacedByCustomXml="prev"/>
    <w:bookmarkEnd w:id="4623" w:displacedByCustomXml="prev"/>
    <w:bookmarkEnd w:id="4624" w:displacedByCustomXml="prev"/>
    <w:p w:rsidR="003239C4" w:rsidRDefault="003239C4" w:rsidP="00E10D2B">
      <w:pPr>
        <w:rPr>
          <w:rtl/>
        </w:rPr>
      </w:pPr>
    </w:p>
    <w:p w:rsidR="003239C4" w:rsidRDefault="003239C4" w:rsidP="00D65D41">
      <w:pPr>
        <w:rPr>
          <w:rtl/>
        </w:rPr>
      </w:pPr>
      <w:bookmarkStart w:id="4625" w:name="_ETM_Q10_263183"/>
      <w:bookmarkEnd w:id="4625"/>
      <w:r>
        <w:rPr>
          <w:rFonts w:hint="cs"/>
          <w:rtl/>
        </w:rPr>
        <w:t xml:space="preserve">אדוני היושב-ראש, השרים, חבריי חברי </w:t>
      </w:r>
      <w:bookmarkStart w:id="4626" w:name="_ETM_Q10_267011"/>
      <w:bookmarkEnd w:id="4626"/>
      <w:r>
        <w:rPr>
          <w:rFonts w:hint="cs"/>
          <w:rtl/>
        </w:rPr>
        <w:t>הכנסת</w:t>
      </w:r>
      <w:r w:rsidR="00D65D41">
        <w:rPr>
          <w:rFonts w:hint="cs"/>
          <w:rtl/>
        </w:rPr>
        <w:t>,</w:t>
      </w:r>
      <w:r>
        <w:rPr>
          <w:rFonts w:hint="cs"/>
          <w:rtl/>
        </w:rPr>
        <w:t xml:space="preserve"> נדמה לי שאין פה אחד, אבל אחד במליאה, שרואה </w:t>
      </w:r>
      <w:bookmarkStart w:id="4627" w:name="_ETM_Q10_273292"/>
      <w:bookmarkEnd w:id="4627"/>
      <w:r>
        <w:rPr>
          <w:rFonts w:hint="cs"/>
          <w:rtl/>
        </w:rPr>
        <w:t xml:space="preserve">וקורא את הצעת החוק הזו </w:t>
      </w:r>
      <w:r>
        <w:rPr>
          <w:rtl/>
        </w:rPr>
        <w:t>–</w:t>
      </w:r>
      <w:r>
        <w:rPr>
          <w:rFonts w:hint="cs"/>
          <w:rtl/>
        </w:rPr>
        <w:t xml:space="preserve"> שלום לאדוני סגן השר </w:t>
      </w:r>
      <w:bookmarkStart w:id="4628" w:name="_ETM_Q10_278761"/>
      <w:bookmarkEnd w:id="4628"/>
      <w:r>
        <w:rPr>
          <w:rFonts w:hint="cs"/>
          <w:rtl/>
        </w:rPr>
        <w:t xml:space="preserve">חבר הכנסת ליצמן, שבוודאי ובוודאי תומך בהצעת החוק הזו. בוודאי. אין </w:t>
      </w:r>
      <w:bookmarkStart w:id="4629" w:name="_ETM_Q10_286042"/>
      <w:bookmarkEnd w:id="4629"/>
      <w:r>
        <w:rPr>
          <w:rFonts w:hint="cs"/>
          <w:rtl/>
        </w:rPr>
        <w:t>פה אחד במליאה שרואה את הצעת החוק הזו, ולא בא ואומר:</w:t>
      </w:r>
      <w:bookmarkStart w:id="4630" w:name="_ETM_Q10_292105"/>
      <w:bookmarkEnd w:id="4630"/>
      <w:r>
        <w:rPr>
          <w:rFonts w:hint="cs"/>
          <w:rtl/>
        </w:rPr>
        <w:t xml:space="preserve"> ודאי שאני מצביע בעד. לא רק שאני מצביע בעד </w:t>
      </w:r>
      <w:r>
        <w:rPr>
          <w:rtl/>
        </w:rPr>
        <w:t>–</w:t>
      </w:r>
      <w:r>
        <w:rPr>
          <w:rFonts w:hint="cs"/>
          <w:rtl/>
        </w:rPr>
        <w:t xml:space="preserve"> אם היה אפשר לקצר יותר, הייתי </w:t>
      </w:r>
      <w:bookmarkStart w:id="4631" w:name="_ETM_Q10_298667"/>
      <w:bookmarkEnd w:id="4631"/>
      <w:r>
        <w:rPr>
          <w:rFonts w:hint="cs"/>
          <w:rtl/>
        </w:rPr>
        <w:t>מקצר גם יותר.</w:t>
      </w:r>
    </w:p>
    <w:p w:rsidR="003239C4" w:rsidRDefault="003239C4" w:rsidP="00C8600D">
      <w:pPr>
        <w:rPr>
          <w:rtl/>
        </w:rPr>
      </w:pPr>
      <w:bookmarkStart w:id="4632" w:name="_ETM_Q10_300292"/>
      <w:bookmarkEnd w:id="4632"/>
    </w:p>
    <w:p w:rsidR="003239C4" w:rsidRDefault="003239C4" w:rsidP="00D65D41">
      <w:pPr>
        <w:rPr>
          <w:rtl/>
        </w:rPr>
      </w:pPr>
      <w:r>
        <w:rPr>
          <w:rFonts w:hint="cs"/>
          <w:rtl/>
        </w:rPr>
        <w:t>א</w:t>
      </w:r>
      <w:bookmarkStart w:id="4633" w:name="_ETM_Q10_300808"/>
      <w:bookmarkEnd w:id="4633"/>
      <w:r>
        <w:rPr>
          <w:rFonts w:hint="cs"/>
          <w:rtl/>
        </w:rPr>
        <w:t>ז</w:t>
      </w:r>
      <w:bookmarkStart w:id="4634" w:name="_ETM_Q10_301074"/>
      <w:bookmarkEnd w:id="4634"/>
      <w:r>
        <w:rPr>
          <w:rFonts w:hint="cs"/>
          <w:rtl/>
        </w:rPr>
        <w:t xml:space="preserve"> עכ</w:t>
      </w:r>
      <w:bookmarkStart w:id="4635" w:name="_ETM_Q10_301214"/>
      <w:bookmarkEnd w:id="4635"/>
      <w:r>
        <w:rPr>
          <w:rFonts w:hint="cs"/>
          <w:rtl/>
        </w:rPr>
        <w:t xml:space="preserve">שיו אני הולכת לדבר על הצעת החוק הזו, </w:t>
      </w:r>
      <w:bookmarkStart w:id="4636" w:name="_ETM_Q10_305324"/>
      <w:bookmarkEnd w:id="4636"/>
      <w:r>
        <w:rPr>
          <w:rFonts w:hint="cs"/>
          <w:rtl/>
        </w:rPr>
        <w:t>ואני מבקשת מכם לחשוב טוב</w:t>
      </w:r>
      <w:r w:rsidR="00D65D41">
        <w:rPr>
          <w:rFonts w:hint="cs"/>
          <w:rtl/>
        </w:rPr>
        <w:t xml:space="preserve"> </w:t>
      </w:r>
      <w:r>
        <w:rPr>
          <w:rFonts w:hint="cs"/>
          <w:rtl/>
        </w:rPr>
        <w:t xml:space="preserve">טוב על מה אתם הולכים להצביע </w:t>
      </w:r>
      <w:bookmarkStart w:id="4637" w:name="_ETM_Q10_312511"/>
      <w:bookmarkEnd w:id="4637"/>
      <w:r>
        <w:rPr>
          <w:rFonts w:hint="cs"/>
          <w:rtl/>
        </w:rPr>
        <w:t xml:space="preserve">נגד. האם אתם באמת שלמים עם זה שאתם הולכים עכשיו </w:t>
      </w:r>
      <w:bookmarkStart w:id="4638" w:name="_ETM_Q10_317824"/>
      <w:bookmarkEnd w:id="4638"/>
      <w:r>
        <w:rPr>
          <w:rFonts w:hint="cs"/>
          <w:rtl/>
        </w:rPr>
        <w:t xml:space="preserve">להצביע נגד </w:t>
      </w:r>
      <w:r>
        <w:rPr>
          <w:rFonts w:hint="eastAsia"/>
          <w:rtl/>
        </w:rPr>
        <w:t>–</w:t>
      </w:r>
      <w:r>
        <w:rPr>
          <w:rFonts w:hint="cs"/>
          <w:rtl/>
        </w:rPr>
        <w:t xml:space="preserve"> או לפחות אומרים שאתם הולכים להצביע נגד </w:t>
      </w:r>
      <w:r>
        <w:rPr>
          <w:rFonts w:hint="eastAsia"/>
          <w:rtl/>
        </w:rPr>
        <w:t>–</w:t>
      </w:r>
      <w:r>
        <w:rPr>
          <w:rFonts w:hint="cs"/>
          <w:rtl/>
        </w:rPr>
        <w:t xml:space="preserve"> הצעת חוק שאומרת דבר </w:t>
      </w:r>
      <w:bookmarkStart w:id="4639" w:name="_ETM_Q10_324636"/>
      <w:bookmarkEnd w:id="4639"/>
      <w:r>
        <w:rPr>
          <w:rFonts w:hint="cs"/>
          <w:rtl/>
        </w:rPr>
        <w:t xml:space="preserve">אחד: בריאות זה זמן. בריאות זה לא כסף. בריאות זה </w:t>
      </w:r>
      <w:bookmarkStart w:id="4640" w:name="_ETM_Q10_334152"/>
      <w:bookmarkEnd w:id="4640"/>
      <w:r>
        <w:rPr>
          <w:rFonts w:hint="cs"/>
          <w:rtl/>
        </w:rPr>
        <w:t>זמן.</w:t>
      </w:r>
    </w:p>
    <w:p w:rsidR="003239C4" w:rsidRDefault="003239C4" w:rsidP="00C8600D">
      <w:pPr>
        <w:rPr>
          <w:rtl/>
        </w:rPr>
      </w:pPr>
      <w:bookmarkStart w:id="4641" w:name="_ETM_Q10_335167"/>
      <w:bookmarkEnd w:id="4641"/>
    </w:p>
    <w:p w:rsidR="003239C4" w:rsidRDefault="003239C4" w:rsidP="007144AA">
      <w:pPr>
        <w:rPr>
          <w:rtl/>
        </w:rPr>
      </w:pPr>
      <w:r>
        <w:rPr>
          <w:rFonts w:hint="cs"/>
          <w:rtl/>
        </w:rPr>
        <w:t>ת</w:t>
      </w:r>
      <w:bookmarkStart w:id="4642" w:name="_ETM_Q10_335636"/>
      <w:bookmarkEnd w:id="4642"/>
      <w:r>
        <w:rPr>
          <w:rFonts w:hint="cs"/>
          <w:rtl/>
        </w:rPr>
        <w:t>א</w:t>
      </w:r>
      <w:bookmarkStart w:id="4643" w:name="_ETM_Q10_335902"/>
      <w:bookmarkEnd w:id="4643"/>
      <w:r>
        <w:rPr>
          <w:rFonts w:hint="cs"/>
          <w:rtl/>
        </w:rPr>
        <w:t>רו</w:t>
      </w:r>
      <w:bookmarkStart w:id="4644" w:name="_ETM_Q10_336011"/>
      <w:bookmarkEnd w:id="4644"/>
      <w:r>
        <w:rPr>
          <w:rFonts w:hint="cs"/>
          <w:rtl/>
        </w:rPr>
        <w:t xml:space="preserve"> לעצמכם את הסיטואציה הבאה. אתם מתקשרים לקבוע תור לאולטר</w:t>
      </w:r>
      <w:bookmarkStart w:id="4645" w:name="_ETM_Q10_345714"/>
      <w:bookmarkEnd w:id="4645"/>
      <w:r>
        <w:rPr>
          <w:rFonts w:hint="cs"/>
          <w:rtl/>
        </w:rPr>
        <w:t xml:space="preserve">סאונד לאחר </w:t>
      </w:r>
      <w:bookmarkStart w:id="4646" w:name="_ETM_Q10_341712"/>
      <w:bookmarkEnd w:id="4646"/>
      <w:r>
        <w:rPr>
          <w:rFonts w:hint="cs"/>
          <w:rtl/>
        </w:rPr>
        <w:t xml:space="preserve">בדיקה שגרתית אצל רופא, וכמובן, בהפנייתו. התור הבא הוא לעוד שנה. לא שבוע, לא שבועיים </w:t>
      </w:r>
      <w:bookmarkStart w:id="4647" w:name="_ETM_Q10_352558"/>
      <w:bookmarkEnd w:id="4647"/>
      <w:r>
        <w:rPr>
          <w:rtl/>
        </w:rPr>
        <w:t>–</w:t>
      </w:r>
      <w:r>
        <w:rPr>
          <w:rFonts w:hint="cs"/>
          <w:rtl/>
        </w:rPr>
        <w:t xml:space="preserve"> שנה. ואז באים ואומרים לכם: נכון, יש לכם חשד </w:t>
      </w:r>
      <w:bookmarkStart w:id="4648" w:name="_ETM_Q10_361136"/>
      <w:bookmarkEnd w:id="4648"/>
      <w:r>
        <w:rPr>
          <w:rFonts w:hint="cs"/>
          <w:rtl/>
        </w:rPr>
        <w:t xml:space="preserve">למחלה קשה ואולי אפילו ממאירה, אבל זה מה שיש. זה </w:t>
      </w:r>
      <w:bookmarkStart w:id="4649" w:name="_ETM_Q10_366964"/>
      <w:bookmarkEnd w:id="4649"/>
      <w:r>
        <w:rPr>
          <w:rFonts w:hint="cs"/>
          <w:rtl/>
        </w:rPr>
        <w:t>מה שקרה לללי גרציה</w:t>
      </w:r>
      <w:r w:rsidR="00D65D41">
        <w:rPr>
          <w:rFonts w:hint="cs"/>
          <w:rtl/>
        </w:rPr>
        <w:t>,</w:t>
      </w:r>
      <w:r>
        <w:rPr>
          <w:rFonts w:hint="cs"/>
          <w:rtl/>
        </w:rPr>
        <w:t xml:space="preserve"> אם חד-הורית מקיבוץ דפנה. בבית החולים </w:t>
      </w:r>
      <w:bookmarkStart w:id="4650" w:name="_ETM_Q10_375699"/>
      <w:bookmarkEnd w:id="4650"/>
      <w:r>
        <w:rPr>
          <w:rFonts w:hint="cs"/>
          <w:rtl/>
        </w:rPr>
        <w:t xml:space="preserve">זיו בצפת הודיעו לה שהתור הפנוי הבא </w:t>
      </w:r>
      <w:bookmarkStart w:id="4651" w:name="_ETM_Q10_376565"/>
      <w:bookmarkEnd w:id="4651"/>
      <w:r>
        <w:rPr>
          <w:rFonts w:hint="cs"/>
          <w:rtl/>
        </w:rPr>
        <w:t xml:space="preserve">לבדיקת אולטרסאונד שד הוא רק בעוד שנה. הפתרון </w:t>
      </w:r>
      <w:bookmarkStart w:id="4652" w:name="_ETM_Q10_385027"/>
      <w:bookmarkEnd w:id="4652"/>
      <w:r>
        <w:rPr>
          <w:rFonts w:hint="cs"/>
          <w:rtl/>
        </w:rPr>
        <w:t xml:space="preserve">החלופי הוא מכונים פרטיים, אבל היא לא יכלה להרשות </w:t>
      </w:r>
      <w:bookmarkStart w:id="4653" w:name="_ETM_Q10_393496"/>
      <w:bookmarkEnd w:id="4653"/>
      <w:r>
        <w:rPr>
          <w:rFonts w:hint="cs"/>
          <w:rtl/>
        </w:rPr>
        <w:t xml:space="preserve">לעצמה את זה. היא התעקשה והצליחה להקדים את זה. היא הצליחה להקדים את זה לארבעה חודשים, </w:t>
      </w:r>
      <w:bookmarkStart w:id="4654" w:name="_ETM_Q10_400339"/>
      <w:bookmarkEnd w:id="4654"/>
      <w:r>
        <w:rPr>
          <w:rFonts w:hint="cs"/>
          <w:rtl/>
        </w:rPr>
        <w:t xml:space="preserve">ואז היא הגיעה לבדיקה, והתברר לה בבדיקה שהיא חולה בסרטן השד. בארבעת החודשים האלה </w:t>
      </w:r>
      <w:r>
        <w:rPr>
          <w:rtl/>
        </w:rPr>
        <w:t>–</w:t>
      </w:r>
      <w:r>
        <w:rPr>
          <w:rFonts w:hint="cs"/>
          <w:rtl/>
        </w:rPr>
        <w:t xml:space="preserve"> ואני מזכירה שלכם שבהתחלה זה היה </w:t>
      </w:r>
      <w:bookmarkStart w:id="4655" w:name="_ETM_Q10_406667"/>
      <w:bookmarkEnd w:id="4655"/>
      <w:r>
        <w:rPr>
          <w:rFonts w:hint="cs"/>
          <w:rtl/>
        </w:rPr>
        <w:t>שנה</w:t>
      </w:r>
      <w:r w:rsidR="00D65D41">
        <w:rPr>
          <w:rFonts w:hint="cs"/>
          <w:rtl/>
        </w:rPr>
        <w:t xml:space="preserve"> </w:t>
      </w:r>
      <w:r w:rsidR="00D65D41">
        <w:rPr>
          <w:rFonts w:hint="eastAsia"/>
        </w:rPr>
        <w:t>–</w:t>
      </w:r>
      <w:r>
        <w:rPr>
          <w:rFonts w:hint="cs"/>
          <w:rtl/>
        </w:rPr>
        <w:t xml:space="preserve"> בארבעת החודשים האלה המחלה קיננה בה, התפשטה והחמירה, והיא פשוט חיכתה. </w:t>
      </w:r>
      <w:bookmarkStart w:id="4656" w:name="_ETM_Q10_414589"/>
      <w:bookmarkEnd w:id="4656"/>
    </w:p>
    <w:p w:rsidR="003239C4" w:rsidRDefault="003239C4" w:rsidP="00C8600D">
      <w:pPr>
        <w:rPr>
          <w:rtl/>
        </w:rPr>
      </w:pPr>
      <w:bookmarkStart w:id="4657" w:name="_ETM_Q10_415433"/>
      <w:bookmarkEnd w:id="4657"/>
    </w:p>
    <w:p w:rsidR="003239C4" w:rsidRDefault="003239C4" w:rsidP="00C8600D">
      <w:pPr>
        <w:rPr>
          <w:rtl/>
        </w:rPr>
      </w:pPr>
      <w:r>
        <w:rPr>
          <w:rFonts w:hint="cs"/>
          <w:rtl/>
        </w:rPr>
        <w:t xml:space="preserve">זמני </w:t>
      </w:r>
      <w:bookmarkStart w:id="4658" w:name="_ETM_Q10_416230"/>
      <w:bookmarkEnd w:id="4658"/>
      <w:r>
        <w:rPr>
          <w:rFonts w:hint="cs"/>
          <w:rtl/>
        </w:rPr>
        <w:t>ה</w:t>
      </w:r>
      <w:bookmarkStart w:id="4659" w:name="_ETM_Q10_416495"/>
      <w:bookmarkEnd w:id="4659"/>
      <w:r>
        <w:rPr>
          <w:rFonts w:hint="cs"/>
          <w:rtl/>
        </w:rPr>
        <w:t>המ</w:t>
      </w:r>
      <w:bookmarkStart w:id="4660" w:name="_ETM_Q10_416605"/>
      <w:bookmarkEnd w:id="4660"/>
      <w:r>
        <w:rPr>
          <w:rFonts w:hint="cs"/>
          <w:rtl/>
        </w:rPr>
        <w:t>תנה בישראל</w:t>
      </w:r>
      <w:r w:rsidR="00D65D41">
        <w:rPr>
          <w:rFonts w:hint="cs"/>
          <w:rtl/>
        </w:rPr>
        <w:t>,</w:t>
      </w:r>
      <w:r>
        <w:rPr>
          <w:rFonts w:hint="cs"/>
          <w:rtl/>
        </w:rPr>
        <w:t xml:space="preserve"> לרופאים מומחים, לניתוחים, לסריקות, לצילומים</w:t>
      </w:r>
      <w:r w:rsidR="00D65D41">
        <w:rPr>
          <w:rFonts w:hint="cs"/>
          <w:rtl/>
        </w:rPr>
        <w:t>,</w:t>
      </w:r>
      <w:r>
        <w:rPr>
          <w:rFonts w:hint="cs"/>
          <w:rtl/>
        </w:rPr>
        <w:t xml:space="preserve"> הולכים ומתארכים. אנשים ממתינים </w:t>
      </w:r>
      <w:bookmarkStart w:id="4661" w:name="_ETM_Q10_424652"/>
      <w:bookmarkEnd w:id="4661"/>
      <w:r>
        <w:rPr>
          <w:rFonts w:hint="cs"/>
          <w:rtl/>
        </w:rPr>
        <w:t>לבדיקת נ</w:t>
      </w:r>
      <w:r w:rsidR="00D65D41">
        <w:rPr>
          <w:rFonts w:hint="cs"/>
          <w:rtl/>
        </w:rPr>
        <w:t>ו</w:t>
      </w:r>
      <w:r>
        <w:rPr>
          <w:rFonts w:hint="cs"/>
          <w:rtl/>
        </w:rPr>
        <w:t xml:space="preserve">ירולוג למעלה מחודש. רבע מהאנשים ממתינים לגסטרולוג שלושה חודשים, יש כאלה שממתינים גם </w:t>
      </w:r>
      <w:bookmarkStart w:id="4662" w:name="_ETM_Q10_433214"/>
      <w:bookmarkEnd w:id="4662"/>
      <w:r>
        <w:rPr>
          <w:rFonts w:hint="cs"/>
          <w:rtl/>
        </w:rPr>
        <w:t xml:space="preserve">חצי שנה. בזמן שהרפואה מתקדמת, הטכנולוגיה בהאצה ומדינת ישראל בהתפתחות, ויש לנו מיטב הרופאים פה </w:t>
      </w:r>
      <w:bookmarkStart w:id="4663" w:name="_ETM_Q10_440699"/>
      <w:bookmarkEnd w:id="4663"/>
      <w:r>
        <w:rPr>
          <w:rFonts w:hint="cs"/>
          <w:rtl/>
        </w:rPr>
        <w:t xml:space="preserve">בארץ, ההמתנה לרופאים רק הולכת וגדלה. למה צריך לחכות? בתוך </w:t>
      </w:r>
      <w:bookmarkStart w:id="4664" w:name="_ETM_Q10_448355"/>
      <w:bookmarkEnd w:id="4664"/>
      <w:r>
        <w:rPr>
          <w:rFonts w:hint="cs"/>
          <w:rtl/>
        </w:rPr>
        <w:t xml:space="preserve">פחות מעשור זמני ההמתנה בישראל לרופאים הוכפלו ואף שולשו. </w:t>
      </w:r>
      <w:bookmarkStart w:id="4665" w:name="_ETM_Q10_457464"/>
      <w:bookmarkEnd w:id="4665"/>
      <w:r>
        <w:rPr>
          <w:rFonts w:hint="cs"/>
          <w:rtl/>
        </w:rPr>
        <w:t xml:space="preserve">זה אבסורד שמדינה שצועדת קדימה רצה אחורה בכל הנוגע לזמני המתנה. </w:t>
      </w:r>
    </w:p>
    <w:p w:rsidR="003239C4" w:rsidRDefault="003239C4" w:rsidP="00C8600D">
      <w:pPr>
        <w:rPr>
          <w:rtl/>
        </w:rPr>
      </w:pPr>
      <w:bookmarkStart w:id="4666" w:name="_ETM_Q10_460846"/>
      <w:bookmarkEnd w:id="4666"/>
    </w:p>
    <w:p w:rsidR="003239C4" w:rsidRDefault="003239C4" w:rsidP="00D65D41">
      <w:pPr>
        <w:rPr>
          <w:rtl/>
        </w:rPr>
      </w:pPr>
      <w:bookmarkStart w:id="4667" w:name="_ETM_Q10_462233"/>
      <w:bookmarkEnd w:id="4667"/>
      <w:r>
        <w:rPr>
          <w:rFonts w:hint="cs"/>
          <w:rtl/>
        </w:rPr>
        <w:t xml:space="preserve">בבית החולים </w:t>
      </w:r>
      <w:proofErr w:type="spellStart"/>
      <w:r>
        <w:rPr>
          <w:rFonts w:hint="cs"/>
          <w:rtl/>
        </w:rPr>
        <w:t>פוריה</w:t>
      </w:r>
      <w:proofErr w:type="spellEnd"/>
      <w:r>
        <w:rPr>
          <w:rFonts w:hint="cs"/>
          <w:rtl/>
        </w:rPr>
        <w:t xml:space="preserve"> בטבריה ילדים מחכים לניתוח שקדים יותר משלוש שנים. </w:t>
      </w:r>
      <w:bookmarkStart w:id="4668" w:name="_ETM_Q10_468464"/>
      <w:bookmarkEnd w:id="4668"/>
      <w:r>
        <w:rPr>
          <w:rFonts w:hint="cs"/>
          <w:rtl/>
        </w:rPr>
        <w:t>זה נשמע לכם הגיוני שילד שצריך ניתוח שקדים, שז</w:t>
      </w:r>
      <w:r w:rsidR="00D65D41">
        <w:rPr>
          <w:rFonts w:hint="cs"/>
          <w:rtl/>
        </w:rPr>
        <w:t>ו</w:t>
      </w:r>
      <w:r>
        <w:rPr>
          <w:rFonts w:hint="cs"/>
          <w:rtl/>
        </w:rPr>
        <w:t xml:space="preserve"> התערבות </w:t>
      </w:r>
      <w:bookmarkStart w:id="4669" w:name="_ETM_Q10_476074"/>
      <w:bookmarkEnd w:id="4669"/>
      <w:r>
        <w:rPr>
          <w:rFonts w:hint="cs"/>
          <w:rtl/>
        </w:rPr>
        <w:t xml:space="preserve">כל כך פשוטה וכל כך הכרחית כאשר היא נדרשת, יצטרך </w:t>
      </w:r>
      <w:bookmarkStart w:id="4670" w:name="_ETM_Q10_482214"/>
      <w:bookmarkEnd w:id="4670"/>
      <w:r>
        <w:rPr>
          <w:rFonts w:hint="cs"/>
          <w:rtl/>
        </w:rPr>
        <w:t xml:space="preserve">להמתין שלוש שנים? הוא נדרש לזה בגיל </w:t>
      </w:r>
      <w:r w:rsidR="00D65D41">
        <w:rPr>
          <w:rFonts w:hint="cs"/>
          <w:rtl/>
        </w:rPr>
        <w:t>שלוש</w:t>
      </w:r>
      <w:r>
        <w:rPr>
          <w:rFonts w:hint="cs"/>
          <w:rtl/>
        </w:rPr>
        <w:t xml:space="preserve">, ועובר את </w:t>
      </w:r>
      <w:bookmarkStart w:id="4671" w:name="_ETM_Q10_490245"/>
      <w:bookmarkEnd w:id="4671"/>
      <w:r>
        <w:rPr>
          <w:rFonts w:hint="cs"/>
          <w:rtl/>
        </w:rPr>
        <w:t xml:space="preserve">הניתוח בגיל </w:t>
      </w:r>
      <w:r w:rsidR="00D65D41">
        <w:rPr>
          <w:rFonts w:hint="cs"/>
          <w:rtl/>
        </w:rPr>
        <w:t>שש?</w:t>
      </w:r>
      <w:r>
        <w:rPr>
          <w:rFonts w:hint="cs"/>
          <w:rtl/>
        </w:rPr>
        <w:t xml:space="preserve"> הוא נדרש לזה בגיל </w:t>
      </w:r>
      <w:r w:rsidR="00D65D41">
        <w:rPr>
          <w:rFonts w:hint="cs"/>
          <w:rtl/>
        </w:rPr>
        <w:t>שש</w:t>
      </w:r>
      <w:r>
        <w:rPr>
          <w:rFonts w:hint="cs"/>
          <w:rtl/>
        </w:rPr>
        <w:t xml:space="preserve">, ועובר את הניתוח </w:t>
      </w:r>
      <w:bookmarkStart w:id="4672" w:name="_ETM_Q10_492062"/>
      <w:bookmarkEnd w:id="4672"/>
      <w:r>
        <w:rPr>
          <w:rFonts w:hint="cs"/>
          <w:rtl/>
        </w:rPr>
        <w:t xml:space="preserve">בגיל </w:t>
      </w:r>
      <w:r w:rsidR="00D65D41">
        <w:rPr>
          <w:rFonts w:hint="cs"/>
          <w:rtl/>
        </w:rPr>
        <w:t>תשע</w:t>
      </w:r>
      <w:r>
        <w:rPr>
          <w:rFonts w:hint="cs"/>
          <w:rtl/>
        </w:rPr>
        <w:t>?</w:t>
      </w:r>
      <w:bookmarkStart w:id="4673" w:name="_ETM_Q10_497917"/>
      <w:bookmarkEnd w:id="4673"/>
      <w:r>
        <w:rPr>
          <w:rFonts w:hint="cs"/>
          <w:rtl/>
        </w:rPr>
        <w:t xml:space="preserve"> בבית החולים סורוקה בבאר שבע תור לניתוח קטרקט הוא שנה. </w:t>
      </w:r>
      <w:bookmarkStart w:id="4674" w:name="_ETM_Q10_495975"/>
      <w:bookmarkEnd w:id="4674"/>
      <w:r>
        <w:rPr>
          <w:rFonts w:hint="cs"/>
          <w:rtl/>
        </w:rPr>
        <w:t>המדינה אומרת לך: תמ</w:t>
      </w:r>
      <w:bookmarkStart w:id="4675" w:name="_ETM_Q10_498730"/>
      <w:bookmarkEnd w:id="4675"/>
      <w:r>
        <w:rPr>
          <w:rFonts w:hint="cs"/>
          <w:rtl/>
        </w:rPr>
        <w:t>תי</w:t>
      </w:r>
      <w:bookmarkStart w:id="4676" w:name="_ETM_Q10_498995"/>
      <w:bookmarkEnd w:id="4676"/>
      <w:r>
        <w:rPr>
          <w:rFonts w:hint="cs"/>
          <w:rtl/>
        </w:rPr>
        <w:t xml:space="preserve">ן </w:t>
      </w:r>
      <w:bookmarkStart w:id="4677" w:name="_ETM_Q10_499152"/>
      <w:bookmarkEnd w:id="4677"/>
      <w:r>
        <w:rPr>
          <w:rFonts w:hint="cs"/>
          <w:rtl/>
        </w:rPr>
        <w:t>שנ</w:t>
      </w:r>
      <w:bookmarkStart w:id="4678" w:name="_ETM_Q10_499433"/>
      <w:bookmarkEnd w:id="4678"/>
      <w:r>
        <w:rPr>
          <w:rFonts w:hint="cs"/>
          <w:rtl/>
        </w:rPr>
        <w:t xml:space="preserve">ה. תמתין שנה </w:t>
      </w:r>
      <w:r>
        <w:rPr>
          <w:rFonts w:hint="eastAsia"/>
          <w:rtl/>
        </w:rPr>
        <w:t>–</w:t>
      </w:r>
      <w:r>
        <w:rPr>
          <w:rFonts w:hint="cs"/>
          <w:rtl/>
        </w:rPr>
        <w:t xml:space="preserve"> מה יקרה בשנה</w:t>
      </w:r>
      <w:r w:rsidR="00D65D41">
        <w:rPr>
          <w:rFonts w:hint="cs"/>
          <w:rtl/>
        </w:rPr>
        <w:t>,</w:t>
      </w:r>
      <w:r>
        <w:rPr>
          <w:rFonts w:hint="cs"/>
          <w:rtl/>
        </w:rPr>
        <w:t xml:space="preserve"> בן אדם יהיה יותר בריא?</w:t>
      </w:r>
    </w:p>
    <w:p w:rsidR="003239C4" w:rsidRDefault="003239C4" w:rsidP="00C8600D">
      <w:pPr>
        <w:rPr>
          <w:rtl/>
        </w:rPr>
      </w:pPr>
      <w:bookmarkStart w:id="4679" w:name="_ETM_Q10_504433"/>
      <w:bookmarkEnd w:id="4679"/>
    </w:p>
    <w:p w:rsidR="003239C4" w:rsidRDefault="003239C4" w:rsidP="00D65D41">
      <w:pPr>
        <w:rPr>
          <w:rtl/>
        </w:rPr>
      </w:pPr>
      <w:bookmarkStart w:id="4680" w:name="_ETM_Q10_504620"/>
      <w:bookmarkStart w:id="4681" w:name="_ETM_Q10_504902"/>
      <w:bookmarkStart w:id="4682" w:name="_ETM_Q10_504980"/>
      <w:bookmarkEnd w:id="4680"/>
      <w:bookmarkEnd w:id="4681"/>
      <w:bookmarkEnd w:id="4682"/>
      <w:r>
        <w:rPr>
          <w:rFonts w:hint="cs"/>
          <w:rtl/>
        </w:rPr>
        <w:t xml:space="preserve">אבל גם אם </w:t>
      </w:r>
      <w:bookmarkStart w:id="4683" w:name="_ETM_Q10_506058"/>
      <w:bookmarkEnd w:id="4683"/>
      <w:r>
        <w:rPr>
          <w:rFonts w:hint="cs"/>
          <w:rtl/>
        </w:rPr>
        <w:t xml:space="preserve">אתם פה בקואליציה לא רואים את תמונת המצב </w:t>
      </w:r>
      <w:r w:rsidR="00D65D41">
        <w:rPr>
          <w:rFonts w:hint="cs"/>
          <w:rtl/>
        </w:rPr>
        <w:t>ב</w:t>
      </w:r>
      <w:r>
        <w:rPr>
          <w:rFonts w:hint="cs"/>
          <w:rtl/>
        </w:rPr>
        <w:t xml:space="preserve">ישראל 2018, </w:t>
      </w:r>
      <w:bookmarkStart w:id="4684" w:name="_ETM_Q10_513652"/>
      <w:bookmarkEnd w:id="4684"/>
      <w:r>
        <w:rPr>
          <w:rFonts w:hint="cs"/>
          <w:rtl/>
        </w:rPr>
        <w:t xml:space="preserve">החולים בה רואים היטב את תמונת המצב, ותמונת המצב היא </w:t>
      </w:r>
      <w:bookmarkStart w:id="4685" w:name="_ETM_Q10_519652"/>
      <w:bookmarkEnd w:id="4685"/>
      <w:r>
        <w:rPr>
          <w:rFonts w:hint="cs"/>
          <w:rtl/>
        </w:rPr>
        <w:t>עגומה, כי בריאות שווה גם זמן ולא רק כסף. ואנשים</w:t>
      </w:r>
      <w:bookmarkStart w:id="4686" w:name="_ETM_Q10_525652"/>
      <w:bookmarkEnd w:id="4686"/>
      <w:r>
        <w:rPr>
          <w:rFonts w:hint="cs"/>
          <w:rtl/>
        </w:rPr>
        <w:t xml:space="preserve"> שממתינים, זה לא המקורבים של. ממש לא. לא אלה שיכולים ללכת </w:t>
      </w:r>
      <w:bookmarkStart w:id="4687" w:name="_ETM_Q10_531917"/>
      <w:bookmarkEnd w:id="4687"/>
      <w:r>
        <w:rPr>
          <w:rFonts w:hint="cs"/>
          <w:rtl/>
        </w:rPr>
        <w:t xml:space="preserve">למרפאות פרטיות, כי יש להם כסף, או לא אלה </w:t>
      </w:r>
      <w:bookmarkStart w:id="4688" w:name="_ETM_Q10_532777"/>
      <w:bookmarkEnd w:id="4688"/>
      <w:r>
        <w:rPr>
          <w:rFonts w:hint="cs"/>
          <w:rtl/>
        </w:rPr>
        <w:t xml:space="preserve">שהם מקורבים; זה פשוט כל עם </w:t>
      </w:r>
      <w:bookmarkStart w:id="4689" w:name="_ETM_Q10_537652"/>
      <w:bookmarkEnd w:id="4689"/>
      <w:r>
        <w:rPr>
          <w:rFonts w:hint="cs"/>
          <w:rtl/>
        </w:rPr>
        <w:t xml:space="preserve">ישראל </w:t>
      </w:r>
      <w:r>
        <w:rPr>
          <w:rtl/>
        </w:rPr>
        <w:t>–</w:t>
      </w:r>
      <w:r>
        <w:rPr>
          <w:rFonts w:hint="cs"/>
          <w:rtl/>
        </w:rPr>
        <w:t xml:space="preserve"> אזרחים ותיקים, קשישים, חולים, פריפריה. הזמן שלהם עולה להם בבריאות, ובזמן </w:t>
      </w:r>
      <w:bookmarkStart w:id="4690" w:name="_ETM_Q10_543933"/>
      <w:bookmarkEnd w:id="4690"/>
      <w:r>
        <w:rPr>
          <w:rFonts w:hint="cs"/>
          <w:rtl/>
        </w:rPr>
        <w:t xml:space="preserve">שהם ממתינים </w:t>
      </w:r>
      <w:r>
        <w:rPr>
          <w:rFonts w:hint="eastAsia"/>
          <w:rtl/>
        </w:rPr>
        <w:t>–</w:t>
      </w:r>
      <w:r>
        <w:rPr>
          <w:rFonts w:hint="cs"/>
          <w:rtl/>
        </w:rPr>
        <w:t xml:space="preserve"> הם חולים. גם כשמדובר בניתוחים לא דחופים למשך </w:t>
      </w:r>
      <w:bookmarkStart w:id="4691" w:name="_ETM_Q10_550417"/>
      <w:bookmarkEnd w:id="4691"/>
      <w:r>
        <w:rPr>
          <w:rFonts w:hint="cs"/>
          <w:rtl/>
        </w:rPr>
        <w:t>הזמן שמחכים יכולות להיות השלכות קריטיות.</w:t>
      </w:r>
    </w:p>
    <w:p w:rsidR="003239C4" w:rsidRDefault="003239C4" w:rsidP="00C8600D">
      <w:pPr>
        <w:rPr>
          <w:rtl/>
        </w:rPr>
      </w:pPr>
      <w:bookmarkStart w:id="4692" w:name="_ETM_Q10_556214"/>
      <w:bookmarkEnd w:id="4692"/>
    </w:p>
    <w:p w:rsidR="003239C4" w:rsidRDefault="003239C4" w:rsidP="00C8600D">
      <w:pPr>
        <w:rPr>
          <w:rtl/>
        </w:rPr>
      </w:pPr>
      <w:r>
        <w:rPr>
          <w:rFonts w:hint="cs"/>
          <w:rtl/>
        </w:rPr>
        <w:t>אני רוצ</w:t>
      </w:r>
      <w:bookmarkStart w:id="4693" w:name="_ETM_Q10_556980"/>
      <w:bookmarkEnd w:id="4693"/>
      <w:r>
        <w:rPr>
          <w:rFonts w:hint="cs"/>
          <w:rtl/>
        </w:rPr>
        <w:t>ה</w:t>
      </w:r>
      <w:bookmarkStart w:id="4694" w:name="_ETM_Q10_557230"/>
      <w:bookmarkEnd w:id="4694"/>
      <w:r>
        <w:rPr>
          <w:rFonts w:hint="cs"/>
          <w:rtl/>
        </w:rPr>
        <w:t xml:space="preserve"> ש</w:t>
      </w:r>
      <w:bookmarkStart w:id="4695" w:name="_ETM_Q10_557386"/>
      <w:bookmarkEnd w:id="4695"/>
      <w:r>
        <w:rPr>
          <w:rFonts w:hint="cs"/>
          <w:rtl/>
        </w:rPr>
        <w:t xml:space="preserve">כל אחד פה </w:t>
      </w:r>
      <w:bookmarkStart w:id="4696" w:name="_ETM_Q10_558542"/>
      <w:bookmarkEnd w:id="4696"/>
      <w:r>
        <w:rPr>
          <w:rFonts w:hint="cs"/>
          <w:rtl/>
        </w:rPr>
        <w:t xml:space="preserve">יסתכל ויגיד לי, מי היה נותן לעצמו או </w:t>
      </w:r>
      <w:bookmarkStart w:id="4697" w:name="_ETM_Q10_560853"/>
      <w:bookmarkEnd w:id="4697"/>
      <w:r>
        <w:rPr>
          <w:rFonts w:hint="cs"/>
          <w:rtl/>
        </w:rPr>
        <w:t xml:space="preserve">לאחד מיקיריו לחכות שנה לניתוח, או שלוש שנים לניתוח, </w:t>
      </w:r>
      <w:bookmarkStart w:id="4698" w:name="_ETM_Q10_566214"/>
      <w:bookmarkEnd w:id="4698"/>
      <w:r>
        <w:rPr>
          <w:rFonts w:hint="cs"/>
          <w:rtl/>
        </w:rPr>
        <w:t xml:space="preserve">או חצי שנה לבדיקה כדי לדעת אם היא חולה או לא חולה, </w:t>
      </w:r>
      <w:bookmarkStart w:id="4699" w:name="_ETM_Q10_568736"/>
      <w:bookmarkEnd w:id="4699"/>
      <w:r>
        <w:rPr>
          <w:rFonts w:hint="cs"/>
          <w:rtl/>
        </w:rPr>
        <w:t>חס וחלילה, במחלה ממארת.</w:t>
      </w:r>
    </w:p>
    <w:p w:rsidR="003239C4" w:rsidRDefault="003239C4" w:rsidP="00C8600D">
      <w:pPr>
        <w:rPr>
          <w:rtl/>
        </w:rPr>
      </w:pPr>
      <w:bookmarkStart w:id="4700" w:name="_ETM_Q10_572058"/>
      <w:bookmarkEnd w:id="4700"/>
    </w:p>
    <w:p w:rsidR="003239C4" w:rsidRDefault="003239C4" w:rsidP="00D65D41">
      <w:pPr>
        <w:rPr>
          <w:rtl/>
        </w:rPr>
      </w:pPr>
      <w:bookmarkStart w:id="4701" w:name="_ETM_Q10_572324"/>
      <w:bookmarkEnd w:id="4701"/>
      <w:r>
        <w:rPr>
          <w:rFonts w:hint="cs"/>
          <w:rtl/>
        </w:rPr>
        <w:t>ת</w:t>
      </w:r>
      <w:bookmarkStart w:id="4702" w:name="_ETM_Q10_572589"/>
      <w:bookmarkEnd w:id="4702"/>
      <w:r>
        <w:rPr>
          <w:rFonts w:hint="cs"/>
          <w:rtl/>
        </w:rPr>
        <w:t>מיד</w:t>
      </w:r>
      <w:bookmarkStart w:id="4703" w:name="_ETM_Q10_572745"/>
      <w:bookmarkEnd w:id="4703"/>
      <w:r>
        <w:rPr>
          <w:rFonts w:hint="cs"/>
          <w:rtl/>
        </w:rPr>
        <w:t xml:space="preserve"> אנחנו צריכים </w:t>
      </w:r>
      <w:bookmarkStart w:id="4704" w:name="_ETM_Q10_574730"/>
      <w:bookmarkEnd w:id="4704"/>
      <w:r>
        <w:rPr>
          <w:rFonts w:hint="cs"/>
          <w:rtl/>
        </w:rPr>
        <w:t xml:space="preserve">גם להתכנס לשאלת הפריפריה, כי בסוף, אין מה לעשות, גם בין צפון ודרום לבין המרכז יש </w:t>
      </w:r>
      <w:bookmarkStart w:id="4705" w:name="_ETM_Q10_582511"/>
      <w:bookmarkEnd w:id="4705"/>
      <w:r>
        <w:rPr>
          <w:rFonts w:hint="cs"/>
          <w:rtl/>
        </w:rPr>
        <w:t xml:space="preserve">פערי זמן שהם בלתי נסבלים. וזמן ההמתנה בפריפריה גדול לאין שיעור. </w:t>
      </w:r>
      <w:bookmarkStart w:id="4706" w:name="_ETM_Q10_590870"/>
      <w:bookmarkEnd w:id="4706"/>
      <w:r>
        <w:rPr>
          <w:rFonts w:hint="cs"/>
          <w:rtl/>
        </w:rPr>
        <w:t xml:space="preserve">למשל, ללי, שהייתה מהפריפריה, ואחותה שהייתה מחולון </w:t>
      </w:r>
      <w:r>
        <w:rPr>
          <w:rtl/>
        </w:rPr>
        <w:t>–</w:t>
      </w:r>
      <w:r>
        <w:rPr>
          <w:rFonts w:hint="cs"/>
          <w:rtl/>
        </w:rPr>
        <w:t xml:space="preserve"> כל אחת </w:t>
      </w:r>
      <w:bookmarkStart w:id="4707" w:name="_ETM_Q10_600339"/>
      <w:bookmarkEnd w:id="4707"/>
      <w:r>
        <w:rPr>
          <w:rFonts w:hint="cs"/>
          <w:rtl/>
        </w:rPr>
        <w:t>מהן המתינה פרקי זמן שונים לחלוטין. שוב תושבי הצפון והדרום משלמים את המחיר באמצעות תורים אין</w:t>
      </w:r>
      <w:r w:rsidR="00D65D41">
        <w:rPr>
          <w:rFonts w:hint="cs"/>
          <w:rtl/>
        </w:rPr>
        <w:t>-</w:t>
      </w:r>
      <w:r>
        <w:rPr>
          <w:rFonts w:hint="cs"/>
          <w:rtl/>
        </w:rPr>
        <w:t xml:space="preserve">סופיים, זמני המתנה </w:t>
      </w:r>
      <w:bookmarkStart w:id="4708" w:name="_ETM_Q10_607511"/>
      <w:bookmarkEnd w:id="4708"/>
      <w:r>
        <w:rPr>
          <w:rFonts w:hint="cs"/>
          <w:rtl/>
        </w:rPr>
        <w:t>ארוכים ופתרונות שהם לא יישומי</w:t>
      </w:r>
      <w:r w:rsidR="00D65D41">
        <w:rPr>
          <w:rFonts w:hint="cs"/>
          <w:rtl/>
        </w:rPr>
        <w:t>י</w:t>
      </w:r>
      <w:r>
        <w:rPr>
          <w:rFonts w:hint="cs"/>
          <w:rtl/>
        </w:rPr>
        <w:t>ם.</w:t>
      </w:r>
    </w:p>
    <w:p w:rsidR="003239C4" w:rsidRDefault="003239C4" w:rsidP="00C8600D">
      <w:pPr>
        <w:rPr>
          <w:rtl/>
        </w:rPr>
      </w:pPr>
      <w:bookmarkStart w:id="4709" w:name="_ETM_Q10_612120"/>
      <w:bookmarkEnd w:id="4709"/>
    </w:p>
    <w:p w:rsidR="003239C4" w:rsidRDefault="003239C4" w:rsidP="00D65D41">
      <w:pPr>
        <w:rPr>
          <w:rtl/>
        </w:rPr>
      </w:pPr>
      <w:r>
        <w:rPr>
          <w:rFonts w:hint="cs"/>
          <w:rtl/>
        </w:rPr>
        <w:t>בשנ</w:t>
      </w:r>
      <w:bookmarkStart w:id="4710" w:name="_ETM_Q10_612605"/>
      <w:bookmarkEnd w:id="4710"/>
      <w:r>
        <w:rPr>
          <w:rFonts w:hint="cs"/>
          <w:rtl/>
        </w:rPr>
        <w:t xml:space="preserve">ת </w:t>
      </w:r>
      <w:bookmarkStart w:id="4711" w:name="_ETM_Q10_612870"/>
      <w:bookmarkEnd w:id="4711"/>
      <w:r>
        <w:rPr>
          <w:rFonts w:hint="cs"/>
          <w:rtl/>
        </w:rPr>
        <w:t>20</w:t>
      </w:r>
      <w:bookmarkStart w:id="4712" w:name="_ETM_Q10_612995"/>
      <w:bookmarkEnd w:id="4712"/>
      <w:r>
        <w:rPr>
          <w:rFonts w:hint="cs"/>
          <w:rtl/>
        </w:rPr>
        <w:t xml:space="preserve">18 מדינת ישראל מייצרת הון לרפואה פרטית, ויוצרת </w:t>
      </w:r>
      <w:bookmarkStart w:id="4713" w:name="_ETM_Q10_612552"/>
      <w:bookmarkEnd w:id="4713"/>
      <w:r>
        <w:rPr>
          <w:rFonts w:hint="cs"/>
          <w:rtl/>
        </w:rPr>
        <w:t>מערכת בריאות יעילה ומהירה</w:t>
      </w:r>
      <w:bookmarkStart w:id="4714" w:name="_ETM_Q10_617339"/>
      <w:bookmarkEnd w:id="4714"/>
      <w:r>
        <w:rPr>
          <w:rFonts w:hint="cs"/>
          <w:rtl/>
        </w:rPr>
        <w:t xml:space="preserve"> לעשירים בלבד ומקורבים בלבד. יותר ויותר ישראלים נאלצים להסתמך על </w:t>
      </w:r>
      <w:bookmarkStart w:id="4715" w:name="_ETM_Q10_626011"/>
      <w:bookmarkEnd w:id="4715"/>
      <w:r>
        <w:rPr>
          <w:rFonts w:hint="cs"/>
          <w:rtl/>
        </w:rPr>
        <w:t xml:space="preserve">רפואה פרטית </w:t>
      </w:r>
      <w:r>
        <w:rPr>
          <w:rtl/>
        </w:rPr>
        <w:t>–</w:t>
      </w:r>
      <w:r>
        <w:rPr>
          <w:rFonts w:hint="cs"/>
          <w:rtl/>
        </w:rPr>
        <w:t xml:space="preserve"> בדיוק הפוך ממה שרצו</w:t>
      </w:r>
      <w:r w:rsidR="00D65D41">
        <w:rPr>
          <w:rFonts w:hint="cs"/>
          <w:rtl/>
        </w:rPr>
        <w:t xml:space="preserve"> </w:t>
      </w:r>
      <w:r w:rsidR="00D65D41">
        <w:rPr>
          <w:rFonts w:hint="eastAsia"/>
        </w:rPr>
        <w:t>–</w:t>
      </w:r>
      <w:r>
        <w:rPr>
          <w:rFonts w:hint="cs"/>
          <w:rtl/>
        </w:rPr>
        <w:t xml:space="preserve"> ומערכת הבריאות הציבורית </w:t>
      </w:r>
      <w:bookmarkStart w:id="4716" w:name="_ETM_Q10_633308"/>
      <w:bookmarkEnd w:id="4716"/>
      <w:r>
        <w:rPr>
          <w:rFonts w:hint="cs"/>
          <w:rtl/>
        </w:rPr>
        <w:t>קורסת.</w:t>
      </w:r>
    </w:p>
    <w:p w:rsidR="003239C4" w:rsidRDefault="003239C4" w:rsidP="00C8600D">
      <w:pPr>
        <w:rPr>
          <w:rtl/>
        </w:rPr>
      </w:pPr>
      <w:bookmarkStart w:id="4717" w:name="_ETM_Q10_634652"/>
      <w:bookmarkEnd w:id="4717"/>
    </w:p>
    <w:p w:rsidR="003239C4" w:rsidRDefault="003239C4" w:rsidP="00D65D41">
      <w:pPr>
        <w:rPr>
          <w:rtl/>
        </w:rPr>
      </w:pPr>
      <w:bookmarkStart w:id="4718" w:name="_ETM_Q10_634948"/>
      <w:bookmarkEnd w:id="4718"/>
      <w:r>
        <w:rPr>
          <w:rFonts w:hint="cs"/>
          <w:rtl/>
        </w:rPr>
        <w:t>רק</w:t>
      </w:r>
      <w:bookmarkStart w:id="4719" w:name="_ETM_Q10_635198"/>
      <w:bookmarkEnd w:id="4719"/>
      <w:r>
        <w:rPr>
          <w:rFonts w:hint="cs"/>
          <w:rtl/>
        </w:rPr>
        <w:t xml:space="preserve"> </w:t>
      </w:r>
      <w:bookmarkStart w:id="4720" w:name="_ETM_Q10_635323"/>
      <w:bookmarkEnd w:id="4720"/>
      <w:r>
        <w:rPr>
          <w:rFonts w:hint="cs"/>
          <w:rtl/>
        </w:rPr>
        <w:t>לפני שבוע, חבר הכנסת מיקי זוהר וחבר הכנסת ביטן,</w:t>
      </w:r>
      <w:bookmarkStart w:id="4721" w:name="_ETM_Q10_641386"/>
      <w:bookmarkEnd w:id="4721"/>
      <w:r>
        <w:rPr>
          <w:rFonts w:hint="cs"/>
          <w:rtl/>
        </w:rPr>
        <w:t xml:space="preserve"> אישרתם פה הצעת חוק שמאפשרת פטור לראש הממשלה </w:t>
      </w:r>
      <w:bookmarkStart w:id="4722" w:name="_ETM_Q10_642486"/>
      <w:bookmarkEnd w:id="4722"/>
      <w:r>
        <w:rPr>
          <w:rFonts w:hint="cs"/>
          <w:rtl/>
        </w:rPr>
        <w:t xml:space="preserve">ממס על הוצאות הרכב והמעון. את </w:t>
      </w:r>
      <w:bookmarkStart w:id="4723" w:name="_ETM_Q10_649136"/>
      <w:bookmarkEnd w:id="4723"/>
      <w:r>
        <w:rPr>
          <w:rFonts w:hint="cs"/>
          <w:rtl/>
        </w:rPr>
        <w:t xml:space="preserve">כל הכספים האלה ועוד כספים רבים אחרים אפשר היה לנתב כדי להציל חיים. אפשר </w:t>
      </w:r>
      <w:bookmarkStart w:id="4724" w:name="_ETM_Q10_656277"/>
      <w:bookmarkEnd w:id="4724"/>
      <w:r>
        <w:rPr>
          <w:rFonts w:hint="cs"/>
          <w:rtl/>
        </w:rPr>
        <w:t>היה לקנות יותר מכשירים, לקצר את התורים, ולייעל</w:t>
      </w:r>
      <w:r w:rsidR="00D65D41">
        <w:rPr>
          <w:rFonts w:hint="cs"/>
          <w:rtl/>
        </w:rPr>
        <w:t>,</w:t>
      </w:r>
      <w:r>
        <w:rPr>
          <w:rFonts w:hint="eastAsia"/>
          <w:rtl/>
        </w:rPr>
        <w:t xml:space="preserve"> </w:t>
      </w:r>
      <w:r>
        <w:rPr>
          <w:rFonts w:hint="cs"/>
          <w:rtl/>
        </w:rPr>
        <w:t xml:space="preserve">בבחינת זה נהנה אבל זה </w:t>
      </w:r>
      <w:bookmarkStart w:id="4725" w:name="_ETM_Q10_663433"/>
      <w:bookmarkEnd w:id="4725"/>
      <w:r>
        <w:rPr>
          <w:rFonts w:hint="cs"/>
          <w:rtl/>
        </w:rPr>
        <w:t xml:space="preserve">חסר </w:t>
      </w:r>
      <w:r>
        <w:rPr>
          <w:rFonts w:hint="eastAsia"/>
          <w:rtl/>
        </w:rPr>
        <w:t>–</w:t>
      </w:r>
      <w:r>
        <w:rPr>
          <w:rFonts w:hint="cs"/>
          <w:rtl/>
        </w:rPr>
        <w:t xml:space="preserve"> זה מה שאתם עושים בחוקים שלכם.</w:t>
      </w:r>
    </w:p>
    <w:p w:rsidR="00D65D41" w:rsidRDefault="00D65D41" w:rsidP="00D65D41">
      <w:pPr>
        <w:rPr>
          <w:rtl/>
        </w:rPr>
      </w:pPr>
    </w:p>
    <w:p w:rsidR="003239C4" w:rsidRDefault="003239C4" w:rsidP="00D65D41">
      <w:pPr>
        <w:rPr>
          <w:rtl/>
        </w:rPr>
      </w:pPr>
      <w:bookmarkStart w:id="4726" w:name="_ETM_Q10_667745"/>
      <w:bookmarkEnd w:id="4726"/>
      <w:r>
        <w:rPr>
          <w:rFonts w:hint="cs"/>
          <w:rtl/>
        </w:rPr>
        <w:t>מש</w:t>
      </w:r>
      <w:bookmarkStart w:id="4727" w:name="_ETM_Q10_668105"/>
      <w:bookmarkEnd w:id="4727"/>
      <w:r>
        <w:rPr>
          <w:rFonts w:hint="cs"/>
          <w:rtl/>
        </w:rPr>
        <w:t xml:space="preserve">רד הבריאות, ואתה, </w:t>
      </w:r>
      <w:bookmarkStart w:id="4728" w:name="_ETM_Q10_670995"/>
      <w:bookmarkEnd w:id="4728"/>
      <w:r>
        <w:rPr>
          <w:rFonts w:hint="cs"/>
          <w:rtl/>
        </w:rPr>
        <w:t xml:space="preserve">סגן השר ליצמן, מצהיר שוב ושוב </w:t>
      </w:r>
      <w:bookmarkStart w:id="4729" w:name="_ETM_Q10_671420"/>
      <w:bookmarkEnd w:id="4729"/>
      <w:r>
        <w:rPr>
          <w:rFonts w:hint="cs"/>
          <w:rtl/>
        </w:rPr>
        <w:t xml:space="preserve">על תוכנית חדשה לקיצור תורים, ואני יודעת שהלב שלך במקום הנכון. ואני </w:t>
      </w:r>
      <w:bookmarkStart w:id="4730" w:name="_ETM_Q10_676511"/>
      <w:bookmarkEnd w:id="4730"/>
      <w:r>
        <w:rPr>
          <w:rFonts w:hint="cs"/>
          <w:rtl/>
        </w:rPr>
        <w:t xml:space="preserve">יודעת שהיית רוצה היום שאף אחד לא ייאלץ להמתין לשום </w:t>
      </w:r>
      <w:bookmarkStart w:id="4731" w:name="_ETM_Q10_682808"/>
      <w:bookmarkEnd w:id="4731"/>
      <w:r>
        <w:rPr>
          <w:rFonts w:hint="cs"/>
          <w:rtl/>
        </w:rPr>
        <w:t xml:space="preserve">בדיקה. יחד עם זאת, אי-אפשר מצד אחד לרצות ולשאוף, ומצד </w:t>
      </w:r>
      <w:bookmarkStart w:id="4732" w:name="_ETM_Q10_691402"/>
      <w:bookmarkEnd w:id="4732"/>
      <w:r>
        <w:rPr>
          <w:rFonts w:hint="cs"/>
          <w:rtl/>
        </w:rPr>
        <w:t xml:space="preserve">שני לא ליישם. לא ייתכן </w:t>
      </w:r>
      <w:r>
        <w:rPr>
          <w:rFonts w:hint="eastAsia"/>
          <w:rtl/>
        </w:rPr>
        <w:t>–</w:t>
      </w:r>
      <w:r>
        <w:rPr>
          <w:rFonts w:hint="cs"/>
          <w:rtl/>
        </w:rPr>
        <w:t xml:space="preserve"> 23 מדינות </w:t>
      </w:r>
      <w:bookmarkStart w:id="4733" w:name="_ETM_Q10_693406"/>
      <w:bookmarkEnd w:id="4733"/>
      <w:r>
        <w:rPr>
          <w:rFonts w:hint="cs"/>
          <w:rtl/>
        </w:rPr>
        <w:t>ה-</w:t>
      </w:r>
      <w:r>
        <w:rPr>
          <w:rFonts w:hint="cs"/>
        </w:rPr>
        <w:t>OECD</w:t>
      </w:r>
      <w:r>
        <w:rPr>
          <w:rFonts w:hint="cs"/>
          <w:rtl/>
        </w:rPr>
        <w:t xml:space="preserve">, וישראל ביניהן, קבעו כי זמן ההמתנה </w:t>
      </w:r>
      <w:bookmarkStart w:id="4734" w:name="_ETM_Q10_700167"/>
      <w:bookmarkEnd w:id="4734"/>
      <w:r>
        <w:rPr>
          <w:rFonts w:hint="cs"/>
          <w:rtl/>
        </w:rPr>
        <w:t xml:space="preserve">מהווה מרכיב משמעותי בקביעת מדיניות הבריאות. </w:t>
      </w:r>
      <w:bookmarkStart w:id="4735" w:name="_ETM_Q10_703152"/>
      <w:bookmarkEnd w:id="4735"/>
      <w:r w:rsidR="00D65D41">
        <w:rPr>
          <w:rFonts w:hint="cs"/>
          <w:rtl/>
        </w:rPr>
        <w:t xml:space="preserve">גם </w:t>
      </w:r>
      <w:r>
        <w:rPr>
          <w:rFonts w:hint="cs"/>
          <w:rtl/>
        </w:rPr>
        <w:t>אנ</w:t>
      </w:r>
      <w:bookmarkStart w:id="4736" w:name="_ETM_Q10_703558"/>
      <w:bookmarkEnd w:id="4736"/>
      <w:r>
        <w:rPr>
          <w:rFonts w:hint="cs"/>
          <w:rtl/>
        </w:rPr>
        <w:t>חנ</w:t>
      </w:r>
      <w:bookmarkStart w:id="4737" w:name="_ETM_Q10_703823"/>
      <w:bookmarkEnd w:id="4737"/>
      <w:r>
        <w:rPr>
          <w:rFonts w:hint="cs"/>
          <w:rtl/>
        </w:rPr>
        <w:t xml:space="preserve">ו </w:t>
      </w:r>
      <w:bookmarkStart w:id="4738" w:name="_ETM_Q10_703948"/>
      <w:bookmarkEnd w:id="4738"/>
      <w:r>
        <w:rPr>
          <w:rFonts w:hint="cs"/>
          <w:rtl/>
        </w:rPr>
        <w:t xml:space="preserve">קבענו את זה. הצטרפנו לאותן 23 </w:t>
      </w:r>
      <w:bookmarkStart w:id="4739" w:name="_ETM_Q10_708245"/>
      <w:bookmarkEnd w:id="4739"/>
      <w:r>
        <w:rPr>
          <w:rFonts w:hint="cs"/>
          <w:rtl/>
        </w:rPr>
        <w:t xml:space="preserve">מדינות. 15 מדינות כבר טיפלו בבעיית זמני ההמתנה ואימצו מדיניות חדשה ותוכנית אסטרטגית, אבל </w:t>
      </w:r>
      <w:bookmarkStart w:id="4740" w:name="_ETM_Q10_716917"/>
      <w:bookmarkEnd w:id="4740"/>
      <w:r>
        <w:rPr>
          <w:rFonts w:hint="cs"/>
          <w:rtl/>
        </w:rPr>
        <w:t xml:space="preserve">מדינת ישראל עדיין מחכה, והאזרחים מחכים גם הם לבשורה, וחלקם </w:t>
      </w:r>
      <w:bookmarkStart w:id="4741" w:name="_ETM_Q10_724261"/>
      <w:bookmarkEnd w:id="4741"/>
      <w:r>
        <w:rPr>
          <w:rFonts w:hint="cs"/>
          <w:rtl/>
        </w:rPr>
        <w:t xml:space="preserve">ממתינים, </w:t>
      </w:r>
      <w:bookmarkStart w:id="4742" w:name="_ETM_Q10_725264"/>
      <w:bookmarkEnd w:id="4742"/>
      <w:r>
        <w:rPr>
          <w:rFonts w:hint="cs"/>
          <w:rtl/>
        </w:rPr>
        <w:t>חולים, ומצבם מחמיר.</w:t>
      </w:r>
    </w:p>
    <w:p w:rsidR="003239C4" w:rsidRDefault="003239C4" w:rsidP="00C8600D">
      <w:pPr>
        <w:rPr>
          <w:rtl/>
        </w:rPr>
      </w:pPr>
      <w:bookmarkStart w:id="4743" w:name="_ETM_Q10_727136"/>
      <w:bookmarkStart w:id="4744" w:name="_ETM_Q10_727402"/>
      <w:bookmarkEnd w:id="4743"/>
      <w:bookmarkEnd w:id="4744"/>
    </w:p>
    <w:p w:rsidR="003239C4" w:rsidRDefault="003239C4" w:rsidP="00D65D41">
      <w:pPr>
        <w:rPr>
          <w:rtl/>
        </w:rPr>
      </w:pPr>
      <w:bookmarkStart w:id="4745" w:name="_ETM_Q10_731558"/>
      <w:bookmarkStart w:id="4746" w:name="_ETM_Q10_731714"/>
      <w:bookmarkStart w:id="4747" w:name="TOR_Q11"/>
      <w:bookmarkEnd w:id="4745"/>
      <w:bookmarkEnd w:id="4746"/>
      <w:bookmarkEnd w:id="4747"/>
      <w:r>
        <w:rPr>
          <w:rFonts w:hint="cs"/>
          <w:rtl/>
        </w:rPr>
        <w:t>הצעת החוק הזו הייתה בה</w:t>
      </w:r>
      <w:bookmarkStart w:id="4748" w:name="_ETM_Q11_151581"/>
      <w:bookmarkEnd w:id="4748"/>
      <w:r>
        <w:rPr>
          <w:rFonts w:hint="cs"/>
          <w:rtl/>
        </w:rPr>
        <w:t>תחלה מורכבת משני חלקים</w:t>
      </w:r>
      <w:bookmarkStart w:id="4749" w:name="_ETM_Q11_151549"/>
      <w:bookmarkStart w:id="4750" w:name="_ETM_Q11_148683"/>
      <w:bookmarkStart w:id="4751" w:name="_ETM_Q11_148031"/>
      <w:bookmarkStart w:id="4752" w:name="_ETM_Q11_153890"/>
      <w:bookmarkEnd w:id="4749"/>
      <w:bookmarkEnd w:id="4750"/>
      <w:bookmarkEnd w:id="4751"/>
      <w:bookmarkEnd w:id="4752"/>
      <w:r>
        <w:rPr>
          <w:rFonts w:hint="cs"/>
          <w:rtl/>
        </w:rPr>
        <w:t xml:space="preserve">: </w:t>
      </w:r>
      <w:bookmarkStart w:id="4753" w:name="_ETM_Q11_154835"/>
      <w:bookmarkEnd w:id="4753"/>
      <w:r>
        <w:rPr>
          <w:rFonts w:hint="cs"/>
          <w:rtl/>
        </w:rPr>
        <w:t>חלק אחד שמגדיר את סד הזמנים</w:t>
      </w:r>
      <w:bookmarkStart w:id="4754" w:name="_ETM_Q11_153878"/>
      <w:bookmarkEnd w:id="4754"/>
      <w:r>
        <w:rPr>
          <w:rFonts w:hint="cs"/>
          <w:rtl/>
        </w:rPr>
        <w:t xml:space="preserve"> ואו</w:t>
      </w:r>
      <w:bookmarkStart w:id="4755" w:name="_ETM_Q11_158163"/>
      <w:bookmarkEnd w:id="4755"/>
      <w:r>
        <w:rPr>
          <w:rFonts w:hint="cs"/>
          <w:rtl/>
        </w:rPr>
        <w:t xml:space="preserve">מר: ניתוח דחוף </w:t>
      </w:r>
      <w:r>
        <w:rPr>
          <w:rFonts w:hint="eastAsia"/>
        </w:rPr>
        <w:t>–</w:t>
      </w:r>
      <w:bookmarkStart w:id="4756" w:name="_ETM_Q11_161731"/>
      <w:bookmarkEnd w:id="4756"/>
      <w:r>
        <w:rPr>
          <w:rFonts w:hint="cs"/>
          <w:rtl/>
        </w:rPr>
        <w:t xml:space="preserve"> כך וכך</w:t>
      </w:r>
      <w:bookmarkStart w:id="4757" w:name="_ETM_Q11_157602"/>
      <w:bookmarkEnd w:id="4757"/>
      <w:r>
        <w:rPr>
          <w:rFonts w:hint="cs"/>
          <w:rtl/>
        </w:rPr>
        <w:t>, 30 יום, ניתוח שאינו דחוף</w:t>
      </w:r>
      <w:bookmarkStart w:id="4758" w:name="_ETM_Q11_160608"/>
      <w:bookmarkEnd w:id="4758"/>
      <w:r>
        <w:rPr>
          <w:rFonts w:hint="cs"/>
          <w:rtl/>
        </w:rPr>
        <w:t xml:space="preserve"> </w:t>
      </w:r>
      <w:r>
        <w:rPr>
          <w:rFonts w:hint="eastAsia"/>
        </w:rPr>
        <w:t>–</w:t>
      </w:r>
      <w:r>
        <w:rPr>
          <w:rFonts w:hint="cs"/>
          <w:rtl/>
        </w:rPr>
        <w:t xml:space="preserve"> 45 ימים</w:t>
      </w:r>
      <w:bookmarkStart w:id="4759" w:name="_ETM_Q11_161459"/>
      <w:bookmarkEnd w:id="4759"/>
      <w:r>
        <w:rPr>
          <w:rFonts w:hint="cs"/>
          <w:rtl/>
        </w:rPr>
        <w:t xml:space="preserve">, סריקות וצילומים </w:t>
      </w:r>
      <w:r>
        <w:rPr>
          <w:rtl/>
        </w:rPr>
        <w:t>–</w:t>
      </w:r>
      <w:r>
        <w:rPr>
          <w:rFonts w:hint="cs"/>
          <w:rtl/>
        </w:rPr>
        <w:t xml:space="preserve"> 30 יום</w:t>
      </w:r>
      <w:bookmarkStart w:id="4760" w:name="_ETM_Q11_163111"/>
      <w:bookmarkEnd w:id="4760"/>
      <w:r>
        <w:rPr>
          <w:rFonts w:hint="cs"/>
          <w:rtl/>
        </w:rPr>
        <w:t>, בדיקת רופא</w:t>
      </w:r>
      <w:bookmarkStart w:id="4761" w:name="_ETM_Q11_159664"/>
      <w:bookmarkStart w:id="4762" w:name="_ETM_Q11_155212"/>
      <w:bookmarkStart w:id="4763" w:name="_ETM_Q11_153260"/>
      <w:bookmarkStart w:id="4764" w:name="_ETM_Q11_165103"/>
      <w:bookmarkEnd w:id="4761"/>
      <w:bookmarkEnd w:id="4762"/>
      <w:bookmarkEnd w:id="4763"/>
      <w:bookmarkEnd w:id="4764"/>
      <w:r>
        <w:rPr>
          <w:rFonts w:hint="cs"/>
          <w:rtl/>
        </w:rPr>
        <w:t xml:space="preserve"> </w:t>
      </w:r>
      <w:r>
        <w:rPr>
          <w:rtl/>
        </w:rPr>
        <w:t>–</w:t>
      </w:r>
      <w:r>
        <w:rPr>
          <w:rFonts w:hint="cs"/>
          <w:rtl/>
        </w:rPr>
        <w:t xml:space="preserve"> 45 </w:t>
      </w:r>
      <w:bookmarkStart w:id="4765" w:name="_ETM_Q11_166275"/>
      <w:bookmarkEnd w:id="4765"/>
      <w:r>
        <w:rPr>
          <w:rFonts w:hint="cs"/>
          <w:rtl/>
        </w:rPr>
        <w:t xml:space="preserve">ימים. בהחלט משהו סביר, לא מופרך, מתכתב עם המציאות, </w:t>
      </w:r>
      <w:bookmarkStart w:id="4766" w:name="_ETM_Q11_170750"/>
      <w:bookmarkEnd w:id="4766"/>
      <w:r>
        <w:rPr>
          <w:rFonts w:hint="cs"/>
          <w:rtl/>
        </w:rPr>
        <w:t xml:space="preserve">אפשרי, </w:t>
      </w:r>
      <w:r w:rsidR="00D65D41">
        <w:rPr>
          <w:rFonts w:hint="cs"/>
          <w:rtl/>
        </w:rPr>
        <w:t>ו</w:t>
      </w:r>
      <w:r>
        <w:rPr>
          <w:rFonts w:hint="cs"/>
          <w:rtl/>
        </w:rPr>
        <w:t>לא</w:t>
      </w:r>
      <w:r w:rsidR="00D65D41">
        <w:rPr>
          <w:rFonts w:hint="cs"/>
          <w:rtl/>
        </w:rPr>
        <w:t>:</w:t>
      </w:r>
      <w:r>
        <w:rPr>
          <w:rFonts w:hint="cs"/>
          <w:rtl/>
        </w:rPr>
        <w:t xml:space="preserve"> תוך שבוע</w:t>
      </w:r>
      <w:bookmarkStart w:id="4767" w:name="_ETM_Q11_170921"/>
      <w:bookmarkEnd w:id="4767"/>
      <w:r>
        <w:rPr>
          <w:rFonts w:hint="cs"/>
          <w:rtl/>
        </w:rPr>
        <w:t xml:space="preserve"> או תוך חמישה ימים</w:t>
      </w:r>
      <w:bookmarkStart w:id="4768" w:name="_ETM_Q11_174160"/>
      <w:bookmarkEnd w:id="4768"/>
      <w:r>
        <w:rPr>
          <w:rFonts w:hint="cs"/>
          <w:rtl/>
        </w:rPr>
        <w:t xml:space="preserve">, </w:t>
      </w:r>
      <w:bookmarkStart w:id="4769" w:name="_ETM_Q11_174876"/>
      <w:bookmarkEnd w:id="4769"/>
      <w:r>
        <w:rPr>
          <w:rFonts w:hint="cs"/>
          <w:rtl/>
        </w:rPr>
        <w:t xml:space="preserve">שמערכת הבריאות באמת לא מסוגלת לעשות. </w:t>
      </w:r>
      <w:bookmarkStart w:id="4770" w:name="_ETM_Q11_178191"/>
      <w:bookmarkEnd w:id="4770"/>
      <w:r>
        <w:rPr>
          <w:rFonts w:hint="cs"/>
          <w:rtl/>
        </w:rPr>
        <w:t xml:space="preserve">החלק השני של </w:t>
      </w:r>
      <w:bookmarkStart w:id="4771" w:name="_ETM_Q11_180534"/>
      <w:bookmarkEnd w:id="4771"/>
      <w:r>
        <w:rPr>
          <w:rFonts w:hint="cs"/>
          <w:rtl/>
        </w:rPr>
        <w:t>הצעת החוק הזו היה קביעה שאם לא עומדים ב</w:t>
      </w:r>
      <w:bookmarkStart w:id="4772" w:name="_ETM_Q11_183848"/>
      <w:bookmarkEnd w:id="4772"/>
      <w:r>
        <w:rPr>
          <w:rFonts w:hint="cs"/>
          <w:rtl/>
        </w:rPr>
        <w:t xml:space="preserve">סד </w:t>
      </w:r>
      <w:bookmarkStart w:id="4773" w:name="_ETM_Q11_186896"/>
      <w:bookmarkEnd w:id="4773"/>
      <w:r>
        <w:rPr>
          <w:rFonts w:hint="cs"/>
          <w:rtl/>
        </w:rPr>
        <w:t xml:space="preserve">הזמנים הזה, המטופל יכול ללכת לכל </w:t>
      </w:r>
      <w:bookmarkStart w:id="4774" w:name="_ETM_Q11_189139"/>
      <w:bookmarkEnd w:id="4774"/>
      <w:r>
        <w:rPr>
          <w:rFonts w:hint="cs"/>
          <w:rtl/>
        </w:rPr>
        <w:t xml:space="preserve">אחד מהמכונים </w:t>
      </w:r>
      <w:bookmarkStart w:id="4775" w:name="_ETM_Q11_189290"/>
      <w:bookmarkEnd w:id="4775"/>
      <w:r>
        <w:rPr>
          <w:rFonts w:hint="cs"/>
          <w:rtl/>
        </w:rPr>
        <w:t xml:space="preserve">הפרטיים </w:t>
      </w:r>
      <w:bookmarkStart w:id="4776" w:name="_ETM_Q11_195756"/>
      <w:bookmarkStart w:id="4777" w:name="_ETM_Q11_191737"/>
      <w:bookmarkEnd w:id="4776"/>
      <w:bookmarkEnd w:id="4777"/>
      <w:r>
        <w:rPr>
          <w:rFonts w:hint="cs"/>
          <w:rtl/>
        </w:rPr>
        <w:t>לעשות את הבדיקה וקופ</w:t>
      </w:r>
      <w:bookmarkStart w:id="4778" w:name="_ETM_Q11_193685"/>
      <w:bookmarkEnd w:id="4778"/>
      <w:r>
        <w:rPr>
          <w:rFonts w:hint="cs"/>
          <w:rtl/>
        </w:rPr>
        <w:t>ת החולי</w:t>
      </w:r>
      <w:bookmarkStart w:id="4779" w:name="_ETM_Q11_192292"/>
      <w:bookmarkEnd w:id="4779"/>
      <w:r>
        <w:rPr>
          <w:rFonts w:hint="cs"/>
          <w:rtl/>
        </w:rPr>
        <w:t xml:space="preserve">ם תצטרך לשלם את </w:t>
      </w:r>
      <w:bookmarkStart w:id="4780" w:name="_ETM_Q11_198499"/>
      <w:bookmarkEnd w:id="4780"/>
      <w:r>
        <w:rPr>
          <w:rFonts w:hint="cs"/>
          <w:rtl/>
        </w:rPr>
        <w:t xml:space="preserve">זה. זאת הצעת </w:t>
      </w:r>
      <w:bookmarkStart w:id="4781" w:name="_ETM_Q11_196109"/>
      <w:bookmarkEnd w:id="4781"/>
      <w:r>
        <w:rPr>
          <w:rFonts w:hint="cs"/>
          <w:rtl/>
        </w:rPr>
        <w:t>החוק הראויה, וכך היא הי</w:t>
      </w:r>
      <w:r w:rsidR="0087576E">
        <w:rPr>
          <w:rFonts w:hint="cs"/>
          <w:rtl/>
        </w:rPr>
        <w:t>י</w:t>
      </w:r>
      <w:r>
        <w:rPr>
          <w:rFonts w:hint="cs"/>
          <w:rtl/>
        </w:rPr>
        <w:t xml:space="preserve">תה בהתחלה. ואני </w:t>
      </w:r>
      <w:bookmarkStart w:id="4782" w:name="_ETM_Q11_203135"/>
      <w:bookmarkEnd w:id="4782"/>
      <w:r>
        <w:rPr>
          <w:rFonts w:hint="cs"/>
          <w:rtl/>
        </w:rPr>
        <w:t>חתכתי אותה</w:t>
      </w:r>
      <w:r w:rsidR="00D65D41">
        <w:rPr>
          <w:rFonts w:hint="cs"/>
          <w:rtl/>
        </w:rPr>
        <w:t>,</w:t>
      </w:r>
      <w:r>
        <w:rPr>
          <w:rFonts w:hint="cs"/>
          <w:rtl/>
        </w:rPr>
        <w:t xml:space="preserve"> כדי שלא </w:t>
      </w:r>
      <w:bookmarkStart w:id="4783" w:name="_ETM_Q11_201603"/>
      <w:bookmarkEnd w:id="4783"/>
      <w:r>
        <w:rPr>
          <w:rFonts w:hint="cs"/>
          <w:rtl/>
        </w:rPr>
        <w:t xml:space="preserve">יהיה באיזושהי דרך </w:t>
      </w:r>
      <w:bookmarkStart w:id="4784" w:name="_ETM_Q11_201500"/>
      <w:bookmarkEnd w:id="4784"/>
      <w:r w:rsidR="00E10D2B">
        <w:rPr>
          <w:rFonts w:hint="cs"/>
          <w:rtl/>
        </w:rPr>
        <w:t>– – –</w:t>
      </w:r>
    </w:p>
    <w:p w:rsidR="003239C4" w:rsidRDefault="003239C4" w:rsidP="00C8600D">
      <w:pPr>
        <w:rPr>
          <w:rtl/>
        </w:rPr>
      </w:pPr>
      <w:bookmarkStart w:id="4785" w:name="_ETM_Q11_203847"/>
      <w:bookmarkEnd w:id="4785"/>
    </w:p>
    <w:bookmarkStart w:id="4786" w:name="_ETM_Q11_204528" w:displacedByCustomXml="next"/>
    <w:bookmarkEnd w:id="4786" w:displacedByCustomXml="next"/>
    <w:bookmarkStart w:id="4787" w:name="_ETM_Q11_204488" w:displacedByCustomXml="next"/>
    <w:bookmarkEnd w:id="4787" w:displacedByCustomXml="next"/>
    <w:bookmarkStart w:id="4788" w:name="_ETM_Q11_204262" w:displacedByCustomXml="next"/>
    <w:bookmarkEnd w:id="4788" w:displacedByCustomXml="next"/>
    <w:sdt>
      <w:sdtPr>
        <w:rPr>
          <w:rtl/>
        </w:rPr>
        <w:alias w:val="יור"/>
        <w:tag w:val="&lt;ID&gt;5533&lt;/ID&gt;&lt;Name&gt;יצחק וקנין - יו&quot;ר&lt;/Name&gt;&lt;Data&gt;יצחק וקנין&lt;/Data&gt;&lt;Shortcut&gt;&lt;/Shortcut&gt;"/>
        <w:id w:val="-1440139090"/>
        <w:placeholder>
          <w:docPart w:val="9D4013EE39054DDB80BC5B82D44FB508"/>
        </w:placeholder>
        <w15:color w:val="993366"/>
      </w:sdtPr>
      <w:sdtContent>
        <w:p w:rsidR="003239C4" w:rsidRDefault="003239C4" w:rsidP="00C8600D">
          <w:pPr>
            <w:pStyle w:val="af6"/>
            <w:keepNext/>
            <w:rPr>
              <w:rtl/>
            </w:rPr>
          </w:pPr>
          <w:r w:rsidRPr="00341C74">
            <w:rPr>
              <w:rStyle w:val="afe"/>
              <w:color w:val="000000"/>
              <w:rtl/>
            </w:rPr>
            <w:t>היו"ר יצחק וקנין</w:t>
          </w:r>
          <w:r w:rsidRPr="00341C74">
            <w:rPr>
              <w:color w:val="000000"/>
              <w:rtl/>
            </w:rPr>
            <w:t>:</w:t>
          </w:r>
        </w:p>
      </w:sdtContent>
    </w:sdt>
    <w:p w:rsidR="003239C4" w:rsidRDefault="003239C4" w:rsidP="00E10D2B">
      <w:pPr>
        <w:rPr>
          <w:rtl/>
        </w:rPr>
      </w:pPr>
    </w:p>
    <w:p w:rsidR="003239C4" w:rsidRDefault="003239C4" w:rsidP="00C8600D">
      <w:pPr>
        <w:rPr>
          <w:rtl/>
        </w:rPr>
      </w:pPr>
      <w:bookmarkStart w:id="4789" w:name="_ETM_Q11_207878"/>
      <w:bookmarkEnd w:id="4789"/>
      <w:r>
        <w:rPr>
          <w:rFonts w:hint="cs"/>
          <w:rtl/>
        </w:rPr>
        <w:t>תודה.</w:t>
      </w:r>
      <w:bookmarkStart w:id="4790" w:name="_ETM_Q11_204017"/>
      <w:bookmarkEnd w:id="4790"/>
    </w:p>
    <w:p w:rsidR="003239C4" w:rsidRDefault="003239C4" w:rsidP="00C8600D">
      <w:pPr>
        <w:rPr>
          <w:rtl/>
        </w:rPr>
      </w:pPr>
      <w:bookmarkStart w:id="4791" w:name="_ETM_Q11_204322"/>
      <w:bookmarkStart w:id="4792" w:name="_ETM_Q11_204401"/>
      <w:bookmarkEnd w:id="4791"/>
      <w:bookmarkEnd w:id="4792"/>
    </w:p>
    <w:bookmarkStart w:id="4793" w:name="_ETM_Q11_204693" w:displacedByCustomXml="next"/>
    <w:bookmarkEnd w:id="4793" w:displacedByCustomXml="next"/>
    <w:bookmarkStart w:id="4794" w:name="_ETM_Q11_204633" w:displacedByCustomXml="next"/>
    <w:bookmarkEnd w:id="4794" w:displacedByCustomXml="next"/>
    <w:sdt>
      <w:sdtPr>
        <w:rPr>
          <w:rtl/>
        </w:rPr>
        <w:alias w:val="דובר_המשך"/>
        <w:tag w:val="&lt;ID&gt;5290&lt;/ID&gt;&lt;Name&gt;רויטל סויד - המחנה הציוני&lt;/Name&gt;&lt;Data&gt;רויטל סויד (המחנה הציוני)&lt;/Data&gt;&lt;Shortcut&gt;רוסו&lt;/Shortcut&gt;"/>
        <w:id w:val="691110363"/>
        <w:placeholder>
          <w:docPart w:val="9D4013EE39054DDB80BC5B82D44FB508"/>
        </w:placeholder>
        <w15:color w:val="993366"/>
      </w:sdtPr>
      <w:sdtContent>
        <w:p w:rsidR="003239C4" w:rsidRDefault="003239C4" w:rsidP="00C8600D">
          <w:pPr>
            <w:pStyle w:val="-"/>
            <w:keepNext/>
            <w:rPr>
              <w:rtl/>
            </w:rPr>
          </w:pPr>
          <w:r w:rsidRPr="00341C74">
            <w:rPr>
              <w:rStyle w:val="afe"/>
              <w:color w:val="000000"/>
              <w:rtl/>
            </w:rPr>
            <w:t>רויטל סויד (המחנה הציוני)</w:t>
          </w:r>
          <w:r w:rsidRPr="00341C74">
            <w:rPr>
              <w:color w:val="000000"/>
              <w:rtl/>
            </w:rPr>
            <w:t>:</w:t>
          </w:r>
        </w:p>
      </w:sdtContent>
    </w:sdt>
    <w:p w:rsidR="003239C4" w:rsidRDefault="003239C4" w:rsidP="00E10D2B">
      <w:pPr>
        <w:rPr>
          <w:rtl/>
        </w:rPr>
      </w:pPr>
    </w:p>
    <w:p w:rsidR="003239C4" w:rsidRDefault="003239C4" w:rsidP="00C8600D">
      <w:pPr>
        <w:rPr>
          <w:rtl/>
        </w:rPr>
      </w:pPr>
      <w:bookmarkStart w:id="4795" w:name="_ETM_Q11_209354"/>
      <w:bookmarkStart w:id="4796" w:name="_ETM_Q11_204634"/>
      <w:bookmarkEnd w:id="4795"/>
      <w:bookmarkEnd w:id="4796"/>
      <w:r>
        <w:rPr>
          <w:rFonts w:hint="cs"/>
          <w:rtl/>
        </w:rPr>
        <w:t xml:space="preserve">כדי שהיום אפשר יהיה </w:t>
      </w:r>
      <w:bookmarkStart w:id="4797" w:name="_ETM_Q11_204704"/>
      <w:bookmarkEnd w:id="4797"/>
      <w:r>
        <w:rPr>
          <w:rFonts w:hint="cs"/>
          <w:rtl/>
        </w:rPr>
        <w:t>להצביע בעד. אני ק</w:t>
      </w:r>
      <w:bookmarkStart w:id="4798" w:name="_ETM_Q11_207526"/>
      <w:bookmarkEnd w:id="4798"/>
      <w:r>
        <w:rPr>
          <w:rFonts w:hint="cs"/>
          <w:rtl/>
        </w:rPr>
        <w:t xml:space="preserve">וראת </w:t>
      </w:r>
      <w:bookmarkStart w:id="4799" w:name="_ETM_Q11_208309"/>
      <w:bookmarkEnd w:id="4799"/>
      <w:r>
        <w:rPr>
          <w:rFonts w:hint="cs"/>
          <w:rtl/>
        </w:rPr>
        <w:t>פה לכולם, לכל הקואליציה וגם לשרים</w:t>
      </w:r>
      <w:bookmarkStart w:id="4800" w:name="_ETM_Q11_210623"/>
      <w:bookmarkEnd w:id="4800"/>
      <w:r>
        <w:rPr>
          <w:rFonts w:hint="cs"/>
          <w:rtl/>
        </w:rPr>
        <w:t xml:space="preserve">: תצביעו בעד </w:t>
      </w:r>
      <w:bookmarkStart w:id="4801" w:name="_ETM_Q11_209118"/>
      <w:bookmarkEnd w:id="4801"/>
      <w:r>
        <w:rPr>
          <w:rFonts w:hint="cs"/>
          <w:rtl/>
        </w:rPr>
        <w:t xml:space="preserve">הצעת </w:t>
      </w:r>
      <w:bookmarkStart w:id="4802" w:name="_ETM_Q11_215850"/>
      <w:bookmarkEnd w:id="4802"/>
      <w:r>
        <w:rPr>
          <w:rFonts w:hint="cs"/>
          <w:rtl/>
        </w:rPr>
        <w:t>החוק הזו, כי אתם מאמינים בה</w:t>
      </w:r>
      <w:bookmarkStart w:id="4803" w:name="_ETM_Q11_214967"/>
      <w:bookmarkEnd w:id="4803"/>
      <w:r>
        <w:rPr>
          <w:rFonts w:hint="cs"/>
          <w:rtl/>
        </w:rPr>
        <w:t>. תודה.</w:t>
      </w:r>
    </w:p>
    <w:p w:rsidR="003239C4" w:rsidRDefault="003239C4" w:rsidP="00C8600D">
      <w:pPr>
        <w:rPr>
          <w:rtl/>
        </w:rPr>
      </w:pPr>
      <w:bookmarkStart w:id="4804" w:name="_ETM_Q11_216549"/>
      <w:bookmarkEnd w:id="4804"/>
    </w:p>
    <w:bookmarkStart w:id="4805" w:name="_ETM_Q11_217016" w:displacedByCustomXml="next"/>
    <w:bookmarkEnd w:id="4805" w:displacedByCustomXml="next"/>
    <w:bookmarkStart w:id="4806" w:name="_ETM_Q11_216962" w:displacedByCustomXml="next"/>
    <w:bookmarkEnd w:id="4806" w:displacedByCustomXml="next"/>
    <w:bookmarkStart w:id="4807" w:name="_ETM_Q11_216735" w:displacedByCustomXml="next"/>
    <w:bookmarkEnd w:id="4807" w:displacedByCustomXml="next"/>
    <w:sdt>
      <w:sdtPr>
        <w:rPr>
          <w:rtl/>
        </w:rPr>
        <w:alias w:val="יור"/>
        <w:tag w:val="&lt;ID&gt;5533&lt;/ID&gt;&lt;Name&gt;יצחק וקנין - יו&quot;ר&lt;/Name&gt;&lt;Data&gt;יצחק וקנין&lt;/Data&gt;&lt;Shortcut&gt;&lt;/Shortcut&gt;"/>
        <w:id w:val="-94327921"/>
        <w:placeholder>
          <w:docPart w:val="9D4013EE39054DDB80BC5B82D44FB508"/>
        </w:placeholder>
        <w15:color w:val="993366"/>
      </w:sdtPr>
      <w:sdtContent>
        <w:p w:rsidR="003239C4" w:rsidRDefault="003239C4" w:rsidP="00C8600D">
          <w:pPr>
            <w:pStyle w:val="af6"/>
            <w:keepNext/>
            <w:rPr>
              <w:rtl/>
            </w:rPr>
          </w:pPr>
          <w:r w:rsidRPr="00341C74">
            <w:rPr>
              <w:rStyle w:val="afe"/>
              <w:color w:val="000000"/>
              <w:rtl/>
            </w:rPr>
            <w:t>היו"ר יצחק וקנין</w:t>
          </w:r>
          <w:r w:rsidRPr="00341C74">
            <w:rPr>
              <w:color w:val="000000"/>
              <w:rtl/>
            </w:rPr>
            <w:t>:</w:t>
          </w:r>
        </w:p>
      </w:sdtContent>
    </w:sdt>
    <w:p w:rsidR="003239C4" w:rsidRDefault="003239C4" w:rsidP="00E10D2B">
      <w:pPr>
        <w:rPr>
          <w:rtl/>
        </w:rPr>
      </w:pPr>
    </w:p>
    <w:p w:rsidR="003239C4" w:rsidRDefault="003239C4" w:rsidP="00C8600D">
      <w:pPr>
        <w:rPr>
          <w:rtl/>
        </w:rPr>
      </w:pPr>
      <w:bookmarkStart w:id="4808" w:name="_ETM_Q11_218136"/>
      <w:bookmarkEnd w:id="4808"/>
      <w:r>
        <w:rPr>
          <w:rFonts w:hint="cs"/>
          <w:rtl/>
        </w:rPr>
        <w:t xml:space="preserve">תודה לחברת הכנסת רויטל </w:t>
      </w:r>
      <w:bookmarkStart w:id="4809" w:name="_ETM_Q11_221997"/>
      <w:bookmarkEnd w:id="4809"/>
      <w:r>
        <w:rPr>
          <w:rFonts w:hint="cs"/>
          <w:rtl/>
        </w:rPr>
        <w:t xml:space="preserve">סויד. ישיב </w:t>
      </w:r>
      <w:bookmarkStart w:id="4810" w:name="_ETM_Q11_220298"/>
      <w:bookmarkEnd w:id="4810"/>
      <w:r>
        <w:rPr>
          <w:rFonts w:hint="cs"/>
          <w:rtl/>
        </w:rPr>
        <w:t>סגן שר הבריאות הרב יעקב ליצמן.</w:t>
      </w:r>
    </w:p>
    <w:p w:rsidR="003239C4" w:rsidRDefault="003239C4" w:rsidP="00C8600D">
      <w:pPr>
        <w:rPr>
          <w:rtl/>
        </w:rPr>
      </w:pPr>
      <w:bookmarkStart w:id="4811" w:name="_ETM_Q11_228598"/>
      <w:bookmarkStart w:id="4812" w:name="_ETM_Q11_228715"/>
      <w:bookmarkEnd w:id="4811"/>
      <w:bookmarkEnd w:id="4812"/>
    </w:p>
    <w:bookmarkStart w:id="4813" w:name="_ETM_Q11_230158" w:displacedByCustomXml="next"/>
    <w:bookmarkEnd w:id="4813" w:displacedByCustomXml="next"/>
    <w:bookmarkStart w:id="4814" w:name="_ETM_Q11_229024" w:displacedByCustomXml="next"/>
    <w:bookmarkEnd w:id="4814" w:displacedByCustomXml="next"/>
    <w:bookmarkStart w:id="4815" w:name="_ETM_Q11_228978" w:displacedByCustomXml="next"/>
    <w:bookmarkEnd w:id="4815" w:displacedByCustomXml="next"/>
    <w:bookmarkStart w:id="4816" w:name="_Toc2683805" w:displacedByCustomXml="next"/>
    <w:bookmarkStart w:id="4817" w:name="_Toc519432273" w:displacedByCustomXml="next"/>
    <w:bookmarkStart w:id="4818" w:name="_Toc517294276" w:displacedByCustomXml="next"/>
    <w:bookmarkStart w:id="4819" w:name="_Toc517294145" w:displacedByCustomXml="next"/>
    <w:bookmarkStart w:id="4820" w:name="_Toc517292657" w:displacedByCustomXml="next"/>
    <w:sdt>
      <w:sdtPr>
        <w:rPr>
          <w:rFonts w:hint="cs"/>
          <w:rtl/>
        </w:rPr>
        <w:alias w:val="דובר"/>
        <w:tag w:val="&lt;ID&gt;4792&lt;/ID&gt;&lt;Name&gt;יעקב ליצמן - סגן שר&lt;/Name&gt;&lt;Data&gt;סגן שר הבריאות יעקב ליצמן&lt;/Data&gt;&lt;Shortcut&gt;יעלי&lt;/Shortcut&gt;&lt;MemberID&gt;2118&lt;/MemberID&gt;"/>
        <w:id w:val="-181592389"/>
        <w:placeholder>
          <w:docPart w:val="9D4013EE39054DDB80BC5B82D44FB508"/>
        </w:placeholder>
        <w15:color w:val="993366"/>
      </w:sdtPr>
      <w:sdtContent>
        <w:p w:rsidR="003239C4" w:rsidRDefault="003239C4" w:rsidP="00C8600D">
          <w:pPr>
            <w:pStyle w:val="a4"/>
            <w:keepNext/>
            <w:rPr>
              <w:rtl/>
            </w:rPr>
          </w:pPr>
          <w:r w:rsidRPr="00341C74">
            <w:rPr>
              <w:rStyle w:val="afe"/>
              <w:color w:val="000000"/>
              <w:rtl/>
            </w:rPr>
            <w:t>סגן שר הבריאות יעקב ליצמן</w:t>
          </w:r>
          <w:r w:rsidRPr="00341C74">
            <w:rPr>
              <w:color w:val="000000"/>
              <w:rtl/>
            </w:rPr>
            <w:t>:</w:t>
          </w:r>
        </w:p>
      </w:sdtContent>
    </w:sdt>
    <w:bookmarkEnd w:id="4816" w:displacedByCustomXml="prev"/>
    <w:bookmarkEnd w:id="4817" w:displacedByCustomXml="prev"/>
    <w:bookmarkEnd w:id="4818" w:displacedByCustomXml="prev"/>
    <w:bookmarkEnd w:id="4819" w:displacedByCustomXml="prev"/>
    <w:bookmarkEnd w:id="4820" w:displacedByCustomXml="prev"/>
    <w:p w:rsidR="003239C4" w:rsidRDefault="003239C4" w:rsidP="00E10D2B">
      <w:pPr>
        <w:rPr>
          <w:rtl/>
        </w:rPr>
      </w:pPr>
    </w:p>
    <w:p w:rsidR="003239C4" w:rsidRDefault="003239C4" w:rsidP="00C8600D">
      <w:pPr>
        <w:rPr>
          <w:rtl/>
        </w:rPr>
      </w:pPr>
      <w:bookmarkStart w:id="4821" w:name="_ETM_Q11_231087"/>
      <w:bookmarkStart w:id="4822" w:name="_ETM_Q11_246414"/>
      <w:bookmarkEnd w:id="4821"/>
      <w:bookmarkEnd w:id="4822"/>
      <w:r>
        <w:rPr>
          <w:rFonts w:hint="cs"/>
          <w:rtl/>
        </w:rPr>
        <w:t xml:space="preserve">אדוני </w:t>
      </w:r>
      <w:bookmarkStart w:id="4823" w:name="_ETM_Q11_247386"/>
      <w:bookmarkEnd w:id="4823"/>
      <w:r>
        <w:rPr>
          <w:rFonts w:hint="cs"/>
          <w:rtl/>
        </w:rPr>
        <w:t xml:space="preserve">היושב-ראש, חבריי חברי הכנסת </w:t>
      </w:r>
      <w:r w:rsidR="00E10D2B">
        <w:rPr>
          <w:rFonts w:hint="cs"/>
          <w:rtl/>
        </w:rPr>
        <w:t>– – –</w:t>
      </w:r>
    </w:p>
    <w:p w:rsidR="003239C4" w:rsidRDefault="003239C4" w:rsidP="00C8600D">
      <w:pPr>
        <w:rPr>
          <w:rtl/>
        </w:rPr>
      </w:pPr>
    </w:p>
    <w:sdt>
      <w:sdtPr>
        <w:rPr>
          <w:rtl/>
        </w:rPr>
        <w:alias w:val="יור"/>
        <w:tag w:val="&lt;ID&gt;5533&lt;/ID&gt;&lt;Name&gt;יצחק וקנין - יו&quot;ר&lt;/Name&gt;&lt;Data&gt;יצחק וקנין&lt;/Data&gt;&lt;Shortcut&gt;&lt;/Shortcut&gt;"/>
        <w:id w:val="417220953"/>
        <w:placeholder>
          <w:docPart w:val="9D4013EE39054DDB80BC5B82D44FB508"/>
        </w:placeholder>
        <w15:color w:val="993366"/>
      </w:sdtPr>
      <w:sdtContent>
        <w:p w:rsidR="003239C4" w:rsidRDefault="003239C4" w:rsidP="00C8600D">
          <w:pPr>
            <w:pStyle w:val="af6"/>
            <w:keepNext/>
            <w:rPr>
              <w:rtl/>
            </w:rPr>
          </w:pPr>
          <w:r w:rsidRPr="00341C74">
            <w:rPr>
              <w:rStyle w:val="afe"/>
              <w:color w:val="000000"/>
              <w:rtl/>
            </w:rPr>
            <w:t>היו"ר יצחק וקנין</w:t>
          </w:r>
          <w:r w:rsidRPr="00341C74">
            <w:rPr>
              <w:color w:val="000000"/>
              <w:rtl/>
            </w:rPr>
            <w:t>:</w:t>
          </w:r>
        </w:p>
      </w:sdtContent>
    </w:sdt>
    <w:p w:rsidR="003239C4" w:rsidRDefault="003239C4" w:rsidP="00E10D2B">
      <w:pPr>
        <w:rPr>
          <w:rtl/>
        </w:rPr>
      </w:pPr>
    </w:p>
    <w:p w:rsidR="003239C4" w:rsidRDefault="003239C4" w:rsidP="00C8600D">
      <w:pPr>
        <w:rPr>
          <w:rtl/>
        </w:rPr>
      </w:pPr>
      <w:r>
        <w:rPr>
          <w:rFonts w:hint="cs"/>
          <w:rtl/>
        </w:rPr>
        <w:t xml:space="preserve">חבר הכנסת מיקי </w:t>
      </w:r>
      <w:bookmarkStart w:id="4824" w:name="_ETM_Q11_255413"/>
      <w:bookmarkEnd w:id="4824"/>
      <w:r>
        <w:rPr>
          <w:rFonts w:hint="cs"/>
          <w:rtl/>
        </w:rPr>
        <w:t>זוהר, חבר הכנסת דוד ביטן, השרה מירי רגב, אנא</w:t>
      </w:r>
      <w:bookmarkStart w:id="4825" w:name="_ETM_Q11_268320"/>
      <w:bookmarkEnd w:id="4825"/>
      <w:r>
        <w:rPr>
          <w:rFonts w:hint="cs"/>
          <w:rtl/>
        </w:rPr>
        <w:t>, או שאת י</w:t>
      </w:r>
      <w:bookmarkStart w:id="4826" w:name="_ETM_Q11_264868"/>
      <w:bookmarkEnd w:id="4826"/>
      <w:r>
        <w:rPr>
          <w:rFonts w:hint="cs"/>
          <w:rtl/>
        </w:rPr>
        <w:t>ושבת</w:t>
      </w:r>
      <w:bookmarkStart w:id="4827" w:name="_ETM_Q11_266476"/>
      <w:bookmarkEnd w:id="4827"/>
      <w:r>
        <w:rPr>
          <w:rFonts w:hint="cs"/>
          <w:rtl/>
        </w:rPr>
        <w:t xml:space="preserve"> </w:t>
      </w:r>
      <w:r>
        <w:rPr>
          <w:rFonts w:hint="eastAsia"/>
        </w:rPr>
        <w:t>–</w:t>
      </w:r>
      <w:r>
        <w:rPr>
          <w:rFonts w:hint="cs"/>
          <w:rtl/>
        </w:rPr>
        <w:t xml:space="preserve"> אתם עם הגב אלינו, וגם הקול </w:t>
      </w:r>
      <w:bookmarkStart w:id="4828" w:name="_ETM_Q11_274421"/>
      <w:bookmarkEnd w:id="4828"/>
      <w:r>
        <w:rPr>
          <w:rFonts w:hint="cs"/>
          <w:rtl/>
        </w:rPr>
        <w:t>שלכם מגיע עד אלינו.</w:t>
      </w:r>
    </w:p>
    <w:p w:rsidR="003239C4" w:rsidRDefault="003239C4" w:rsidP="00C8600D">
      <w:pPr>
        <w:rPr>
          <w:rtl/>
        </w:rPr>
      </w:pPr>
      <w:bookmarkStart w:id="4829" w:name="_ETM_Q11_278549"/>
      <w:bookmarkStart w:id="4830" w:name="_ETM_Q11_278688"/>
      <w:bookmarkEnd w:id="4829"/>
      <w:bookmarkEnd w:id="4830"/>
    </w:p>
    <w:bookmarkStart w:id="4831" w:name="_ETM_Q11_274232" w:displacedByCustomXml="next"/>
    <w:bookmarkEnd w:id="4831" w:displacedByCustomXml="next"/>
    <w:bookmarkStart w:id="4832" w:name="_ETM_Q11_278991" w:displacedByCustomXml="next"/>
    <w:bookmarkEnd w:id="4832" w:displacedByCustomXml="next"/>
    <w:bookmarkStart w:id="4833" w:name="_ETM_Q11_278917" w:displacedByCustomXml="next"/>
    <w:bookmarkEnd w:id="4833" w:displacedByCustomXml="next"/>
    <w:sdt>
      <w:sdtPr>
        <w:rPr>
          <w:rtl/>
        </w:rPr>
        <w:alias w:val="דובר_המשך"/>
        <w:tag w:val="&lt;ID&gt;4792&lt;/ID&gt;&lt;Name&gt;יעקב ליצמן - סגן שר&lt;/Name&gt;&lt;Data&gt;סגן שר הבריאות יעקב ליצמן&lt;/Data&gt;&lt;Shortcut&gt;יעלי&lt;/Shortcut&gt;"/>
        <w:id w:val="-1059386877"/>
        <w:placeholder>
          <w:docPart w:val="9D4013EE39054DDB80BC5B82D44FB508"/>
        </w:placeholder>
        <w15:color w:val="993366"/>
      </w:sdtPr>
      <w:sdtContent>
        <w:p w:rsidR="003239C4" w:rsidRDefault="003239C4" w:rsidP="00C8600D">
          <w:pPr>
            <w:pStyle w:val="-"/>
            <w:keepNext/>
            <w:rPr>
              <w:rtl/>
            </w:rPr>
          </w:pPr>
          <w:r w:rsidRPr="00ED7915">
            <w:rPr>
              <w:rStyle w:val="afe"/>
              <w:color w:val="000000"/>
              <w:rtl/>
            </w:rPr>
            <w:t>סגן שר הבריאות יעקב ליצמן</w:t>
          </w:r>
          <w:r w:rsidRPr="00ED7915">
            <w:rPr>
              <w:color w:val="000000"/>
              <w:rtl/>
            </w:rPr>
            <w:t>:</w:t>
          </w:r>
        </w:p>
      </w:sdtContent>
    </w:sdt>
    <w:p w:rsidR="003239C4" w:rsidRDefault="003239C4" w:rsidP="00E10D2B">
      <w:pPr>
        <w:rPr>
          <w:rtl/>
        </w:rPr>
      </w:pPr>
    </w:p>
    <w:p w:rsidR="003239C4" w:rsidRDefault="003239C4" w:rsidP="00821F5C">
      <w:pPr>
        <w:rPr>
          <w:rtl/>
        </w:rPr>
      </w:pPr>
      <w:bookmarkStart w:id="4834" w:name="_ETM_Q11_275809"/>
      <w:bookmarkEnd w:id="4834"/>
      <w:r>
        <w:rPr>
          <w:rFonts w:hint="cs"/>
          <w:rtl/>
        </w:rPr>
        <w:t>חברת הכנסת</w:t>
      </w:r>
      <w:bookmarkStart w:id="4835" w:name="_ETM_Q11_273418"/>
      <w:bookmarkEnd w:id="4835"/>
      <w:r>
        <w:rPr>
          <w:rFonts w:hint="cs"/>
          <w:rtl/>
        </w:rPr>
        <w:t xml:space="preserve"> רויטל, אני </w:t>
      </w:r>
      <w:bookmarkStart w:id="4836" w:name="_ETM_Q11_277327"/>
      <w:bookmarkEnd w:id="4836"/>
      <w:r>
        <w:rPr>
          <w:rFonts w:hint="cs"/>
          <w:rtl/>
        </w:rPr>
        <w:t xml:space="preserve">חושב שאת </w:t>
      </w:r>
      <w:bookmarkStart w:id="4837" w:name="_ETM_Q11_279491"/>
      <w:bookmarkEnd w:id="4837"/>
      <w:r>
        <w:rPr>
          <w:rFonts w:hint="cs"/>
          <w:rtl/>
        </w:rPr>
        <w:t xml:space="preserve">צודקת </w:t>
      </w:r>
      <w:bookmarkStart w:id="4838" w:name="_ETM_Q11_277386"/>
      <w:bookmarkStart w:id="4839" w:name="_ETM_Q11_277822"/>
      <w:bookmarkStart w:id="4840" w:name="_ETM_Q11_276661"/>
      <w:bookmarkEnd w:id="4838"/>
      <w:bookmarkEnd w:id="4839"/>
      <w:bookmarkEnd w:id="4840"/>
      <w:r>
        <w:rPr>
          <w:rFonts w:hint="cs"/>
          <w:rtl/>
        </w:rPr>
        <w:t xml:space="preserve">במיליון אחוז </w:t>
      </w:r>
      <w:bookmarkStart w:id="4841" w:name="_ETM_Q11_280549"/>
      <w:bookmarkEnd w:id="4841"/>
      <w:r w:rsidR="00821F5C">
        <w:rPr>
          <w:rFonts w:hint="cs"/>
          <w:rtl/>
        </w:rPr>
        <w:t>ב</w:t>
      </w:r>
      <w:r>
        <w:rPr>
          <w:rFonts w:hint="cs"/>
          <w:rtl/>
        </w:rPr>
        <w:t>כל הצעת החוק</w:t>
      </w:r>
      <w:r w:rsidR="00821F5C">
        <w:rPr>
          <w:rFonts w:hint="cs"/>
          <w:rtl/>
        </w:rPr>
        <w:t>;</w:t>
      </w:r>
      <w:r>
        <w:rPr>
          <w:rFonts w:hint="cs"/>
          <w:rtl/>
        </w:rPr>
        <w:t xml:space="preserve"> מכאן עד </w:t>
      </w:r>
      <w:bookmarkStart w:id="4842" w:name="_ETM_Q11_283707"/>
      <w:bookmarkEnd w:id="4842"/>
      <w:r>
        <w:rPr>
          <w:rFonts w:hint="cs"/>
          <w:rtl/>
        </w:rPr>
        <w:t xml:space="preserve">לעשות </w:t>
      </w:r>
      <w:bookmarkStart w:id="4843" w:name="_ETM_Q11_288430"/>
      <w:bookmarkEnd w:id="4843"/>
      <w:r>
        <w:rPr>
          <w:rFonts w:hint="cs"/>
          <w:rtl/>
        </w:rPr>
        <w:t xml:space="preserve">הצעת חוק זה שני דברים. </w:t>
      </w:r>
      <w:bookmarkStart w:id="4844" w:name="_ETM_Q11_287626"/>
      <w:bookmarkEnd w:id="4844"/>
      <w:r>
        <w:rPr>
          <w:rFonts w:hint="cs"/>
          <w:rtl/>
        </w:rPr>
        <w:t>הטיעונים שלך הם אמיתיים</w:t>
      </w:r>
      <w:bookmarkStart w:id="4845" w:name="_ETM_Q11_288813"/>
      <w:bookmarkEnd w:id="4845"/>
      <w:r>
        <w:rPr>
          <w:rFonts w:hint="cs"/>
          <w:rtl/>
        </w:rPr>
        <w:t xml:space="preserve">, צודקים, </w:t>
      </w:r>
      <w:bookmarkStart w:id="4846" w:name="_ETM_Q11_290756"/>
      <w:bookmarkEnd w:id="4846"/>
      <w:r>
        <w:rPr>
          <w:rFonts w:hint="cs"/>
          <w:rtl/>
        </w:rPr>
        <w:t xml:space="preserve">משתדלים </w:t>
      </w:r>
      <w:bookmarkStart w:id="4847" w:name="_ETM_Q11_292367"/>
      <w:bookmarkEnd w:id="4847"/>
      <w:r>
        <w:rPr>
          <w:rFonts w:hint="cs"/>
          <w:rtl/>
        </w:rPr>
        <w:t xml:space="preserve">לתקן </w:t>
      </w:r>
      <w:r>
        <w:rPr>
          <w:rFonts w:hint="eastAsia"/>
        </w:rPr>
        <w:t>–</w:t>
      </w:r>
      <w:r>
        <w:rPr>
          <w:rFonts w:hint="cs"/>
          <w:rtl/>
        </w:rPr>
        <w:t xml:space="preserve"> עוד מעט אני אפרט </w:t>
      </w:r>
      <w:r>
        <w:rPr>
          <w:rFonts w:hint="eastAsia"/>
        </w:rPr>
        <w:t>–</w:t>
      </w:r>
      <w:r>
        <w:rPr>
          <w:rFonts w:hint="cs"/>
          <w:rtl/>
        </w:rPr>
        <w:t xml:space="preserve"> אבל </w:t>
      </w:r>
      <w:bookmarkStart w:id="4848" w:name="_ETM_Q11_301276"/>
      <w:bookmarkEnd w:id="4848"/>
      <w:r>
        <w:rPr>
          <w:rFonts w:hint="cs"/>
          <w:rtl/>
        </w:rPr>
        <w:t>ניסי</w:t>
      </w:r>
      <w:bookmarkStart w:id="4849" w:name="_ETM_Q11_297830"/>
      <w:bookmarkEnd w:id="4849"/>
      <w:r>
        <w:rPr>
          <w:rFonts w:hint="cs"/>
          <w:rtl/>
        </w:rPr>
        <w:t xml:space="preserve">תי </w:t>
      </w:r>
      <w:bookmarkStart w:id="4850" w:name="_ETM_Q11_298326"/>
      <w:bookmarkEnd w:id="4850"/>
      <w:r>
        <w:rPr>
          <w:rFonts w:hint="cs"/>
          <w:rtl/>
        </w:rPr>
        <w:t>לבדוק את האפשרות לעשות הצעת חוק להגביל ב</w:t>
      </w:r>
      <w:bookmarkStart w:id="4851" w:name="_ETM_Q11_302460"/>
      <w:bookmarkEnd w:id="4851"/>
      <w:r>
        <w:rPr>
          <w:rFonts w:hint="cs"/>
          <w:rtl/>
        </w:rPr>
        <w:t>זמן</w:t>
      </w:r>
      <w:bookmarkStart w:id="4852" w:name="_ETM_Q11_302580"/>
      <w:bookmarkStart w:id="4853" w:name="_ETM_Q11_304924"/>
      <w:bookmarkStart w:id="4854" w:name="_ETM_Q11_304343"/>
      <w:bookmarkEnd w:id="4852"/>
      <w:bookmarkEnd w:id="4853"/>
      <w:bookmarkEnd w:id="4854"/>
      <w:r>
        <w:rPr>
          <w:rFonts w:hint="cs"/>
          <w:rtl/>
        </w:rPr>
        <w:t xml:space="preserve"> </w:t>
      </w:r>
      <w:bookmarkStart w:id="4855" w:name="_ETM_Q11_304757"/>
      <w:bookmarkEnd w:id="4855"/>
      <w:r>
        <w:rPr>
          <w:rFonts w:hint="cs"/>
          <w:rtl/>
        </w:rPr>
        <w:t xml:space="preserve">ואם לא אז אפשר ללכת לכל מקום, </w:t>
      </w:r>
      <w:bookmarkStart w:id="4856" w:name="_ETM_Q11_306038"/>
      <w:bookmarkEnd w:id="4856"/>
      <w:r>
        <w:rPr>
          <w:rFonts w:hint="cs"/>
          <w:rtl/>
        </w:rPr>
        <w:t>ולצערי זה לא</w:t>
      </w:r>
      <w:bookmarkStart w:id="4857" w:name="_ETM_Q11_310803"/>
      <w:bookmarkEnd w:id="4857"/>
      <w:r>
        <w:rPr>
          <w:rFonts w:hint="cs"/>
          <w:rtl/>
        </w:rPr>
        <w:t xml:space="preserve"> צלח.</w:t>
      </w:r>
      <w:bookmarkStart w:id="4858" w:name="_ETM_Q11_306584"/>
      <w:bookmarkStart w:id="4859" w:name="_ETM_Q11_308489"/>
      <w:bookmarkEnd w:id="4858"/>
      <w:bookmarkEnd w:id="4859"/>
    </w:p>
    <w:p w:rsidR="003239C4" w:rsidRDefault="003239C4" w:rsidP="00C8600D">
      <w:pPr>
        <w:rPr>
          <w:rtl/>
        </w:rPr>
      </w:pPr>
    </w:p>
    <w:bookmarkStart w:id="4860" w:name="_ETM_Q11_309071" w:displacedByCustomXml="next"/>
    <w:bookmarkEnd w:id="4860" w:displacedByCustomXml="next"/>
    <w:bookmarkStart w:id="4861" w:name="_ETM_Q11_309025" w:displacedByCustomXml="next"/>
    <w:bookmarkEnd w:id="4861" w:displacedByCustomXml="next"/>
    <w:bookmarkStart w:id="4862" w:name="_ETM_Q11_308784" w:displacedByCustomXml="next"/>
    <w:bookmarkEnd w:id="4862" w:displacedByCustomXml="next"/>
    <w:sdt>
      <w:sdtPr>
        <w:rPr>
          <w:rtl/>
        </w:rPr>
        <w:alias w:val="קריאה"/>
        <w:tag w:val="&lt;ID&gt;5290&lt;/ID&gt;&lt;Name&gt;רויטל סויד - המחנה הציוני&lt;/Name&gt;&lt;Data&gt;רויטל סויד (המחנה הציוני)&lt;/Data&gt;&lt;Shortcut&gt;רוסו&lt;/Shortcut&gt;"/>
        <w:id w:val="-2056685493"/>
        <w:placeholder>
          <w:docPart w:val="9D4013EE39054DDB80BC5B82D44FB508"/>
        </w:placeholder>
        <w15:color w:val="993366"/>
      </w:sdtPr>
      <w:sdtContent>
        <w:p w:rsidR="003239C4" w:rsidRDefault="003239C4" w:rsidP="00C8600D">
          <w:pPr>
            <w:pStyle w:val="af5"/>
            <w:keepNext/>
            <w:rPr>
              <w:rtl/>
            </w:rPr>
          </w:pPr>
          <w:r w:rsidRPr="00ED7915">
            <w:rPr>
              <w:rStyle w:val="afe"/>
              <w:color w:val="000000"/>
              <w:rtl/>
            </w:rPr>
            <w:t>רויטל סויד (המחנה הציוני)</w:t>
          </w:r>
          <w:r w:rsidRPr="00ED7915">
            <w:rPr>
              <w:color w:val="000000"/>
              <w:rtl/>
            </w:rPr>
            <w:t>:</w:t>
          </w:r>
        </w:p>
      </w:sdtContent>
    </w:sdt>
    <w:p w:rsidR="003239C4" w:rsidRDefault="003239C4" w:rsidP="00E10D2B">
      <w:pPr>
        <w:rPr>
          <w:rtl/>
        </w:rPr>
      </w:pPr>
    </w:p>
    <w:p w:rsidR="003239C4" w:rsidRDefault="003239C4" w:rsidP="00C8600D">
      <w:pPr>
        <w:rPr>
          <w:rtl/>
        </w:rPr>
      </w:pPr>
      <w:bookmarkStart w:id="4863" w:name="_ETM_Q11_305799"/>
      <w:bookmarkEnd w:id="4863"/>
      <w:r>
        <w:rPr>
          <w:rFonts w:hint="cs"/>
          <w:rtl/>
        </w:rPr>
        <w:t>אבל למה?</w:t>
      </w:r>
      <w:bookmarkStart w:id="4864" w:name="_ETM_Q11_307637"/>
      <w:bookmarkEnd w:id="4864"/>
      <w:r>
        <w:rPr>
          <w:rFonts w:hint="cs"/>
          <w:rtl/>
        </w:rPr>
        <w:t xml:space="preserve"> למה זה לא אפשרי?</w:t>
      </w:r>
    </w:p>
    <w:p w:rsidR="003239C4" w:rsidRDefault="003239C4" w:rsidP="00C8600D">
      <w:pPr>
        <w:rPr>
          <w:rtl/>
        </w:rPr>
      </w:pPr>
      <w:bookmarkStart w:id="4865" w:name="_ETM_Q11_307730"/>
      <w:bookmarkEnd w:id="4865"/>
    </w:p>
    <w:bookmarkStart w:id="4866" w:name="_ETM_Q11_308029" w:displacedByCustomXml="next"/>
    <w:bookmarkEnd w:id="4866" w:displacedByCustomXml="next"/>
    <w:bookmarkStart w:id="4867" w:name="_ETM_Q11_307963" w:displacedByCustomXml="next"/>
    <w:bookmarkEnd w:id="4867" w:displacedByCustomXml="next"/>
    <w:sdt>
      <w:sdtPr>
        <w:rPr>
          <w:rtl/>
        </w:rPr>
        <w:alias w:val="דובר_המשך"/>
        <w:tag w:val="&lt;ID&gt;4792&lt;/ID&gt;&lt;Name&gt;יעקב ליצמן - סגן שר&lt;/Name&gt;&lt;Data&gt;סגן שר הבריאות יעקב ליצמן&lt;/Data&gt;&lt;Shortcut&gt;יעלי&lt;/Shortcut&gt;"/>
        <w:id w:val="-1469280636"/>
        <w:placeholder>
          <w:docPart w:val="9D4013EE39054DDB80BC5B82D44FB508"/>
        </w:placeholder>
        <w15:color w:val="993366"/>
      </w:sdtPr>
      <w:sdtContent>
        <w:p w:rsidR="003239C4" w:rsidRDefault="003239C4" w:rsidP="00C8600D">
          <w:pPr>
            <w:pStyle w:val="-"/>
            <w:keepNext/>
            <w:rPr>
              <w:rtl/>
            </w:rPr>
          </w:pPr>
          <w:r w:rsidRPr="00ED7915">
            <w:rPr>
              <w:rStyle w:val="afe"/>
              <w:color w:val="000000"/>
              <w:rtl/>
            </w:rPr>
            <w:t>סגן שר הבריאות יעקב ליצמן</w:t>
          </w:r>
          <w:r w:rsidRPr="00ED7915">
            <w:rPr>
              <w:color w:val="000000"/>
              <w:rtl/>
            </w:rPr>
            <w:t>:</w:t>
          </w:r>
        </w:p>
      </w:sdtContent>
    </w:sdt>
    <w:p w:rsidR="003239C4" w:rsidRDefault="003239C4" w:rsidP="00E10D2B">
      <w:pPr>
        <w:rPr>
          <w:rtl/>
        </w:rPr>
      </w:pPr>
    </w:p>
    <w:p w:rsidR="003239C4" w:rsidRDefault="003239C4" w:rsidP="00C8600D">
      <w:pPr>
        <w:rPr>
          <w:rtl/>
        </w:rPr>
      </w:pPr>
      <w:bookmarkStart w:id="4868" w:name="_ETM_Q11_310166"/>
      <w:bookmarkEnd w:id="4868"/>
      <w:r>
        <w:rPr>
          <w:rFonts w:hint="cs"/>
          <w:rtl/>
        </w:rPr>
        <w:t>בגלל עלויות.</w:t>
      </w:r>
      <w:bookmarkStart w:id="4869" w:name="_ETM_Q11_310662"/>
      <w:bookmarkEnd w:id="4869"/>
    </w:p>
    <w:p w:rsidR="003239C4" w:rsidRDefault="003239C4" w:rsidP="00C8600D">
      <w:pPr>
        <w:rPr>
          <w:rtl/>
        </w:rPr>
      </w:pPr>
      <w:bookmarkStart w:id="4870" w:name="_ETM_Q11_310905"/>
      <w:bookmarkStart w:id="4871" w:name="_ETM_Q11_310999"/>
      <w:bookmarkEnd w:id="4870"/>
      <w:bookmarkEnd w:id="4871"/>
    </w:p>
    <w:bookmarkStart w:id="4872" w:name="_ETM_Q11_311305" w:displacedByCustomXml="next"/>
    <w:bookmarkEnd w:id="4872" w:displacedByCustomXml="next"/>
    <w:bookmarkStart w:id="4873" w:name="_ETM_Q11_311237" w:displacedByCustomXml="next"/>
    <w:bookmarkEnd w:id="4873" w:displacedByCustomXml="next"/>
    <w:sdt>
      <w:sdtPr>
        <w:rPr>
          <w:rtl/>
        </w:rPr>
        <w:alias w:val="קריאה"/>
        <w:tag w:val="&lt;ID&gt;5290&lt;/ID&gt;&lt;Name&gt;רויטל סויד - המחנה הציוני&lt;/Name&gt;&lt;Data&gt;רויטל סויד (המחנה הציוני)&lt;/Data&gt;&lt;Shortcut&gt;רוסו&lt;/Shortcut&gt;"/>
        <w:id w:val="2139992514"/>
        <w:placeholder>
          <w:docPart w:val="9D4013EE39054DDB80BC5B82D44FB508"/>
        </w:placeholder>
        <w15:color w:val="993366"/>
      </w:sdtPr>
      <w:sdtContent>
        <w:p w:rsidR="003239C4" w:rsidRDefault="003239C4" w:rsidP="00C8600D">
          <w:pPr>
            <w:pStyle w:val="af5"/>
            <w:keepNext/>
            <w:rPr>
              <w:rtl/>
            </w:rPr>
          </w:pPr>
          <w:r w:rsidRPr="00ED7915">
            <w:rPr>
              <w:rStyle w:val="afe"/>
              <w:color w:val="000000"/>
              <w:rtl/>
            </w:rPr>
            <w:t>רויטל סויד (המחנה הציוני)</w:t>
          </w:r>
          <w:r w:rsidRPr="00ED7915">
            <w:rPr>
              <w:color w:val="000000"/>
              <w:rtl/>
            </w:rPr>
            <w:t>:</w:t>
          </w:r>
        </w:p>
      </w:sdtContent>
    </w:sdt>
    <w:p w:rsidR="003239C4" w:rsidRDefault="003239C4" w:rsidP="00E10D2B">
      <w:pPr>
        <w:rPr>
          <w:rtl/>
        </w:rPr>
      </w:pPr>
    </w:p>
    <w:p w:rsidR="003239C4" w:rsidRDefault="003239C4" w:rsidP="00C8600D">
      <w:pPr>
        <w:rPr>
          <w:rtl/>
        </w:rPr>
      </w:pPr>
      <w:bookmarkStart w:id="4874" w:name="_ETM_Q11_314902"/>
      <w:bookmarkStart w:id="4875" w:name="_ETM_Q11_315188"/>
      <w:bookmarkStart w:id="4876" w:name="_ETM_Q11_315259"/>
      <w:bookmarkEnd w:id="4874"/>
      <w:bookmarkEnd w:id="4875"/>
      <w:bookmarkEnd w:id="4876"/>
      <w:r>
        <w:rPr>
          <w:rFonts w:hint="cs"/>
          <w:rtl/>
        </w:rPr>
        <w:t>פרקי ה</w:t>
      </w:r>
      <w:bookmarkStart w:id="4877" w:name="_ETM_Q11_311676"/>
      <w:bookmarkEnd w:id="4877"/>
      <w:r>
        <w:rPr>
          <w:rFonts w:hint="cs"/>
          <w:rtl/>
        </w:rPr>
        <w:t>זמן פ</w:t>
      </w:r>
      <w:bookmarkStart w:id="4878" w:name="_ETM_Q11_312582"/>
      <w:bookmarkStart w:id="4879" w:name="_ETM_Q11_313230"/>
      <w:bookmarkEnd w:id="4878"/>
      <w:bookmarkEnd w:id="4879"/>
      <w:r>
        <w:rPr>
          <w:rFonts w:hint="cs"/>
          <w:rtl/>
        </w:rPr>
        <w:t>ה הם סבירים מאו</w:t>
      </w:r>
      <w:bookmarkStart w:id="4880" w:name="_ETM_Q11_313137"/>
      <w:bookmarkEnd w:id="4880"/>
      <w:r>
        <w:rPr>
          <w:rFonts w:hint="cs"/>
          <w:rtl/>
        </w:rPr>
        <w:t>ד.</w:t>
      </w:r>
      <w:bookmarkStart w:id="4881" w:name="_ETM_Q11_313562"/>
      <w:bookmarkEnd w:id="4881"/>
    </w:p>
    <w:p w:rsidR="003239C4" w:rsidRDefault="003239C4" w:rsidP="00C8600D">
      <w:pPr>
        <w:rPr>
          <w:rtl/>
        </w:rPr>
      </w:pPr>
      <w:bookmarkStart w:id="4882" w:name="_ETM_Q11_314117"/>
      <w:bookmarkStart w:id="4883" w:name="_ETM_Q11_314202"/>
      <w:bookmarkEnd w:id="4882"/>
      <w:bookmarkEnd w:id="4883"/>
    </w:p>
    <w:bookmarkStart w:id="4884" w:name="_ETM_Q11_314496" w:displacedByCustomXml="next"/>
    <w:bookmarkEnd w:id="4884" w:displacedByCustomXml="next"/>
    <w:bookmarkStart w:id="4885" w:name="_ETM_Q11_314429" w:displacedByCustomXml="next"/>
    <w:bookmarkEnd w:id="4885" w:displacedByCustomXml="next"/>
    <w:sdt>
      <w:sdtPr>
        <w:rPr>
          <w:rtl/>
        </w:rPr>
        <w:alias w:val="דובר_המשך"/>
        <w:tag w:val="&lt;ID&gt;4792&lt;/ID&gt;&lt;Name&gt;יעקב ליצמן - סגן שר&lt;/Name&gt;&lt;Data&gt;סגן שר הבריאות יעקב ליצמן&lt;/Data&gt;&lt;Shortcut&gt;יעלי&lt;/Shortcut&gt;"/>
        <w:id w:val="-2036720299"/>
        <w:placeholder>
          <w:docPart w:val="9D4013EE39054DDB80BC5B82D44FB508"/>
        </w:placeholder>
        <w15:color w:val="993366"/>
      </w:sdtPr>
      <w:sdtContent>
        <w:p w:rsidR="003239C4" w:rsidRDefault="003239C4" w:rsidP="00C8600D">
          <w:pPr>
            <w:pStyle w:val="-"/>
            <w:keepNext/>
            <w:rPr>
              <w:rtl/>
            </w:rPr>
          </w:pPr>
          <w:r w:rsidRPr="00ED7915">
            <w:rPr>
              <w:rStyle w:val="afe"/>
              <w:color w:val="000000"/>
              <w:rtl/>
            </w:rPr>
            <w:t>סגן שר הבריאות יעקב ליצמן</w:t>
          </w:r>
          <w:r w:rsidRPr="00ED7915">
            <w:rPr>
              <w:color w:val="000000"/>
              <w:rtl/>
            </w:rPr>
            <w:t>:</w:t>
          </w:r>
        </w:p>
      </w:sdtContent>
    </w:sdt>
    <w:p w:rsidR="003239C4" w:rsidRDefault="003239C4" w:rsidP="00E10D2B">
      <w:pPr>
        <w:rPr>
          <w:rtl/>
        </w:rPr>
      </w:pPr>
    </w:p>
    <w:p w:rsidR="003239C4" w:rsidRDefault="003239C4" w:rsidP="00C8600D">
      <w:pPr>
        <w:rPr>
          <w:rtl/>
        </w:rPr>
      </w:pPr>
      <w:bookmarkStart w:id="4886" w:name="_ETM_Q11_317859"/>
      <w:bookmarkEnd w:id="4886"/>
      <w:r>
        <w:rPr>
          <w:rFonts w:hint="cs"/>
          <w:rtl/>
        </w:rPr>
        <w:t xml:space="preserve">בגלל </w:t>
      </w:r>
      <w:bookmarkStart w:id="4887" w:name="_ETM_Q11_315013"/>
      <w:bookmarkEnd w:id="4887"/>
      <w:r>
        <w:rPr>
          <w:rFonts w:hint="cs"/>
          <w:rtl/>
        </w:rPr>
        <w:t>העלויות לקופות חולים. אני אסביר.</w:t>
      </w:r>
      <w:bookmarkStart w:id="4888" w:name="_ETM_Q11_321215"/>
      <w:bookmarkStart w:id="4889" w:name="_ETM_Q11_321321"/>
      <w:bookmarkStart w:id="4890" w:name="_ETM_Q11_321554"/>
      <w:bookmarkStart w:id="4891" w:name="_ETM_Q11_321613"/>
      <w:bookmarkStart w:id="4892" w:name="_ETM_Q11_317480"/>
      <w:bookmarkEnd w:id="4888"/>
      <w:bookmarkEnd w:id="4889"/>
      <w:bookmarkEnd w:id="4890"/>
      <w:bookmarkEnd w:id="4891"/>
      <w:bookmarkEnd w:id="4892"/>
      <w:r>
        <w:rPr>
          <w:rFonts w:hint="cs"/>
          <w:rtl/>
        </w:rPr>
        <w:t xml:space="preserve"> מתוך </w:t>
      </w:r>
      <w:bookmarkStart w:id="4893" w:name="_ETM_Q11_318742"/>
      <w:bookmarkEnd w:id="4893"/>
      <w:r>
        <w:rPr>
          <w:rFonts w:hint="cs"/>
          <w:rtl/>
        </w:rPr>
        <w:t>דברי ההסבר ל</w:t>
      </w:r>
      <w:bookmarkStart w:id="4894" w:name="_ETM_Q11_316950"/>
      <w:bookmarkEnd w:id="4894"/>
      <w:r>
        <w:rPr>
          <w:rFonts w:hint="cs"/>
          <w:rtl/>
        </w:rPr>
        <w:t xml:space="preserve">הצעת החוק: </w:t>
      </w:r>
      <w:r w:rsidR="00821F5C">
        <w:rPr>
          <w:rFonts w:hint="cs"/>
          <w:rtl/>
        </w:rPr>
        <w:t>"</w:t>
      </w:r>
      <w:r>
        <w:rPr>
          <w:rFonts w:hint="cs"/>
          <w:rtl/>
        </w:rPr>
        <w:t>מוצע ל</w:t>
      </w:r>
      <w:bookmarkStart w:id="4895" w:name="_ETM_Q11_318787"/>
      <w:bookmarkEnd w:id="4895"/>
      <w:r>
        <w:rPr>
          <w:rFonts w:hint="cs"/>
          <w:rtl/>
        </w:rPr>
        <w:t xml:space="preserve">קבוע בחוק מהו זמן </w:t>
      </w:r>
      <w:bookmarkStart w:id="4896" w:name="_ETM_Q11_323554"/>
      <w:bookmarkEnd w:id="4896"/>
      <w:r>
        <w:rPr>
          <w:rFonts w:hint="cs"/>
          <w:rtl/>
        </w:rPr>
        <w:t xml:space="preserve">סביר שבו יינתנו שירותי הבריאות הכלולים בסל שירותי </w:t>
      </w:r>
      <w:bookmarkStart w:id="4897" w:name="_ETM_Q11_329390"/>
      <w:bookmarkEnd w:id="4897"/>
      <w:r>
        <w:rPr>
          <w:rFonts w:hint="cs"/>
          <w:rtl/>
        </w:rPr>
        <w:t xml:space="preserve">הבריאות בישראל. </w:t>
      </w:r>
      <w:bookmarkStart w:id="4898" w:name="_ETM_Q11_332081"/>
      <w:bookmarkEnd w:id="4898"/>
      <w:r>
        <w:rPr>
          <w:rFonts w:hint="cs"/>
          <w:rtl/>
        </w:rPr>
        <w:t>כך תובטח אספקת שירותים רפ</w:t>
      </w:r>
      <w:bookmarkStart w:id="4899" w:name="_ETM_Q11_341074"/>
      <w:bookmarkEnd w:id="4899"/>
      <w:r>
        <w:rPr>
          <w:rFonts w:hint="cs"/>
          <w:rtl/>
        </w:rPr>
        <w:t xml:space="preserve">ואיים </w:t>
      </w:r>
      <w:bookmarkStart w:id="4900" w:name="_ETM_Q11_333096"/>
      <w:bookmarkEnd w:id="4900"/>
      <w:r>
        <w:rPr>
          <w:rFonts w:hint="cs"/>
          <w:rtl/>
        </w:rPr>
        <w:t xml:space="preserve">במסגרת שירותי הבריאות הבסיסיים לכל </w:t>
      </w:r>
      <w:bookmarkStart w:id="4901" w:name="_ETM_Q11_341137"/>
      <w:bookmarkEnd w:id="4901"/>
      <w:r>
        <w:rPr>
          <w:rFonts w:hint="cs"/>
          <w:rtl/>
        </w:rPr>
        <w:t>התושבים בפרק זמן סביר</w:t>
      </w:r>
      <w:bookmarkStart w:id="4902" w:name="_ETM_Q11_340692"/>
      <w:bookmarkEnd w:id="4902"/>
      <w:r>
        <w:rPr>
          <w:rFonts w:hint="cs"/>
          <w:rtl/>
        </w:rPr>
        <w:t xml:space="preserve">, וכן </w:t>
      </w:r>
      <w:bookmarkStart w:id="4903" w:name="_ETM_Q11_341082"/>
      <w:bookmarkEnd w:id="4903"/>
      <w:r>
        <w:rPr>
          <w:rFonts w:hint="cs"/>
          <w:rtl/>
        </w:rPr>
        <w:t>יצ</w:t>
      </w:r>
      <w:bookmarkStart w:id="4904" w:name="_ETM_Q11_340699"/>
      <w:bookmarkEnd w:id="4904"/>
      <w:r>
        <w:rPr>
          <w:rFonts w:hint="cs"/>
          <w:rtl/>
        </w:rPr>
        <w:t>ו</w:t>
      </w:r>
      <w:bookmarkStart w:id="4905" w:name="_ETM_Q11_341994"/>
      <w:bookmarkEnd w:id="4905"/>
      <w:r>
        <w:rPr>
          <w:rFonts w:hint="cs"/>
          <w:rtl/>
        </w:rPr>
        <w:t xml:space="preserve">מצמו הפערים בשירותי </w:t>
      </w:r>
      <w:bookmarkStart w:id="4906" w:name="_ETM_Q11_346211"/>
      <w:bookmarkEnd w:id="4906"/>
      <w:r>
        <w:rPr>
          <w:rFonts w:hint="cs"/>
          <w:rtl/>
        </w:rPr>
        <w:t>הרפואה בין תוש</w:t>
      </w:r>
      <w:bookmarkStart w:id="4907" w:name="_ETM_Q11_344206"/>
      <w:bookmarkEnd w:id="4907"/>
      <w:r>
        <w:rPr>
          <w:rFonts w:hint="cs"/>
          <w:rtl/>
        </w:rPr>
        <w:t>בי המרכז לתושבי הפריפריה</w:t>
      </w:r>
      <w:bookmarkStart w:id="4908" w:name="_ETM_Q11_347749"/>
      <w:bookmarkEnd w:id="4908"/>
      <w:r w:rsidR="00821F5C">
        <w:rPr>
          <w:rFonts w:hint="cs"/>
          <w:rtl/>
        </w:rPr>
        <w:t>"</w:t>
      </w:r>
      <w:r>
        <w:rPr>
          <w:rFonts w:hint="cs"/>
          <w:rtl/>
        </w:rPr>
        <w:t xml:space="preserve"> </w:t>
      </w:r>
      <w:r>
        <w:rPr>
          <w:rFonts w:hint="eastAsia"/>
        </w:rPr>
        <w:t>–</w:t>
      </w:r>
      <w:r>
        <w:rPr>
          <w:rFonts w:hint="cs"/>
          <w:rtl/>
        </w:rPr>
        <w:t xml:space="preserve"> אי-אפשר להתנגד </w:t>
      </w:r>
      <w:bookmarkStart w:id="4909" w:name="_ETM_Q11_353161"/>
      <w:bookmarkEnd w:id="4909"/>
      <w:r>
        <w:rPr>
          <w:rFonts w:hint="cs"/>
          <w:rtl/>
        </w:rPr>
        <w:t>לזה.</w:t>
      </w:r>
    </w:p>
    <w:p w:rsidR="003239C4" w:rsidRDefault="003239C4" w:rsidP="00C8600D">
      <w:pPr>
        <w:rPr>
          <w:rtl/>
        </w:rPr>
      </w:pPr>
      <w:bookmarkStart w:id="4910" w:name="_ETM_Q11_355176"/>
      <w:bookmarkEnd w:id="4910"/>
    </w:p>
    <w:p w:rsidR="003239C4" w:rsidRDefault="003239C4" w:rsidP="00821F5C">
      <w:pPr>
        <w:rPr>
          <w:rtl/>
        </w:rPr>
      </w:pPr>
      <w:bookmarkStart w:id="4911" w:name="_ETM_Q11_355427"/>
      <w:bookmarkStart w:id="4912" w:name="_ETM_Q11_355657"/>
      <w:bookmarkStart w:id="4913" w:name="_ETM_Q11_355703"/>
      <w:bookmarkEnd w:id="4911"/>
      <w:bookmarkEnd w:id="4912"/>
      <w:bookmarkEnd w:id="4913"/>
      <w:r w:rsidRPr="004E7D1C">
        <w:rPr>
          <w:rFonts w:hint="cs"/>
          <w:rtl/>
        </w:rPr>
        <w:t>עמדת משר</w:t>
      </w:r>
      <w:bookmarkStart w:id="4914" w:name="_ETM_Q11_352786"/>
      <w:bookmarkEnd w:id="4914"/>
      <w:r w:rsidRPr="004E7D1C">
        <w:rPr>
          <w:rFonts w:hint="cs"/>
          <w:rtl/>
        </w:rPr>
        <w:t>ד הבריאות היא כי יש להתנגד ל</w:t>
      </w:r>
      <w:bookmarkStart w:id="4915" w:name="_ETM_Q11_355710"/>
      <w:bookmarkEnd w:id="4915"/>
      <w:r w:rsidRPr="004E7D1C">
        <w:rPr>
          <w:rFonts w:hint="cs"/>
          <w:rtl/>
        </w:rPr>
        <w:t xml:space="preserve">הצעת החוק ולדחות </w:t>
      </w:r>
      <w:bookmarkStart w:id="4916" w:name="_ETM_Q11_362512"/>
      <w:bookmarkEnd w:id="4916"/>
      <w:r w:rsidRPr="004E7D1C">
        <w:rPr>
          <w:rFonts w:hint="cs"/>
          <w:rtl/>
        </w:rPr>
        <w:t>אות</w:t>
      </w:r>
      <w:bookmarkStart w:id="4917" w:name="_ETM_Q11_361122"/>
      <w:bookmarkEnd w:id="4917"/>
      <w:r w:rsidRPr="004E7D1C">
        <w:rPr>
          <w:rFonts w:hint="cs"/>
          <w:rtl/>
        </w:rPr>
        <w:t>ה</w:t>
      </w:r>
      <w:bookmarkStart w:id="4918" w:name="_ETM_Q11_359773"/>
      <w:bookmarkStart w:id="4919" w:name="_ETM_Q11_361304"/>
      <w:bookmarkStart w:id="4920" w:name="_ETM_Q11_368409"/>
      <w:bookmarkStart w:id="4921" w:name="_ETM_Q11_368512"/>
      <w:bookmarkStart w:id="4922" w:name="_ETM_Q11_368737"/>
      <w:bookmarkStart w:id="4923" w:name="_ETM_Q11_368810"/>
      <w:bookmarkEnd w:id="4918"/>
      <w:bookmarkEnd w:id="4919"/>
      <w:bookmarkEnd w:id="4920"/>
      <w:bookmarkEnd w:id="4921"/>
      <w:bookmarkEnd w:id="4922"/>
      <w:bookmarkEnd w:id="4923"/>
      <w:r w:rsidR="00821F5C">
        <w:rPr>
          <w:rFonts w:hint="cs"/>
          <w:rtl/>
        </w:rPr>
        <w:t>.</w:t>
      </w:r>
      <w:r>
        <w:rPr>
          <w:rFonts w:hint="cs"/>
          <w:rtl/>
        </w:rPr>
        <w:t xml:space="preserve"> לא ניתן </w:t>
      </w:r>
      <w:bookmarkStart w:id="4924" w:name="_ETM_Q11_364796"/>
      <w:bookmarkEnd w:id="4924"/>
      <w:r>
        <w:rPr>
          <w:rFonts w:hint="cs"/>
          <w:rtl/>
        </w:rPr>
        <w:t>לה</w:t>
      </w:r>
      <w:bookmarkStart w:id="4925" w:name="_ETM_Q11_363950"/>
      <w:bookmarkEnd w:id="4925"/>
      <w:r>
        <w:rPr>
          <w:rFonts w:hint="cs"/>
          <w:rtl/>
        </w:rPr>
        <w:t xml:space="preserve">גדיר בחקיקה ראשית מהו זמן סביר </w:t>
      </w:r>
      <w:bookmarkStart w:id="4926" w:name="_ETM_Q11_369617"/>
      <w:bookmarkEnd w:id="4926"/>
      <w:r>
        <w:rPr>
          <w:rtl/>
        </w:rPr>
        <w:t>–</w:t>
      </w:r>
      <w:r>
        <w:rPr>
          <w:rFonts w:hint="cs"/>
          <w:rtl/>
        </w:rPr>
        <w:t xml:space="preserve"> </w:t>
      </w:r>
      <w:bookmarkStart w:id="4927" w:name="_ETM_Q11_371020"/>
      <w:bookmarkEnd w:id="4927"/>
      <w:r>
        <w:rPr>
          <w:rFonts w:hint="cs"/>
          <w:rtl/>
        </w:rPr>
        <w:t>אני לא שומע אותי, אדוני.</w:t>
      </w:r>
    </w:p>
    <w:p w:rsidR="003239C4" w:rsidRDefault="003239C4" w:rsidP="00C8600D">
      <w:pPr>
        <w:rPr>
          <w:rtl/>
        </w:rPr>
      </w:pPr>
      <w:bookmarkStart w:id="4928" w:name="_ETM_Q11_375700"/>
      <w:bookmarkStart w:id="4929" w:name="_ETM_Q11_375815"/>
      <w:bookmarkEnd w:id="4928"/>
      <w:bookmarkEnd w:id="4929"/>
    </w:p>
    <w:bookmarkStart w:id="4930" w:name="_ETM_Q11_376126" w:displacedByCustomXml="next"/>
    <w:bookmarkEnd w:id="4930" w:displacedByCustomXml="next"/>
    <w:bookmarkStart w:id="4931" w:name="_ETM_Q11_376053" w:displacedByCustomXml="next"/>
    <w:bookmarkEnd w:id="4931" w:displacedByCustomXml="next"/>
    <w:sdt>
      <w:sdtPr>
        <w:rPr>
          <w:rtl/>
        </w:rPr>
        <w:alias w:val="יור"/>
        <w:tag w:val="&lt;ID&gt;5533&lt;/ID&gt;&lt;Name&gt;יצחק וקנין - יו&quot;ר&lt;/Name&gt;&lt;Data&gt;יצחק וקנין&lt;/Data&gt;&lt;Shortcut&gt;&lt;/Shortcut&gt;"/>
        <w:id w:val="-1669087136"/>
        <w:placeholder>
          <w:docPart w:val="9D4013EE39054DDB80BC5B82D44FB508"/>
        </w:placeholder>
        <w15:color w:val="993366"/>
      </w:sdtPr>
      <w:sdtContent>
        <w:p w:rsidR="003239C4" w:rsidRDefault="003239C4" w:rsidP="00C8600D">
          <w:pPr>
            <w:pStyle w:val="af6"/>
            <w:keepNext/>
            <w:rPr>
              <w:rtl/>
            </w:rPr>
          </w:pPr>
          <w:r w:rsidRPr="00ED7915">
            <w:rPr>
              <w:rStyle w:val="afe"/>
              <w:color w:val="000000"/>
              <w:rtl/>
            </w:rPr>
            <w:t>היו"ר יצחק וקנין</w:t>
          </w:r>
          <w:r w:rsidRPr="00ED7915">
            <w:rPr>
              <w:color w:val="000000"/>
              <w:rtl/>
            </w:rPr>
            <w:t>:</w:t>
          </w:r>
        </w:p>
      </w:sdtContent>
    </w:sdt>
    <w:p w:rsidR="003239C4" w:rsidRDefault="003239C4" w:rsidP="00E10D2B">
      <w:pPr>
        <w:rPr>
          <w:rtl/>
        </w:rPr>
      </w:pPr>
    </w:p>
    <w:p w:rsidR="003239C4" w:rsidRDefault="003239C4" w:rsidP="00C8600D">
      <w:pPr>
        <w:rPr>
          <w:rtl/>
        </w:rPr>
      </w:pPr>
      <w:bookmarkStart w:id="4932" w:name="_ETM_Q11_377217"/>
      <w:bookmarkEnd w:id="4932"/>
      <w:r>
        <w:rPr>
          <w:rFonts w:hint="cs"/>
          <w:rtl/>
        </w:rPr>
        <w:t xml:space="preserve">רבותיי, חברי הכנסת, אני חוזר </w:t>
      </w:r>
      <w:bookmarkStart w:id="4933" w:name="_ETM_Q11_377915"/>
      <w:bookmarkEnd w:id="4933"/>
      <w:r>
        <w:rPr>
          <w:rFonts w:hint="cs"/>
          <w:rtl/>
        </w:rPr>
        <w:t>ואומר</w:t>
      </w:r>
      <w:bookmarkStart w:id="4934" w:name="_ETM_Q11_379380"/>
      <w:bookmarkEnd w:id="4934"/>
      <w:r>
        <w:rPr>
          <w:rFonts w:hint="cs"/>
          <w:rtl/>
        </w:rPr>
        <w:t>, מי שרוצה לדבר שיצא בחוץ</w:t>
      </w:r>
      <w:bookmarkStart w:id="4935" w:name="_ETM_Q11_380656"/>
      <w:bookmarkEnd w:id="4935"/>
      <w:r>
        <w:rPr>
          <w:rFonts w:hint="cs"/>
          <w:rtl/>
        </w:rPr>
        <w:t xml:space="preserve">, יעשה את זה </w:t>
      </w:r>
      <w:bookmarkStart w:id="4936" w:name="_ETM_Q11_384297"/>
      <w:bookmarkEnd w:id="4936"/>
      <w:r>
        <w:rPr>
          <w:rFonts w:hint="cs"/>
          <w:rtl/>
        </w:rPr>
        <w:t xml:space="preserve">עם כוס </w:t>
      </w:r>
      <w:bookmarkStart w:id="4937" w:name="_ETM_Q11_381853"/>
      <w:bookmarkEnd w:id="4937"/>
      <w:r>
        <w:rPr>
          <w:rFonts w:hint="cs"/>
          <w:rtl/>
        </w:rPr>
        <w:t>קפה ולא יפריע.</w:t>
      </w:r>
      <w:bookmarkStart w:id="4938" w:name="_ETM_Q11_380592"/>
      <w:bookmarkStart w:id="4939" w:name="_ETM_Q11_383129"/>
      <w:bookmarkEnd w:id="4938"/>
      <w:bookmarkEnd w:id="4939"/>
      <w:r>
        <w:rPr>
          <w:rFonts w:hint="cs"/>
          <w:rtl/>
        </w:rPr>
        <w:t xml:space="preserve"> א</w:t>
      </w:r>
      <w:bookmarkStart w:id="4940" w:name="_ETM_Q11_383412"/>
      <w:bookmarkEnd w:id="4940"/>
      <w:r>
        <w:rPr>
          <w:rFonts w:hint="cs"/>
          <w:rtl/>
        </w:rPr>
        <w:t xml:space="preserve">דוני חבר הכנסת </w:t>
      </w:r>
      <w:bookmarkStart w:id="4941" w:name="_ETM_Q11_387910"/>
      <w:bookmarkEnd w:id="4941"/>
      <w:r>
        <w:rPr>
          <w:rFonts w:hint="cs"/>
          <w:rtl/>
        </w:rPr>
        <w:t xml:space="preserve">דוד ביטן, אתה גם עם הגב אלינו, וגם הרעש </w:t>
      </w:r>
      <w:bookmarkStart w:id="4942" w:name="_ETM_Q11_393047"/>
      <w:bookmarkEnd w:id="4942"/>
      <w:r>
        <w:rPr>
          <w:rFonts w:hint="eastAsia"/>
          <w:rtl/>
        </w:rPr>
        <w:t>–</w:t>
      </w:r>
      <w:r>
        <w:rPr>
          <w:rFonts w:hint="cs"/>
          <w:rtl/>
        </w:rPr>
        <w:t xml:space="preserve"> לא </w:t>
      </w:r>
      <w:bookmarkStart w:id="4943" w:name="_ETM_Q11_394054"/>
      <w:bookmarkEnd w:id="4943"/>
      <w:r>
        <w:rPr>
          <w:rFonts w:hint="cs"/>
          <w:rtl/>
        </w:rPr>
        <w:t xml:space="preserve">שומעים </w:t>
      </w:r>
      <w:bookmarkStart w:id="4944" w:name="_ETM_Q11_390176"/>
      <w:bookmarkEnd w:id="4944"/>
      <w:r>
        <w:rPr>
          <w:rFonts w:hint="cs"/>
          <w:rtl/>
        </w:rPr>
        <w:t>את סגן השר.</w:t>
      </w:r>
    </w:p>
    <w:p w:rsidR="003239C4" w:rsidRDefault="003239C4" w:rsidP="00C8600D">
      <w:pPr>
        <w:rPr>
          <w:rtl/>
        </w:rPr>
      </w:pPr>
      <w:bookmarkStart w:id="4945" w:name="_ETM_Q11_392447"/>
      <w:bookmarkEnd w:id="4945"/>
    </w:p>
    <w:bookmarkStart w:id="4946" w:name="_ETM_Q11_392930" w:displacedByCustomXml="next"/>
    <w:bookmarkEnd w:id="4946" w:displacedByCustomXml="next"/>
    <w:bookmarkStart w:id="4947" w:name="_ETM_Q11_392895" w:displacedByCustomXml="next"/>
    <w:bookmarkEnd w:id="4947" w:displacedByCustomXml="next"/>
    <w:bookmarkStart w:id="4948" w:name="_ETM_Q11_392661" w:displacedByCustomXml="next"/>
    <w:bookmarkEnd w:id="4948" w:displacedByCustomXml="next"/>
    <w:sdt>
      <w:sdtPr>
        <w:rPr>
          <w:rtl/>
        </w:rPr>
        <w:alias w:val="דובר_המשך"/>
        <w:tag w:val="&lt;ID&gt;4792&lt;/ID&gt;&lt;Name&gt;יעקב ליצמן - סגן שר&lt;/Name&gt;&lt;Data&gt;סגן שר הבריאות יעקב ליצמן&lt;/Data&gt;&lt;Shortcut&gt;יעלי&lt;/Shortcut&gt;"/>
        <w:id w:val="471789182"/>
        <w:placeholder>
          <w:docPart w:val="9D4013EE39054DDB80BC5B82D44FB508"/>
        </w:placeholder>
        <w15:color w:val="993366"/>
      </w:sdtPr>
      <w:sdtContent>
        <w:p w:rsidR="003239C4" w:rsidRDefault="003239C4" w:rsidP="00C8600D">
          <w:pPr>
            <w:pStyle w:val="-"/>
            <w:keepNext/>
            <w:rPr>
              <w:rtl/>
            </w:rPr>
          </w:pPr>
          <w:r w:rsidRPr="00ED7915">
            <w:rPr>
              <w:rStyle w:val="afe"/>
              <w:color w:val="000000"/>
              <w:rtl/>
            </w:rPr>
            <w:t>סגן שר הבריאות יעקב ליצמן</w:t>
          </w:r>
          <w:r w:rsidRPr="00ED7915">
            <w:rPr>
              <w:color w:val="000000"/>
              <w:rtl/>
            </w:rPr>
            <w:t>:</w:t>
          </w:r>
        </w:p>
      </w:sdtContent>
    </w:sdt>
    <w:p w:rsidR="003239C4" w:rsidRDefault="003239C4" w:rsidP="00E10D2B">
      <w:pPr>
        <w:rPr>
          <w:rtl/>
        </w:rPr>
      </w:pPr>
    </w:p>
    <w:p w:rsidR="003239C4" w:rsidRDefault="003239C4" w:rsidP="00821F5C">
      <w:pPr>
        <w:rPr>
          <w:rtl/>
        </w:rPr>
      </w:pPr>
      <w:bookmarkStart w:id="4949" w:name="_ETM_Q11_394537"/>
      <w:bookmarkEnd w:id="4949"/>
      <w:r>
        <w:rPr>
          <w:rFonts w:hint="cs"/>
          <w:rtl/>
        </w:rPr>
        <w:t>לא ניתן להגדיר</w:t>
      </w:r>
      <w:bookmarkStart w:id="4950" w:name="_ETM_Q11_392602"/>
      <w:bookmarkEnd w:id="4950"/>
      <w:r>
        <w:rPr>
          <w:rFonts w:hint="cs"/>
          <w:rtl/>
        </w:rPr>
        <w:t xml:space="preserve"> בחקיקה ראשית מהו זמן </w:t>
      </w:r>
      <w:bookmarkStart w:id="4951" w:name="_ETM_Q11_397580"/>
      <w:bookmarkEnd w:id="4951"/>
      <w:r>
        <w:rPr>
          <w:rFonts w:hint="cs"/>
          <w:rtl/>
        </w:rPr>
        <w:t xml:space="preserve">סביר </w:t>
      </w:r>
      <w:bookmarkStart w:id="4952" w:name="_ETM_Q11_394225"/>
      <w:bookmarkEnd w:id="4952"/>
      <w:r>
        <w:rPr>
          <w:rFonts w:hint="cs"/>
          <w:rtl/>
        </w:rPr>
        <w:t>ביחס לכל אחד ואחד משירותי הרפ</w:t>
      </w:r>
      <w:bookmarkStart w:id="4953" w:name="_ETM_Q11_397149"/>
      <w:bookmarkEnd w:id="4953"/>
      <w:r>
        <w:rPr>
          <w:rFonts w:hint="cs"/>
          <w:rtl/>
        </w:rPr>
        <w:t xml:space="preserve">ואה והבריאות. לא לחינם </w:t>
      </w:r>
      <w:bookmarkStart w:id="4954" w:name="_ETM_Q11_403269"/>
      <w:bookmarkEnd w:id="4954"/>
      <w:r>
        <w:rPr>
          <w:rFonts w:hint="cs"/>
          <w:rtl/>
        </w:rPr>
        <w:t>המחוקק, בחוק ביטוח בריאות ממל</w:t>
      </w:r>
      <w:bookmarkStart w:id="4955" w:name="_ETM_Q11_403994"/>
      <w:bookmarkEnd w:id="4955"/>
      <w:r>
        <w:rPr>
          <w:rFonts w:hint="cs"/>
          <w:rtl/>
        </w:rPr>
        <w:t>כתי, לא קבע זמנים מוגדרים אל</w:t>
      </w:r>
      <w:bookmarkStart w:id="4956" w:name="_ETM_Q11_412150"/>
      <w:bookmarkStart w:id="4957" w:name="_ETM_Q11_407282"/>
      <w:bookmarkEnd w:id="4956"/>
      <w:bookmarkEnd w:id="4957"/>
      <w:r>
        <w:rPr>
          <w:rFonts w:hint="cs"/>
          <w:rtl/>
        </w:rPr>
        <w:t xml:space="preserve">א קבע כי השירות </w:t>
      </w:r>
      <w:bookmarkStart w:id="4958" w:name="_ETM_Q11_409109"/>
      <w:bookmarkEnd w:id="4958"/>
      <w:r>
        <w:rPr>
          <w:rFonts w:hint="cs"/>
          <w:rtl/>
        </w:rPr>
        <w:t>צריך להינתן תו</w:t>
      </w:r>
      <w:bookmarkStart w:id="4959" w:name="_ETM_Q11_409595"/>
      <w:bookmarkEnd w:id="4959"/>
      <w:r>
        <w:rPr>
          <w:rFonts w:hint="cs"/>
          <w:rtl/>
        </w:rPr>
        <w:t xml:space="preserve">ך זמן סביר. </w:t>
      </w:r>
      <w:bookmarkStart w:id="4960" w:name="_ETM_Q11_415896"/>
      <w:bookmarkStart w:id="4961" w:name="_ETM_Q11_416049"/>
      <w:bookmarkStart w:id="4962" w:name="_ETM_Q11_416282"/>
      <w:bookmarkStart w:id="4963" w:name="_ETM_Q11_416355"/>
      <w:bookmarkEnd w:id="4960"/>
      <w:bookmarkEnd w:id="4961"/>
      <w:bookmarkEnd w:id="4962"/>
      <w:bookmarkEnd w:id="4963"/>
      <w:r>
        <w:rPr>
          <w:rFonts w:hint="cs"/>
          <w:rtl/>
        </w:rPr>
        <w:t xml:space="preserve">אף </w:t>
      </w:r>
      <w:bookmarkStart w:id="4964" w:name="_ETM_Q11_417888"/>
      <w:bookmarkEnd w:id="4964"/>
      <w:r>
        <w:rPr>
          <w:rFonts w:hint="cs"/>
          <w:rtl/>
        </w:rPr>
        <w:t>בתי המש</w:t>
      </w:r>
      <w:bookmarkStart w:id="4965" w:name="_ETM_Q11_414317"/>
      <w:bookmarkEnd w:id="4965"/>
      <w:r>
        <w:rPr>
          <w:rFonts w:hint="cs"/>
          <w:rtl/>
        </w:rPr>
        <w:t xml:space="preserve">פט לא אחת עמדו על הקשיים לקבע את </w:t>
      </w:r>
      <w:bookmarkStart w:id="4966" w:name="_ETM_Q11_426523"/>
      <w:bookmarkEnd w:id="4966"/>
      <w:r>
        <w:rPr>
          <w:rFonts w:hint="cs"/>
          <w:rtl/>
        </w:rPr>
        <w:t xml:space="preserve">הדברים </w:t>
      </w:r>
      <w:bookmarkStart w:id="4967" w:name="_ETM_Q11_422524"/>
      <w:bookmarkEnd w:id="4967"/>
      <w:r>
        <w:rPr>
          <w:rFonts w:hint="cs"/>
          <w:rtl/>
        </w:rPr>
        <w:t xml:space="preserve">בזמנים מוגדרים מראש בחקיקה </w:t>
      </w:r>
      <w:bookmarkStart w:id="4968" w:name="_ETM_Q11_423903"/>
      <w:bookmarkEnd w:id="4968"/>
      <w:r>
        <w:rPr>
          <w:rFonts w:hint="cs"/>
          <w:rtl/>
        </w:rPr>
        <w:t xml:space="preserve">ולחייב את המוסדות בזמנים </w:t>
      </w:r>
      <w:bookmarkStart w:id="4969" w:name="_ETM_Q11_430005"/>
      <w:bookmarkEnd w:id="4969"/>
      <w:r>
        <w:rPr>
          <w:rFonts w:hint="cs"/>
          <w:rtl/>
        </w:rPr>
        <w:t>מוגדרים.</w:t>
      </w:r>
    </w:p>
    <w:p w:rsidR="003239C4" w:rsidRDefault="003239C4" w:rsidP="00C8600D">
      <w:pPr>
        <w:rPr>
          <w:rtl/>
        </w:rPr>
      </w:pPr>
      <w:bookmarkStart w:id="4970" w:name="_ETM_Q11_431612"/>
      <w:bookmarkEnd w:id="4970"/>
    </w:p>
    <w:p w:rsidR="003239C4" w:rsidRDefault="003239C4" w:rsidP="00C8600D">
      <w:pPr>
        <w:rPr>
          <w:rtl/>
        </w:rPr>
      </w:pPr>
      <w:bookmarkStart w:id="4971" w:name="_ETM_Q11_431867"/>
      <w:bookmarkStart w:id="4972" w:name="_ETM_Q11_432102"/>
      <w:bookmarkStart w:id="4973" w:name="_ETM_Q11_432141"/>
      <w:bookmarkEnd w:id="4971"/>
      <w:bookmarkEnd w:id="4972"/>
      <w:bookmarkEnd w:id="4973"/>
      <w:r>
        <w:rPr>
          <w:rFonts w:hint="cs"/>
          <w:rtl/>
        </w:rPr>
        <w:t>ז</w:t>
      </w:r>
      <w:bookmarkStart w:id="4974" w:name="_ETM_Q11_428401"/>
      <w:bookmarkEnd w:id="4974"/>
      <w:r>
        <w:rPr>
          <w:rFonts w:hint="cs"/>
          <w:rtl/>
        </w:rPr>
        <w:t>מינות הטיפול מושפעת ממשתנים שונים</w:t>
      </w:r>
      <w:bookmarkStart w:id="4975" w:name="_ETM_Q11_432899"/>
      <w:bookmarkEnd w:id="4975"/>
      <w:r>
        <w:rPr>
          <w:rFonts w:hint="cs"/>
          <w:rtl/>
        </w:rPr>
        <w:t>, חלקם לא צפויים</w:t>
      </w:r>
      <w:bookmarkStart w:id="4976" w:name="_ETM_Q11_434146"/>
      <w:bookmarkEnd w:id="4976"/>
      <w:r>
        <w:rPr>
          <w:rFonts w:hint="cs"/>
          <w:rtl/>
        </w:rPr>
        <w:t>, לאור</w:t>
      </w:r>
      <w:bookmarkStart w:id="4977" w:name="_ETM_Q11_439425"/>
      <w:bookmarkStart w:id="4978" w:name="_ETM_Q11_435760"/>
      <w:bookmarkEnd w:id="4977"/>
      <w:bookmarkEnd w:id="4978"/>
      <w:r>
        <w:rPr>
          <w:rFonts w:hint="cs"/>
          <w:rtl/>
        </w:rPr>
        <w:t xml:space="preserve"> אופי השירות </w:t>
      </w:r>
      <w:bookmarkStart w:id="4979" w:name="_ETM_Q11_433817"/>
      <w:bookmarkEnd w:id="4979"/>
      <w:r>
        <w:rPr>
          <w:rFonts w:hint="cs"/>
          <w:rtl/>
        </w:rPr>
        <w:t xml:space="preserve">הניתן בבתי החולים, ולכן לא ניתן </w:t>
      </w:r>
      <w:bookmarkStart w:id="4980" w:name="_ETM_Q11_443878"/>
      <w:bookmarkEnd w:id="4980"/>
      <w:r>
        <w:rPr>
          <w:rFonts w:hint="cs"/>
          <w:rtl/>
        </w:rPr>
        <w:t>למסמר את הזמינות בחקיקה.</w:t>
      </w:r>
      <w:bookmarkStart w:id="4981" w:name="_ETM_Q11_443456"/>
      <w:bookmarkEnd w:id="4981"/>
      <w:r>
        <w:rPr>
          <w:rFonts w:hint="cs"/>
          <w:rtl/>
        </w:rPr>
        <w:t xml:space="preserve"> יצוי</w:t>
      </w:r>
      <w:bookmarkStart w:id="4982" w:name="_ETM_Q11_445303"/>
      <w:bookmarkEnd w:id="4982"/>
      <w:r>
        <w:rPr>
          <w:rFonts w:hint="cs"/>
          <w:rtl/>
        </w:rPr>
        <w:t xml:space="preserve">ן כי </w:t>
      </w:r>
      <w:bookmarkStart w:id="4983" w:name="_ETM_Q11_446120"/>
      <w:bookmarkEnd w:id="4983"/>
      <w:r>
        <w:rPr>
          <w:rFonts w:hint="cs"/>
          <w:rtl/>
        </w:rPr>
        <w:t xml:space="preserve">הזמינות מושפעת אף ממגבלות </w:t>
      </w:r>
      <w:bookmarkStart w:id="4984" w:name="_ETM_Q11_448004"/>
      <w:bookmarkEnd w:id="4984"/>
      <w:r>
        <w:rPr>
          <w:rFonts w:hint="cs"/>
          <w:rtl/>
        </w:rPr>
        <w:t xml:space="preserve">תקציב, </w:t>
      </w:r>
      <w:bookmarkStart w:id="4985" w:name="_ETM_Q11_448814"/>
      <w:bookmarkEnd w:id="4985"/>
      <w:r>
        <w:rPr>
          <w:rFonts w:hint="cs"/>
          <w:rtl/>
        </w:rPr>
        <w:t xml:space="preserve">ואף החוק עצמו קובע כי </w:t>
      </w:r>
      <w:bookmarkStart w:id="4986" w:name="_ETM_Q11_454407"/>
      <w:bookmarkEnd w:id="4986"/>
      <w:r>
        <w:rPr>
          <w:rFonts w:hint="cs"/>
          <w:rtl/>
        </w:rPr>
        <w:t>הזמינות ת</w:t>
      </w:r>
      <w:bookmarkStart w:id="4987" w:name="_ETM_Q11_452541"/>
      <w:bookmarkEnd w:id="4987"/>
      <w:r>
        <w:rPr>
          <w:rFonts w:hint="cs"/>
          <w:rtl/>
        </w:rPr>
        <w:t>היה במסגרת מקורות המימון העו</w:t>
      </w:r>
      <w:bookmarkStart w:id="4988" w:name="_ETM_Q11_455576"/>
      <w:bookmarkEnd w:id="4988"/>
      <w:r>
        <w:rPr>
          <w:rFonts w:hint="cs"/>
          <w:rtl/>
        </w:rPr>
        <w:t>מדים לרשות הקופה.</w:t>
      </w:r>
      <w:bookmarkStart w:id="4989" w:name="_ETM_Q11_462330"/>
      <w:bookmarkStart w:id="4990" w:name="_ETM_Q11_462527"/>
      <w:bookmarkStart w:id="4991" w:name="_ETM_Q11_462760"/>
      <w:bookmarkEnd w:id="4989"/>
      <w:bookmarkEnd w:id="4990"/>
      <w:bookmarkEnd w:id="4991"/>
      <w:r>
        <w:rPr>
          <w:rFonts w:hint="cs"/>
          <w:rtl/>
        </w:rPr>
        <w:t xml:space="preserve"> נ</w:t>
      </w:r>
      <w:bookmarkStart w:id="4992" w:name="_ETM_Q11_462823"/>
      <w:bookmarkEnd w:id="4992"/>
      <w:r>
        <w:rPr>
          <w:rFonts w:hint="cs"/>
          <w:rtl/>
        </w:rPr>
        <w:t xml:space="preserve">שאלת שאלה </w:t>
      </w:r>
      <w:bookmarkStart w:id="4993" w:name="_ETM_Q11_459455"/>
      <w:bookmarkEnd w:id="4993"/>
      <w:r>
        <w:rPr>
          <w:rFonts w:hint="cs"/>
          <w:rtl/>
        </w:rPr>
        <w:t xml:space="preserve">כיצד </w:t>
      </w:r>
      <w:bookmarkStart w:id="4994" w:name="_ETM_Q11_460020"/>
      <w:bookmarkEnd w:id="4994"/>
      <w:r>
        <w:rPr>
          <w:rFonts w:hint="cs"/>
          <w:rtl/>
        </w:rPr>
        <w:t xml:space="preserve">ועל בסיס מה קבעו המציעים את לוחות הזמנים המוצעים, </w:t>
      </w:r>
      <w:bookmarkStart w:id="4995" w:name="_ETM_Q11_462450"/>
      <w:bookmarkEnd w:id="4995"/>
      <w:r>
        <w:rPr>
          <w:rFonts w:hint="cs"/>
          <w:rtl/>
        </w:rPr>
        <w:t xml:space="preserve">והאם </w:t>
      </w:r>
      <w:bookmarkStart w:id="4996" w:name="_ETM_Q11_466728"/>
      <w:bookmarkEnd w:id="4996"/>
      <w:r>
        <w:rPr>
          <w:rFonts w:hint="cs"/>
          <w:rtl/>
        </w:rPr>
        <w:t xml:space="preserve">זמנים אלו הם סבירים. כמו </w:t>
      </w:r>
      <w:bookmarkStart w:id="4997" w:name="_ETM_Q11_466856"/>
      <w:bookmarkEnd w:id="4997"/>
      <w:r>
        <w:rPr>
          <w:rFonts w:hint="cs"/>
          <w:rtl/>
        </w:rPr>
        <w:t>כן</w:t>
      </w:r>
      <w:r w:rsidR="00821F5C">
        <w:rPr>
          <w:rFonts w:hint="cs"/>
          <w:rtl/>
        </w:rPr>
        <w:t>,</w:t>
      </w:r>
      <w:r>
        <w:rPr>
          <w:rFonts w:hint="cs"/>
          <w:rtl/>
        </w:rPr>
        <w:t xml:space="preserve"> אם </w:t>
      </w:r>
      <w:bookmarkStart w:id="4998" w:name="_ETM_Q11_468388"/>
      <w:bookmarkEnd w:id="4998"/>
      <w:r>
        <w:rPr>
          <w:rFonts w:hint="cs"/>
          <w:rtl/>
        </w:rPr>
        <w:t xml:space="preserve">נבדק אם זאת </w:t>
      </w:r>
      <w:bookmarkStart w:id="4999" w:name="_ETM_Q11_472745"/>
      <w:bookmarkEnd w:id="4999"/>
      <w:r>
        <w:rPr>
          <w:rFonts w:hint="cs"/>
          <w:rtl/>
        </w:rPr>
        <w:t>גזרה ש</w:t>
      </w:r>
      <w:bookmarkStart w:id="5000" w:name="_ETM_Q11_470875"/>
      <w:bookmarkEnd w:id="5000"/>
      <w:r>
        <w:rPr>
          <w:rFonts w:hint="cs"/>
          <w:rtl/>
        </w:rPr>
        <w:t>מערכת ה</w:t>
      </w:r>
      <w:bookmarkStart w:id="5001" w:name="_ETM_Q11_470355"/>
      <w:bookmarkEnd w:id="5001"/>
      <w:r>
        <w:rPr>
          <w:rFonts w:hint="cs"/>
          <w:rtl/>
        </w:rPr>
        <w:t>בריאות יכולה לעמוד בה.</w:t>
      </w:r>
    </w:p>
    <w:p w:rsidR="003239C4" w:rsidRDefault="003239C4" w:rsidP="00C8600D">
      <w:pPr>
        <w:rPr>
          <w:rtl/>
        </w:rPr>
      </w:pPr>
      <w:bookmarkStart w:id="5002" w:name="_ETM_Q11_478075"/>
      <w:bookmarkEnd w:id="5002"/>
    </w:p>
    <w:p w:rsidR="003239C4" w:rsidRDefault="003239C4" w:rsidP="00C8600D">
      <w:pPr>
        <w:rPr>
          <w:rtl/>
        </w:rPr>
      </w:pPr>
      <w:bookmarkStart w:id="5003" w:name="_ETM_Q11_478242"/>
      <w:bookmarkEnd w:id="5003"/>
      <w:r>
        <w:rPr>
          <w:rFonts w:hint="cs"/>
          <w:rtl/>
        </w:rPr>
        <w:t>א</w:t>
      </w:r>
      <w:bookmarkStart w:id="5004" w:name="_ETM_Q11_478476"/>
      <w:bookmarkStart w:id="5005" w:name="_ETM_Q11_478543"/>
      <w:bookmarkEnd w:id="5004"/>
      <w:bookmarkEnd w:id="5005"/>
      <w:r>
        <w:rPr>
          <w:rFonts w:hint="cs"/>
          <w:rtl/>
        </w:rPr>
        <w:t xml:space="preserve">בקש </w:t>
      </w:r>
      <w:bookmarkStart w:id="5006" w:name="_ETM_Q11_476043"/>
      <w:bookmarkEnd w:id="5006"/>
      <w:r>
        <w:rPr>
          <w:rFonts w:hint="cs"/>
          <w:rtl/>
        </w:rPr>
        <w:t xml:space="preserve">לציין כי משרד </w:t>
      </w:r>
      <w:bookmarkStart w:id="5007" w:name="_ETM_Q11_478809"/>
      <w:bookmarkEnd w:id="5007"/>
      <w:r>
        <w:rPr>
          <w:rFonts w:hint="cs"/>
          <w:rtl/>
        </w:rPr>
        <w:t>הבריאו</w:t>
      </w:r>
      <w:bookmarkStart w:id="5008" w:name="_ETM_Q11_476416"/>
      <w:bookmarkEnd w:id="5008"/>
      <w:r>
        <w:rPr>
          <w:rFonts w:hint="cs"/>
          <w:rtl/>
        </w:rPr>
        <w:t xml:space="preserve">ת כן החל בביצוע עבודת מטה במגמה </w:t>
      </w:r>
      <w:bookmarkStart w:id="5009" w:name="_ETM_Q11_482235"/>
      <w:bookmarkEnd w:id="5009"/>
      <w:r>
        <w:rPr>
          <w:rFonts w:hint="cs"/>
          <w:rtl/>
        </w:rPr>
        <w:t>לקבוע זמנים סבירים לטיפול</w:t>
      </w:r>
      <w:bookmarkStart w:id="5010" w:name="_ETM_Q11_489685"/>
      <w:bookmarkEnd w:id="5010"/>
      <w:r>
        <w:rPr>
          <w:rFonts w:hint="cs"/>
          <w:rtl/>
        </w:rPr>
        <w:t xml:space="preserve"> </w:t>
      </w:r>
      <w:r>
        <w:rPr>
          <w:rFonts w:hint="eastAsia"/>
        </w:rPr>
        <w:t>–</w:t>
      </w:r>
      <w:r>
        <w:rPr>
          <w:rFonts w:hint="cs"/>
          <w:rtl/>
        </w:rPr>
        <w:t xml:space="preserve"> לדוגמה, חוזר המנכ"ל </w:t>
      </w:r>
      <w:bookmarkStart w:id="5011" w:name="_ETM_Q11_483626"/>
      <w:bookmarkStart w:id="5012" w:name="_ETM_Q11_486235"/>
      <w:bookmarkEnd w:id="5011"/>
      <w:bookmarkEnd w:id="5012"/>
      <w:r>
        <w:rPr>
          <w:rFonts w:hint="cs"/>
          <w:rtl/>
        </w:rPr>
        <w:t xml:space="preserve">שיצא לאחרונה בנושא זמני המתנה </w:t>
      </w:r>
      <w:bookmarkStart w:id="5013" w:name="_ETM_Q11_492831"/>
      <w:bookmarkEnd w:id="5013"/>
      <w:r>
        <w:rPr>
          <w:rFonts w:hint="cs"/>
          <w:rtl/>
        </w:rPr>
        <w:t>לניתוחים</w:t>
      </w:r>
      <w:bookmarkStart w:id="5014" w:name="_ETM_Q11_489118"/>
      <w:bookmarkEnd w:id="5014"/>
      <w:r>
        <w:rPr>
          <w:rFonts w:hint="cs"/>
          <w:rtl/>
        </w:rPr>
        <w:t xml:space="preserve"> </w:t>
      </w:r>
      <w:r>
        <w:rPr>
          <w:rFonts w:hint="eastAsia"/>
        </w:rPr>
        <w:t>–</w:t>
      </w:r>
      <w:r>
        <w:rPr>
          <w:rFonts w:hint="cs"/>
          <w:rtl/>
        </w:rPr>
        <w:t xml:space="preserve"> אך אלו זמנים שיעוגנו בנוהלי המשרד </w:t>
      </w:r>
      <w:bookmarkStart w:id="5015" w:name="_ETM_Q11_493533"/>
      <w:bookmarkEnd w:id="5015"/>
      <w:r>
        <w:rPr>
          <w:rFonts w:hint="cs"/>
          <w:rtl/>
        </w:rPr>
        <w:t xml:space="preserve">ולא בחקיקה, דבר </w:t>
      </w:r>
      <w:bookmarkStart w:id="5016" w:name="_ETM_Q11_496031"/>
      <w:bookmarkEnd w:id="5016"/>
      <w:r>
        <w:rPr>
          <w:rFonts w:hint="cs"/>
          <w:rtl/>
        </w:rPr>
        <w:t xml:space="preserve">המאפשר גמישות </w:t>
      </w:r>
      <w:bookmarkStart w:id="5017" w:name="_ETM_Q11_495563"/>
      <w:bookmarkStart w:id="5018" w:name="_ETM_Q11_496577"/>
      <w:bookmarkStart w:id="5019" w:name="_ETM_Q11_496950"/>
      <w:bookmarkEnd w:id="5017"/>
      <w:bookmarkEnd w:id="5018"/>
      <w:bookmarkEnd w:id="5019"/>
      <w:r>
        <w:rPr>
          <w:rFonts w:hint="cs"/>
          <w:rtl/>
        </w:rPr>
        <w:t xml:space="preserve">בשינוי של הזמנים שנקבעו </w:t>
      </w:r>
      <w:bookmarkStart w:id="5020" w:name="_ETM_Q11_498077"/>
      <w:bookmarkEnd w:id="5020"/>
      <w:r>
        <w:rPr>
          <w:rFonts w:hint="cs"/>
          <w:rtl/>
        </w:rPr>
        <w:t>ולבחון אם הזמנים</w:t>
      </w:r>
      <w:bookmarkStart w:id="5021" w:name="_ETM_Q11_500249"/>
      <w:bookmarkStart w:id="5022" w:name="_ETM_Q11_502605"/>
      <w:bookmarkStart w:id="5023" w:name="_ETM_Q11_499953"/>
      <w:bookmarkEnd w:id="5021"/>
      <w:bookmarkEnd w:id="5022"/>
      <w:bookmarkEnd w:id="5023"/>
      <w:r>
        <w:rPr>
          <w:rFonts w:hint="cs"/>
          <w:rtl/>
        </w:rPr>
        <w:t xml:space="preserve"> הם אפשריים</w:t>
      </w:r>
      <w:bookmarkStart w:id="5024" w:name="_ETM_Q11_504634"/>
      <w:bookmarkEnd w:id="5024"/>
      <w:r>
        <w:rPr>
          <w:rFonts w:hint="cs"/>
          <w:rtl/>
        </w:rPr>
        <w:t>.</w:t>
      </w:r>
    </w:p>
    <w:p w:rsidR="003239C4" w:rsidRDefault="003239C4" w:rsidP="00C8600D">
      <w:pPr>
        <w:rPr>
          <w:rtl/>
        </w:rPr>
      </w:pPr>
      <w:bookmarkStart w:id="5025" w:name="_ETM_Q11_509185"/>
      <w:bookmarkStart w:id="5026" w:name="_ETM_Q11_509238"/>
      <w:bookmarkEnd w:id="5025"/>
      <w:bookmarkEnd w:id="5026"/>
    </w:p>
    <w:bookmarkStart w:id="5027" w:name="_ETM_Q11_509539" w:displacedByCustomXml="next"/>
    <w:bookmarkEnd w:id="5027" w:displacedByCustomXml="next"/>
    <w:bookmarkStart w:id="5028" w:name="_ETM_Q11_509476" w:displacedByCustomXml="next"/>
    <w:bookmarkEnd w:id="5028" w:displacedByCustomXml="next"/>
    <w:sdt>
      <w:sdtPr>
        <w:rPr>
          <w:rFonts w:hint="cs"/>
          <w:rtl/>
        </w:rPr>
        <w:alias w:val="קריאה"/>
        <w:tag w:val="&lt;ID&gt;5290&lt;/ID&gt;&lt;Name&gt;רויטל סויד - המחנה הציוני&lt;/Name&gt;&lt;Data&gt;רויטל סויד (המחנה הציוני)&lt;/Data&gt;&lt;Shortcut&gt;רוסו&lt;/Shortcut&gt;"/>
        <w:id w:val="2135674806"/>
        <w:placeholder>
          <w:docPart w:val="9D4013EE39054DDB80BC5B82D44FB508"/>
        </w:placeholder>
        <w15:color w:val="993366"/>
      </w:sdtPr>
      <w:sdtContent>
        <w:p w:rsidR="003239C4" w:rsidRDefault="003239C4" w:rsidP="00C8600D">
          <w:pPr>
            <w:pStyle w:val="af5"/>
            <w:keepNext/>
            <w:rPr>
              <w:rtl/>
            </w:rPr>
          </w:pPr>
          <w:r w:rsidRPr="00AB550B">
            <w:rPr>
              <w:rStyle w:val="afe"/>
              <w:color w:val="000000"/>
              <w:rtl/>
            </w:rPr>
            <w:t>רויטל סויד (המחנה הציוני)</w:t>
          </w:r>
          <w:r w:rsidRPr="00AB550B">
            <w:rPr>
              <w:color w:val="000000"/>
              <w:rtl/>
            </w:rPr>
            <w:t>:</w:t>
          </w:r>
        </w:p>
      </w:sdtContent>
    </w:sdt>
    <w:p w:rsidR="003239C4" w:rsidRDefault="003239C4" w:rsidP="00E10D2B">
      <w:pPr>
        <w:rPr>
          <w:rtl/>
        </w:rPr>
      </w:pPr>
    </w:p>
    <w:p w:rsidR="003239C4" w:rsidRDefault="003239C4" w:rsidP="00821F5C">
      <w:pPr>
        <w:rPr>
          <w:rtl/>
        </w:rPr>
      </w:pPr>
      <w:bookmarkStart w:id="5029" w:name="_ETM_Q11_505953"/>
      <w:bookmarkStart w:id="5030" w:name="_ETM_Q11_502253"/>
      <w:bookmarkEnd w:id="5029"/>
      <w:bookmarkEnd w:id="5030"/>
      <w:r>
        <w:rPr>
          <w:rFonts w:hint="cs"/>
          <w:rtl/>
        </w:rPr>
        <w:t xml:space="preserve">איזה זמנים </w:t>
      </w:r>
      <w:r w:rsidR="00E10D2B">
        <w:rPr>
          <w:rFonts w:hint="cs"/>
          <w:rtl/>
        </w:rPr>
        <w:t>– – –</w:t>
      </w:r>
      <w:bookmarkStart w:id="5031" w:name="_ETM_Q11_513819"/>
      <w:bookmarkStart w:id="5032" w:name="_ETM_Q11_510637"/>
      <w:bookmarkStart w:id="5033" w:name="_ETM_Q11_507434"/>
      <w:bookmarkStart w:id="5034" w:name="_ETM_Q11_506234"/>
      <w:bookmarkStart w:id="5035" w:name="_ETM_Q11_503449"/>
      <w:bookmarkEnd w:id="5031"/>
      <w:bookmarkEnd w:id="5032"/>
      <w:bookmarkEnd w:id="5033"/>
      <w:bookmarkEnd w:id="5034"/>
      <w:bookmarkEnd w:id="5035"/>
      <w:r>
        <w:rPr>
          <w:rFonts w:hint="cs"/>
          <w:rtl/>
        </w:rPr>
        <w:t xml:space="preserve"> יש </w:t>
      </w:r>
      <w:bookmarkStart w:id="5036" w:name="_ETM_Q11_509595"/>
      <w:bookmarkEnd w:id="5036"/>
      <w:r>
        <w:rPr>
          <w:rFonts w:hint="cs"/>
          <w:rtl/>
        </w:rPr>
        <w:t>עבודת מטה?</w:t>
      </w:r>
    </w:p>
    <w:p w:rsidR="003239C4" w:rsidRDefault="003239C4" w:rsidP="00C8600D">
      <w:pPr>
        <w:rPr>
          <w:rtl/>
        </w:rPr>
      </w:pPr>
      <w:bookmarkStart w:id="5037" w:name="_ETM_Q11_510499"/>
      <w:bookmarkStart w:id="5038" w:name="_ETM_Q11_510547"/>
      <w:bookmarkEnd w:id="5037"/>
      <w:bookmarkEnd w:id="5038"/>
    </w:p>
    <w:bookmarkStart w:id="5039" w:name="_ETM_Q11_510843" w:displacedByCustomXml="next"/>
    <w:bookmarkEnd w:id="5039" w:displacedByCustomXml="next"/>
    <w:bookmarkStart w:id="5040" w:name="_ETM_Q11_510777" w:displacedByCustomXml="next"/>
    <w:bookmarkEnd w:id="5040" w:displacedByCustomXml="next"/>
    <w:sdt>
      <w:sdtPr>
        <w:rPr>
          <w:rFonts w:hint="cs"/>
          <w:rtl/>
        </w:rPr>
        <w:alias w:val="דובר_המשך"/>
        <w:tag w:val="&lt;ID&gt;4792&lt;/ID&gt;&lt;Name&gt;יעקב ליצמן - סגן שר&lt;/Name&gt;&lt;Data&gt;סגן שר הבריאות יעקב ליצמן&lt;/Data&gt;&lt;Shortcut&gt;יעלי&lt;/Shortcut&gt;"/>
        <w:id w:val="-2070415897"/>
        <w:placeholder>
          <w:docPart w:val="9D4013EE39054DDB80BC5B82D44FB508"/>
        </w:placeholder>
        <w15:color w:val="993366"/>
      </w:sdtPr>
      <w:sdtContent>
        <w:p w:rsidR="003239C4" w:rsidRDefault="003239C4" w:rsidP="00C8600D">
          <w:pPr>
            <w:pStyle w:val="-"/>
            <w:keepNext/>
            <w:rPr>
              <w:rtl/>
            </w:rPr>
          </w:pPr>
          <w:r w:rsidRPr="00AB550B">
            <w:rPr>
              <w:rStyle w:val="afe"/>
              <w:color w:val="000000"/>
              <w:rtl/>
            </w:rPr>
            <w:t>סגן שר הבריאות יעקב ליצמן</w:t>
          </w:r>
          <w:r w:rsidRPr="00AB550B">
            <w:rPr>
              <w:color w:val="000000"/>
              <w:rtl/>
            </w:rPr>
            <w:t>:</w:t>
          </w:r>
        </w:p>
      </w:sdtContent>
    </w:sdt>
    <w:p w:rsidR="003239C4" w:rsidRDefault="003239C4" w:rsidP="00E10D2B">
      <w:pPr>
        <w:rPr>
          <w:rtl/>
        </w:rPr>
      </w:pPr>
    </w:p>
    <w:p w:rsidR="003239C4" w:rsidRDefault="003239C4" w:rsidP="00C8600D">
      <w:pPr>
        <w:rPr>
          <w:rtl/>
        </w:rPr>
      </w:pPr>
      <w:bookmarkStart w:id="5041" w:name="_ETM_Q11_511990"/>
      <w:bookmarkEnd w:id="5041"/>
      <w:r>
        <w:rPr>
          <w:rFonts w:hint="cs"/>
          <w:rtl/>
        </w:rPr>
        <w:t xml:space="preserve">אנחנו </w:t>
      </w:r>
      <w:bookmarkStart w:id="5042" w:name="_ETM_Q11_513092"/>
      <w:bookmarkStart w:id="5043" w:name="_ETM_Q11_508418"/>
      <w:bookmarkEnd w:id="5042"/>
      <w:bookmarkEnd w:id="5043"/>
      <w:r>
        <w:rPr>
          <w:rFonts w:hint="cs"/>
          <w:rtl/>
        </w:rPr>
        <w:t>הוצאנו חוזר מיוחד. אני מוכן להביא לך את זה.</w:t>
      </w:r>
      <w:bookmarkStart w:id="5044" w:name="_ETM_Q11_511839"/>
      <w:bookmarkEnd w:id="5044"/>
    </w:p>
    <w:p w:rsidR="003239C4" w:rsidRDefault="003239C4" w:rsidP="00C8600D">
      <w:pPr>
        <w:rPr>
          <w:rtl/>
        </w:rPr>
      </w:pPr>
      <w:bookmarkStart w:id="5045" w:name="_ETM_Q11_512036"/>
      <w:bookmarkStart w:id="5046" w:name="_ETM_Q11_512095"/>
      <w:bookmarkEnd w:id="5045"/>
      <w:bookmarkEnd w:id="5046"/>
    </w:p>
    <w:bookmarkStart w:id="5047" w:name="_ETM_Q11_512397" w:displacedByCustomXml="next"/>
    <w:bookmarkEnd w:id="5047" w:displacedByCustomXml="next"/>
    <w:bookmarkStart w:id="5048" w:name="_ETM_Q11_512324" w:displacedByCustomXml="next"/>
    <w:bookmarkEnd w:id="5048" w:displacedByCustomXml="next"/>
    <w:sdt>
      <w:sdtPr>
        <w:rPr>
          <w:rFonts w:hint="cs"/>
          <w:rtl/>
        </w:rPr>
        <w:alias w:val="דובר_המשך"/>
        <w:tag w:val="&lt;ID&gt;4792&lt;/ID&gt;&lt;Name&gt;יעקב ליצמן - סגן שר&lt;/Name&gt;&lt;Data&gt;סגן שר הבריאות יעקב ליצמן&lt;/Data&gt;&lt;Shortcut&gt;יעלי&lt;/Shortcut&gt;"/>
        <w:id w:val="497925868"/>
        <w:placeholder>
          <w:docPart w:val="9D4013EE39054DDB80BC5B82D44FB508"/>
        </w:placeholder>
        <w15:color w:val="993366"/>
      </w:sdtPr>
      <w:sdtContent>
        <w:p w:rsidR="003239C4" w:rsidRDefault="003239C4" w:rsidP="00C8600D">
          <w:pPr>
            <w:pStyle w:val="-"/>
            <w:keepNext/>
            <w:rPr>
              <w:rtl/>
            </w:rPr>
          </w:pPr>
          <w:r w:rsidRPr="00AB550B">
            <w:rPr>
              <w:rStyle w:val="afe"/>
              <w:color w:val="000000"/>
              <w:rtl/>
            </w:rPr>
            <w:t>סגן שר הבריאות יעקב ליצמן</w:t>
          </w:r>
          <w:r w:rsidRPr="00AB550B">
            <w:rPr>
              <w:color w:val="000000"/>
              <w:rtl/>
            </w:rPr>
            <w:t>:</w:t>
          </w:r>
        </w:p>
      </w:sdtContent>
    </w:sdt>
    <w:p w:rsidR="003239C4" w:rsidRDefault="003239C4" w:rsidP="00E10D2B">
      <w:pPr>
        <w:rPr>
          <w:rtl/>
        </w:rPr>
      </w:pPr>
    </w:p>
    <w:p w:rsidR="003239C4" w:rsidRDefault="003239C4" w:rsidP="00C8600D">
      <w:pPr>
        <w:rPr>
          <w:rtl/>
        </w:rPr>
      </w:pPr>
      <w:r>
        <w:rPr>
          <w:rFonts w:hint="cs"/>
          <w:rtl/>
        </w:rPr>
        <w:t>ש</w:t>
      </w:r>
      <w:bookmarkStart w:id="5049" w:name="_ETM_Q11_513621"/>
      <w:bookmarkEnd w:id="5049"/>
      <w:r>
        <w:rPr>
          <w:rFonts w:hint="cs"/>
          <w:rtl/>
        </w:rPr>
        <w:t xml:space="preserve">אומר </w:t>
      </w:r>
      <w:bookmarkStart w:id="5050" w:name="_ETM_Q11_514388"/>
      <w:bookmarkEnd w:id="5050"/>
      <w:r>
        <w:rPr>
          <w:rFonts w:hint="cs"/>
          <w:rtl/>
        </w:rPr>
        <w:t>מה?</w:t>
      </w:r>
    </w:p>
    <w:p w:rsidR="003239C4" w:rsidRDefault="003239C4" w:rsidP="00C8600D">
      <w:pPr>
        <w:rPr>
          <w:rtl/>
        </w:rPr>
      </w:pPr>
      <w:bookmarkStart w:id="5051" w:name="_ETM_Q11_515324"/>
      <w:bookmarkStart w:id="5052" w:name="_ETM_Q11_515399"/>
      <w:bookmarkEnd w:id="5051"/>
      <w:bookmarkEnd w:id="5052"/>
    </w:p>
    <w:bookmarkStart w:id="5053" w:name="_ETM_Q11_515697" w:displacedByCustomXml="next"/>
    <w:bookmarkEnd w:id="5053" w:displacedByCustomXml="next"/>
    <w:bookmarkStart w:id="5054" w:name="_ETM_Q11_515629" w:displacedByCustomXml="next"/>
    <w:bookmarkEnd w:id="5054" w:displacedByCustomXml="next"/>
    <w:sdt>
      <w:sdtPr>
        <w:rPr>
          <w:rFonts w:hint="cs"/>
          <w:rtl/>
        </w:rPr>
        <w:alias w:val="דובר_המשך"/>
        <w:tag w:val="&lt;ID&gt;4792&lt;/ID&gt;&lt;Name&gt;יעקב ליצמן - סגן שר&lt;/Name&gt;&lt;Data&gt;סגן שר הבריאות יעקב ליצמן&lt;/Data&gt;&lt;Shortcut&gt;יעלי&lt;/Shortcut&gt;"/>
        <w:id w:val="-757369921"/>
        <w:placeholder>
          <w:docPart w:val="9D4013EE39054DDB80BC5B82D44FB508"/>
        </w:placeholder>
        <w15:color w:val="993366"/>
      </w:sdtPr>
      <w:sdtContent>
        <w:p w:rsidR="003239C4" w:rsidRDefault="003239C4" w:rsidP="00C8600D">
          <w:pPr>
            <w:pStyle w:val="-"/>
            <w:keepNext/>
            <w:rPr>
              <w:rtl/>
            </w:rPr>
          </w:pPr>
          <w:r w:rsidRPr="00AB550B">
            <w:rPr>
              <w:rStyle w:val="afe"/>
              <w:color w:val="000000"/>
              <w:rtl/>
            </w:rPr>
            <w:t>סגן שר הבריאות יעקב ליצמן</w:t>
          </w:r>
          <w:r w:rsidRPr="00AB550B">
            <w:rPr>
              <w:color w:val="000000"/>
              <w:rtl/>
            </w:rPr>
            <w:t>:</w:t>
          </w:r>
        </w:p>
      </w:sdtContent>
    </w:sdt>
    <w:p w:rsidR="003239C4" w:rsidRDefault="003239C4" w:rsidP="00E10D2B">
      <w:pPr>
        <w:rPr>
          <w:rtl/>
        </w:rPr>
      </w:pPr>
    </w:p>
    <w:p w:rsidR="003239C4" w:rsidRDefault="003239C4" w:rsidP="00C8600D">
      <w:pPr>
        <w:rPr>
          <w:rtl/>
        </w:rPr>
      </w:pPr>
      <w:bookmarkStart w:id="5055" w:name="_ETM_Q11_518483"/>
      <w:bookmarkEnd w:id="5055"/>
      <w:r>
        <w:rPr>
          <w:rFonts w:hint="cs"/>
          <w:rtl/>
        </w:rPr>
        <w:t xml:space="preserve">שאומר </w:t>
      </w:r>
      <w:bookmarkStart w:id="5056" w:name="_ETM_Q11_514732"/>
      <w:bookmarkEnd w:id="5056"/>
      <w:r>
        <w:rPr>
          <w:rFonts w:hint="cs"/>
          <w:rtl/>
        </w:rPr>
        <w:t xml:space="preserve">את התקופות. יש דברים יותר קשים </w:t>
      </w:r>
      <w:r w:rsidR="00E10D2B">
        <w:rPr>
          <w:rFonts w:hint="cs"/>
          <w:rtl/>
        </w:rPr>
        <w:t>– – –</w:t>
      </w:r>
      <w:bookmarkStart w:id="5057" w:name="_ETM_Q11_515361"/>
      <w:bookmarkEnd w:id="5057"/>
    </w:p>
    <w:p w:rsidR="003239C4" w:rsidRDefault="003239C4" w:rsidP="00C8600D">
      <w:pPr>
        <w:rPr>
          <w:rtl/>
        </w:rPr>
      </w:pPr>
      <w:bookmarkStart w:id="5058" w:name="_ETM_Q11_515516"/>
      <w:bookmarkStart w:id="5059" w:name="_ETM_Q11_515577"/>
      <w:bookmarkEnd w:id="5058"/>
      <w:bookmarkEnd w:id="5059"/>
    </w:p>
    <w:bookmarkStart w:id="5060" w:name="_ETM_Q11_515898" w:displacedByCustomXml="next"/>
    <w:bookmarkEnd w:id="5060" w:displacedByCustomXml="next"/>
    <w:bookmarkStart w:id="5061" w:name="_ETM_Q11_515815" w:displacedByCustomXml="next"/>
    <w:bookmarkEnd w:id="5061" w:displacedByCustomXml="next"/>
    <w:sdt>
      <w:sdtPr>
        <w:rPr>
          <w:rFonts w:hint="cs"/>
          <w:rtl/>
        </w:rPr>
        <w:alias w:val="קריאה"/>
        <w:tag w:val="&lt;ID&gt;5111&lt;/ID&gt;&lt;Name&gt;שמולי איציק - המחנה הציוני&lt;/Name&gt;&lt;Data&gt;איציק שמולי (המחנה הציוני)&lt;/Data&gt;&lt;Shortcut&gt;אישמ&lt;/Shortcut&gt;"/>
        <w:id w:val="1224177513"/>
        <w:placeholder>
          <w:docPart w:val="9D4013EE39054DDB80BC5B82D44FB508"/>
        </w:placeholder>
        <w15:color w:val="993366"/>
      </w:sdtPr>
      <w:sdtContent>
        <w:p w:rsidR="003239C4" w:rsidRDefault="003239C4" w:rsidP="00C8600D">
          <w:pPr>
            <w:pStyle w:val="af5"/>
            <w:keepNext/>
            <w:rPr>
              <w:rtl/>
            </w:rPr>
          </w:pPr>
          <w:r w:rsidRPr="00AB550B">
            <w:rPr>
              <w:rStyle w:val="afe"/>
              <w:color w:val="000000"/>
              <w:rtl/>
            </w:rPr>
            <w:t>איציק שמולי (המחנה הציוני)</w:t>
          </w:r>
          <w:r w:rsidRPr="00AB550B">
            <w:rPr>
              <w:color w:val="000000"/>
              <w:rtl/>
            </w:rPr>
            <w:t>:</w:t>
          </w:r>
        </w:p>
      </w:sdtContent>
    </w:sdt>
    <w:p w:rsidR="003239C4" w:rsidRDefault="003239C4" w:rsidP="00E10D2B">
      <w:pPr>
        <w:rPr>
          <w:rtl/>
        </w:rPr>
      </w:pPr>
    </w:p>
    <w:p w:rsidR="003239C4" w:rsidRDefault="003239C4" w:rsidP="00C8600D">
      <w:pPr>
        <w:rPr>
          <w:rtl/>
        </w:rPr>
      </w:pPr>
      <w:bookmarkStart w:id="5062" w:name="_ETM_Q11_520382"/>
      <w:bookmarkStart w:id="5063" w:name="_ETM_Q11_515857"/>
      <w:bookmarkEnd w:id="5062"/>
      <w:bookmarkEnd w:id="5063"/>
      <w:r>
        <w:rPr>
          <w:rFonts w:hint="cs"/>
          <w:rtl/>
        </w:rPr>
        <w:t xml:space="preserve">הגבלה </w:t>
      </w:r>
      <w:bookmarkStart w:id="5064" w:name="_ETM_Q11_520247"/>
      <w:bookmarkStart w:id="5065" w:name="_ETM_Q11_515550"/>
      <w:bookmarkEnd w:id="5064"/>
      <w:bookmarkEnd w:id="5065"/>
      <w:r>
        <w:rPr>
          <w:rFonts w:hint="cs"/>
          <w:rtl/>
        </w:rPr>
        <w:t>של ניתוחים אונקולו</w:t>
      </w:r>
      <w:bookmarkStart w:id="5066" w:name="_ETM_Q11_516512"/>
      <w:bookmarkEnd w:id="5066"/>
      <w:r>
        <w:rPr>
          <w:rFonts w:hint="cs"/>
          <w:rtl/>
        </w:rPr>
        <w:t>גיים.</w:t>
      </w:r>
    </w:p>
    <w:p w:rsidR="003239C4" w:rsidRDefault="003239C4" w:rsidP="00C8600D">
      <w:pPr>
        <w:rPr>
          <w:rtl/>
        </w:rPr>
      </w:pPr>
      <w:bookmarkStart w:id="5067" w:name="_ETM_Q11_521690"/>
      <w:bookmarkStart w:id="5068" w:name="_ETM_Q11_521771"/>
      <w:bookmarkEnd w:id="5067"/>
      <w:bookmarkEnd w:id="5068"/>
    </w:p>
    <w:bookmarkStart w:id="5069" w:name="_ETM_Q11_522084" w:displacedByCustomXml="next"/>
    <w:bookmarkEnd w:id="5069" w:displacedByCustomXml="next"/>
    <w:bookmarkStart w:id="5070" w:name="_ETM_Q11_522005" w:displacedByCustomXml="next"/>
    <w:bookmarkEnd w:id="5070" w:displacedByCustomXml="next"/>
    <w:sdt>
      <w:sdtPr>
        <w:rPr>
          <w:rtl/>
        </w:rPr>
        <w:alias w:val="דובר_המשך"/>
        <w:tag w:val="&lt;ID&gt;4792&lt;/ID&gt;&lt;Name&gt;יעקב ליצמן - סגן שר&lt;/Name&gt;&lt;Data&gt;סגן שר הבריאות יעקב ליצמן&lt;/Data&gt;&lt;Shortcut&gt;יעלי&lt;/Shortcut&gt;"/>
        <w:id w:val="1108466054"/>
        <w:placeholder>
          <w:docPart w:val="9D4013EE39054DDB80BC5B82D44FB508"/>
        </w:placeholder>
        <w15:color w:val="993366"/>
      </w:sdtPr>
      <w:sdtContent>
        <w:p w:rsidR="003239C4" w:rsidRDefault="003239C4" w:rsidP="00C8600D">
          <w:pPr>
            <w:pStyle w:val="-"/>
            <w:keepNext/>
            <w:rPr>
              <w:rtl/>
            </w:rPr>
          </w:pPr>
          <w:r w:rsidRPr="00AB550B">
            <w:rPr>
              <w:rStyle w:val="afe"/>
              <w:color w:val="000000"/>
              <w:rtl/>
            </w:rPr>
            <w:t>סגן שר הבריאות יעקב ליצמן</w:t>
          </w:r>
          <w:r w:rsidRPr="00AB550B">
            <w:rPr>
              <w:color w:val="000000"/>
              <w:rtl/>
            </w:rPr>
            <w:t>:</w:t>
          </w:r>
        </w:p>
      </w:sdtContent>
    </w:sdt>
    <w:p w:rsidR="003239C4" w:rsidRDefault="003239C4" w:rsidP="00E10D2B">
      <w:pPr>
        <w:rPr>
          <w:rtl/>
        </w:rPr>
      </w:pPr>
      <w:bookmarkStart w:id="5071" w:name="_ETM_Q11_518340"/>
      <w:bookmarkEnd w:id="5071"/>
    </w:p>
    <w:p w:rsidR="003239C4" w:rsidRDefault="003239C4" w:rsidP="00C8600D">
      <w:pPr>
        <w:rPr>
          <w:rtl/>
        </w:rPr>
      </w:pPr>
      <w:bookmarkStart w:id="5072" w:name="_ETM_Q11_518674"/>
      <w:bookmarkStart w:id="5073" w:name="_ETM_Q11_518749"/>
      <w:bookmarkEnd w:id="5072"/>
      <w:bookmarkEnd w:id="5073"/>
      <w:r>
        <w:rPr>
          <w:rFonts w:hint="cs"/>
          <w:rtl/>
        </w:rPr>
        <w:t>מה?</w:t>
      </w:r>
    </w:p>
    <w:p w:rsidR="003239C4" w:rsidRDefault="003239C4" w:rsidP="00C8600D">
      <w:pPr>
        <w:rPr>
          <w:rtl/>
        </w:rPr>
      </w:pPr>
      <w:bookmarkStart w:id="5074" w:name="_ETM_Q11_520066"/>
      <w:bookmarkStart w:id="5075" w:name="_ETM_Q11_520145"/>
      <w:bookmarkStart w:id="5076" w:name="_ETM_Q11_520395"/>
      <w:bookmarkStart w:id="5077" w:name="_ETM_Q11_520481"/>
      <w:bookmarkStart w:id="5078" w:name="_ETM_Q11_518307"/>
      <w:bookmarkStart w:id="5079" w:name="_ETM_Q11_519174"/>
      <w:bookmarkStart w:id="5080" w:name="_ETM_Q11_519238"/>
      <w:bookmarkEnd w:id="5074"/>
      <w:bookmarkEnd w:id="5075"/>
      <w:bookmarkEnd w:id="5076"/>
      <w:bookmarkEnd w:id="5077"/>
      <w:bookmarkEnd w:id="5078"/>
      <w:bookmarkEnd w:id="5079"/>
      <w:bookmarkEnd w:id="5080"/>
    </w:p>
    <w:sdt>
      <w:sdtPr>
        <w:rPr>
          <w:rtl/>
        </w:rPr>
        <w:alias w:val="קריאה"/>
        <w:tag w:val="&lt;ID&gt;5111&lt;/ID&gt;&lt;Name&gt;שמולי איציק - המחנה הציוני&lt;/Name&gt;&lt;Data&gt;איציק שמולי (המחנה הציוני)&lt;/Data&gt;&lt;Shortcut&gt;אישמ&lt;/Shortcut&gt;"/>
        <w:id w:val="937095528"/>
        <w:placeholder>
          <w:docPart w:val="9D4013EE39054DDB80BC5B82D44FB508"/>
        </w:placeholder>
        <w15:color w:val="993366"/>
      </w:sdtPr>
      <w:sdtContent>
        <w:p w:rsidR="003239C4" w:rsidRDefault="003239C4" w:rsidP="00C8600D">
          <w:pPr>
            <w:pStyle w:val="af5"/>
            <w:keepNext/>
            <w:rPr>
              <w:rtl/>
            </w:rPr>
          </w:pPr>
          <w:r w:rsidRPr="00AB550B">
            <w:rPr>
              <w:rStyle w:val="afe"/>
              <w:color w:val="000000"/>
              <w:rtl/>
            </w:rPr>
            <w:t>איציק שמולי (המחנה הציוני)</w:t>
          </w:r>
          <w:r w:rsidRPr="00AB550B">
            <w:rPr>
              <w:color w:val="000000"/>
              <w:rtl/>
            </w:rPr>
            <w:t>:</w:t>
          </w:r>
        </w:p>
      </w:sdtContent>
    </w:sdt>
    <w:p w:rsidR="003239C4" w:rsidRDefault="003239C4" w:rsidP="00E10D2B">
      <w:pPr>
        <w:rPr>
          <w:rtl/>
        </w:rPr>
      </w:pPr>
      <w:bookmarkStart w:id="5081" w:name="_ETM_Q11_519311"/>
      <w:bookmarkEnd w:id="5081"/>
    </w:p>
    <w:p w:rsidR="003239C4" w:rsidRDefault="003239C4" w:rsidP="00C8600D">
      <w:pPr>
        <w:rPr>
          <w:rtl/>
        </w:rPr>
      </w:pPr>
      <w:r>
        <w:rPr>
          <w:rFonts w:hint="cs"/>
          <w:rtl/>
        </w:rPr>
        <w:t>הגבלתם ב-30 יום.</w:t>
      </w:r>
    </w:p>
    <w:p w:rsidR="003239C4" w:rsidRDefault="003239C4" w:rsidP="00C8600D">
      <w:pPr>
        <w:rPr>
          <w:rtl/>
        </w:rPr>
      </w:pPr>
      <w:bookmarkStart w:id="5082" w:name="_ETM_Q11_524691"/>
      <w:bookmarkStart w:id="5083" w:name="_ETM_Q11_524787"/>
      <w:bookmarkStart w:id="5084" w:name="_ETM_Q11_525023"/>
      <w:bookmarkStart w:id="5085" w:name="_ETM_Q11_525091"/>
      <w:bookmarkEnd w:id="5082"/>
      <w:bookmarkEnd w:id="5083"/>
      <w:bookmarkEnd w:id="5084"/>
      <w:bookmarkEnd w:id="5085"/>
    </w:p>
    <w:bookmarkStart w:id="5086" w:name="_ETM_Q11_520569" w:displacedByCustomXml="next"/>
    <w:bookmarkEnd w:id="5086" w:displacedByCustomXml="next"/>
    <w:sdt>
      <w:sdtPr>
        <w:rPr>
          <w:rtl/>
        </w:rPr>
        <w:alias w:val="דובר_המשך"/>
        <w:tag w:val="&lt;ID&gt;4792&lt;/ID&gt;&lt;Name&gt;יעקב ליצמן - סגן שר&lt;/Name&gt;&lt;Data&gt;סגן שר הבריאות יעקב ליצמן&lt;/Data&gt;&lt;Shortcut&gt;יעלי&lt;/Shortcut&gt;"/>
        <w:id w:val="564005633"/>
        <w:placeholder>
          <w:docPart w:val="9D4013EE39054DDB80BC5B82D44FB508"/>
        </w:placeholder>
        <w15:color w:val="993366"/>
      </w:sdtPr>
      <w:sdtContent>
        <w:p w:rsidR="003239C4" w:rsidRDefault="003239C4" w:rsidP="00C8600D">
          <w:pPr>
            <w:pStyle w:val="-"/>
            <w:keepNext/>
            <w:rPr>
              <w:rtl/>
            </w:rPr>
          </w:pPr>
          <w:r w:rsidRPr="00AB550B">
            <w:rPr>
              <w:rStyle w:val="afe"/>
              <w:color w:val="000000"/>
              <w:rtl/>
            </w:rPr>
            <w:t>סגן שר הבריאות יעקב ליצמן</w:t>
          </w:r>
          <w:r w:rsidRPr="00AB550B">
            <w:rPr>
              <w:color w:val="000000"/>
              <w:rtl/>
            </w:rPr>
            <w:t>:</w:t>
          </w:r>
        </w:p>
      </w:sdtContent>
    </w:sdt>
    <w:p w:rsidR="003239C4" w:rsidRDefault="003239C4" w:rsidP="00E10D2B">
      <w:pPr>
        <w:rPr>
          <w:rtl/>
        </w:rPr>
      </w:pPr>
    </w:p>
    <w:p w:rsidR="003239C4" w:rsidRDefault="003239C4" w:rsidP="00C8600D">
      <w:pPr>
        <w:rPr>
          <w:rtl/>
        </w:rPr>
      </w:pPr>
      <w:bookmarkStart w:id="5087" w:name="_ETM_Q11_522172"/>
      <w:bookmarkEnd w:id="5087"/>
      <w:r>
        <w:rPr>
          <w:rFonts w:hint="cs"/>
          <w:rtl/>
        </w:rPr>
        <w:t>כן.</w:t>
      </w:r>
    </w:p>
    <w:p w:rsidR="003239C4" w:rsidRDefault="003239C4" w:rsidP="00C8600D">
      <w:pPr>
        <w:rPr>
          <w:rtl/>
        </w:rPr>
      </w:pPr>
      <w:bookmarkStart w:id="5088" w:name="_ETM_Q11_523255"/>
      <w:bookmarkStart w:id="5089" w:name="_ETM_Q11_523342"/>
      <w:bookmarkEnd w:id="5088"/>
      <w:bookmarkEnd w:id="5089"/>
    </w:p>
    <w:sdt>
      <w:sdtPr>
        <w:rPr>
          <w:rtl/>
        </w:rPr>
        <w:alias w:val="קריאה"/>
        <w:tag w:val="&lt;ID&gt;5290&lt;/ID&gt;&lt;Name&gt;רויטל סויד - המחנה הציוני&lt;/Name&gt;&lt;Data&gt;רויטל סויד (המחנה הציוני)&lt;/Data&gt;&lt;Shortcut&gt;רוסו&lt;/Shortcut&gt;"/>
        <w:id w:val="-1538190112"/>
        <w:placeholder>
          <w:docPart w:val="9D4013EE39054DDB80BC5B82D44FB508"/>
        </w:placeholder>
        <w15:color w:val="993366"/>
      </w:sdtPr>
      <w:sdtContent>
        <w:p w:rsidR="003239C4" w:rsidRDefault="003239C4" w:rsidP="00C8600D">
          <w:pPr>
            <w:pStyle w:val="af5"/>
            <w:keepNext/>
            <w:rPr>
              <w:rtl/>
            </w:rPr>
          </w:pPr>
          <w:r w:rsidRPr="00AB550B">
            <w:rPr>
              <w:rStyle w:val="afe"/>
              <w:color w:val="000000"/>
              <w:rtl/>
            </w:rPr>
            <w:t>רויטל סויד (המחנה הציוני)</w:t>
          </w:r>
          <w:r w:rsidRPr="00AB550B">
            <w:rPr>
              <w:color w:val="000000"/>
              <w:rtl/>
            </w:rPr>
            <w:t>:</w:t>
          </w:r>
        </w:p>
      </w:sdtContent>
    </w:sdt>
    <w:p w:rsidR="003239C4" w:rsidRDefault="003239C4" w:rsidP="00E10D2B">
      <w:pPr>
        <w:rPr>
          <w:rtl/>
        </w:rPr>
      </w:pPr>
    </w:p>
    <w:p w:rsidR="003239C4" w:rsidRDefault="003239C4" w:rsidP="00C8600D">
      <w:pPr>
        <w:rPr>
          <w:rtl/>
        </w:rPr>
      </w:pPr>
      <w:r>
        <w:rPr>
          <w:rFonts w:hint="cs"/>
          <w:rtl/>
        </w:rPr>
        <w:t>א</w:t>
      </w:r>
      <w:bookmarkStart w:id="5090" w:name="_ETM_Q11_522730"/>
      <w:bookmarkEnd w:id="5090"/>
      <w:r>
        <w:rPr>
          <w:rFonts w:hint="cs"/>
          <w:rtl/>
        </w:rPr>
        <w:t>בל רק בא</w:t>
      </w:r>
      <w:bookmarkStart w:id="5091" w:name="_ETM_Q11_522149"/>
      <w:bookmarkEnd w:id="5091"/>
      <w:r>
        <w:rPr>
          <w:rFonts w:hint="cs"/>
          <w:rtl/>
        </w:rPr>
        <w:t>ונקולוגיה. ומה לגבי השאר</w:t>
      </w:r>
      <w:bookmarkStart w:id="5092" w:name="_ETM_Q11_524158"/>
      <w:bookmarkEnd w:id="5092"/>
      <w:r>
        <w:rPr>
          <w:rFonts w:hint="cs"/>
          <w:rtl/>
        </w:rPr>
        <w:t>?</w:t>
      </w:r>
    </w:p>
    <w:p w:rsidR="003239C4" w:rsidRPr="00AB550B" w:rsidRDefault="003239C4" w:rsidP="00C8600D">
      <w:pPr>
        <w:rPr>
          <w:rtl/>
        </w:rPr>
      </w:pPr>
      <w:bookmarkStart w:id="5093" w:name="_ETM_Q11_524788"/>
      <w:bookmarkStart w:id="5094" w:name="_ETM_Q11_524897"/>
      <w:bookmarkEnd w:id="5093"/>
      <w:bookmarkEnd w:id="5094"/>
    </w:p>
    <w:bookmarkStart w:id="5095" w:name="_ETM_Q11_523678" w:displacedByCustomXml="next"/>
    <w:bookmarkEnd w:id="5095" w:displacedByCustomXml="next"/>
    <w:bookmarkStart w:id="5096" w:name="_ETM_Q11_523577" w:displacedByCustomXml="next"/>
    <w:bookmarkEnd w:id="5096" w:displacedByCustomXml="next"/>
    <w:sdt>
      <w:sdtPr>
        <w:rPr>
          <w:rtl/>
        </w:rPr>
        <w:alias w:val="דובר_המשך"/>
        <w:tag w:val="&lt;ID&gt;4792&lt;/ID&gt;&lt;Name&gt;יעקב ליצמן - סגן שר&lt;/Name&gt;&lt;Data&gt;סגן שר הבריאות יעקב ליצמן&lt;/Data&gt;&lt;Shortcut&gt;יעלי&lt;/Shortcut&gt;"/>
        <w:id w:val="-1456630632"/>
        <w:placeholder>
          <w:docPart w:val="9D4013EE39054DDB80BC5B82D44FB508"/>
        </w:placeholder>
        <w15:color w:val="993366"/>
      </w:sdtPr>
      <w:sdtContent>
        <w:p w:rsidR="003239C4" w:rsidRDefault="003239C4" w:rsidP="00C8600D">
          <w:pPr>
            <w:pStyle w:val="-"/>
            <w:keepNext/>
            <w:rPr>
              <w:rtl/>
            </w:rPr>
          </w:pPr>
          <w:r w:rsidRPr="00AB550B">
            <w:rPr>
              <w:rStyle w:val="afe"/>
              <w:color w:val="000000"/>
              <w:rtl/>
            </w:rPr>
            <w:t>סגן שר הבריאות יעקב ליצמן</w:t>
          </w:r>
          <w:r w:rsidRPr="00AB550B">
            <w:rPr>
              <w:color w:val="000000"/>
              <w:rtl/>
            </w:rPr>
            <w:t>:</w:t>
          </w:r>
        </w:p>
      </w:sdtContent>
    </w:sdt>
    <w:p w:rsidR="003239C4" w:rsidRDefault="003239C4" w:rsidP="00E10D2B">
      <w:pPr>
        <w:rPr>
          <w:rtl/>
        </w:rPr>
      </w:pPr>
    </w:p>
    <w:p w:rsidR="003239C4" w:rsidRDefault="003239C4" w:rsidP="00C8600D">
      <w:pPr>
        <w:rPr>
          <w:rtl/>
        </w:rPr>
      </w:pPr>
      <w:bookmarkStart w:id="5097" w:name="_ETM_Q11_527441"/>
      <w:bookmarkEnd w:id="5097"/>
      <w:r>
        <w:rPr>
          <w:rFonts w:hint="cs"/>
          <w:rtl/>
        </w:rPr>
        <w:t xml:space="preserve">לא, </w:t>
      </w:r>
      <w:bookmarkStart w:id="5098" w:name="_ETM_Q11_529756"/>
      <w:bookmarkEnd w:id="5098"/>
      <w:r>
        <w:rPr>
          <w:rFonts w:hint="cs"/>
          <w:rtl/>
        </w:rPr>
        <w:t>לא.</w:t>
      </w:r>
      <w:bookmarkStart w:id="5099" w:name="_ETM_Q11_525589"/>
      <w:bookmarkEnd w:id="5099"/>
      <w:r>
        <w:rPr>
          <w:rFonts w:hint="cs"/>
          <w:rtl/>
        </w:rPr>
        <w:t xml:space="preserve"> יש עוד אחד. נדמה לי שיש עוד אח</w:t>
      </w:r>
      <w:bookmarkStart w:id="5100" w:name="_ETM_Q11_525740"/>
      <w:bookmarkEnd w:id="5100"/>
      <w:r>
        <w:rPr>
          <w:rFonts w:hint="cs"/>
          <w:rtl/>
        </w:rPr>
        <w:t xml:space="preserve">ד. שני </w:t>
      </w:r>
      <w:bookmarkStart w:id="5101" w:name="_ETM_Q11_526512"/>
      <w:bookmarkEnd w:id="5101"/>
      <w:r>
        <w:rPr>
          <w:rFonts w:hint="cs"/>
          <w:rtl/>
        </w:rPr>
        <w:t xml:space="preserve">דברים כבר הגבלנו. </w:t>
      </w:r>
      <w:bookmarkStart w:id="5102" w:name="_ETM_Q11_527933"/>
      <w:bookmarkEnd w:id="5102"/>
      <w:r>
        <w:rPr>
          <w:rFonts w:hint="cs"/>
          <w:rtl/>
        </w:rPr>
        <w:t>לא לכל דבר אפשר.</w:t>
      </w:r>
      <w:bookmarkStart w:id="5103" w:name="_ETM_Q11_534549"/>
      <w:bookmarkStart w:id="5104" w:name="_ETM_Q11_534673"/>
      <w:bookmarkStart w:id="5105" w:name="_ETM_Q11_534906"/>
      <w:bookmarkStart w:id="5106" w:name="_ETM_Q11_535001"/>
      <w:bookmarkStart w:id="5107" w:name="_ETM_Q11_534047"/>
      <w:bookmarkStart w:id="5108" w:name="_ETM_Q11_536036"/>
      <w:bookmarkStart w:id="5109" w:name="_ETM_Q11_538970"/>
      <w:bookmarkStart w:id="5110" w:name="_ETM_Q11_534326"/>
      <w:bookmarkEnd w:id="5103"/>
      <w:bookmarkEnd w:id="5104"/>
      <w:bookmarkEnd w:id="5105"/>
      <w:bookmarkEnd w:id="5106"/>
      <w:bookmarkEnd w:id="5107"/>
      <w:bookmarkEnd w:id="5108"/>
      <w:bookmarkEnd w:id="5109"/>
      <w:bookmarkEnd w:id="5110"/>
      <w:r>
        <w:rPr>
          <w:rFonts w:hint="cs"/>
          <w:rtl/>
        </w:rPr>
        <w:t xml:space="preserve"> אך אלו זמנים שיעוגנו </w:t>
      </w:r>
      <w:bookmarkStart w:id="5111" w:name="_ETM_Q11_539106"/>
      <w:bookmarkStart w:id="5112" w:name="_ETM_Q11_534578"/>
      <w:bookmarkEnd w:id="5111"/>
      <w:bookmarkEnd w:id="5112"/>
      <w:r>
        <w:rPr>
          <w:rFonts w:hint="cs"/>
          <w:rtl/>
        </w:rPr>
        <w:t>בנוהלי המשרד ולא בחקיקה, דבר המאפשר</w:t>
      </w:r>
      <w:bookmarkStart w:id="5113" w:name="_ETM_Q11_539249"/>
      <w:bookmarkEnd w:id="5113"/>
      <w:r>
        <w:rPr>
          <w:rFonts w:hint="cs"/>
          <w:rtl/>
        </w:rPr>
        <w:t xml:space="preserve"> גמישות ב</w:t>
      </w:r>
      <w:bookmarkStart w:id="5114" w:name="_ETM_Q11_538495"/>
      <w:bookmarkEnd w:id="5114"/>
      <w:r>
        <w:rPr>
          <w:rFonts w:hint="cs"/>
          <w:rtl/>
        </w:rPr>
        <w:t xml:space="preserve">שינוי של הזמנים </w:t>
      </w:r>
      <w:bookmarkStart w:id="5115" w:name="_ETM_Q11_540301"/>
      <w:bookmarkEnd w:id="5115"/>
      <w:r>
        <w:rPr>
          <w:rFonts w:hint="cs"/>
          <w:rtl/>
        </w:rPr>
        <w:t xml:space="preserve">שנקבעו ולבחון אם הזמנים </w:t>
      </w:r>
      <w:bookmarkStart w:id="5116" w:name="_ETM_Q11_541925"/>
      <w:bookmarkStart w:id="5117" w:name="_ETM_Q11_541872"/>
      <w:bookmarkEnd w:id="5116"/>
      <w:bookmarkEnd w:id="5117"/>
      <w:r>
        <w:rPr>
          <w:rFonts w:hint="cs"/>
          <w:rtl/>
        </w:rPr>
        <w:t>הם אפשריים ו</w:t>
      </w:r>
      <w:bookmarkStart w:id="5118" w:name="_ETM_Q11_544267"/>
      <w:bookmarkEnd w:id="5118"/>
      <w:r>
        <w:rPr>
          <w:rFonts w:hint="cs"/>
          <w:rtl/>
        </w:rPr>
        <w:t>ישימים.</w:t>
      </w:r>
      <w:bookmarkStart w:id="5119" w:name="_ETM_Q11_544519"/>
      <w:bookmarkEnd w:id="5119"/>
      <w:r>
        <w:rPr>
          <w:rFonts w:hint="cs"/>
          <w:rtl/>
        </w:rPr>
        <w:t xml:space="preserve"> קביעה בחקיקה של </w:t>
      </w:r>
      <w:bookmarkStart w:id="5120" w:name="_ETM_Q11_548786"/>
      <w:bookmarkEnd w:id="5120"/>
      <w:r>
        <w:rPr>
          <w:rFonts w:hint="cs"/>
          <w:rtl/>
        </w:rPr>
        <w:t xml:space="preserve">הזמנים, </w:t>
      </w:r>
      <w:bookmarkStart w:id="5121" w:name="_ETM_Q11_548986"/>
      <w:bookmarkEnd w:id="5121"/>
      <w:r>
        <w:rPr>
          <w:rFonts w:hint="cs"/>
          <w:rtl/>
        </w:rPr>
        <w:t xml:space="preserve">או בתקנות, זהו </w:t>
      </w:r>
      <w:bookmarkStart w:id="5122" w:name="_ETM_Q11_549258"/>
      <w:bookmarkStart w:id="5123" w:name="_ETM_Q11_549419"/>
      <w:bookmarkEnd w:id="5122"/>
      <w:bookmarkEnd w:id="5123"/>
      <w:r>
        <w:rPr>
          <w:rFonts w:hint="cs"/>
          <w:rtl/>
        </w:rPr>
        <w:t xml:space="preserve">צעד מרחיק לכת שלא אפשרי </w:t>
      </w:r>
      <w:bookmarkStart w:id="5124" w:name="_ETM_Q11_555818"/>
      <w:bookmarkEnd w:id="5124"/>
      <w:r>
        <w:rPr>
          <w:rFonts w:hint="cs"/>
          <w:rtl/>
        </w:rPr>
        <w:t>ומתקבל על הדעת.</w:t>
      </w:r>
      <w:bookmarkStart w:id="5125" w:name="_ETM_Q11_554335"/>
      <w:bookmarkStart w:id="5126" w:name="_ETM_Q11_554759"/>
      <w:bookmarkEnd w:id="5125"/>
      <w:bookmarkEnd w:id="5126"/>
    </w:p>
    <w:p w:rsidR="003239C4" w:rsidRDefault="003239C4" w:rsidP="00C8600D">
      <w:pPr>
        <w:rPr>
          <w:rtl/>
        </w:rPr>
      </w:pPr>
      <w:bookmarkStart w:id="5127" w:name="_ETM_Q11_555193"/>
      <w:bookmarkEnd w:id="5127"/>
    </w:p>
    <w:p w:rsidR="003239C4" w:rsidRDefault="003239C4" w:rsidP="00C8600D">
      <w:pPr>
        <w:rPr>
          <w:rtl/>
        </w:rPr>
      </w:pPr>
      <w:bookmarkStart w:id="5128" w:name="_ETM_Q11_555351"/>
      <w:bookmarkStart w:id="5129" w:name="_ETM_Q11_555613"/>
      <w:bookmarkStart w:id="5130" w:name="_ETM_Q11_555659"/>
      <w:bookmarkEnd w:id="5128"/>
      <w:bookmarkEnd w:id="5129"/>
      <w:bookmarkEnd w:id="5130"/>
      <w:r>
        <w:rPr>
          <w:rFonts w:hint="cs"/>
          <w:rtl/>
        </w:rPr>
        <w:t xml:space="preserve">לסיכום, משרד הבריאות מתנגד להצעת החוק. המשרד </w:t>
      </w:r>
      <w:bookmarkStart w:id="5131" w:name="_ETM_Q11_564673"/>
      <w:bookmarkStart w:id="5132" w:name="_ETM_Q11_559999"/>
      <w:bookmarkEnd w:id="5131"/>
      <w:bookmarkEnd w:id="5132"/>
      <w:r>
        <w:rPr>
          <w:rFonts w:hint="cs"/>
          <w:rtl/>
        </w:rPr>
        <w:t xml:space="preserve">פועל בנושא קביעת זמני </w:t>
      </w:r>
      <w:bookmarkStart w:id="5133" w:name="_ETM_Q11_563898"/>
      <w:bookmarkEnd w:id="5133"/>
      <w:r>
        <w:rPr>
          <w:rFonts w:hint="cs"/>
          <w:rtl/>
        </w:rPr>
        <w:t xml:space="preserve">המתנה בקהילה, ואף הוציא לאחרונה </w:t>
      </w:r>
      <w:bookmarkStart w:id="5134" w:name="_ETM_Q11_566143"/>
      <w:bookmarkEnd w:id="5134"/>
      <w:r>
        <w:rPr>
          <w:rFonts w:hint="cs"/>
          <w:rtl/>
        </w:rPr>
        <w:t xml:space="preserve">חוזר </w:t>
      </w:r>
      <w:bookmarkStart w:id="5135" w:name="_ETM_Q11_566913"/>
      <w:bookmarkEnd w:id="5135"/>
      <w:r>
        <w:rPr>
          <w:rFonts w:hint="cs"/>
          <w:rtl/>
        </w:rPr>
        <w:t xml:space="preserve">בנושא </w:t>
      </w:r>
      <w:bookmarkStart w:id="5136" w:name="_ETM_Q11_567686"/>
      <w:bookmarkEnd w:id="5136"/>
      <w:r>
        <w:rPr>
          <w:rFonts w:hint="cs"/>
          <w:rtl/>
        </w:rPr>
        <w:t>זמני המתנה לניתוחים</w:t>
      </w:r>
      <w:bookmarkStart w:id="5137" w:name="_ETM_Q11_569208"/>
      <w:bookmarkEnd w:id="5137"/>
      <w:r>
        <w:rPr>
          <w:rFonts w:hint="cs"/>
          <w:rtl/>
        </w:rPr>
        <w:t xml:space="preserve">. עם זאת, לא ניתן לקבוע זמני </w:t>
      </w:r>
      <w:bookmarkStart w:id="5138" w:name="_ETM_Q11_577130"/>
      <w:bookmarkEnd w:id="5138"/>
      <w:r>
        <w:rPr>
          <w:rFonts w:hint="cs"/>
          <w:rtl/>
        </w:rPr>
        <w:t xml:space="preserve">מתן </w:t>
      </w:r>
      <w:bookmarkStart w:id="5139" w:name="_ETM_Q11_573534"/>
      <w:bookmarkEnd w:id="5139"/>
      <w:r>
        <w:rPr>
          <w:rFonts w:hint="cs"/>
          <w:rtl/>
        </w:rPr>
        <w:t>השירות בחקיקה ראשית,</w:t>
      </w:r>
      <w:bookmarkStart w:id="5140" w:name="_ETM_Q11_575411"/>
      <w:bookmarkEnd w:id="5140"/>
      <w:r>
        <w:rPr>
          <w:rFonts w:hint="cs"/>
          <w:rtl/>
        </w:rPr>
        <w:t xml:space="preserve"> ולפיכך אבקש מחברי הכנסת להתנגד לה</w:t>
      </w:r>
      <w:bookmarkStart w:id="5141" w:name="_ETM_Q11_583566"/>
      <w:bookmarkStart w:id="5142" w:name="_ETM_Q11_578822"/>
      <w:bookmarkEnd w:id="5141"/>
      <w:bookmarkEnd w:id="5142"/>
      <w:r>
        <w:rPr>
          <w:rFonts w:hint="cs"/>
          <w:rtl/>
        </w:rPr>
        <w:t>צעה זו.</w:t>
      </w:r>
      <w:bookmarkStart w:id="5143" w:name="_ETM_Q11_581868"/>
      <w:bookmarkEnd w:id="5143"/>
    </w:p>
    <w:p w:rsidR="003239C4" w:rsidRDefault="003239C4" w:rsidP="00C8600D">
      <w:pPr>
        <w:rPr>
          <w:rtl/>
        </w:rPr>
      </w:pPr>
    </w:p>
    <w:p w:rsidR="003239C4" w:rsidRDefault="003239C4" w:rsidP="00C8600D">
      <w:pPr>
        <w:rPr>
          <w:rtl/>
        </w:rPr>
      </w:pPr>
      <w:bookmarkStart w:id="5144" w:name="_ETM_Q11_582132"/>
      <w:bookmarkEnd w:id="5144"/>
      <w:r>
        <w:rPr>
          <w:rFonts w:hint="cs"/>
          <w:rtl/>
        </w:rPr>
        <w:t>א</w:t>
      </w:r>
      <w:bookmarkStart w:id="5145" w:name="_ETM_Q11_582361"/>
      <w:bookmarkEnd w:id="5145"/>
      <w:r>
        <w:rPr>
          <w:rFonts w:hint="cs"/>
          <w:rtl/>
        </w:rPr>
        <w:t>נ</w:t>
      </w:r>
      <w:bookmarkStart w:id="5146" w:name="_ETM_Q11_582433"/>
      <w:bookmarkEnd w:id="5146"/>
      <w:r>
        <w:rPr>
          <w:rFonts w:hint="cs"/>
          <w:rtl/>
        </w:rPr>
        <w:t>י רוצה להסביר לך בתמצית. לעשות את זה</w:t>
      </w:r>
      <w:bookmarkStart w:id="5147" w:name="_ETM_Q11_592069"/>
      <w:bookmarkStart w:id="5148" w:name="_ETM_Q11_588522"/>
      <w:bookmarkEnd w:id="5147"/>
      <w:bookmarkEnd w:id="5148"/>
      <w:r>
        <w:rPr>
          <w:rFonts w:hint="cs"/>
          <w:rtl/>
        </w:rPr>
        <w:t xml:space="preserve"> זו עלות מאוד גדולה, ולכן </w:t>
      </w:r>
      <w:bookmarkStart w:id="5149" w:name="_ETM_Q11_592258"/>
      <w:bookmarkEnd w:id="5149"/>
      <w:r>
        <w:rPr>
          <w:rFonts w:hint="cs"/>
          <w:rtl/>
        </w:rPr>
        <w:t xml:space="preserve">לא היה קל </w:t>
      </w:r>
      <w:bookmarkStart w:id="5150" w:name="_ETM_Q11_593672"/>
      <w:bookmarkEnd w:id="5150"/>
      <w:r>
        <w:rPr>
          <w:rtl/>
        </w:rPr>
        <w:t>–</w:t>
      </w:r>
      <w:r>
        <w:rPr>
          <w:rFonts w:hint="cs"/>
          <w:rtl/>
        </w:rPr>
        <w:t xml:space="preserve"> ניסיתי לבדוק את זה. התחלתי כבר</w:t>
      </w:r>
      <w:bookmarkStart w:id="5151" w:name="_ETM_Q11_596898"/>
      <w:bookmarkEnd w:id="5151"/>
      <w:r>
        <w:rPr>
          <w:rFonts w:hint="cs"/>
          <w:rtl/>
        </w:rPr>
        <w:t xml:space="preserve">. אני אגלה </w:t>
      </w:r>
      <w:bookmarkStart w:id="5152" w:name="_ETM_Q11_601297"/>
      <w:bookmarkEnd w:id="5152"/>
      <w:r>
        <w:rPr>
          <w:rFonts w:hint="cs"/>
          <w:rtl/>
        </w:rPr>
        <w:t xml:space="preserve">יותר מזה </w:t>
      </w:r>
      <w:r>
        <w:rPr>
          <w:rFonts w:hint="eastAsia"/>
        </w:rPr>
        <w:t>–</w:t>
      </w:r>
      <w:r>
        <w:rPr>
          <w:rFonts w:hint="cs"/>
          <w:rtl/>
        </w:rPr>
        <w:t xml:space="preserve"> בה</w:t>
      </w:r>
      <w:bookmarkStart w:id="5153" w:name="_ETM_Q11_598399"/>
      <w:bookmarkEnd w:id="5153"/>
      <w:r>
        <w:rPr>
          <w:rFonts w:hint="cs"/>
          <w:rtl/>
        </w:rPr>
        <w:t xml:space="preserve">תחלה בכלל תמכתי בזה. תמכתי </w:t>
      </w:r>
      <w:bookmarkStart w:id="5154" w:name="_ETM_Q11_601089"/>
      <w:bookmarkEnd w:id="5154"/>
      <w:r>
        <w:rPr>
          <w:rFonts w:hint="cs"/>
          <w:rtl/>
        </w:rPr>
        <w:t xml:space="preserve">במשרד, והם </w:t>
      </w:r>
      <w:bookmarkStart w:id="5155" w:name="_ETM_Q11_606791"/>
      <w:bookmarkEnd w:id="5155"/>
      <w:r>
        <w:rPr>
          <w:rFonts w:hint="cs"/>
          <w:rtl/>
        </w:rPr>
        <w:t xml:space="preserve">כמעט נפלו </w:t>
      </w:r>
      <w:bookmarkStart w:id="5156" w:name="_ETM_Q11_604084"/>
      <w:bookmarkEnd w:id="5156"/>
      <w:r>
        <w:rPr>
          <w:rFonts w:hint="cs"/>
          <w:rtl/>
        </w:rPr>
        <w:t>מהכיסא, כי זה תקציב גדול מאוד.</w:t>
      </w:r>
      <w:bookmarkStart w:id="5157" w:name="_ETM_Q11_605982"/>
      <w:bookmarkStart w:id="5158" w:name="_ETM_Q11_608611"/>
      <w:bookmarkEnd w:id="5157"/>
      <w:bookmarkEnd w:id="5158"/>
    </w:p>
    <w:p w:rsidR="003239C4" w:rsidRDefault="003239C4" w:rsidP="00C8600D">
      <w:pPr>
        <w:rPr>
          <w:rtl/>
        </w:rPr>
      </w:pPr>
    </w:p>
    <w:bookmarkStart w:id="5159" w:name="_ETM_Q11_606151" w:displacedByCustomXml="next"/>
    <w:bookmarkEnd w:id="5159" w:displacedByCustomXml="next"/>
    <w:bookmarkStart w:id="5160" w:name="_ETM_Q11_610037" w:displacedByCustomXml="next"/>
    <w:bookmarkEnd w:id="5160" w:displacedByCustomXml="next"/>
    <w:bookmarkStart w:id="5161" w:name="_ETM_Q11_609983" w:displacedByCustomXml="next"/>
    <w:bookmarkEnd w:id="5161" w:displacedByCustomXml="next"/>
    <w:bookmarkStart w:id="5162" w:name="_ETM_Q11_609740" w:displacedByCustomXml="next"/>
    <w:bookmarkEnd w:id="5162" w:displacedByCustomXml="next"/>
    <w:bookmarkStart w:id="5163" w:name="_ETM_Q11_609455" w:displacedByCustomXml="next"/>
    <w:bookmarkEnd w:id="5163" w:displacedByCustomXml="next"/>
    <w:sdt>
      <w:sdtPr>
        <w:rPr>
          <w:rtl/>
        </w:rPr>
        <w:alias w:val="קריאה"/>
        <w:tag w:val="&lt;ID&gt;5290&lt;/ID&gt;&lt;Name&gt;רויטל סויד - המחנה הציוני&lt;/Name&gt;&lt;Data&gt;רויטל סויד (המחנה הציוני)&lt;/Data&gt;&lt;Shortcut&gt;רוסו&lt;/Shortcut&gt;"/>
        <w:id w:val="17277949"/>
        <w:placeholder>
          <w:docPart w:val="9D4013EE39054DDB80BC5B82D44FB508"/>
        </w:placeholder>
        <w15:color w:val="993366"/>
      </w:sdtPr>
      <w:sdtContent>
        <w:p w:rsidR="003239C4" w:rsidRDefault="003239C4" w:rsidP="00C8600D">
          <w:pPr>
            <w:pStyle w:val="af5"/>
            <w:keepNext/>
            <w:rPr>
              <w:rtl/>
            </w:rPr>
          </w:pPr>
          <w:r w:rsidRPr="001C4987">
            <w:rPr>
              <w:rStyle w:val="afe"/>
              <w:color w:val="000000"/>
              <w:rtl/>
            </w:rPr>
            <w:t>רויטל סויד (המחנה הציוני)</w:t>
          </w:r>
          <w:r w:rsidRPr="001C4987">
            <w:rPr>
              <w:color w:val="000000"/>
              <w:rtl/>
            </w:rPr>
            <w:t>:</w:t>
          </w:r>
        </w:p>
      </w:sdtContent>
    </w:sdt>
    <w:p w:rsidR="003239C4" w:rsidRDefault="003239C4" w:rsidP="00E10D2B">
      <w:pPr>
        <w:rPr>
          <w:rtl/>
        </w:rPr>
      </w:pPr>
    </w:p>
    <w:p w:rsidR="003239C4" w:rsidRDefault="003239C4" w:rsidP="00C8600D">
      <w:pPr>
        <w:rPr>
          <w:rtl/>
        </w:rPr>
      </w:pPr>
      <w:bookmarkStart w:id="5164" w:name="_ETM_Q11_608757"/>
      <w:bookmarkStart w:id="5165" w:name="_ETM_Q11_609025"/>
      <w:bookmarkStart w:id="5166" w:name="_ETM_Q11_609082"/>
      <w:bookmarkEnd w:id="5164"/>
      <w:bookmarkEnd w:id="5165"/>
      <w:bookmarkEnd w:id="5166"/>
      <w:r>
        <w:rPr>
          <w:rFonts w:hint="cs"/>
          <w:rtl/>
        </w:rPr>
        <w:t xml:space="preserve">כבוד השר, </w:t>
      </w:r>
      <w:bookmarkStart w:id="5167" w:name="_ETM_Q11_610534"/>
      <w:bookmarkEnd w:id="5167"/>
      <w:r>
        <w:rPr>
          <w:rFonts w:hint="cs"/>
          <w:rtl/>
        </w:rPr>
        <w:t xml:space="preserve">אם אתה אומר שאתה חושב </w:t>
      </w:r>
      <w:bookmarkStart w:id="5168" w:name="_ETM_Q11_609563"/>
      <w:bookmarkEnd w:id="5168"/>
      <w:r>
        <w:rPr>
          <w:rFonts w:hint="cs"/>
          <w:rtl/>
        </w:rPr>
        <w:t xml:space="preserve">שזאת הצעת חוק </w:t>
      </w:r>
      <w:bookmarkStart w:id="5169" w:name="_ETM_Q11_615487"/>
      <w:bookmarkEnd w:id="5169"/>
      <w:r>
        <w:rPr>
          <w:rFonts w:hint="cs"/>
          <w:rtl/>
        </w:rPr>
        <w:t xml:space="preserve">טובה ובהתחלה תמכת, אז לא </w:t>
      </w:r>
      <w:bookmarkStart w:id="5170" w:name="_ETM_Q11_615615"/>
      <w:bookmarkEnd w:id="5170"/>
      <w:r>
        <w:rPr>
          <w:rFonts w:hint="cs"/>
          <w:rtl/>
        </w:rPr>
        <w:t xml:space="preserve">יכול להיות שבין זה </w:t>
      </w:r>
      <w:bookmarkStart w:id="5171" w:name="_ETM_Q11_616019"/>
      <w:bookmarkEnd w:id="5171"/>
      <w:r>
        <w:rPr>
          <w:rFonts w:hint="cs"/>
          <w:rtl/>
        </w:rPr>
        <w:t>שהי</w:t>
      </w:r>
      <w:bookmarkStart w:id="5172" w:name="_ETM_Q11_616588"/>
      <w:bookmarkEnd w:id="5172"/>
      <w:r>
        <w:rPr>
          <w:rFonts w:hint="cs"/>
          <w:rtl/>
        </w:rPr>
        <w:t xml:space="preserve">א הצעת חוק טובה ותמכת </w:t>
      </w:r>
      <w:bookmarkStart w:id="5173" w:name="_ETM_Q11_619380"/>
      <w:bookmarkEnd w:id="5173"/>
      <w:r>
        <w:rPr>
          <w:rFonts w:hint="cs"/>
          <w:rtl/>
        </w:rPr>
        <w:t xml:space="preserve">בה לבין </w:t>
      </w:r>
      <w:r>
        <w:rPr>
          <w:rFonts w:hint="eastAsia"/>
        </w:rPr>
        <w:t>–</w:t>
      </w:r>
      <w:r>
        <w:rPr>
          <w:rFonts w:hint="cs"/>
          <w:rtl/>
        </w:rPr>
        <w:t xml:space="preserve"> </w:t>
      </w:r>
      <w:bookmarkStart w:id="5174" w:name="_ETM_Q11_619439"/>
      <w:bookmarkEnd w:id="5174"/>
      <w:r>
        <w:rPr>
          <w:rFonts w:hint="cs"/>
          <w:rtl/>
        </w:rPr>
        <w:t xml:space="preserve">אין משהו </w:t>
      </w:r>
      <w:bookmarkStart w:id="5175" w:name="_ETM_Q11_620546"/>
      <w:bookmarkEnd w:id="5175"/>
      <w:r>
        <w:rPr>
          <w:rFonts w:hint="cs"/>
          <w:rtl/>
        </w:rPr>
        <w:t xml:space="preserve">באמצע שאפשר </w:t>
      </w:r>
      <w:bookmarkStart w:id="5176" w:name="_ETM_Q11_620819"/>
      <w:bookmarkEnd w:id="5176"/>
      <w:r>
        <w:rPr>
          <w:rFonts w:hint="cs"/>
          <w:rtl/>
        </w:rPr>
        <w:t xml:space="preserve">לעשות? בטוח </w:t>
      </w:r>
      <w:bookmarkStart w:id="5177" w:name="_ETM_Q11_622311"/>
      <w:bookmarkEnd w:id="5177"/>
      <w:r>
        <w:rPr>
          <w:rFonts w:hint="cs"/>
          <w:rtl/>
        </w:rPr>
        <w:t xml:space="preserve">יש משהו </w:t>
      </w:r>
      <w:bookmarkStart w:id="5178" w:name="_ETM_Q11_624226"/>
      <w:bookmarkEnd w:id="5178"/>
      <w:r>
        <w:rPr>
          <w:rFonts w:hint="cs"/>
          <w:rtl/>
        </w:rPr>
        <w:t xml:space="preserve">שאפשר לעשות </w:t>
      </w:r>
      <w:bookmarkStart w:id="5179" w:name="_ETM_Q11_627706"/>
      <w:bookmarkEnd w:id="5179"/>
      <w:r>
        <w:rPr>
          <w:rFonts w:hint="cs"/>
          <w:rtl/>
        </w:rPr>
        <w:t>באמצע.</w:t>
      </w:r>
      <w:bookmarkStart w:id="5180" w:name="_ETM_Q11_624138"/>
      <w:bookmarkEnd w:id="5180"/>
    </w:p>
    <w:p w:rsidR="003239C4" w:rsidRDefault="003239C4" w:rsidP="00C8600D">
      <w:pPr>
        <w:rPr>
          <w:rtl/>
        </w:rPr>
      </w:pPr>
      <w:bookmarkStart w:id="5181" w:name="_ETM_Q11_624434"/>
      <w:bookmarkEnd w:id="5181"/>
    </w:p>
    <w:bookmarkStart w:id="5182" w:name="_ETM_Q11_624909" w:displacedByCustomXml="next"/>
    <w:bookmarkEnd w:id="5182" w:displacedByCustomXml="next"/>
    <w:bookmarkStart w:id="5183" w:name="_ETM_Q11_624863" w:displacedByCustomXml="next"/>
    <w:bookmarkEnd w:id="5183" w:displacedByCustomXml="next"/>
    <w:bookmarkStart w:id="5184" w:name="_ETM_Q11_624631" w:displacedByCustomXml="next"/>
    <w:bookmarkEnd w:id="5184" w:displacedByCustomXml="next"/>
    <w:sdt>
      <w:sdtPr>
        <w:rPr>
          <w:rtl/>
        </w:rPr>
        <w:alias w:val="דובר_המשך"/>
        <w:tag w:val="&lt;ID&gt;4792&lt;/ID&gt;&lt;Name&gt;יעקב ליצמן - סגן שר&lt;/Name&gt;&lt;Data&gt;סגן שר הבריאות יעקב ליצמן&lt;/Data&gt;&lt;Shortcut&gt;יעלי&lt;/Shortcut&gt;"/>
        <w:id w:val="-852724829"/>
        <w:placeholder>
          <w:docPart w:val="9D4013EE39054DDB80BC5B82D44FB508"/>
        </w:placeholder>
        <w15:color w:val="993366"/>
      </w:sdtPr>
      <w:sdtContent>
        <w:p w:rsidR="003239C4" w:rsidRDefault="003239C4" w:rsidP="00C8600D">
          <w:pPr>
            <w:pStyle w:val="-"/>
            <w:keepNext/>
            <w:rPr>
              <w:rtl/>
            </w:rPr>
          </w:pPr>
          <w:r w:rsidRPr="001C4987">
            <w:rPr>
              <w:rStyle w:val="afe"/>
              <w:color w:val="000000"/>
              <w:rtl/>
            </w:rPr>
            <w:t>סגן שר הבריאות יעקב ליצמן</w:t>
          </w:r>
          <w:r w:rsidRPr="001C4987">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5185" w:name="_ETM_Q11_630238"/>
      <w:bookmarkEnd w:id="5185"/>
      <w:r>
        <w:rPr>
          <w:rFonts w:hint="cs"/>
          <w:rtl/>
          <w:lang w:eastAsia="he-IL"/>
        </w:rPr>
        <w:t>היו</w:t>
      </w:r>
      <w:bookmarkStart w:id="5186" w:name="_ETM_Q11_626148"/>
      <w:bookmarkEnd w:id="5186"/>
      <w:r>
        <w:rPr>
          <w:rFonts w:hint="cs"/>
          <w:rtl/>
          <w:lang w:eastAsia="he-IL"/>
        </w:rPr>
        <w:t xml:space="preserve">ת שאני מסכים עם חלק גדול מהדברים, אני אציע </w:t>
      </w:r>
      <w:bookmarkStart w:id="5187" w:name="_ETM_Q11_634681"/>
      <w:bookmarkStart w:id="5188" w:name="_ETM_Q11_629986"/>
      <w:bookmarkEnd w:id="5187"/>
      <w:bookmarkEnd w:id="5188"/>
      <w:r>
        <w:rPr>
          <w:rFonts w:hint="cs"/>
          <w:rtl/>
          <w:lang w:eastAsia="he-IL"/>
        </w:rPr>
        <w:t>לך כרגע שת</w:t>
      </w:r>
      <w:bookmarkStart w:id="5189" w:name="_ETM_Q11_630756"/>
      <w:bookmarkEnd w:id="5189"/>
      <w:r>
        <w:rPr>
          <w:rFonts w:hint="cs"/>
          <w:rtl/>
          <w:lang w:eastAsia="he-IL"/>
        </w:rPr>
        <w:t xml:space="preserve">חכי עם ההצעה, וההצבעה תהיה </w:t>
      </w:r>
      <w:bookmarkStart w:id="5190" w:name="_ETM_Q11_634655"/>
      <w:bookmarkEnd w:id="5190"/>
      <w:r>
        <w:rPr>
          <w:rFonts w:hint="cs"/>
          <w:rtl/>
          <w:lang w:eastAsia="he-IL"/>
        </w:rPr>
        <w:t>במועד אחר.</w:t>
      </w:r>
    </w:p>
    <w:p w:rsidR="003239C4" w:rsidRDefault="003239C4" w:rsidP="00C8600D">
      <w:pPr>
        <w:rPr>
          <w:rtl/>
          <w:lang w:eastAsia="he-IL"/>
        </w:rPr>
      </w:pPr>
      <w:bookmarkStart w:id="5191" w:name="_ETM_Q11_636953"/>
      <w:bookmarkEnd w:id="5191"/>
    </w:p>
    <w:bookmarkStart w:id="5192" w:name="_ETM_Q11_637784" w:displacedByCustomXml="next"/>
    <w:bookmarkEnd w:id="5192" w:displacedByCustomXml="next"/>
    <w:bookmarkStart w:id="5193" w:name="_ETM_Q11_637734" w:displacedByCustomXml="next"/>
    <w:bookmarkEnd w:id="5193" w:displacedByCustomXml="next"/>
    <w:bookmarkStart w:id="5194" w:name="_ETM_Q11_637421" w:displacedByCustomXml="next"/>
    <w:bookmarkEnd w:id="5194" w:displacedByCustomXml="next"/>
    <w:sdt>
      <w:sdtPr>
        <w:rPr>
          <w:rtl/>
        </w:rPr>
        <w:alias w:val="קריאה"/>
        <w:tag w:val="&lt;ID&gt;5290&lt;/ID&gt;&lt;Name&gt;רויטל סויד - המחנה הציוני&lt;/Name&gt;&lt;Data&gt;רויטל סויד (המחנה הציוני)&lt;/Data&gt;&lt;Shortcut&gt;רוסו&lt;/Shortcut&gt;"/>
        <w:id w:val="-2005817736"/>
        <w:placeholder>
          <w:docPart w:val="9D4013EE39054DDB80BC5B82D44FB508"/>
        </w:placeholder>
        <w15:color w:val="993366"/>
      </w:sdtPr>
      <w:sdtContent>
        <w:p w:rsidR="003239C4" w:rsidRDefault="003239C4" w:rsidP="00C8600D">
          <w:pPr>
            <w:pStyle w:val="af5"/>
            <w:keepNext/>
            <w:rPr>
              <w:rtl/>
            </w:rPr>
          </w:pPr>
          <w:r w:rsidRPr="001C4987">
            <w:rPr>
              <w:rStyle w:val="afe"/>
              <w:color w:val="000000"/>
              <w:rtl/>
            </w:rPr>
            <w:t>רויטל סויד (המחנה הציוני):</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 xml:space="preserve">מה זה </w:t>
      </w:r>
      <w:bookmarkStart w:id="5195" w:name="_ETM_Q11_635314"/>
      <w:bookmarkEnd w:id="5195"/>
      <w:r>
        <w:rPr>
          <w:rFonts w:hint="cs"/>
          <w:rtl/>
          <w:lang w:eastAsia="he-IL"/>
        </w:rPr>
        <w:t>הצבעה במועד אחר?</w:t>
      </w:r>
    </w:p>
    <w:p w:rsidR="003239C4" w:rsidRDefault="003239C4" w:rsidP="00C8600D">
      <w:pPr>
        <w:rPr>
          <w:rtl/>
          <w:lang w:eastAsia="he-IL"/>
        </w:rPr>
      </w:pPr>
      <w:bookmarkStart w:id="5196" w:name="_ETM_Q11_640172"/>
      <w:bookmarkEnd w:id="5196"/>
    </w:p>
    <w:bookmarkStart w:id="5197" w:name="_ETM_Q11_640974" w:displacedByCustomXml="next"/>
    <w:bookmarkEnd w:id="5197" w:displacedByCustomXml="next"/>
    <w:bookmarkStart w:id="5198" w:name="_ETM_Q11_640918" w:displacedByCustomXml="next"/>
    <w:bookmarkEnd w:id="5198" w:displacedByCustomXml="next"/>
    <w:bookmarkStart w:id="5199" w:name="_ETM_Q11_640616" w:displacedByCustomXml="next"/>
    <w:bookmarkEnd w:id="5199" w:displacedByCustomXml="next"/>
    <w:sdt>
      <w:sdtPr>
        <w:rPr>
          <w:rtl/>
        </w:rPr>
        <w:alias w:val="דובר_המשך"/>
        <w:tag w:val="&lt;ID&gt;4792&lt;/ID&gt;&lt;Name&gt;יעקב ליצמן - סגן שר&lt;/Name&gt;&lt;Data&gt;סגן שר הבריאות יעקב ליצמן&lt;/Data&gt;&lt;Shortcut&gt;יעלי&lt;/Shortcut&gt;"/>
        <w:id w:val="-991326428"/>
        <w:placeholder>
          <w:docPart w:val="9D4013EE39054DDB80BC5B82D44FB508"/>
        </w:placeholder>
        <w15:color w:val="993366"/>
      </w:sdtPr>
      <w:sdtContent>
        <w:p w:rsidR="003239C4" w:rsidRDefault="003239C4" w:rsidP="00C8600D">
          <w:pPr>
            <w:pStyle w:val="-"/>
            <w:keepNext/>
            <w:rPr>
              <w:rtl/>
            </w:rPr>
          </w:pPr>
          <w:r w:rsidRPr="001C4987">
            <w:rPr>
              <w:rStyle w:val="afe"/>
              <w:color w:val="000000"/>
              <w:rtl/>
            </w:rPr>
            <w:t>סגן שר הבריאות יעקב ליצמן:</w:t>
          </w:r>
        </w:p>
      </w:sdtContent>
    </w:sdt>
    <w:p w:rsidR="003239C4" w:rsidRDefault="003239C4" w:rsidP="00E10D2B">
      <w:pPr>
        <w:rPr>
          <w:rtl/>
          <w:lang w:eastAsia="he-IL"/>
        </w:rPr>
      </w:pPr>
    </w:p>
    <w:p w:rsidR="003239C4" w:rsidRPr="001C4987" w:rsidRDefault="003239C4" w:rsidP="00C8600D">
      <w:pPr>
        <w:rPr>
          <w:rtl/>
          <w:lang w:eastAsia="he-IL"/>
        </w:rPr>
      </w:pPr>
      <w:r>
        <w:rPr>
          <w:rFonts w:hint="cs"/>
          <w:rtl/>
          <w:lang w:eastAsia="he-IL"/>
        </w:rPr>
        <w:t>כדאי לך.</w:t>
      </w:r>
    </w:p>
    <w:p w:rsidR="003239C4" w:rsidRDefault="003239C4" w:rsidP="00C8600D">
      <w:pPr>
        <w:rPr>
          <w:rtl/>
        </w:rPr>
      </w:pPr>
      <w:bookmarkStart w:id="5200" w:name="_ETM_Q11_626935"/>
      <w:bookmarkEnd w:id="5200"/>
    </w:p>
    <w:bookmarkStart w:id="5201" w:name="_ETM_Q11_638265" w:displacedByCustomXml="next"/>
    <w:bookmarkEnd w:id="5201" w:displacedByCustomXml="next"/>
    <w:bookmarkStart w:id="5202" w:name="_ETM_Q11_638175" w:displacedByCustomXml="next"/>
    <w:bookmarkEnd w:id="5202" w:displacedByCustomXml="next"/>
    <w:sdt>
      <w:sdtPr>
        <w:rPr>
          <w:rtl/>
        </w:rPr>
        <w:alias w:val="קריאה"/>
        <w:tag w:val="&lt;ID&gt;5290&lt;/ID&gt;&lt;Name&gt;רויטל סויד - המחנה הציוני&lt;/Name&gt;&lt;Data&gt;רויטל סויד (המחנה הציוני)&lt;/Data&gt;&lt;Shortcut&gt;רוסו&lt;/Shortcut&gt;"/>
        <w:id w:val="629053738"/>
        <w:placeholder>
          <w:docPart w:val="25A65C3E1DB849FC991419C4EE321154"/>
        </w:placeholder>
        <w15:color w:val="993366"/>
      </w:sdtPr>
      <w:sdtContent>
        <w:p w:rsidR="003239C4" w:rsidRDefault="003239C4" w:rsidP="00C8600D">
          <w:pPr>
            <w:pStyle w:val="af5"/>
            <w:keepNext/>
            <w:rPr>
              <w:rtl/>
            </w:rPr>
          </w:pPr>
          <w:r w:rsidRPr="001C4987">
            <w:rPr>
              <w:rStyle w:val="afe"/>
              <w:color w:val="000000"/>
              <w:rtl/>
            </w:rPr>
            <w:t>רויטל סויד (המחנה הציוני):</w:t>
          </w:r>
        </w:p>
      </w:sdtContent>
    </w:sdt>
    <w:p w:rsidR="003239C4" w:rsidRDefault="003239C4" w:rsidP="00C8600D">
      <w:pPr>
        <w:rPr>
          <w:rtl/>
        </w:rPr>
      </w:pPr>
    </w:p>
    <w:p w:rsidR="003239C4" w:rsidRDefault="003239C4" w:rsidP="00C8600D">
      <w:pPr>
        <w:rPr>
          <w:rtl/>
        </w:rPr>
      </w:pPr>
      <w:bookmarkStart w:id="5203" w:name="_ETM_Q11_639448"/>
      <w:bookmarkStart w:id="5204" w:name="_ETM_Q11_639529"/>
      <w:bookmarkEnd w:id="5203"/>
      <w:bookmarkEnd w:id="5204"/>
      <w:r>
        <w:rPr>
          <w:rFonts w:hint="cs"/>
          <w:rtl/>
        </w:rPr>
        <w:t>מתי?</w:t>
      </w:r>
      <w:bookmarkStart w:id="5205" w:name="_ETM_Q11_641008"/>
      <w:bookmarkEnd w:id="5205"/>
    </w:p>
    <w:p w:rsidR="003239C4" w:rsidRPr="001C4987" w:rsidRDefault="003239C4" w:rsidP="00C8600D">
      <w:pPr>
        <w:rPr>
          <w:rtl/>
        </w:rPr>
      </w:pPr>
      <w:bookmarkStart w:id="5206" w:name="_ETM_Q11_641098"/>
      <w:bookmarkEnd w:id="5206"/>
    </w:p>
    <w:bookmarkStart w:id="5207" w:name="_ETM_Q11_547145" w:displacedByCustomXml="next"/>
    <w:bookmarkEnd w:id="5207" w:displacedByCustomXml="next"/>
    <w:bookmarkStart w:id="5208" w:name="_ETM_Q11_547031" w:displacedByCustomXml="next"/>
    <w:bookmarkEnd w:id="5208" w:displacedByCustomXml="next"/>
    <w:sdt>
      <w:sdtPr>
        <w:rPr>
          <w:rtl/>
        </w:rPr>
        <w:alias w:val="דובר_המשך"/>
        <w:tag w:val="&lt;ID&gt;4792&lt;/ID&gt;&lt;Name&gt;יעקב ליצמן - סגן שר&lt;/Name&gt;&lt;Data&gt;סגן שר הבריאות יעקב ליצמן&lt;/Data&gt;&lt;Shortcut&gt;יעלי&lt;/Shortcut&gt;"/>
        <w:id w:val="394168094"/>
        <w:placeholder>
          <w:docPart w:val="9D4013EE39054DDB80BC5B82D44FB508"/>
        </w:placeholder>
        <w15:color w:val="993366"/>
      </w:sdtPr>
      <w:sdtContent>
        <w:p w:rsidR="003239C4" w:rsidRDefault="003239C4" w:rsidP="00C8600D">
          <w:pPr>
            <w:pStyle w:val="-"/>
            <w:keepNext/>
            <w:rPr>
              <w:rtl/>
            </w:rPr>
          </w:pPr>
          <w:r w:rsidRPr="001C4987">
            <w:rPr>
              <w:rStyle w:val="afe"/>
              <w:color w:val="000000"/>
              <w:rtl/>
            </w:rPr>
            <w:t>סגן שר הבריאות יעקב ליצמן</w:t>
          </w:r>
          <w:r w:rsidRPr="001C4987">
            <w:rPr>
              <w:color w:val="000000"/>
              <w:rtl/>
            </w:rPr>
            <w:t>:</w:t>
          </w:r>
        </w:p>
      </w:sdtContent>
    </w:sdt>
    <w:p w:rsidR="003239C4" w:rsidRDefault="003239C4" w:rsidP="00E10D2B">
      <w:pPr>
        <w:rPr>
          <w:rtl/>
        </w:rPr>
      </w:pPr>
    </w:p>
    <w:p w:rsidR="003239C4" w:rsidRDefault="003239C4" w:rsidP="00C8600D">
      <w:pPr>
        <w:rPr>
          <w:rtl/>
        </w:rPr>
      </w:pPr>
      <w:bookmarkStart w:id="5209" w:name="_ETM_Q11_636958"/>
      <w:bookmarkEnd w:id="5209"/>
      <w:r>
        <w:rPr>
          <w:rFonts w:hint="cs"/>
          <w:rtl/>
        </w:rPr>
        <w:t>כדאי לך</w:t>
      </w:r>
      <w:bookmarkStart w:id="5210" w:name="_ETM_Q11_637078"/>
      <w:bookmarkStart w:id="5211" w:name="_ETM_Q11_638377"/>
      <w:bookmarkEnd w:id="5210"/>
      <w:bookmarkEnd w:id="5211"/>
      <w:r>
        <w:rPr>
          <w:rFonts w:hint="cs"/>
          <w:rtl/>
        </w:rPr>
        <w:t>.</w:t>
      </w:r>
    </w:p>
    <w:p w:rsidR="003239C4" w:rsidRDefault="003239C4" w:rsidP="00C8600D">
      <w:pPr>
        <w:rPr>
          <w:rtl/>
        </w:rPr>
      </w:pPr>
      <w:bookmarkStart w:id="5212" w:name="_ETM_Q11_639277"/>
      <w:bookmarkStart w:id="5213" w:name="_ETM_Q11_639357"/>
      <w:bookmarkEnd w:id="5212"/>
      <w:bookmarkEnd w:id="5213"/>
    </w:p>
    <w:bookmarkStart w:id="5214" w:name="_ETM_Q11_638710" w:displacedByCustomXml="next"/>
    <w:bookmarkEnd w:id="5214" w:displacedByCustomXml="next"/>
    <w:bookmarkStart w:id="5215" w:name="_ETM_Q11_639659" w:displacedByCustomXml="next"/>
    <w:bookmarkEnd w:id="5215" w:displacedByCustomXml="next"/>
    <w:bookmarkStart w:id="5216" w:name="_ETM_Q11_639591" w:displacedByCustomXml="next"/>
    <w:bookmarkEnd w:id="5216" w:displacedByCustomXml="next"/>
    <w:sdt>
      <w:sdtPr>
        <w:rPr>
          <w:rtl/>
        </w:rPr>
        <w:alias w:val="קריאה"/>
        <w:tag w:val="&lt;ID&gt;5290&lt;/ID&gt;&lt;Name&gt;רויטל סויד - המחנה הציוני&lt;/Name&gt;&lt;Data&gt;רויטל סויד (המחנה הציוני)&lt;/Data&gt;&lt;Shortcut&gt;רוסו&lt;/Shortcut&gt;"/>
        <w:id w:val="-324215470"/>
        <w:placeholder>
          <w:docPart w:val="D67C7C7F989A41FA90CA491AA4D44AAA"/>
        </w:placeholder>
        <w15:color w:val="993366"/>
      </w:sdtPr>
      <w:sdtContent>
        <w:p w:rsidR="003239C4" w:rsidRDefault="003239C4" w:rsidP="00C8600D">
          <w:pPr>
            <w:pStyle w:val="af5"/>
            <w:keepNext/>
            <w:rPr>
              <w:rtl/>
            </w:rPr>
          </w:pPr>
          <w:r w:rsidRPr="001C4987">
            <w:rPr>
              <w:rStyle w:val="afe"/>
              <w:color w:val="000000"/>
              <w:rtl/>
            </w:rPr>
            <w:t>רויטל סויד (המחנה הציוני):</w:t>
          </w:r>
        </w:p>
      </w:sdtContent>
    </w:sdt>
    <w:p w:rsidR="003239C4" w:rsidRDefault="003239C4" w:rsidP="00C8600D">
      <w:pPr>
        <w:rPr>
          <w:rtl/>
        </w:rPr>
      </w:pPr>
    </w:p>
    <w:p w:rsidR="003239C4" w:rsidRDefault="003239C4" w:rsidP="00C8600D">
      <w:pPr>
        <w:rPr>
          <w:rtl/>
        </w:rPr>
      </w:pPr>
      <w:bookmarkStart w:id="5217" w:name="_ETM_Q11_640215"/>
      <w:bookmarkStart w:id="5218" w:name="_ETM_Q11_640284"/>
      <w:bookmarkEnd w:id="5217"/>
      <w:bookmarkEnd w:id="5218"/>
      <w:r>
        <w:rPr>
          <w:rFonts w:hint="cs"/>
          <w:rtl/>
        </w:rPr>
        <w:t>לא, השאלה מתי.</w:t>
      </w:r>
      <w:bookmarkStart w:id="5219" w:name="_ETM_Q11_639116"/>
      <w:bookmarkEnd w:id="5219"/>
    </w:p>
    <w:p w:rsidR="003239C4" w:rsidRDefault="003239C4" w:rsidP="00C8600D">
      <w:pPr>
        <w:rPr>
          <w:rtl/>
        </w:rPr>
      </w:pPr>
      <w:bookmarkStart w:id="5220" w:name="_ETM_Q11_639460"/>
      <w:bookmarkStart w:id="5221" w:name="_ETM_Q11_639553"/>
      <w:bookmarkEnd w:id="5220"/>
      <w:bookmarkEnd w:id="5221"/>
    </w:p>
    <w:bookmarkStart w:id="5222" w:name="_ETM_Q11_639877" w:displacedByCustomXml="next"/>
    <w:bookmarkEnd w:id="5222" w:displacedByCustomXml="next"/>
    <w:bookmarkStart w:id="5223" w:name="_ETM_Q11_639784" w:displacedByCustomXml="next"/>
    <w:bookmarkEnd w:id="5223" w:displacedByCustomXml="next"/>
    <w:sdt>
      <w:sdtPr>
        <w:rPr>
          <w:rtl/>
        </w:rPr>
        <w:alias w:val="דובר_המשך"/>
        <w:tag w:val="&lt;ID&gt;4792&lt;/ID&gt;&lt;Name&gt;יעקב ליצמן - סגן שר&lt;/Name&gt;&lt;Data&gt;סגן שר הבריאות יעקב ליצמן&lt;/Data&gt;&lt;Shortcut&gt;יעלי&lt;/Shortcut&gt;"/>
        <w:id w:val="-2065085572"/>
        <w:placeholder>
          <w:docPart w:val="9D4013EE39054DDB80BC5B82D44FB508"/>
        </w:placeholder>
        <w15:color w:val="993366"/>
      </w:sdtPr>
      <w:sdtContent>
        <w:p w:rsidR="003239C4" w:rsidRDefault="003239C4" w:rsidP="00C8600D">
          <w:pPr>
            <w:pStyle w:val="-"/>
            <w:keepNext/>
            <w:rPr>
              <w:rtl/>
            </w:rPr>
          </w:pPr>
          <w:r w:rsidRPr="00DD0B69">
            <w:rPr>
              <w:rStyle w:val="afe"/>
              <w:color w:val="000000"/>
              <w:rtl/>
            </w:rPr>
            <w:t>סגן שר הבריאות יעקב ליצמן</w:t>
          </w:r>
          <w:r w:rsidRPr="00DD0B69">
            <w:rPr>
              <w:color w:val="000000"/>
              <w:rtl/>
            </w:rPr>
            <w:t>:</w:t>
          </w:r>
        </w:p>
      </w:sdtContent>
    </w:sdt>
    <w:p w:rsidR="003239C4" w:rsidRDefault="003239C4" w:rsidP="00E10D2B">
      <w:pPr>
        <w:rPr>
          <w:rtl/>
        </w:rPr>
      </w:pPr>
    </w:p>
    <w:p w:rsidR="003239C4" w:rsidRDefault="003239C4" w:rsidP="00C8600D">
      <w:pPr>
        <w:rPr>
          <w:rtl/>
        </w:rPr>
      </w:pPr>
      <w:bookmarkStart w:id="5224" w:name="_ETM_Q11_641236"/>
      <w:bookmarkEnd w:id="5224"/>
      <w:r>
        <w:rPr>
          <w:rFonts w:hint="cs"/>
          <w:rtl/>
        </w:rPr>
        <w:t xml:space="preserve">מה </w:t>
      </w:r>
      <w:bookmarkStart w:id="5225" w:name="_ETM_Q11_641716"/>
      <w:bookmarkEnd w:id="5225"/>
      <w:r>
        <w:rPr>
          <w:rFonts w:hint="cs"/>
          <w:rtl/>
        </w:rPr>
        <w:t>זה משנה? כדאי לך.</w:t>
      </w:r>
      <w:bookmarkStart w:id="5226" w:name="_ETM_Q11_640017"/>
      <w:bookmarkEnd w:id="5226"/>
    </w:p>
    <w:p w:rsidR="003239C4" w:rsidRDefault="003239C4" w:rsidP="00C8600D">
      <w:pPr>
        <w:rPr>
          <w:rtl/>
        </w:rPr>
      </w:pPr>
    </w:p>
    <w:bookmarkStart w:id="5227" w:name="_ETM_Q11_640742" w:displacedByCustomXml="next"/>
    <w:bookmarkEnd w:id="5227" w:displacedByCustomXml="next"/>
    <w:bookmarkStart w:id="5228" w:name="_ETM_Q11_640623" w:displacedByCustomXml="next"/>
    <w:bookmarkEnd w:id="5228" w:displacedByCustomXml="next"/>
    <w:bookmarkStart w:id="5229" w:name="_ETM_Q11_640374" w:displacedByCustomXml="next"/>
    <w:bookmarkEnd w:id="5229" w:displacedByCustomXml="next"/>
    <w:bookmarkStart w:id="5230" w:name="_ETM_Q11_640257" w:displacedByCustomXml="next"/>
    <w:bookmarkEnd w:id="5230" w:displacedByCustomXml="next"/>
    <w:sdt>
      <w:sdtPr>
        <w:rPr>
          <w:rtl/>
        </w:rPr>
        <w:alias w:val="קריאה"/>
        <w:tag w:val="&lt;ID&gt;5290&lt;/ID&gt;&lt;Name&gt;רויטל סויד - המחנה הציוני&lt;/Name&gt;&lt;Data&gt;רויטל סויד (המחנה הציוני)&lt;/Data&gt;&lt;Shortcut&gt;רוסו&lt;/Shortcut&gt;"/>
        <w:id w:val="-1398122732"/>
        <w:placeholder>
          <w:docPart w:val="6CBC6994A40E42E3AF49989A7D1F403F"/>
        </w:placeholder>
        <w15:color w:val="993366"/>
      </w:sdtPr>
      <w:sdtContent>
        <w:p w:rsidR="003239C4" w:rsidRDefault="003239C4" w:rsidP="00C8600D">
          <w:pPr>
            <w:pStyle w:val="af5"/>
            <w:keepNext/>
            <w:rPr>
              <w:rtl/>
            </w:rPr>
          </w:pPr>
          <w:r w:rsidRPr="001C4987">
            <w:rPr>
              <w:rStyle w:val="afe"/>
              <w:color w:val="000000"/>
              <w:rtl/>
            </w:rPr>
            <w:t>רויטל סויד (המחנה הציוני):</w:t>
          </w:r>
        </w:p>
      </w:sdtContent>
    </w:sdt>
    <w:p w:rsidR="003239C4" w:rsidRDefault="003239C4" w:rsidP="00C8600D">
      <w:pPr>
        <w:rPr>
          <w:rtl/>
        </w:rPr>
      </w:pPr>
    </w:p>
    <w:p w:rsidR="003239C4" w:rsidRDefault="003239C4" w:rsidP="00C8600D">
      <w:pPr>
        <w:rPr>
          <w:rtl/>
        </w:rPr>
      </w:pPr>
      <w:bookmarkStart w:id="5231" w:name="_ETM_Q11_641866"/>
      <w:bookmarkStart w:id="5232" w:name="_ETM_Q11_641937"/>
      <w:bookmarkEnd w:id="5231"/>
      <w:bookmarkEnd w:id="5232"/>
      <w:r>
        <w:rPr>
          <w:rFonts w:hint="cs"/>
          <w:rtl/>
        </w:rPr>
        <w:t>בטח שזה משנה.</w:t>
      </w:r>
      <w:bookmarkStart w:id="5233" w:name="_ETM_Q11_641398"/>
      <w:bookmarkStart w:id="5234" w:name="_ETM_Q11_641659"/>
      <w:bookmarkEnd w:id="5233"/>
      <w:bookmarkEnd w:id="5234"/>
    </w:p>
    <w:p w:rsidR="003239C4" w:rsidRDefault="003239C4" w:rsidP="00C8600D">
      <w:pPr>
        <w:rPr>
          <w:rtl/>
        </w:rPr>
      </w:pPr>
      <w:bookmarkStart w:id="5235" w:name="_ETM_Q11_643202"/>
      <w:bookmarkStart w:id="5236" w:name="_ETM_Q11_643277"/>
      <w:bookmarkEnd w:id="5235"/>
      <w:bookmarkEnd w:id="5236"/>
    </w:p>
    <w:bookmarkStart w:id="5237" w:name="_ETM_Q11_642272" w:displacedByCustomXml="next"/>
    <w:bookmarkEnd w:id="5237" w:displacedByCustomXml="next"/>
    <w:bookmarkStart w:id="5238" w:name="_ETM_Q11_642184" w:displacedByCustomXml="next"/>
    <w:bookmarkEnd w:id="5238" w:displacedByCustomXml="next"/>
    <w:sdt>
      <w:sdtPr>
        <w:rPr>
          <w:rtl/>
        </w:rPr>
        <w:alias w:val="דובר_המשך"/>
        <w:tag w:val="&lt;ID&gt;4792&lt;/ID&gt;&lt;Name&gt;יעקב ליצמן - סגן שר&lt;/Name&gt;&lt;Data&gt;סגן שר הבריאות יעקב ליצמן&lt;/Data&gt;&lt;Shortcut&gt;יעלי&lt;/Shortcut&gt;"/>
        <w:id w:val="1727874939"/>
        <w:placeholder>
          <w:docPart w:val="9D4013EE39054DDB80BC5B82D44FB508"/>
        </w:placeholder>
        <w15:color w:val="993366"/>
      </w:sdtPr>
      <w:sdtContent>
        <w:p w:rsidR="003239C4" w:rsidRDefault="003239C4" w:rsidP="00C8600D">
          <w:pPr>
            <w:pStyle w:val="-"/>
            <w:keepNext/>
            <w:rPr>
              <w:rtl/>
            </w:rPr>
          </w:pPr>
          <w:r w:rsidRPr="00DD0B69">
            <w:rPr>
              <w:rStyle w:val="afe"/>
              <w:color w:val="000000"/>
              <w:rtl/>
            </w:rPr>
            <w:t>סגן שר הבריאות יעקב ליצמן</w:t>
          </w:r>
          <w:r w:rsidRPr="00DD0B69">
            <w:rPr>
              <w:color w:val="000000"/>
              <w:rtl/>
            </w:rPr>
            <w:t>:</w:t>
          </w:r>
        </w:p>
      </w:sdtContent>
    </w:sdt>
    <w:p w:rsidR="003239C4" w:rsidRDefault="003239C4" w:rsidP="00E10D2B">
      <w:pPr>
        <w:rPr>
          <w:rtl/>
        </w:rPr>
      </w:pPr>
    </w:p>
    <w:p w:rsidR="003239C4" w:rsidRDefault="003239C4" w:rsidP="00C8600D">
      <w:pPr>
        <w:rPr>
          <w:rtl/>
        </w:rPr>
      </w:pPr>
      <w:bookmarkStart w:id="5239" w:name="_ETM_Q11_643648"/>
      <w:bookmarkStart w:id="5240" w:name="_ETM_Q11_641513"/>
      <w:bookmarkEnd w:id="5239"/>
      <w:bookmarkEnd w:id="5240"/>
      <w:r>
        <w:rPr>
          <w:rFonts w:hint="cs"/>
          <w:rtl/>
        </w:rPr>
        <w:t xml:space="preserve">לא צריך </w:t>
      </w:r>
      <w:bookmarkStart w:id="5241" w:name="_ETM_Q11_643070"/>
      <w:bookmarkEnd w:id="5241"/>
      <w:r>
        <w:rPr>
          <w:rFonts w:hint="cs"/>
          <w:rtl/>
        </w:rPr>
        <w:t xml:space="preserve">להתחיל </w:t>
      </w:r>
      <w:r w:rsidR="00E10D2B">
        <w:rPr>
          <w:rFonts w:hint="cs"/>
          <w:rtl/>
        </w:rPr>
        <w:t>– – –</w:t>
      </w:r>
      <w:bookmarkStart w:id="5242" w:name="_ETM_Q11_643746"/>
      <w:bookmarkEnd w:id="5242"/>
    </w:p>
    <w:p w:rsidR="003239C4" w:rsidRPr="00DD0B69" w:rsidRDefault="003239C4" w:rsidP="00C8600D">
      <w:pPr>
        <w:rPr>
          <w:rtl/>
        </w:rPr>
      </w:pPr>
      <w:bookmarkStart w:id="5243" w:name="_ETM_Q11_642307"/>
      <w:bookmarkEnd w:id="5243"/>
    </w:p>
    <w:bookmarkStart w:id="5244" w:name="_ETM_Q11_643601" w:displacedByCustomXml="next"/>
    <w:bookmarkEnd w:id="5244" w:displacedByCustomXml="next"/>
    <w:bookmarkStart w:id="5245" w:name="_ETM_Q11_643519" w:displacedByCustomXml="next"/>
    <w:bookmarkEnd w:id="5245" w:displacedByCustomXml="next"/>
    <w:sdt>
      <w:sdtPr>
        <w:rPr>
          <w:rtl/>
        </w:rPr>
        <w:alias w:val="קריאה"/>
        <w:tag w:val="&lt;ID&gt;5290&lt;/ID&gt;&lt;Name&gt;רויטל סויד - המחנה הציוני&lt;/Name&gt;&lt;Data&gt;רויטל סויד (המחנה הציוני)&lt;/Data&gt;&lt;Shortcut&gt;רוסו&lt;/Shortcut&gt;"/>
        <w:id w:val="-1825424814"/>
        <w:placeholder>
          <w:docPart w:val="4B99121398C545EB911C9D1E58B3688F"/>
        </w:placeholder>
        <w15:color w:val="993366"/>
      </w:sdtPr>
      <w:sdtContent>
        <w:p w:rsidR="003239C4" w:rsidRDefault="003239C4" w:rsidP="00C8600D">
          <w:pPr>
            <w:pStyle w:val="af5"/>
            <w:keepNext/>
            <w:rPr>
              <w:rtl/>
            </w:rPr>
          </w:pPr>
          <w:r w:rsidRPr="001C4987">
            <w:rPr>
              <w:rStyle w:val="afe"/>
              <w:color w:val="000000"/>
              <w:rtl/>
            </w:rPr>
            <w:t>רויטל סויד (המחנה הציוני):</w:t>
          </w:r>
        </w:p>
      </w:sdtContent>
    </w:sdt>
    <w:p w:rsidR="003239C4" w:rsidRDefault="003239C4" w:rsidP="00C8600D">
      <w:pPr>
        <w:rPr>
          <w:rtl/>
        </w:rPr>
      </w:pPr>
    </w:p>
    <w:p w:rsidR="003239C4" w:rsidRDefault="003239C4" w:rsidP="00C8600D">
      <w:pPr>
        <w:rPr>
          <w:rtl/>
        </w:rPr>
      </w:pPr>
      <w:bookmarkStart w:id="5246" w:name="_ETM_Q11_645699"/>
      <w:bookmarkStart w:id="5247" w:name="_ETM_Q11_645788"/>
      <w:bookmarkStart w:id="5248" w:name="_ETM_Q11_641262"/>
      <w:bookmarkEnd w:id="5246"/>
      <w:bookmarkEnd w:id="5247"/>
      <w:bookmarkEnd w:id="5248"/>
      <w:r>
        <w:rPr>
          <w:rFonts w:hint="cs"/>
          <w:rtl/>
        </w:rPr>
        <w:t xml:space="preserve">אם סגן השר </w:t>
      </w:r>
      <w:bookmarkStart w:id="5249" w:name="_ETM_Q11_645664"/>
      <w:bookmarkStart w:id="5250" w:name="_ETM_Q11_644301"/>
      <w:bookmarkStart w:id="5251" w:name="_ETM_Q11_649991"/>
      <w:bookmarkStart w:id="5252" w:name="_ETM_Q11_645315"/>
      <w:bookmarkStart w:id="5253" w:name="_ETM_Q11_644457"/>
      <w:bookmarkEnd w:id="5249"/>
      <w:bookmarkEnd w:id="5250"/>
      <w:bookmarkEnd w:id="5251"/>
      <w:bookmarkEnd w:id="5252"/>
      <w:bookmarkEnd w:id="5253"/>
      <w:r>
        <w:rPr>
          <w:rFonts w:hint="cs"/>
          <w:rtl/>
        </w:rPr>
        <w:t xml:space="preserve">אומר </w:t>
      </w:r>
      <w:r w:rsidR="00E10D2B">
        <w:rPr>
          <w:rFonts w:hint="cs"/>
          <w:rtl/>
        </w:rPr>
        <w:t>– – –</w:t>
      </w:r>
      <w:r>
        <w:rPr>
          <w:rFonts w:hint="cs"/>
          <w:rtl/>
        </w:rPr>
        <w:t xml:space="preserve"> מדבר על הצעת </w:t>
      </w:r>
      <w:bookmarkStart w:id="5254" w:name="_ETM_Q11_646765"/>
      <w:bookmarkStart w:id="5255" w:name="_ETM_Q11_645248"/>
      <w:bookmarkEnd w:id="5254"/>
      <w:bookmarkEnd w:id="5255"/>
      <w:r>
        <w:rPr>
          <w:rFonts w:hint="cs"/>
          <w:rtl/>
        </w:rPr>
        <w:t xml:space="preserve">חוק </w:t>
      </w:r>
      <w:r w:rsidR="00E10D2B">
        <w:rPr>
          <w:rFonts w:hint="cs"/>
          <w:rtl/>
        </w:rPr>
        <w:t>– – –</w:t>
      </w:r>
    </w:p>
    <w:p w:rsidR="003239C4" w:rsidRDefault="003239C4" w:rsidP="00C8600D">
      <w:pPr>
        <w:rPr>
          <w:rtl/>
        </w:rPr>
      </w:pPr>
      <w:bookmarkStart w:id="5256" w:name="_ETM_Q11_648282"/>
      <w:bookmarkEnd w:id="5256"/>
    </w:p>
    <w:bookmarkStart w:id="5257" w:name="_ETM_Q11_648461" w:displacedByCustomXml="next"/>
    <w:bookmarkEnd w:id="5257" w:displacedByCustomXml="next"/>
    <w:bookmarkStart w:id="5258" w:name="_ETM_Q11_648696" w:displacedByCustomXml="next"/>
    <w:bookmarkEnd w:id="5258" w:displacedByCustomXml="next"/>
    <w:bookmarkStart w:id="5259" w:name="_ETM_Q11_648747" w:displacedByCustomXml="next"/>
    <w:bookmarkEnd w:id="5259" w:displacedByCustomXml="next"/>
    <w:sdt>
      <w:sdtPr>
        <w:rPr>
          <w:rtl/>
        </w:rPr>
        <w:alias w:val="דובר_המשך"/>
        <w:tag w:val="&lt;ID&gt;4792&lt;/ID&gt;&lt;Name&gt;יעקב ליצמן - סגן שר&lt;/Name&gt;&lt;Data&gt;סגן שר הבריאות יעקב ליצמן&lt;/Data&gt;&lt;Shortcut&gt;יעלי&lt;/Shortcut&gt;"/>
        <w:id w:val="-1271013919"/>
        <w:placeholder>
          <w:docPart w:val="9D4013EE39054DDB80BC5B82D44FB508"/>
        </w:placeholder>
        <w15:color w:val="993366"/>
      </w:sdtPr>
      <w:sdtContent>
        <w:p w:rsidR="003239C4" w:rsidRDefault="003239C4" w:rsidP="00C8600D">
          <w:pPr>
            <w:pStyle w:val="-"/>
            <w:keepNext/>
            <w:rPr>
              <w:rtl/>
            </w:rPr>
          </w:pPr>
          <w:r w:rsidRPr="009A052E">
            <w:rPr>
              <w:rStyle w:val="afe"/>
              <w:color w:val="000000"/>
              <w:rtl/>
            </w:rPr>
            <w:t>סגן שר הבריאות יעקב ליצמן</w:t>
          </w:r>
          <w:r w:rsidRPr="009A052E">
            <w:rPr>
              <w:color w:val="000000"/>
              <w:rtl/>
            </w:rPr>
            <w:t>:</w:t>
          </w:r>
        </w:p>
      </w:sdtContent>
    </w:sdt>
    <w:p w:rsidR="003239C4" w:rsidRDefault="003239C4" w:rsidP="00E10D2B">
      <w:pPr>
        <w:rPr>
          <w:rtl/>
        </w:rPr>
      </w:pPr>
    </w:p>
    <w:p w:rsidR="003239C4" w:rsidRDefault="003239C4" w:rsidP="00C8600D">
      <w:pPr>
        <w:rPr>
          <w:rtl/>
        </w:rPr>
      </w:pPr>
      <w:bookmarkStart w:id="5260" w:name="_ETM_Q11_650112"/>
      <w:bookmarkEnd w:id="5260"/>
      <w:r>
        <w:rPr>
          <w:rFonts w:hint="cs"/>
          <w:rtl/>
        </w:rPr>
        <w:t xml:space="preserve">אני בודק את </w:t>
      </w:r>
      <w:bookmarkStart w:id="5261" w:name="_ETM_Q11_647685"/>
      <w:bookmarkEnd w:id="5261"/>
      <w:r>
        <w:rPr>
          <w:rFonts w:hint="cs"/>
          <w:rtl/>
        </w:rPr>
        <w:t xml:space="preserve">האפשרות. לא אומר. אני לא אומר. אבל </w:t>
      </w:r>
      <w:bookmarkStart w:id="5262" w:name="_ETM_Q11_654064"/>
      <w:bookmarkEnd w:id="5262"/>
      <w:r>
        <w:rPr>
          <w:rFonts w:hint="cs"/>
          <w:rtl/>
        </w:rPr>
        <w:t>מה, א</w:t>
      </w:r>
      <w:bookmarkStart w:id="5263" w:name="_ETM_Q11_650131"/>
      <w:bookmarkEnd w:id="5263"/>
      <w:r>
        <w:rPr>
          <w:rFonts w:hint="cs"/>
          <w:rtl/>
        </w:rPr>
        <w:t>ת יודעת שאני משתדל. בואי תחכי, אל ת</w:t>
      </w:r>
      <w:bookmarkStart w:id="5264" w:name="_ETM_Q11_654254"/>
      <w:bookmarkEnd w:id="5264"/>
      <w:r>
        <w:rPr>
          <w:rFonts w:hint="cs"/>
          <w:rtl/>
        </w:rPr>
        <w:t xml:space="preserve">לחצי </w:t>
      </w:r>
      <w:bookmarkStart w:id="5265" w:name="_ETM_Q11_655052"/>
      <w:bookmarkEnd w:id="5265"/>
      <w:r>
        <w:rPr>
          <w:rFonts w:hint="cs"/>
          <w:rtl/>
        </w:rPr>
        <w:t>עליי.</w:t>
      </w:r>
    </w:p>
    <w:p w:rsidR="003239C4" w:rsidRDefault="003239C4" w:rsidP="00C8600D">
      <w:pPr>
        <w:rPr>
          <w:rtl/>
        </w:rPr>
      </w:pPr>
    </w:p>
    <w:sdt>
      <w:sdtPr>
        <w:rPr>
          <w:rtl/>
        </w:rPr>
        <w:alias w:val="קריאה"/>
        <w:tag w:val="&lt;ID&gt;5290&lt;/ID&gt;&lt;Name&gt;רויטל סויד - המחנה הציוני&lt;/Name&gt;&lt;Data&gt;רויטל סויד (המחנה הציוני)&lt;/Data&gt;&lt;Shortcut&gt;רוסו&lt;/Shortcut&gt;"/>
        <w:id w:val="1108000446"/>
        <w:placeholder>
          <w:docPart w:val="9D4013EE39054DDB80BC5B82D44FB508"/>
        </w:placeholder>
        <w15:color w:val="993366"/>
      </w:sdtPr>
      <w:sdtContent>
        <w:p w:rsidR="003239C4" w:rsidRDefault="003239C4" w:rsidP="00C8600D">
          <w:pPr>
            <w:pStyle w:val="af5"/>
            <w:keepNext/>
            <w:rPr>
              <w:rtl/>
            </w:rPr>
          </w:pPr>
          <w:r w:rsidRPr="009A052E">
            <w:rPr>
              <w:rStyle w:val="afe"/>
              <w:color w:val="000000"/>
              <w:rtl/>
            </w:rPr>
            <w:t>רויטל סויד (המחנה הציוני)</w:t>
          </w:r>
          <w:r w:rsidRPr="009A052E">
            <w:rPr>
              <w:color w:val="000000"/>
              <w:rtl/>
            </w:rPr>
            <w:t>:</w:t>
          </w:r>
        </w:p>
      </w:sdtContent>
    </w:sdt>
    <w:p w:rsidR="003239C4" w:rsidRDefault="003239C4" w:rsidP="00E10D2B">
      <w:pPr>
        <w:rPr>
          <w:rtl/>
        </w:rPr>
      </w:pPr>
    </w:p>
    <w:p w:rsidR="003239C4" w:rsidRDefault="003239C4" w:rsidP="00C8600D">
      <w:pPr>
        <w:rPr>
          <w:rtl/>
        </w:rPr>
      </w:pPr>
      <w:bookmarkStart w:id="5266" w:name="_ETM_Q11_652791"/>
      <w:bookmarkEnd w:id="5266"/>
      <w:r>
        <w:rPr>
          <w:rFonts w:hint="cs"/>
          <w:rtl/>
        </w:rPr>
        <w:t xml:space="preserve">בוז'י, אין טעם, </w:t>
      </w:r>
      <w:bookmarkStart w:id="5267" w:name="_ETM_Q11_657645"/>
      <w:bookmarkEnd w:id="5267"/>
      <w:r>
        <w:rPr>
          <w:rFonts w:hint="cs"/>
          <w:rtl/>
        </w:rPr>
        <w:t>נכון?</w:t>
      </w:r>
    </w:p>
    <w:p w:rsidR="003239C4" w:rsidRDefault="003239C4" w:rsidP="00C8600D">
      <w:pPr>
        <w:rPr>
          <w:rtl/>
        </w:rPr>
      </w:pPr>
      <w:bookmarkStart w:id="5268" w:name="_ETM_Q11_659181"/>
      <w:bookmarkStart w:id="5269" w:name="_ETM_Q11_659319"/>
      <w:bookmarkEnd w:id="5268"/>
      <w:bookmarkEnd w:id="5269"/>
    </w:p>
    <w:bookmarkStart w:id="5270" w:name="_ETM_Q11_659559" w:displacedByCustomXml="next"/>
    <w:bookmarkEnd w:id="5270" w:displacedByCustomXml="next"/>
    <w:bookmarkStart w:id="5271" w:name="_ETM_Q11_659630" w:displacedByCustomXml="next"/>
    <w:bookmarkEnd w:id="5271" w:displacedByCustomXml="next"/>
    <w:sdt>
      <w:sdtPr>
        <w:rPr>
          <w:rtl/>
        </w:rPr>
        <w:alias w:val="דובר_המשך"/>
        <w:tag w:val="&lt;ID&gt;4792&lt;/ID&gt;&lt;Name&gt;יעקב ליצמן - סגן שר&lt;/Name&gt;&lt;Data&gt;סגן שר הבריאות יעקב ליצמן&lt;/Data&gt;&lt;Shortcut&gt;יעלי&lt;/Shortcut&gt;"/>
        <w:id w:val="1409968481"/>
        <w:placeholder>
          <w:docPart w:val="9D4013EE39054DDB80BC5B82D44FB508"/>
        </w:placeholder>
        <w15:color w:val="993366"/>
      </w:sdtPr>
      <w:sdtContent>
        <w:p w:rsidR="003239C4" w:rsidRDefault="003239C4" w:rsidP="00C8600D">
          <w:pPr>
            <w:pStyle w:val="-"/>
            <w:keepNext/>
            <w:rPr>
              <w:rtl/>
            </w:rPr>
          </w:pPr>
          <w:r w:rsidRPr="009A052E">
            <w:rPr>
              <w:rStyle w:val="afe"/>
              <w:color w:val="000000"/>
              <w:rtl/>
            </w:rPr>
            <w:t>סגן שר הבריאות יעקב ליצמן</w:t>
          </w:r>
          <w:r w:rsidRPr="009A052E">
            <w:rPr>
              <w:color w:val="000000"/>
              <w:rtl/>
            </w:rPr>
            <w:t>:</w:t>
          </w:r>
        </w:p>
      </w:sdtContent>
    </w:sdt>
    <w:p w:rsidR="003239C4" w:rsidRDefault="003239C4" w:rsidP="00E10D2B">
      <w:pPr>
        <w:rPr>
          <w:rtl/>
        </w:rPr>
      </w:pPr>
    </w:p>
    <w:p w:rsidR="003239C4" w:rsidRDefault="003239C4" w:rsidP="00C8600D">
      <w:pPr>
        <w:rPr>
          <w:rtl/>
        </w:rPr>
      </w:pPr>
      <w:bookmarkStart w:id="5272" w:name="_ETM_Q11_661365"/>
      <w:bookmarkEnd w:id="5272"/>
      <w:r>
        <w:rPr>
          <w:rFonts w:hint="cs"/>
          <w:rtl/>
        </w:rPr>
        <w:t xml:space="preserve">אם את </w:t>
      </w:r>
      <w:bookmarkStart w:id="5273" w:name="_ETM_Q11_655877"/>
      <w:bookmarkEnd w:id="5273"/>
      <w:r>
        <w:rPr>
          <w:rFonts w:hint="cs"/>
          <w:rtl/>
        </w:rPr>
        <w:t>עו</w:t>
      </w:r>
      <w:bookmarkStart w:id="5274" w:name="_ETM_Q11_653702"/>
      <w:bookmarkEnd w:id="5274"/>
      <w:r>
        <w:rPr>
          <w:rFonts w:hint="cs"/>
          <w:rtl/>
        </w:rPr>
        <w:t xml:space="preserve">מדת על הצבעה </w:t>
      </w:r>
      <w:bookmarkStart w:id="5275" w:name="_ETM_Q11_656300"/>
      <w:bookmarkStart w:id="5276" w:name="_ETM_Q11_653840"/>
      <w:bookmarkStart w:id="5277" w:name="_ETM_Q11_657625"/>
      <w:bookmarkEnd w:id="5275"/>
      <w:bookmarkEnd w:id="5276"/>
      <w:bookmarkEnd w:id="5277"/>
      <w:r>
        <w:rPr>
          <w:rFonts w:hint="cs"/>
          <w:rtl/>
        </w:rPr>
        <w:t>היום, התשובה היא נגד.</w:t>
      </w:r>
    </w:p>
    <w:p w:rsidR="003239C4" w:rsidRDefault="003239C4" w:rsidP="00C8600D">
      <w:pPr>
        <w:rPr>
          <w:rtl/>
        </w:rPr>
      </w:pPr>
      <w:bookmarkStart w:id="5278" w:name="_ETM_Q11_664855"/>
      <w:bookmarkStart w:id="5279" w:name="_ETM_Q11_664970"/>
      <w:bookmarkEnd w:id="5278"/>
      <w:bookmarkEnd w:id="5279"/>
    </w:p>
    <w:sdt>
      <w:sdtPr>
        <w:rPr>
          <w:rtl/>
        </w:rPr>
        <w:alias w:val="קריאה"/>
        <w:tag w:val="&lt;ID&gt;5290&lt;/ID&gt;&lt;Name&gt;רויטל סויד - המחנה הציוני&lt;/Name&gt;&lt;Data&gt;רויטל סויד (המחנה הציוני)&lt;/Data&gt;&lt;Shortcut&gt;רוסו&lt;/Shortcut&gt;"/>
        <w:id w:val="-392814277"/>
        <w:placeholder>
          <w:docPart w:val="9D4013EE39054DDB80BC5B82D44FB508"/>
        </w:placeholder>
        <w15:color w:val="993366"/>
      </w:sdtPr>
      <w:sdtContent>
        <w:p w:rsidR="003239C4" w:rsidRDefault="003239C4" w:rsidP="00C8600D">
          <w:pPr>
            <w:pStyle w:val="af5"/>
            <w:keepNext/>
            <w:rPr>
              <w:rtl/>
            </w:rPr>
          </w:pPr>
          <w:r w:rsidRPr="009A052E">
            <w:rPr>
              <w:rStyle w:val="afe"/>
              <w:color w:val="000000"/>
              <w:rtl/>
            </w:rPr>
            <w:t>רויטל סויד (המחנה הציוני)</w:t>
          </w:r>
          <w:r w:rsidRPr="009A052E">
            <w:rPr>
              <w:color w:val="000000"/>
              <w:rtl/>
            </w:rPr>
            <w:t>:</w:t>
          </w:r>
        </w:p>
      </w:sdtContent>
    </w:sdt>
    <w:p w:rsidR="003239C4" w:rsidRDefault="003239C4" w:rsidP="00E10D2B">
      <w:pPr>
        <w:rPr>
          <w:rtl/>
        </w:rPr>
      </w:pPr>
      <w:bookmarkStart w:id="5280" w:name="_ETM_Q11_660187"/>
      <w:bookmarkEnd w:id="5280"/>
    </w:p>
    <w:p w:rsidR="003239C4" w:rsidRDefault="003239C4" w:rsidP="00C8600D">
      <w:pPr>
        <w:rPr>
          <w:rtl/>
        </w:rPr>
      </w:pPr>
      <w:bookmarkStart w:id="5281" w:name="_ETM_Q11_660414"/>
      <w:bookmarkStart w:id="5282" w:name="_ETM_Q11_660506"/>
      <w:bookmarkEnd w:id="5281"/>
      <w:bookmarkEnd w:id="5282"/>
      <w:r>
        <w:rPr>
          <w:rFonts w:hint="cs"/>
          <w:rtl/>
        </w:rPr>
        <w:t xml:space="preserve">אבל השאלה היא </w:t>
      </w:r>
      <w:bookmarkStart w:id="5283" w:name="_ETM_Q11_660876"/>
      <w:bookmarkEnd w:id="5283"/>
      <w:r>
        <w:rPr>
          <w:rFonts w:hint="cs"/>
          <w:rtl/>
        </w:rPr>
        <w:t>אם אנחנו יכולים להע</w:t>
      </w:r>
      <w:bookmarkStart w:id="5284" w:name="_ETM_Q11_662916"/>
      <w:bookmarkEnd w:id="5284"/>
      <w:r>
        <w:rPr>
          <w:rFonts w:hint="cs"/>
          <w:rtl/>
        </w:rPr>
        <w:t xml:space="preserve">לות את </w:t>
      </w:r>
      <w:bookmarkStart w:id="5285" w:name="_ETM_Q11_664554"/>
      <w:bookmarkEnd w:id="5285"/>
      <w:r>
        <w:rPr>
          <w:rFonts w:hint="cs"/>
          <w:rtl/>
        </w:rPr>
        <w:t xml:space="preserve">זה </w:t>
      </w:r>
      <w:r w:rsidR="00E10D2B">
        <w:rPr>
          <w:rFonts w:hint="cs"/>
          <w:rtl/>
        </w:rPr>
        <w:t>– – –</w:t>
      </w:r>
    </w:p>
    <w:p w:rsidR="003239C4" w:rsidRDefault="003239C4" w:rsidP="00C8600D">
      <w:pPr>
        <w:rPr>
          <w:rtl/>
        </w:rPr>
      </w:pPr>
    </w:p>
    <w:sdt>
      <w:sdtPr>
        <w:rPr>
          <w:rtl/>
        </w:rPr>
        <w:alias w:val="דובר_המשך"/>
        <w:tag w:val="&lt;ID&gt;4792&lt;/ID&gt;&lt;Name&gt;יעקב ליצמן - סגן שר&lt;/Name&gt;&lt;Data&gt;סגן שר הבריאות יעקב ליצמן&lt;/Data&gt;&lt;Shortcut&gt;יעלי&lt;/Shortcut&gt;"/>
        <w:id w:val="1346209229"/>
        <w:placeholder>
          <w:docPart w:val="9D4013EE39054DDB80BC5B82D44FB508"/>
        </w:placeholder>
        <w15:color w:val="993366"/>
      </w:sdtPr>
      <w:sdtContent>
        <w:p w:rsidR="003239C4" w:rsidRDefault="003239C4" w:rsidP="00C8600D">
          <w:pPr>
            <w:pStyle w:val="-"/>
            <w:keepNext/>
            <w:rPr>
              <w:rtl/>
            </w:rPr>
          </w:pPr>
          <w:r w:rsidRPr="009A052E">
            <w:rPr>
              <w:rStyle w:val="afe"/>
              <w:color w:val="000000"/>
              <w:rtl/>
            </w:rPr>
            <w:t>סגן שר הבריאות יעקב ליצמן</w:t>
          </w:r>
          <w:r w:rsidRPr="009A052E">
            <w:rPr>
              <w:color w:val="000000"/>
              <w:rtl/>
            </w:rPr>
            <w:t>:</w:t>
          </w:r>
        </w:p>
      </w:sdtContent>
    </w:sdt>
    <w:p w:rsidR="003239C4" w:rsidRDefault="003239C4" w:rsidP="00E10D2B">
      <w:pPr>
        <w:rPr>
          <w:rtl/>
        </w:rPr>
      </w:pPr>
    </w:p>
    <w:p w:rsidR="003239C4" w:rsidRDefault="003239C4" w:rsidP="00C8600D">
      <w:pPr>
        <w:rPr>
          <w:rtl/>
        </w:rPr>
      </w:pPr>
      <w:bookmarkStart w:id="5286" w:name="_ETM_Q11_662175"/>
      <w:bookmarkStart w:id="5287" w:name="_ETM_Q11_661878"/>
      <w:bookmarkStart w:id="5288" w:name="_ETM_Q11_661072"/>
      <w:bookmarkEnd w:id="5286"/>
      <w:bookmarkEnd w:id="5287"/>
      <w:r>
        <w:rPr>
          <w:rFonts w:hint="cs"/>
          <w:rtl/>
        </w:rPr>
        <w:t>אני מציע לך הצבעה במועד אח</w:t>
      </w:r>
      <w:bookmarkStart w:id="5289" w:name="_ETM_Q11_664154"/>
      <w:bookmarkEnd w:id="5289"/>
      <w:r>
        <w:rPr>
          <w:rFonts w:hint="cs"/>
          <w:rtl/>
        </w:rPr>
        <w:t>ר.</w:t>
      </w:r>
    </w:p>
    <w:p w:rsidR="003239C4" w:rsidRDefault="003239C4" w:rsidP="00C8600D">
      <w:pPr>
        <w:rPr>
          <w:rtl/>
        </w:rPr>
      </w:pPr>
      <w:bookmarkStart w:id="5290" w:name="_ETM_Q11_665056"/>
      <w:bookmarkStart w:id="5291" w:name="_ETM_Q11_665179"/>
      <w:bookmarkEnd w:id="5288"/>
      <w:bookmarkEnd w:id="5290"/>
      <w:bookmarkEnd w:id="5291"/>
    </w:p>
    <w:bookmarkStart w:id="5292" w:name="_ETM_Q11_667590" w:displacedByCustomXml="next"/>
    <w:bookmarkEnd w:id="5292" w:displacedByCustomXml="next"/>
    <w:bookmarkStart w:id="5293" w:name="_ETM_Q11_667667" w:displacedByCustomXml="next"/>
    <w:bookmarkEnd w:id="5293" w:displacedByCustomXml="next"/>
    <w:sdt>
      <w:sdtPr>
        <w:rPr>
          <w:rtl/>
        </w:rPr>
        <w:alias w:val="קריאה"/>
        <w:tag w:val="&lt;ID&gt;5290&lt;/ID&gt;&lt;Name&gt;רויטל סויד - המחנה הציוני&lt;/Name&gt;&lt;Data&gt;רויטל סויד (המחנה הציוני)&lt;/Data&gt;&lt;Shortcut&gt;רוסו&lt;/Shortcut&gt;"/>
        <w:id w:val="-736470929"/>
        <w:placeholder>
          <w:docPart w:val="9D4013EE39054DDB80BC5B82D44FB508"/>
        </w:placeholder>
        <w15:color w:val="993366"/>
      </w:sdtPr>
      <w:sdtContent>
        <w:p w:rsidR="003239C4" w:rsidRDefault="003239C4" w:rsidP="00C8600D">
          <w:pPr>
            <w:pStyle w:val="af5"/>
            <w:keepNext/>
            <w:rPr>
              <w:rtl/>
            </w:rPr>
          </w:pPr>
          <w:r w:rsidRPr="009A052E">
            <w:rPr>
              <w:rStyle w:val="afe"/>
              <w:color w:val="000000"/>
              <w:rtl/>
            </w:rPr>
            <w:t>רויטל סויד (המחנה הציוני)</w:t>
          </w:r>
          <w:r w:rsidRPr="009A052E">
            <w:rPr>
              <w:color w:val="000000"/>
              <w:rtl/>
            </w:rPr>
            <w:t>:</w:t>
          </w:r>
        </w:p>
      </w:sdtContent>
    </w:sdt>
    <w:p w:rsidR="003239C4" w:rsidRDefault="003239C4" w:rsidP="00E10D2B">
      <w:pPr>
        <w:rPr>
          <w:rtl/>
        </w:rPr>
      </w:pPr>
    </w:p>
    <w:p w:rsidR="003239C4" w:rsidRDefault="003239C4" w:rsidP="00C8600D">
      <w:pPr>
        <w:rPr>
          <w:rtl/>
        </w:rPr>
      </w:pPr>
      <w:bookmarkStart w:id="5294" w:name="_ETM_Q11_670327"/>
      <w:bookmarkEnd w:id="5294"/>
      <w:r>
        <w:rPr>
          <w:rFonts w:hint="cs"/>
          <w:rtl/>
        </w:rPr>
        <w:t>ל</w:t>
      </w:r>
      <w:bookmarkStart w:id="5295" w:name="_ETM_Q11_670600"/>
      <w:bookmarkEnd w:id="5295"/>
      <w:r>
        <w:rPr>
          <w:rFonts w:hint="cs"/>
          <w:rtl/>
        </w:rPr>
        <w:t>א</w:t>
      </w:r>
      <w:bookmarkStart w:id="5296" w:name="_ETM_Q11_670692"/>
      <w:bookmarkEnd w:id="5296"/>
      <w:r>
        <w:rPr>
          <w:rFonts w:hint="cs"/>
          <w:rtl/>
        </w:rPr>
        <w:t xml:space="preserve"> מועד </w:t>
      </w:r>
      <w:bookmarkStart w:id="5297" w:name="_ETM_Q11_666518"/>
      <w:bookmarkEnd w:id="5297"/>
      <w:r>
        <w:rPr>
          <w:rFonts w:hint="cs"/>
          <w:rtl/>
        </w:rPr>
        <w:t>אחר. בעוד שבועיים.</w:t>
      </w:r>
    </w:p>
    <w:p w:rsidR="003239C4" w:rsidRPr="009A052E" w:rsidRDefault="003239C4" w:rsidP="00C8600D">
      <w:pPr>
        <w:rPr>
          <w:rtl/>
        </w:rPr>
      </w:pPr>
      <w:bookmarkStart w:id="5298" w:name="_ETM_Q11_669182"/>
      <w:bookmarkStart w:id="5299" w:name="_ETM_Q11_669291"/>
      <w:bookmarkEnd w:id="5298"/>
      <w:bookmarkEnd w:id="5299"/>
    </w:p>
    <w:bookmarkStart w:id="5300" w:name="_ETM_Q11_665218" w:displacedByCustomXml="next"/>
    <w:bookmarkEnd w:id="5300" w:displacedByCustomXml="next"/>
    <w:bookmarkStart w:id="5301" w:name="_ETM_Q11_665321" w:displacedByCustomXml="next"/>
    <w:bookmarkEnd w:id="5301" w:displacedByCustomXml="next"/>
    <w:sdt>
      <w:sdtPr>
        <w:rPr>
          <w:rtl/>
        </w:rPr>
        <w:alias w:val="דובר_המשך"/>
        <w:tag w:val="&lt;ID&gt;4792&lt;/ID&gt;&lt;Name&gt;יעקב ליצמן - סגן שר&lt;/Name&gt;&lt;Data&gt;סגן שר הבריאות יעקב ליצמן&lt;/Data&gt;&lt;Shortcut&gt;יעלי&lt;/Shortcut&gt;"/>
        <w:id w:val="-1209104918"/>
        <w:placeholder>
          <w:docPart w:val="9D4013EE39054DDB80BC5B82D44FB508"/>
        </w:placeholder>
        <w15:color w:val="993366"/>
      </w:sdtPr>
      <w:sdtContent>
        <w:p w:rsidR="003239C4" w:rsidRDefault="003239C4" w:rsidP="00C8600D">
          <w:pPr>
            <w:pStyle w:val="-"/>
            <w:keepNext/>
            <w:rPr>
              <w:rtl/>
            </w:rPr>
          </w:pPr>
          <w:r w:rsidRPr="009A052E">
            <w:rPr>
              <w:rStyle w:val="afe"/>
              <w:color w:val="000000"/>
              <w:rtl/>
            </w:rPr>
            <w:t>סגן שר הבריאות יעקב ליצמן</w:t>
          </w:r>
          <w:r w:rsidRPr="009A052E">
            <w:rPr>
              <w:color w:val="000000"/>
              <w:rtl/>
            </w:rPr>
            <w:t>:</w:t>
          </w:r>
        </w:p>
      </w:sdtContent>
    </w:sdt>
    <w:p w:rsidR="003239C4" w:rsidRDefault="003239C4" w:rsidP="00E10D2B">
      <w:pPr>
        <w:rPr>
          <w:rtl/>
        </w:rPr>
      </w:pPr>
    </w:p>
    <w:p w:rsidR="003239C4" w:rsidRDefault="003239C4" w:rsidP="00C8600D">
      <w:pPr>
        <w:rPr>
          <w:rtl/>
        </w:rPr>
      </w:pPr>
      <w:bookmarkStart w:id="5302" w:name="_ETM_Q11_666903"/>
      <w:bookmarkStart w:id="5303" w:name="_ETM_Q11_664467"/>
      <w:bookmarkStart w:id="5304" w:name="_ETM_Q11_664905"/>
      <w:bookmarkStart w:id="5305" w:name="_ETM_Q11_672590"/>
      <w:bookmarkEnd w:id="5302"/>
      <w:bookmarkEnd w:id="5303"/>
      <w:bookmarkEnd w:id="5304"/>
      <w:bookmarkEnd w:id="5305"/>
      <w:r>
        <w:rPr>
          <w:rFonts w:hint="cs"/>
          <w:rtl/>
        </w:rPr>
        <w:t>תדברי איתי.</w:t>
      </w:r>
      <w:bookmarkStart w:id="5306" w:name="_ETM_Q11_669453"/>
      <w:bookmarkEnd w:id="5306"/>
    </w:p>
    <w:p w:rsidR="003239C4" w:rsidRDefault="003239C4" w:rsidP="00C8600D">
      <w:pPr>
        <w:rPr>
          <w:rtl/>
        </w:rPr>
      </w:pPr>
      <w:bookmarkStart w:id="5307" w:name="_ETM_Q11_669736"/>
      <w:bookmarkStart w:id="5308" w:name="_ETM_Q11_669847"/>
      <w:bookmarkEnd w:id="5307"/>
      <w:bookmarkEnd w:id="5308"/>
    </w:p>
    <w:bookmarkStart w:id="5309" w:name="_ETM_Q11_670090" w:displacedByCustomXml="next"/>
    <w:bookmarkEnd w:id="5309" w:displacedByCustomXml="next"/>
    <w:bookmarkStart w:id="5310" w:name="_ETM_Q11_670185" w:displacedByCustomXml="next"/>
    <w:bookmarkEnd w:id="5310" w:displacedByCustomXml="next"/>
    <w:sdt>
      <w:sdtPr>
        <w:rPr>
          <w:rtl/>
        </w:rPr>
        <w:alias w:val="קריאה"/>
        <w:tag w:val="&lt;ID&gt;5290&lt;/ID&gt;&lt;Name&gt;רויטל סויד - המחנה הציוני&lt;/Name&gt;&lt;Data&gt;רויטל סויד (המחנה הציוני)&lt;/Data&gt;&lt;Shortcut&gt;רוסו&lt;/Shortcut&gt;"/>
        <w:id w:val="1103002388"/>
        <w:placeholder>
          <w:docPart w:val="9D4013EE39054DDB80BC5B82D44FB508"/>
        </w:placeholder>
        <w15:color w:val="993366"/>
      </w:sdtPr>
      <w:sdtContent>
        <w:p w:rsidR="003239C4" w:rsidRDefault="003239C4" w:rsidP="00C8600D">
          <w:pPr>
            <w:pStyle w:val="af5"/>
            <w:keepNext/>
            <w:rPr>
              <w:rtl/>
            </w:rPr>
          </w:pPr>
          <w:r w:rsidRPr="009A052E">
            <w:rPr>
              <w:rStyle w:val="afe"/>
              <w:color w:val="000000"/>
              <w:rtl/>
            </w:rPr>
            <w:t>רויטל סויד (המחנה הציוני)</w:t>
          </w:r>
          <w:r w:rsidRPr="009A052E">
            <w:rPr>
              <w:color w:val="000000"/>
              <w:rtl/>
            </w:rPr>
            <w:t>:</w:t>
          </w:r>
        </w:p>
      </w:sdtContent>
    </w:sdt>
    <w:p w:rsidR="003239C4" w:rsidRDefault="003239C4" w:rsidP="00E10D2B">
      <w:pPr>
        <w:rPr>
          <w:rtl/>
        </w:rPr>
      </w:pPr>
    </w:p>
    <w:p w:rsidR="003239C4" w:rsidRDefault="003239C4" w:rsidP="00C8600D">
      <w:pPr>
        <w:rPr>
          <w:rtl/>
        </w:rPr>
      </w:pPr>
      <w:bookmarkStart w:id="5311" w:name="_ETM_Q11_676173"/>
      <w:bookmarkEnd w:id="5311"/>
      <w:r>
        <w:rPr>
          <w:rFonts w:hint="cs"/>
          <w:rtl/>
        </w:rPr>
        <w:t>ל</w:t>
      </w:r>
      <w:bookmarkStart w:id="5312" w:name="_ETM_Q11_676447"/>
      <w:bookmarkEnd w:id="5312"/>
      <w:r>
        <w:rPr>
          <w:rFonts w:hint="cs"/>
          <w:rtl/>
        </w:rPr>
        <w:t>א</w:t>
      </w:r>
      <w:bookmarkStart w:id="5313" w:name="_ETM_Q11_676543"/>
      <w:bookmarkEnd w:id="5313"/>
      <w:r>
        <w:rPr>
          <w:rFonts w:hint="cs"/>
          <w:rtl/>
        </w:rPr>
        <w:t>.</w:t>
      </w:r>
      <w:bookmarkStart w:id="5314" w:name="_ETM_Q11_671858"/>
      <w:bookmarkEnd w:id="5314"/>
    </w:p>
    <w:p w:rsidR="003239C4" w:rsidRDefault="003239C4" w:rsidP="00C8600D">
      <w:pPr>
        <w:rPr>
          <w:rtl/>
        </w:rPr>
      </w:pPr>
      <w:bookmarkStart w:id="5315" w:name="_ETM_Q11_672050"/>
      <w:bookmarkStart w:id="5316" w:name="_ETM_Q11_672159"/>
      <w:bookmarkEnd w:id="5315"/>
      <w:bookmarkEnd w:id="5316"/>
    </w:p>
    <w:bookmarkStart w:id="5317" w:name="_ETM_Q11_672398" w:displacedByCustomXml="next"/>
    <w:bookmarkEnd w:id="5317" w:displacedByCustomXml="next"/>
    <w:bookmarkStart w:id="5318" w:name="_ETM_Q11_672490" w:displacedByCustomXml="next"/>
    <w:bookmarkEnd w:id="5318" w:displacedByCustomXml="next"/>
    <w:sdt>
      <w:sdtPr>
        <w:rPr>
          <w:rtl/>
        </w:rPr>
        <w:alias w:val="דובר_המשך"/>
        <w:tag w:val="&lt;ID&gt;4792&lt;/ID&gt;&lt;Name&gt;יעקב ליצמן - סגן שר&lt;/Name&gt;&lt;Data&gt;סגן שר הבריאות יעקב ליצמן&lt;/Data&gt;&lt;Shortcut&gt;יעלי&lt;/Shortcut&gt;"/>
        <w:id w:val="1401639935"/>
        <w:placeholder>
          <w:docPart w:val="9D4013EE39054DDB80BC5B82D44FB508"/>
        </w:placeholder>
        <w15:color w:val="993366"/>
      </w:sdtPr>
      <w:sdtContent>
        <w:p w:rsidR="003239C4" w:rsidRDefault="003239C4" w:rsidP="00C8600D">
          <w:pPr>
            <w:pStyle w:val="-"/>
            <w:keepNext/>
            <w:rPr>
              <w:rtl/>
            </w:rPr>
          </w:pPr>
          <w:r w:rsidRPr="009A052E">
            <w:rPr>
              <w:rStyle w:val="afe"/>
              <w:color w:val="000000"/>
              <w:rtl/>
            </w:rPr>
            <w:t>סגן שר הבריאות יעקב ליצמן</w:t>
          </w:r>
          <w:r w:rsidRPr="009A052E">
            <w:rPr>
              <w:color w:val="000000"/>
              <w:rtl/>
            </w:rPr>
            <w:t>:</w:t>
          </w:r>
        </w:p>
      </w:sdtContent>
    </w:sdt>
    <w:p w:rsidR="003239C4" w:rsidRDefault="003239C4" w:rsidP="00E10D2B">
      <w:pPr>
        <w:rPr>
          <w:rtl/>
        </w:rPr>
      </w:pPr>
    </w:p>
    <w:p w:rsidR="003239C4" w:rsidRDefault="003239C4" w:rsidP="00C8600D">
      <w:pPr>
        <w:rPr>
          <w:rtl/>
        </w:rPr>
      </w:pPr>
      <w:bookmarkStart w:id="5319" w:name="_ETM_Q11_673768"/>
      <w:bookmarkEnd w:id="5319"/>
      <w:r>
        <w:rPr>
          <w:rFonts w:hint="cs"/>
          <w:rtl/>
        </w:rPr>
        <w:t>אז התשוב</w:t>
      </w:r>
      <w:bookmarkStart w:id="5320" w:name="_ETM_Q11_675243"/>
      <w:bookmarkEnd w:id="5320"/>
      <w:r>
        <w:rPr>
          <w:rFonts w:hint="cs"/>
          <w:rtl/>
        </w:rPr>
        <w:t xml:space="preserve">ה תהיה נגד. התשובה תהיה </w:t>
      </w:r>
      <w:bookmarkStart w:id="5321" w:name="_ETM_Q11_675940"/>
      <w:bookmarkEnd w:id="5321"/>
      <w:r>
        <w:rPr>
          <w:rFonts w:hint="cs"/>
          <w:rtl/>
        </w:rPr>
        <w:t>נגד.</w:t>
      </w:r>
      <w:bookmarkStart w:id="5322" w:name="_ETM_Q11_676608"/>
      <w:bookmarkEnd w:id="5322"/>
      <w:r>
        <w:rPr>
          <w:rFonts w:hint="cs"/>
          <w:rtl/>
        </w:rPr>
        <w:t xml:space="preserve"> לא, את צריכה לענות </w:t>
      </w:r>
      <w:bookmarkStart w:id="5323" w:name="_ETM_Q11_679721"/>
      <w:bookmarkEnd w:id="5323"/>
      <w:r>
        <w:rPr>
          <w:rFonts w:hint="cs"/>
          <w:rtl/>
        </w:rPr>
        <w:t>על זה עכשיו.</w:t>
      </w:r>
    </w:p>
    <w:p w:rsidR="003239C4" w:rsidRDefault="003239C4" w:rsidP="00C8600D">
      <w:pPr>
        <w:rPr>
          <w:rtl/>
        </w:rPr>
      </w:pPr>
      <w:bookmarkStart w:id="5324" w:name="_ETM_Q11_682506"/>
      <w:bookmarkStart w:id="5325" w:name="_ETM_Q11_682663"/>
      <w:bookmarkEnd w:id="5324"/>
      <w:bookmarkEnd w:id="5325"/>
    </w:p>
    <w:sdt>
      <w:sdtPr>
        <w:rPr>
          <w:rtl/>
        </w:rPr>
        <w:alias w:val="קריאה"/>
        <w:tag w:val="&lt;ID&gt;5290&lt;/ID&gt;&lt;Name&gt;רויטל סויד - המחנה הציוני&lt;/Name&gt;&lt;Data&gt;רויטל סויד (המחנה הציוני)&lt;/Data&gt;&lt;Shortcut&gt;רוסו&lt;/Shortcut&gt;"/>
        <w:id w:val="-1186751400"/>
        <w:placeholder>
          <w:docPart w:val="14EF19F77F13416F87B997FCF2191E86"/>
        </w:placeholder>
        <w15:color w:val="993366"/>
      </w:sdtPr>
      <w:sdtContent>
        <w:p w:rsidR="003239C4" w:rsidRDefault="003239C4" w:rsidP="00C8600D">
          <w:pPr>
            <w:pStyle w:val="af5"/>
            <w:keepNext/>
            <w:rPr>
              <w:rtl/>
            </w:rPr>
          </w:pPr>
          <w:r w:rsidRPr="009A052E">
            <w:rPr>
              <w:rStyle w:val="afe"/>
              <w:color w:val="000000"/>
              <w:rtl/>
            </w:rPr>
            <w:t>רויטל סויד (המחנה הציוני)</w:t>
          </w:r>
          <w:r w:rsidRPr="009A052E">
            <w:rPr>
              <w:color w:val="000000"/>
              <w:rtl/>
            </w:rPr>
            <w:t>:</w:t>
          </w:r>
        </w:p>
      </w:sdtContent>
    </w:sdt>
    <w:p w:rsidR="003239C4" w:rsidRDefault="003239C4" w:rsidP="00C8600D">
      <w:pPr>
        <w:rPr>
          <w:rtl/>
        </w:rPr>
      </w:pPr>
      <w:bookmarkStart w:id="5326" w:name="_ETM_Q11_679502"/>
      <w:bookmarkEnd w:id="5326"/>
    </w:p>
    <w:p w:rsidR="003239C4" w:rsidRDefault="003239C4" w:rsidP="00C8600D">
      <w:pPr>
        <w:rPr>
          <w:rtl/>
        </w:rPr>
      </w:pPr>
      <w:bookmarkStart w:id="5327" w:name="_ETM_Q11_679813"/>
      <w:bookmarkStart w:id="5328" w:name="_ETM_Q11_679863"/>
      <w:bookmarkEnd w:id="5327"/>
      <w:bookmarkEnd w:id="5328"/>
      <w:r>
        <w:rPr>
          <w:rFonts w:hint="cs"/>
          <w:rtl/>
        </w:rPr>
        <w:t>מה?</w:t>
      </w:r>
      <w:bookmarkStart w:id="5329" w:name="_ETM_Q11_681589"/>
      <w:bookmarkEnd w:id="5329"/>
    </w:p>
    <w:p w:rsidR="003239C4" w:rsidRDefault="003239C4" w:rsidP="00C8600D">
      <w:pPr>
        <w:rPr>
          <w:rtl/>
        </w:rPr>
      </w:pPr>
      <w:bookmarkStart w:id="5330" w:name="_ETM_Q11_681703"/>
      <w:bookmarkEnd w:id="5330"/>
    </w:p>
    <w:bookmarkStart w:id="5331" w:name="_ETM_Q11_682903" w:displacedByCustomXml="next"/>
    <w:bookmarkEnd w:id="5331" w:displacedByCustomXml="next"/>
    <w:bookmarkStart w:id="5332" w:name="_ETM_Q11_682961" w:displacedByCustomXml="next"/>
    <w:bookmarkEnd w:id="5332" w:displacedByCustomXml="next"/>
    <w:sdt>
      <w:sdtPr>
        <w:rPr>
          <w:rtl/>
        </w:rPr>
        <w:alias w:val="דובר_המשך"/>
        <w:tag w:val="&lt;ID&gt;4792&lt;/ID&gt;&lt;Name&gt;יעקב ליצמן - סגן שר&lt;/Name&gt;&lt;Data&gt;סגן שר הבריאות יעקב ליצמן&lt;/Data&gt;&lt;Shortcut&gt;יעלי&lt;/Shortcut&gt;"/>
        <w:id w:val="-472755555"/>
        <w:placeholder>
          <w:docPart w:val="9D4013EE39054DDB80BC5B82D44FB508"/>
        </w:placeholder>
        <w15:color w:val="993366"/>
      </w:sdtPr>
      <w:sdtContent>
        <w:p w:rsidR="003239C4" w:rsidRDefault="003239C4" w:rsidP="00C8600D">
          <w:pPr>
            <w:pStyle w:val="-"/>
            <w:keepNext/>
            <w:rPr>
              <w:rtl/>
            </w:rPr>
          </w:pPr>
          <w:r w:rsidRPr="009A052E">
            <w:rPr>
              <w:rStyle w:val="afe"/>
              <w:color w:val="000000"/>
              <w:rtl/>
            </w:rPr>
            <w:t>סגן שר הבריאות יעקב ליצמן</w:t>
          </w:r>
          <w:r w:rsidRPr="009A052E">
            <w:rPr>
              <w:color w:val="000000"/>
              <w:rtl/>
            </w:rPr>
            <w:t>:</w:t>
          </w:r>
        </w:p>
      </w:sdtContent>
    </w:sdt>
    <w:p w:rsidR="003239C4" w:rsidRDefault="003239C4" w:rsidP="00E10D2B">
      <w:pPr>
        <w:rPr>
          <w:rtl/>
        </w:rPr>
      </w:pPr>
    </w:p>
    <w:p w:rsidR="003239C4" w:rsidRDefault="003239C4" w:rsidP="00C8600D">
      <w:pPr>
        <w:rPr>
          <w:rtl/>
        </w:rPr>
      </w:pPr>
      <w:bookmarkStart w:id="5333" w:name="_ETM_Q11_684200"/>
      <w:bookmarkEnd w:id="5333"/>
      <w:r>
        <w:rPr>
          <w:rFonts w:hint="cs"/>
          <w:rtl/>
        </w:rPr>
        <w:t xml:space="preserve">את צריכה </w:t>
      </w:r>
      <w:bookmarkStart w:id="5334" w:name="_ETM_Q11_680760"/>
      <w:bookmarkEnd w:id="5334"/>
      <w:r>
        <w:rPr>
          <w:rFonts w:hint="cs"/>
          <w:rtl/>
        </w:rPr>
        <w:t xml:space="preserve">לענות על זה לא או </w:t>
      </w:r>
      <w:bookmarkStart w:id="5335" w:name="_ETM_Q11_684257"/>
      <w:bookmarkEnd w:id="5335"/>
      <w:r>
        <w:rPr>
          <w:rFonts w:hint="cs"/>
          <w:rtl/>
        </w:rPr>
        <w:t>כן. אז אני מציע להתנגד. תודה.</w:t>
      </w:r>
    </w:p>
    <w:p w:rsidR="003239C4" w:rsidRDefault="003239C4" w:rsidP="00C8600D">
      <w:pPr>
        <w:rPr>
          <w:rtl/>
        </w:rPr>
      </w:pPr>
    </w:p>
    <w:sdt>
      <w:sdtPr>
        <w:rPr>
          <w:rtl/>
        </w:rPr>
        <w:alias w:val="יור"/>
        <w:tag w:val="&lt;ID&gt;5533&lt;/ID&gt;&lt;Name&gt;יצחק וקנין - יו&quot;ר&lt;/Name&gt;&lt;Data&gt;יצחק וקנין&lt;/Data&gt;&lt;Shortcut&gt;&lt;/Shortcut&gt;"/>
        <w:id w:val="-242036783"/>
        <w:placeholder>
          <w:docPart w:val="9D4013EE39054DDB80BC5B82D44FB508"/>
        </w:placeholder>
        <w15:color w:val="993366"/>
      </w:sdtPr>
      <w:sdtContent>
        <w:p w:rsidR="003239C4" w:rsidRDefault="003239C4" w:rsidP="00C8600D">
          <w:pPr>
            <w:pStyle w:val="af6"/>
            <w:keepNext/>
            <w:rPr>
              <w:rtl/>
            </w:rPr>
          </w:pPr>
          <w:r w:rsidRPr="009A052E">
            <w:rPr>
              <w:rStyle w:val="afe"/>
              <w:color w:val="000000"/>
              <w:rtl/>
            </w:rPr>
            <w:t>היו"ר יצחק וקנין</w:t>
          </w:r>
          <w:r w:rsidRPr="009A052E">
            <w:rPr>
              <w:color w:val="000000"/>
              <w:rtl/>
            </w:rPr>
            <w:t>:</w:t>
          </w:r>
        </w:p>
      </w:sdtContent>
    </w:sdt>
    <w:p w:rsidR="003239C4" w:rsidRDefault="003239C4" w:rsidP="00E10D2B">
      <w:pPr>
        <w:rPr>
          <w:rtl/>
        </w:rPr>
      </w:pPr>
    </w:p>
    <w:p w:rsidR="003239C4" w:rsidRPr="009A052E" w:rsidRDefault="003239C4" w:rsidP="00821F5C">
      <w:pPr>
        <w:rPr>
          <w:rtl/>
        </w:rPr>
      </w:pPr>
      <w:bookmarkStart w:id="5336" w:name="_ETM_Q11_686231"/>
      <w:bookmarkEnd w:id="5336"/>
      <w:r>
        <w:rPr>
          <w:rFonts w:hint="cs"/>
          <w:rtl/>
        </w:rPr>
        <w:t>תודה לסגן שר הבריאות יעק</w:t>
      </w:r>
      <w:bookmarkStart w:id="5337" w:name="_ETM_Q11_691754"/>
      <w:bookmarkEnd w:id="5337"/>
      <w:r>
        <w:rPr>
          <w:rFonts w:hint="cs"/>
          <w:rtl/>
        </w:rPr>
        <w:t xml:space="preserve">ב </w:t>
      </w:r>
      <w:bookmarkStart w:id="5338" w:name="_ETM_Q11_692271"/>
      <w:bookmarkEnd w:id="5338"/>
      <w:r>
        <w:rPr>
          <w:rFonts w:hint="cs"/>
          <w:rtl/>
        </w:rPr>
        <w:t>ליצמן.</w:t>
      </w:r>
      <w:r w:rsidR="00821F5C">
        <w:rPr>
          <w:rFonts w:hint="cs"/>
          <w:rtl/>
        </w:rPr>
        <w:t xml:space="preserve"> </w:t>
      </w:r>
      <w:r>
        <w:rPr>
          <w:rFonts w:hint="cs"/>
          <w:rtl/>
        </w:rPr>
        <w:t xml:space="preserve">חברי הכנסת, אנחנו עוברים </w:t>
      </w:r>
      <w:r w:rsidR="00E10D2B">
        <w:rPr>
          <w:rFonts w:hint="cs"/>
          <w:rtl/>
        </w:rPr>
        <w:t>– – –</w:t>
      </w:r>
    </w:p>
    <w:p w:rsidR="003239C4" w:rsidRDefault="003239C4" w:rsidP="00C8600D">
      <w:pPr>
        <w:rPr>
          <w:rtl/>
        </w:rPr>
      </w:pPr>
      <w:bookmarkStart w:id="5339" w:name="_ETM_Q11_685290"/>
      <w:bookmarkStart w:id="5340" w:name="_ETM_Q11_685408"/>
      <w:bookmarkEnd w:id="5339"/>
      <w:bookmarkEnd w:id="5340"/>
    </w:p>
    <w:bookmarkStart w:id="5341" w:name="_ETM_Q11_685652" w:displacedByCustomXml="next"/>
    <w:bookmarkEnd w:id="5341" w:displacedByCustomXml="next"/>
    <w:bookmarkStart w:id="5342" w:name="_ETM_Q11_685763" w:displacedByCustomXml="next"/>
    <w:bookmarkEnd w:id="5342" w:displacedByCustomXml="next"/>
    <w:bookmarkStart w:id="5343" w:name="_ETM_Q11_682607" w:displacedByCustomXml="next"/>
    <w:bookmarkEnd w:id="5343" w:displacedByCustomXml="next"/>
    <w:sdt>
      <w:sdtPr>
        <w:rPr>
          <w:rtl/>
        </w:rPr>
        <w:alias w:val="קריאה"/>
        <w:tag w:val="&lt;ID&gt;5290&lt;/ID&gt;&lt;Name&gt;רויטל סויד - המחנה הציוני&lt;/Name&gt;&lt;Data&gt;רויטל סויד (המחנה הציוני)&lt;/Data&gt;&lt;Shortcut&gt;רוסו&lt;/Shortcut&gt;"/>
        <w:id w:val="1345582964"/>
        <w:placeholder>
          <w:docPart w:val="174F01A3873C4ED788FD609B561B3970"/>
        </w:placeholder>
        <w15:color w:val="993366"/>
      </w:sdtPr>
      <w:sdtContent>
        <w:p w:rsidR="003239C4" w:rsidRDefault="003239C4" w:rsidP="00C8600D">
          <w:pPr>
            <w:pStyle w:val="af5"/>
            <w:keepNext/>
            <w:rPr>
              <w:rtl/>
            </w:rPr>
          </w:pPr>
          <w:r w:rsidRPr="009A052E">
            <w:rPr>
              <w:rStyle w:val="afe"/>
              <w:color w:val="000000"/>
              <w:rtl/>
            </w:rPr>
            <w:t>רויטל סויד (המחנה הציוני)</w:t>
          </w:r>
          <w:r w:rsidRPr="009A052E">
            <w:rPr>
              <w:color w:val="000000"/>
              <w:rtl/>
            </w:rPr>
            <w:t>:</w:t>
          </w:r>
        </w:p>
      </w:sdtContent>
    </w:sdt>
    <w:p w:rsidR="003239C4" w:rsidRPr="009A052E" w:rsidRDefault="003239C4" w:rsidP="00C8600D">
      <w:pPr>
        <w:rPr>
          <w:rtl/>
        </w:rPr>
      </w:pPr>
    </w:p>
    <w:p w:rsidR="003239C4" w:rsidRDefault="003239C4" w:rsidP="00C8600D">
      <w:pPr>
        <w:rPr>
          <w:rtl/>
        </w:rPr>
      </w:pPr>
      <w:bookmarkStart w:id="5344" w:name="_ETM_Q11_693165"/>
      <w:bookmarkEnd w:id="5344"/>
      <w:r>
        <w:rPr>
          <w:rFonts w:hint="cs"/>
          <w:rtl/>
        </w:rPr>
        <w:t xml:space="preserve">רגע, רגע, רגע </w:t>
      </w:r>
      <w:bookmarkStart w:id="5345" w:name="_ETM_Q11_695882"/>
      <w:bookmarkEnd w:id="5345"/>
      <w:r w:rsidR="00E10D2B">
        <w:rPr>
          <w:rFonts w:hint="cs"/>
          <w:rtl/>
        </w:rPr>
        <w:t>– – –</w:t>
      </w:r>
    </w:p>
    <w:p w:rsidR="003239C4" w:rsidRDefault="003239C4" w:rsidP="00C8600D">
      <w:pPr>
        <w:rPr>
          <w:rtl/>
        </w:rPr>
      </w:pPr>
      <w:bookmarkStart w:id="5346" w:name="_ETM_Q11_696676"/>
      <w:bookmarkEnd w:id="5346"/>
    </w:p>
    <w:bookmarkStart w:id="5347" w:name="_ETM_Q11_696894" w:displacedByCustomXml="next"/>
    <w:bookmarkEnd w:id="5347" w:displacedByCustomXml="next"/>
    <w:bookmarkStart w:id="5348" w:name="_ETM_Q11_697146" w:displacedByCustomXml="next"/>
    <w:bookmarkEnd w:id="5348" w:displacedByCustomXml="next"/>
    <w:bookmarkStart w:id="5349" w:name="_ETM_Q11_697208" w:displacedByCustomXml="next"/>
    <w:bookmarkEnd w:id="5349" w:displacedByCustomXml="next"/>
    <w:sdt>
      <w:sdtPr>
        <w:rPr>
          <w:rtl/>
        </w:rPr>
        <w:alias w:val="יור"/>
        <w:tag w:val="&lt;ID&gt;5533&lt;/ID&gt;&lt;Name&gt;יצחק וקנין - יו&quot;ר&lt;/Name&gt;&lt;Data&gt;יצחק וקנין&lt;/Data&gt;&lt;Shortcut&gt;&lt;/Shortcut&gt;"/>
        <w:id w:val="-786891175"/>
        <w:placeholder>
          <w:docPart w:val="9D4013EE39054DDB80BC5B82D44FB508"/>
        </w:placeholder>
        <w15:color w:val="993366"/>
      </w:sdtPr>
      <w:sdtContent>
        <w:p w:rsidR="003239C4" w:rsidRDefault="003239C4" w:rsidP="00C8600D">
          <w:pPr>
            <w:pStyle w:val="af6"/>
            <w:keepNext/>
            <w:rPr>
              <w:rtl/>
            </w:rPr>
          </w:pPr>
          <w:r w:rsidRPr="009A052E">
            <w:rPr>
              <w:rStyle w:val="afe"/>
              <w:color w:val="000000"/>
              <w:rtl/>
            </w:rPr>
            <w:t>היו"ר יצחק וקנין</w:t>
          </w:r>
          <w:r w:rsidRPr="009A052E">
            <w:rPr>
              <w:color w:val="000000"/>
              <w:rtl/>
            </w:rPr>
            <w:t>:</w:t>
          </w:r>
        </w:p>
      </w:sdtContent>
    </w:sdt>
    <w:p w:rsidR="003239C4" w:rsidRDefault="003239C4" w:rsidP="00E10D2B">
      <w:pPr>
        <w:rPr>
          <w:rtl/>
        </w:rPr>
      </w:pPr>
    </w:p>
    <w:p w:rsidR="003239C4" w:rsidRDefault="003239C4" w:rsidP="00C8600D">
      <w:pPr>
        <w:rPr>
          <w:rtl/>
        </w:rPr>
      </w:pPr>
      <w:bookmarkStart w:id="5350" w:name="_ETM_Q11_698366"/>
      <w:bookmarkEnd w:id="5350"/>
      <w:r>
        <w:rPr>
          <w:rFonts w:hint="cs"/>
          <w:rtl/>
        </w:rPr>
        <w:t xml:space="preserve">את רוצה </w:t>
      </w:r>
      <w:bookmarkStart w:id="5351" w:name="_ETM_Q11_695103"/>
      <w:bookmarkEnd w:id="5351"/>
      <w:r>
        <w:rPr>
          <w:rFonts w:hint="cs"/>
          <w:rtl/>
        </w:rPr>
        <w:t>לדבר?</w:t>
      </w:r>
      <w:bookmarkStart w:id="5352" w:name="_ETM_Q11_696377"/>
      <w:bookmarkEnd w:id="5352"/>
    </w:p>
    <w:p w:rsidR="003239C4" w:rsidRDefault="003239C4" w:rsidP="00C8600D">
      <w:pPr>
        <w:rPr>
          <w:rtl/>
        </w:rPr>
      </w:pPr>
      <w:bookmarkStart w:id="5353" w:name="_ETM_Q11_696480"/>
      <w:bookmarkEnd w:id="5353"/>
    </w:p>
    <w:bookmarkStart w:id="5354" w:name="_ETM_Q11_696719" w:displacedByCustomXml="next"/>
    <w:bookmarkEnd w:id="5354" w:displacedByCustomXml="next"/>
    <w:bookmarkStart w:id="5355" w:name="_ETM_Q11_696803" w:displacedByCustomXml="next"/>
    <w:bookmarkEnd w:id="5355" w:displacedByCustomXml="next"/>
    <w:sdt>
      <w:sdtPr>
        <w:rPr>
          <w:rtl/>
        </w:rPr>
        <w:alias w:val="קריאה"/>
        <w:tag w:val="&lt;ID&gt;5290&lt;/ID&gt;&lt;Name&gt;רויטל סויד - המחנה הציוני&lt;/Name&gt;&lt;Data&gt;רויטל סויד (המחנה הציוני)&lt;/Data&gt;&lt;Shortcut&gt;רוסו&lt;/Shortcut&gt;"/>
        <w:id w:val="1874184633"/>
        <w:placeholder>
          <w:docPart w:val="0E8F9D25D171456C850C7047AB96EA76"/>
        </w:placeholder>
        <w15:color w:val="993366"/>
      </w:sdtPr>
      <w:sdtContent>
        <w:p w:rsidR="003239C4" w:rsidRDefault="003239C4" w:rsidP="00C8600D">
          <w:pPr>
            <w:pStyle w:val="af5"/>
            <w:keepNext/>
            <w:rPr>
              <w:rtl/>
            </w:rPr>
          </w:pPr>
          <w:r w:rsidRPr="009A052E">
            <w:rPr>
              <w:rStyle w:val="afe"/>
              <w:color w:val="000000"/>
              <w:rtl/>
            </w:rPr>
            <w:t>רויטל סויד (המחנה הציוני)</w:t>
          </w:r>
          <w:r w:rsidRPr="009A052E">
            <w:rPr>
              <w:color w:val="000000"/>
              <w:rtl/>
            </w:rPr>
            <w:t>:</w:t>
          </w:r>
        </w:p>
      </w:sdtContent>
    </w:sdt>
    <w:p w:rsidR="003239C4" w:rsidRDefault="003239C4" w:rsidP="00C8600D">
      <w:pPr>
        <w:rPr>
          <w:rtl/>
        </w:rPr>
      </w:pPr>
      <w:bookmarkStart w:id="5356" w:name="_ETM_Q11_698849"/>
      <w:bookmarkEnd w:id="5356"/>
    </w:p>
    <w:p w:rsidR="003239C4" w:rsidRDefault="003239C4" w:rsidP="00C8600D">
      <w:pPr>
        <w:rPr>
          <w:rtl/>
        </w:rPr>
      </w:pPr>
      <w:bookmarkStart w:id="5357" w:name="_ETM_Q11_698949"/>
      <w:bookmarkEnd w:id="5357"/>
      <w:r>
        <w:rPr>
          <w:rFonts w:hint="cs"/>
          <w:rtl/>
        </w:rPr>
        <w:t xml:space="preserve">שנייה </w:t>
      </w:r>
      <w:r w:rsidR="00E10D2B">
        <w:rPr>
          <w:rFonts w:hint="cs"/>
          <w:rtl/>
        </w:rPr>
        <w:t>– – –</w:t>
      </w:r>
      <w:bookmarkStart w:id="5358" w:name="_ETM_Q11_696341"/>
      <w:bookmarkEnd w:id="5358"/>
    </w:p>
    <w:p w:rsidR="003239C4" w:rsidRDefault="003239C4" w:rsidP="00C8600D">
      <w:pPr>
        <w:rPr>
          <w:rtl/>
        </w:rPr>
      </w:pPr>
      <w:bookmarkStart w:id="5359" w:name="_ETM_Q11_696488"/>
      <w:bookmarkStart w:id="5360" w:name="_ETM_Q11_696592"/>
      <w:bookmarkEnd w:id="5359"/>
      <w:bookmarkEnd w:id="5360"/>
    </w:p>
    <w:bookmarkStart w:id="5361" w:name="_ETM_Q11_696834" w:displacedByCustomXml="next"/>
    <w:bookmarkEnd w:id="5361" w:displacedByCustomXml="next"/>
    <w:bookmarkStart w:id="5362" w:name="_ETM_Q11_696960" w:displacedByCustomXml="next"/>
    <w:bookmarkEnd w:id="5362" w:displacedByCustomXml="next"/>
    <w:sdt>
      <w:sdtPr>
        <w:rPr>
          <w:rtl/>
        </w:rPr>
        <w:alias w:val="יור"/>
        <w:tag w:val="&lt;ID&gt;5533&lt;/ID&gt;&lt;Name&gt;יצחק וקנין - יו&quot;ר&lt;/Name&gt;&lt;Data&gt;יצחק וקנין&lt;/Data&gt;&lt;Shortcut&gt;&lt;/Shortcut&gt;"/>
        <w:id w:val="-785201182"/>
        <w:placeholder>
          <w:docPart w:val="9D4013EE39054DDB80BC5B82D44FB508"/>
        </w:placeholder>
        <w15:color w:val="993366"/>
      </w:sdtPr>
      <w:sdtContent>
        <w:p w:rsidR="003239C4" w:rsidRDefault="003239C4" w:rsidP="00C8600D">
          <w:pPr>
            <w:pStyle w:val="af6"/>
            <w:keepNext/>
            <w:rPr>
              <w:rtl/>
            </w:rPr>
          </w:pPr>
          <w:r w:rsidRPr="009A052E">
            <w:rPr>
              <w:rStyle w:val="afe"/>
              <w:color w:val="000000"/>
              <w:rtl/>
            </w:rPr>
            <w:t>היו"ר יצחק וקנין</w:t>
          </w:r>
          <w:r w:rsidRPr="009A052E">
            <w:rPr>
              <w:color w:val="000000"/>
              <w:rtl/>
            </w:rPr>
            <w:t>:</w:t>
          </w:r>
        </w:p>
      </w:sdtContent>
    </w:sdt>
    <w:p w:rsidR="003239C4" w:rsidRDefault="003239C4" w:rsidP="00E10D2B">
      <w:pPr>
        <w:rPr>
          <w:rtl/>
        </w:rPr>
      </w:pPr>
    </w:p>
    <w:p w:rsidR="003239C4" w:rsidRDefault="003239C4" w:rsidP="00C8600D">
      <w:pPr>
        <w:rPr>
          <w:rtl/>
        </w:rPr>
      </w:pPr>
      <w:bookmarkStart w:id="5363" w:name="_ETM_Q11_698200"/>
      <w:bookmarkEnd w:id="5363"/>
      <w:r>
        <w:rPr>
          <w:rFonts w:hint="cs"/>
          <w:rtl/>
        </w:rPr>
        <w:t xml:space="preserve">את מנהלת איתו </w:t>
      </w:r>
      <w:bookmarkStart w:id="5364" w:name="_ETM_Q11_701834"/>
      <w:bookmarkEnd w:id="5364"/>
      <w:r>
        <w:rPr>
          <w:rFonts w:hint="cs"/>
          <w:rtl/>
        </w:rPr>
        <w:t>משא ומתן, ואת לא</w:t>
      </w:r>
      <w:bookmarkStart w:id="5365" w:name="_ETM_Q11_699032"/>
      <w:bookmarkEnd w:id="5365"/>
      <w:r>
        <w:rPr>
          <w:rFonts w:hint="cs"/>
          <w:rtl/>
        </w:rPr>
        <w:t xml:space="preserve"> </w:t>
      </w:r>
      <w:r>
        <w:rPr>
          <w:rtl/>
        </w:rPr>
        <w:t>–</w:t>
      </w:r>
      <w:bookmarkStart w:id="5366" w:name="_ETM_Q11_702078"/>
      <w:bookmarkEnd w:id="5366"/>
      <w:r>
        <w:rPr>
          <w:rFonts w:hint="cs"/>
          <w:rtl/>
        </w:rPr>
        <w:t xml:space="preserve"> אנ</w:t>
      </w:r>
      <w:bookmarkStart w:id="5367" w:name="_ETM_Q11_701801"/>
      <w:bookmarkEnd w:id="5367"/>
      <w:r>
        <w:rPr>
          <w:rFonts w:hint="cs"/>
          <w:rtl/>
        </w:rPr>
        <w:t xml:space="preserve">י לא נביא </w:t>
      </w:r>
      <w:bookmarkStart w:id="5368" w:name="_ETM_Q11_703549"/>
      <w:bookmarkEnd w:id="5368"/>
      <w:r>
        <w:rPr>
          <w:rFonts w:hint="cs"/>
          <w:rtl/>
        </w:rPr>
        <w:t xml:space="preserve">לדעת שאת רוצה לדבר. אוקיי, שלוש </w:t>
      </w:r>
      <w:bookmarkStart w:id="5369" w:name="_ETM_Q11_706228"/>
      <w:bookmarkEnd w:id="5369"/>
      <w:r>
        <w:rPr>
          <w:rFonts w:hint="cs"/>
          <w:rtl/>
        </w:rPr>
        <w:t xml:space="preserve">דקות לרשותך לשכנע את </w:t>
      </w:r>
      <w:bookmarkStart w:id="5370" w:name="_ETM_Q11_714218"/>
      <w:bookmarkEnd w:id="5370"/>
      <w:r>
        <w:rPr>
          <w:rFonts w:hint="cs"/>
          <w:rtl/>
        </w:rPr>
        <w:t xml:space="preserve">חברי </w:t>
      </w:r>
      <w:bookmarkStart w:id="5371" w:name="_ETM_Q11_710026"/>
      <w:bookmarkEnd w:id="5371"/>
      <w:r>
        <w:rPr>
          <w:rFonts w:hint="cs"/>
          <w:rtl/>
        </w:rPr>
        <w:t>הכנסת.</w:t>
      </w:r>
    </w:p>
    <w:p w:rsidR="003239C4" w:rsidRDefault="003239C4" w:rsidP="00C8600D">
      <w:pPr>
        <w:rPr>
          <w:rtl/>
        </w:rPr>
      </w:pPr>
      <w:bookmarkStart w:id="5372" w:name="_ETM_Q11_711134"/>
      <w:bookmarkEnd w:id="5372"/>
    </w:p>
    <w:bookmarkStart w:id="5373" w:name="_ETM_Q11_711337" w:displacedByCustomXml="next"/>
    <w:bookmarkEnd w:id="5373" w:displacedByCustomXml="next"/>
    <w:bookmarkStart w:id="5374" w:name="_ETM_Q11_711579" w:displacedByCustomXml="next"/>
    <w:bookmarkEnd w:id="5374" w:displacedByCustomXml="next"/>
    <w:bookmarkStart w:id="5375" w:name="_ETM_Q11_712238" w:displacedByCustomXml="next"/>
    <w:bookmarkEnd w:id="5375" w:displacedByCustomXml="next"/>
    <w:bookmarkStart w:id="5376" w:name="_Toc2683806" w:displacedByCustomXml="next"/>
    <w:bookmarkStart w:id="5377" w:name="_Toc519432274" w:displacedByCustomXml="next"/>
    <w:bookmarkStart w:id="5378" w:name="_Toc517294277" w:displacedByCustomXml="next"/>
    <w:bookmarkStart w:id="5379" w:name="_Toc517294146" w:displacedByCustomXml="next"/>
    <w:bookmarkStart w:id="5380" w:name="_Toc517292658"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075251974"/>
        <w:placeholder>
          <w:docPart w:val="9D4013EE39054DDB80BC5B82D44FB508"/>
        </w:placeholder>
        <w15:color w:val="993366"/>
      </w:sdtPr>
      <w:sdtContent>
        <w:p w:rsidR="003239C4" w:rsidRDefault="003239C4" w:rsidP="00C8600D">
          <w:pPr>
            <w:pStyle w:val="a4"/>
            <w:keepNext/>
            <w:rPr>
              <w:rtl/>
            </w:rPr>
          </w:pPr>
          <w:r w:rsidRPr="009A052E">
            <w:rPr>
              <w:rStyle w:val="afe"/>
              <w:color w:val="000000"/>
              <w:rtl/>
            </w:rPr>
            <w:t>רויטל סויד (המחנה הציוני)</w:t>
          </w:r>
          <w:r w:rsidRPr="009A052E">
            <w:rPr>
              <w:color w:val="000000"/>
              <w:rtl/>
            </w:rPr>
            <w:t>:</w:t>
          </w:r>
        </w:p>
      </w:sdtContent>
    </w:sdt>
    <w:bookmarkEnd w:id="5376" w:displacedByCustomXml="prev"/>
    <w:bookmarkEnd w:id="5377" w:displacedByCustomXml="prev"/>
    <w:bookmarkEnd w:id="5378" w:displacedByCustomXml="prev"/>
    <w:bookmarkEnd w:id="5379" w:displacedByCustomXml="prev"/>
    <w:bookmarkEnd w:id="5380" w:displacedByCustomXml="prev"/>
    <w:p w:rsidR="003239C4" w:rsidRDefault="003239C4" w:rsidP="00E10D2B">
      <w:pPr>
        <w:rPr>
          <w:rtl/>
        </w:rPr>
      </w:pPr>
    </w:p>
    <w:p w:rsidR="003239C4" w:rsidRDefault="003239C4" w:rsidP="00C8600D">
      <w:pPr>
        <w:rPr>
          <w:rtl/>
        </w:rPr>
      </w:pPr>
      <w:bookmarkStart w:id="5381" w:name="_ETM_Q11_713550"/>
      <w:bookmarkEnd w:id="5381"/>
      <w:r>
        <w:rPr>
          <w:rFonts w:hint="cs"/>
          <w:rtl/>
        </w:rPr>
        <w:t xml:space="preserve">אדוני סגן השר ליצמן, אני קודם </w:t>
      </w:r>
      <w:bookmarkStart w:id="5382" w:name="_ETM_Q11_713449"/>
      <w:bookmarkEnd w:id="5382"/>
      <w:r>
        <w:rPr>
          <w:rFonts w:hint="cs"/>
          <w:rtl/>
        </w:rPr>
        <w:t>כול מעריכה את הכנות שלך</w:t>
      </w:r>
      <w:bookmarkStart w:id="5383" w:name="_ETM_Q11_712614"/>
      <w:bookmarkEnd w:id="5383"/>
      <w:r>
        <w:rPr>
          <w:rFonts w:hint="cs"/>
          <w:rtl/>
        </w:rPr>
        <w:t>, כי</w:t>
      </w:r>
      <w:bookmarkStart w:id="5384" w:name="_ETM_Q11_716340"/>
      <w:bookmarkEnd w:id="5384"/>
      <w:r>
        <w:rPr>
          <w:rFonts w:hint="cs"/>
          <w:rtl/>
        </w:rPr>
        <w:t xml:space="preserve"> אתה עומד פה ואתה אומר: </w:t>
      </w:r>
      <w:bookmarkStart w:id="5385" w:name="_ETM_Q11_721233"/>
      <w:bookmarkEnd w:id="5385"/>
      <w:r>
        <w:rPr>
          <w:rFonts w:hint="cs"/>
          <w:rtl/>
        </w:rPr>
        <w:t>זאת הצעת חוק טובה</w:t>
      </w:r>
      <w:bookmarkStart w:id="5386" w:name="_ETM_Q11_719253"/>
      <w:bookmarkEnd w:id="5386"/>
      <w:r>
        <w:rPr>
          <w:rFonts w:hint="cs"/>
          <w:rtl/>
        </w:rPr>
        <w:t xml:space="preserve">. אתה לא רק אומר </w:t>
      </w:r>
      <w:bookmarkStart w:id="5387" w:name="_ETM_Q11_720968"/>
      <w:bookmarkEnd w:id="5387"/>
      <w:r>
        <w:rPr>
          <w:rFonts w:hint="cs"/>
          <w:rtl/>
        </w:rPr>
        <w:t xml:space="preserve">שזו </w:t>
      </w:r>
      <w:bookmarkStart w:id="5388" w:name="_ETM_Q11_724506"/>
      <w:bookmarkEnd w:id="5388"/>
      <w:r>
        <w:rPr>
          <w:rFonts w:hint="cs"/>
          <w:rtl/>
        </w:rPr>
        <w:t xml:space="preserve">הצעת חוק טובה, אתה </w:t>
      </w:r>
      <w:bookmarkStart w:id="5389" w:name="_ETM_Q11_723790"/>
      <w:bookmarkEnd w:id="5389"/>
      <w:r>
        <w:rPr>
          <w:rFonts w:hint="cs"/>
          <w:rtl/>
        </w:rPr>
        <w:t xml:space="preserve">גם אומר לי: אני </w:t>
      </w:r>
      <w:bookmarkStart w:id="5390" w:name="_ETM_Q11_726779"/>
      <w:bookmarkEnd w:id="5390"/>
      <w:r>
        <w:rPr>
          <w:rFonts w:hint="cs"/>
          <w:rtl/>
        </w:rPr>
        <w:t>אפילו בעדה, אני אפילו ניסיתי לקדם אותה.</w:t>
      </w:r>
      <w:bookmarkStart w:id="5391" w:name="_ETM_Q11_727292"/>
      <w:bookmarkEnd w:id="5391"/>
    </w:p>
    <w:p w:rsidR="003239C4" w:rsidRDefault="003239C4" w:rsidP="00C8600D">
      <w:pPr>
        <w:rPr>
          <w:rtl/>
        </w:rPr>
      </w:pPr>
    </w:p>
    <w:p w:rsidR="003239C4" w:rsidRDefault="003239C4" w:rsidP="00821F5C">
      <w:pPr>
        <w:rPr>
          <w:rtl/>
        </w:rPr>
      </w:pPr>
      <w:bookmarkStart w:id="5392" w:name="_ETM_Q11_731823"/>
      <w:bookmarkStart w:id="5393" w:name="_ETM_Q11_731735"/>
      <w:bookmarkStart w:id="5394" w:name="TOR_Q12"/>
      <w:bookmarkEnd w:id="5392"/>
      <w:bookmarkEnd w:id="5393"/>
      <w:bookmarkEnd w:id="5394"/>
      <w:r>
        <w:rPr>
          <w:rFonts w:hint="cs"/>
          <w:rtl/>
        </w:rPr>
        <w:t xml:space="preserve">אבל כשאני שומעת את התשובה שאתה נותן בשם משרד הבריאות, אי-אפשר לקבל אותה. </w:t>
      </w:r>
      <w:bookmarkStart w:id="5395" w:name="_ETM_Q12_137883"/>
      <w:bookmarkEnd w:id="5395"/>
      <w:r>
        <w:rPr>
          <w:rFonts w:hint="cs"/>
          <w:rtl/>
        </w:rPr>
        <w:t xml:space="preserve">כי מה שאתה אומר זה: לא ניתן לקבוע סד זמנים </w:t>
      </w:r>
      <w:bookmarkStart w:id="5396" w:name="_ETM_Q12_140665"/>
      <w:bookmarkEnd w:id="5396"/>
      <w:r>
        <w:rPr>
          <w:rFonts w:hint="cs"/>
          <w:rtl/>
        </w:rPr>
        <w:t xml:space="preserve">בחקיקה. בטח </w:t>
      </w:r>
      <w:bookmarkStart w:id="5397" w:name="_ETM_Q12_142823"/>
      <w:bookmarkEnd w:id="5397"/>
      <w:r>
        <w:rPr>
          <w:rFonts w:hint="cs"/>
          <w:rtl/>
        </w:rPr>
        <w:t>שאפשר לקבוע סד זמנים בחקיקה. קובעים סד זמנים בכל דבר</w:t>
      </w:r>
      <w:r w:rsidR="00821F5C">
        <w:rPr>
          <w:rFonts w:hint="cs"/>
          <w:rtl/>
        </w:rPr>
        <w:t>.</w:t>
      </w:r>
      <w:r>
        <w:rPr>
          <w:rFonts w:hint="cs"/>
          <w:rtl/>
        </w:rPr>
        <w:t xml:space="preserve"> </w:t>
      </w:r>
      <w:bookmarkStart w:id="5398" w:name="_ETM_Q12_152229"/>
      <w:bookmarkEnd w:id="5398"/>
      <w:r>
        <w:rPr>
          <w:rFonts w:hint="cs"/>
          <w:rtl/>
        </w:rPr>
        <w:t>אז אי-אפשר לקבוע מה הזמן הסביר לניתוחים?</w:t>
      </w:r>
      <w:bookmarkStart w:id="5399" w:name="_ETM_Q12_151406"/>
      <w:bookmarkEnd w:id="5399"/>
      <w:r>
        <w:rPr>
          <w:rFonts w:hint="cs"/>
          <w:rtl/>
        </w:rPr>
        <w:t xml:space="preserve"> אי-אפשר לקבוע מה יציל חיים? למה אישה שממתינה לבדיקת </w:t>
      </w:r>
      <w:bookmarkStart w:id="5400" w:name="_ETM_Q12_159932"/>
      <w:bookmarkEnd w:id="5400"/>
      <w:r>
        <w:rPr>
          <w:rFonts w:hint="cs"/>
          <w:rtl/>
        </w:rPr>
        <w:t xml:space="preserve">ממוגרפיה ויש חשד שהיא חולה בסרטן השד, וכך התברר, צריכה </w:t>
      </w:r>
      <w:bookmarkStart w:id="5401" w:name="_ETM_Q12_162933"/>
      <w:bookmarkEnd w:id="5401"/>
      <w:r>
        <w:rPr>
          <w:rFonts w:hint="cs"/>
          <w:rtl/>
        </w:rPr>
        <w:t xml:space="preserve">להמתין שנה? זה לא הגיוני. ולכן, סגן השר, מה שאתה אומר פה זה הכול </w:t>
      </w:r>
      <w:bookmarkStart w:id="5402" w:name="_ETM_Q12_168995"/>
      <w:bookmarkEnd w:id="5402"/>
      <w:r>
        <w:rPr>
          <w:rFonts w:hint="cs"/>
          <w:rtl/>
        </w:rPr>
        <w:t>עניין של סדר עדיפו</w:t>
      </w:r>
      <w:r w:rsidR="00821F5C">
        <w:rPr>
          <w:rFonts w:hint="cs"/>
          <w:rtl/>
        </w:rPr>
        <w:t>יו</w:t>
      </w:r>
      <w:r>
        <w:rPr>
          <w:rFonts w:hint="cs"/>
          <w:rtl/>
        </w:rPr>
        <w:t xml:space="preserve">ת: כשהממשלה הזאת תחליט שהאנשים </w:t>
      </w:r>
      <w:bookmarkStart w:id="5403" w:name="_ETM_Q12_176011"/>
      <w:bookmarkEnd w:id="5403"/>
      <w:r>
        <w:rPr>
          <w:rFonts w:hint="cs"/>
          <w:rtl/>
        </w:rPr>
        <w:t>שלה שחולים הם בסדר עדיפו</w:t>
      </w:r>
      <w:r w:rsidR="00821F5C">
        <w:rPr>
          <w:rFonts w:hint="cs"/>
          <w:rtl/>
        </w:rPr>
        <w:t>יו</w:t>
      </w:r>
      <w:r>
        <w:rPr>
          <w:rFonts w:hint="cs"/>
          <w:rtl/>
        </w:rPr>
        <w:t xml:space="preserve">ת עליון, הם לפני הכול, אז יקצרו את התורים. </w:t>
      </w:r>
      <w:bookmarkStart w:id="5404" w:name="_ETM_Q12_188698"/>
      <w:bookmarkEnd w:id="5404"/>
      <w:r>
        <w:rPr>
          <w:rFonts w:hint="cs"/>
          <w:rtl/>
        </w:rPr>
        <w:t xml:space="preserve">ומה שהיה </w:t>
      </w:r>
      <w:bookmarkStart w:id="5405" w:name="_ETM_Q12_182162"/>
      <w:bookmarkEnd w:id="5405"/>
      <w:r>
        <w:rPr>
          <w:rFonts w:hint="cs"/>
          <w:rtl/>
        </w:rPr>
        <w:t xml:space="preserve">נכון לאותה עבודת מטה לגבי האונקולוגיה יכול להיות נכון לגבי כל שאר המחלות. גם חולי לב </w:t>
      </w:r>
      <w:bookmarkStart w:id="5406" w:name="_ETM_Q12_195073"/>
      <w:bookmarkEnd w:id="5406"/>
      <w:r>
        <w:rPr>
          <w:rFonts w:hint="cs"/>
          <w:rtl/>
        </w:rPr>
        <w:t xml:space="preserve">זה חמור, וגם חולים </w:t>
      </w:r>
      <w:bookmarkStart w:id="5407" w:name="_ETM_Q12_193981"/>
      <w:bookmarkEnd w:id="5407"/>
      <w:r>
        <w:rPr>
          <w:rFonts w:hint="cs"/>
          <w:rtl/>
        </w:rPr>
        <w:t>במחלות אחרות זה חמור.</w:t>
      </w:r>
    </w:p>
    <w:p w:rsidR="003239C4" w:rsidRDefault="003239C4" w:rsidP="00C8600D">
      <w:pPr>
        <w:rPr>
          <w:rtl/>
        </w:rPr>
      </w:pPr>
      <w:bookmarkStart w:id="5408" w:name="_ETM_Q12_196964"/>
      <w:bookmarkEnd w:id="5408"/>
    </w:p>
    <w:p w:rsidR="003239C4" w:rsidRDefault="003239C4" w:rsidP="00821F5C">
      <w:pPr>
        <w:rPr>
          <w:rtl/>
        </w:rPr>
      </w:pPr>
      <w:bookmarkStart w:id="5409" w:name="_ETM_Q12_197339"/>
      <w:bookmarkEnd w:id="5409"/>
      <w:r>
        <w:rPr>
          <w:rFonts w:hint="cs"/>
          <w:rtl/>
        </w:rPr>
        <w:t>א</w:t>
      </w:r>
      <w:bookmarkStart w:id="5410" w:name="_ETM_Q12_197589"/>
      <w:bookmarkStart w:id="5411" w:name="_ETM_Q12_197667"/>
      <w:bookmarkEnd w:id="5410"/>
      <w:bookmarkEnd w:id="5411"/>
      <w:r>
        <w:rPr>
          <w:rFonts w:hint="cs"/>
          <w:rtl/>
        </w:rPr>
        <w:t xml:space="preserve">ני מאוד מעריכה את הפנייה שלך. אני רק יודעת שעל אף שאתה הצהרת </w:t>
      </w:r>
      <w:bookmarkStart w:id="5412" w:name="_ETM_Q12_199416"/>
      <w:bookmarkEnd w:id="5412"/>
      <w:r>
        <w:rPr>
          <w:rFonts w:hint="cs"/>
          <w:rtl/>
        </w:rPr>
        <w:t xml:space="preserve">כבר לפני שנה שזה מה שאתה רוצה לעשות, זה מתעכב. </w:t>
      </w:r>
      <w:bookmarkStart w:id="5413" w:name="_ETM_Q12_205245"/>
      <w:bookmarkEnd w:id="5413"/>
      <w:r>
        <w:rPr>
          <w:rFonts w:hint="cs"/>
          <w:rtl/>
        </w:rPr>
        <w:t xml:space="preserve">אז בוא נסתכל למציאות בעיניים. אי-אפשר </w:t>
      </w:r>
      <w:bookmarkStart w:id="5414" w:name="_ETM_Q12_207543"/>
      <w:bookmarkEnd w:id="5414"/>
      <w:r>
        <w:rPr>
          <w:rFonts w:hint="cs"/>
          <w:rtl/>
        </w:rPr>
        <w:t>לדבר פה</w:t>
      </w:r>
      <w:r w:rsidR="00821F5C">
        <w:rPr>
          <w:rFonts w:hint="cs"/>
          <w:rtl/>
        </w:rPr>
        <w:t>:</w:t>
      </w:r>
      <w:r>
        <w:rPr>
          <w:rFonts w:hint="cs"/>
          <w:rtl/>
        </w:rPr>
        <w:t xml:space="preserve"> זה עניין של עלויות, סדר </w:t>
      </w:r>
      <w:bookmarkStart w:id="5415" w:name="_ETM_Q12_214057"/>
      <w:bookmarkEnd w:id="5415"/>
      <w:r>
        <w:rPr>
          <w:rFonts w:hint="cs"/>
          <w:rtl/>
        </w:rPr>
        <w:t>עדיפות</w:t>
      </w:r>
      <w:r w:rsidR="00821F5C">
        <w:rPr>
          <w:rFonts w:hint="cs"/>
          <w:rtl/>
        </w:rPr>
        <w:t xml:space="preserve"> </w:t>
      </w:r>
      <w:r w:rsidR="00821F5C">
        <w:rPr>
          <w:rFonts w:hint="eastAsia"/>
        </w:rPr>
        <w:t>–</w:t>
      </w:r>
      <w:r>
        <w:rPr>
          <w:rFonts w:hint="cs"/>
          <w:rtl/>
        </w:rPr>
        <w:t xml:space="preserve"> והכסף עובר למקום אחר. ואפשר לעשות את זה. כל מי שטוען שחקיקה </w:t>
      </w:r>
      <w:bookmarkStart w:id="5416" w:name="_ETM_Q12_224760"/>
      <w:bookmarkEnd w:id="5416"/>
      <w:r>
        <w:rPr>
          <w:rFonts w:hint="cs"/>
          <w:rtl/>
        </w:rPr>
        <w:t xml:space="preserve">לא יכולה </w:t>
      </w:r>
      <w:bookmarkStart w:id="5417" w:name="_ETM_Q12_219863"/>
      <w:bookmarkEnd w:id="5417"/>
      <w:r>
        <w:rPr>
          <w:rFonts w:hint="cs"/>
          <w:rtl/>
        </w:rPr>
        <w:t>להתייחס לסד זמנים</w:t>
      </w:r>
      <w:r w:rsidR="00821F5C">
        <w:rPr>
          <w:rFonts w:hint="cs"/>
          <w:rtl/>
        </w:rPr>
        <w:t>,</w:t>
      </w:r>
      <w:r>
        <w:rPr>
          <w:rFonts w:hint="cs"/>
          <w:rtl/>
        </w:rPr>
        <w:t xml:space="preserve"> מטעה. ומשרד הבריאות מטעה אותך, סגן השר. משרד הבריאות אומר לך משהו לא </w:t>
      </w:r>
      <w:bookmarkStart w:id="5418" w:name="_ETM_Q12_231870"/>
      <w:bookmarkEnd w:id="5418"/>
      <w:r>
        <w:rPr>
          <w:rFonts w:hint="cs"/>
          <w:rtl/>
        </w:rPr>
        <w:t xml:space="preserve">נכון. אני מכירה הרבה מאוד חקיקה שיש בה סד זמנים. </w:t>
      </w:r>
      <w:bookmarkStart w:id="5419" w:name="_ETM_Q12_238260"/>
      <w:bookmarkEnd w:id="5419"/>
      <w:r>
        <w:rPr>
          <w:rFonts w:hint="cs"/>
          <w:rtl/>
        </w:rPr>
        <w:t xml:space="preserve">ועובדה שעבודת המטה לגבי האונקולוגיה כן קבעה סד זמנים, אז אפשר לעשות את זה. </w:t>
      </w:r>
    </w:p>
    <w:p w:rsidR="003239C4" w:rsidRDefault="003239C4" w:rsidP="00C8600D">
      <w:pPr>
        <w:rPr>
          <w:rtl/>
        </w:rPr>
      </w:pPr>
      <w:bookmarkStart w:id="5420" w:name="_ETM_Q12_245964"/>
      <w:bookmarkEnd w:id="5420"/>
    </w:p>
    <w:p w:rsidR="003239C4" w:rsidRDefault="003239C4" w:rsidP="00821F5C">
      <w:pPr>
        <w:rPr>
          <w:rtl/>
        </w:rPr>
      </w:pPr>
      <w:bookmarkStart w:id="5421" w:name="_ETM_Q12_246323"/>
      <w:bookmarkStart w:id="5422" w:name="_ETM_Q12_246573"/>
      <w:bookmarkStart w:id="5423" w:name="_ETM_Q12_246635"/>
      <w:bookmarkEnd w:id="5421"/>
      <w:bookmarkEnd w:id="5422"/>
      <w:bookmarkEnd w:id="5423"/>
      <w:r>
        <w:rPr>
          <w:rFonts w:hint="cs"/>
          <w:rtl/>
        </w:rPr>
        <w:t xml:space="preserve">ובואו נסכים </w:t>
      </w:r>
      <w:bookmarkStart w:id="5424" w:name="_ETM_Q12_238001"/>
      <w:bookmarkEnd w:id="5424"/>
      <w:r>
        <w:rPr>
          <w:rFonts w:hint="cs"/>
          <w:rtl/>
        </w:rPr>
        <w:t>כולנו יחד</w:t>
      </w:r>
      <w:r w:rsidR="00821F5C">
        <w:rPr>
          <w:rFonts w:hint="cs"/>
          <w:rtl/>
        </w:rPr>
        <w:t>:</w:t>
      </w:r>
      <w:r>
        <w:rPr>
          <w:rFonts w:hint="cs"/>
          <w:rtl/>
        </w:rPr>
        <w:t xml:space="preserve"> החוק היום מדבר על זמן סביר. בדיקה של שנה לקטרקט </w:t>
      </w:r>
      <w:bookmarkStart w:id="5425" w:name="_ETM_Q12_250104"/>
      <w:bookmarkEnd w:id="5425"/>
      <w:r>
        <w:rPr>
          <w:rFonts w:hint="cs"/>
          <w:rtl/>
        </w:rPr>
        <w:t xml:space="preserve">זה לא זמן סביר; בדיקה של </w:t>
      </w:r>
      <w:bookmarkStart w:id="5426" w:name="_ETM_Q12_247538"/>
      <w:bookmarkEnd w:id="5426"/>
      <w:r>
        <w:rPr>
          <w:rFonts w:hint="cs"/>
          <w:rtl/>
        </w:rPr>
        <w:t>שנה לממוגרפיה זה לא זמן סביר</w:t>
      </w:r>
      <w:r w:rsidR="00821F5C">
        <w:rPr>
          <w:rFonts w:hint="cs"/>
          <w:rtl/>
        </w:rPr>
        <w:t>,</w:t>
      </w:r>
      <w:r>
        <w:rPr>
          <w:rFonts w:hint="cs"/>
          <w:rtl/>
        </w:rPr>
        <w:t xml:space="preserve"> אנשים לא צריכים להמתין שנה</w:t>
      </w:r>
      <w:bookmarkStart w:id="5427" w:name="_ETM_Q12_257948"/>
      <w:bookmarkEnd w:id="5427"/>
      <w:r w:rsidR="00821F5C">
        <w:rPr>
          <w:rFonts w:hint="cs"/>
          <w:rtl/>
        </w:rPr>
        <w:t>;</w:t>
      </w:r>
      <w:r>
        <w:rPr>
          <w:rFonts w:hint="cs"/>
          <w:rtl/>
        </w:rPr>
        <w:t xml:space="preserve"> ניתוח שקדים לילד </w:t>
      </w:r>
      <w:bookmarkStart w:id="5428" w:name="_ETM_Q12_258144"/>
      <w:bookmarkEnd w:id="5428"/>
      <w:r>
        <w:rPr>
          <w:rtl/>
        </w:rPr>
        <w:t>–</w:t>
      </w:r>
      <w:r>
        <w:rPr>
          <w:rFonts w:hint="cs"/>
          <w:rtl/>
        </w:rPr>
        <w:t xml:space="preserve"> שלוש שנים זה לא זמן סביר. אז עכשיו, בעוד שניות ספורות כולכם הולכים להצביע על דבר </w:t>
      </w:r>
      <w:bookmarkStart w:id="5429" w:name="_ETM_Q12_269510"/>
      <w:bookmarkEnd w:id="5429"/>
      <w:r>
        <w:rPr>
          <w:rFonts w:hint="cs"/>
          <w:rtl/>
        </w:rPr>
        <w:t xml:space="preserve">אחד: הבריאות של הציבור לא מעניינת אתכם. הצעת </w:t>
      </w:r>
      <w:bookmarkStart w:id="5430" w:name="_ETM_Q12_272838"/>
      <w:bookmarkEnd w:id="5430"/>
      <w:r>
        <w:rPr>
          <w:rFonts w:hint="cs"/>
          <w:rtl/>
        </w:rPr>
        <w:t xml:space="preserve">החוק הזו היא סבירה, סד הזמנים שקבעתי פה הוא סד </w:t>
      </w:r>
      <w:bookmarkStart w:id="5431" w:name="_ETM_Q12_277200"/>
      <w:bookmarkEnd w:id="5431"/>
      <w:r>
        <w:rPr>
          <w:rFonts w:hint="cs"/>
          <w:rtl/>
        </w:rPr>
        <w:t xml:space="preserve">זמנים סביר. אני </w:t>
      </w:r>
      <w:bookmarkStart w:id="5432" w:name="_ETM_Q12_279589"/>
      <w:bookmarkEnd w:id="5432"/>
      <w:r>
        <w:rPr>
          <w:rFonts w:hint="cs"/>
          <w:rtl/>
        </w:rPr>
        <w:t xml:space="preserve">הורדתי את כל החלק שאומר שאם לא עומדים בסד </w:t>
      </w:r>
      <w:bookmarkStart w:id="5433" w:name="_ETM_Q12_286557"/>
      <w:bookmarkEnd w:id="5433"/>
      <w:r>
        <w:rPr>
          <w:rFonts w:hint="cs"/>
          <w:rtl/>
        </w:rPr>
        <w:t>הזמנים אז קופת החולים צריכה לממן טיפול פרטי</w:t>
      </w:r>
      <w:r w:rsidR="00821F5C">
        <w:rPr>
          <w:rFonts w:hint="cs"/>
          <w:rtl/>
        </w:rPr>
        <w:t>,</w:t>
      </w:r>
      <w:r>
        <w:rPr>
          <w:rFonts w:hint="cs"/>
          <w:rtl/>
        </w:rPr>
        <w:t xml:space="preserve"> כדי שאפשר יהיה להתקדם, ואתם היום בוחרים </w:t>
      </w:r>
      <w:bookmarkStart w:id="5434" w:name="_ETM_Q12_293479"/>
      <w:bookmarkEnd w:id="5434"/>
      <w:r>
        <w:rPr>
          <w:rFonts w:hint="cs"/>
          <w:rtl/>
        </w:rPr>
        <w:t xml:space="preserve">לא להתקדם. </w:t>
      </w:r>
    </w:p>
    <w:p w:rsidR="003239C4" w:rsidRDefault="003239C4" w:rsidP="00C8600D">
      <w:pPr>
        <w:rPr>
          <w:rtl/>
        </w:rPr>
      </w:pPr>
      <w:bookmarkStart w:id="5435" w:name="_ETM_Q12_295417"/>
      <w:bookmarkEnd w:id="5435"/>
    </w:p>
    <w:bookmarkStart w:id="5436" w:name="_ETM_Q12_296073" w:displacedByCustomXml="next"/>
    <w:bookmarkEnd w:id="5436" w:displacedByCustomXml="next"/>
    <w:bookmarkStart w:id="5437" w:name="_ETM_Q12_296010" w:displacedByCustomXml="next"/>
    <w:bookmarkEnd w:id="5437" w:displacedByCustomXml="next"/>
    <w:bookmarkStart w:id="5438" w:name="_ETM_Q12_295760" w:displacedByCustomXml="next"/>
    <w:bookmarkEnd w:id="5438" w:displacedByCustomXml="next"/>
    <w:sdt>
      <w:sdtPr>
        <w:rPr>
          <w:rtl/>
        </w:rPr>
        <w:alias w:val="יור"/>
        <w:tag w:val="&lt;ID&gt;5533&lt;/ID&gt;&lt;Name&gt;יצחק וקנין - יו&quot;ר&lt;/Name&gt;&lt;Data&gt;יצחק וקנין&lt;/Data&gt;&lt;Shortcut&gt;&lt;/Shortcut&gt;"/>
        <w:id w:val="27308444"/>
        <w:placeholder>
          <w:docPart w:val="3D11E09FC5FE433C865955EECD20EE11"/>
        </w:placeholder>
        <w15:color w:val="993366"/>
      </w:sdtPr>
      <w:sdtContent>
        <w:p w:rsidR="003239C4" w:rsidRDefault="003239C4" w:rsidP="00C8600D">
          <w:pPr>
            <w:pStyle w:val="af6"/>
            <w:keepNext/>
            <w:rPr>
              <w:rtl/>
            </w:rPr>
          </w:pPr>
          <w:r w:rsidRPr="00DD63CA">
            <w:rPr>
              <w:rStyle w:val="afe"/>
              <w:color w:val="000000"/>
              <w:rtl/>
            </w:rPr>
            <w:t>היו"ר יצחק וקנין</w:t>
          </w:r>
          <w:r w:rsidRPr="00DD63CA">
            <w:rPr>
              <w:color w:val="000000"/>
              <w:rtl/>
            </w:rPr>
            <w:t>:</w:t>
          </w:r>
        </w:p>
      </w:sdtContent>
    </w:sdt>
    <w:p w:rsidR="003239C4" w:rsidRDefault="003239C4" w:rsidP="00E10D2B">
      <w:pPr>
        <w:rPr>
          <w:rtl/>
        </w:rPr>
      </w:pPr>
    </w:p>
    <w:p w:rsidR="003239C4" w:rsidRDefault="003239C4" w:rsidP="00C8600D">
      <w:pPr>
        <w:rPr>
          <w:rtl/>
        </w:rPr>
      </w:pPr>
      <w:bookmarkStart w:id="5439" w:name="_ETM_Q12_297292"/>
      <w:bookmarkEnd w:id="5439"/>
      <w:r>
        <w:rPr>
          <w:rFonts w:hint="cs"/>
          <w:rtl/>
        </w:rPr>
        <w:t xml:space="preserve">תודה לחברת הכנסת רויטל סויד. </w:t>
      </w:r>
    </w:p>
    <w:p w:rsidR="003239C4" w:rsidRDefault="003239C4" w:rsidP="00C8600D">
      <w:pPr>
        <w:rPr>
          <w:rtl/>
        </w:rPr>
      </w:pPr>
    </w:p>
    <w:p w:rsidR="003239C4" w:rsidRDefault="003239C4" w:rsidP="00C8600D">
      <w:pPr>
        <w:rPr>
          <w:rtl/>
        </w:rPr>
      </w:pPr>
      <w:r>
        <w:rPr>
          <w:rFonts w:hint="cs"/>
          <w:rtl/>
        </w:rPr>
        <w:t xml:space="preserve">אנחנו עוברים להצבעה </w:t>
      </w:r>
      <w:bookmarkStart w:id="5440" w:name="_ETM_Q12_305010"/>
      <w:bookmarkEnd w:id="5440"/>
      <w:r>
        <w:rPr>
          <w:rFonts w:hint="cs"/>
          <w:rtl/>
        </w:rPr>
        <w:t xml:space="preserve">על הצעת חוק ביטוח ממלכתי (תיקון </w:t>
      </w:r>
      <w:r>
        <w:rPr>
          <w:rtl/>
        </w:rPr>
        <w:t>–</w:t>
      </w:r>
      <w:r>
        <w:rPr>
          <w:rFonts w:hint="cs"/>
          <w:rtl/>
        </w:rPr>
        <w:t xml:space="preserve"> זמן סביר לעניין שירות רפואי), התשע"ז</w:t>
      </w:r>
      <w:r>
        <w:rPr>
          <w:rFonts w:hint="eastAsia"/>
          <w:rtl/>
        </w:rPr>
        <w:t>–</w:t>
      </w:r>
      <w:r>
        <w:rPr>
          <w:rFonts w:hint="cs"/>
          <w:rtl/>
        </w:rPr>
        <w:t xml:space="preserve">2017, של חברת הכנסת רויטל </w:t>
      </w:r>
      <w:bookmarkStart w:id="5441" w:name="_ETM_Q12_310118"/>
      <w:bookmarkEnd w:id="5441"/>
      <w:r>
        <w:rPr>
          <w:rFonts w:hint="cs"/>
          <w:rtl/>
        </w:rPr>
        <w:t xml:space="preserve">סויד וקבוצת חברי הכנסת. הצבעה בקריאה טרומית. מי </w:t>
      </w:r>
      <w:bookmarkStart w:id="5442" w:name="_ETM_Q12_314960"/>
      <w:bookmarkEnd w:id="5442"/>
      <w:r>
        <w:rPr>
          <w:rFonts w:hint="cs"/>
          <w:rtl/>
        </w:rPr>
        <w:t>בעד? מי נגד?</w:t>
      </w:r>
    </w:p>
    <w:p w:rsidR="003239C4" w:rsidRDefault="003239C4" w:rsidP="00C8600D">
      <w:pPr>
        <w:rPr>
          <w:rtl/>
        </w:rPr>
      </w:pPr>
      <w:bookmarkStart w:id="5443" w:name="_ETM_Q12_317448"/>
      <w:bookmarkEnd w:id="5443"/>
    </w:p>
    <w:p w:rsidR="003239C4" w:rsidRDefault="003239C4" w:rsidP="00C8600D">
      <w:pPr>
        <w:pStyle w:val="af1"/>
        <w:keepNext/>
        <w:rPr>
          <w:rtl/>
        </w:rPr>
      </w:pPr>
      <w:bookmarkStart w:id="5444" w:name="_ETM_Q12_317698"/>
      <w:bookmarkStart w:id="5445" w:name="_ETM_Q12_317964"/>
      <w:bookmarkStart w:id="5446" w:name="_ETM_Q12_318042"/>
      <w:bookmarkEnd w:id="5444"/>
      <w:bookmarkEnd w:id="5445"/>
      <w:bookmarkEnd w:id="5446"/>
      <w:r>
        <w:rPr>
          <w:rtl/>
        </w:rPr>
        <w:t>הצבעה מס'</w:t>
      </w:r>
      <w:r>
        <w:rPr>
          <w:rFonts w:hint="cs"/>
          <w:rtl/>
        </w:rPr>
        <w:t xml:space="preserve"> </w:t>
      </w:r>
      <w:bookmarkStart w:id="5447" w:name="_ETM_Q12_344917"/>
      <w:bookmarkEnd w:id="5447"/>
      <w:r>
        <w:rPr>
          <w:rFonts w:hint="cs"/>
          <w:rtl/>
        </w:rPr>
        <w:t>4</w:t>
      </w:r>
    </w:p>
    <w:p w:rsidR="003239C4" w:rsidRDefault="003239C4" w:rsidP="00C8600D">
      <w:pPr>
        <w:pStyle w:val="--"/>
        <w:keepNext/>
        <w:rPr>
          <w:rtl/>
        </w:rPr>
      </w:pPr>
    </w:p>
    <w:p w:rsidR="003239C4" w:rsidRDefault="003239C4" w:rsidP="00C8600D">
      <w:pPr>
        <w:pStyle w:val="--"/>
        <w:keepNext/>
        <w:rPr>
          <w:rtl/>
        </w:rPr>
      </w:pPr>
      <w:r>
        <w:rPr>
          <w:rtl/>
        </w:rPr>
        <w:t>בעד ההצעה להעביר את הצעת החוק לוועדה –</w:t>
      </w:r>
      <w:r>
        <w:rPr>
          <w:rFonts w:hint="cs"/>
          <w:rtl/>
        </w:rPr>
        <w:t xml:space="preserve"> 35</w:t>
      </w:r>
    </w:p>
    <w:p w:rsidR="003239C4" w:rsidRDefault="003239C4" w:rsidP="00C8600D">
      <w:pPr>
        <w:pStyle w:val="--"/>
        <w:keepNext/>
        <w:rPr>
          <w:rtl/>
        </w:rPr>
      </w:pPr>
      <w:r>
        <w:rPr>
          <w:rFonts w:hint="cs"/>
          <w:rtl/>
        </w:rPr>
        <w:t>בעד ההצעה להסיר מסדר-היום את הצעת החוק</w:t>
      </w:r>
      <w:r>
        <w:rPr>
          <w:rtl/>
        </w:rPr>
        <w:t xml:space="preserve"> – </w:t>
      </w:r>
      <w:r>
        <w:rPr>
          <w:rFonts w:hint="cs"/>
          <w:rtl/>
        </w:rPr>
        <w:t>45</w:t>
      </w:r>
    </w:p>
    <w:p w:rsidR="003239C4" w:rsidRDefault="003239C4" w:rsidP="00C8600D">
      <w:pPr>
        <w:pStyle w:val="--"/>
        <w:keepNext/>
        <w:rPr>
          <w:rtl/>
        </w:rPr>
      </w:pPr>
      <w:r>
        <w:rPr>
          <w:rtl/>
        </w:rPr>
        <w:t xml:space="preserve">נמנעים – </w:t>
      </w:r>
      <w:r>
        <w:rPr>
          <w:rFonts w:hint="cs"/>
          <w:rtl/>
        </w:rPr>
        <w:t xml:space="preserve">אין </w:t>
      </w:r>
    </w:p>
    <w:p w:rsidR="003239C4" w:rsidRDefault="003239C4" w:rsidP="00C8600D">
      <w:pPr>
        <w:pStyle w:val="af2"/>
        <w:rPr>
          <w:rtl/>
        </w:rPr>
      </w:pPr>
      <w:r>
        <w:rPr>
          <w:rtl/>
        </w:rPr>
        <w:t xml:space="preserve">ההצעה להעביר </w:t>
      </w:r>
      <w:bookmarkStart w:id="5448" w:name="_ETM_Q12_322995"/>
      <w:bookmarkEnd w:id="5448"/>
      <w:r>
        <w:rPr>
          <w:rFonts w:hint="cs"/>
          <w:rtl/>
        </w:rPr>
        <w:t xml:space="preserve">לוועדה את הצעת חוק ביטוח ממלכתי (תיקון </w:t>
      </w:r>
      <w:r>
        <w:rPr>
          <w:rtl/>
        </w:rPr>
        <w:t>–</w:t>
      </w:r>
      <w:r>
        <w:rPr>
          <w:rFonts w:hint="cs"/>
          <w:rtl/>
        </w:rPr>
        <w:t xml:space="preserve"> זמן סביר לעניין שירות רפואי), התשע"ז</w:t>
      </w:r>
      <w:r>
        <w:rPr>
          <w:rFonts w:hint="eastAsia"/>
          <w:rtl/>
        </w:rPr>
        <w:t>–</w:t>
      </w:r>
      <w:r>
        <w:rPr>
          <w:rFonts w:hint="cs"/>
          <w:rtl/>
        </w:rPr>
        <w:t xml:space="preserve">2017, לא נתקבלה. </w:t>
      </w:r>
      <w:bookmarkStart w:id="5449" w:name="_ETM_Q12_327017"/>
      <w:bookmarkEnd w:id="5449"/>
    </w:p>
    <w:p w:rsidR="003239C4" w:rsidRPr="004D1148" w:rsidRDefault="003239C4" w:rsidP="004D1148">
      <w:pPr>
        <w:rPr>
          <w:rtl/>
        </w:rPr>
      </w:pPr>
    </w:p>
    <w:sdt>
      <w:sdtPr>
        <w:rPr>
          <w:rtl/>
        </w:rPr>
        <w:alias w:val="יור"/>
        <w:tag w:val="&lt;ID&gt;5533&lt;/ID&gt;&lt;Name&gt;יצחק וקנין - יו&quot;ר&lt;/Name&gt;&lt;Data&gt;יצחק וקנין&lt;/Data&gt;&lt;Shortcut&gt;&lt;/Shortcut&gt;"/>
        <w:id w:val="-2089763319"/>
        <w:placeholder>
          <w:docPart w:val="3D11E09FC5FE433C865955EECD20EE11"/>
        </w:placeholder>
        <w15:color w:val="993366"/>
      </w:sdtPr>
      <w:sdtContent>
        <w:p w:rsidR="003239C4" w:rsidRDefault="003239C4" w:rsidP="00C8600D">
          <w:pPr>
            <w:pStyle w:val="af6"/>
            <w:keepNext/>
            <w:rPr>
              <w:rtl/>
            </w:rPr>
          </w:pPr>
          <w:r w:rsidRPr="00774652">
            <w:rPr>
              <w:rStyle w:val="afe"/>
              <w:color w:val="000000"/>
              <w:rtl/>
            </w:rPr>
            <w:t>היו"ר יצחק וקנין</w:t>
          </w:r>
          <w:r w:rsidRPr="00774652">
            <w:rPr>
              <w:color w:val="000000"/>
              <w:rtl/>
            </w:rPr>
            <w:t>:</w:t>
          </w:r>
        </w:p>
      </w:sdtContent>
    </w:sdt>
    <w:p w:rsidR="003239C4" w:rsidRDefault="003239C4" w:rsidP="00E10D2B">
      <w:pPr>
        <w:rPr>
          <w:rtl/>
        </w:rPr>
      </w:pPr>
    </w:p>
    <w:p w:rsidR="003239C4" w:rsidRPr="00774652" w:rsidRDefault="003239C4" w:rsidP="00C8600D">
      <w:pPr>
        <w:rPr>
          <w:rtl/>
        </w:rPr>
      </w:pPr>
      <w:r>
        <w:rPr>
          <w:rFonts w:hint="cs"/>
          <w:rtl/>
        </w:rPr>
        <w:t xml:space="preserve">45 מתנגדים, 35 </w:t>
      </w:r>
      <w:bookmarkStart w:id="5450" w:name="_ETM_Q12_334053"/>
      <w:bookmarkEnd w:id="5450"/>
      <w:r>
        <w:rPr>
          <w:rFonts w:hint="cs"/>
          <w:rtl/>
        </w:rPr>
        <w:t xml:space="preserve">בעד, אין נמנעים. הצעת החוק לא נתקבלה. </w:t>
      </w:r>
    </w:p>
    <w:p w:rsidR="003239C4" w:rsidRPr="00774652" w:rsidRDefault="003239C4" w:rsidP="00C8600D">
      <w:pPr>
        <w:rPr>
          <w:rtl/>
        </w:rPr>
      </w:pPr>
    </w:p>
    <w:p w:rsidR="003239C4" w:rsidRPr="00774652" w:rsidRDefault="003239C4" w:rsidP="00C8600D">
      <w:pPr>
        <w:rPr>
          <w:rtl/>
        </w:rPr>
      </w:pPr>
    </w:p>
    <w:bookmarkStart w:id="5451" w:name="_ETM_Q12_368807" w:displacedByCustomXml="next"/>
    <w:bookmarkEnd w:id="5451" w:displacedByCustomXml="next"/>
    <w:bookmarkStart w:id="5452" w:name="_ETM_Q12_368729" w:displacedByCustomXml="next"/>
    <w:bookmarkEnd w:id="5452" w:displacedByCustomXml="next"/>
    <w:bookmarkStart w:id="5453" w:name="_ETM_Q12_386167" w:displacedByCustomXml="next"/>
    <w:bookmarkEnd w:id="5453" w:displacedByCustomXml="next"/>
    <w:bookmarkStart w:id="5454" w:name="_ETM_Q12_386510" w:displacedByCustomXml="next"/>
    <w:bookmarkEnd w:id="5454" w:displacedByCustomXml="next"/>
    <w:bookmarkStart w:id="5455" w:name="_ETM_Q12_386635" w:displacedByCustomXml="next"/>
    <w:bookmarkEnd w:id="5455" w:displacedByCustomXml="next"/>
    <w:bookmarkStart w:id="5456" w:name="_ETM_Q12_386885" w:displacedByCustomXml="next"/>
    <w:bookmarkEnd w:id="5456" w:displacedByCustomXml="next"/>
    <w:bookmarkStart w:id="5457" w:name="_ETM_Q12_386948" w:displacedByCustomXml="next"/>
    <w:bookmarkEnd w:id="5457" w:displacedByCustomXml="next"/>
    <w:bookmarkStart w:id="5458" w:name="_ETM_Q12_368448" w:displacedByCustomXml="next"/>
    <w:bookmarkEnd w:id="5458" w:displacedByCustomXml="next"/>
    <w:bookmarkStart w:id="5459" w:name="_ETM_Q12_368323" w:displacedByCustomXml="next"/>
    <w:bookmarkEnd w:id="5459" w:displacedByCustomXml="next"/>
    <w:bookmarkStart w:id="5460" w:name="_Toc2683807" w:displacedByCustomXml="next"/>
    <w:bookmarkStart w:id="5461" w:name="_Toc519432275" w:displacedByCustomXml="next"/>
    <w:bookmarkStart w:id="5462" w:name="_Toc517294278" w:displacedByCustomXml="next"/>
    <w:bookmarkStart w:id="5463" w:name="_Toc517294147" w:displacedByCustomXml="next"/>
    <w:bookmarkStart w:id="5464" w:name="_Toc517292659" w:displacedByCustomXml="next"/>
    <w:sdt>
      <w:sdtPr>
        <w:rPr>
          <w:rtl/>
        </w:rPr>
        <w:alias w:val="הצח"/>
        <w:tag w:val="&lt;ID&gt;612472&lt;/ID&gt;&lt;Name&gt;הצעת חוק תרומת ביציות (תיקון - תרומת ביציות בין בנות זוג), התשע&quot;ח-2017&lt;/Name&gt;&lt;Data&gt;הצעת חוק תרומת ביציות (תיקון - תרומת ביציות בין בנות זוג), התשע&quot;ח-2017&lt;/Data&gt;&lt;PrivateNumber&gt;פ/20/4842&lt;/PrivateNumber&gt;&lt;Status&gt;1&lt;/Status&gt;&lt;PrivateNumber_TOC&gt;פ/20/4842&lt;/PrivateNumber_TOC&gt;&lt;PrivateName_TOC&gt;&lt;/PrivateName_TOC&gt;&lt;Initiators&gt;&lt;/Initiators&gt;&lt;FullItemNumber&gt;&lt;/FullItemNumber&gt;"/>
        <w:id w:val="1133986603"/>
        <w:placeholder>
          <w:docPart w:val="3D11E09FC5FE433C865955EECD20EE11"/>
        </w:placeholder>
        <w15:color w:val="993366"/>
      </w:sdtPr>
      <w:sdtContent>
        <w:p w:rsidR="003239C4" w:rsidRDefault="003239C4" w:rsidP="00C8600D">
          <w:pPr>
            <w:pStyle w:val="a6"/>
            <w:rPr>
              <w:rtl/>
            </w:rPr>
          </w:pPr>
          <w:r w:rsidRPr="00DD63CA">
            <w:rPr>
              <w:rStyle w:val="afe"/>
              <w:color w:val="000000"/>
              <w:rtl/>
            </w:rPr>
            <w:t xml:space="preserve">הצעת חוק תרומת ביציות (תיקון </w:t>
          </w:r>
          <w:r>
            <w:rPr>
              <w:rStyle w:val="afe"/>
              <w:rFonts w:hint="cs"/>
              <w:color w:val="000000"/>
              <w:rtl/>
            </w:rPr>
            <w:t>–</w:t>
          </w:r>
          <w:r w:rsidRPr="00DD63CA">
            <w:rPr>
              <w:rStyle w:val="afe"/>
              <w:color w:val="000000"/>
              <w:rtl/>
            </w:rPr>
            <w:t xml:space="preserve"> תרומת ביציות בין בנות זוג), התשע"ח</w:t>
          </w:r>
          <w:r>
            <w:rPr>
              <w:rStyle w:val="afe"/>
              <w:rFonts w:hint="cs"/>
              <w:color w:val="000000"/>
              <w:rtl/>
            </w:rPr>
            <w:t>–</w:t>
          </w:r>
          <w:r w:rsidRPr="00DD63CA">
            <w:rPr>
              <w:rStyle w:val="afe"/>
              <w:color w:val="000000"/>
              <w:rtl/>
            </w:rPr>
            <w:t>2017</w:t>
          </w:r>
        </w:p>
      </w:sdtContent>
    </w:sdt>
    <w:bookmarkEnd w:id="5460" w:displacedByCustomXml="prev"/>
    <w:bookmarkEnd w:id="5461" w:displacedByCustomXml="prev"/>
    <w:bookmarkEnd w:id="5462" w:displacedByCustomXml="prev"/>
    <w:bookmarkEnd w:id="5463" w:displacedByCustomXml="prev"/>
    <w:bookmarkEnd w:id="5464" w:displacedByCustomXml="prev"/>
    <w:p w:rsidR="003239C4" w:rsidRDefault="003239C4" w:rsidP="00C8600D">
      <w:pPr>
        <w:rPr>
          <w:rtl/>
        </w:rPr>
      </w:pPr>
      <w:r>
        <w:rPr>
          <w:rtl/>
        </w:rPr>
        <w:t>[הצעת חוק פ/</w:t>
      </w:r>
      <w:r>
        <w:rPr>
          <w:rFonts w:hint="cs"/>
          <w:rtl/>
        </w:rPr>
        <w:t>4842</w:t>
      </w:r>
      <w:r>
        <w:rPr>
          <w:rtl/>
        </w:rPr>
        <w:t>/</w:t>
      </w:r>
      <w:r>
        <w:rPr>
          <w:rFonts w:hint="cs"/>
          <w:rtl/>
        </w:rPr>
        <w:t>20; נספחות.</w:t>
      </w:r>
      <w:r>
        <w:rPr>
          <w:rtl/>
        </w:rPr>
        <w:t>]</w:t>
      </w:r>
    </w:p>
    <w:p w:rsidR="003239C4" w:rsidRDefault="003239C4" w:rsidP="00C8600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239C4" w:rsidRDefault="003239C4" w:rsidP="00E10D2B">
      <w:pPr>
        <w:rPr>
          <w:rtl/>
        </w:rPr>
      </w:pPr>
    </w:p>
    <w:bookmarkStart w:id="5465" w:name="_ETM_Q12_426338" w:displacedByCustomXml="next"/>
    <w:bookmarkEnd w:id="5465" w:displacedByCustomXml="next"/>
    <w:bookmarkStart w:id="5466" w:name="_ETM_Q12_426213" w:displacedByCustomXml="next"/>
    <w:bookmarkEnd w:id="5466" w:displacedByCustomXml="next"/>
    <w:sdt>
      <w:sdtPr>
        <w:rPr>
          <w:rtl/>
        </w:rPr>
        <w:alias w:val="יור"/>
        <w:tag w:val="&lt;ID&gt;5533&lt;/ID&gt;&lt;Name&gt;יצחק וקנין - יו&quot;ר&lt;/Name&gt;&lt;Data&gt;יצחק וקנין&lt;/Data&gt;&lt;Shortcut&gt;&lt;/Shortcut&gt;"/>
        <w:id w:val="2078776764"/>
        <w:placeholder>
          <w:docPart w:val="3D11E09FC5FE433C865955EECD20EE11"/>
        </w:placeholder>
        <w15:color w:val="993366"/>
      </w:sdtPr>
      <w:sdtContent>
        <w:p w:rsidR="003239C4" w:rsidRDefault="003239C4" w:rsidP="00C8600D">
          <w:pPr>
            <w:pStyle w:val="af6"/>
            <w:keepNext/>
            <w:rPr>
              <w:rtl/>
            </w:rPr>
          </w:pPr>
          <w:r w:rsidRPr="00DD63CA">
            <w:rPr>
              <w:rStyle w:val="afe"/>
              <w:color w:val="000000"/>
              <w:rtl/>
            </w:rPr>
            <w:t>היו"ר יצחק וקנין</w:t>
          </w:r>
          <w:r w:rsidRPr="00DD63CA">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5467" w:name="_ETM_Q12_340792"/>
      <w:bookmarkEnd w:id="5467"/>
      <w:r>
        <w:rPr>
          <w:rFonts w:hint="cs"/>
          <w:rtl/>
          <w:lang w:eastAsia="he-IL"/>
        </w:rPr>
        <w:t xml:space="preserve">הצעת חוק תרומת </w:t>
      </w:r>
      <w:bookmarkStart w:id="5468" w:name="_ETM_Q12_341153"/>
      <w:bookmarkEnd w:id="5468"/>
      <w:r>
        <w:rPr>
          <w:rFonts w:hint="cs"/>
          <w:rtl/>
          <w:lang w:eastAsia="he-IL"/>
        </w:rPr>
        <w:t xml:space="preserve">ביציות (תיקון </w:t>
      </w:r>
      <w:r>
        <w:rPr>
          <w:rtl/>
          <w:lang w:eastAsia="he-IL"/>
        </w:rPr>
        <w:t>–</w:t>
      </w:r>
      <w:r>
        <w:rPr>
          <w:rFonts w:hint="cs"/>
          <w:rtl/>
          <w:lang w:eastAsia="he-IL"/>
        </w:rPr>
        <w:t xml:space="preserve"> תרומת ביציות בין בנות זוג), התשע"ח</w:t>
      </w:r>
      <w:r>
        <w:rPr>
          <w:rFonts w:hint="eastAsia"/>
          <w:lang w:eastAsia="he-IL"/>
        </w:rPr>
        <w:t>–</w:t>
      </w:r>
      <w:r>
        <w:rPr>
          <w:rFonts w:hint="cs"/>
          <w:rtl/>
          <w:lang w:eastAsia="he-IL"/>
        </w:rPr>
        <w:t xml:space="preserve">2017, של </w:t>
      </w:r>
      <w:bookmarkStart w:id="5469" w:name="_ETM_Q12_349924"/>
      <w:bookmarkEnd w:id="5469"/>
      <w:r>
        <w:rPr>
          <w:rFonts w:hint="cs"/>
          <w:rtl/>
          <w:lang w:eastAsia="he-IL"/>
        </w:rPr>
        <w:t xml:space="preserve">חברת הכנסת מיכל בירן וקבוצת חברי הכנסת. עשר דקות לרשותך. </w:t>
      </w:r>
      <w:bookmarkStart w:id="5470" w:name="_ETM_Q12_357996"/>
      <w:bookmarkEnd w:id="5470"/>
    </w:p>
    <w:p w:rsidR="003239C4" w:rsidRDefault="003239C4" w:rsidP="00C8600D">
      <w:pPr>
        <w:rPr>
          <w:rtl/>
          <w:lang w:eastAsia="he-IL"/>
        </w:rPr>
      </w:pPr>
    </w:p>
    <w:bookmarkStart w:id="5471" w:name="_ETM_Q12_443620" w:displacedByCustomXml="next"/>
    <w:bookmarkEnd w:id="5471" w:displacedByCustomXml="next"/>
    <w:bookmarkStart w:id="5472" w:name="_ETM_Q12_358212" w:displacedByCustomXml="next"/>
    <w:bookmarkEnd w:id="5472" w:displacedByCustomXml="next"/>
    <w:bookmarkStart w:id="5473" w:name="_Toc2683808" w:displacedByCustomXml="next"/>
    <w:bookmarkStart w:id="5474" w:name="_Toc519432276" w:displacedByCustomXml="next"/>
    <w:bookmarkStart w:id="5475" w:name="_Toc517294279" w:displacedByCustomXml="next"/>
    <w:bookmarkStart w:id="5476" w:name="_Toc517294148" w:displacedByCustomXml="next"/>
    <w:bookmarkStart w:id="5477" w:name="_Toc517292660" w:displacedByCustomXml="next"/>
    <w:sdt>
      <w:sdtPr>
        <w:rPr>
          <w:rtl/>
        </w:rPr>
        <w:alias w:val="דובר"/>
        <w:tag w:val="&lt;ID&gt;5070&lt;/ID&gt;&lt;Name&gt;מיכל בירן - המחנה הציוני&lt;/Name&gt;&lt;Data&gt;מיכל בירן (המחנה הציוני)&lt;/Data&gt;&lt;Shortcut&gt;מיבי&lt;/Shortcut&gt;&lt;MemberID&gt;2496&lt;/MemberID&gt;"/>
        <w:id w:val="-121775648"/>
        <w:placeholder>
          <w:docPart w:val="3D11E09FC5FE433C865955EECD20EE11"/>
        </w:placeholder>
        <w15:color w:val="993366"/>
      </w:sdtPr>
      <w:sdtContent>
        <w:p w:rsidR="003239C4" w:rsidRDefault="003239C4" w:rsidP="00C8600D">
          <w:pPr>
            <w:pStyle w:val="a4"/>
            <w:keepNext/>
            <w:rPr>
              <w:rtl/>
            </w:rPr>
          </w:pPr>
          <w:r w:rsidRPr="00DD63CA">
            <w:rPr>
              <w:rStyle w:val="afe"/>
              <w:color w:val="000000"/>
              <w:rtl/>
            </w:rPr>
            <w:t>מיכל בירן (המחנה הציוני)</w:t>
          </w:r>
          <w:r w:rsidRPr="00DD63CA">
            <w:rPr>
              <w:color w:val="000000"/>
              <w:rtl/>
            </w:rPr>
            <w:t>:</w:t>
          </w:r>
        </w:p>
      </w:sdtContent>
    </w:sdt>
    <w:bookmarkEnd w:id="5473" w:displacedByCustomXml="prev"/>
    <w:bookmarkEnd w:id="5474" w:displacedByCustomXml="prev"/>
    <w:bookmarkEnd w:id="5475" w:displacedByCustomXml="prev"/>
    <w:bookmarkEnd w:id="5476" w:displacedByCustomXml="prev"/>
    <w:bookmarkEnd w:id="5477" w:displacedByCustomXml="prev"/>
    <w:p w:rsidR="003239C4" w:rsidRDefault="003239C4" w:rsidP="00E10D2B">
      <w:pPr>
        <w:rPr>
          <w:rtl/>
          <w:lang w:eastAsia="he-IL"/>
        </w:rPr>
      </w:pPr>
    </w:p>
    <w:p w:rsidR="003239C4" w:rsidRDefault="003239C4" w:rsidP="00C8600D">
      <w:pPr>
        <w:rPr>
          <w:rtl/>
          <w:lang w:eastAsia="he-IL"/>
        </w:rPr>
      </w:pPr>
      <w:bookmarkStart w:id="5478" w:name="_ETM_Q12_450088"/>
      <w:bookmarkStart w:id="5479" w:name="_ETM_Q12_450479"/>
      <w:bookmarkStart w:id="5480" w:name="_ETM_Q12_450588"/>
      <w:bookmarkStart w:id="5481" w:name="_ETM_Q12_450838"/>
      <w:bookmarkStart w:id="5482" w:name="_ETM_Q12_450917"/>
      <w:bookmarkEnd w:id="5478"/>
      <w:bookmarkEnd w:id="5479"/>
      <w:bookmarkEnd w:id="5480"/>
      <w:bookmarkEnd w:id="5481"/>
      <w:bookmarkEnd w:id="5482"/>
      <w:r>
        <w:rPr>
          <w:rFonts w:hint="cs"/>
          <w:rtl/>
          <w:lang w:eastAsia="he-IL"/>
        </w:rPr>
        <w:t xml:space="preserve">תודה רבה, אדוני היושב-ראש. חבריי חברי הכנסת, אני רוצה </w:t>
      </w:r>
      <w:bookmarkStart w:id="5483" w:name="_ETM_Q12_365015"/>
      <w:bookmarkEnd w:id="5483"/>
      <w:r>
        <w:rPr>
          <w:rFonts w:hint="cs"/>
          <w:rtl/>
          <w:lang w:eastAsia="he-IL"/>
        </w:rPr>
        <w:t xml:space="preserve">לספר לכם על פנייה שקיבלתי מזוג נשוי בשם שני </w:t>
      </w:r>
      <w:bookmarkStart w:id="5484" w:name="_ETM_Q12_368754"/>
      <w:bookmarkEnd w:id="5484"/>
      <w:r>
        <w:rPr>
          <w:rFonts w:hint="cs"/>
          <w:rtl/>
          <w:lang w:eastAsia="he-IL"/>
        </w:rPr>
        <w:t xml:space="preserve">ומור. האמת שהן זוג ממש מתוק. שירתו בצה"ל, אחת מהן </w:t>
      </w:r>
      <w:bookmarkStart w:id="5485" w:name="_ETM_Q12_373129"/>
      <w:bookmarkEnd w:id="5485"/>
      <w:r>
        <w:rPr>
          <w:rFonts w:hint="cs"/>
          <w:rtl/>
          <w:lang w:eastAsia="he-IL"/>
        </w:rPr>
        <w:t xml:space="preserve">אפילו שירתה בקבע עשר שנים. אחרי שנתיים של זוגיות הן </w:t>
      </w:r>
      <w:bookmarkStart w:id="5486" w:name="_ETM_Q12_379571"/>
      <w:bookmarkEnd w:id="5486"/>
      <w:r>
        <w:rPr>
          <w:rFonts w:hint="cs"/>
          <w:rtl/>
          <w:lang w:eastAsia="he-IL"/>
        </w:rPr>
        <w:t xml:space="preserve">החליטו להתחתן. והאמת, בניגוד להרבה זוגות אחרים, גם כשהן תכננו </w:t>
      </w:r>
      <w:bookmarkStart w:id="5487" w:name="_ETM_Q12_383258"/>
      <w:bookmarkEnd w:id="5487"/>
      <w:r>
        <w:rPr>
          <w:rFonts w:hint="cs"/>
          <w:rtl/>
          <w:lang w:eastAsia="he-IL"/>
        </w:rPr>
        <w:t xml:space="preserve">את החתונה הן לא רבו, הסכימו על הכול, החל מצבע </w:t>
      </w:r>
      <w:bookmarkStart w:id="5488" w:name="_ETM_Q12_387878"/>
      <w:bookmarkEnd w:id="5488"/>
      <w:r>
        <w:rPr>
          <w:rFonts w:hint="cs"/>
          <w:rtl/>
          <w:lang w:eastAsia="he-IL"/>
        </w:rPr>
        <w:t xml:space="preserve">המפיות ועד למנות העיקריות. ממש זוג משמיים. </w:t>
      </w:r>
    </w:p>
    <w:p w:rsidR="003239C4" w:rsidRDefault="003239C4" w:rsidP="00C8600D">
      <w:pPr>
        <w:rPr>
          <w:rtl/>
          <w:lang w:eastAsia="he-IL"/>
        </w:rPr>
      </w:pPr>
    </w:p>
    <w:p w:rsidR="003239C4" w:rsidRDefault="003239C4" w:rsidP="00C8600D">
      <w:pPr>
        <w:rPr>
          <w:rtl/>
          <w:lang w:eastAsia="he-IL"/>
        </w:rPr>
      </w:pPr>
      <w:r>
        <w:rPr>
          <w:rFonts w:hint="cs"/>
          <w:rtl/>
          <w:lang w:eastAsia="he-IL"/>
        </w:rPr>
        <w:t xml:space="preserve">כמו כל זוג </w:t>
      </w:r>
      <w:bookmarkStart w:id="5489" w:name="_ETM_Q12_393214"/>
      <w:bookmarkEnd w:id="5489"/>
      <w:r>
        <w:rPr>
          <w:rFonts w:hint="cs"/>
          <w:rtl/>
          <w:lang w:eastAsia="he-IL"/>
        </w:rPr>
        <w:t xml:space="preserve">שמתחתן ומזדקן, התחילה שם </w:t>
      </w:r>
      <w:r w:rsidRPr="002C5CFE">
        <w:rPr>
          <w:rFonts w:hint="cs"/>
          <w:rtl/>
          <w:lang w:eastAsia="he-IL"/>
        </w:rPr>
        <w:t>חיבה לסודה</w:t>
      </w:r>
      <w:r>
        <w:rPr>
          <w:rFonts w:hint="cs"/>
          <w:rtl/>
          <w:lang w:eastAsia="he-IL"/>
        </w:rPr>
        <w:t xml:space="preserve">; שכרו דירה ליד ההורים; </w:t>
      </w:r>
      <w:bookmarkStart w:id="5490" w:name="_ETM_Q12_400420"/>
      <w:bookmarkEnd w:id="5490"/>
      <w:r>
        <w:rPr>
          <w:rFonts w:hint="cs"/>
          <w:rtl/>
          <w:lang w:eastAsia="he-IL"/>
        </w:rPr>
        <w:t>אימצו כלבה וגם חתולה, והתחילו לחשוב על ילדים. כשהן התחילו</w:t>
      </w:r>
      <w:bookmarkStart w:id="5491" w:name="_ETM_Q12_405251"/>
      <w:bookmarkEnd w:id="5491"/>
      <w:r>
        <w:rPr>
          <w:rFonts w:hint="cs"/>
          <w:rtl/>
          <w:lang w:eastAsia="he-IL"/>
        </w:rPr>
        <w:t xml:space="preserve"> לחשוב על ילדים, לעשות בירורים, התחילו לחשוב על איך עושים </w:t>
      </w:r>
      <w:bookmarkStart w:id="5492" w:name="_ETM_Q12_410732"/>
      <w:bookmarkEnd w:id="5492"/>
      <w:r>
        <w:rPr>
          <w:rFonts w:hint="cs"/>
          <w:rtl/>
          <w:lang w:eastAsia="he-IL"/>
        </w:rPr>
        <w:t xml:space="preserve">את ההליך הזה בדיוק, פתאום משרד הבריאות התחיל </w:t>
      </w:r>
      <w:bookmarkStart w:id="5493" w:name="_ETM_Q12_413539"/>
      <w:bookmarkEnd w:id="5493"/>
      <w:r>
        <w:rPr>
          <w:rFonts w:hint="cs"/>
          <w:rtl/>
          <w:lang w:eastAsia="he-IL"/>
        </w:rPr>
        <w:t xml:space="preserve">לגמגם תירוצים, אבל אמר באופן ברור שאסור ואי-אפשר. </w:t>
      </w:r>
      <w:bookmarkStart w:id="5494" w:name="_ETM_Q12_420233"/>
      <w:bookmarkEnd w:id="5494"/>
    </w:p>
    <w:p w:rsidR="003239C4" w:rsidRDefault="003239C4" w:rsidP="00C8600D">
      <w:pPr>
        <w:rPr>
          <w:rtl/>
          <w:lang w:eastAsia="he-IL"/>
        </w:rPr>
      </w:pPr>
    </w:p>
    <w:p w:rsidR="003239C4" w:rsidRDefault="003239C4" w:rsidP="00931AE5">
      <w:pPr>
        <w:rPr>
          <w:rtl/>
          <w:lang w:eastAsia="he-IL"/>
        </w:rPr>
      </w:pPr>
      <w:bookmarkStart w:id="5495" w:name="_ETM_Q12_418380"/>
      <w:bookmarkEnd w:id="5495"/>
      <w:r>
        <w:rPr>
          <w:rFonts w:hint="cs"/>
          <w:rtl/>
          <w:lang w:eastAsia="he-IL"/>
        </w:rPr>
        <w:t xml:space="preserve">האמת שזאת לא הפעם הראשונה שהן חוו אפליה. גם כשהן </w:t>
      </w:r>
      <w:bookmarkStart w:id="5496" w:name="_ETM_Q12_424109"/>
      <w:bookmarkEnd w:id="5496"/>
      <w:r>
        <w:rPr>
          <w:rFonts w:hint="cs"/>
          <w:rtl/>
          <w:lang w:eastAsia="he-IL"/>
        </w:rPr>
        <w:t xml:space="preserve">התחתנו המדינה סירבה להכיר בנישואים שלהן. כן, ככה זה </w:t>
      </w:r>
      <w:bookmarkStart w:id="5497" w:name="_ETM_Q12_429971"/>
      <w:bookmarkEnd w:id="5497"/>
      <w:r>
        <w:rPr>
          <w:rFonts w:hint="cs"/>
          <w:rtl/>
          <w:lang w:eastAsia="he-IL"/>
        </w:rPr>
        <w:t xml:space="preserve">כשמדובר בזוג שכולל שתי נשים. שני ומור לוי מנדל יהיו </w:t>
      </w:r>
      <w:bookmarkStart w:id="5498" w:name="_ETM_Q12_436329"/>
      <w:bookmarkEnd w:id="5498"/>
      <w:r>
        <w:rPr>
          <w:rFonts w:hint="cs"/>
          <w:rtl/>
          <w:lang w:eastAsia="he-IL"/>
        </w:rPr>
        <w:t xml:space="preserve">אימהות נפלאות. באמת. הן רצו להיכנס להיריון, מצאו תורם זרע </w:t>
      </w:r>
      <w:bookmarkStart w:id="5499" w:name="_ETM_Q12_442565"/>
      <w:bookmarkEnd w:id="5499"/>
      <w:r>
        <w:rPr>
          <w:rFonts w:hint="cs"/>
          <w:rtl/>
          <w:lang w:eastAsia="he-IL"/>
        </w:rPr>
        <w:t xml:space="preserve">ורצו שביצית אחת תהיה ממור ואחת משני. </w:t>
      </w:r>
      <w:r w:rsidR="00931AE5">
        <w:rPr>
          <w:rFonts w:hint="cs"/>
          <w:rtl/>
          <w:lang w:eastAsia="he-IL"/>
        </w:rPr>
        <w:t xml:space="preserve">הן </w:t>
      </w:r>
      <w:r>
        <w:rPr>
          <w:rFonts w:hint="cs"/>
          <w:rtl/>
          <w:lang w:eastAsia="he-IL"/>
        </w:rPr>
        <w:t xml:space="preserve">יגדלו יחד ברחם </w:t>
      </w:r>
      <w:bookmarkStart w:id="5500" w:name="_ETM_Q12_447251"/>
      <w:bookmarkEnd w:id="5500"/>
      <w:r>
        <w:rPr>
          <w:rFonts w:hint="cs"/>
          <w:rtl/>
          <w:lang w:eastAsia="he-IL"/>
        </w:rPr>
        <w:t xml:space="preserve">של מור. כל מה שהן רצו זה להשתמש בזכות שיש </w:t>
      </w:r>
      <w:bookmarkStart w:id="5501" w:name="_ETM_Q12_451159"/>
      <w:bookmarkEnd w:id="5501"/>
      <w:r>
        <w:rPr>
          <w:rFonts w:hint="cs"/>
          <w:rtl/>
          <w:lang w:eastAsia="he-IL"/>
        </w:rPr>
        <w:t xml:space="preserve">להן על הגוף שלהן ולבצע תהליך שקורה פה מאות פעמים כל יום </w:t>
      </w:r>
      <w:r>
        <w:rPr>
          <w:rtl/>
          <w:lang w:eastAsia="he-IL"/>
        </w:rPr>
        <w:t>–</w:t>
      </w:r>
      <w:r>
        <w:rPr>
          <w:rFonts w:hint="cs"/>
          <w:rtl/>
          <w:lang w:eastAsia="he-IL"/>
        </w:rPr>
        <w:t xml:space="preserve"> הפריה חוץ-גופית. אבל המדינה לא מאפשרת להן. למה? כמו שבטח ליצמן יגיד אחריי, </w:t>
      </w:r>
      <w:bookmarkStart w:id="5502" w:name="_ETM_Q12_465970"/>
      <w:bookmarkEnd w:id="5502"/>
      <w:r>
        <w:rPr>
          <w:rFonts w:hint="cs"/>
          <w:rtl/>
          <w:lang w:eastAsia="he-IL"/>
        </w:rPr>
        <w:t>כי אין חוק כזה. אבל הסיבה האמיתית היא שסגן שר הבריאות הח"כ ליצמן מרגיש לא בנוח להגיד את המילה לסביות, אבל הוא מרגיש מאוד בנוח להיכנס להן לרחם ולהחליט איך הן יקימו משפחה או איך אסו</w:t>
      </w:r>
      <w:bookmarkStart w:id="5503" w:name="_ETM_Q12_484595"/>
      <w:bookmarkEnd w:id="5503"/>
      <w:r>
        <w:rPr>
          <w:rFonts w:hint="cs"/>
          <w:rtl/>
          <w:lang w:eastAsia="he-IL"/>
        </w:rPr>
        <w:t xml:space="preserve">ר להן להקים משפחה. הרי אם אחת הייתה רוצה לתרום לשנייה כליה, את זה הן יכלו לעשות, </w:t>
      </w:r>
      <w:bookmarkStart w:id="5504" w:name="_ETM_Q12_491570"/>
      <w:bookmarkEnd w:id="5504"/>
      <w:r>
        <w:rPr>
          <w:rFonts w:hint="cs"/>
          <w:rtl/>
          <w:lang w:eastAsia="he-IL"/>
        </w:rPr>
        <w:t xml:space="preserve">אבל ביצית </w:t>
      </w:r>
      <w:r>
        <w:rPr>
          <w:rtl/>
          <w:lang w:eastAsia="he-IL"/>
        </w:rPr>
        <w:t>–</w:t>
      </w:r>
      <w:r>
        <w:rPr>
          <w:rFonts w:hint="cs"/>
          <w:rtl/>
          <w:lang w:eastAsia="he-IL"/>
        </w:rPr>
        <w:t xml:space="preserve"> לא. </w:t>
      </w:r>
    </w:p>
    <w:p w:rsidR="003239C4" w:rsidRDefault="003239C4" w:rsidP="00C8600D">
      <w:pPr>
        <w:rPr>
          <w:rtl/>
          <w:lang w:eastAsia="he-IL"/>
        </w:rPr>
      </w:pPr>
    </w:p>
    <w:p w:rsidR="003239C4" w:rsidRDefault="003239C4" w:rsidP="00931AE5">
      <w:pPr>
        <w:rPr>
          <w:rtl/>
          <w:lang w:eastAsia="he-IL"/>
        </w:rPr>
      </w:pPr>
      <w:r>
        <w:rPr>
          <w:rFonts w:hint="cs"/>
          <w:rtl/>
          <w:lang w:eastAsia="he-IL"/>
        </w:rPr>
        <w:t xml:space="preserve">המצב האבסורדי הזה, שמאפשר </w:t>
      </w:r>
      <w:proofErr w:type="spellStart"/>
      <w:r>
        <w:rPr>
          <w:rFonts w:hint="cs"/>
          <w:rtl/>
          <w:lang w:eastAsia="he-IL"/>
        </w:rPr>
        <w:t>לליצמן</w:t>
      </w:r>
      <w:proofErr w:type="spellEnd"/>
      <w:r>
        <w:rPr>
          <w:rFonts w:hint="cs"/>
          <w:rtl/>
          <w:lang w:eastAsia="he-IL"/>
        </w:rPr>
        <w:t xml:space="preserve"> להיכנס לרחם של נשים בגירות ולהחליט מי יכולה להביא ילדים ועם מי, מזכיר לי יותר </w:t>
      </w:r>
      <w:bookmarkStart w:id="5505" w:name="_ETM_Q12_503393"/>
      <w:bookmarkEnd w:id="5505"/>
      <w:r>
        <w:rPr>
          <w:rFonts w:hint="cs"/>
          <w:rtl/>
          <w:lang w:eastAsia="he-IL"/>
        </w:rPr>
        <w:t>מכול את סיפורה של שפחה מאשר את ישראל בשנת 2018. עכשיו, צריך להגיד את האמת</w:t>
      </w:r>
      <w:bookmarkStart w:id="5506" w:name="_ETM_Q12_511703"/>
      <w:bookmarkEnd w:id="5506"/>
      <w:r>
        <w:rPr>
          <w:rFonts w:hint="cs"/>
          <w:rtl/>
          <w:lang w:eastAsia="he-IL"/>
        </w:rPr>
        <w:t xml:space="preserve">, מור ושני לא חיכו. הן נסעו לארצות הברית, עברו שם את ההליך, ועכשיו מור בהיריון עם שתי תאומות, אחת מהביצית שלה ואחת </w:t>
      </w:r>
      <w:bookmarkStart w:id="5507" w:name="_ETM_Q12_523040"/>
      <w:bookmarkEnd w:id="5507"/>
      <w:r>
        <w:rPr>
          <w:rFonts w:hint="cs"/>
          <w:rtl/>
          <w:lang w:eastAsia="he-IL"/>
        </w:rPr>
        <w:t>מהביצית של שני, שגדלות שתיהן ברחם שלה. ואני מאחלת לה היריון מוצלח, וטפו</w:t>
      </w:r>
      <w:r w:rsidR="00931AE5">
        <w:rPr>
          <w:rFonts w:hint="cs"/>
          <w:rtl/>
          <w:lang w:eastAsia="he-IL"/>
        </w:rPr>
        <w:t>,</w:t>
      </w:r>
      <w:r>
        <w:rPr>
          <w:rFonts w:hint="cs"/>
          <w:rtl/>
          <w:lang w:eastAsia="he-IL"/>
        </w:rPr>
        <w:t xml:space="preserve"> טפו</w:t>
      </w:r>
      <w:r w:rsidR="00931AE5">
        <w:rPr>
          <w:rFonts w:hint="cs"/>
          <w:rtl/>
          <w:lang w:eastAsia="he-IL"/>
        </w:rPr>
        <w:t>,</w:t>
      </w:r>
      <w:r>
        <w:rPr>
          <w:rFonts w:hint="cs"/>
          <w:rtl/>
          <w:lang w:eastAsia="he-IL"/>
        </w:rPr>
        <w:t xml:space="preserve"> </w:t>
      </w:r>
      <w:bookmarkStart w:id="5508" w:name="_ETM_Q12_528016"/>
      <w:bookmarkEnd w:id="5508"/>
      <w:r>
        <w:rPr>
          <w:rFonts w:hint="cs"/>
          <w:rtl/>
          <w:lang w:eastAsia="he-IL"/>
        </w:rPr>
        <w:t xml:space="preserve">טפו, שהכול יעבור בסדר. אבל זה לא פותר את הבעיה מיסודה. </w:t>
      </w:r>
    </w:p>
    <w:p w:rsidR="003239C4" w:rsidRDefault="003239C4" w:rsidP="00C8600D">
      <w:pPr>
        <w:rPr>
          <w:rtl/>
          <w:lang w:eastAsia="he-IL"/>
        </w:rPr>
      </w:pPr>
      <w:bookmarkStart w:id="5509" w:name="_ETM_Q12_533122"/>
      <w:bookmarkEnd w:id="5509"/>
    </w:p>
    <w:p w:rsidR="003239C4" w:rsidRDefault="003239C4" w:rsidP="00931AE5">
      <w:pPr>
        <w:rPr>
          <w:rtl/>
          <w:lang w:eastAsia="he-IL"/>
        </w:rPr>
      </w:pPr>
      <w:bookmarkStart w:id="5510" w:name="_ETM_Q12_533411"/>
      <w:bookmarkEnd w:id="5510"/>
      <w:r>
        <w:rPr>
          <w:rFonts w:hint="cs"/>
          <w:rtl/>
          <w:lang w:eastAsia="he-IL"/>
        </w:rPr>
        <w:t xml:space="preserve">הצעת החוק הזאת עברה כמה גלגולים. סטודנטית בשם דניאל מלובני מתא </w:t>
      </w:r>
      <w:bookmarkStart w:id="5511" w:name="_ETM_Q12_537677"/>
      <w:bookmarkEnd w:id="5511"/>
      <w:r>
        <w:rPr>
          <w:rFonts w:hint="cs"/>
          <w:rtl/>
          <w:lang w:eastAsia="he-IL"/>
        </w:rPr>
        <w:t xml:space="preserve">אופק </w:t>
      </w:r>
      <w:r w:rsidR="00931AE5">
        <w:rPr>
          <w:rFonts w:hint="cs"/>
          <w:rtl/>
          <w:lang w:eastAsia="he-IL"/>
        </w:rPr>
        <w:t>ב</w:t>
      </w:r>
      <w:r>
        <w:rPr>
          <w:rFonts w:hint="cs"/>
          <w:rtl/>
          <w:lang w:eastAsia="he-IL"/>
        </w:rPr>
        <w:t>בן-גוריון כתבה לי על זה</w:t>
      </w:r>
      <w:bookmarkStart w:id="5512" w:name="_ETM_Q12_541314"/>
      <w:bookmarkEnd w:id="5512"/>
      <w:r>
        <w:rPr>
          <w:rFonts w:hint="cs"/>
          <w:rtl/>
          <w:lang w:eastAsia="he-IL"/>
        </w:rPr>
        <w:t xml:space="preserve"> באחת הפעמים ל-</w:t>
      </w:r>
      <w:r>
        <w:rPr>
          <w:lang w:eastAsia="he-IL"/>
        </w:rPr>
        <w:t>inbox</w:t>
      </w:r>
      <w:r>
        <w:rPr>
          <w:rFonts w:hint="cs"/>
          <w:rtl/>
          <w:lang w:eastAsia="he-IL"/>
        </w:rPr>
        <w:t xml:space="preserve"> בפייסבוק, והחלטתי להגיש הצעת חוק בעניין. ואחרי </w:t>
      </w:r>
      <w:bookmarkStart w:id="5513" w:name="_ETM_Q12_546362"/>
      <w:bookmarkEnd w:id="5513"/>
      <w:r>
        <w:rPr>
          <w:rFonts w:hint="cs"/>
          <w:rtl/>
          <w:lang w:eastAsia="he-IL"/>
        </w:rPr>
        <w:t xml:space="preserve">שהגשתי אותה פנו אליי עוד נשים לסביות וביסקסואליות שמאוד אהבו את הרעיון ורצו להשתמש בו בעצמן </w:t>
      </w:r>
      <w:bookmarkStart w:id="5514" w:name="_ETM_Q12_553905"/>
      <w:bookmarkEnd w:id="5514"/>
      <w:r>
        <w:rPr>
          <w:rFonts w:hint="cs"/>
          <w:rtl/>
          <w:lang w:eastAsia="he-IL"/>
        </w:rPr>
        <w:t xml:space="preserve">והמדינה לא אפשרה להן. אבל כשפגשתי את שני ומור וישבתי איתן על החוק, הבנתי שגם הצעת החוק שלי, שאנחנו מצביעים עליה היום, חסרים בה דברים. הרי למשל, כשזוג </w:t>
      </w:r>
      <w:bookmarkStart w:id="5515" w:name="_ETM_Q12_568495"/>
      <w:bookmarkEnd w:id="5515"/>
      <w:r>
        <w:rPr>
          <w:rFonts w:hint="cs"/>
          <w:rtl/>
          <w:lang w:eastAsia="he-IL"/>
        </w:rPr>
        <w:t xml:space="preserve">הטרוסקסואלי עובר טיפולי פוריות, </w:t>
      </w:r>
      <w:r>
        <w:rPr>
          <w:rFonts w:hint="cs"/>
          <w:lang w:eastAsia="he-IL"/>
        </w:rPr>
        <w:t>IVF</w:t>
      </w:r>
      <w:r>
        <w:rPr>
          <w:rFonts w:hint="cs"/>
          <w:rtl/>
          <w:lang w:eastAsia="he-IL"/>
        </w:rPr>
        <w:t xml:space="preserve">, לא היינו קוראים לזרע של הבעל תרומת זרע, נכון? זה מצחיק. ולא היינו </w:t>
      </w:r>
      <w:bookmarkStart w:id="5516" w:name="_ETM_Q12_577314"/>
      <w:bookmarkEnd w:id="5516"/>
      <w:r w:rsidR="00931AE5">
        <w:rPr>
          <w:rFonts w:hint="cs"/>
          <w:rtl/>
          <w:lang w:eastAsia="he-IL"/>
        </w:rPr>
        <w:t>אומרים</w:t>
      </w:r>
      <w:r>
        <w:rPr>
          <w:rFonts w:hint="cs"/>
          <w:rtl/>
          <w:lang w:eastAsia="he-IL"/>
        </w:rPr>
        <w:t xml:space="preserve"> שאשתו </w:t>
      </w:r>
      <w:r w:rsidR="00931AE5">
        <w:rPr>
          <w:rFonts w:hint="cs"/>
          <w:rtl/>
          <w:lang w:eastAsia="he-IL"/>
        </w:rPr>
        <w:t>ש</w:t>
      </w:r>
      <w:r>
        <w:rPr>
          <w:rFonts w:hint="cs"/>
          <w:rtl/>
          <w:lang w:eastAsia="he-IL"/>
        </w:rPr>
        <w:t xml:space="preserve">נושאת את הילד שלהם היא פונדקאית של הילד שלהם. את הצעת החוק הזאת תיקנתי במה </w:t>
      </w:r>
      <w:bookmarkStart w:id="5517" w:name="_ETM_Q12_583093"/>
      <w:bookmarkEnd w:id="5517"/>
      <w:r>
        <w:rPr>
          <w:rFonts w:hint="cs"/>
          <w:rtl/>
          <w:lang w:eastAsia="he-IL"/>
        </w:rPr>
        <w:t xml:space="preserve">שקיים היום בחוק הישראלי, שזה חוק תרומת ביציות וחוק פונדקאות. </w:t>
      </w:r>
    </w:p>
    <w:p w:rsidR="003239C4" w:rsidRDefault="003239C4" w:rsidP="00C8600D">
      <w:pPr>
        <w:rPr>
          <w:rtl/>
          <w:lang w:eastAsia="he-IL"/>
        </w:rPr>
      </w:pPr>
      <w:bookmarkStart w:id="5518" w:name="_ETM_Q12_587326"/>
      <w:bookmarkEnd w:id="5518"/>
    </w:p>
    <w:p w:rsidR="003239C4" w:rsidRDefault="003239C4" w:rsidP="00931AE5">
      <w:pPr>
        <w:rPr>
          <w:rtl/>
          <w:lang w:eastAsia="he-IL"/>
        </w:rPr>
      </w:pPr>
      <w:bookmarkStart w:id="5519" w:name="_ETM_Q12_587862"/>
      <w:bookmarkEnd w:id="5519"/>
      <w:r>
        <w:rPr>
          <w:rFonts w:hint="cs"/>
          <w:rtl/>
          <w:lang w:eastAsia="he-IL"/>
        </w:rPr>
        <w:t xml:space="preserve">בהצעת החוק שהגשתי השבוע – </w:t>
      </w:r>
      <w:bookmarkStart w:id="5520" w:name="_ETM_Q12_590074"/>
      <w:bookmarkEnd w:id="5520"/>
      <w:r>
        <w:rPr>
          <w:rFonts w:hint="cs"/>
          <w:rtl/>
          <w:lang w:eastAsia="he-IL"/>
        </w:rPr>
        <w:t xml:space="preserve">וחלקכם חתומים עליה – הלכנו עוד שלב </w:t>
      </w:r>
      <w:r w:rsidR="00931AE5">
        <w:rPr>
          <w:rFonts w:hint="cs"/>
          <w:rtl/>
          <w:lang w:eastAsia="he-IL"/>
        </w:rPr>
        <w:t>ב</w:t>
      </w:r>
      <w:r>
        <w:rPr>
          <w:rFonts w:hint="cs"/>
          <w:rtl/>
          <w:lang w:eastAsia="he-IL"/>
        </w:rPr>
        <w:t xml:space="preserve">בניית עולם מושגים חדש, "היריון משותף", "העברת עוברים" ולא "העברת ביציות", באופן שברור ששתי הנשים הן אימהות של הילד או </w:t>
      </w:r>
      <w:bookmarkStart w:id="5521" w:name="_ETM_Q12_607357"/>
      <w:bookmarkEnd w:id="5521"/>
      <w:r>
        <w:rPr>
          <w:rFonts w:hint="cs"/>
          <w:rtl/>
          <w:lang w:eastAsia="he-IL"/>
        </w:rPr>
        <w:t>הילדים שייוולדו מההיריון המשותף הזה. ואני מודה שעד שלא פגשתי זוג אמיתי שחווה את זה</w:t>
      </w:r>
      <w:r w:rsidR="00931AE5">
        <w:rPr>
          <w:rFonts w:hint="cs"/>
          <w:rtl/>
          <w:lang w:eastAsia="he-IL"/>
        </w:rPr>
        <w:t xml:space="preserve"> –</w:t>
      </w:r>
      <w:r>
        <w:rPr>
          <w:rFonts w:hint="cs"/>
          <w:rtl/>
          <w:lang w:eastAsia="he-IL"/>
        </w:rPr>
        <w:t xml:space="preserve"> ה</w:t>
      </w:r>
      <w:r w:rsidR="00931AE5">
        <w:rPr>
          <w:rFonts w:hint="cs"/>
          <w:rtl/>
          <w:lang w:eastAsia="he-IL"/>
        </w:rPr>
        <w:t>ן</w:t>
      </w:r>
      <w:r>
        <w:rPr>
          <w:rFonts w:hint="cs"/>
          <w:rtl/>
          <w:lang w:eastAsia="he-IL"/>
        </w:rPr>
        <w:t xml:space="preserve"> חידדו לי את עולם המושגים. אז גם </w:t>
      </w:r>
      <w:bookmarkStart w:id="5522" w:name="_ETM_Q12_617047"/>
      <w:bookmarkEnd w:id="5522"/>
      <w:r>
        <w:rPr>
          <w:rFonts w:hint="cs"/>
          <w:rtl/>
          <w:lang w:eastAsia="he-IL"/>
        </w:rPr>
        <w:t xml:space="preserve">הצעת החוק שאנחנו מצביעים עליה היום היא חסרה, אבל היא עוד צעד בדרך הנכונה. </w:t>
      </w:r>
    </w:p>
    <w:p w:rsidR="003239C4" w:rsidRDefault="003239C4" w:rsidP="00C8600D">
      <w:pPr>
        <w:rPr>
          <w:rtl/>
          <w:lang w:eastAsia="he-IL"/>
        </w:rPr>
      </w:pPr>
    </w:p>
    <w:p w:rsidR="003239C4" w:rsidRDefault="003239C4" w:rsidP="00931AE5">
      <w:pPr>
        <w:rPr>
          <w:rtl/>
          <w:lang w:eastAsia="he-IL"/>
        </w:rPr>
      </w:pPr>
      <w:r>
        <w:rPr>
          <w:rFonts w:hint="cs"/>
          <w:rtl/>
          <w:lang w:eastAsia="he-IL"/>
        </w:rPr>
        <w:t xml:space="preserve">הצעת החוק הזאת יכולה לאפשר לאלפי זוגות של נשים לקיים </w:t>
      </w:r>
      <w:bookmarkStart w:id="5523" w:name="_ETM_Q12_631619"/>
      <w:bookmarkEnd w:id="5523"/>
      <w:r>
        <w:rPr>
          <w:rFonts w:hint="cs"/>
          <w:rtl/>
          <w:lang w:eastAsia="he-IL"/>
        </w:rPr>
        <w:t>ככה את המשפחה שלהן. ואני גם חייבת להגיד, קשר גנטי לילדים הוא לא חובה</w:t>
      </w:r>
      <w:r w:rsidR="00931AE5">
        <w:rPr>
          <w:rFonts w:hint="cs"/>
          <w:rtl/>
          <w:lang w:eastAsia="he-IL"/>
        </w:rPr>
        <w:t>;</w:t>
      </w:r>
      <w:r>
        <w:rPr>
          <w:rFonts w:hint="cs"/>
          <w:rtl/>
          <w:lang w:eastAsia="he-IL"/>
        </w:rPr>
        <w:t xml:space="preserve"> היום אנשים מקיימים משפחות בכל מיני דרכים וצורות, וכל עוד </w:t>
      </w:r>
      <w:bookmarkStart w:id="5524" w:name="_ETM_Q12_640962"/>
      <w:bookmarkEnd w:id="5524"/>
      <w:r>
        <w:rPr>
          <w:rFonts w:hint="cs"/>
          <w:rtl/>
          <w:lang w:eastAsia="he-IL"/>
        </w:rPr>
        <w:t xml:space="preserve">מדובר באנשים בגירים שבוחרים איך לקיים ואיך </w:t>
      </w:r>
      <w:bookmarkStart w:id="5525" w:name="_ETM_Q12_645683"/>
      <w:bookmarkEnd w:id="5525"/>
      <w:r>
        <w:rPr>
          <w:rFonts w:hint="cs"/>
          <w:rtl/>
          <w:lang w:eastAsia="he-IL"/>
        </w:rPr>
        <w:t xml:space="preserve">לבנות את המשפחה שלהם, הכול מבחינתי תקף. הורות, בסוף, נמדדת באהבה ובמחויבות לטווח ארוך. אבל כשיש לנו מצב כזה, שלזוגות סטרייטים כמעט </w:t>
      </w:r>
      <w:bookmarkStart w:id="5526" w:name="_ETM_Q12_658436"/>
      <w:bookmarkEnd w:id="5526"/>
      <w:r>
        <w:rPr>
          <w:rFonts w:hint="cs"/>
          <w:rtl/>
          <w:lang w:eastAsia="he-IL"/>
        </w:rPr>
        <w:t xml:space="preserve">הכול ממומן </w:t>
      </w:r>
      <w:r>
        <w:rPr>
          <w:rtl/>
          <w:lang w:eastAsia="he-IL"/>
        </w:rPr>
        <w:t>–</w:t>
      </w:r>
      <w:r>
        <w:rPr>
          <w:rFonts w:hint="cs"/>
          <w:rtl/>
          <w:lang w:eastAsia="he-IL"/>
        </w:rPr>
        <w:t xml:space="preserve"> המדינה שמה את הפוריות בעדיפות כל כך גבוהה, שהם לא צריכים </w:t>
      </w:r>
      <w:bookmarkStart w:id="5527" w:name="_ETM_Q12_663020"/>
      <w:bookmarkEnd w:id="5527"/>
      <w:r>
        <w:rPr>
          <w:rFonts w:hint="cs"/>
          <w:rtl/>
          <w:lang w:eastAsia="he-IL"/>
        </w:rPr>
        <w:t xml:space="preserve">לעשות כמעט שום דבר מבחינת מימון. כאן אפילו מימון לא ביקשנו, רק שיבטלו את האיסור הלא-סביר הזה; שיפסיקו להיכנס לנשים לרחם </w:t>
      </w:r>
      <w:bookmarkStart w:id="5528" w:name="_ETM_Q12_674416"/>
      <w:bookmarkEnd w:id="5528"/>
      <w:r>
        <w:rPr>
          <w:rFonts w:hint="cs"/>
          <w:rtl/>
          <w:lang w:eastAsia="he-IL"/>
        </w:rPr>
        <w:t xml:space="preserve">וייתנו להן להחליט איך הן בוחרות להקים משפחה. </w:t>
      </w:r>
      <w:bookmarkStart w:id="5529" w:name="_ETM_Q12_678967"/>
      <w:bookmarkEnd w:id="5529"/>
    </w:p>
    <w:p w:rsidR="003239C4" w:rsidRDefault="003239C4" w:rsidP="00C8600D">
      <w:pPr>
        <w:rPr>
          <w:rtl/>
          <w:lang w:eastAsia="he-IL"/>
        </w:rPr>
      </w:pPr>
    </w:p>
    <w:p w:rsidR="003239C4" w:rsidRDefault="003239C4" w:rsidP="00931AE5">
      <w:pPr>
        <w:rPr>
          <w:rtl/>
          <w:lang w:eastAsia="he-IL"/>
        </w:rPr>
      </w:pPr>
      <w:bookmarkStart w:id="5530" w:name="_ETM_Q12_679142"/>
      <w:bookmarkEnd w:id="5530"/>
      <w:r>
        <w:rPr>
          <w:rFonts w:hint="cs"/>
          <w:rtl/>
          <w:lang w:eastAsia="he-IL"/>
        </w:rPr>
        <w:t xml:space="preserve">אני מתכוונת להעלות את ההצעה הזאת שוב ושוב </w:t>
      </w:r>
      <w:proofErr w:type="spellStart"/>
      <w:r>
        <w:rPr>
          <w:rFonts w:hint="cs"/>
          <w:rtl/>
          <w:lang w:eastAsia="he-IL"/>
        </w:rPr>
        <w:t>ושוב</w:t>
      </w:r>
      <w:proofErr w:type="spellEnd"/>
      <w:r>
        <w:rPr>
          <w:rFonts w:hint="cs"/>
          <w:rtl/>
          <w:lang w:eastAsia="he-IL"/>
        </w:rPr>
        <w:t xml:space="preserve"> בגרסאות יותר מתקדמות </w:t>
      </w:r>
      <w:bookmarkStart w:id="5531" w:name="_ETM_Q12_679398"/>
      <w:bookmarkEnd w:id="5531"/>
      <w:r>
        <w:rPr>
          <w:rFonts w:hint="cs"/>
          <w:rtl/>
          <w:lang w:eastAsia="he-IL"/>
        </w:rPr>
        <w:t xml:space="preserve">כל חצי שנה, עד שיגיע הרגע, תגיע שעת כושר ותהיה ממשלה יותר רציונלית, יותר הומנית. זה מדהים אותי, כי הממשלה הזאת </w:t>
      </w:r>
      <w:r>
        <w:rPr>
          <w:rtl/>
          <w:lang w:eastAsia="he-IL"/>
        </w:rPr>
        <w:t>–</w:t>
      </w:r>
      <w:r>
        <w:rPr>
          <w:rFonts w:hint="cs"/>
          <w:rtl/>
          <w:lang w:eastAsia="he-IL"/>
        </w:rPr>
        <w:t xml:space="preserve"> אני רואה כל הזמן את הימין. מה הם רוצים להסדיר? את הכלכלה הם רוצים לשחרר, לא להסדיר בה </w:t>
      </w:r>
      <w:bookmarkStart w:id="5532" w:name="_ETM_Q12_704273"/>
      <w:bookmarkEnd w:id="5532"/>
      <w:r>
        <w:rPr>
          <w:rFonts w:hint="cs"/>
          <w:rtl/>
          <w:lang w:eastAsia="he-IL"/>
        </w:rPr>
        <w:t>שום דבר</w:t>
      </w:r>
      <w:r w:rsidR="00931AE5">
        <w:rPr>
          <w:rFonts w:hint="cs"/>
          <w:rtl/>
          <w:lang w:eastAsia="he-IL"/>
        </w:rPr>
        <w:t>,</w:t>
      </w:r>
      <w:r>
        <w:rPr>
          <w:rFonts w:hint="cs"/>
          <w:rtl/>
          <w:lang w:eastAsia="he-IL"/>
        </w:rPr>
        <w:t xml:space="preserve"> שיהיה ג'ונגל</w:t>
      </w:r>
      <w:r w:rsidR="00931AE5">
        <w:rPr>
          <w:rFonts w:hint="cs"/>
          <w:rtl/>
          <w:lang w:eastAsia="he-IL"/>
        </w:rPr>
        <w:t>;</w:t>
      </w:r>
      <w:r>
        <w:rPr>
          <w:rFonts w:hint="cs"/>
          <w:rtl/>
          <w:lang w:eastAsia="he-IL"/>
        </w:rPr>
        <w:t xml:space="preserve"> מה הם רוצים להסדיר? את החיים האישיים שלנו ואיך אנחנו בוחרים לחיות אותם. מבחינתי </w:t>
      </w:r>
      <w:bookmarkStart w:id="5533" w:name="_ETM_Q12_711284"/>
      <w:bookmarkEnd w:id="5533"/>
      <w:r>
        <w:rPr>
          <w:rFonts w:hint="cs"/>
          <w:rtl/>
          <w:lang w:eastAsia="he-IL"/>
        </w:rPr>
        <w:t xml:space="preserve">זה צריך להיות בדיוק הפוך: בכלכלה כן צריך להסדיר, לראות שהחזקים לא </w:t>
      </w:r>
      <w:bookmarkStart w:id="5534" w:name="_ETM_Q12_714381"/>
      <w:bookmarkEnd w:id="5534"/>
      <w:r>
        <w:rPr>
          <w:rFonts w:hint="cs"/>
          <w:rtl/>
          <w:lang w:eastAsia="he-IL"/>
        </w:rPr>
        <w:t xml:space="preserve">פוגעים בחלשים, אבל בחיים האישיים של האנשים, </w:t>
      </w:r>
      <w:proofErr w:type="spellStart"/>
      <w:r>
        <w:rPr>
          <w:rFonts w:hint="cs"/>
          <w:rtl/>
          <w:lang w:eastAsia="he-IL"/>
        </w:rPr>
        <w:t>רבאק</w:t>
      </w:r>
      <w:proofErr w:type="spellEnd"/>
      <w:r>
        <w:rPr>
          <w:rFonts w:hint="cs"/>
          <w:rtl/>
          <w:lang w:eastAsia="he-IL"/>
        </w:rPr>
        <w:t xml:space="preserve">, צאו לנו מהרחם, צאו לנו מהמיטה, זה לא עניינכם. ויבוא יום ותהיה פה חברה יותר </w:t>
      </w:r>
      <w:bookmarkStart w:id="5535" w:name="_ETM_Q12_725447"/>
      <w:bookmarkEnd w:id="5535"/>
      <w:r>
        <w:rPr>
          <w:rFonts w:hint="cs"/>
          <w:rtl/>
          <w:lang w:eastAsia="he-IL"/>
        </w:rPr>
        <w:t xml:space="preserve">צודקת, יותר הוגנת, וצעד-צעד נביא את היום. תודה רבה. </w:t>
      </w:r>
    </w:p>
    <w:p w:rsidR="003239C4" w:rsidRDefault="003239C4" w:rsidP="00C8600D">
      <w:pPr>
        <w:rPr>
          <w:rtl/>
          <w:lang w:eastAsia="he-IL"/>
        </w:rPr>
      </w:pPr>
    </w:p>
    <w:bookmarkStart w:id="5536" w:name="TOR_Q13" w:displacedByCustomXml="next"/>
    <w:bookmarkEnd w:id="5536" w:displacedByCustomXml="next"/>
    <w:sdt>
      <w:sdtPr>
        <w:rPr>
          <w:rtl/>
        </w:rPr>
        <w:alias w:val="יור"/>
        <w:tag w:val="&lt;ID&gt;5569&lt;/ID&gt;&lt;Name&gt;חמד עמאר - יו&quot;ר&lt;/Name&gt;&lt;Data&gt;חמד עמאר&lt;/Data&gt;&lt;Shortcut&gt;&lt;/Shortcut&gt;"/>
        <w:id w:val="1736505145"/>
        <w:placeholder>
          <w:docPart w:val="DE1C34BD687445B7AEB6B4F67825CFE4"/>
        </w:placeholder>
        <w15:color w:val="993366"/>
      </w:sdtPr>
      <w:sdtContent>
        <w:p w:rsidR="003239C4" w:rsidRDefault="003239C4" w:rsidP="00C8600D">
          <w:pPr>
            <w:pStyle w:val="af6"/>
            <w:keepNext/>
            <w:rPr>
              <w:rtl/>
            </w:rPr>
          </w:pPr>
          <w:r w:rsidRPr="006F0F23">
            <w:rPr>
              <w:rStyle w:val="afe"/>
              <w:color w:val="000000"/>
              <w:rtl/>
            </w:rPr>
            <w:t>היו"ר חמד עמאר</w:t>
          </w:r>
          <w:r w:rsidRPr="006F0F23">
            <w:rPr>
              <w:color w:val="000000"/>
              <w:rtl/>
            </w:rPr>
            <w:t>:</w:t>
          </w:r>
        </w:p>
      </w:sdtContent>
    </w:sdt>
    <w:p w:rsidR="003239C4" w:rsidRDefault="003239C4" w:rsidP="00E10D2B">
      <w:pPr>
        <w:rPr>
          <w:rtl/>
        </w:rPr>
      </w:pPr>
    </w:p>
    <w:p w:rsidR="003239C4" w:rsidRDefault="003239C4" w:rsidP="00C8600D">
      <w:pPr>
        <w:rPr>
          <w:rtl/>
        </w:rPr>
      </w:pPr>
      <w:r>
        <w:rPr>
          <w:rFonts w:hint="cs"/>
          <w:rtl/>
        </w:rPr>
        <w:t>תודה רבה. ישיב סגן שר הבריאות, חבר הכנסת יעקב ליצמן.</w:t>
      </w:r>
      <w:bookmarkStart w:id="5537" w:name="_ETM_Q13_140000"/>
      <w:bookmarkEnd w:id="5537"/>
      <w:r>
        <w:rPr>
          <w:rFonts w:hint="cs"/>
          <w:rtl/>
        </w:rPr>
        <w:t xml:space="preserve"> בבקשה, אדוני, עד עשר דקות.</w:t>
      </w:r>
    </w:p>
    <w:p w:rsidR="003239C4" w:rsidRDefault="003239C4" w:rsidP="00C8600D">
      <w:pPr>
        <w:rPr>
          <w:rtl/>
        </w:rPr>
      </w:pPr>
    </w:p>
    <w:bookmarkStart w:id="5538" w:name="_ETM_Q13_123000" w:displacedByCustomXml="next"/>
    <w:bookmarkEnd w:id="5538" w:displacedByCustomXml="next"/>
    <w:bookmarkStart w:id="5539" w:name="_Toc2683809" w:displacedByCustomXml="next"/>
    <w:bookmarkStart w:id="5540" w:name="_Toc519432277" w:displacedByCustomXml="next"/>
    <w:bookmarkStart w:id="5541" w:name="_Toc517294280" w:displacedByCustomXml="next"/>
    <w:bookmarkStart w:id="5542" w:name="_Toc517294149" w:displacedByCustomXml="next"/>
    <w:bookmarkStart w:id="5543" w:name="_Toc517292661" w:displacedByCustomXml="next"/>
    <w:sdt>
      <w:sdtPr>
        <w:rPr>
          <w:rtl/>
        </w:rPr>
        <w:alias w:val="דובר"/>
        <w:tag w:val="&lt;ID&gt;4792&lt;/ID&gt;&lt;Name&gt;יעקב ליצמן - סגן שר&lt;/Name&gt;&lt;Data&gt;סגן שר הבריאות יעקב ליצמן&lt;/Data&gt;&lt;Shortcut&gt;יעלי&lt;/Shortcut&gt;&lt;MemberID&gt;2118&lt;/MemberID&gt;"/>
        <w:id w:val="-1092629443"/>
        <w:placeholder>
          <w:docPart w:val="DE1C34BD687445B7AEB6B4F67825CFE4"/>
        </w:placeholder>
        <w15:color w:val="993366"/>
      </w:sdtPr>
      <w:sdtContent>
        <w:p w:rsidR="003239C4" w:rsidRDefault="003239C4" w:rsidP="00C8600D">
          <w:pPr>
            <w:pStyle w:val="a4"/>
            <w:keepNext/>
            <w:rPr>
              <w:rtl/>
            </w:rPr>
          </w:pPr>
          <w:r w:rsidRPr="006F0F23">
            <w:rPr>
              <w:rStyle w:val="afe"/>
              <w:color w:val="000000"/>
              <w:rtl/>
            </w:rPr>
            <w:t>סגן שר הבריאות יעקב ליצמן</w:t>
          </w:r>
          <w:r w:rsidRPr="006F0F23">
            <w:rPr>
              <w:color w:val="000000"/>
              <w:rtl/>
            </w:rPr>
            <w:t>:</w:t>
          </w:r>
        </w:p>
      </w:sdtContent>
    </w:sdt>
    <w:bookmarkEnd w:id="5539" w:displacedByCustomXml="prev"/>
    <w:bookmarkEnd w:id="5540" w:displacedByCustomXml="prev"/>
    <w:bookmarkEnd w:id="5541" w:displacedByCustomXml="prev"/>
    <w:bookmarkEnd w:id="5542" w:displacedByCustomXml="prev"/>
    <w:bookmarkEnd w:id="5543" w:displacedByCustomXml="prev"/>
    <w:p w:rsidR="003239C4" w:rsidRDefault="003239C4" w:rsidP="00E10D2B">
      <w:pPr>
        <w:rPr>
          <w:rtl/>
        </w:rPr>
      </w:pPr>
    </w:p>
    <w:p w:rsidR="003239C4" w:rsidRDefault="003239C4" w:rsidP="00931AE5">
      <w:pPr>
        <w:rPr>
          <w:rtl/>
        </w:rPr>
      </w:pPr>
      <w:r>
        <w:rPr>
          <w:rFonts w:hint="cs"/>
          <w:rtl/>
        </w:rPr>
        <w:t>לא צריך יותר מכמה דקות.</w:t>
      </w:r>
      <w:bookmarkStart w:id="5544" w:name="_ETM_Q13_175000"/>
      <w:bookmarkStart w:id="5545" w:name="_ETM_Q13_177000"/>
      <w:bookmarkStart w:id="5546" w:name="_ETM_Q13_178000"/>
      <w:bookmarkEnd w:id="5544"/>
      <w:bookmarkEnd w:id="5545"/>
      <w:bookmarkEnd w:id="5546"/>
      <w:r>
        <w:rPr>
          <w:rFonts w:hint="cs"/>
          <w:rtl/>
        </w:rPr>
        <w:t xml:space="preserve"> אדוני היושב-ראש, חברת הכנסת בירן, את לא מצפה לרגע אח</w:t>
      </w:r>
      <w:bookmarkStart w:id="5547" w:name="_ETM_Q13_184000"/>
      <w:bookmarkEnd w:id="5547"/>
      <w:r>
        <w:rPr>
          <w:rFonts w:hint="cs"/>
          <w:rtl/>
        </w:rPr>
        <w:t xml:space="preserve">ד שאני </w:t>
      </w:r>
      <w:r w:rsidR="00931AE5">
        <w:rPr>
          <w:rFonts w:hint="cs"/>
          <w:rtl/>
        </w:rPr>
        <w:t xml:space="preserve">אגיד </w:t>
      </w:r>
      <w:r>
        <w:rPr>
          <w:rFonts w:hint="cs"/>
          <w:rtl/>
        </w:rPr>
        <w:t>כן</w:t>
      </w:r>
      <w:r w:rsidR="00931AE5">
        <w:rPr>
          <w:rFonts w:hint="cs"/>
          <w:rtl/>
        </w:rPr>
        <w:t>.</w:t>
      </w:r>
      <w:r>
        <w:rPr>
          <w:rFonts w:hint="cs"/>
          <w:rtl/>
        </w:rPr>
        <w:t xml:space="preserve"> לא ציפית כשהגשת את זה, ולא ציפית עכשיו. אמרת את זה באמצע </w:t>
      </w:r>
      <w:r w:rsidR="00931AE5">
        <w:rPr>
          <w:rFonts w:hint="cs"/>
          <w:rtl/>
        </w:rPr>
        <w:t>ה</w:t>
      </w:r>
      <w:r>
        <w:rPr>
          <w:rFonts w:hint="cs"/>
          <w:rtl/>
        </w:rPr>
        <w:t>נאום</w:t>
      </w:r>
      <w:r w:rsidR="00931AE5">
        <w:rPr>
          <w:rFonts w:hint="cs"/>
          <w:rtl/>
        </w:rPr>
        <w:t>.</w:t>
      </w:r>
    </w:p>
    <w:p w:rsidR="003239C4" w:rsidRDefault="003239C4" w:rsidP="00C8600D">
      <w:pPr>
        <w:rPr>
          <w:rtl/>
        </w:rPr>
      </w:pPr>
    </w:p>
    <w:bookmarkStart w:id="5548" w:name="_ETM_Q13_154000" w:displacedByCustomXml="next"/>
    <w:bookmarkEnd w:id="5548" w:displacedByCustomXml="next"/>
    <w:sdt>
      <w:sdtPr>
        <w:rPr>
          <w:rtl/>
        </w:rPr>
        <w:alias w:val="קריאה"/>
        <w:tag w:val="&lt;ID&gt;5070&lt;/ID&gt;&lt;Name&gt;מיכל בירן - המחנה הציוני&lt;/Name&gt;&lt;Data&gt;מיכל בירן (המחנה הציוני)&lt;/Data&gt;&lt;Shortcut&gt;מיבי&lt;/Shortcut&gt;"/>
        <w:id w:val="-1948001781"/>
        <w:placeholder>
          <w:docPart w:val="DE1C34BD687445B7AEB6B4F67825CFE4"/>
        </w:placeholder>
        <w15:color w:val="993366"/>
      </w:sdtPr>
      <w:sdtContent>
        <w:p w:rsidR="003239C4" w:rsidRDefault="003239C4" w:rsidP="00C8600D">
          <w:pPr>
            <w:pStyle w:val="af5"/>
            <w:keepNext/>
            <w:rPr>
              <w:rtl/>
            </w:rPr>
          </w:pPr>
          <w:r w:rsidRPr="00A02586">
            <w:rPr>
              <w:rStyle w:val="afe"/>
              <w:color w:val="000000"/>
              <w:rtl/>
            </w:rPr>
            <w:t>מיכל בירן (המחנה הציוני)</w:t>
          </w:r>
          <w:r w:rsidRPr="00A02586">
            <w:rPr>
              <w:color w:val="000000"/>
              <w:rtl/>
            </w:rPr>
            <w:t>:</w:t>
          </w:r>
        </w:p>
      </w:sdtContent>
    </w:sdt>
    <w:p w:rsidR="003239C4" w:rsidRDefault="003239C4" w:rsidP="00E10D2B">
      <w:pPr>
        <w:rPr>
          <w:rtl/>
        </w:rPr>
      </w:pPr>
    </w:p>
    <w:p w:rsidR="003239C4" w:rsidRDefault="00E10D2B" w:rsidP="00C8600D">
      <w:pPr>
        <w:rPr>
          <w:rtl/>
        </w:rPr>
      </w:pPr>
      <w:r>
        <w:rPr>
          <w:rFonts w:hint="cs"/>
          <w:rtl/>
        </w:rPr>
        <w:t>– – –</w:t>
      </w:r>
    </w:p>
    <w:p w:rsidR="003239C4" w:rsidRDefault="003239C4" w:rsidP="00C8600D">
      <w:pPr>
        <w:rPr>
          <w:rtl/>
        </w:rPr>
      </w:pPr>
    </w:p>
    <w:bookmarkStart w:id="5549" w:name="_ETM_Q13_161000" w:displacedByCustomXml="next"/>
    <w:bookmarkEnd w:id="5549" w:displacedByCustomXml="next"/>
    <w:sdt>
      <w:sdtPr>
        <w:rPr>
          <w:rtl/>
        </w:rPr>
        <w:alias w:val="דובר_המשך"/>
        <w:tag w:val="&lt;ID&gt;4792&lt;/ID&gt;&lt;Name&gt;יעקב ליצמן - סגן שר&lt;/Name&gt;&lt;Data&gt;סגן שר הבריאות יעקב ליצמן&lt;/Data&gt;&lt;Shortcut&gt;יעלי&lt;/Shortcut&gt;"/>
        <w:id w:val="-1444376965"/>
        <w:placeholder>
          <w:docPart w:val="DE1C34BD687445B7AEB6B4F67825CFE4"/>
        </w:placeholder>
        <w15:color w:val="993366"/>
      </w:sdtPr>
      <w:sdtContent>
        <w:p w:rsidR="003239C4" w:rsidRDefault="003239C4" w:rsidP="00C8600D">
          <w:pPr>
            <w:pStyle w:val="-"/>
            <w:keepNext/>
            <w:rPr>
              <w:rtl/>
            </w:rPr>
          </w:pPr>
          <w:r w:rsidRPr="00A02586">
            <w:rPr>
              <w:rStyle w:val="afe"/>
              <w:color w:val="000000"/>
              <w:rtl/>
            </w:rPr>
            <w:t>סגן שר הבריאות יעקב ליצמן</w:t>
          </w:r>
          <w:r w:rsidRPr="00A02586">
            <w:rPr>
              <w:color w:val="000000"/>
              <w:rtl/>
            </w:rPr>
            <w:t>:</w:t>
          </w:r>
        </w:p>
      </w:sdtContent>
    </w:sdt>
    <w:p w:rsidR="003239C4" w:rsidRDefault="003239C4" w:rsidP="00E10D2B">
      <w:pPr>
        <w:rPr>
          <w:rtl/>
        </w:rPr>
      </w:pPr>
      <w:bookmarkStart w:id="5550" w:name="_ETM_Q13_191000"/>
      <w:bookmarkEnd w:id="5550"/>
    </w:p>
    <w:p w:rsidR="003239C4" w:rsidRPr="00A02586" w:rsidRDefault="003239C4" w:rsidP="00C8600D">
      <w:pPr>
        <w:rPr>
          <w:rtl/>
        </w:rPr>
      </w:pPr>
      <w:r>
        <w:rPr>
          <w:rFonts w:hint="cs"/>
          <w:rtl/>
        </w:rPr>
        <w:t xml:space="preserve">למה להטריח את סגן השר לבוא </w:t>
      </w:r>
      <w:r w:rsidR="00E10D2B">
        <w:rPr>
          <w:rFonts w:hint="cs"/>
          <w:rtl/>
        </w:rPr>
        <w:t>– – –</w:t>
      </w:r>
    </w:p>
    <w:p w:rsidR="003239C4" w:rsidRDefault="003239C4" w:rsidP="00C8600D">
      <w:pPr>
        <w:rPr>
          <w:color w:val="000000"/>
          <w:rtl/>
        </w:rPr>
      </w:pPr>
    </w:p>
    <w:sdt>
      <w:sdtPr>
        <w:rPr>
          <w:rtl/>
        </w:rPr>
        <w:alias w:val="קריאה"/>
        <w:tag w:val="&lt;ID&gt;5289&lt;/ID&gt;&lt;Name&gt;קסניה סבטלובה - המחנה הציוני&lt;/Name&gt;&lt;Data&gt;קסניה סבטלובה (המחנה הציוני)&lt;/Data&gt;&lt;Shortcut&gt;קססב&lt;/Shortcut&gt;"/>
        <w:id w:val="-124393653"/>
        <w:placeholder>
          <w:docPart w:val="DE1C34BD687445B7AEB6B4F67825CFE4"/>
        </w:placeholder>
        <w15:color w:val="993366"/>
      </w:sdtPr>
      <w:sdtContent>
        <w:p w:rsidR="003239C4" w:rsidRDefault="003239C4" w:rsidP="00C8600D">
          <w:pPr>
            <w:pStyle w:val="af5"/>
            <w:keepNext/>
            <w:rPr>
              <w:rtl/>
            </w:rPr>
          </w:pPr>
          <w:r w:rsidRPr="00A02586">
            <w:rPr>
              <w:rStyle w:val="afe"/>
              <w:color w:val="000000"/>
              <w:rtl/>
            </w:rPr>
            <w:t>קסניה סבטלובה (המחנה הציוני)</w:t>
          </w:r>
          <w:r w:rsidRPr="00A02586">
            <w:rPr>
              <w:color w:val="000000"/>
              <w:rtl/>
            </w:rPr>
            <w:t>:</w:t>
          </w:r>
        </w:p>
      </w:sdtContent>
    </w:sdt>
    <w:p w:rsidR="003239C4" w:rsidRDefault="003239C4" w:rsidP="00E10D2B">
      <w:pPr>
        <w:rPr>
          <w:rtl/>
        </w:rPr>
      </w:pPr>
    </w:p>
    <w:p w:rsidR="003239C4" w:rsidRDefault="003239C4" w:rsidP="00931AE5">
      <w:pPr>
        <w:rPr>
          <w:rtl/>
        </w:rPr>
      </w:pPr>
      <w:r>
        <w:rPr>
          <w:rFonts w:hint="cs"/>
          <w:rtl/>
        </w:rPr>
        <w:t xml:space="preserve">אנחנו אופטימיים. אתה לא </w:t>
      </w:r>
      <w:bookmarkStart w:id="5551" w:name="_ETM_Q13_197000"/>
      <w:bookmarkEnd w:id="5551"/>
      <w:r>
        <w:rPr>
          <w:rFonts w:hint="cs"/>
          <w:rtl/>
        </w:rPr>
        <w:t>מצפה לניסים</w:t>
      </w:r>
      <w:r w:rsidR="00931AE5">
        <w:rPr>
          <w:rFonts w:hint="cs"/>
          <w:rtl/>
        </w:rPr>
        <w:t xml:space="preserve"> </w:t>
      </w:r>
      <w:r w:rsidR="00E10D2B">
        <w:rPr>
          <w:rFonts w:hint="cs"/>
          <w:rtl/>
        </w:rPr>
        <w:t>– – –</w:t>
      </w:r>
    </w:p>
    <w:p w:rsidR="003239C4" w:rsidRDefault="003239C4" w:rsidP="00C8600D">
      <w:pPr>
        <w:rPr>
          <w:rtl/>
        </w:rPr>
      </w:pPr>
    </w:p>
    <w:sdt>
      <w:sdtPr>
        <w:rPr>
          <w:rtl/>
        </w:rPr>
        <w:alias w:val="דובר_המשך"/>
        <w:tag w:val="&lt;ID&gt;4792&lt;/ID&gt;&lt;Name&gt;יעקב ליצמן - סגן שר&lt;/Name&gt;&lt;Data&gt;סגן שר הבריאות יעקב ליצמן&lt;/Data&gt;&lt;Shortcut&gt;יעלי&lt;/Shortcut&gt;"/>
        <w:id w:val="-959259628"/>
        <w:placeholder>
          <w:docPart w:val="DE1C34BD687445B7AEB6B4F67825CFE4"/>
        </w:placeholder>
        <w15:color w:val="993366"/>
      </w:sdtPr>
      <w:sdtContent>
        <w:p w:rsidR="003239C4" w:rsidRDefault="003239C4" w:rsidP="00C8600D">
          <w:pPr>
            <w:pStyle w:val="-"/>
            <w:keepNext/>
            <w:rPr>
              <w:rtl/>
            </w:rPr>
          </w:pPr>
          <w:r w:rsidRPr="00A02586">
            <w:rPr>
              <w:rStyle w:val="afe"/>
              <w:color w:val="000000"/>
              <w:rtl/>
            </w:rPr>
            <w:t>סגן שר הבריאות יעקב ליצמן</w:t>
          </w:r>
          <w:r w:rsidRPr="00A02586">
            <w:rPr>
              <w:color w:val="000000"/>
              <w:rtl/>
            </w:rPr>
            <w:t>:</w:t>
          </w:r>
        </w:p>
      </w:sdtContent>
    </w:sdt>
    <w:p w:rsidR="003239C4" w:rsidRDefault="003239C4" w:rsidP="00E10D2B">
      <w:pPr>
        <w:rPr>
          <w:rtl/>
        </w:rPr>
      </w:pPr>
    </w:p>
    <w:p w:rsidR="003239C4" w:rsidRDefault="003239C4" w:rsidP="00C8600D">
      <w:pPr>
        <w:rPr>
          <w:rtl/>
        </w:rPr>
      </w:pPr>
      <w:r>
        <w:rPr>
          <w:rFonts w:hint="cs"/>
          <w:rtl/>
        </w:rPr>
        <w:t>לבוא כל פעם למליאה ולהגיד את אותה התשובה?</w:t>
      </w:r>
    </w:p>
    <w:p w:rsidR="003239C4" w:rsidRDefault="003239C4" w:rsidP="00C8600D">
      <w:pPr>
        <w:rPr>
          <w:rtl/>
        </w:rPr>
      </w:pPr>
    </w:p>
    <w:bookmarkStart w:id="5552" w:name="_ETM_Q13_194000" w:displacedByCustomXml="next"/>
    <w:bookmarkEnd w:id="5552" w:displacedByCustomXml="next"/>
    <w:sdt>
      <w:sdtPr>
        <w:rPr>
          <w:rtl/>
        </w:rPr>
        <w:alias w:val="קריאה"/>
        <w:tag w:val="&lt;ID&gt;5289&lt;/ID&gt;&lt;Name&gt;קסניה סבטלובה - המחנה הציוני&lt;/Name&gt;&lt;Data&gt;קסניה סבטלובה (המחנה הציוני)&lt;/Data&gt;&lt;Shortcut&gt;קססב&lt;/Shortcut&gt;"/>
        <w:id w:val="1408724688"/>
        <w:placeholder>
          <w:docPart w:val="DE1C34BD687445B7AEB6B4F67825CFE4"/>
        </w:placeholder>
        <w15:color w:val="993366"/>
      </w:sdtPr>
      <w:sdtContent>
        <w:p w:rsidR="003239C4" w:rsidRDefault="003239C4" w:rsidP="00C8600D">
          <w:pPr>
            <w:pStyle w:val="af5"/>
            <w:keepNext/>
            <w:rPr>
              <w:rtl/>
            </w:rPr>
          </w:pPr>
          <w:r w:rsidRPr="00A02586">
            <w:rPr>
              <w:rStyle w:val="afe"/>
              <w:color w:val="000000"/>
              <w:rtl/>
            </w:rPr>
            <w:t>קסניה סבטלובה (המחנה הציוני)</w:t>
          </w:r>
          <w:r w:rsidRPr="00A02586">
            <w:rPr>
              <w:color w:val="000000"/>
              <w:rtl/>
            </w:rPr>
            <w:t>:</w:t>
          </w:r>
        </w:p>
      </w:sdtContent>
    </w:sdt>
    <w:p w:rsidR="003239C4" w:rsidRDefault="003239C4" w:rsidP="00E10D2B">
      <w:pPr>
        <w:rPr>
          <w:rtl/>
        </w:rPr>
      </w:pPr>
      <w:bookmarkStart w:id="5553" w:name="_ETM_Q13_193000"/>
      <w:bookmarkEnd w:id="5553"/>
    </w:p>
    <w:p w:rsidR="003239C4" w:rsidRPr="00A02586" w:rsidRDefault="003239C4" w:rsidP="00C8600D">
      <w:pPr>
        <w:rPr>
          <w:rtl/>
        </w:rPr>
      </w:pPr>
      <w:r>
        <w:rPr>
          <w:rFonts w:hint="cs"/>
          <w:rtl/>
        </w:rPr>
        <w:t>אתה לא מצפה לניסים, אנחנו כן.</w:t>
      </w:r>
    </w:p>
    <w:p w:rsidR="003239C4" w:rsidRPr="00A02586" w:rsidRDefault="003239C4" w:rsidP="00C8600D">
      <w:pPr>
        <w:rPr>
          <w:rtl/>
        </w:rPr>
      </w:pPr>
    </w:p>
    <w:bookmarkStart w:id="5554" w:name="_ETM_Q13_126000" w:displacedByCustomXml="next"/>
    <w:bookmarkEnd w:id="5554" w:displacedByCustomXml="next"/>
    <w:sdt>
      <w:sdtPr>
        <w:rPr>
          <w:rtl/>
        </w:rPr>
        <w:alias w:val="דובר_המשך"/>
        <w:tag w:val="&lt;ID&gt;4792&lt;/ID&gt;&lt;Name&gt;יעקב ליצמן - סגן שר&lt;/Name&gt;&lt;Data&gt;סגן שר הבריאות יעקב ליצמן&lt;/Data&gt;&lt;Shortcut&gt;יעלי&lt;/Shortcut&gt;"/>
        <w:id w:val="-1583447914"/>
        <w:placeholder>
          <w:docPart w:val="DE1C34BD687445B7AEB6B4F67825CFE4"/>
        </w:placeholder>
        <w15:color w:val="993366"/>
      </w:sdtPr>
      <w:sdtContent>
        <w:p w:rsidR="003239C4" w:rsidRDefault="003239C4" w:rsidP="00C8600D">
          <w:pPr>
            <w:pStyle w:val="-"/>
            <w:keepNext/>
            <w:rPr>
              <w:rtl/>
            </w:rPr>
          </w:pPr>
          <w:r w:rsidRPr="006F0F23">
            <w:rPr>
              <w:rStyle w:val="afe"/>
              <w:color w:val="000000"/>
              <w:rtl/>
            </w:rPr>
            <w:t>סגן שר הבריאות יעקב ליצמן</w:t>
          </w:r>
          <w:r w:rsidRPr="006F0F23">
            <w:rPr>
              <w:color w:val="000000"/>
              <w:rtl/>
            </w:rPr>
            <w:t>:</w:t>
          </w:r>
        </w:p>
      </w:sdtContent>
    </w:sdt>
    <w:p w:rsidR="003239C4" w:rsidRDefault="003239C4" w:rsidP="00C8600D">
      <w:pPr>
        <w:rPr>
          <w:rtl/>
        </w:rPr>
      </w:pPr>
    </w:p>
    <w:p w:rsidR="003239C4" w:rsidRDefault="003239C4" w:rsidP="00931AE5">
      <w:pPr>
        <w:rPr>
          <w:color w:val="000000"/>
          <w:rtl/>
        </w:rPr>
      </w:pPr>
      <w:r>
        <w:rPr>
          <w:rFonts w:hint="cs"/>
          <w:color w:val="000000"/>
          <w:rtl/>
        </w:rPr>
        <w:t xml:space="preserve">עוד מעט נגיע אלייך גם כן. קודם כול, נגמור עם </w:t>
      </w:r>
      <w:bookmarkStart w:id="5555" w:name="_ETM_Q13_202000"/>
      <w:bookmarkEnd w:id="5555"/>
      <w:r>
        <w:rPr>
          <w:rFonts w:hint="cs"/>
          <w:color w:val="000000"/>
          <w:rtl/>
        </w:rPr>
        <w:t>אחת. את לא מצפה שאני אגיד לך</w:t>
      </w:r>
      <w:r w:rsidR="00931AE5">
        <w:rPr>
          <w:rFonts w:hint="cs"/>
          <w:color w:val="000000"/>
          <w:rtl/>
        </w:rPr>
        <w:t xml:space="preserve"> </w:t>
      </w:r>
      <w:r w:rsidR="00931AE5">
        <w:rPr>
          <w:rFonts w:hint="eastAsia"/>
          <w:color w:val="000000"/>
        </w:rPr>
        <w:t>–</w:t>
      </w:r>
      <w:r>
        <w:rPr>
          <w:rFonts w:hint="cs"/>
          <w:color w:val="000000"/>
          <w:rtl/>
        </w:rPr>
        <w:t xml:space="preserve"> יש דברים שאת מתנגדת </w:t>
      </w:r>
      <w:bookmarkStart w:id="5556" w:name="_ETM_Q13_211000"/>
      <w:bookmarkEnd w:id="5556"/>
      <w:r w:rsidR="00931AE5">
        <w:rPr>
          <w:rFonts w:hint="cs"/>
          <w:color w:val="000000"/>
          <w:rtl/>
        </w:rPr>
        <w:t xml:space="preserve">להם </w:t>
      </w:r>
      <w:r>
        <w:rPr>
          <w:rFonts w:hint="cs"/>
          <w:color w:val="000000"/>
          <w:rtl/>
        </w:rPr>
        <w:t>עקרונית, נכון? יש דברים. מה לעשות? מותר להתנגד עקרונית לדברים?</w:t>
      </w:r>
      <w:bookmarkStart w:id="5557" w:name="_ETM_Q13_215000"/>
      <w:bookmarkEnd w:id="5557"/>
      <w:r>
        <w:rPr>
          <w:rFonts w:hint="cs"/>
          <w:color w:val="000000"/>
          <w:rtl/>
        </w:rPr>
        <w:t xml:space="preserve"> למה את חושבת שהבסיס הוא רק אצלכם ולא </w:t>
      </w:r>
      <w:bookmarkStart w:id="5558" w:name="_ETM_Q13_220000"/>
      <w:bookmarkEnd w:id="5558"/>
      <w:r>
        <w:rPr>
          <w:rFonts w:hint="cs"/>
          <w:color w:val="000000"/>
          <w:rtl/>
        </w:rPr>
        <w:t xml:space="preserve">אצלי גם כן? יש חברי כנסת שאצלם השטחים זה </w:t>
      </w:r>
      <w:bookmarkStart w:id="5559" w:name="_ETM_Q13_225000"/>
      <w:bookmarkEnd w:id="5559"/>
      <w:r>
        <w:rPr>
          <w:rFonts w:hint="cs"/>
          <w:color w:val="000000"/>
          <w:rtl/>
        </w:rPr>
        <w:t>קודש-קודשים, ויש כאלה ש</w:t>
      </w:r>
      <w:bookmarkStart w:id="5560" w:name="_ETM_Q13_227000"/>
      <w:bookmarkEnd w:id="5560"/>
      <w:r>
        <w:rPr>
          <w:rFonts w:hint="cs"/>
          <w:color w:val="000000"/>
          <w:rtl/>
        </w:rPr>
        <w:t xml:space="preserve">לא בדיוק ככה. יש כאלה </w:t>
      </w:r>
      <w:r w:rsidR="00931AE5">
        <w:rPr>
          <w:rFonts w:hint="cs"/>
          <w:color w:val="000000"/>
          <w:rtl/>
        </w:rPr>
        <w:t>שביציות זה</w:t>
      </w:r>
      <w:r w:rsidR="00E10D2B">
        <w:rPr>
          <w:rFonts w:hint="cs"/>
          <w:color w:val="000000"/>
          <w:rtl/>
        </w:rPr>
        <w:t xml:space="preserve"> </w:t>
      </w:r>
      <w:r>
        <w:rPr>
          <w:rFonts w:hint="cs"/>
          <w:color w:val="000000"/>
          <w:rtl/>
        </w:rPr>
        <w:t xml:space="preserve">אצלם </w:t>
      </w:r>
      <w:bookmarkStart w:id="5561" w:name="_ETM_Q13_231000"/>
      <w:bookmarkEnd w:id="5561"/>
      <w:r>
        <w:rPr>
          <w:rFonts w:hint="cs"/>
          <w:color w:val="000000"/>
          <w:rtl/>
        </w:rPr>
        <w:t xml:space="preserve">מי יודע מה, ויש כאלה שחושבים אחרת. הרי החוק </w:t>
      </w:r>
      <w:r w:rsidR="00E10D2B">
        <w:rPr>
          <w:rFonts w:hint="cs"/>
          <w:color w:val="000000"/>
          <w:rtl/>
        </w:rPr>
        <w:t>– – –</w:t>
      </w:r>
    </w:p>
    <w:p w:rsidR="003239C4" w:rsidRDefault="003239C4" w:rsidP="00C8600D">
      <w:pPr>
        <w:rPr>
          <w:color w:val="000000"/>
          <w:rtl/>
        </w:rPr>
      </w:pPr>
    </w:p>
    <w:bookmarkStart w:id="5562" w:name="_ETM_Q13_234000" w:displacedByCustomXml="next"/>
    <w:bookmarkEnd w:id="5562" w:displacedByCustomXml="next"/>
    <w:sdt>
      <w:sdtPr>
        <w:rPr>
          <w:rtl/>
        </w:rPr>
        <w:alias w:val="קריאה"/>
        <w:tag w:val="&lt;ID&gt;5070&lt;/ID&gt;&lt;Name&gt;מיכל בירן - המחנה הציוני&lt;/Name&gt;&lt;Data&gt;מיכל בירן (המחנה הציוני)&lt;/Data&gt;&lt;Shortcut&gt;מיבי&lt;/Shortcut&gt;"/>
        <w:id w:val="-339236519"/>
        <w:placeholder>
          <w:docPart w:val="DE1C34BD687445B7AEB6B4F67825CFE4"/>
        </w:placeholder>
        <w15:color w:val="993366"/>
      </w:sdtPr>
      <w:sdtContent>
        <w:p w:rsidR="003239C4" w:rsidRDefault="003239C4" w:rsidP="00C8600D">
          <w:pPr>
            <w:pStyle w:val="af5"/>
            <w:keepNext/>
            <w:rPr>
              <w:rtl/>
            </w:rPr>
          </w:pPr>
          <w:r w:rsidRPr="00A02586">
            <w:rPr>
              <w:rStyle w:val="afe"/>
              <w:color w:val="000000"/>
              <w:rtl/>
            </w:rPr>
            <w:t>מיכל בירן (המחנה הציוני)</w:t>
          </w:r>
          <w:r w:rsidRPr="00A02586">
            <w:rPr>
              <w:color w:val="000000"/>
              <w:rtl/>
            </w:rPr>
            <w:t>:</w:t>
          </w:r>
        </w:p>
      </w:sdtContent>
    </w:sdt>
    <w:p w:rsidR="003239C4" w:rsidRDefault="003239C4" w:rsidP="00E10D2B">
      <w:pPr>
        <w:rPr>
          <w:rtl/>
        </w:rPr>
      </w:pPr>
    </w:p>
    <w:p w:rsidR="003239C4" w:rsidRPr="00A02586" w:rsidRDefault="003239C4" w:rsidP="00C8600D">
      <w:r>
        <w:rPr>
          <w:rFonts w:hint="cs"/>
          <w:rtl/>
        </w:rPr>
        <w:t>צריך לאפשר את החופש לכולם ואת השוויון לכולם.</w:t>
      </w:r>
    </w:p>
    <w:p w:rsidR="003239C4" w:rsidRDefault="003239C4" w:rsidP="00C8600D">
      <w:pPr>
        <w:rPr>
          <w:color w:val="000000"/>
          <w:rtl/>
        </w:rPr>
      </w:pPr>
      <w:bookmarkStart w:id="5563" w:name="_ETM_Q13_205000"/>
      <w:bookmarkEnd w:id="5563"/>
    </w:p>
    <w:bookmarkStart w:id="5564" w:name="_ETM_Q13_236000" w:displacedByCustomXml="next"/>
    <w:bookmarkEnd w:id="5564" w:displacedByCustomXml="next"/>
    <w:sdt>
      <w:sdtPr>
        <w:rPr>
          <w:rtl/>
        </w:rPr>
        <w:alias w:val="דובר_המשך"/>
        <w:tag w:val="&lt;ID&gt;4792&lt;/ID&gt;&lt;Name&gt;יעקב ליצמן - סגן שר&lt;/Name&gt;&lt;Data&gt;סגן שר הבריאות יעקב ליצמן&lt;/Data&gt;&lt;Shortcut&gt;יעלי&lt;/Shortcut&gt;"/>
        <w:id w:val="-1535651397"/>
        <w:placeholder>
          <w:docPart w:val="DE1C34BD687445B7AEB6B4F67825CFE4"/>
        </w:placeholder>
        <w15:color w:val="993366"/>
      </w:sdtPr>
      <w:sdtContent>
        <w:p w:rsidR="003239C4" w:rsidRDefault="003239C4" w:rsidP="00C8600D">
          <w:pPr>
            <w:pStyle w:val="-"/>
            <w:keepNext/>
            <w:rPr>
              <w:rtl/>
            </w:rPr>
          </w:pPr>
          <w:r w:rsidRPr="00A02586">
            <w:rPr>
              <w:rStyle w:val="afe"/>
              <w:color w:val="000000"/>
              <w:rtl/>
            </w:rPr>
            <w:t>סגן שר הבריאות יעקב ליצמן</w:t>
          </w:r>
          <w:r w:rsidRPr="00A02586">
            <w:rPr>
              <w:color w:val="000000"/>
              <w:rtl/>
            </w:rPr>
            <w:t>:</w:t>
          </w:r>
        </w:p>
      </w:sdtContent>
    </w:sdt>
    <w:p w:rsidR="003239C4" w:rsidRDefault="003239C4" w:rsidP="00E10D2B">
      <w:pPr>
        <w:rPr>
          <w:rtl/>
        </w:rPr>
      </w:pPr>
    </w:p>
    <w:p w:rsidR="003239C4" w:rsidRPr="00A02586" w:rsidRDefault="003239C4" w:rsidP="00C8600D">
      <w:pPr>
        <w:rPr>
          <w:rtl/>
        </w:rPr>
      </w:pPr>
      <w:r>
        <w:rPr>
          <w:rFonts w:hint="cs"/>
          <w:rtl/>
        </w:rPr>
        <w:t>רגע</w:t>
      </w:r>
      <w:r w:rsidR="00931AE5">
        <w:rPr>
          <w:rFonts w:hint="cs"/>
          <w:rtl/>
        </w:rPr>
        <w:t>, גברתי</w:t>
      </w:r>
      <w:r>
        <w:rPr>
          <w:rFonts w:hint="cs"/>
          <w:rtl/>
        </w:rPr>
        <w:t>. תעזבי את השוויון.</w:t>
      </w:r>
    </w:p>
    <w:p w:rsidR="003239C4" w:rsidRDefault="003239C4" w:rsidP="00C8600D">
      <w:pPr>
        <w:rPr>
          <w:color w:val="000000"/>
          <w:rtl/>
        </w:rPr>
      </w:pPr>
    </w:p>
    <w:bookmarkStart w:id="5565" w:name="_ETM_Q13_206000"/>
    <w:bookmarkEnd w:id="5565"/>
    <w:p w:rsidR="003239C4" w:rsidRDefault="00CD6231" w:rsidP="00C8600D">
      <w:pPr>
        <w:pStyle w:val="af5"/>
        <w:keepNext/>
        <w:rPr>
          <w:rtl/>
        </w:rPr>
      </w:pPr>
      <w:sdt>
        <w:sdtPr>
          <w:rPr>
            <w:rFonts w:hint="cs"/>
            <w:rtl/>
          </w:rPr>
          <w:alias w:val="קריאה"/>
          <w:tag w:val="&lt;ID&gt;5070&lt;/ID&gt;&lt;Name&gt;מיכל בירן - המחנה הציוני&lt;/Name&gt;&lt;Data&gt;מיכל בירן (המחנה הציוני)&lt;/Data&gt;&lt;Shortcut&gt;מיבי&lt;/Shortcut&gt;"/>
          <w:id w:val="600383214"/>
          <w:placeholder>
            <w:docPart w:val="DE1C34BD687445B7AEB6B4F67825CFE4"/>
          </w:placeholder>
          <w15:color w:val="993366"/>
        </w:sdtPr>
        <w:sdtContent>
          <w:r w:rsidR="003239C4" w:rsidRPr="00A02586">
            <w:rPr>
              <w:rStyle w:val="afe"/>
              <w:color w:val="000000"/>
              <w:rtl/>
            </w:rPr>
            <w:t>מיכל בירן (המחנה הציוני):</w:t>
          </w:r>
        </w:sdtContent>
      </w:sdt>
    </w:p>
    <w:p w:rsidR="003239C4" w:rsidRDefault="003239C4" w:rsidP="00E10D2B">
      <w:pPr>
        <w:rPr>
          <w:rtl/>
        </w:rPr>
      </w:pPr>
    </w:p>
    <w:p w:rsidR="003239C4" w:rsidRDefault="003239C4" w:rsidP="00C8600D">
      <w:pPr>
        <w:rPr>
          <w:rtl/>
        </w:rPr>
      </w:pPr>
      <w:bookmarkStart w:id="5566" w:name="_ETM_Q13_207000"/>
      <w:bookmarkEnd w:id="5566"/>
      <w:r>
        <w:rPr>
          <w:rFonts w:hint="cs"/>
          <w:rtl/>
        </w:rPr>
        <w:t>תעזוב את השוויון.</w:t>
      </w:r>
    </w:p>
    <w:p w:rsidR="003239C4" w:rsidRDefault="003239C4" w:rsidP="00C8600D">
      <w:pPr>
        <w:rPr>
          <w:rtl/>
        </w:rPr>
      </w:pPr>
    </w:p>
    <w:sdt>
      <w:sdtPr>
        <w:rPr>
          <w:rtl/>
        </w:rPr>
        <w:alias w:val="דובר_המשך"/>
        <w:tag w:val="&lt;ID&gt;4792&lt;/ID&gt;&lt;Name&gt;יעקב ליצמן - סגן שר&lt;/Name&gt;&lt;Data&gt;סגן שר הבריאות יעקב ליצמן&lt;/Data&gt;&lt;Shortcut&gt;יעלי&lt;/Shortcut&gt;"/>
        <w:id w:val="1249309357"/>
        <w:placeholder>
          <w:docPart w:val="DE1C34BD687445B7AEB6B4F67825CFE4"/>
        </w:placeholder>
        <w15:color w:val="993366"/>
      </w:sdtPr>
      <w:sdtContent>
        <w:p w:rsidR="003239C4" w:rsidRDefault="003239C4" w:rsidP="00C8600D">
          <w:pPr>
            <w:pStyle w:val="-"/>
            <w:keepNext/>
            <w:rPr>
              <w:rtl/>
            </w:rPr>
          </w:pPr>
          <w:r w:rsidRPr="00A02586">
            <w:rPr>
              <w:rStyle w:val="afe"/>
              <w:color w:val="000000"/>
              <w:rtl/>
            </w:rPr>
            <w:t>סגן שר הבריאות יעקב ליצמן</w:t>
          </w:r>
          <w:r w:rsidRPr="00A02586">
            <w:rPr>
              <w:color w:val="000000"/>
              <w:rtl/>
            </w:rPr>
            <w:t>:</w:t>
          </w:r>
        </w:p>
      </w:sdtContent>
    </w:sdt>
    <w:p w:rsidR="003239C4" w:rsidRDefault="003239C4" w:rsidP="00E10D2B">
      <w:pPr>
        <w:rPr>
          <w:rtl/>
        </w:rPr>
      </w:pPr>
    </w:p>
    <w:p w:rsidR="003239C4" w:rsidRDefault="003239C4" w:rsidP="00931AE5">
      <w:pPr>
        <w:rPr>
          <w:rtl/>
        </w:rPr>
      </w:pPr>
      <w:r>
        <w:rPr>
          <w:rFonts w:hint="cs"/>
          <w:rtl/>
        </w:rPr>
        <w:t>רגע, אני אתן לך. ל</w:t>
      </w:r>
      <w:bookmarkStart w:id="5567" w:name="_ETM_Q13_238000"/>
      <w:bookmarkEnd w:id="5567"/>
      <w:r>
        <w:rPr>
          <w:rFonts w:hint="cs"/>
          <w:rtl/>
        </w:rPr>
        <w:t xml:space="preserve">מה לא </w:t>
      </w:r>
      <w:bookmarkStart w:id="5568" w:name="_ETM_Q13_239000"/>
      <w:bookmarkEnd w:id="5568"/>
      <w:r>
        <w:rPr>
          <w:rFonts w:hint="cs"/>
          <w:rtl/>
        </w:rPr>
        <w:t xml:space="preserve">שמעתי ממך </w:t>
      </w:r>
      <w:bookmarkStart w:id="5569" w:name="_ETM_Q13_245000"/>
      <w:bookmarkEnd w:id="5569"/>
      <w:r>
        <w:rPr>
          <w:rFonts w:hint="cs"/>
          <w:rtl/>
        </w:rPr>
        <w:t xml:space="preserve">אף פעם טענה שכביש ירושלים-תל אביב, הכביש המהיר, זה </w:t>
      </w:r>
      <w:bookmarkStart w:id="5570" w:name="_ETM_Q13_250000"/>
      <w:bookmarkEnd w:id="5570"/>
      <w:r>
        <w:rPr>
          <w:rFonts w:hint="cs"/>
          <w:rtl/>
        </w:rPr>
        <w:t>לא פחות ולא יותר שוחד לעשירים? ב</w:t>
      </w:r>
      <w:r w:rsidR="00931AE5">
        <w:rPr>
          <w:rFonts w:hint="cs"/>
          <w:rtl/>
        </w:rPr>
        <w:t>-9</w:t>
      </w:r>
      <w:r>
        <w:rPr>
          <w:rFonts w:hint="cs"/>
          <w:rtl/>
        </w:rPr>
        <w:t xml:space="preserve"> שקלים מקבלים</w:t>
      </w:r>
      <w:bookmarkStart w:id="5571" w:name="_ETM_Q13_257000"/>
      <w:bookmarkEnd w:id="5571"/>
      <w:r>
        <w:rPr>
          <w:rFonts w:hint="cs"/>
          <w:rtl/>
        </w:rPr>
        <w:t xml:space="preserve"> עדיפות, למה זה מותר? למה אין בזה שוויון? למה אין בזה?</w:t>
      </w:r>
    </w:p>
    <w:p w:rsidR="003239C4" w:rsidRDefault="003239C4" w:rsidP="00C8600D">
      <w:pPr>
        <w:rPr>
          <w:rtl/>
        </w:rPr>
      </w:pPr>
    </w:p>
    <w:bookmarkStart w:id="5572" w:name="_ETM_Q13_258000" w:displacedByCustomXml="next"/>
    <w:bookmarkEnd w:id="5572" w:displacedByCustomXml="next"/>
    <w:sdt>
      <w:sdtPr>
        <w:rPr>
          <w:rtl/>
        </w:rPr>
        <w:alias w:val="קריאה"/>
        <w:tag w:val="&lt;ID&gt;5070&lt;/ID&gt;&lt;Name&gt;מיכל בירן - המחנה הציוני&lt;/Name&gt;&lt;Data&gt;מיכל בירן (המחנה הציוני)&lt;/Data&gt;&lt;Shortcut&gt;מיבי&lt;/Shortcut&gt;"/>
        <w:id w:val="162292798"/>
        <w:placeholder>
          <w:docPart w:val="DE1C34BD687445B7AEB6B4F67825CFE4"/>
        </w:placeholder>
        <w15:color w:val="993366"/>
      </w:sdtPr>
      <w:sdtContent>
        <w:p w:rsidR="003239C4" w:rsidRDefault="003239C4" w:rsidP="00C8600D">
          <w:pPr>
            <w:pStyle w:val="af5"/>
            <w:keepNext/>
            <w:rPr>
              <w:rtl/>
            </w:rPr>
          </w:pPr>
          <w:r w:rsidRPr="00B14093">
            <w:rPr>
              <w:rStyle w:val="afe"/>
              <w:color w:val="000000"/>
              <w:rtl/>
            </w:rPr>
            <w:t>מיכל בירן (המחנה הציוני)</w:t>
          </w:r>
          <w:r w:rsidRPr="00B1409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האמת היא שהייתה לי שיחה כזו עם פקיד של האוצר, והתלוננתי בדיוק על זה. אתה לא תתפוס אותי </w:t>
      </w:r>
      <w:r w:rsidR="00E10D2B">
        <w:rPr>
          <w:rFonts w:hint="cs"/>
          <w:rtl/>
        </w:rPr>
        <w:t>– – –</w:t>
      </w:r>
    </w:p>
    <w:p w:rsidR="003239C4" w:rsidRDefault="003239C4" w:rsidP="00C8600D">
      <w:pPr>
        <w:rPr>
          <w:rtl/>
        </w:rPr>
      </w:pPr>
    </w:p>
    <w:sdt>
      <w:sdtPr>
        <w:rPr>
          <w:rtl/>
        </w:rPr>
        <w:alias w:val="דובר_המשך"/>
        <w:tag w:val="&lt;ID&gt;4792&lt;/ID&gt;&lt;Name&gt;יעקב ליצמן - סגן שר&lt;/Name&gt;&lt;Data&gt;סגן שר הבריאות יעקב ליצמן&lt;/Data&gt;&lt;Shortcut&gt;יעלי&lt;/Shortcut&gt;"/>
        <w:id w:val="1477563071"/>
        <w:placeholder>
          <w:docPart w:val="DE1C34BD687445B7AEB6B4F67825CFE4"/>
        </w:placeholder>
        <w15:color w:val="993366"/>
      </w:sdtPr>
      <w:sdtContent>
        <w:p w:rsidR="003239C4" w:rsidRDefault="003239C4" w:rsidP="00C8600D">
          <w:pPr>
            <w:pStyle w:val="-"/>
            <w:keepNext/>
            <w:rPr>
              <w:rtl/>
            </w:rPr>
          </w:pPr>
          <w:r w:rsidRPr="00B14093">
            <w:rPr>
              <w:rStyle w:val="afe"/>
              <w:color w:val="000000"/>
              <w:rtl/>
            </w:rPr>
            <w:t>סגן שר הבריאות יעקב ליצמן</w:t>
          </w:r>
          <w:r w:rsidRPr="00B1409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מה יש </w:t>
      </w:r>
      <w:r w:rsidR="00931AE5">
        <w:rPr>
          <w:rFonts w:hint="cs"/>
          <w:rtl/>
        </w:rPr>
        <w:t xml:space="preserve">לי </w:t>
      </w:r>
      <w:r>
        <w:rPr>
          <w:rFonts w:hint="cs"/>
          <w:rtl/>
        </w:rPr>
        <w:t>בזה שהתלוננת?</w:t>
      </w:r>
    </w:p>
    <w:p w:rsidR="003239C4" w:rsidRDefault="003239C4" w:rsidP="00C8600D">
      <w:pPr>
        <w:rPr>
          <w:rtl/>
        </w:rPr>
      </w:pPr>
      <w:bookmarkStart w:id="5573" w:name="_ETM_Q13_264000"/>
      <w:bookmarkEnd w:id="5573"/>
    </w:p>
    <w:bookmarkStart w:id="5574" w:name="_ETM_Q13_265000" w:displacedByCustomXml="next"/>
    <w:bookmarkEnd w:id="5574" w:displacedByCustomXml="next"/>
    <w:sdt>
      <w:sdtPr>
        <w:rPr>
          <w:rtl/>
        </w:rPr>
        <w:alias w:val="קריאה"/>
        <w:tag w:val="&lt;ID&gt;5070&lt;/ID&gt;&lt;Name&gt;מיכל בירן - המחנה הציוני&lt;/Name&gt;&lt;Data&gt;מיכל בירן (המחנה הציוני)&lt;/Data&gt;&lt;Shortcut&gt;מיבי&lt;/Shortcut&gt;"/>
        <w:id w:val="-1959629810"/>
        <w:placeholder>
          <w:docPart w:val="DE1C34BD687445B7AEB6B4F67825CFE4"/>
        </w:placeholder>
        <w15:color w:val="993366"/>
      </w:sdtPr>
      <w:sdtContent>
        <w:p w:rsidR="003239C4" w:rsidRDefault="003239C4" w:rsidP="00C8600D">
          <w:pPr>
            <w:pStyle w:val="af5"/>
            <w:keepNext/>
            <w:rPr>
              <w:rtl/>
            </w:rPr>
          </w:pPr>
          <w:r w:rsidRPr="00B14093">
            <w:rPr>
              <w:rStyle w:val="afe"/>
              <w:color w:val="000000"/>
              <w:rtl/>
            </w:rPr>
            <w:t>מיכל בירן (המחנה הציוני)</w:t>
          </w:r>
          <w:r w:rsidRPr="00B1409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אני אישית </w:t>
      </w:r>
      <w:r w:rsidR="00E10D2B">
        <w:rPr>
          <w:rFonts w:hint="cs"/>
          <w:rtl/>
        </w:rPr>
        <w:t>– – –</w:t>
      </w:r>
    </w:p>
    <w:p w:rsidR="003239C4" w:rsidRDefault="003239C4" w:rsidP="00C8600D">
      <w:pPr>
        <w:rPr>
          <w:rtl/>
        </w:rPr>
      </w:pPr>
    </w:p>
    <w:bookmarkStart w:id="5575" w:name="_ETM_Q13_263000" w:displacedByCustomXml="next"/>
    <w:bookmarkEnd w:id="5575" w:displacedByCustomXml="next"/>
    <w:sdt>
      <w:sdtPr>
        <w:rPr>
          <w:rtl/>
        </w:rPr>
        <w:alias w:val="דובר_המשך"/>
        <w:tag w:val="&lt;ID&gt;4792&lt;/ID&gt;&lt;Name&gt;יעקב ליצמן - סגן שר&lt;/Name&gt;&lt;Data&gt;סגן שר הבריאות יעקב ליצמן&lt;/Data&gt;&lt;Shortcut&gt;יעלי&lt;/Shortcut&gt;"/>
        <w:id w:val="1477561293"/>
        <w:placeholder>
          <w:docPart w:val="DE1C34BD687445B7AEB6B4F67825CFE4"/>
        </w:placeholder>
        <w15:color w:val="993366"/>
      </w:sdtPr>
      <w:sdtContent>
        <w:p w:rsidR="003239C4" w:rsidRDefault="003239C4" w:rsidP="00C8600D">
          <w:pPr>
            <w:pStyle w:val="-"/>
            <w:keepNext/>
            <w:rPr>
              <w:rtl/>
            </w:rPr>
          </w:pPr>
          <w:r w:rsidRPr="00B14093">
            <w:rPr>
              <w:rStyle w:val="afe"/>
              <w:color w:val="000000"/>
              <w:rtl/>
            </w:rPr>
            <w:t>סגן שר הבריאות יעקב ליצמן</w:t>
          </w:r>
          <w:r w:rsidRPr="00B1409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עד היום לא הגשת </w:t>
      </w:r>
      <w:bookmarkStart w:id="5576" w:name="_ETM_Q13_268000"/>
      <w:bookmarkEnd w:id="5576"/>
      <w:r w:rsidR="00E10D2B">
        <w:rPr>
          <w:rFonts w:hint="cs"/>
          <w:rtl/>
        </w:rPr>
        <w:t>– – –</w:t>
      </w:r>
    </w:p>
    <w:p w:rsidR="003239C4" w:rsidRDefault="003239C4" w:rsidP="00C8600D">
      <w:pPr>
        <w:rPr>
          <w:rtl/>
        </w:rPr>
      </w:pPr>
    </w:p>
    <w:bookmarkStart w:id="5577" w:name="_ETM_Q13_267000" w:displacedByCustomXml="next"/>
    <w:bookmarkEnd w:id="5577" w:displacedByCustomXml="next"/>
    <w:sdt>
      <w:sdtPr>
        <w:rPr>
          <w:rtl/>
        </w:rPr>
        <w:alias w:val="קריאה"/>
        <w:tag w:val="&lt;ID&gt;5070&lt;/ID&gt;&lt;Name&gt;מיכל בירן - המחנה הציוני&lt;/Name&gt;&lt;Data&gt;מיכל בירן (המחנה הציוני)&lt;/Data&gt;&lt;Shortcut&gt;מיבי&lt;/Shortcut&gt;"/>
        <w:id w:val="-732630847"/>
        <w:placeholder>
          <w:docPart w:val="DE1C34BD687445B7AEB6B4F67825CFE4"/>
        </w:placeholder>
        <w15:color w:val="993366"/>
      </w:sdtPr>
      <w:sdtContent>
        <w:p w:rsidR="003239C4" w:rsidRDefault="003239C4" w:rsidP="00C8600D">
          <w:pPr>
            <w:pStyle w:val="af5"/>
            <w:keepNext/>
            <w:rPr>
              <w:rtl/>
            </w:rPr>
          </w:pPr>
          <w:r w:rsidRPr="00B14093">
            <w:rPr>
              <w:rStyle w:val="afe"/>
              <w:color w:val="000000"/>
              <w:rtl/>
            </w:rPr>
            <w:t>מיכל בירן (המחנה הציוני)</w:t>
          </w:r>
          <w:r w:rsidRPr="00B14093">
            <w:rPr>
              <w:color w:val="000000"/>
              <w:rtl/>
            </w:rPr>
            <w:t>:</w:t>
          </w:r>
        </w:p>
      </w:sdtContent>
    </w:sdt>
    <w:p w:rsidR="003239C4" w:rsidRDefault="003239C4" w:rsidP="00E10D2B">
      <w:pPr>
        <w:rPr>
          <w:rtl/>
        </w:rPr>
      </w:pPr>
    </w:p>
    <w:p w:rsidR="003239C4" w:rsidRDefault="003239C4" w:rsidP="00C8600D">
      <w:pPr>
        <w:rPr>
          <w:rtl/>
        </w:rPr>
      </w:pPr>
      <w:r>
        <w:rPr>
          <w:rFonts w:hint="cs"/>
          <w:rtl/>
        </w:rPr>
        <w:t>אי-שוויון מפריע לי.</w:t>
      </w:r>
    </w:p>
    <w:p w:rsidR="003239C4" w:rsidRDefault="003239C4" w:rsidP="00C8600D">
      <w:pPr>
        <w:rPr>
          <w:rtl/>
        </w:rPr>
      </w:pPr>
    </w:p>
    <w:sdt>
      <w:sdtPr>
        <w:rPr>
          <w:rtl/>
        </w:rPr>
        <w:alias w:val="דובר_המשך"/>
        <w:tag w:val="&lt;ID&gt;4792&lt;/ID&gt;&lt;Name&gt;יעקב ליצמן - סגן שר&lt;/Name&gt;&lt;Data&gt;סגן שר הבריאות יעקב ליצמן&lt;/Data&gt;&lt;Shortcut&gt;יעלי&lt;/Shortcut&gt;"/>
        <w:id w:val="2030911437"/>
        <w:placeholder>
          <w:docPart w:val="DE1C34BD687445B7AEB6B4F67825CFE4"/>
        </w:placeholder>
        <w15:color w:val="993366"/>
      </w:sdtPr>
      <w:sdtContent>
        <w:p w:rsidR="003239C4" w:rsidRDefault="003239C4" w:rsidP="00C8600D">
          <w:pPr>
            <w:pStyle w:val="-"/>
            <w:keepNext/>
            <w:rPr>
              <w:rtl/>
            </w:rPr>
          </w:pPr>
          <w:r w:rsidRPr="00B14093">
            <w:rPr>
              <w:rStyle w:val="afe"/>
              <w:color w:val="000000"/>
              <w:rtl/>
            </w:rPr>
            <w:t>סגן שר הבריאות יעקב ליצמן</w:t>
          </w:r>
          <w:r w:rsidRPr="00B1409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חברת הכנסת בירן </w:t>
      </w:r>
      <w:r w:rsidR="00E10D2B">
        <w:rPr>
          <w:rFonts w:hint="cs"/>
          <w:rtl/>
        </w:rPr>
        <w:t>– – –</w:t>
      </w:r>
    </w:p>
    <w:p w:rsidR="003239C4" w:rsidRDefault="003239C4" w:rsidP="00C8600D">
      <w:pPr>
        <w:rPr>
          <w:rtl/>
        </w:rPr>
      </w:pPr>
    </w:p>
    <w:bookmarkStart w:id="5578" w:name="_ETM_Q13_270000" w:displacedByCustomXml="next"/>
    <w:bookmarkEnd w:id="5578" w:displacedByCustomXml="next"/>
    <w:sdt>
      <w:sdtPr>
        <w:rPr>
          <w:rtl/>
        </w:rPr>
        <w:alias w:val="קריאה"/>
        <w:tag w:val="&lt;ID&gt;5070&lt;/ID&gt;&lt;Name&gt;מיכל בירן - המחנה הציוני&lt;/Name&gt;&lt;Data&gt;מיכל בירן (המחנה הציוני)&lt;/Data&gt;&lt;Shortcut&gt;מיבי&lt;/Shortcut&gt;"/>
        <w:id w:val="-1975131507"/>
        <w:placeholder>
          <w:docPart w:val="DE1C34BD687445B7AEB6B4F67825CFE4"/>
        </w:placeholder>
        <w15:color w:val="993366"/>
      </w:sdtPr>
      <w:sdtContent>
        <w:p w:rsidR="003239C4" w:rsidRDefault="003239C4" w:rsidP="00C8600D">
          <w:pPr>
            <w:pStyle w:val="af5"/>
            <w:keepNext/>
            <w:rPr>
              <w:rtl/>
            </w:rPr>
          </w:pPr>
          <w:r w:rsidRPr="00B14093">
            <w:rPr>
              <w:rStyle w:val="afe"/>
              <w:color w:val="000000"/>
              <w:rtl/>
            </w:rPr>
            <w:t>מיכל בירן (המחנה הציוני)</w:t>
          </w:r>
          <w:r w:rsidRPr="00B14093">
            <w:rPr>
              <w:color w:val="000000"/>
              <w:rtl/>
            </w:rPr>
            <w:t>:</w:t>
          </w:r>
        </w:p>
      </w:sdtContent>
    </w:sdt>
    <w:p w:rsidR="003239C4" w:rsidRDefault="003239C4" w:rsidP="00E10D2B">
      <w:pPr>
        <w:rPr>
          <w:rtl/>
        </w:rPr>
      </w:pPr>
    </w:p>
    <w:p w:rsidR="003239C4" w:rsidRDefault="003239C4" w:rsidP="00C8600D">
      <w:pPr>
        <w:rPr>
          <w:rtl/>
        </w:rPr>
      </w:pPr>
      <w:r>
        <w:rPr>
          <w:rFonts w:hint="cs"/>
          <w:rtl/>
        </w:rPr>
        <w:t>יש המון תחומים של אי-שוויון.</w:t>
      </w:r>
    </w:p>
    <w:p w:rsidR="003239C4" w:rsidRDefault="003239C4" w:rsidP="00C8600D">
      <w:pPr>
        <w:rPr>
          <w:rtl/>
        </w:rPr>
      </w:pPr>
    </w:p>
    <w:bookmarkStart w:id="5579" w:name="_ETM_Q13_276000" w:displacedByCustomXml="next"/>
    <w:bookmarkEnd w:id="5579" w:displacedByCustomXml="next"/>
    <w:sdt>
      <w:sdtPr>
        <w:rPr>
          <w:rtl/>
        </w:rPr>
        <w:alias w:val="דובר_המשך"/>
        <w:tag w:val="&lt;ID&gt;4792&lt;/ID&gt;&lt;Name&gt;יעקב ליצמן - סגן שר&lt;/Name&gt;&lt;Data&gt;סגן שר הבריאות יעקב ליצמן&lt;/Data&gt;&lt;Shortcut&gt;יעלי&lt;/Shortcut&gt;"/>
        <w:id w:val="741607556"/>
        <w:placeholder>
          <w:docPart w:val="DE1C34BD687445B7AEB6B4F67825CFE4"/>
        </w:placeholder>
        <w15:color w:val="993366"/>
      </w:sdtPr>
      <w:sdtContent>
        <w:p w:rsidR="003239C4" w:rsidRDefault="003239C4" w:rsidP="00C8600D">
          <w:pPr>
            <w:pStyle w:val="-"/>
            <w:keepNext/>
            <w:rPr>
              <w:rtl/>
            </w:rPr>
          </w:pPr>
          <w:r w:rsidRPr="00B14093">
            <w:rPr>
              <w:rStyle w:val="afe"/>
              <w:color w:val="000000"/>
              <w:rtl/>
            </w:rPr>
            <w:t>סגן שר הבריאות יעקב ליצמן</w:t>
          </w:r>
          <w:r w:rsidRPr="00B1409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חברת הכנסת </w:t>
      </w:r>
      <w:bookmarkStart w:id="5580" w:name="_ETM_Q13_271000"/>
      <w:bookmarkEnd w:id="5580"/>
      <w:r>
        <w:rPr>
          <w:rFonts w:hint="cs"/>
          <w:rtl/>
        </w:rPr>
        <w:t>בירן, עד היום לא הגשת הצעה ש</w:t>
      </w:r>
      <w:r w:rsidR="00931AE5">
        <w:rPr>
          <w:rFonts w:hint="cs"/>
          <w:rtl/>
        </w:rPr>
        <w:t>ב</w:t>
      </w:r>
      <w:r>
        <w:rPr>
          <w:rFonts w:hint="cs"/>
          <w:rtl/>
        </w:rPr>
        <w:t>כביש מהיר צריך</w:t>
      </w:r>
      <w:bookmarkStart w:id="5581" w:name="_ETM_Q13_280000"/>
      <w:bookmarkEnd w:id="5581"/>
      <w:r>
        <w:rPr>
          <w:rFonts w:hint="cs"/>
          <w:rtl/>
        </w:rPr>
        <w:t xml:space="preserve"> לבטל כי זה שוחד או פרוטקציה לעשירים. למה?</w:t>
      </w:r>
    </w:p>
    <w:p w:rsidR="003239C4" w:rsidRDefault="003239C4" w:rsidP="00C8600D">
      <w:pPr>
        <w:rPr>
          <w:rtl/>
        </w:rPr>
      </w:pPr>
    </w:p>
    <w:bookmarkStart w:id="5582" w:name="_ETM_Q13_273000" w:displacedByCustomXml="next"/>
    <w:bookmarkEnd w:id="5582" w:displacedByCustomXml="next"/>
    <w:sdt>
      <w:sdtPr>
        <w:rPr>
          <w:rtl/>
        </w:rPr>
        <w:alias w:val="קריאה"/>
        <w:tag w:val="&lt;ID&gt;5075&lt;/ID&gt;&lt;Name&gt;יעל גרמן - יש עתיד&lt;/Name&gt;&lt;Data&gt;יעל גרמן (יש עתיד)&lt;/Data&gt;&lt;Shortcut&gt;יעגר&lt;/Shortcut&gt;"/>
        <w:id w:val="-851172259"/>
        <w:placeholder>
          <w:docPart w:val="DE1C34BD687445B7AEB6B4F67825CFE4"/>
        </w:placeholder>
        <w15:color w:val="993366"/>
      </w:sdtPr>
      <w:sdtContent>
        <w:p w:rsidR="003239C4" w:rsidRDefault="003239C4" w:rsidP="00C8600D">
          <w:pPr>
            <w:pStyle w:val="af5"/>
            <w:keepNext/>
            <w:rPr>
              <w:rtl/>
            </w:rPr>
          </w:pPr>
          <w:r w:rsidRPr="00B14093">
            <w:rPr>
              <w:rStyle w:val="afe"/>
              <w:color w:val="000000"/>
              <w:rtl/>
            </w:rPr>
            <w:t>יעל גרמן (יש עתיד)</w:t>
          </w:r>
          <w:r w:rsidRPr="00B1409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למה אתה לא </w:t>
      </w:r>
      <w:bookmarkStart w:id="5583" w:name="_ETM_Q13_285000"/>
      <w:bookmarkEnd w:id="5583"/>
      <w:r>
        <w:rPr>
          <w:rFonts w:hint="cs"/>
          <w:rtl/>
        </w:rPr>
        <w:t>הגשת?</w:t>
      </w:r>
    </w:p>
    <w:p w:rsidR="003239C4" w:rsidRDefault="003239C4" w:rsidP="00C8600D">
      <w:pPr>
        <w:rPr>
          <w:rtl/>
        </w:rPr>
      </w:pPr>
    </w:p>
    <w:sdt>
      <w:sdtPr>
        <w:rPr>
          <w:rtl/>
        </w:rPr>
        <w:alias w:val="דובר_המשך"/>
        <w:tag w:val="&lt;ID&gt;4792&lt;/ID&gt;&lt;Name&gt;יעקב ליצמן - סגן שר&lt;/Name&gt;&lt;Data&gt;סגן שר הבריאות יעקב ליצמן&lt;/Data&gt;&lt;Shortcut&gt;יעלי&lt;/Shortcut&gt;"/>
        <w:id w:val="-770855090"/>
        <w:placeholder>
          <w:docPart w:val="DE1C34BD687445B7AEB6B4F67825CFE4"/>
        </w:placeholder>
        <w15:color w:val="993366"/>
      </w:sdtPr>
      <w:sdtContent>
        <w:p w:rsidR="003239C4" w:rsidRDefault="003239C4" w:rsidP="00C8600D">
          <w:pPr>
            <w:pStyle w:val="-"/>
            <w:keepNext/>
            <w:rPr>
              <w:rtl/>
            </w:rPr>
          </w:pPr>
          <w:r w:rsidRPr="00B14093">
            <w:rPr>
              <w:rStyle w:val="afe"/>
              <w:color w:val="000000"/>
              <w:rtl/>
            </w:rPr>
            <w:t>סגן שר הבריאות יעקב ליצמן</w:t>
          </w:r>
          <w:r w:rsidRPr="00B14093">
            <w:rPr>
              <w:color w:val="000000"/>
              <w:rtl/>
            </w:rPr>
            <w:t>:</w:t>
          </w:r>
        </w:p>
      </w:sdtContent>
    </w:sdt>
    <w:p w:rsidR="003239C4" w:rsidRDefault="003239C4" w:rsidP="00E10D2B">
      <w:pPr>
        <w:rPr>
          <w:rtl/>
        </w:rPr>
      </w:pPr>
    </w:p>
    <w:p w:rsidR="003239C4" w:rsidRDefault="003239C4" w:rsidP="00C8600D">
      <w:pPr>
        <w:rPr>
          <w:rtl/>
        </w:rPr>
      </w:pPr>
      <w:r>
        <w:rPr>
          <w:rFonts w:hint="cs"/>
          <w:rtl/>
        </w:rPr>
        <w:t>מה?</w:t>
      </w:r>
    </w:p>
    <w:p w:rsidR="003239C4" w:rsidRDefault="003239C4" w:rsidP="00C8600D">
      <w:pPr>
        <w:rPr>
          <w:rtl/>
        </w:rPr>
      </w:pPr>
    </w:p>
    <w:bookmarkStart w:id="5584" w:name="_ETM_Q13_286000" w:displacedByCustomXml="next"/>
    <w:bookmarkEnd w:id="5584" w:displacedByCustomXml="next"/>
    <w:sdt>
      <w:sdtPr>
        <w:rPr>
          <w:rtl/>
        </w:rPr>
        <w:alias w:val="קריאה"/>
        <w:tag w:val="&lt;ID&gt;5070&lt;/ID&gt;&lt;Name&gt;מיכל בירן - המחנה הציוני&lt;/Name&gt;&lt;Data&gt;מיכל בירן (המחנה הציוני)&lt;/Data&gt;&lt;Shortcut&gt;מיבי&lt;/Shortcut&gt;"/>
        <w:id w:val="-1322809714"/>
        <w:placeholder>
          <w:docPart w:val="DE1C34BD687445B7AEB6B4F67825CFE4"/>
        </w:placeholder>
        <w15:color w:val="993366"/>
      </w:sdtPr>
      <w:sdtContent>
        <w:p w:rsidR="003239C4" w:rsidRDefault="003239C4" w:rsidP="00C8600D">
          <w:pPr>
            <w:pStyle w:val="af5"/>
            <w:keepNext/>
            <w:rPr>
              <w:rtl/>
            </w:rPr>
          </w:pPr>
          <w:r w:rsidRPr="00B14093">
            <w:rPr>
              <w:rStyle w:val="afe"/>
              <w:color w:val="000000"/>
              <w:rtl/>
            </w:rPr>
            <w:t>מיכל בירן (המחנה הציוני)</w:t>
          </w:r>
          <w:r w:rsidRPr="00B14093">
            <w:rPr>
              <w:color w:val="000000"/>
              <w:rtl/>
            </w:rPr>
            <w:t>:</w:t>
          </w:r>
        </w:p>
      </w:sdtContent>
    </w:sdt>
    <w:p w:rsidR="003239C4" w:rsidRDefault="003239C4" w:rsidP="00E10D2B">
      <w:pPr>
        <w:rPr>
          <w:rtl/>
        </w:rPr>
      </w:pPr>
    </w:p>
    <w:p w:rsidR="003239C4" w:rsidRPr="00B14093" w:rsidRDefault="003239C4" w:rsidP="00C8600D">
      <w:pPr>
        <w:rPr>
          <w:rtl/>
        </w:rPr>
      </w:pPr>
      <w:r>
        <w:rPr>
          <w:rFonts w:hint="cs"/>
          <w:rtl/>
        </w:rPr>
        <w:t>למה לא הגשת?</w:t>
      </w:r>
    </w:p>
    <w:p w:rsidR="003239C4" w:rsidRDefault="003239C4" w:rsidP="00C8600D">
      <w:pPr>
        <w:rPr>
          <w:rtl/>
        </w:rPr>
      </w:pPr>
    </w:p>
    <w:bookmarkStart w:id="5585" w:name="_ETM_Q13_287000" w:displacedByCustomXml="next"/>
    <w:bookmarkEnd w:id="5585" w:displacedByCustomXml="next"/>
    <w:sdt>
      <w:sdtPr>
        <w:rPr>
          <w:rtl/>
        </w:rPr>
        <w:alias w:val="דובר_המשך"/>
        <w:tag w:val="&lt;ID&gt;4792&lt;/ID&gt;&lt;Name&gt;יעקב ליצמן - סגן שר&lt;/Name&gt;&lt;Data&gt;סגן שר הבריאות יעקב ליצמן&lt;/Data&gt;&lt;Shortcut&gt;יעלי&lt;/Shortcut&gt;"/>
        <w:id w:val="1857530566"/>
        <w:placeholder>
          <w:docPart w:val="DE1C34BD687445B7AEB6B4F67825CFE4"/>
        </w:placeholder>
        <w15:color w:val="993366"/>
      </w:sdtPr>
      <w:sdtContent>
        <w:p w:rsidR="003239C4" w:rsidRDefault="003239C4" w:rsidP="00C8600D">
          <w:pPr>
            <w:pStyle w:val="-"/>
            <w:keepNext/>
            <w:rPr>
              <w:rtl/>
            </w:rPr>
          </w:pPr>
          <w:r w:rsidRPr="00B14093">
            <w:rPr>
              <w:rStyle w:val="afe"/>
              <w:color w:val="000000"/>
              <w:rtl/>
            </w:rPr>
            <w:t>סגן שר הבריאות יעקב ליצמן</w:t>
          </w:r>
          <w:r w:rsidRPr="00B1409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כי אני יודע שנהוג במדינה בכל השנים, גם בתקופתך, גם בתקופתי, גם בתקופות של כולם, שיש </w:t>
      </w:r>
      <w:bookmarkStart w:id="5586" w:name="_ETM_Q13_296000"/>
      <w:bookmarkEnd w:id="5586"/>
      <w:r>
        <w:rPr>
          <w:rFonts w:hint="cs"/>
          <w:rtl/>
        </w:rPr>
        <w:t>פה ושם דברים שאנחנו יודעים שיש חריג</w:t>
      </w:r>
      <w:r w:rsidR="00931AE5">
        <w:rPr>
          <w:rFonts w:hint="cs"/>
          <w:rtl/>
        </w:rPr>
        <w:t>ים</w:t>
      </w:r>
      <w:r>
        <w:rPr>
          <w:rFonts w:hint="cs"/>
          <w:rtl/>
        </w:rPr>
        <w:t xml:space="preserve">. בהחלט, כן. יש לכם </w:t>
      </w:r>
      <w:r w:rsidR="00E10D2B">
        <w:rPr>
          <w:rFonts w:hint="cs"/>
          <w:rtl/>
        </w:rPr>
        <w:t>– – –</w:t>
      </w:r>
    </w:p>
    <w:p w:rsidR="003239C4" w:rsidRPr="00B14093" w:rsidRDefault="003239C4" w:rsidP="00C8600D">
      <w:pPr>
        <w:rPr>
          <w:rtl/>
        </w:rPr>
      </w:pPr>
      <w:bookmarkStart w:id="5587" w:name="_ETM_Q13_297000"/>
      <w:bookmarkEnd w:id="5587"/>
    </w:p>
    <w:sdt>
      <w:sdtPr>
        <w:rPr>
          <w:rtl/>
        </w:rPr>
        <w:alias w:val="קריאה"/>
        <w:tag w:val="&lt;ID&gt;5075&lt;/ID&gt;&lt;Name&gt;יעל גרמן - יש עתיד&lt;/Name&gt;&lt;Data&gt;יעל גרמן (יש עתיד)&lt;/Data&gt;&lt;Shortcut&gt;יעגר&lt;/Shortcut&gt;"/>
        <w:id w:val="834034065"/>
        <w:placeholder>
          <w:docPart w:val="DE1C34BD687445B7AEB6B4F67825CFE4"/>
        </w:placeholder>
        <w15:color w:val="993366"/>
      </w:sdtPr>
      <w:sdtContent>
        <w:p w:rsidR="003239C4" w:rsidRDefault="003239C4" w:rsidP="00C8600D">
          <w:pPr>
            <w:pStyle w:val="af5"/>
            <w:keepNext/>
            <w:rPr>
              <w:rtl/>
            </w:rPr>
          </w:pPr>
          <w:r w:rsidRPr="00B14093">
            <w:rPr>
              <w:rStyle w:val="afe"/>
              <w:color w:val="000000"/>
              <w:rtl/>
            </w:rPr>
            <w:t>יעל גרמן (יש עתיד)</w:t>
          </w:r>
          <w:r w:rsidRPr="00B14093">
            <w:rPr>
              <w:color w:val="000000"/>
              <w:rtl/>
            </w:rPr>
            <w:t>:</w:t>
          </w:r>
        </w:p>
      </w:sdtContent>
    </w:sdt>
    <w:p w:rsidR="003239C4" w:rsidRDefault="003239C4" w:rsidP="00E10D2B">
      <w:pPr>
        <w:rPr>
          <w:rtl/>
        </w:rPr>
      </w:pPr>
    </w:p>
    <w:p w:rsidR="003239C4" w:rsidRPr="00B14093" w:rsidRDefault="00E10D2B" w:rsidP="00C8600D">
      <w:pPr>
        <w:rPr>
          <w:rtl/>
        </w:rPr>
      </w:pPr>
      <w:r>
        <w:rPr>
          <w:rFonts w:hint="cs"/>
          <w:rtl/>
        </w:rPr>
        <w:t>– – –</w:t>
      </w:r>
      <w:r w:rsidR="003239C4">
        <w:rPr>
          <w:rFonts w:hint="cs"/>
          <w:rtl/>
        </w:rPr>
        <w:t xml:space="preserve"> </w:t>
      </w:r>
      <w:bookmarkStart w:id="5588" w:name="_ETM_Q13_304000"/>
      <w:bookmarkEnd w:id="5588"/>
    </w:p>
    <w:p w:rsidR="003239C4" w:rsidRDefault="003239C4" w:rsidP="00C8600D">
      <w:pPr>
        <w:rPr>
          <w:rtl/>
        </w:rPr>
      </w:pPr>
    </w:p>
    <w:sdt>
      <w:sdtPr>
        <w:rPr>
          <w:rtl/>
        </w:rPr>
        <w:alias w:val="דובר_המשך"/>
        <w:tag w:val="&lt;ID&gt;4792&lt;/ID&gt;&lt;Name&gt;יעקב ליצמן - סגן שר&lt;/Name&gt;&lt;Data&gt;סגן שר הבריאות יעקב ליצמן&lt;/Data&gt;&lt;Shortcut&gt;יעלי&lt;/Shortcut&gt;"/>
        <w:id w:val="1975792626"/>
        <w:placeholder>
          <w:docPart w:val="DE1C34BD687445B7AEB6B4F67825CFE4"/>
        </w:placeholder>
        <w15:color w:val="993366"/>
      </w:sdtPr>
      <w:sdtContent>
        <w:p w:rsidR="003239C4" w:rsidRDefault="003239C4" w:rsidP="00C8600D">
          <w:pPr>
            <w:pStyle w:val="-"/>
            <w:keepNext/>
            <w:rPr>
              <w:rtl/>
            </w:rPr>
          </w:pPr>
          <w:r w:rsidRPr="00B14093">
            <w:rPr>
              <w:rStyle w:val="afe"/>
              <w:color w:val="000000"/>
              <w:rtl/>
            </w:rPr>
            <w:t>סגן שר הבריאות יעקב ליצמן</w:t>
          </w:r>
          <w:r w:rsidRPr="00B14093">
            <w:rPr>
              <w:color w:val="000000"/>
              <w:rtl/>
            </w:rPr>
            <w:t>:</w:t>
          </w:r>
        </w:p>
      </w:sdtContent>
    </w:sdt>
    <w:p w:rsidR="003239C4" w:rsidRDefault="003239C4" w:rsidP="00C8600D">
      <w:pPr>
        <w:rPr>
          <w:rtl/>
        </w:rPr>
      </w:pPr>
    </w:p>
    <w:p w:rsidR="003239C4" w:rsidRPr="00B14093" w:rsidRDefault="003239C4" w:rsidP="00C8600D">
      <w:pPr>
        <w:rPr>
          <w:color w:val="000000"/>
          <w:rtl/>
        </w:rPr>
      </w:pPr>
      <w:r>
        <w:rPr>
          <w:rFonts w:hint="cs"/>
          <w:color w:val="000000"/>
          <w:rtl/>
        </w:rPr>
        <w:t xml:space="preserve">לי יש עיקרון </w:t>
      </w:r>
      <w:r w:rsidR="00E10D2B">
        <w:rPr>
          <w:rFonts w:hint="cs"/>
          <w:color w:val="000000"/>
          <w:rtl/>
        </w:rPr>
        <w:t>– – –</w:t>
      </w:r>
    </w:p>
    <w:p w:rsidR="003239C4" w:rsidRPr="00A02586" w:rsidRDefault="003239C4" w:rsidP="00C8600D">
      <w:pPr>
        <w:rPr>
          <w:rtl/>
        </w:rPr>
      </w:pPr>
    </w:p>
    <w:bookmarkStart w:id="5589" w:name="_ETM_Q13_208000" w:displacedByCustomXml="next"/>
    <w:bookmarkEnd w:id="5589" w:displacedByCustomXml="next"/>
    <w:sdt>
      <w:sdtPr>
        <w:rPr>
          <w:rtl/>
        </w:rPr>
        <w:alias w:val="קריאה"/>
        <w:tag w:val="&lt;ID&gt;5070&lt;/ID&gt;&lt;Name&gt;מיכל בירן - המחנה הציוני&lt;/Name&gt;&lt;Data&gt;מיכל בירן (המחנה הציוני)&lt;/Data&gt;&lt;Shortcut&gt;מיבי&lt;/Shortcut&gt;"/>
        <w:id w:val="2040853694"/>
        <w:placeholder>
          <w:docPart w:val="DE1C34BD687445B7AEB6B4F67825CFE4"/>
        </w:placeholder>
        <w15:color w:val="993366"/>
      </w:sdtPr>
      <w:sdtContent>
        <w:p w:rsidR="003239C4" w:rsidRDefault="003239C4" w:rsidP="00C8600D">
          <w:pPr>
            <w:pStyle w:val="af5"/>
            <w:keepNext/>
            <w:rPr>
              <w:rtl/>
            </w:rPr>
          </w:pPr>
          <w:r w:rsidRPr="00A02586">
            <w:rPr>
              <w:rStyle w:val="afe"/>
              <w:color w:val="000000"/>
              <w:rtl/>
            </w:rPr>
            <w:t>מיכל בירן (המחנה הציוני)</w:t>
          </w:r>
          <w:r w:rsidRPr="00A02586">
            <w:rPr>
              <w:color w:val="000000"/>
              <w:rtl/>
            </w:rPr>
            <w:t>:</w:t>
          </w:r>
        </w:p>
      </w:sdtContent>
    </w:sdt>
    <w:p w:rsidR="003239C4" w:rsidRDefault="003239C4" w:rsidP="00E10D2B">
      <w:pPr>
        <w:rPr>
          <w:rtl/>
        </w:rPr>
      </w:pPr>
    </w:p>
    <w:p w:rsidR="003239C4" w:rsidRPr="00A02586" w:rsidRDefault="003239C4" w:rsidP="00931AE5">
      <w:pPr>
        <w:rPr>
          <w:rtl/>
        </w:rPr>
      </w:pPr>
      <w:r>
        <w:rPr>
          <w:rFonts w:hint="cs"/>
          <w:rtl/>
        </w:rPr>
        <w:t xml:space="preserve">אתה לא יכול להגיד </w:t>
      </w:r>
      <w:r w:rsidR="00E10D2B">
        <w:rPr>
          <w:rFonts w:hint="cs"/>
          <w:rtl/>
        </w:rPr>
        <w:t>– – –</w:t>
      </w:r>
    </w:p>
    <w:p w:rsidR="003239C4" w:rsidRDefault="003239C4" w:rsidP="00C8600D">
      <w:pPr>
        <w:rPr>
          <w:color w:val="000000"/>
          <w:rtl/>
        </w:rPr>
      </w:pPr>
    </w:p>
    <w:bookmarkStart w:id="5590" w:name="_ETM_Q13_301000" w:displacedByCustomXml="next"/>
    <w:bookmarkEnd w:id="5590" w:displacedByCustomXml="next"/>
    <w:sdt>
      <w:sdtPr>
        <w:rPr>
          <w:rtl/>
        </w:rPr>
        <w:alias w:val="דובר_המשך"/>
        <w:tag w:val="&lt;ID&gt;4792&lt;/ID&gt;&lt;Name&gt;יעקב ליצמן - סגן שר&lt;/Name&gt;&lt;Data&gt;סגן שר הבריאות יעקב ליצמן&lt;/Data&gt;&lt;Shortcut&gt;יעלי&lt;/Shortcut&gt;"/>
        <w:id w:val="-1545365149"/>
        <w:placeholder>
          <w:docPart w:val="DE1C34BD687445B7AEB6B4F67825CFE4"/>
        </w:placeholder>
        <w15:color w:val="993366"/>
      </w:sdtPr>
      <w:sdtContent>
        <w:p w:rsidR="003239C4" w:rsidRDefault="003239C4" w:rsidP="00C8600D">
          <w:pPr>
            <w:pStyle w:val="-"/>
            <w:keepNext/>
            <w:rPr>
              <w:rtl/>
            </w:rPr>
          </w:pPr>
          <w:r w:rsidRPr="00EC6387">
            <w:rPr>
              <w:rStyle w:val="afe"/>
              <w:color w:val="000000"/>
              <w:rtl/>
            </w:rPr>
            <w:t>סגן שר הבריאות יעקב ליצמן</w:t>
          </w:r>
          <w:r w:rsidRPr="00EC6387">
            <w:rPr>
              <w:color w:val="000000"/>
              <w:rtl/>
            </w:rPr>
            <w:t>:</w:t>
          </w:r>
        </w:p>
      </w:sdtContent>
    </w:sdt>
    <w:p w:rsidR="003239C4" w:rsidRDefault="003239C4" w:rsidP="00E10D2B">
      <w:pPr>
        <w:rPr>
          <w:rtl/>
        </w:rPr>
      </w:pPr>
    </w:p>
    <w:p w:rsidR="003239C4" w:rsidRDefault="003239C4" w:rsidP="00C8600D">
      <w:pPr>
        <w:rPr>
          <w:rtl/>
        </w:rPr>
      </w:pPr>
      <w:r>
        <w:rPr>
          <w:rFonts w:hint="cs"/>
          <w:rtl/>
        </w:rPr>
        <w:t>מיכל, מיכל.</w:t>
      </w:r>
    </w:p>
    <w:p w:rsidR="003239C4" w:rsidRPr="00EC6387" w:rsidRDefault="003239C4" w:rsidP="00C8600D">
      <w:pPr>
        <w:rPr>
          <w:rtl/>
        </w:rPr>
      </w:pPr>
      <w:bookmarkStart w:id="5591" w:name="_ETM_Q13_306000"/>
      <w:bookmarkEnd w:id="5591"/>
    </w:p>
    <w:bookmarkStart w:id="5592" w:name="_ETM_Q13_204000" w:displacedByCustomXml="next"/>
    <w:bookmarkEnd w:id="5592" w:displacedByCustomXml="next"/>
    <w:sdt>
      <w:sdtPr>
        <w:rPr>
          <w:rtl/>
        </w:rPr>
        <w:alias w:val="קריאה"/>
        <w:tag w:val="&lt;ID&gt;5070&lt;/ID&gt;&lt;Name&gt;מיכל בירן - המחנה הציוני&lt;/Name&gt;&lt;Data&gt;מיכל בירן (המחנה הציוני)&lt;/Data&gt;&lt;Shortcut&gt;מיבי&lt;/Shortcut&gt;"/>
        <w:id w:val="1185025454"/>
        <w:placeholder>
          <w:docPart w:val="DE1C34BD687445B7AEB6B4F67825CFE4"/>
        </w:placeholder>
        <w15:color w:val="993366"/>
      </w:sdtPr>
      <w:sdtContent>
        <w:p w:rsidR="003239C4" w:rsidRDefault="003239C4" w:rsidP="00C8600D">
          <w:pPr>
            <w:pStyle w:val="af5"/>
            <w:keepNext/>
            <w:rPr>
              <w:rtl/>
            </w:rPr>
          </w:pPr>
          <w:r w:rsidRPr="00A02586">
            <w:rPr>
              <w:rStyle w:val="afe"/>
              <w:color w:val="000000"/>
              <w:rtl/>
            </w:rPr>
            <w:t>מיכל בירן (המחנה הציוני)</w:t>
          </w:r>
          <w:r w:rsidRPr="00A02586">
            <w:rPr>
              <w:color w:val="000000"/>
              <w:rtl/>
            </w:rPr>
            <w:t>:</w:t>
          </w:r>
        </w:p>
      </w:sdtContent>
    </w:sdt>
    <w:p w:rsidR="003239C4" w:rsidRDefault="003239C4" w:rsidP="00E10D2B">
      <w:pPr>
        <w:rPr>
          <w:rtl/>
        </w:rPr>
      </w:pPr>
    </w:p>
    <w:p w:rsidR="003239C4" w:rsidRDefault="003239C4" w:rsidP="00C8600D">
      <w:pPr>
        <w:rPr>
          <w:rtl/>
        </w:rPr>
      </w:pPr>
      <w:r>
        <w:rPr>
          <w:rFonts w:hint="cs"/>
          <w:rtl/>
        </w:rPr>
        <w:t>אתה לא יכול להגיד הומו.</w:t>
      </w:r>
    </w:p>
    <w:p w:rsidR="003239C4" w:rsidRDefault="003239C4" w:rsidP="00C8600D">
      <w:pPr>
        <w:rPr>
          <w:rtl/>
        </w:rPr>
      </w:pPr>
    </w:p>
    <w:bookmarkStart w:id="5593" w:name="_ETM_Q13_308000" w:displacedByCustomXml="next"/>
    <w:bookmarkEnd w:id="5593" w:displacedByCustomXml="next"/>
    <w:sdt>
      <w:sdtPr>
        <w:rPr>
          <w:rtl/>
        </w:rPr>
        <w:alias w:val="דובר_המשך"/>
        <w:tag w:val="&lt;ID&gt;4792&lt;/ID&gt;&lt;Name&gt;יעקב ליצמן - סגן שר&lt;/Name&gt;&lt;Data&gt;סגן שר הבריאות יעקב ליצמן&lt;/Data&gt;&lt;Shortcut&gt;יעלי&lt;/Shortcut&gt;"/>
        <w:id w:val="481974312"/>
        <w:placeholder>
          <w:docPart w:val="DE1C34BD687445B7AEB6B4F67825CFE4"/>
        </w:placeholder>
        <w15:color w:val="993366"/>
      </w:sdtPr>
      <w:sdtContent>
        <w:p w:rsidR="003239C4" w:rsidRDefault="003239C4" w:rsidP="00C8600D">
          <w:pPr>
            <w:pStyle w:val="-"/>
            <w:keepNext/>
            <w:rPr>
              <w:rtl/>
            </w:rPr>
          </w:pPr>
          <w:r w:rsidRPr="00EC6387">
            <w:rPr>
              <w:rStyle w:val="afe"/>
              <w:color w:val="000000"/>
              <w:rtl/>
            </w:rPr>
            <w:t>סגן שר הבריאות יעקב ליצמן</w:t>
          </w:r>
          <w:r w:rsidRPr="00EC6387">
            <w:rPr>
              <w:color w:val="000000"/>
              <w:rtl/>
            </w:rPr>
            <w:t>:</w:t>
          </w:r>
        </w:p>
      </w:sdtContent>
    </w:sdt>
    <w:p w:rsidR="003239C4" w:rsidRDefault="003239C4" w:rsidP="00E10D2B">
      <w:pPr>
        <w:rPr>
          <w:rtl/>
        </w:rPr>
      </w:pPr>
    </w:p>
    <w:p w:rsidR="003239C4" w:rsidRDefault="003239C4" w:rsidP="00C8600D">
      <w:pPr>
        <w:rPr>
          <w:rtl/>
        </w:rPr>
      </w:pPr>
      <w:r>
        <w:rPr>
          <w:rFonts w:hint="cs"/>
          <w:rtl/>
        </w:rPr>
        <w:t xml:space="preserve">לי יש </w:t>
      </w:r>
      <w:bookmarkStart w:id="5594" w:name="_ETM_Q13_312000"/>
      <w:bookmarkEnd w:id="5594"/>
      <w:r>
        <w:rPr>
          <w:rFonts w:hint="cs"/>
          <w:rtl/>
        </w:rPr>
        <w:t xml:space="preserve">עיקרון של הפרדה בתפילה, את </w:t>
      </w:r>
      <w:r>
        <w:rPr>
          <w:rtl/>
        </w:rPr>
        <w:t>–</w:t>
      </w:r>
      <w:r>
        <w:rPr>
          <w:rFonts w:hint="cs"/>
          <w:rtl/>
        </w:rPr>
        <w:t xml:space="preserve"> לא; לי יש הפרדה בנאומים, את </w:t>
      </w:r>
      <w:r>
        <w:rPr>
          <w:rtl/>
        </w:rPr>
        <w:t>–</w:t>
      </w:r>
      <w:r>
        <w:rPr>
          <w:rFonts w:hint="cs"/>
          <w:rtl/>
        </w:rPr>
        <w:t xml:space="preserve"> לא. יש הרבה דברים שאצלכם הם </w:t>
      </w:r>
      <w:r w:rsidR="00E10D2B">
        <w:rPr>
          <w:rFonts w:hint="cs"/>
          <w:rtl/>
        </w:rPr>
        <w:t>– – –</w:t>
      </w:r>
    </w:p>
    <w:p w:rsidR="003239C4" w:rsidRDefault="003239C4" w:rsidP="00C8600D">
      <w:pPr>
        <w:rPr>
          <w:rtl/>
        </w:rPr>
      </w:pPr>
    </w:p>
    <w:bookmarkStart w:id="5595" w:name="_ETM_Q13_320000" w:displacedByCustomXml="next"/>
    <w:bookmarkEnd w:id="5595" w:displacedByCustomXml="next"/>
    <w:sdt>
      <w:sdtPr>
        <w:rPr>
          <w:rtl/>
        </w:rPr>
        <w:alias w:val="קריאה"/>
        <w:tag w:val="&lt;ID&gt;5070&lt;/ID&gt;&lt;Name&gt;מיכל בירן - המחנה הציוני&lt;/Name&gt;&lt;Data&gt;מיכל בירן (המחנה הציוני)&lt;/Data&gt;&lt;Shortcut&gt;מיבי&lt;/Shortcut&gt;"/>
        <w:id w:val="729819164"/>
        <w:placeholder>
          <w:docPart w:val="DE1C34BD687445B7AEB6B4F67825CFE4"/>
        </w:placeholder>
        <w15:color w:val="993366"/>
      </w:sdtPr>
      <w:sdtContent>
        <w:p w:rsidR="003239C4" w:rsidRDefault="003239C4" w:rsidP="00C8600D">
          <w:pPr>
            <w:pStyle w:val="af5"/>
            <w:keepNext/>
            <w:rPr>
              <w:rtl/>
            </w:rPr>
          </w:pPr>
          <w:r w:rsidRPr="00D40C28">
            <w:rPr>
              <w:rStyle w:val="afe"/>
              <w:color w:val="000000"/>
              <w:rtl/>
            </w:rPr>
            <w:t>מיכל בירן (המחנה הציוני)</w:t>
          </w:r>
          <w:r w:rsidRPr="00D40C28">
            <w:rPr>
              <w:color w:val="000000"/>
              <w:rtl/>
            </w:rPr>
            <w:t>:</w:t>
          </w:r>
        </w:p>
      </w:sdtContent>
    </w:sdt>
    <w:p w:rsidR="003239C4" w:rsidRDefault="003239C4" w:rsidP="00E10D2B">
      <w:pPr>
        <w:rPr>
          <w:rtl/>
        </w:rPr>
      </w:pPr>
    </w:p>
    <w:p w:rsidR="003239C4" w:rsidRDefault="003239C4" w:rsidP="00C8600D">
      <w:pPr>
        <w:rPr>
          <w:rtl/>
        </w:rPr>
      </w:pPr>
      <w:r>
        <w:rPr>
          <w:rFonts w:hint="cs"/>
          <w:rtl/>
        </w:rPr>
        <w:t>פלורליזם לא מאפשר להפלות אנשים אחרים.</w:t>
      </w:r>
    </w:p>
    <w:p w:rsidR="003239C4" w:rsidRDefault="003239C4" w:rsidP="00C8600D">
      <w:pPr>
        <w:rPr>
          <w:rtl/>
        </w:rPr>
      </w:pPr>
    </w:p>
    <w:bookmarkStart w:id="5596" w:name="_ETM_Q13_326000" w:displacedByCustomXml="next"/>
    <w:bookmarkEnd w:id="5596" w:displacedByCustomXml="next"/>
    <w:sdt>
      <w:sdtPr>
        <w:rPr>
          <w:rtl/>
        </w:rPr>
        <w:alias w:val="דובר_המשך"/>
        <w:tag w:val="&lt;ID&gt;4792&lt;/ID&gt;&lt;Name&gt;יעקב ליצמן - סגן שר&lt;/Name&gt;&lt;Data&gt;סגן שר הבריאות יעקב ליצמן&lt;/Data&gt;&lt;Shortcut&gt;יעלי&lt;/Shortcut&gt;"/>
        <w:id w:val="-1469592777"/>
        <w:placeholder>
          <w:docPart w:val="DE1C34BD687445B7AEB6B4F67825CFE4"/>
        </w:placeholder>
        <w15:color w:val="993366"/>
      </w:sdtPr>
      <w:sdtContent>
        <w:p w:rsidR="003239C4" w:rsidRDefault="003239C4" w:rsidP="00C8600D">
          <w:pPr>
            <w:pStyle w:val="-"/>
            <w:keepNext/>
            <w:rPr>
              <w:rtl/>
            </w:rPr>
          </w:pPr>
          <w:r w:rsidRPr="00273EB5">
            <w:rPr>
              <w:rStyle w:val="afe"/>
              <w:color w:val="000000"/>
              <w:rtl/>
            </w:rPr>
            <w:t>סגן שר הבריאות יעקב ליצמן</w:t>
          </w:r>
          <w:r w:rsidRPr="00273EB5">
            <w:rPr>
              <w:color w:val="000000"/>
              <w:rtl/>
            </w:rPr>
            <w:t>:</w:t>
          </w:r>
        </w:p>
      </w:sdtContent>
    </w:sdt>
    <w:p w:rsidR="003239C4" w:rsidRDefault="003239C4" w:rsidP="00E10D2B">
      <w:pPr>
        <w:rPr>
          <w:rtl/>
        </w:rPr>
      </w:pPr>
    </w:p>
    <w:p w:rsidR="003239C4" w:rsidRDefault="003239C4" w:rsidP="00C8600D">
      <w:pPr>
        <w:rPr>
          <w:rtl/>
        </w:rPr>
      </w:pPr>
      <w:r>
        <w:rPr>
          <w:rFonts w:hint="cs"/>
          <w:rtl/>
        </w:rPr>
        <w:t xml:space="preserve">בכול זאת, זה החוק. </w:t>
      </w:r>
      <w:bookmarkStart w:id="5597" w:name="_ETM_Q13_325000"/>
      <w:bookmarkEnd w:id="5597"/>
      <w:r>
        <w:rPr>
          <w:rFonts w:hint="cs"/>
          <w:rtl/>
        </w:rPr>
        <w:t>החוק איתי. את באה עכשיו כרגע לשנות</w:t>
      </w:r>
      <w:bookmarkStart w:id="5598" w:name="_ETM_Q13_328000"/>
      <w:bookmarkEnd w:id="5598"/>
      <w:r>
        <w:rPr>
          <w:rFonts w:hint="cs"/>
          <w:rtl/>
        </w:rPr>
        <w:t xml:space="preserve"> את הדברים.</w:t>
      </w:r>
    </w:p>
    <w:p w:rsidR="003239C4" w:rsidRDefault="003239C4" w:rsidP="00C8600D">
      <w:pPr>
        <w:rPr>
          <w:rtl/>
        </w:rPr>
      </w:pPr>
    </w:p>
    <w:bookmarkStart w:id="5599" w:name="_ETM_Q13_327000" w:displacedByCustomXml="next"/>
    <w:bookmarkEnd w:id="5599" w:displacedByCustomXml="next"/>
    <w:sdt>
      <w:sdtPr>
        <w:rPr>
          <w:rtl/>
        </w:rPr>
        <w:alias w:val="קריאה"/>
        <w:tag w:val="&lt;ID&gt;5070&lt;/ID&gt;&lt;Name&gt;מיכל בירן - המחנה הציוני&lt;/Name&gt;&lt;Data&gt;מיכל בירן (המחנה הציוני)&lt;/Data&gt;&lt;Shortcut&gt;מיבי&lt;/Shortcut&gt;"/>
        <w:id w:val="-25025204"/>
        <w:placeholder>
          <w:docPart w:val="DE1C34BD687445B7AEB6B4F67825CFE4"/>
        </w:placeholder>
        <w15:color w:val="993366"/>
      </w:sdtPr>
      <w:sdtContent>
        <w:p w:rsidR="003239C4" w:rsidRDefault="003239C4" w:rsidP="00C8600D">
          <w:pPr>
            <w:pStyle w:val="af5"/>
            <w:keepNext/>
            <w:rPr>
              <w:rtl/>
            </w:rPr>
          </w:pPr>
          <w:r w:rsidRPr="00273EB5">
            <w:rPr>
              <w:rStyle w:val="afe"/>
              <w:color w:val="000000"/>
              <w:rtl/>
            </w:rPr>
            <w:t>מיכל בירן (המחנה הציוני)</w:t>
          </w:r>
          <w:r w:rsidRPr="00273EB5">
            <w:rPr>
              <w:color w:val="000000"/>
              <w:rtl/>
            </w:rPr>
            <w:t>:</w:t>
          </w:r>
        </w:p>
      </w:sdtContent>
    </w:sdt>
    <w:p w:rsidR="003239C4" w:rsidRDefault="003239C4" w:rsidP="00E10D2B">
      <w:pPr>
        <w:rPr>
          <w:rtl/>
        </w:rPr>
      </w:pPr>
    </w:p>
    <w:p w:rsidR="003239C4" w:rsidRDefault="003239C4" w:rsidP="00C8600D">
      <w:pPr>
        <w:rPr>
          <w:rtl/>
        </w:rPr>
      </w:pPr>
      <w:bookmarkStart w:id="5600" w:name="_ETM_Q13_329000"/>
      <w:bookmarkEnd w:id="5600"/>
      <w:r>
        <w:rPr>
          <w:rFonts w:hint="cs"/>
          <w:rtl/>
        </w:rPr>
        <w:t>אבל החוק ישתנה לאט-לאט.</w:t>
      </w:r>
    </w:p>
    <w:p w:rsidR="003239C4" w:rsidRDefault="003239C4" w:rsidP="00C8600D">
      <w:pPr>
        <w:rPr>
          <w:rtl/>
        </w:rPr>
      </w:pPr>
    </w:p>
    <w:bookmarkStart w:id="5601" w:name="_ETM_Q13_334000" w:displacedByCustomXml="next"/>
    <w:bookmarkEnd w:id="5601" w:displacedByCustomXml="next"/>
    <w:sdt>
      <w:sdtPr>
        <w:rPr>
          <w:rtl/>
        </w:rPr>
        <w:alias w:val="דובר_המשך"/>
        <w:tag w:val="&lt;ID&gt;4792&lt;/ID&gt;&lt;Name&gt;יעקב ליצמן - סגן שר&lt;/Name&gt;&lt;Data&gt;סגן שר הבריאות יעקב ליצמן&lt;/Data&gt;&lt;Shortcut&gt;יעלי&lt;/Shortcut&gt;"/>
        <w:id w:val="244007675"/>
        <w:placeholder>
          <w:docPart w:val="DE1C34BD687445B7AEB6B4F67825CFE4"/>
        </w:placeholder>
        <w15:color w:val="993366"/>
      </w:sdtPr>
      <w:sdtContent>
        <w:p w:rsidR="003239C4" w:rsidRDefault="003239C4" w:rsidP="00C8600D">
          <w:pPr>
            <w:pStyle w:val="-"/>
            <w:keepNext/>
            <w:rPr>
              <w:rtl/>
            </w:rPr>
          </w:pPr>
          <w:r w:rsidRPr="00273EB5">
            <w:rPr>
              <w:rStyle w:val="afe"/>
              <w:color w:val="000000"/>
              <w:rtl/>
            </w:rPr>
            <w:t>סגן שר הבריאות יעקב ליצמן</w:t>
          </w:r>
          <w:r w:rsidRPr="00273EB5">
            <w:rPr>
              <w:color w:val="000000"/>
              <w:rtl/>
            </w:rPr>
            <w:t>:</w:t>
          </w:r>
        </w:p>
      </w:sdtContent>
    </w:sdt>
    <w:p w:rsidR="003239C4" w:rsidRDefault="003239C4" w:rsidP="00E10D2B">
      <w:pPr>
        <w:rPr>
          <w:rtl/>
        </w:rPr>
      </w:pPr>
    </w:p>
    <w:p w:rsidR="003239C4" w:rsidRDefault="003239C4" w:rsidP="00C8600D">
      <w:pPr>
        <w:rPr>
          <w:rtl/>
        </w:rPr>
      </w:pPr>
      <w:r>
        <w:rPr>
          <w:rFonts w:hint="cs"/>
          <w:rtl/>
        </w:rPr>
        <w:t xml:space="preserve">כשתהיי בקואליציה אולי </w:t>
      </w:r>
      <w:bookmarkStart w:id="5602" w:name="_ETM_Q13_333000"/>
      <w:bookmarkEnd w:id="5602"/>
      <w:r>
        <w:rPr>
          <w:rFonts w:hint="cs"/>
          <w:rtl/>
        </w:rPr>
        <w:t xml:space="preserve">תנסי, ואני מניח שלא תצליחי גם אז </w:t>
      </w:r>
      <w:r>
        <w:rPr>
          <w:rtl/>
        </w:rPr>
        <w:t>–</w:t>
      </w:r>
      <w:r>
        <w:rPr>
          <w:rFonts w:hint="cs"/>
          <w:rtl/>
        </w:rPr>
        <w:t xml:space="preserve"> ההנחה אומרת </w:t>
      </w:r>
      <w:r w:rsidR="00931AE5">
        <w:rPr>
          <w:rFonts w:hint="cs"/>
          <w:rtl/>
        </w:rPr>
        <w:t xml:space="preserve">שזה </w:t>
      </w:r>
      <w:r>
        <w:rPr>
          <w:rFonts w:hint="cs"/>
          <w:rtl/>
        </w:rPr>
        <w:t xml:space="preserve">כך </w:t>
      </w:r>
      <w:r>
        <w:rPr>
          <w:rtl/>
        </w:rPr>
        <w:t>–</w:t>
      </w:r>
      <w:r>
        <w:rPr>
          <w:rFonts w:hint="cs"/>
          <w:rtl/>
        </w:rPr>
        <w:t xml:space="preserve"> כפי</w:t>
      </w:r>
      <w:bookmarkStart w:id="5603" w:name="_ETM_Q13_339000"/>
      <w:bookmarkEnd w:id="5603"/>
      <w:r>
        <w:rPr>
          <w:rFonts w:hint="cs"/>
          <w:rtl/>
        </w:rPr>
        <w:t xml:space="preserve"> שלא </w:t>
      </w:r>
      <w:r w:rsidR="00E10D2B">
        <w:rPr>
          <w:rFonts w:hint="cs"/>
          <w:rtl/>
        </w:rPr>
        <w:t>– –</w:t>
      </w:r>
    </w:p>
    <w:p w:rsidR="003239C4" w:rsidRDefault="003239C4" w:rsidP="00C8600D">
      <w:pPr>
        <w:rPr>
          <w:rtl/>
        </w:rPr>
      </w:pPr>
    </w:p>
    <w:sdt>
      <w:sdtPr>
        <w:rPr>
          <w:rtl/>
        </w:rPr>
        <w:alias w:val="קריאה"/>
        <w:tag w:val="&lt;ID&gt;5070&lt;/ID&gt;&lt;Name&gt;מיכל בירן - המחנה הציוני&lt;/Name&gt;&lt;Data&gt;מיכל בירן (המחנה הציוני)&lt;/Data&gt;&lt;Shortcut&gt;מיבי&lt;/Shortcut&gt;"/>
        <w:id w:val="410510147"/>
        <w:placeholder>
          <w:docPart w:val="DE1C34BD687445B7AEB6B4F67825CFE4"/>
        </w:placeholder>
        <w15:color w:val="993366"/>
      </w:sdtPr>
      <w:sdtContent>
        <w:p w:rsidR="003239C4" w:rsidRDefault="003239C4" w:rsidP="00C8600D">
          <w:pPr>
            <w:pStyle w:val="af5"/>
            <w:keepNext/>
            <w:rPr>
              <w:rtl/>
            </w:rPr>
          </w:pPr>
          <w:r w:rsidRPr="00273EB5">
            <w:rPr>
              <w:rStyle w:val="afe"/>
              <w:color w:val="000000"/>
              <w:rtl/>
            </w:rPr>
            <w:t>מיכל בירן (המחנה הציוני)</w:t>
          </w:r>
          <w:r w:rsidRPr="00273EB5">
            <w:rPr>
              <w:color w:val="000000"/>
              <w:rtl/>
            </w:rPr>
            <w:t>:</w:t>
          </w:r>
        </w:p>
      </w:sdtContent>
    </w:sdt>
    <w:p w:rsidR="003239C4" w:rsidRDefault="003239C4" w:rsidP="00E10D2B">
      <w:pPr>
        <w:rPr>
          <w:rtl/>
        </w:rPr>
      </w:pPr>
      <w:bookmarkStart w:id="5604" w:name="_ETM_Q13_341000"/>
      <w:bookmarkEnd w:id="5604"/>
    </w:p>
    <w:p w:rsidR="003239C4" w:rsidRDefault="003239C4" w:rsidP="00C8600D">
      <w:pPr>
        <w:rPr>
          <w:rtl/>
        </w:rPr>
      </w:pPr>
      <w:r>
        <w:rPr>
          <w:rFonts w:hint="cs"/>
          <w:rtl/>
        </w:rPr>
        <w:t>בסוף אני אצליח.</w:t>
      </w:r>
    </w:p>
    <w:p w:rsidR="003239C4" w:rsidRDefault="003239C4" w:rsidP="00C8600D">
      <w:pPr>
        <w:rPr>
          <w:rtl/>
        </w:rPr>
      </w:pPr>
    </w:p>
    <w:sdt>
      <w:sdtPr>
        <w:rPr>
          <w:rtl/>
        </w:rPr>
        <w:alias w:val="דובר_המשך"/>
        <w:tag w:val="&lt;ID&gt;4792&lt;/ID&gt;&lt;Name&gt;יעקב ליצמן - סגן שר&lt;/Name&gt;&lt;Data&gt;סגן שר הבריאות יעקב ליצמן&lt;/Data&gt;&lt;Shortcut&gt;יעלי&lt;/Shortcut&gt;"/>
        <w:id w:val="2012028497"/>
        <w:placeholder>
          <w:docPart w:val="DE1C34BD687445B7AEB6B4F67825CFE4"/>
        </w:placeholder>
        <w15:color w:val="993366"/>
      </w:sdtPr>
      <w:sdtContent>
        <w:p w:rsidR="003239C4" w:rsidRDefault="003239C4" w:rsidP="00C8600D">
          <w:pPr>
            <w:pStyle w:val="-"/>
            <w:keepNext/>
            <w:rPr>
              <w:rtl/>
            </w:rPr>
          </w:pPr>
          <w:r w:rsidRPr="00273EB5">
            <w:rPr>
              <w:rStyle w:val="afe"/>
              <w:color w:val="000000"/>
              <w:rtl/>
            </w:rPr>
            <w:t>סגן שר הבריאות יעקב ליצמן</w:t>
          </w:r>
          <w:r w:rsidRPr="00273EB5">
            <w:rPr>
              <w:color w:val="000000"/>
              <w:rtl/>
            </w:rPr>
            <w:t>:</w:t>
          </w:r>
        </w:p>
      </w:sdtContent>
    </w:sdt>
    <w:p w:rsidR="003239C4" w:rsidRDefault="003239C4" w:rsidP="00E10D2B">
      <w:pPr>
        <w:rPr>
          <w:rtl/>
        </w:rPr>
      </w:pPr>
    </w:p>
    <w:p w:rsidR="003239C4" w:rsidRDefault="00E10D2B" w:rsidP="00C8600D">
      <w:pPr>
        <w:rPr>
          <w:rtl/>
        </w:rPr>
      </w:pPr>
      <w:r>
        <w:rPr>
          <w:rFonts w:hint="cs"/>
          <w:rtl/>
        </w:rPr>
        <w:t>– –</w:t>
      </w:r>
      <w:r w:rsidR="003239C4">
        <w:rPr>
          <w:rFonts w:hint="cs"/>
          <w:rtl/>
        </w:rPr>
        <w:t xml:space="preserve"> הצליחו את זה בקדנציה הקודמת.</w:t>
      </w:r>
    </w:p>
    <w:p w:rsidR="003239C4" w:rsidRDefault="003239C4" w:rsidP="00C8600D">
      <w:pPr>
        <w:rPr>
          <w:rtl/>
        </w:rPr>
      </w:pPr>
      <w:bookmarkStart w:id="5605" w:name="_ETM_Q13_345000"/>
      <w:bookmarkEnd w:id="5605"/>
    </w:p>
    <w:bookmarkStart w:id="5606" w:name="_ETM_Q13_346000" w:displacedByCustomXml="next"/>
    <w:bookmarkEnd w:id="5606" w:displacedByCustomXml="next"/>
    <w:sdt>
      <w:sdtPr>
        <w:rPr>
          <w:rtl/>
        </w:rPr>
        <w:alias w:val="קריאה"/>
        <w:tag w:val="&lt;ID&gt;5070&lt;/ID&gt;&lt;Name&gt;מיכל בירן - המחנה הציוני&lt;/Name&gt;&lt;Data&gt;מיכל בירן (המחנה הציוני)&lt;/Data&gt;&lt;Shortcut&gt;מיבי&lt;/Shortcut&gt;"/>
        <w:id w:val="-1079431778"/>
        <w:placeholder>
          <w:docPart w:val="DE1C34BD687445B7AEB6B4F67825CFE4"/>
        </w:placeholder>
        <w15:color w:val="993366"/>
      </w:sdtPr>
      <w:sdtContent>
        <w:p w:rsidR="003239C4" w:rsidRDefault="003239C4" w:rsidP="00C8600D">
          <w:pPr>
            <w:pStyle w:val="af5"/>
            <w:keepNext/>
            <w:rPr>
              <w:rtl/>
            </w:rPr>
          </w:pPr>
          <w:r w:rsidRPr="00273EB5">
            <w:rPr>
              <w:rStyle w:val="afe"/>
              <w:color w:val="000000"/>
              <w:rtl/>
            </w:rPr>
            <w:t>מיכל בירן (המחנה הציוני)</w:t>
          </w:r>
          <w:r w:rsidRPr="00273EB5">
            <w:rPr>
              <w:color w:val="000000"/>
              <w:rtl/>
            </w:rPr>
            <w:t>:</w:t>
          </w:r>
        </w:p>
      </w:sdtContent>
    </w:sdt>
    <w:p w:rsidR="003239C4" w:rsidRDefault="003239C4" w:rsidP="00E10D2B">
      <w:pPr>
        <w:rPr>
          <w:rtl/>
        </w:rPr>
      </w:pPr>
    </w:p>
    <w:p w:rsidR="003239C4" w:rsidRDefault="003239C4" w:rsidP="00C8600D">
      <w:pPr>
        <w:rPr>
          <w:rtl/>
        </w:rPr>
      </w:pPr>
      <w:r>
        <w:rPr>
          <w:rFonts w:hint="cs"/>
          <w:rtl/>
        </w:rPr>
        <w:t xml:space="preserve">הציבור הישראלי מזמן שינה את דעתו. אנשים בעד שוויון זכויות </w:t>
      </w:r>
      <w:proofErr w:type="spellStart"/>
      <w:r>
        <w:rPr>
          <w:rFonts w:hint="cs"/>
          <w:rtl/>
        </w:rPr>
        <w:t>ללהט"ב</w:t>
      </w:r>
      <w:proofErr w:type="spellEnd"/>
      <w:r>
        <w:rPr>
          <w:rFonts w:hint="cs"/>
          <w:rtl/>
        </w:rPr>
        <w:t>.</w:t>
      </w:r>
      <w:bookmarkStart w:id="5607" w:name="_ETM_Q13_347000"/>
      <w:bookmarkEnd w:id="5607"/>
      <w:r>
        <w:rPr>
          <w:rFonts w:hint="cs"/>
          <w:rtl/>
        </w:rPr>
        <w:t xml:space="preserve"> רק אתה נשארת במאה הקודמת, סגן השר.</w:t>
      </w:r>
    </w:p>
    <w:p w:rsidR="003239C4" w:rsidRDefault="003239C4" w:rsidP="00C8600D">
      <w:pPr>
        <w:rPr>
          <w:rtl/>
        </w:rPr>
      </w:pPr>
      <w:bookmarkStart w:id="5608" w:name="_ETM_Q13_352581"/>
      <w:bookmarkEnd w:id="5608"/>
    </w:p>
    <w:sdt>
      <w:sdtPr>
        <w:rPr>
          <w:rtl/>
        </w:rPr>
        <w:alias w:val="דובר_המשך"/>
        <w:tag w:val="&lt;ID&gt;4792&lt;/ID&gt;&lt;Name&gt;יעקב ליצמן - סגן שר&lt;/Name&gt;&lt;Data&gt;סגן שר הבריאות יעקב ליצמן&lt;/Data&gt;&lt;Shortcut&gt;יעלי&lt;/Shortcut&gt;"/>
        <w:id w:val="1310359797"/>
        <w:placeholder>
          <w:docPart w:val="DE1C34BD687445B7AEB6B4F67825CFE4"/>
        </w:placeholder>
        <w15:color w:val="993366"/>
      </w:sdtPr>
      <w:sdtContent>
        <w:p w:rsidR="003239C4" w:rsidRDefault="003239C4" w:rsidP="00C8600D">
          <w:pPr>
            <w:pStyle w:val="-"/>
            <w:keepNext/>
            <w:rPr>
              <w:rtl/>
            </w:rPr>
          </w:pPr>
          <w:r w:rsidRPr="00273EB5">
            <w:rPr>
              <w:rStyle w:val="afe"/>
              <w:color w:val="000000"/>
              <w:rtl/>
            </w:rPr>
            <w:t>סגן שר הבריאות יעקב ליצמן</w:t>
          </w:r>
          <w:r w:rsidRPr="00273EB5">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אני חושב שאת טועה. זה שיש </w:t>
      </w:r>
      <w:bookmarkStart w:id="5609" w:name="_ETM_Q13_351000"/>
      <w:bookmarkEnd w:id="5609"/>
      <w:r>
        <w:rPr>
          <w:rFonts w:hint="cs"/>
          <w:rtl/>
        </w:rPr>
        <w:t>ציבור גדול שלא רוצה להביע את דעתו ולצעוק</w:t>
      </w:r>
      <w:bookmarkStart w:id="5610" w:name="_ETM_Q13_359000"/>
      <w:bookmarkEnd w:id="5610"/>
      <w:r>
        <w:rPr>
          <w:rFonts w:hint="cs"/>
          <w:rtl/>
        </w:rPr>
        <w:t xml:space="preserve"> ולהפגין, זה לא אומר שהם בטלים ומבוטלים</w:t>
      </w:r>
      <w:bookmarkStart w:id="5611" w:name="_ETM_Q13_357000"/>
      <w:bookmarkEnd w:id="5611"/>
      <w:r>
        <w:rPr>
          <w:rFonts w:hint="cs"/>
          <w:rtl/>
        </w:rPr>
        <w:t xml:space="preserve"> </w:t>
      </w:r>
      <w:r>
        <w:rPr>
          <w:rtl/>
        </w:rPr>
        <w:t>–</w:t>
      </w:r>
      <w:r>
        <w:rPr>
          <w:rFonts w:hint="cs"/>
          <w:rtl/>
        </w:rPr>
        <w:t xml:space="preserve"> מה שאת חושבת.</w:t>
      </w:r>
    </w:p>
    <w:p w:rsidR="003239C4" w:rsidRDefault="003239C4" w:rsidP="00C8600D">
      <w:pPr>
        <w:rPr>
          <w:rtl/>
        </w:rPr>
      </w:pPr>
      <w:bookmarkStart w:id="5612" w:name="_ETM_Q13_350000"/>
      <w:bookmarkEnd w:id="5612"/>
    </w:p>
    <w:sdt>
      <w:sdtPr>
        <w:rPr>
          <w:rtl/>
        </w:rPr>
        <w:alias w:val="קריאה"/>
        <w:tag w:val="&lt;ID&gt;5070&lt;/ID&gt;&lt;Name&gt;מיכל בירן - המחנה הציוני&lt;/Name&gt;&lt;Data&gt;מיכל בירן (המחנה הציוני)&lt;/Data&gt;&lt;Shortcut&gt;מיבי&lt;/Shortcut&gt;"/>
        <w:id w:val="-496104847"/>
        <w:placeholder>
          <w:docPart w:val="DE1C34BD687445B7AEB6B4F67825CFE4"/>
        </w:placeholder>
        <w15:color w:val="993366"/>
      </w:sdtPr>
      <w:sdtContent>
        <w:p w:rsidR="003239C4" w:rsidRDefault="003239C4" w:rsidP="00C8600D">
          <w:pPr>
            <w:pStyle w:val="af5"/>
            <w:keepNext/>
            <w:rPr>
              <w:rtl/>
            </w:rPr>
          </w:pPr>
          <w:r w:rsidRPr="00527AC1">
            <w:rPr>
              <w:rStyle w:val="afe"/>
              <w:color w:val="000000"/>
              <w:rtl/>
            </w:rPr>
            <w:t>מיכל בירן (המחנה הציוני)</w:t>
          </w:r>
          <w:r w:rsidRPr="00527AC1">
            <w:rPr>
              <w:color w:val="000000"/>
              <w:rtl/>
            </w:rPr>
            <w:t>:</w:t>
          </w:r>
        </w:p>
      </w:sdtContent>
    </w:sdt>
    <w:p w:rsidR="003239C4" w:rsidRDefault="003239C4" w:rsidP="00E10D2B">
      <w:pPr>
        <w:rPr>
          <w:rtl/>
        </w:rPr>
      </w:pPr>
    </w:p>
    <w:p w:rsidR="003239C4" w:rsidRDefault="003239C4" w:rsidP="00C8600D">
      <w:pPr>
        <w:rPr>
          <w:rtl/>
        </w:rPr>
      </w:pPr>
      <w:r>
        <w:rPr>
          <w:rFonts w:hint="cs"/>
          <w:rtl/>
        </w:rPr>
        <w:t xml:space="preserve">הכול </w:t>
      </w:r>
      <w:r w:rsidR="00E10D2B">
        <w:rPr>
          <w:rFonts w:hint="cs"/>
          <w:rtl/>
        </w:rPr>
        <w:t>– – –</w:t>
      </w:r>
      <w:r>
        <w:rPr>
          <w:rFonts w:hint="cs"/>
          <w:rtl/>
        </w:rPr>
        <w:t xml:space="preserve"> הכול </w:t>
      </w:r>
      <w:r w:rsidR="00E10D2B">
        <w:rPr>
          <w:rFonts w:hint="cs"/>
          <w:rtl/>
        </w:rPr>
        <w:t>– – –</w:t>
      </w:r>
    </w:p>
    <w:p w:rsidR="003239C4" w:rsidRDefault="003239C4" w:rsidP="00C8600D">
      <w:pPr>
        <w:rPr>
          <w:rtl/>
        </w:rPr>
      </w:pPr>
      <w:bookmarkStart w:id="5613" w:name="_ETM_Q13_361000"/>
      <w:bookmarkEnd w:id="5613"/>
    </w:p>
    <w:sdt>
      <w:sdtPr>
        <w:rPr>
          <w:rtl/>
        </w:rPr>
        <w:alias w:val="דובר_המשך"/>
        <w:tag w:val="&lt;ID&gt;4792&lt;/ID&gt;&lt;Name&gt;יעקב ליצמן - סגן שר&lt;/Name&gt;&lt;Data&gt;סגן שר הבריאות יעקב ליצמן&lt;/Data&gt;&lt;Shortcut&gt;יעלי&lt;/Shortcut&gt;"/>
        <w:id w:val="570853003"/>
        <w:placeholder>
          <w:docPart w:val="DE1C34BD687445B7AEB6B4F67825CFE4"/>
        </w:placeholder>
        <w15:color w:val="993366"/>
      </w:sdtPr>
      <w:sdtContent>
        <w:p w:rsidR="003239C4" w:rsidRDefault="003239C4" w:rsidP="00C8600D">
          <w:pPr>
            <w:pStyle w:val="-"/>
            <w:keepNext/>
            <w:rPr>
              <w:rtl/>
            </w:rPr>
          </w:pPr>
          <w:r w:rsidRPr="009972B9">
            <w:rPr>
              <w:rStyle w:val="afe"/>
              <w:color w:val="000000"/>
              <w:rtl/>
            </w:rPr>
            <w:t>סגן שר הבריאות יעקב ליצמן</w:t>
          </w:r>
          <w:r w:rsidRPr="009972B9">
            <w:rPr>
              <w:color w:val="000000"/>
              <w:rtl/>
            </w:rPr>
            <w:t>:</w:t>
          </w:r>
        </w:p>
      </w:sdtContent>
    </w:sdt>
    <w:p w:rsidR="003239C4" w:rsidRDefault="003239C4" w:rsidP="00E10D2B">
      <w:pPr>
        <w:rPr>
          <w:rtl/>
        </w:rPr>
      </w:pPr>
    </w:p>
    <w:p w:rsidR="003239C4" w:rsidRDefault="003239C4" w:rsidP="00C8600D">
      <w:pPr>
        <w:rPr>
          <w:rtl/>
        </w:rPr>
      </w:pPr>
      <w:r>
        <w:rPr>
          <w:rFonts w:hint="cs"/>
          <w:rtl/>
        </w:rPr>
        <w:t xml:space="preserve">לכן, אני לא מציע </w:t>
      </w:r>
      <w:r w:rsidR="00E10D2B">
        <w:rPr>
          <w:rFonts w:hint="cs"/>
          <w:rtl/>
        </w:rPr>
        <w:t>– – –</w:t>
      </w:r>
    </w:p>
    <w:p w:rsidR="003239C4" w:rsidRPr="009972B9" w:rsidRDefault="003239C4" w:rsidP="00C8600D">
      <w:pPr>
        <w:rPr>
          <w:rtl/>
        </w:rPr>
      </w:pPr>
    </w:p>
    <w:bookmarkStart w:id="5614" w:name="_ETM_Q13_360000" w:displacedByCustomXml="next"/>
    <w:bookmarkEnd w:id="5614" w:displacedByCustomXml="next"/>
    <w:sdt>
      <w:sdtPr>
        <w:rPr>
          <w:rtl/>
        </w:rPr>
        <w:alias w:val="קריאה"/>
        <w:tag w:val="&lt;ID&gt;5070&lt;/ID&gt;&lt;Name&gt;מיכל בירן - המחנה הציוני&lt;/Name&gt;&lt;Data&gt;מיכל בירן (המחנה הציוני)&lt;/Data&gt;&lt;Shortcut&gt;מיבי&lt;/Shortcut&gt;"/>
        <w:id w:val="323715071"/>
        <w:placeholder>
          <w:docPart w:val="DE1C34BD687445B7AEB6B4F67825CFE4"/>
        </w:placeholder>
        <w15:color w:val="993366"/>
      </w:sdtPr>
      <w:sdtContent>
        <w:p w:rsidR="003239C4" w:rsidRDefault="003239C4" w:rsidP="00C8600D">
          <w:pPr>
            <w:pStyle w:val="af5"/>
            <w:keepNext/>
            <w:rPr>
              <w:rtl/>
            </w:rPr>
          </w:pPr>
          <w:r w:rsidRPr="00527AC1">
            <w:rPr>
              <w:rStyle w:val="afe"/>
              <w:color w:val="000000"/>
              <w:rtl/>
            </w:rPr>
            <w:t>מיכל בירן (המחנה הציוני)</w:t>
          </w:r>
          <w:r w:rsidRPr="00527AC1">
            <w:rPr>
              <w:color w:val="000000"/>
              <w:rtl/>
            </w:rPr>
            <w:t>:</w:t>
          </w:r>
        </w:p>
      </w:sdtContent>
    </w:sdt>
    <w:p w:rsidR="003239C4" w:rsidRDefault="003239C4" w:rsidP="00E10D2B">
      <w:pPr>
        <w:rPr>
          <w:rtl/>
        </w:rPr>
      </w:pPr>
    </w:p>
    <w:p w:rsidR="003239C4" w:rsidRDefault="00931AE5" w:rsidP="00931AE5">
      <w:pPr>
        <w:rPr>
          <w:rtl/>
        </w:rPr>
      </w:pPr>
      <w:r>
        <w:rPr>
          <w:rFonts w:hint="cs"/>
          <w:rtl/>
        </w:rPr>
        <w:t>אתה</w:t>
      </w:r>
      <w:r w:rsidR="003239C4">
        <w:rPr>
          <w:rFonts w:hint="cs"/>
          <w:rtl/>
        </w:rPr>
        <w:t xml:space="preserve"> </w:t>
      </w:r>
      <w:r>
        <w:rPr>
          <w:rFonts w:hint="cs"/>
          <w:rtl/>
        </w:rPr>
        <w:t>ב</w:t>
      </w:r>
      <w:r w:rsidR="003239C4">
        <w:rPr>
          <w:rFonts w:hint="cs"/>
          <w:rtl/>
        </w:rPr>
        <w:t xml:space="preserve">קרב </w:t>
      </w:r>
      <w:bookmarkStart w:id="5615" w:name="_ETM_Q13_365000"/>
      <w:bookmarkEnd w:id="5615"/>
      <w:r>
        <w:rPr>
          <w:rFonts w:hint="cs"/>
          <w:rtl/>
        </w:rPr>
        <w:t xml:space="preserve">מאסף, אתה מפסיד בקרב. </w:t>
      </w:r>
    </w:p>
    <w:p w:rsidR="00931AE5" w:rsidRDefault="00931AE5" w:rsidP="00931AE5">
      <w:pPr>
        <w:rPr>
          <w:rtl/>
        </w:rPr>
      </w:pPr>
    </w:p>
    <w:bookmarkStart w:id="5616" w:name="_ETM_Q13_367000" w:displacedByCustomXml="next"/>
    <w:bookmarkEnd w:id="5616" w:displacedByCustomXml="next"/>
    <w:sdt>
      <w:sdtPr>
        <w:rPr>
          <w:rtl/>
        </w:rPr>
        <w:alias w:val="דובר_המשך"/>
        <w:tag w:val="&lt;ID&gt;4792&lt;/ID&gt;&lt;Name&gt;יעקב ליצמן - סגן שר&lt;/Name&gt;&lt;Data&gt;סגן שר הבריאות יעקב ליצמן&lt;/Data&gt;&lt;Shortcut&gt;יעלי&lt;/Shortcut&gt;"/>
        <w:id w:val="1592896256"/>
        <w:placeholder>
          <w:docPart w:val="DE1C34BD687445B7AEB6B4F67825CFE4"/>
        </w:placeholder>
        <w15:color w:val="993366"/>
      </w:sdtPr>
      <w:sdtContent>
        <w:p w:rsidR="003239C4" w:rsidRDefault="003239C4" w:rsidP="00C8600D">
          <w:pPr>
            <w:pStyle w:val="-"/>
            <w:keepNext/>
            <w:rPr>
              <w:rtl/>
            </w:rPr>
          </w:pPr>
          <w:r w:rsidRPr="009972B9">
            <w:rPr>
              <w:rStyle w:val="afe"/>
              <w:color w:val="000000"/>
              <w:rtl/>
            </w:rPr>
            <w:t>סגן שר הבריאות יעקב ליצמן</w:t>
          </w:r>
          <w:r w:rsidRPr="009972B9">
            <w:rPr>
              <w:color w:val="000000"/>
              <w:rtl/>
            </w:rPr>
            <w:t>:</w:t>
          </w:r>
        </w:p>
      </w:sdtContent>
    </w:sdt>
    <w:p w:rsidR="003239C4" w:rsidRDefault="003239C4" w:rsidP="00E10D2B">
      <w:pPr>
        <w:rPr>
          <w:rtl/>
        </w:rPr>
      </w:pPr>
    </w:p>
    <w:p w:rsidR="003239C4" w:rsidRDefault="003239C4" w:rsidP="00C8600D">
      <w:pPr>
        <w:rPr>
          <w:rtl/>
        </w:rPr>
      </w:pPr>
      <w:r>
        <w:rPr>
          <w:rFonts w:hint="cs"/>
          <w:rtl/>
        </w:rPr>
        <w:t>מה?</w:t>
      </w:r>
    </w:p>
    <w:p w:rsidR="003239C4" w:rsidRDefault="003239C4" w:rsidP="00C8600D">
      <w:pPr>
        <w:rPr>
          <w:rtl/>
        </w:rPr>
      </w:pPr>
    </w:p>
    <w:bookmarkStart w:id="5617" w:name="_ETM_Q13_369000" w:displacedByCustomXml="next"/>
    <w:bookmarkEnd w:id="5617" w:displacedByCustomXml="next"/>
    <w:sdt>
      <w:sdtPr>
        <w:rPr>
          <w:rtl/>
        </w:rPr>
        <w:alias w:val="קריאה"/>
        <w:tag w:val="&lt;ID&gt;5070&lt;/ID&gt;&lt;Name&gt;מיכל בירן - המחנה הציוני&lt;/Name&gt;&lt;Data&gt;מיכל בירן (המחנה הציוני)&lt;/Data&gt;&lt;Shortcut&gt;מיבי&lt;/Shortcut&gt;"/>
        <w:id w:val="-910623463"/>
        <w:placeholder>
          <w:docPart w:val="DE1C34BD687445B7AEB6B4F67825CFE4"/>
        </w:placeholder>
        <w15:color w:val="993366"/>
      </w:sdtPr>
      <w:sdtContent>
        <w:p w:rsidR="003239C4" w:rsidRDefault="003239C4" w:rsidP="00C8600D">
          <w:pPr>
            <w:pStyle w:val="af5"/>
            <w:keepNext/>
            <w:rPr>
              <w:rtl/>
            </w:rPr>
          </w:pPr>
          <w:r w:rsidRPr="009972B9">
            <w:rPr>
              <w:rStyle w:val="afe"/>
              <w:color w:val="000000"/>
              <w:rtl/>
            </w:rPr>
            <w:t>מיכל בירן (המחנה הציוני)</w:t>
          </w:r>
          <w:r w:rsidRPr="009972B9">
            <w:rPr>
              <w:color w:val="000000"/>
              <w:rtl/>
            </w:rPr>
            <w:t>:</w:t>
          </w:r>
        </w:p>
      </w:sdtContent>
    </w:sdt>
    <w:p w:rsidR="003239C4" w:rsidRDefault="003239C4" w:rsidP="00E10D2B">
      <w:pPr>
        <w:rPr>
          <w:rtl/>
        </w:rPr>
      </w:pPr>
      <w:bookmarkStart w:id="5618" w:name="_ETM_Q13_372000"/>
      <w:bookmarkEnd w:id="5618"/>
    </w:p>
    <w:p w:rsidR="003239C4" w:rsidRDefault="003239C4" w:rsidP="00931AE5">
      <w:pPr>
        <w:rPr>
          <w:rtl/>
        </w:rPr>
      </w:pPr>
      <w:r>
        <w:rPr>
          <w:rFonts w:hint="cs"/>
          <w:rtl/>
        </w:rPr>
        <w:t xml:space="preserve">בסוף זה יגיע. אתם רק מנסים לעכב את זה, </w:t>
      </w:r>
      <w:bookmarkStart w:id="5619" w:name="_ETM_Q13_377000"/>
      <w:bookmarkEnd w:id="5619"/>
      <w:r>
        <w:rPr>
          <w:rFonts w:hint="cs"/>
          <w:rtl/>
        </w:rPr>
        <w:t xml:space="preserve">ובינתיים </w:t>
      </w:r>
      <w:r w:rsidR="00931AE5">
        <w:rPr>
          <w:rFonts w:hint="cs"/>
          <w:rtl/>
        </w:rPr>
        <w:t>פוגעים ב</w:t>
      </w:r>
      <w:r>
        <w:rPr>
          <w:rFonts w:hint="cs"/>
          <w:rtl/>
        </w:rPr>
        <w:t xml:space="preserve">משפחות של ישראלים וישראליות, שמשלמים </w:t>
      </w:r>
      <w:bookmarkStart w:id="5620" w:name="_ETM_Q13_376000"/>
      <w:bookmarkEnd w:id="5620"/>
      <w:r>
        <w:rPr>
          <w:rFonts w:hint="cs"/>
          <w:rtl/>
        </w:rPr>
        <w:t xml:space="preserve">פה מיסים, משרתים מהצבא, ואתם מונעים מהם להתחתן איך </w:t>
      </w:r>
      <w:bookmarkStart w:id="5621" w:name="_ETM_Q13_384000"/>
      <w:bookmarkEnd w:id="5621"/>
      <w:r>
        <w:rPr>
          <w:rFonts w:hint="cs"/>
          <w:rtl/>
        </w:rPr>
        <w:t xml:space="preserve">שהם רוצים ומונעים מהם להקים </w:t>
      </w:r>
      <w:r w:rsidR="00931AE5">
        <w:rPr>
          <w:rFonts w:hint="cs"/>
          <w:rtl/>
        </w:rPr>
        <w:t xml:space="preserve">את המשפחה שהם רוצים. </w:t>
      </w:r>
    </w:p>
    <w:p w:rsidR="003239C4" w:rsidRDefault="003239C4" w:rsidP="00C8600D">
      <w:pPr>
        <w:rPr>
          <w:rtl/>
        </w:rPr>
      </w:pPr>
    </w:p>
    <w:bookmarkStart w:id="5622" w:name="_ETM_Q13_383000" w:displacedByCustomXml="next"/>
    <w:bookmarkEnd w:id="5622" w:displacedByCustomXml="next"/>
    <w:sdt>
      <w:sdtPr>
        <w:rPr>
          <w:rtl/>
        </w:rPr>
        <w:alias w:val="דובר_המשך"/>
        <w:tag w:val="&lt;ID&gt;4792&lt;/ID&gt;&lt;Name&gt;יעקב ליצמן - סגן שר&lt;/Name&gt;&lt;Data&gt;סגן שר הבריאות יעקב ליצמן&lt;/Data&gt;&lt;Shortcut&gt;יעלי&lt;/Shortcut&gt;"/>
        <w:id w:val="659437566"/>
        <w:placeholder>
          <w:docPart w:val="DE1C34BD687445B7AEB6B4F67825CFE4"/>
        </w:placeholder>
        <w15:color w:val="993366"/>
      </w:sdtPr>
      <w:sdtContent>
        <w:p w:rsidR="003239C4" w:rsidRDefault="003239C4" w:rsidP="00C8600D">
          <w:pPr>
            <w:pStyle w:val="-"/>
            <w:keepNext/>
            <w:rPr>
              <w:rtl/>
            </w:rPr>
          </w:pPr>
          <w:r w:rsidRPr="009972B9">
            <w:rPr>
              <w:rStyle w:val="afe"/>
              <w:color w:val="000000"/>
              <w:rtl/>
            </w:rPr>
            <w:t>סגן שר הבריאות יעקב ליצמן</w:t>
          </w:r>
          <w:r w:rsidRPr="009972B9">
            <w:rPr>
              <w:color w:val="000000"/>
              <w:rtl/>
            </w:rPr>
            <w:t>:</w:t>
          </w:r>
        </w:p>
      </w:sdtContent>
    </w:sdt>
    <w:p w:rsidR="003239C4" w:rsidRDefault="003239C4" w:rsidP="00E10D2B">
      <w:pPr>
        <w:rPr>
          <w:rtl/>
        </w:rPr>
      </w:pPr>
    </w:p>
    <w:p w:rsidR="003239C4" w:rsidRDefault="003239C4" w:rsidP="00C8600D">
      <w:pPr>
        <w:rPr>
          <w:rtl/>
        </w:rPr>
      </w:pPr>
      <w:r>
        <w:rPr>
          <w:rFonts w:hint="cs"/>
          <w:rtl/>
        </w:rPr>
        <w:t>אז תתפלאי לשמוע.</w:t>
      </w:r>
      <w:bookmarkStart w:id="5623" w:name="_ETM_Q13_387000"/>
      <w:bookmarkEnd w:id="5623"/>
      <w:r>
        <w:rPr>
          <w:rFonts w:hint="cs"/>
          <w:rtl/>
        </w:rPr>
        <w:t xml:space="preserve"> תתפלאי לשמוע שאני חושב אחרת. יש דברים שאני שיניתי, </w:t>
      </w:r>
      <w:bookmarkStart w:id="5624" w:name="_ETM_Q13_395000"/>
      <w:bookmarkEnd w:id="5624"/>
      <w:r>
        <w:rPr>
          <w:rFonts w:hint="cs"/>
          <w:rtl/>
        </w:rPr>
        <w:t xml:space="preserve">במפלגה שינינו. יש הרבה דברים, כן. יש דברים בסיסיים שלא </w:t>
      </w:r>
      <w:bookmarkStart w:id="5625" w:name="_ETM_Q13_401000"/>
      <w:bookmarkEnd w:id="5625"/>
      <w:r w:rsidR="00E10D2B">
        <w:rPr>
          <w:rFonts w:hint="cs"/>
          <w:rtl/>
        </w:rPr>
        <w:t>– – –</w:t>
      </w:r>
    </w:p>
    <w:p w:rsidR="003239C4" w:rsidRDefault="003239C4" w:rsidP="00C8600D">
      <w:pPr>
        <w:rPr>
          <w:rtl/>
        </w:rPr>
      </w:pPr>
    </w:p>
    <w:sdt>
      <w:sdtPr>
        <w:rPr>
          <w:rtl/>
        </w:rPr>
        <w:alias w:val="קריאה"/>
        <w:tag w:val="&lt;ID&gt;5070&lt;/ID&gt;&lt;Name&gt;מיכל בירן - המחנה הציוני&lt;/Name&gt;&lt;Data&gt;מיכל בירן (המחנה הציוני)&lt;/Data&gt;&lt;Shortcut&gt;מיבי&lt;/Shortcut&gt;"/>
        <w:id w:val="-242718772"/>
        <w:placeholder>
          <w:docPart w:val="DE1C34BD687445B7AEB6B4F67825CFE4"/>
        </w:placeholder>
        <w15:color w:val="993366"/>
      </w:sdtPr>
      <w:sdtContent>
        <w:p w:rsidR="003239C4" w:rsidRDefault="003239C4" w:rsidP="00C8600D">
          <w:pPr>
            <w:pStyle w:val="af5"/>
            <w:keepNext/>
            <w:rPr>
              <w:rtl/>
            </w:rPr>
          </w:pPr>
          <w:r w:rsidRPr="009972B9">
            <w:rPr>
              <w:rStyle w:val="afe"/>
              <w:color w:val="000000"/>
              <w:rtl/>
            </w:rPr>
            <w:t>מיכל בירן (המחנה הציוני)</w:t>
          </w:r>
          <w:r w:rsidRPr="009972B9">
            <w:rPr>
              <w:color w:val="000000"/>
              <w:rtl/>
            </w:rPr>
            <w:t>:</w:t>
          </w:r>
        </w:p>
      </w:sdtContent>
    </w:sdt>
    <w:p w:rsidR="003239C4" w:rsidRDefault="003239C4" w:rsidP="00E10D2B">
      <w:pPr>
        <w:rPr>
          <w:rtl/>
        </w:rPr>
      </w:pPr>
    </w:p>
    <w:p w:rsidR="003239C4" w:rsidRDefault="003239C4" w:rsidP="00931AE5">
      <w:pPr>
        <w:rPr>
          <w:rtl/>
        </w:rPr>
      </w:pPr>
      <w:r>
        <w:rPr>
          <w:rFonts w:hint="cs"/>
          <w:rtl/>
        </w:rPr>
        <w:t xml:space="preserve">מה מפריע לך ששתי נשים בוחרות להביא </w:t>
      </w:r>
      <w:r w:rsidR="00E10D2B">
        <w:rPr>
          <w:rFonts w:hint="cs"/>
          <w:rtl/>
        </w:rPr>
        <w:t>– – –</w:t>
      </w:r>
    </w:p>
    <w:p w:rsidR="003239C4" w:rsidRDefault="003239C4" w:rsidP="00C8600D">
      <w:pPr>
        <w:rPr>
          <w:rtl/>
        </w:rPr>
      </w:pPr>
    </w:p>
    <w:bookmarkStart w:id="5626" w:name="_ETM_Q13_399000" w:displacedByCustomXml="next"/>
    <w:bookmarkEnd w:id="5626" w:displacedByCustomXml="next"/>
    <w:sdt>
      <w:sdtPr>
        <w:rPr>
          <w:rtl/>
        </w:rPr>
        <w:alias w:val="יור"/>
        <w:tag w:val="&lt;ID&gt;5569&lt;/ID&gt;&lt;Name&gt;חמד עמאר - יו&quot;ר&lt;/Name&gt;&lt;Data&gt;חמד עמאר&lt;/Data&gt;&lt;Shortcut&gt;&lt;/Shortcut&gt;"/>
        <w:id w:val="1742902149"/>
        <w:placeholder>
          <w:docPart w:val="DE1C34BD687445B7AEB6B4F67825CFE4"/>
        </w:placeholder>
        <w15:color w:val="993366"/>
      </w:sdtPr>
      <w:sdtContent>
        <w:p w:rsidR="003239C4" w:rsidRDefault="003239C4" w:rsidP="00C8600D">
          <w:pPr>
            <w:pStyle w:val="af6"/>
            <w:keepNext/>
            <w:rPr>
              <w:rtl/>
            </w:rPr>
          </w:pPr>
          <w:r w:rsidRPr="009972B9">
            <w:rPr>
              <w:rStyle w:val="afe"/>
              <w:color w:val="000000"/>
              <w:rtl/>
            </w:rPr>
            <w:t>היו"ר חמד עמאר</w:t>
          </w:r>
          <w:r w:rsidRPr="009972B9">
            <w:rPr>
              <w:color w:val="000000"/>
              <w:rtl/>
            </w:rPr>
            <w:t>:</w:t>
          </w:r>
        </w:p>
      </w:sdtContent>
    </w:sdt>
    <w:p w:rsidR="003239C4" w:rsidRDefault="003239C4" w:rsidP="00E10D2B">
      <w:pPr>
        <w:rPr>
          <w:rtl/>
        </w:rPr>
      </w:pPr>
    </w:p>
    <w:p w:rsidR="003239C4" w:rsidRPr="009972B9" w:rsidRDefault="003239C4" w:rsidP="00931AE5">
      <w:pPr>
        <w:rPr>
          <w:rtl/>
        </w:rPr>
      </w:pPr>
      <w:r>
        <w:rPr>
          <w:rFonts w:hint="cs"/>
          <w:rtl/>
        </w:rPr>
        <w:t>יש לך שלוש דקות. אחרי זה את יכולה</w:t>
      </w:r>
      <w:bookmarkStart w:id="5627" w:name="_ETM_Q13_403000"/>
      <w:bookmarkEnd w:id="5627"/>
      <w:r>
        <w:rPr>
          <w:rFonts w:hint="cs"/>
          <w:rtl/>
        </w:rPr>
        <w:t xml:space="preserve"> לעלות לטעון את כל הטענות שלך.</w:t>
      </w:r>
    </w:p>
    <w:p w:rsidR="003239C4" w:rsidRDefault="003239C4" w:rsidP="00C8600D">
      <w:pPr>
        <w:rPr>
          <w:rtl/>
        </w:rPr>
      </w:pPr>
      <w:bookmarkStart w:id="5628" w:name="_ETM_Q13_397000"/>
      <w:bookmarkEnd w:id="5628"/>
    </w:p>
    <w:sdt>
      <w:sdtPr>
        <w:rPr>
          <w:rtl/>
        </w:rPr>
        <w:alias w:val="דובר_המשך"/>
        <w:tag w:val="&lt;ID&gt;4792&lt;/ID&gt;&lt;Name&gt;יעקב ליצמן - סגן שר&lt;/Name&gt;&lt;Data&gt;סגן שר הבריאות יעקב ליצמן&lt;/Data&gt;&lt;Shortcut&gt;יעלי&lt;/Shortcut&gt;"/>
        <w:id w:val="-427197626"/>
        <w:placeholder>
          <w:docPart w:val="DE1C34BD687445B7AEB6B4F67825CFE4"/>
        </w:placeholder>
        <w15:color w:val="993366"/>
      </w:sdtPr>
      <w:sdtContent>
        <w:p w:rsidR="003239C4" w:rsidRDefault="003239C4" w:rsidP="00C8600D">
          <w:pPr>
            <w:pStyle w:val="-"/>
            <w:keepNext/>
            <w:rPr>
              <w:rtl/>
            </w:rPr>
          </w:pPr>
          <w:r w:rsidRPr="009972B9">
            <w:rPr>
              <w:rStyle w:val="afe"/>
              <w:color w:val="000000"/>
              <w:rtl/>
            </w:rPr>
            <w:t>סגן שר הבריאות יעקב ליצמן</w:t>
          </w:r>
          <w:r w:rsidRPr="009972B9">
            <w:rPr>
              <w:color w:val="000000"/>
              <w:rtl/>
            </w:rPr>
            <w:t>:</w:t>
          </w:r>
        </w:p>
      </w:sdtContent>
    </w:sdt>
    <w:p w:rsidR="003239C4" w:rsidRDefault="003239C4" w:rsidP="00E10D2B">
      <w:pPr>
        <w:rPr>
          <w:rtl/>
        </w:rPr>
      </w:pPr>
    </w:p>
    <w:p w:rsidR="003239C4" w:rsidRDefault="003239C4" w:rsidP="00C8600D">
      <w:pPr>
        <w:rPr>
          <w:rtl/>
        </w:rPr>
      </w:pPr>
      <w:r>
        <w:rPr>
          <w:rFonts w:hint="cs"/>
          <w:rtl/>
        </w:rPr>
        <w:t>אני אומר דבר אחד,</w:t>
      </w:r>
      <w:bookmarkStart w:id="5629" w:name="_ETM_Q13_406000"/>
      <w:bookmarkEnd w:id="5629"/>
      <w:r>
        <w:rPr>
          <w:rFonts w:hint="cs"/>
          <w:rtl/>
        </w:rPr>
        <w:t xml:space="preserve"> שאני מתפלא כל הזמן: אתם מציעים כל פעם את אותן ההצעות, ואני כל פעם עולה ואומר את אותן התשובות, מסוג </w:t>
      </w:r>
      <w:bookmarkStart w:id="5630" w:name="_ETM_Q13_413000"/>
      <w:bookmarkEnd w:id="5630"/>
      <w:r>
        <w:rPr>
          <w:rFonts w:hint="cs"/>
          <w:rtl/>
        </w:rPr>
        <w:t>זה או אחר.</w:t>
      </w:r>
    </w:p>
    <w:p w:rsidR="003239C4" w:rsidRDefault="003239C4" w:rsidP="00C8600D">
      <w:pPr>
        <w:rPr>
          <w:rtl/>
        </w:rPr>
      </w:pPr>
    </w:p>
    <w:sdt>
      <w:sdtPr>
        <w:rPr>
          <w:rtl/>
        </w:rPr>
        <w:alias w:val="קריאה"/>
        <w:tag w:val="&lt;ID&gt;5105&lt;/ID&gt;&lt;Name&gt;מיכל רוזין - מרצ&lt;/Name&gt;&lt;Data&gt;מיכל רוזין (מרצ)&lt;/Data&gt;&lt;Shortcut&gt;מירו&lt;/Shortcut&gt;"/>
        <w:id w:val="-329216285"/>
        <w:placeholder>
          <w:docPart w:val="DE1C34BD687445B7AEB6B4F67825CFE4"/>
        </w:placeholder>
        <w15:color w:val="993366"/>
      </w:sdtPr>
      <w:sdtContent>
        <w:p w:rsidR="003239C4" w:rsidRDefault="003239C4" w:rsidP="00C8600D">
          <w:pPr>
            <w:pStyle w:val="af5"/>
            <w:keepNext/>
            <w:rPr>
              <w:rtl/>
            </w:rPr>
          </w:pPr>
          <w:r w:rsidRPr="009972B9">
            <w:rPr>
              <w:rStyle w:val="afe"/>
              <w:color w:val="000000"/>
              <w:rtl/>
            </w:rPr>
            <w:t>מיכל רוזין (מרצ)</w:t>
          </w:r>
          <w:r w:rsidRPr="009972B9">
            <w:rPr>
              <w:color w:val="000000"/>
              <w:rtl/>
            </w:rPr>
            <w:t>:</w:t>
          </w:r>
        </w:p>
      </w:sdtContent>
    </w:sdt>
    <w:p w:rsidR="003239C4" w:rsidRDefault="003239C4" w:rsidP="00E10D2B">
      <w:pPr>
        <w:rPr>
          <w:rtl/>
        </w:rPr>
      </w:pPr>
    </w:p>
    <w:p w:rsidR="003239C4" w:rsidRDefault="00E10D2B" w:rsidP="00C8600D">
      <w:pPr>
        <w:rPr>
          <w:rtl/>
        </w:rPr>
      </w:pPr>
      <w:r>
        <w:rPr>
          <w:rFonts w:hint="cs"/>
          <w:rtl/>
        </w:rPr>
        <w:t>– – –</w:t>
      </w:r>
    </w:p>
    <w:p w:rsidR="003239C4" w:rsidRDefault="003239C4" w:rsidP="00C8600D">
      <w:pPr>
        <w:rPr>
          <w:rtl/>
        </w:rPr>
      </w:pPr>
      <w:bookmarkStart w:id="5631" w:name="_ETM_Q13_411000"/>
      <w:bookmarkEnd w:id="5631"/>
    </w:p>
    <w:sdt>
      <w:sdtPr>
        <w:rPr>
          <w:rtl/>
        </w:rPr>
        <w:alias w:val="דובר_המשך"/>
        <w:tag w:val="&lt;ID&gt;4792&lt;/ID&gt;&lt;Name&gt;יעקב ליצמן - סגן שר&lt;/Name&gt;&lt;Data&gt;סגן שר הבריאות יעקב ליצמן&lt;/Data&gt;&lt;Shortcut&gt;יעלי&lt;/Shortcut&gt;"/>
        <w:id w:val="-721135415"/>
        <w:placeholder>
          <w:docPart w:val="DE1C34BD687445B7AEB6B4F67825CFE4"/>
        </w:placeholder>
        <w15:color w:val="993366"/>
      </w:sdtPr>
      <w:sdtContent>
        <w:p w:rsidR="003239C4" w:rsidRDefault="003239C4" w:rsidP="00C8600D">
          <w:pPr>
            <w:pStyle w:val="-"/>
            <w:keepNext/>
            <w:rPr>
              <w:rtl/>
            </w:rPr>
          </w:pPr>
          <w:r w:rsidRPr="00F121BE">
            <w:rPr>
              <w:rStyle w:val="afe"/>
              <w:color w:val="000000"/>
              <w:rtl/>
            </w:rPr>
            <w:t>סגן שר הבריאות יעקב ליצמן</w:t>
          </w:r>
          <w:r w:rsidRPr="00F121BE">
            <w:rPr>
              <w:color w:val="000000"/>
              <w:rtl/>
            </w:rPr>
            <w:t>:</w:t>
          </w:r>
        </w:p>
      </w:sdtContent>
    </w:sdt>
    <w:p w:rsidR="003239C4" w:rsidRDefault="003239C4" w:rsidP="00E10D2B">
      <w:pPr>
        <w:rPr>
          <w:rtl/>
        </w:rPr>
      </w:pPr>
    </w:p>
    <w:p w:rsidR="003239C4" w:rsidRDefault="003239C4" w:rsidP="00931AE5">
      <w:pPr>
        <w:rPr>
          <w:rtl/>
        </w:rPr>
      </w:pPr>
      <w:r>
        <w:rPr>
          <w:rFonts w:hint="cs"/>
          <w:rtl/>
        </w:rPr>
        <w:t xml:space="preserve">בואו ונתקזז פעם ולתמיד. תפסיקי להציע </w:t>
      </w:r>
      <w:bookmarkStart w:id="5632" w:name="_ETM_Q13_423000"/>
      <w:bookmarkEnd w:id="5632"/>
      <w:r>
        <w:rPr>
          <w:rFonts w:hint="cs"/>
          <w:rtl/>
        </w:rPr>
        <w:t xml:space="preserve">דברים כאלו ואני אפסיק לענות לך את התשובות, ובזה </w:t>
      </w:r>
      <w:bookmarkStart w:id="5633" w:name="_ETM_Q13_428000"/>
      <w:bookmarkEnd w:id="5633"/>
      <w:r>
        <w:rPr>
          <w:rFonts w:hint="cs"/>
          <w:rtl/>
        </w:rPr>
        <w:t>נסיים. לא, את לא רוצה.</w:t>
      </w:r>
      <w:bookmarkStart w:id="5634" w:name="_ETM_Q13_431000"/>
      <w:bookmarkEnd w:id="5634"/>
      <w:r>
        <w:rPr>
          <w:rFonts w:hint="cs"/>
          <w:rtl/>
        </w:rPr>
        <w:t xml:space="preserve"> אז אדוני, אני מציע להוריד את </w:t>
      </w:r>
      <w:bookmarkStart w:id="5635" w:name="_ETM_Q13_434000"/>
      <w:bookmarkEnd w:id="5635"/>
      <w:r>
        <w:rPr>
          <w:rFonts w:hint="cs"/>
          <w:rtl/>
        </w:rPr>
        <w:t>הנושא מסדר-היום.</w:t>
      </w:r>
    </w:p>
    <w:p w:rsidR="003239C4" w:rsidRDefault="003239C4" w:rsidP="00C8600D">
      <w:pPr>
        <w:rPr>
          <w:rtl/>
        </w:rPr>
      </w:pPr>
    </w:p>
    <w:bookmarkStart w:id="5636" w:name="_ETM_Q13_414000" w:displacedByCustomXml="next"/>
    <w:bookmarkEnd w:id="5636" w:displacedByCustomXml="next"/>
    <w:sdt>
      <w:sdtPr>
        <w:rPr>
          <w:rtl/>
        </w:rPr>
        <w:alias w:val="יור"/>
        <w:tag w:val="&lt;ID&gt;5569&lt;/ID&gt;&lt;Name&gt;חמד עמאר - יו&quot;ר&lt;/Name&gt;&lt;Data&gt;חמד עמאר&lt;/Data&gt;&lt;Shortcut&gt;&lt;/Shortcut&gt;"/>
        <w:id w:val="1937937238"/>
        <w:placeholder>
          <w:docPart w:val="DE1C34BD687445B7AEB6B4F67825CFE4"/>
        </w:placeholder>
        <w15:color w:val="993366"/>
      </w:sdtPr>
      <w:sdtContent>
        <w:p w:rsidR="003239C4" w:rsidRDefault="003239C4" w:rsidP="00C8600D">
          <w:pPr>
            <w:pStyle w:val="af6"/>
            <w:keepNext/>
            <w:rPr>
              <w:rtl/>
            </w:rPr>
          </w:pPr>
          <w:r w:rsidRPr="00F121BE">
            <w:rPr>
              <w:rStyle w:val="afe"/>
              <w:color w:val="000000"/>
              <w:rtl/>
            </w:rPr>
            <w:t>היו"ר חמד עמאר</w:t>
          </w:r>
          <w:r w:rsidRPr="00F121BE">
            <w:rPr>
              <w:color w:val="000000"/>
              <w:rtl/>
            </w:rPr>
            <w:t>:</w:t>
          </w:r>
        </w:p>
      </w:sdtContent>
    </w:sdt>
    <w:p w:rsidR="003239C4" w:rsidRDefault="003239C4" w:rsidP="00E10D2B">
      <w:pPr>
        <w:rPr>
          <w:rtl/>
        </w:rPr>
      </w:pPr>
    </w:p>
    <w:p w:rsidR="003239C4" w:rsidRDefault="003239C4" w:rsidP="00C8600D">
      <w:pPr>
        <w:rPr>
          <w:rtl/>
        </w:rPr>
      </w:pPr>
      <w:r>
        <w:rPr>
          <w:rFonts w:hint="cs"/>
          <w:rtl/>
        </w:rPr>
        <w:t xml:space="preserve">תודה רבה. שלוש דקות, </w:t>
      </w:r>
      <w:bookmarkStart w:id="5637" w:name="_ETM_Q13_446580"/>
      <w:bookmarkEnd w:id="5637"/>
      <w:r>
        <w:rPr>
          <w:rFonts w:hint="cs"/>
          <w:rtl/>
        </w:rPr>
        <w:t xml:space="preserve">חברת הכנסת מיכל בירן. </w:t>
      </w:r>
      <w:bookmarkStart w:id="5638" w:name="_ETM_Q13_454000"/>
      <w:bookmarkEnd w:id="5638"/>
      <w:r>
        <w:rPr>
          <w:rFonts w:hint="cs"/>
          <w:rtl/>
        </w:rPr>
        <w:t>בבקשה. יש לך שלוש דקות.</w:t>
      </w:r>
    </w:p>
    <w:p w:rsidR="003239C4" w:rsidRDefault="003239C4" w:rsidP="00C8600D">
      <w:pPr>
        <w:rPr>
          <w:rtl/>
        </w:rPr>
      </w:pPr>
    </w:p>
    <w:bookmarkStart w:id="5639" w:name="_ETM_Q13_441000" w:displacedByCustomXml="next"/>
    <w:bookmarkEnd w:id="5639" w:displacedByCustomXml="next"/>
    <w:bookmarkStart w:id="5640" w:name="_Toc2683810" w:displacedByCustomXml="next"/>
    <w:bookmarkStart w:id="5641" w:name="_Toc519432278" w:displacedByCustomXml="next"/>
    <w:bookmarkStart w:id="5642" w:name="_Toc517294281" w:displacedByCustomXml="next"/>
    <w:bookmarkStart w:id="5643" w:name="_Toc517294150" w:displacedByCustomXml="next"/>
    <w:bookmarkStart w:id="5644" w:name="_Toc517292662" w:displacedByCustomXml="next"/>
    <w:sdt>
      <w:sdtPr>
        <w:rPr>
          <w:rtl/>
        </w:rPr>
        <w:alias w:val="דובר"/>
        <w:tag w:val="&lt;ID&gt;5070&lt;/ID&gt;&lt;Name&gt;מיכל בירן - המחנה הציוני&lt;/Name&gt;&lt;Data&gt;מיכל בירן (המחנה הציוני)&lt;/Data&gt;&lt;Shortcut&gt;מיבי&lt;/Shortcut&gt;&lt;MemberID&gt;2496&lt;/MemberID&gt;"/>
        <w:id w:val="113952988"/>
        <w:placeholder>
          <w:docPart w:val="DE1C34BD687445B7AEB6B4F67825CFE4"/>
        </w:placeholder>
        <w15:color w:val="993366"/>
      </w:sdtPr>
      <w:sdtContent>
        <w:p w:rsidR="003239C4" w:rsidRDefault="003239C4" w:rsidP="00C8600D">
          <w:pPr>
            <w:pStyle w:val="a4"/>
            <w:keepNext/>
            <w:rPr>
              <w:rtl/>
            </w:rPr>
          </w:pPr>
          <w:r w:rsidRPr="006D7C1C">
            <w:rPr>
              <w:rStyle w:val="afe"/>
              <w:color w:val="000000"/>
              <w:rtl/>
            </w:rPr>
            <w:t>מיכל בירן (המחנה הציוני)</w:t>
          </w:r>
          <w:r w:rsidRPr="006D7C1C">
            <w:rPr>
              <w:color w:val="000000"/>
              <w:rtl/>
            </w:rPr>
            <w:t>:</w:t>
          </w:r>
        </w:p>
      </w:sdtContent>
    </w:sdt>
    <w:bookmarkEnd w:id="5640" w:displacedByCustomXml="prev"/>
    <w:bookmarkEnd w:id="5641" w:displacedByCustomXml="prev"/>
    <w:bookmarkEnd w:id="5642" w:displacedByCustomXml="prev"/>
    <w:bookmarkEnd w:id="5643" w:displacedByCustomXml="prev"/>
    <w:bookmarkEnd w:id="5644" w:displacedByCustomXml="prev"/>
    <w:p w:rsidR="003239C4" w:rsidRDefault="003239C4" w:rsidP="00E10D2B">
      <w:pPr>
        <w:rPr>
          <w:rtl/>
        </w:rPr>
      </w:pPr>
    </w:p>
    <w:p w:rsidR="003239C4" w:rsidRDefault="003239C4" w:rsidP="00931AE5">
      <w:pPr>
        <w:rPr>
          <w:rtl/>
        </w:rPr>
      </w:pPr>
      <w:r>
        <w:rPr>
          <w:rFonts w:hint="cs"/>
          <w:rtl/>
        </w:rPr>
        <w:t xml:space="preserve">תודה. אנחנו חיים בחברה מאוד </w:t>
      </w:r>
      <w:bookmarkStart w:id="5645" w:name="_ETM_Q13_458000"/>
      <w:bookmarkEnd w:id="5645"/>
      <w:r>
        <w:rPr>
          <w:rFonts w:hint="cs"/>
          <w:rtl/>
        </w:rPr>
        <w:t xml:space="preserve">מגוונת, ויש בה קבוצות שונות עם מנהגים שונים ותפיסות </w:t>
      </w:r>
      <w:bookmarkStart w:id="5646" w:name="_ETM_Q13_463000"/>
      <w:bookmarkEnd w:id="5646"/>
      <w:r>
        <w:rPr>
          <w:rFonts w:hint="cs"/>
          <w:rtl/>
        </w:rPr>
        <w:t>שונות. אני לעצמי קבעתי כלל אצבע</w:t>
      </w:r>
      <w:r w:rsidR="00931AE5">
        <w:rPr>
          <w:rFonts w:hint="cs"/>
          <w:rtl/>
        </w:rPr>
        <w:t>,</w:t>
      </w:r>
      <w:r>
        <w:rPr>
          <w:rFonts w:hint="cs"/>
          <w:rtl/>
        </w:rPr>
        <w:t xml:space="preserve"> מה לא משנה ומה </w:t>
      </w:r>
      <w:bookmarkStart w:id="5647" w:name="_ETM_Q13_468000"/>
      <w:bookmarkEnd w:id="5647"/>
      <w:r>
        <w:rPr>
          <w:rFonts w:hint="cs"/>
          <w:rtl/>
        </w:rPr>
        <w:t>משנה</w:t>
      </w:r>
      <w:r w:rsidR="00931AE5">
        <w:rPr>
          <w:rFonts w:hint="cs"/>
          <w:rtl/>
        </w:rPr>
        <w:t>:</w:t>
      </w:r>
      <w:r>
        <w:rPr>
          <w:rFonts w:hint="cs"/>
          <w:rtl/>
        </w:rPr>
        <w:t xml:space="preserve"> זה לא משנה איך קוראים לאנשים, באיזה מבטא הם מדברים, איך הם מתלבשים, איזה אוכל הם אוהבים, מה צבע </w:t>
      </w:r>
      <w:bookmarkStart w:id="5648" w:name="_ETM_Q13_476000"/>
      <w:bookmarkEnd w:id="5648"/>
      <w:r>
        <w:rPr>
          <w:rFonts w:hint="cs"/>
          <w:rtl/>
        </w:rPr>
        <w:t xml:space="preserve">העור שלהם ומה המגדר שלהם. כשאתה מפלה אנשים על </w:t>
      </w:r>
      <w:bookmarkStart w:id="5649" w:name="_ETM_Q13_479000"/>
      <w:bookmarkEnd w:id="5649"/>
      <w:r>
        <w:rPr>
          <w:rFonts w:hint="cs"/>
          <w:rtl/>
        </w:rPr>
        <w:t xml:space="preserve">הרקע הזה, אתה צריך לתפוס את עצמך ולהגיד: זאת </w:t>
      </w:r>
      <w:bookmarkStart w:id="5650" w:name="_ETM_Q13_485000"/>
      <w:bookmarkEnd w:id="5650"/>
      <w:r>
        <w:rPr>
          <w:rFonts w:hint="cs"/>
          <w:rtl/>
        </w:rPr>
        <w:t xml:space="preserve">אפליה אסורה. אבל אי-אפשר להשתמש בפלורליזם תרבותי כתירוץ להפלות אנשים. </w:t>
      </w:r>
      <w:bookmarkStart w:id="5651" w:name="_ETM_Q13_494000"/>
      <w:bookmarkEnd w:id="5651"/>
      <w:r>
        <w:rPr>
          <w:rFonts w:hint="cs"/>
          <w:rtl/>
        </w:rPr>
        <w:t xml:space="preserve">שם צריך לחתוך את זה. שם צריך למתוח </w:t>
      </w:r>
      <w:bookmarkStart w:id="5652" w:name="_ETM_Q13_493000"/>
      <w:bookmarkEnd w:id="5652"/>
      <w:r>
        <w:rPr>
          <w:rFonts w:hint="cs"/>
          <w:rtl/>
        </w:rPr>
        <w:t>את הקו ולסרטט את הגבול.</w:t>
      </w:r>
    </w:p>
    <w:p w:rsidR="003239C4" w:rsidRDefault="003239C4" w:rsidP="00C8600D">
      <w:pPr>
        <w:rPr>
          <w:rtl/>
        </w:rPr>
      </w:pPr>
    </w:p>
    <w:p w:rsidR="003239C4" w:rsidRDefault="003239C4" w:rsidP="00C8600D">
      <w:pPr>
        <w:rPr>
          <w:rtl/>
        </w:rPr>
      </w:pPr>
      <w:r>
        <w:rPr>
          <w:rFonts w:hint="cs"/>
          <w:rtl/>
        </w:rPr>
        <w:t>ח</w:t>
      </w:r>
      <w:bookmarkStart w:id="5653" w:name="_ETM_Q13_500000"/>
      <w:bookmarkEnd w:id="5653"/>
      <w:r>
        <w:rPr>
          <w:rFonts w:hint="cs"/>
          <w:rtl/>
        </w:rPr>
        <w:t>בר הכנסת ליצמן, סגן שר הבריאות,</w:t>
      </w:r>
      <w:bookmarkStart w:id="5654" w:name="_ETM_Q13_499000"/>
      <w:bookmarkEnd w:id="5654"/>
      <w:r>
        <w:rPr>
          <w:rFonts w:hint="cs"/>
          <w:rtl/>
        </w:rPr>
        <w:t xml:space="preserve"> אתם בקרב מאסף. הקהל הישראלי, הציבור הישראלי, מצביע ברגליים ומגיע</w:t>
      </w:r>
      <w:bookmarkStart w:id="5655" w:name="_ETM_Q13_511000"/>
      <w:bookmarkEnd w:id="5655"/>
      <w:r>
        <w:rPr>
          <w:rFonts w:hint="cs"/>
          <w:rtl/>
        </w:rPr>
        <w:t xml:space="preserve"> למצעדי הגאווה. כשאתה בודק את עמדות בני הנוער, </w:t>
      </w:r>
      <w:bookmarkStart w:id="5656" w:name="_ETM_Q13_516000"/>
      <w:bookmarkEnd w:id="5656"/>
      <w:r>
        <w:rPr>
          <w:rFonts w:hint="cs"/>
          <w:rtl/>
        </w:rPr>
        <w:t xml:space="preserve">זה מאוד מאוד מובהק שרוב גורף מאמין ותומך בשוויון </w:t>
      </w:r>
      <w:bookmarkStart w:id="5657" w:name="_ETM_Q13_524000"/>
      <w:bookmarkEnd w:id="5657"/>
      <w:r>
        <w:rPr>
          <w:rFonts w:hint="cs"/>
          <w:rtl/>
        </w:rPr>
        <w:t xml:space="preserve">זכויות </w:t>
      </w:r>
      <w:proofErr w:type="spellStart"/>
      <w:r>
        <w:rPr>
          <w:rFonts w:hint="cs"/>
          <w:rtl/>
        </w:rPr>
        <w:t>ללהט"ב</w:t>
      </w:r>
      <w:proofErr w:type="spellEnd"/>
      <w:r>
        <w:rPr>
          <w:rFonts w:hint="cs"/>
          <w:rtl/>
        </w:rPr>
        <w:t>. אתה עומד כאן, ואתה אפילו לא מצליח</w:t>
      </w:r>
      <w:bookmarkStart w:id="5658" w:name="_ETM_Q13_528000"/>
      <w:bookmarkEnd w:id="5658"/>
      <w:r>
        <w:rPr>
          <w:rFonts w:hint="cs"/>
          <w:rtl/>
        </w:rPr>
        <w:t xml:space="preserve"> להוציא מהפה שלך את המילים "לסבית" או </w:t>
      </w:r>
      <w:bookmarkStart w:id="5659" w:name="_ETM_Q13_523000"/>
      <w:bookmarkEnd w:id="5659"/>
      <w:r>
        <w:rPr>
          <w:rFonts w:hint="cs"/>
          <w:rtl/>
        </w:rPr>
        <w:t xml:space="preserve">"הומו", אבל זה לא משנה את המציאות, כי גם בציבור </w:t>
      </w:r>
      <w:bookmarkStart w:id="5660" w:name="_ETM_Q13_534000"/>
      <w:bookmarkEnd w:id="5660"/>
      <w:r>
        <w:rPr>
          <w:rFonts w:hint="cs"/>
          <w:rtl/>
        </w:rPr>
        <w:t>שלך יש אנשים רבים שזו העדפתם המינית, רק שאתה ואחרים מאלצים אותם לחיות את חייהם בארון.</w:t>
      </w:r>
    </w:p>
    <w:p w:rsidR="003239C4" w:rsidRDefault="003239C4" w:rsidP="00C8600D">
      <w:pPr>
        <w:rPr>
          <w:rtl/>
        </w:rPr>
      </w:pPr>
      <w:bookmarkStart w:id="5661" w:name="_ETM_Q13_542000"/>
      <w:bookmarkEnd w:id="5661"/>
    </w:p>
    <w:p w:rsidR="003239C4" w:rsidRDefault="003239C4" w:rsidP="00931AE5">
      <w:pPr>
        <w:rPr>
          <w:rtl/>
        </w:rPr>
      </w:pPr>
      <w:r>
        <w:rPr>
          <w:rFonts w:hint="cs"/>
          <w:rtl/>
        </w:rPr>
        <w:t xml:space="preserve">אני בטוחה </w:t>
      </w:r>
      <w:r>
        <w:rPr>
          <w:rFonts w:hint="eastAsia"/>
        </w:rPr>
        <w:t>–</w:t>
      </w:r>
      <w:r>
        <w:rPr>
          <w:rFonts w:hint="cs"/>
          <w:rtl/>
        </w:rPr>
        <w:t xml:space="preserve"> </w:t>
      </w:r>
      <w:bookmarkStart w:id="5662" w:name="_ETM_Q13_566504"/>
      <w:bookmarkEnd w:id="5662"/>
      <w:r>
        <w:rPr>
          <w:rFonts w:hint="cs"/>
          <w:rtl/>
        </w:rPr>
        <w:t xml:space="preserve">אתה שואל למה מעלים את זה שוב ושוב? זה רק עניין של זמן עד </w:t>
      </w:r>
      <w:bookmarkStart w:id="5663" w:name="_ETM_Q13_545000"/>
      <w:bookmarkEnd w:id="5663"/>
      <w:r>
        <w:rPr>
          <w:rFonts w:hint="cs"/>
          <w:rtl/>
        </w:rPr>
        <w:t xml:space="preserve">שגם המציאות החוקית תתאים את עצמה למציאות התרבותית הסוציולוגית </w:t>
      </w:r>
      <w:bookmarkStart w:id="5664" w:name="_ETM_Q13_552000"/>
      <w:bookmarkEnd w:id="5664"/>
      <w:r>
        <w:rPr>
          <w:rFonts w:hint="cs"/>
          <w:rtl/>
        </w:rPr>
        <w:t xml:space="preserve">במדינת ישראל. כל מה שאנחנו יכולים לעשות </w:t>
      </w:r>
      <w:r>
        <w:rPr>
          <w:rFonts w:hint="eastAsia"/>
        </w:rPr>
        <w:t>–</w:t>
      </w:r>
      <w:r>
        <w:rPr>
          <w:rFonts w:hint="cs"/>
          <w:rtl/>
        </w:rPr>
        <w:t xml:space="preserve"> עוד הצעת </w:t>
      </w:r>
      <w:bookmarkStart w:id="5665" w:name="_ETM_Q13_557000"/>
      <w:bookmarkEnd w:id="5665"/>
      <w:r>
        <w:rPr>
          <w:rFonts w:hint="cs"/>
          <w:rtl/>
        </w:rPr>
        <w:t xml:space="preserve">חוק, עוד סעיף, צעד אחרי צעד. בסוף יהיה </w:t>
      </w:r>
      <w:bookmarkStart w:id="5666" w:name="_ETM_Q13_556000"/>
      <w:bookmarkEnd w:id="5666"/>
      <w:r>
        <w:rPr>
          <w:rFonts w:hint="cs"/>
          <w:rtl/>
        </w:rPr>
        <w:t>יותר טוב. תודה רבה.</w:t>
      </w:r>
      <w:bookmarkStart w:id="5667" w:name="_ETM_Q13_543000"/>
      <w:bookmarkEnd w:id="5667"/>
    </w:p>
    <w:p w:rsidR="003239C4" w:rsidRDefault="003239C4" w:rsidP="00C8600D">
      <w:pPr>
        <w:rPr>
          <w:rtl/>
        </w:rPr>
      </w:pPr>
    </w:p>
    <w:bookmarkStart w:id="5668" w:name="_ETM_Q13_536000" w:displacedByCustomXml="next"/>
    <w:bookmarkEnd w:id="5668" w:displacedByCustomXml="next"/>
    <w:sdt>
      <w:sdtPr>
        <w:rPr>
          <w:rtl/>
        </w:rPr>
        <w:alias w:val="יור"/>
        <w:tag w:val="&lt;ID&gt;5569&lt;/ID&gt;&lt;Name&gt;חמד עמאר - יו&quot;ר&lt;/Name&gt;&lt;Data&gt;חמד עמאר&lt;/Data&gt;&lt;Shortcut&gt;&lt;/Shortcut&gt;"/>
        <w:id w:val="1650018997"/>
        <w:placeholder>
          <w:docPart w:val="DE1C34BD687445B7AEB6B4F67825CFE4"/>
        </w:placeholder>
        <w15:color w:val="993366"/>
      </w:sdtPr>
      <w:sdtContent>
        <w:p w:rsidR="003239C4" w:rsidRDefault="003239C4" w:rsidP="00C8600D">
          <w:pPr>
            <w:pStyle w:val="af6"/>
            <w:keepNext/>
            <w:rPr>
              <w:rtl/>
            </w:rPr>
          </w:pPr>
          <w:r w:rsidRPr="00411953">
            <w:rPr>
              <w:rStyle w:val="afe"/>
              <w:color w:val="000000"/>
              <w:rtl/>
            </w:rPr>
            <w:t>היו"ר חמד עמאר</w:t>
          </w:r>
          <w:r w:rsidRPr="0041195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תודה </w:t>
      </w:r>
      <w:bookmarkStart w:id="5669" w:name="_ETM_Q13_563000"/>
      <w:bookmarkEnd w:id="5669"/>
      <w:r>
        <w:rPr>
          <w:rFonts w:hint="cs"/>
          <w:rtl/>
        </w:rPr>
        <w:t>רבה.</w:t>
      </w:r>
    </w:p>
    <w:p w:rsidR="003239C4" w:rsidRDefault="003239C4" w:rsidP="00C8600D">
      <w:pPr>
        <w:rPr>
          <w:rtl/>
        </w:rPr>
      </w:pPr>
    </w:p>
    <w:p w:rsidR="003239C4" w:rsidRDefault="003239C4" w:rsidP="00C8600D">
      <w:pPr>
        <w:rPr>
          <w:rtl/>
        </w:rPr>
      </w:pPr>
      <w:bookmarkStart w:id="5670" w:name="_ETM_Q13_559000"/>
      <w:bookmarkEnd w:id="5670"/>
      <w:r>
        <w:rPr>
          <w:rFonts w:hint="cs"/>
          <w:rtl/>
        </w:rPr>
        <w:t xml:space="preserve">נא לשבת, אני עובר להצבעה. </w:t>
      </w:r>
      <w:bookmarkStart w:id="5671" w:name="_ETM_Q13_565000"/>
      <w:bookmarkEnd w:id="5671"/>
      <w:r>
        <w:rPr>
          <w:rFonts w:hint="cs"/>
          <w:rtl/>
        </w:rPr>
        <w:t>חברי הכנסת, לשבת. אנחנו עוברים להצבעה. נא להצביע.</w:t>
      </w:r>
    </w:p>
    <w:p w:rsidR="003239C4" w:rsidRDefault="003239C4" w:rsidP="00C8600D">
      <w:pPr>
        <w:rPr>
          <w:rtl/>
        </w:rPr>
      </w:pPr>
      <w:bookmarkStart w:id="5672" w:name="_ETM_Q13_573000"/>
      <w:bookmarkEnd w:id="5672"/>
    </w:p>
    <w:p w:rsidR="003239C4" w:rsidRDefault="003239C4" w:rsidP="00C8600D">
      <w:pPr>
        <w:pStyle w:val="af1"/>
        <w:keepNext/>
        <w:rPr>
          <w:rtl/>
        </w:rPr>
      </w:pPr>
      <w:bookmarkStart w:id="5673" w:name="_ETM_Q13_574000"/>
      <w:bookmarkEnd w:id="5673"/>
      <w:r>
        <w:rPr>
          <w:rtl/>
        </w:rPr>
        <w:t>הצבעה מס'</w:t>
      </w:r>
      <w:r>
        <w:rPr>
          <w:rFonts w:hint="cs"/>
          <w:rtl/>
        </w:rPr>
        <w:t xml:space="preserve"> 5</w:t>
      </w:r>
    </w:p>
    <w:p w:rsidR="003239C4" w:rsidRDefault="003239C4" w:rsidP="00C8600D">
      <w:pPr>
        <w:pStyle w:val="--"/>
        <w:keepNext/>
        <w:rPr>
          <w:rtl/>
        </w:rPr>
      </w:pPr>
    </w:p>
    <w:p w:rsidR="003239C4" w:rsidRDefault="003239C4" w:rsidP="00C8600D">
      <w:pPr>
        <w:pStyle w:val="--"/>
        <w:keepNext/>
        <w:rPr>
          <w:rtl/>
        </w:rPr>
      </w:pPr>
      <w:r>
        <w:rPr>
          <w:rtl/>
        </w:rPr>
        <w:t>בעד ההצעה להעביר את הצעת החוק לוועדה –</w:t>
      </w:r>
      <w:r>
        <w:rPr>
          <w:rFonts w:hint="cs"/>
          <w:rtl/>
        </w:rPr>
        <w:t xml:space="preserve"> 29</w:t>
      </w:r>
    </w:p>
    <w:p w:rsidR="003239C4" w:rsidRDefault="003239C4" w:rsidP="00C8600D">
      <w:pPr>
        <w:pStyle w:val="--"/>
        <w:keepNext/>
        <w:rPr>
          <w:rtl/>
        </w:rPr>
      </w:pPr>
      <w:r>
        <w:rPr>
          <w:rFonts w:hint="cs"/>
          <w:rtl/>
        </w:rPr>
        <w:t>בעד ההצעה להסיר מסדר-היום את הצעת החוק</w:t>
      </w:r>
      <w:r>
        <w:rPr>
          <w:rtl/>
        </w:rPr>
        <w:t xml:space="preserve"> – </w:t>
      </w:r>
      <w:r>
        <w:rPr>
          <w:rFonts w:hint="cs"/>
          <w:rtl/>
        </w:rPr>
        <w:t>35</w:t>
      </w:r>
    </w:p>
    <w:p w:rsidR="003239C4" w:rsidRDefault="003239C4" w:rsidP="00C8600D">
      <w:pPr>
        <w:pStyle w:val="--"/>
        <w:keepNext/>
        <w:rPr>
          <w:rtl/>
        </w:rPr>
      </w:pPr>
      <w:r>
        <w:rPr>
          <w:rtl/>
        </w:rPr>
        <w:t xml:space="preserve">נמנעים – </w:t>
      </w:r>
      <w:r>
        <w:rPr>
          <w:rFonts w:hint="cs"/>
          <w:rtl/>
        </w:rPr>
        <w:t>אין</w:t>
      </w:r>
    </w:p>
    <w:p w:rsidR="003239C4" w:rsidRPr="00144162" w:rsidRDefault="003239C4" w:rsidP="00C8600D">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תרומת ביציות (תיקון </w:t>
      </w:r>
      <w:r>
        <w:rPr>
          <w:rtl/>
        </w:rPr>
        <w:t>–</w:t>
      </w:r>
      <w:r>
        <w:rPr>
          <w:rFonts w:hint="cs"/>
          <w:rtl/>
        </w:rPr>
        <w:t xml:space="preserve"> תרומת ביציות בין בנות זוג), התשע"ח</w:t>
      </w:r>
      <w:r>
        <w:rPr>
          <w:rFonts w:hint="eastAsia"/>
          <w:rtl/>
        </w:rPr>
        <w:t>–</w:t>
      </w:r>
      <w:r>
        <w:rPr>
          <w:rFonts w:hint="cs"/>
          <w:rtl/>
        </w:rPr>
        <w:t>2017, לא נתקבלה.</w:t>
      </w:r>
    </w:p>
    <w:p w:rsidR="003239C4" w:rsidRDefault="003239C4" w:rsidP="00C8600D">
      <w:pPr>
        <w:rPr>
          <w:rtl/>
        </w:rPr>
      </w:pPr>
    </w:p>
    <w:bookmarkStart w:id="5674" w:name="_ETM_Q13_569000" w:displacedByCustomXml="next"/>
    <w:bookmarkEnd w:id="5674" w:displacedByCustomXml="next"/>
    <w:sdt>
      <w:sdtPr>
        <w:rPr>
          <w:rtl/>
        </w:rPr>
        <w:alias w:val="יור"/>
        <w:tag w:val="&lt;ID&gt;5569&lt;/ID&gt;&lt;Name&gt;חמד עמאר - יו&quot;ר&lt;/Name&gt;&lt;Data&gt;חמד עמאר&lt;/Data&gt;&lt;Shortcut&gt;&lt;/Shortcut&gt;"/>
        <w:id w:val="-1025248130"/>
        <w:placeholder>
          <w:docPart w:val="DE1C34BD687445B7AEB6B4F67825CFE4"/>
        </w:placeholder>
        <w15:color w:val="993366"/>
      </w:sdtPr>
      <w:sdtContent>
        <w:p w:rsidR="003239C4" w:rsidRDefault="003239C4" w:rsidP="00C8600D">
          <w:pPr>
            <w:pStyle w:val="af6"/>
            <w:keepNext/>
            <w:rPr>
              <w:rtl/>
            </w:rPr>
          </w:pPr>
          <w:r w:rsidRPr="00144162">
            <w:rPr>
              <w:rStyle w:val="afe"/>
              <w:color w:val="000000"/>
              <w:rtl/>
            </w:rPr>
            <w:t>היו"ר חמד עמאר</w:t>
          </w:r>
          <w:r w:rsidRPr="00144162">
            <w:rPr>
              <w:color w:val="000000"/>
              <w:rtl/>
            </w:rPr>
            <w:t>:</w:t>
          </w:r>
        </w:p>
      </w:sdtContent>
    </w:sdt>
    <w:p w:rsidR="003239C4" w:rsidRDefault="003239C4" w:rsidP="00E10D2B">
      <w:pPr>
        <w:rPr>
          <w:rtl/>
        </w:rPr>
      </w:pPr>
    </w:p>
    <w:p w:rsidR="003239C4" w:rsidRDefault="003239C4" w:rsidP="00C8600D">
      <w:bookmarkStart w:id="5675" w:name="_ETM_Q13_589000"/>
      <w:bookmarkEnd w:id="5675"/>
      <w:r>
        <w:rPr>
          <w:rFonts w:hint="cs"/>
          <w:rtl/>
        </w:rPr>
        <w:t xml:space="preserve">בעד </w:t>
      </w:r>
      <w:r>
        <w:rPr>
          <w:rtl/>
        </w:rPr>
        <w:t>–</w:t>
      </w:r>
      <w:r>
        <w:rPr>
          <w:rFonts w:hint="cs"/>
          <w:rtl/>
        </w:rPr>
        <w:t xml:space="preserve"> 29, </w:t>
      </w:r>
      <w:bookmarkStart w:id="5676" w:name="_ETM_Q13_590000"/>
      <w:bookmarkEnd w:id="5676"/>
      <w:r>
        <w:rPr>
          <w:rFonts w:hint="cs"/>
          <w:rtl/>
        </w:rPr>
        <w:t xml:space="preserve">נגד </w:t>
      </w:r>
      <w:r>
        <w:rPr>
          <w:rtl/>
        </w:rPr>
        <w:t>–</w:t>
      </w:r>
      <w:r>
        <w:rPr>
          <w:rFonts w:hint="cs"/>
          <w:rtl/>
        </w:rPr>
        <w:t xml:space="preserve"> 35, אין נמנעים. הצעת החוק יורדת מסדר-יומה של הכנסת.</w:t>
      </w:r>
    </w:p>
    <w:p w:rsidR="003239C4" w:rsidRDefault="003239C4" w:rsidP="00C8600D">
      <w:pPr>
        <w:rPr>
          <w:rtl/>
        </w:rPr>
      </w:pPr>
    </w:p>
    <w:p w:rsidR="003239C4" w:rsidRPr="00144162" w:rsidRDefault="003239C4" w:rsidP="00C8600D">
      <w:pPr>
        <w:rPr>
          <w:rtl/>
        </w:rPr>
      </w:pPr>
    </w:p>
    <w:bookmarkStart w:id="5677" w:name="_Toc2683811" w:displacedByCustomXml="next"/>
    <w:bookmarkStart w:id="5678" w:name="_Toc519432279" w:displacedByCustomXml="next"/>
    <w:bookmarkStart w:id="5679" w:name="_Toc517294282" w:displacedByCustomXml="next"/>
    <w:bookmarkStart w:id="5680" w:name="_Toc517294151" w:displacedByCustomXml="next"/>
    <w:bookmarkStart w:id="5681" w:name="_Toc517292663" w:displacedByCustomXml="next"/>
    <w:sdt>
      <w:sdtPr>
        <w:rPr>
          <w:rtl/>
        </w:rPr>
        <w:alias w:val="הצח"/>
        <w:tag w:val="&lt;ID&gt;613945&lt;/ID&gt;&lt;Name&gt;הצעת חוק הפרשנות (תיקון - הגדרת הפליה על רקע נטייה מינית או זהות מגדר), התשע&quot;ו-2016&lt;/Name&gt;&lt;Data&gt;הצעת חוק הפרשנות (תיקון - הגדרת הפליה על רקע נטייה מינית או זהות מגדר), התשע&quot;ו-2016&lt;/Data&gt;&lt;PrivateNumber&gt;פ/20/2453&lt;/PrivateNumber&gt;&lt;Status&gt;1&lt;/Status&gt;&lt;PrivateNumber_TOC&gt;פ/20/2453&lt;/PrivateNumber_TOC&gt;&lt;PrivateName_TOC&gt;&lt;/PrivateName_TOC&gt;&lt;Initiators&gt;&lt;/Initiators&gt;&lt;FullItemNumber&gt;&lt;/FullItemNumber&gt;"/>
        <w:id w:val="-1629002193"/>
        <w:placeholder>
          <w:docPart w:val="DE1C34BD687445B7AEB6B4F67825CFE4"/>
        </w:placeholder>
        <w15:color w:val="993366"/>
      </w:sdtPr>
      <w:sdtContent>
        <w:p w:rsidR="003239C4" w:rsidRDefault="003239C4" w:rsidP="00374970">
          <w:pPr>
            <w:pStyle w:val="a6"/>
            <w:rPr>
              <w:rtl/>
            </w:rPr>
          </w:pPr>
          <w:r w:rsidRPr="00144162">
            <w:rPr>
              <w:rStyle w:val="afe"/>
              <w:color w:val="000000"/>
              <w:rtl/>
            </w:rPr>
            <w:t xml:space="preserve">הצעת חוק הפרשנות (תיקון </w:t>
          </w:r>
          <w:r>
            <w:rPr>
              <w:rStyle w:val="afe"/>
              <w:rFonts w:hint="cs"/>
              <w:color w:val="000000"/>
              <w:rtl/>
            </w:rPr>
            <w:t>–</w:t>
          </w:r>
          <w:r w:rsidRPr="00144162">
            <w:rPr>
              <w:rStyle w:val="afe"/>
              <w:color w:val="000000"/>
              <w:rtl/>
            </w:rPr>
            <w:t xml:space="preserve"> הגדרת הפליה על רקע נטייה מינית או זהות מגדר), התשע"ו</w:t>
          </w:r>
          <w:r>
            <w:rPr>
              <w:rStyle w:val="afe"/>
              <w:rFonts w:hint="cs"/>
              <w:color w:val="000000"/>
              <w:rtl/>
            </w:rPr>
            <w:t>–</w:t>
          </w:r>
          <w:r w:rsidRPr="00144162">
            <w:rPr>
              <w:rStyle w:val="afe"/>
              <w:color w:val="000000"/>
              <w:rtl/>
            </w:rPr>
            <w:t>2016</w:t>
          </w:r>
        </w:p>
      </w:sdtContent>
    </w:sdt>
    <w:bookmarkEnd w:id="5677" w:displacedByCustomXml="prev"/>
    <w:bookmarkEnd w:id="5678" w:displacedByCustomXml="prev"/>
    <w:bookmarkEnd w:id="5679" w:displacedByCustomXml="prev"/>
    <w:bookmarkEnd w:id="5680" w:displacedByCustomXml="prev"/>
    <w:bookmarkEnd w:id="5681" w:displacedByCustomXml="prev"/>
    <w:p w:rsidR="003239C4" w:rsidRDefault="003239C4" w:rsidP="00C8600D">
      <w:pPr>
        <w:rPr>
          <w:rtl/>
        </w:rPr>
      </w:pPr>
      <w:r>
        <w:rPr>
          <w:rtl/>
        </w:rPr>
        <w:t>[הצעת חוק פ/</w:t>
      </w:r>
      <w:r>
        <w:rPr>
          <w:rFonts w:hint="cs"/>
          <w:rtl/>
        </w:rPr>
        <w:t>2453</w:t>
      </w:r>
      <w:r>
        <w:rPr>
          <w:rtl/>
        </w:rPr>
        <w:t>/</w:t>
      </w:r>
      <w:r>
        <w:rPr>
          <w:rFonts w:hint="cs"/>
          <w:rtl/>
        </w:rPr>
        <w:t>20; נספחות.</w:t>
      </w:r>
      <w:r>
        <w:rPr>
          <w:rtl/>
        </w:rPr>
        <w:t>]</w:t>
      </w:r>
    </w:p>
    <w:p w:rsidR="003239C4" w:rsidRDefault="003239C4" w:rsidP="00C8600D">
      <w:pPr>
        <w:pStyle w:val="-0"/>
        <w:rPr>
          <w:rtl/>
        </w:rPr>
      </w:pPr>
      <w:r>
        <w:rPr>
          <w:rtl/>
        </w:rPr>
        <w:t xml:space="preserve">(הצעת </w:t>
      </w:r>
      <w:r>
        <w:rPr>
          <w:rFonts w:hint="cs"/>
          <w:rtl/>
        </w:rPr>
        <w:t>קבוצת חברי הכנסת</w:t>
      </w:r>
      <w:r>
        <w:rPr>
          <w:rtl/>
        </w:rPr>
        <w:t>)</w:t>
      </w:r>
    </w:p>
    <w:p w:rsidR="003239C4" w:rsidRDefault="003239C4" w:rsidP="00C8600D">
      <w:pPr>
        <w:rPr>
          <w:rtl/>
        </w:rPr>
      </w:pPr>
    </w:p>
    <w:bookmarkStart w:id="5682" w:name="_ETM_Q13_593000" w:displacedByCustomXml="next"/>
    <w:bookmarkEnd w:id="5682" w:displacedByCustomXml="next"/>
    <w:sdt>
      <w:sdtPr>
        <w:rPr>
          <w:rtl/>
        </w:rPr>
        <w:alias w:val="יור"/>
        <w:tag w:val="&lt;ID&gt;5569&lt;/ID&gt;&lt;Name&gt;חמד עמאר - יו&quot;ר&lt;/Name&gt;&lt;Data&gt;חמד עמאר&lt;/Data&gt;&lt;Shortcut&gt;&lt;/Shortcut&gt;"/>
        <w:id w:val="1589201056"/>
        <w:placeholder>
          <w:docPart w:val="DE1C34BD687445B7AEB6B4F67825CFE4"/>
        </w:placeholder>
        <w15:color w:val="993366"/>
      </w:sdtPr>
      <w:sdtContent>
        <w:p w:rsidR="003239C4" w:rsidRDefault="003239C4" w:rsidP="00C8600D">
          <w:pPr>
            <w:pStyle w:val="af6"/>
            <w:keepNext/>
            <w:rPr>
              <w:rtl/>
            </w:rPr>
          </w:pPr>
          <w:r w:rsidRPr="00144162">
            <w:rPr>
              <w:rStyle w:val="afe"/>
              <w:color w:val="000000"/>
              <w:rtl/>
            </w:rPr>
            <w:t>היו"ר חמד עמאר</w:t>
          </w:r>
          <w:r w:rsidRPr="00144162">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אנחנו עוברים להצעת חוק הפרשנות (תיקון </w:t>
      </w:r>
      <w:bookmarkStart w:id="5683" w:name="_ETM_Q13_595000"/>
      <w:bookmarkEnd w:id="5683"/>
      <w:r>
        <w:rPr>
          <w:rtl/>
        </w:rPr>
        <w:t>–</w:t>
      </w:r>
      <w:r>
        <w:rPr>
          <w:rFonts w:hint="cs"/>
          <w:rtl/>
        </w:rPr>
        <w:t xml:space="preserve"> הגדרת הפליה על רקע נטייה מינית או זהות מגדר), </w:t>
      </w:r>
      <w:bookmarkStart w:id="5684" w:name="_ETM_Q13_603000"/>
      <w:bookmarkEnd w:id="5684"/>
      <w:r>
        <w:rPr>
          <w:rFonts w:hint="cs"/>
          <w:rtl/>
        </w:rPr>
        <w:t>התשע"ו</w:t>
      </w:r>
      <w:r>
        <w:rPr>
          <w:rFonts w:hint="eastAsia"/>
          <w:rtl/>
        </w:rPr>
        <w:t>–</w:t>
      </w:r>
      <w:r>
        <w:rPr>
          <w:rFonts w:hint="cs"/>
          <w:rtl/>
        </w:rPr>
        <w:t xml:space="preserve">2016, של חברי הכנסת אילן גילאון, מיכל רוזין </w:t>
      </w:r>
      <w:bookmarkStart w:id="5685" w:name="_ETM_Q13_611000"/>
      <w:bookmarkEnd w:id="5685"/>
      <w:r>
        <w:rPr>
          <w:rFonts w:hint="cs"/>
          <w:rtl/>
        </w:rPr>
        <w:t xml:space="preserve">ותמר זנדברג. תנמק חברת הכנסת מיכל רוזין. בבקשה. </w:t>
      </w:r>
      <w:bookmarkStart w:id="5686" w:name="_ETM_Q13_617000"/>
      <w:bookmarkStart w:id="5687" w:name="_ETM_Q13_614000"/>
      <w:bookmarkEnd w:id="5686"/>
      <w:bookmarkEnd w:id="5687"/>
      <w:r>
        <w:rPr>
          <w:rFonts w:hint="cs"/>
          <w:rtl/>
        </w:rPr>
        <w:t>יש הצעה מוצמדת. אחרי זה ישיב השר על שתי ההצעות ביחד.</w:t>
      </w:r>
    </w:p>
    <w:p w:rsidR="003239C4" w:rsidRDefault="003239C4" w:rsidP="00C8600D">
      <w:pPr>
        <w:rPr>
          <w:rtl/>
        </w:rPr>
      </w:pPr>
    </w:p>
    <w:bookmarkStart w:id="5688" w:name="_ETM_Q13_613000" w:displacedByCustomXml="next"/>
    <w:bookmarkEnd w:id="5688" w:displacedByCustomXml="next"/>
    <w:sdt>
      <w:sdtPr>
        <w:rPr>
          <w:rStyle w:val="afe"/>
          <w:color w:val="000000"/>
          <w:rtl/>
        </w:rPr>
        <w:alias w:val="קריאה"/>
        <w:tag w:val="&lt;ID&gt;5105&lt;/ID&gt;&lt;Name&gt;מיכל רוזין - מרצ&lt;/Name&gt;&lt;Data&gt;מיכל רוזין (מרצ)&lt;/Data&gt;&lt;Shortcut&gt;מירו&lt;/Shortcut&gt;&lt;MemberID&gt;2526&lt;/MemberID&gt;"/>
        <w:id w:val="1666518729"/>
        <w:placeholder>
          <w:docPart w:val="F562477F948C41BC9FD16DBBCC0DC068"/>
        </w:placeholder>
        <w15:color w:val="993366"/>
      </w:sdtPr>
      <w:sdtEndPr>
        <w:rPr>
          <w:rStyle w:val="a0"/>
          <w:color w:val="auto"/>
        </w:rPr>
      </w:sdtEndPr>
      <w:sdtContent>
        <w:p w:rsidR="003239C4" w:rsidRDefault="003239C4" w:rsidP="00374970">
          <w:pPr>
            <w:pStyle w:val="af5"/>
            <w:rPr>
              <w:rtl/>
            </w:rPr>
          </w:pPr>
          <w:r w:rsidRPr="00960A65">
            <w:rPr>
              <w:rStyle w:val="afe"/>
              <w:color w:val="000000"/>
              <w:rtl/>
            </w:rPr>
            <w:t>מיכל רוזין (מרצ)</w:t>
          </w:r>
          <w:r w:rsidRPr="00960A65">
            <w:rPr>
              <w:rtl/>
            </w:rPr>
            <w:t>:</w:t>
          </w:r>
        </w:p>
      </w:sdtContent>
    </w:sdt>
    <w:p w:rsidR="003239C4" w:rsidRDefault="003239C4" w:rsidP="00E10D2B">
      <w:pPr>
        <w:rPr>
          <w:rtl/>
        </w:rPr>
      </w:pPr>
    </w:p>
    <w:p w:rsidR="003239C4" w:rsidRDefault="003239C4" w:rsidP="00C8600D">
      <w:pPr>
        <w:rPr>
          <w:rtl/>
        </w:rPr>
      </w:pPr>
      <w:r>
        <w:rPr>
          <w:rFonts w:hint="cs"/>
          <w:rtl/>
        </w:rPr>
        <w:t xml:space="preserve">איזה שר </w:t>
      </w:r>
      <w:bookmarkStart w:id="5689" w:name="_ETM_Q13_619000"/>
      <w:bookmarkEnd w:id="5689"/>
      <w:r>
        <w:rPr>
          <w:rFonts w:hint="cs"/>
          <w:rtl/>
        </w:rPr>
        <w:t>משיב?</w:t>
      </w:r>
    </w:p>
    <w:p w:rsidR="003239C4" w:rsidRDefault="003239C4" w:rsidP="00C8600D">
      <w:pPr>
        <w:rPr>
          <w:rtl/>
        </w:rPr>
      </w:pPr>
    </w:p>
    <w:bookmarkStart w:id="5690" w:name="_ETM_Q13_620000" w:displacedByCustomXml="next"/>
    <w:bookmarkEnd w:id="5690" w:displacedByCustomXml="next"/>
    <w:sdt>
      <w:sdtPr>
        <w:rPr>
          <w:rtl/>
        </w:rPr>
        <w:alias w:val="יור"/>
        <w:tag w:val="&lt;ID&gt;5569&lt;/ID&gt;&lt;Name&gt;חמד עמאר - יו&quot;ר&lt;/Name&gt;&lt;Data&gt;חמד עמאר&lt;/Data&gt;&lt;Shortcut&gt;&lt;/Shortcut&gt;"/>
        <w:id w:val="-1032568378"/>
        <w:placeholder>
          <w:docPart w:val="DE1C34BD687445B7AEB6B4F67825CFE4"/>
        </w:placeholder>
        <w15:color w:val="993366"/>
      </w:sdtPr>
      <w:sdtContent>
        <w:p w:rsidR="003239C4" w:rsidRDefault="003239C4" w:rsidP="00C8600D">
          <w:pPr>
            <w:pStyle w:val="af6"/>
            <w:keepNext/>
            <w:rPr>
              <w:rtl/>
            </w:rPr>
          </w:pPr>
          <w:r w:rsidRPr="0005761F">
            <w:rPr>
              <w:rStyle w:val="afe"/>
              <w:color w:val="000000"/>
              <w:rtl/>
            </w:rPr>
            <w:t>היו"ר חמד עמאר</w:t>
          </w:r>
          <w:r w:rsidRPr="0005761F">
            <w:rPr>
              <w:color w:val="000000"/>
              <w:rtl/>
            </w:rPr>
            <w:t>:</w:t>
          </w:r>
        </w:p>
      </w:sdtContent>
    </w:sdt>
    <w:p w:rsidR="003239C4" w:rsidRDefault="003239C4" w:rsidP="00E10D2B">
      <w:pPr>
        <w:rPr>
          <w:rtl/>
        </w:rPr>
      </w:pPr>
      <w:bookmarkStart w:id="5691" w:name="_ETM_Q13_626000"/>
      <w:bookmarkEnd w:id="5691"/>
    </w:p>
    <w:p w:rsidR="003239C4" w:rsidRPr="0005761F" w:rsidRDefault="003239C4" w:rsidP="00931AE5">
      <w:pPr>
        <w:rPr>
          <w:rtl/>
        </w:rPr>
      </w:pPr>
      <w:r>
        <w:rPr>
          <w:rFonts w:hint="cs"/>
          <w:rtl/>
        </w:rPr>
        <w:t>אורי אריאל</w:t>
      </w:r>
      <w:r w:rsidR="00931AE5">
        <w:rPr>
          <w:rFonts w:hint="cs"/>
          <w:rtl/>
        </w:rPr>
        <w:t>,</w:t>
      </w:r>
      <w:r>
        <w:rPr>
          <w:rFonts w:hint="cs"/>
          <w:rtl/>
        </w:rPr>
        <w:t xml:space="preserve"> </w:t>
      </w:r>
      <w:r w:rsidR="00931AE5">
        <w:rPr>
          <w:rFonts w:hint="cs"/>
          <w:rtl/>
        </w:rPr>
        <w:t xml:space="preserve">בשם שרת המשפטים. </w:t>
      </w:r>
    </w:p>
    <w:p w:rsidR="003239C4" w:rsidRDefault="003239C4" w:rsidP="00C8600D">
      <w:pPr>
        <w:rPr>
          <w:rtl/>
        </w:rPr>
      </w:pPr>
    </w:p>
    <w:bookmarkStart w:id="5692" w:name="_ETM_Q13_623000" w:displacedByCustomXml="next"/>
    <w:bookmarkEnd w:id="5692" w:displacedByCustomXml="next"/>
    <w:sdt>
      <w:sdtPr>
        <w:rPr>
          <w:rStyle w:val="afe"/>
          <w:color w:val="000000"/>
          <w:rtl/>
        </w:rPr>
        <w:alias w:val="קריאה"/>
        <w:tag w:val="&lt;ID&gt;5105&lt;/ID&gt;&lt;Name&gt;מיכל רוזין - מרצ&lt;/Name&gt;&lt;Data&gt;מיכל רוזין (מרצ)&lt;/Data&gt;&lt;Shortcut&gt;מירו&lt;/Shortcut&gt;&lt;MemberID&gt;2526&lt;/MemberID&gt;"/>
        <w:id w:val="1257022927"/>
        <w:placeholder>
          <w:docPart w:val="0A734A9D61C54731AE7CE35B352C98DC"/>
        </w:placeholder>
        <w15:color w:val="993366"/>
      </w:sdtPr>
      <w:sdtEndPr>
        <w:rPr>
          <w:rStyle w:val="a0"/>
          <w:color w:val="auto"/>
        </w:rPr>
      </w:sdtEndPr>
      <w:sdtContent>
        <w:p w:rsidR="003239C4" w:rsidRDefault="003239C4" w:rsidP="00374970">
          <w:pPr>
            <w:pStyle w:val="af5"/>
            <w:rPr>
              <w:rtl/>
            </w:rPr>
          </w:pPr>
          <w:r w:rsidRPr="00960A65">
            <w:rPr>
              <w:rStyle w:val="afe"/>
              <w:color w:val="000000"/>
              <w:rtl/>
            </w:rPr>
            <w:t>מיכל רוזין (מרצ)</w:t>
          </w:r>
          <w:r w:rsidRPr="00960A65">
            <w:rPr>
              <w:rtl/>
            </w:rPr>
            <w:t>:</w:t>
          </w:r>
        </w:p>
      </w:sdtContent>
    </w:sdt>
    <w:p w:rsidR="003239C4" w:rsidRDefault="003239C4" w:rsidP="00E10D2B">
      <w:pPr>
        <w:rPr>
          <w:rtl/>
        </w:rPr>
      </w:pPr>
    </w:p>
    <w:p w:rsidR="003239C4" w:rsidRDefault="003239C4" w:rsidP="00931AE5">
      <w:pPr>
        <w:rPr>
          <w:rtl/>
        </w:rPr>
      </w:pPr>
      <w:r>
        <w:rPr>
          <w:rFonts w:hint="cs"/>
          <w:rtl/>
        </w:rPr>
        <w:t>הוא לא פה.</w:t>
      </w:r>
      <w:r w:rsidR="00931AE5">
        <w:rPr>
          <w:rFonts w:hint="cs"/>
          <w:rtl/>
        </w:rPr>
        <w:t xml:space="preserve"> </w:t>
      </w:r>
      <w:r>
        <w:rPr>
          <w:rFonts w:hint="cs"/>
          <w:rtl/>
        </w:rPr>
        <w:t>אוקיי.</w:t>
      </w:r>
      <w:bookmarkStart w:id="5693" w:name="_ETM_Q13_631000"/>
      <w:bookmarkEnd w:id="5693"/>
      <w:r>
        <w:rPr>
          <w:rFonts w:hint="cs"/>
          <w:rtl/>
        </w:rPr>
        <w:t xml:space="preserve"> הינה, הוא נכנס.</w:t>
      </w:r>
    </w:p>
    <w:p w:rsidR="003239C4" w:rsidRDefault="003239C4" w:rsidP="00C8600D">
      <w:pPr>
        <w:rPr>
          <w:rtl/>
        </w:rPr>
      </w:pPr>
      <w:bookmarkStart w:id="5694" w:name="_ETM_Q13_627000"/>
      <w:bookmarkEnd w:id="5694"/>
    </w:p>
    <w:bookmarkStart w:id="5695" w:name="_ETM_Q13_628000" w:displacedByCustomXml="next"/>
    <w:bookmarkEnd w:id="5695" w:displacedByCustomXml="next"/>
    <w:sdt>
      <w:sdtPr>
        <w:rPr>
          <w:rtl/>
        </w:rPr>
        <w:alias w:val="יור"/>
        <w:tag w:val="&lt;ID&gt;5569&lt;/ID&gt;&lt;Name&gt;חמד עמאר - יו&quot;ר&lt;/Name&gt;&lt;Data&gt;חמד עמאר&lt;/Data&gt;&lt;Shortcut&gt;&lt;/Shortcut&gt;"/>
        <w:id w:val="-1655359443"/>
        <w:placeholder>
          <w:docPart w:val="DE1C34BD687445B7AEB6B4F67825CFE4"/>
        </w:placeholder>
        <w15:color w:val="993366"/>
      </w:sdtPr>
      <w:sdtContent>
        <w:p w:rsidR="003239C4" w:rsidRDefault="003239C4" w:rsidP="00C8600D">
          <w:pPr>
            <w:pStyle w:val="af6"/>
            <w:keepNext/>
            <w:rPr>
              <w:rtl/>
            </w:rPr>
          </w:pPr>
          <w:r w:rsidRPr="0022767A">
            <w:rPr>
              <w:rStyle w:val="afe"/>
              <w:color w:val="000000"/>
              <w:rtl/>
            </w:rPr>
            <w:t>היו"ר חמד עמאר</w:t>
          </w:r>
          <w:r w:rsidRPr="0022767A">
            <w:rPr>
              <w:color w:val="000000"/>
              <w:rtl/>
            </w:rPr>
            <w:t>:</w:t>
          </w:r>
        </w:p>
      </w:sdtContent>
    </w:sdt>
    <w:p w:rsidR="003239C4" w:rsidRDefault="003239C4" w:rsidP="00E10D2B">
      <w:pPr>
        <w:rPr>
          <w:rtl/>
        </w:rPr>
      </w:pPr>
    </w:p>
    <w:p w:rsidR="003239C4" w:rsidRDefault="003239C4" w:rsidP="00C8600D">
      <w:pPr>
        <w:rPr>
          <w:rtl/>
        </w:rPr>
      </w:pPr>
      <w:r>
        <w:rPr>
          <w:rFonts w:hint="cs"/>
          <w:rtl/>
        </w:rPr>
        <w:t xml:space="preserve">הוא נמצא כאן. הוא נמצא כאן. יש לך </w:t>
      </w:r>
      <w:bookmarkStart w:id="5696" w:name="_ETM_Q13_629000"/>
      <w:bookmarkEnd w:id="5696"/>
      <w:r>
        <w:rPr>
          <w:rFonts w:hint="cs"/>
          <w:rtl/>
        </w:rPr>
        <w:t>עד עשר דקות. בבקשה.</w:t>
      </w:r>
    </w:p>
    <w:p w:rsidR="003239C4" w:rsidRDefault="003239C4" w:rsidP="00C8600D">
      <w:pPr>
        <w:rPr>
          <w:rtl/>
        </w:rPr>
      </w:pPr>
    </w:p>
    <w:bookmarkStart w:id="5697" w:name="_Toc2683812" w:displacedByCustomXml="next"/>
    <w:bookmarkStart w:id="5698" w:name="_Toc519432280" w:displacedByCustomXml="next"/>
    <w:bookmarkStart w:id="5699" w:name="_Toc517294283" w:displacedByCustomXml="next"/>
    <w:bookmarkStart w:id="5700" w:name="_Toc517294152" w:displacedByCustomXml="next"/>
    <w:bookmarkStart w:id="5701" w:name="_Toc517292664" w:displacedByCustomXml="next"/>
    <w:sdt>
      <w:sdtPr>
        <w:rPr>
          <w:rStyle w:val="afe"/>
          <w:color w:val="000000"/>
          <w:rtl/>
        </w:rPr>
        <w:alias w:val="דובר"/>
        <w:tag w:val="&lt;ID&gt;5105&lt;/ID&gt;&lt;Name&gt;מיכל רוזין - מרצ&lt;/Name&gt;&lt;Data&gt;מיכל רוזין (מרצ)&lt;/Data&gt;&lt;Shortcut&gt;מירו&lt;/Shortcut&gt;"/>
        <w:id w:val="1915971707"/>
        <w:placeholder>
          <w:docPart w:val="F562477F948C41BC9FD16DBBCC0DC068"/>
        </w:placeholder>
        <w15:color w:val="993366"/>
      </w:sdtPr>
      <w:sdtEndPr>
        <w:rPr>
          <w:rStyle w:val="a0"/>
          <w:color w:val="auto"/>
        </w:rPr>
      </w:sdtEndPr>
      <w:sdtContent>
        <w:p w:rsidR="003239C4" w:rsidRDefault="003239C4" w:rsidP="00374970">
          <w:pPr>
            <w:pStyle w:val="a4"/>
            <w:rPr>
              <w:rtl/>
            </w:rPr>
          </w:pPr>
          <w:r w:rsidRPr="0022767A">
            <w:rPr>
              <w:rStyle w:val="afe"/>
              <w:color w:val="000000"/>
              <w:rtl/>
            </w:rPr>
            <w:t>מיכל רוזין (מרצ)</w:t>
          </w:r>
          <w:r w:rsidRPr="0022767A">
            <w:rPr>
              <w:rtl/>
            </w:rPr>
            <w:t>:</w:t>
          </w:r>
        </w:p>
      </w:sdtContent>
    </w:sdt>
    <w:bookmarkEnd w:id="5697" w:displacedByCustomXml="prev"/>
    <w:bookmarkEnd w:id="5698" w:displacedByCustomXml="prev"/>
    <w:bookmarkEnd w:id="5699" w:displacedByCustomXml="prev"/>
    <w:bookmarkEnd w:id="5700" w:displacedByCustomXml="prev"/>
    <w:bookmarkEnd w:id="5701" w:displacedByCustomXml="prev"/>
    <w:p w:rsidR="003239C4" w:rsidRDefault="003239C4" w:rsidP="00E10D2B">
      <w:pPr>
        <w:rPr>
          <w:rtl/>
        </w:rPr>
      </w:pPr>
    </w:p>
    <w:p w:rsidR="003239C4" w:rsidRDefault="003239C4" w:rsidP="00440EAD">
      <w:pPr>
        <w:rPr>
          <w:rtl/>
        </w:rPr>
      </w:pPr>
      <w:r>
        <w:rPr>
          <w:rFonts w:hint="cs"/>
          <w:rtl/>
        </w:rPr>
        <w:t xml:space="preserve">במעבר ישיר מהצעתה של חברת הכנסת בירן </w:t>
      </w:r>
      <w:bookmarkStart w:id="5702" w:name="_ETM_Q13_642000"/>
      <w:bookmarkEnd w:id="5702"/>
      <w:r>
        <w:rPr>
          <w:rtl/>
        </w:rPr>
        <w:t>–</w:t>
      </w:r>
      <w:r>
        <w:rPr>
          <w:rFonts w:hint="cs"/>
          <w:rtl/>
        </w:rPr>
        <w:t xml:space="preserve"> ממיכל למיכל כוחנו עולה </w:t>
      </w:r>
      <w:r>
        <w:rPr>
          <w:rtl/>
        </w:rPr>
        <w:t>–</w:t>
      </w:r>
      <w:r>
        <w:rPr>
          <w:rFonts w:hint="cs"/>
          <w:rtl/>
        </w:rPr>
        <w:t xml:space="preserve"> בתחילת החודש, בפתיחת חוד</w:t>
      </w:r>
      <w:bookmarkStart w:id="5703" w:name="_ETM_Q13_649000"/>
      <w:bookmarkEnd w:id="5703"/>
      <w:r>
        <w:rPr>
          <w:rFonts w:hint="cs"/>
          <w:rtl/>
        </w:rPr>
        <w:t xml:space="preserve">ש הגאווה, ראש הממשלה בנימין נתניהו, בנאום שלו בפתח </w:t>
      </w:r>
      <w:bookmarkStart w:id="5704" w:name="_ETM_Q13_653000"/>
      <w:bookmarkEnd w:id="5704"/>
      <w:r>
        <w:rPr>
          <w:rFonts w:hint="cs"/>
          <w:rtl/>
        </w:rPr>
        <w:t>כנס הוועד היהודי האמריק</w:t>
      </w:r>
      <w:r w:rsidR="00440EAD">
        <w:rPr>
          <w:rFonts w:hint="cs"/>
          <w:rtl/>
        </w:rPr>
        <w:t>נ</w:t>
      </w:r>
      <w:r>
        <w:rPr>
          <w:rFonts w:hint="cs"/>
          <w:rtl/>
        </w:rPr>
        <w:t xml:space="preserve">י, ניפח את החזה ובגאווה מאוד גדולה </w:t>
      </w:r>
      <w:bookmarkStart w:id="5705" w:name="_ETM_Q13_659000"/>
      <w:bookmarkEnd w:id="5705"/>
      <w:r>
        <w:rPr>
          <w:rFonts w:hint="cs"/>
          <w:rtl/>
        </w:rPr>
        <w:t xml:space="preserve">אמר: יש רק מדינה אחת במזרח התיכון שמקבלת את הקהילה </w:t>
      </w:r>
      <w:bookmarkStart w:id="5706" w:name="_ETM_Q13_664000"/>
      <w:bookmarkEnd w:id="5706"/>
      <w:r>
        <w:rPr>
          <w:rFonts w:hint="cs"/>
          <w:rtl/>
        </w:rPr>
        <w:t xml:space="preserve">הגאה. זה המקום היחיד במזרח התיכון, הוא אמר, שבו </w:t>
      </w:r>
      <w:proofErr w:type="spellStart"/>
      <w:r>
        <w:rPr>
          <w:rFonts w:hint="cs"/>
          <w:rtl/>
        </w:rPr>
        <w:t>גייז</w:t>
      </w:r>
      <w:proofErr w:type="spellEnd"/>
      <w:r>
        <w:rPr>
          <w:rFonts w:hint="cs"/>
          <w:rtl/>
        </w:rPr>
        <w:t xml:space="preserve"> </w:t>
      </w:r>
      <w:bookmarkStart w:id="5707" w:name="_ETM_Q13_665000"/>
      <w:bookmarkEnd w:id="5707"/>
      <w:r>
        <w:rPr>
          <w:rFonts w:hint="cs"/>
          <w:rtl/>
        </w:rPr>
        <w:t>הולכים בחופשיות במרכז תל אביב ומקבלים ייצוג כאן בכנסת.</w:t>
      </w:r>
    </w:p>
    <w:p w:rsidR="003239C4" w:rsidRDefault="003239C4" w:rsidP="00C8600D">
      <w:pPr>
        <w:rPr>
          <w:rtl/>
        </w:rPr>
      </w:pPr>
    </w:p>
    <w:p w:rsidR="003239C4" w:rsidRPr="0022767A" w:rsidRDefault="003239C4" w:rsidP="00440EAD">
      <w:pPr>
        <w:rPr>
          <w:rtl/>
        </w:rPr>
      </w:pPr>
      <w:bookmarkStart w:id="5708" w:name="_ETM_Q13_674000"/>
      <w:bookmarkEnd w:id="5708"/>
      <w:r>
        <w:rPr>
          <w:rFonts w:hint="cs"/>
          <w:rtl/>
        </w:rPr>
        <w:t xml:space="preserve">ואכן, </w:t>
      </w:r>
      <w:bookmarkStart w:id="5709" w:name="_ETM_Q13_675000"/>
      <w:bookmarkEnd w:id="5709"/>
      <w:r>
        <w:rPr>
          <w:rFonts w:hint="cs"/>
          <w:rtl/>
        </w:rPr>
        <w:t>הוא צדק. אבל רק חסר הצעד הבא, כי מה לעשות, מהאמירה הזאת התקרה לא נפלה והאדמה לא</w:t>
      </w:r>
      <w:bookmarkStart w:id="5710" w:name="_ETM_Q13_681000"/>
      <w:bookmarkEnd w:id="5710"/>
      <w:r>
        <w:rPr>
          <w:rFonts w:hint="cs"/>
          <w:rtl/>
        </w:rPr>
        <w:t xml:space="preserve"> רעדה, אבל האירוניה בהחלט התאבדה, כי שוב ושוב אנחנו </w:t>
      </w:r>
      <w:bookmarkStart w:id="5711" w:name="_ETM_Q13_686000"/>
      <w:bookmarkEnd w:id="5711"/>
      <w:r>
        <w:rPr>
          <w:rFonts w:hint="cs"/>
          <w:rtl/>
        </w:rPr>
        <w:t xml:space="preserve">מעלים פה הצעות חוק שבאות בעצם להקנות שוויון, </w:t>
      </w:r>
      <w:bookmarkStart w:id="5712" w:name="_ETM_Q13_693000"/>
      <w:bookmarkEnd w:id="5712"/>
      <w:r>
        <w:rPr>
          <w:rFonts w:hint="cs"/>
          <w:rtl/>
        </w:rPr>
        <w:t xml:space="preserve">שוויון מלא, שוויון זכויות ואי-אפליה </w:t>
      </w:r>
      <w:r>
        <w:rPr>
          <w:rFonts w:hint="eastAsia"/>
        </w:rPr>
        <w:t>–</w:t>
      </w:r>
      <w:r>
        <w:rPr>
          <w:rFonts w:hint="cs"/>
          <w:rtl/>
        </w:rPr>
        <w:t xml:space="preserve"> וזו המשמעות של חוק </w:t>
      </w:r>
      <w:bookmarkStart w:id="5713" w:name="_ETM_Q13_694000"/>
      <w:bookmarkEnd w:id="5713"/>
      <w:r>
        <w:rPr>
          <w:rFonts w:hint="cs"/>
          <w:rtl/>
        </w:rPr>
        <w:t xml:space="preserve">הפרשנות </w:t>
      </w:r>
      <w:r>
        <w:rPr>
          <w:rFonts w:hint="eastAsia"/>
          <w:rtl/>
        </w:rPr>
        <w:t xml:space="preserve">– </w:t>
      </w:r>
      <w:r>
        <w:rPr>
          <w:rFonts w:hint="cs"/>
          <w:rtl/>
        </w:rPr>
        <w:t>כלפי הקהילה הגאה. לצערי הרב, הניצול הציני הזה</w:t>
      </w:r>
      <w:bookmarkStart w:id="5714" w:name="_ETM_Q13_699000"/>
      <w:bookmarkEnd w:id="5714"/>
      <w:r>
        <w:rPr>
          <w:rFonts w:hint="cs"/>
          <w:rtl/>
        </w:rPr>
        <w:t xml:space="preserve"> של להתהדר באנגלית בחו"ל בקהילה הגאה</w:t>
      </w:r>
      <w:r w:rsidR="00440EAD">
        <w:rPr>
          <w:rFonts w:hint="cs"/>
          <w:rtl/>
        </w:rPr>
        <w:t>,</w:t>
      </w:r>
      <w:r>
        <w:rPr>
          <w:rFonts w:hint="cs"/>
          <w:rtl/>
        </w:rPr>
        <w:t xml:space="preserve"> </w:t>
      </w:r>
      <w:r w:rsidR="00440EAD">
        <w:rPr>
          <w:rFonts w:hint="cs"/>
          <w:rtl/>
        </w:rPr>
        <w:t>א</w:t>
      </w:r>
      <w:r>
        <w:rPr>
          <w:rFonts w:hint="cs"/>
          <w:rtl/>
        </w:rPr>
        <w:t>ו בישראל</w:t>
      </w:r>
      <w:r w:rsidR="00440EAD">
        <w:rPr>
          <w:rFonts w:hint="cs"/>
          <w:rtl/>
        </w:rPr>
        <w:t>,</w:t>
      </w:r>
      <w:r>
        <w:rPr>
          <w:rFonts w:hint="cs"/>
          <w:rtl/>
        </w:rPr>
        <w:t xml:space="preserve"> כסמן </w:t>
      </w:r>
      <w:bookmarkStart w:id="5715" w:name="_ETM_Q13_710000"/>
      <w:bookmarkEnd w:id="5715"/>
      <w:r>
        <w:rPr>
          <w:rFonts w:hint="cs"/>
          <w:rtl/>
        </w:rPr>
        <w:t xml:space="preserve">ליברלי, ומצד שני לא להסכים לחוקק חוקים שמקנים באמת </w:t>
      </w:r>
      <w:bookmarkStart w:id="5716" w:name="_ETM_Q13_715000"/>
      <w:bookmarkEnd w:id="5716"/>
      <w:r>
        <w:rPr>
          <w:rFonts w:hint="cs"/>
          <w:rtl/>
        </w:rPr>
        <w:t xml:space="preserve">את הבסיס של הבסיס, שזה אי-אפליה לקהילה הגאה פה בישראל, </w:t>
      </w:r>
      <w:bookmarkStart w:id="5717" w:name="_ETM_Q13_720000"/>
      <w:bookmarkEnd w:id="5717"/>
      <w:r>
        <w:rPr>
          <w:rFonts w:hint="cs"/>
          <w:rtl/>
        </w:rPr>
        <w:t>מעורר באמת כעס גדול.</w:t>
      </w:r>
    </w:p>
    <w:p w:rsidR="003239C4" w:rsidRDefault="003239C4" w:rsidP="00C8600D"/>
    <w:p w:rsidR="003239C4" w:rsidRDefault="003239C4" w:rsidP="00E10D2B">
      <w:pPr>
        <w:rPr>
          <w:rtl/>
        </w:rPr>
      </w:pPr>
      <w:bookmarkStart w:id="5718" w:name="TOR_Q14"/>
      <w:bookmarkEnd w:id="5718"/>
      <w:r>
        <w:rPr>
          <w:rFonts w:hint="cs"/>
          <w:rtl/>
        </w:rPr>
        <w:t xml:space="preserve">וממשלת ישראל מפילה באופן שיטתי </w:t>
      </w:r>
      <w:r>
        <w:rPr>
          <w:rtl/>
        </w:rPr>
        <w:t>–</w:t>
      </w:r>
      <w:r>
        <w:rPr>
          <w:rFonts w:hint="cs"/>
          <w:rtl/>
        </w:rPr>
        <w:t xml:space="preserve"> אנחנו יודעים </w:t>
      </w:r>
      <w:r>
        <w:rPr>
          <w:rtl/>
        </w:rPr>
        <w:t>–</w:t>
      </w:r>
      <w:r>
        <w:rPr>
          <w:rFonts w:hint="cs"/>
          <w:rtl/>
        </w:rPr>
        <w:t xml:space="preserve"> </w:t>
      </w:r>
      <w:bookmarkStart w:id="5719" w:name="_ETM_Q14_125658"/>
      <w:bookmarkEnd w:id="5719"/>
      <w:r>
        <w:rPr>
          <w:rFonts w:hint="cs"/>
          <w:rtl/>
        </w:rPr>
        <w:t xml:space="preserve">הצעות חוק רבות שעוסקות בקהילה ובצרכים של הקהילה, והשכפ"ץ הוורוד הזה שהיא לובשת מול העולם הוא באמת לא מספיק. </w:t>
      </w:r>
      <w:bookmarkStart w:id="5720" w:name="_ETM_Q14_135476"/>
      <w:bookmarkEnd w:id="5720"/>
      <w:r>
        <w:rPr>
          <w:rFonts w:hint="cs"/>
          <w:rtl/>
        </w:rPr>
        <w:t>לא מספיק להגיד</w:t>
      </w:r>
      <w:r w:rsidR="00440EAD">
        <w:rPr>
          <w:rtl/>
        </w:rPr>
        <w:t>:</w:t>
      </w:r>
      <w:r>
        <w:rPr>
          <w:rFonts w:hint="cs"/>
          <w:rtl/>
        </w:rPr>
        <w:t xml:space="preserve"> אנחנו לא איראן, אנחנו לא </w:t>
      </w:r>
      <w:bookmarkStart w:id="5721" w:name="_ETM_Q14_141403"/>
      <w:bookmarkEnd w:id="5721"/>
      <w:r>
        <w:rPr>
          <w:rFonts w:hint="cs"/>
          <w:rtl/>
        </w:rPr>
        <w:t xml:space="preserve">סעודיה. אנחנו כבר במקום אחר, וטוב שכך, ואנחנו צריכים להיות </w:t>
      </w:r>
      <w:bookmarkStart w:id="5722" w:name="_ETM_Q14_145532"/>
      <w:bookmarkEnd w:id="5722"/>
      <w:r>
        <w:rPr>
          <w:rFonts w:hint="cs"/>
          <w:rtl/>
        </w:rPr>
        <w:t xml:space="preserve">יותר מכך. </w:t>
      </w:r>
    </w:p>
    <w:p w:rsidR="003239C4" w:rsidRDefault="003239C4" w:rsidP="00C8600D">
      <w:pPr>
        <w:rPr>
          <w:rtl/>
        </w:rPr>
      </w:pPr>
      <w:bookmarkStart w:id="5723" w:name="_ETM_Q14_147372"/>
      <w:bookmarkEnd w:id="5723"/>
    </w:p>
    <w:p w:rsidR="003239C4" w:rsidRDefault="003239C4" w:rsidP="00440EAD">
      <w:pPr>
        <w:rPr>
          <w:rtl/>
        </w:rPr>
      </w:pPr>
      <w:bookmarkStart w:id="5724" w:name="_ETM_Q14_147812"/>
      <w:bookmarkEnd w:id="5724"/>
      <w:r>
        <w:rPr>
          <w:rFonts w:hint="cs"/>
          <w:rtl/>
        </w:rPr>
        <w:t xml:space="preserve">חבריי חברי הכנסת עפר שלח וניצן הורוביץ יזמו </w:t>
      </w:r>
      <w:bookmarkStart w:id="5725" w:name="_ETM_Q14_151215"/>
      <w:bookmarkEnd w:id="5725"/>
      <w:r>
        <w:rPr>
          <w:rFonts w:hint="cs"/>
          <w:rtl/>
        </w:rPr>
        <w:t xml:space="preserve">את הצעת החוק הזאת בכנסת הקודמת והצליחו להעביר את ההצעה </w:t>
      </w:r>
      <w:bookmarkStart w:id="5726" w:name="_ETM_Q14_157424"/>
      <w:bookmarkEnd w:id="5726"/>
      <w:r>
        <w:rPr>
          <w:rFonts w:hint="cs"/>
          <w:rtl/>
        </w:rPr>
        <w:t>בקריאה טרומית. היא עברה קריאה טרומית, ולצערי הרב, החקיקה לא</w:t>
      </w:r>
      <w:bookmarkStart w:id="5727" w:name="_ETM_Q14_161201"/>
      <w:bookmarkEnd w:id="5727"/>
      <w:r>
        <w:rPr>
          <w:rFonts w:hint="cs"/>
          <w:rtl/>
        </w:rPr>
        <w:t xml:space="preserve"> הושלמה והלכנו לבחירות, ולכן ספר החוקים הישראלי מאוד חסר </w:t>
      </w:r>
      <w:bookmarkStart w:id="5728" w:name="_ETM_Q14_166926"/>
      <w:bookmarkEnd w:id="5728"/>
      <w:r>
        <w:rPr>
          <w:rFonts w:hint="cs"/>
          <w:rtl/>
        </w:rPr>
        <w:t xml:space="preserve">עדיין את החוק </w:t>
      </w:r>
      <w:proofErr w:type="spellStart"/>
      <w:r>
        <w:rPr>
          <w:rFonts w:hint="cs"/>
          <w:rtl/>
        </w:rPr>
        <w:t>הכל</w:t>
      </w:r>
      <w:proofErr w:type="spellEnd"/>
      <w:r>
        <w:rPr>
          <w:rFonts w:hint="cs"/>
          <w:rtl/>
        </w:rPr>
        <w:t>-כך שוויוני הזה.</w:t>
      </w:r>
    </w:p>
    <w:p w:rsidR="003239C4" w:rsidRDefault="003239C4" w:rsidP="00C8600D">
      <w:pPr>
        <w:rPr>
          <w:rtl/>
        </w:rPr>
      </w:pPr>
      <w:bookmarkStart w:id="5729" w:name="_ETM_Q14_171856"/>
      <w:bookmarkEnd w:id="5729"/>
    </w:p>
    <w:p w:rsidR="003239C4" w:rsidRDefault="003239C4" w:rsidP="00440EAD">
      <w:pPr>
        <w:rPr>
          <w:rtl/>
        </w:rPr>
      </w:pPr>
      <w:bookmarkStart w:id="5730" w:name="_ETM_Q14_172257"/>
      <w:bookmarkEnd w:id="5730"/>
      <w:r>
        <w:rPr>
          <w:rFonts w:hint="cs"/>
          <w:rtl/>
        </w:rPr>
        <w:t>אני רוצה</w:t>
      </w:r>
      <w:bookmarkStart w:id="5731" w:name="_ETM_Q14_173694"/>
      <w:bookmarkEnd w:id="5731"/>
      <w:r>
        <w:rPr>
          <w:rFonts w:hint="cs"/>
          <w:rtl/>
        </w:rPr>
        <w:t xml:space="preserve"> לשאול אתכם, באמת, כי אני בדקתי את העניין, מי הצביע </w:t>
      </w:r>
      <w:bookmarkStart w:id="5732" w:name="_ETM_Q14_175235"/>
      <w:bookmarkEnd w:id="5732"/>
      <w:r>
        <w:rPr>
          <w:rFonts w:hint="cs"/>
          <w:rtl/>
        </w:rPr>
        <w:t xml:space="preserve">בעד הצעת החוק הזאת, והופתעתי. אני חייבת לומר: באמת </w:t>
      </w:r>
      <w:bookmarkStart w:id="5733" w:name="_ETM_Q14_178896"/>
      <w:bookmarkEnd w:id="5733"/>
      <w:r>
        <w:rPr>
          <w:rFonts w:hint="cs"/>
          <w:rtl/>
        </w:rPr>
        <w:t>הופתעתי מאוד מחברי הכנסת שהצביעו בעד החוק, החוק שמהווה כלי פרשני בסך הכול לבתי המשפט בכל סוגיית האפליה</w:t>
      </w:r>
      <w:bookmarkStart w:id="5734" w:name="_ETM_Q14_193801"/>
      <w:bookmarkEnd w:id="5734"/>
      <w:r w:rsidR="00440EAD">
        <w:rPr>
          <w:rFonts w:hint="cs"/>
          <w:rtl/>
        </w:rPr>
        <w:t>, ו</w:t>
      </w:r>
      <w:r>
        <w:rPr>
          <w:rFonts w:hint="cs"/>
          <w:rtl/>
        </w:rPr>
        <w:t>אין ספק שיש צורך גם בהצהרה חינוכית וערכית בנוגע</w:t>
      </w:r>
      <w:bookmarkStart w:id="5735" w:name="_ETM_Q14_200125"/>
      <w:bookmarkEnd w:id="5735"/>
      <w:r>
        <w:rPr>
          <w:rFonts w:hint="cs"/>
          <w:rtl/>
        </w:rPr>
        <w:t xml:space="preserve"> לשוויון. </w:t>
      </w:r>
      <w:bookmarkStart w:id="5736" w:name="_ETM_Q14_199798"/>
      <w:bookmarkStart w:id="5737" w:name="_ETM_Q14_200231"/>
      <w:bookmarkEnd w:id="5736"/>
      <w:bookmarkEnd w:id="5737"/>
      <w:r>
        <w:rPr>
          <w:rFonts w:hint="cs"/>
          <w:rtl/>
        </w:rPr>
        <w:t>אני הלכתי ובדקתי וראיתי</w:t>
      </w:r>
      <w:bookmarkStart w:id="5738" w:name="_ETM_Q14_200966"/>
      <w:bookmarkEnd w:id="5738"/>
      <w:r>
        <w:rPr>
          <w:rFonts w:hint="cs"/>
          <w:rtl/>
        </w:rPr>
        <w:t xml:space="preserve">, ראו </w:t>
      </w:r>
      <w:bookmarkStart w:id="5739" w:name="_ETM_Q14_202997"/>
      <w:bookmarkEnd w:id="5739"/>
      <w:r>
        <w:rPr>
          <w:rFonts w:hint="cs"/>
          <w:rtl/>
        </w:rPr>
        <w:t xml:space="preserve">זה פלא: בכנסת התשע-עשרה, נפתלי בנט, שולי מועלם-רפאלי, איילת שקד, </w:t>
      </w:r>
      <w:bookmarkStart w:id="5740" w:name="_ETM_Q14_209704"/>
      <w:bookmarkEnd w:id="5740"/>
      <w:r>
        <w:rPr>
          <w:rFonts w:hint="cs"/>
          <w:rtl/>
        </w:rPr>
        <w:t xml:space="preserve">יולי אדלשטיין, אופיר אקוניס, גלעד ארדן, יריב לוין, הצבעתם בעד </w:t>
      </w:r>
      <w:bookmarkStart w:id="5741" w:name="_ETM_Q14_218822"/>
      <w:bookmarkEnd w:id="5741"/>
      <w:r>
        <w:rPr>
          <w:rFonts w:hint="cs"/>
          <w:rtl/>
        </w:rPr>
        <w:t xml:space="preserve">חוק הפרשנות. הצבעתם בעד החוק הזה, שאני יודעת שאתם תומכים </w:t>
      </w:r>
      <w:bookmarkStart w:id="5742" w:name="_ETM_Q14_222904"/>
      <w:bookmarkEnd w:id="5742"/>
      <w:r>
        <w:rPr>
          <w:rFonts w:hint="cs"/>
          <w:rtl/>
        </w:rPr>
        <w:t xml:space="preserve">בו, אני יודעת שאתם בעדו, והרמתם אצבע לטובת צדק </w:t>
      </w:r>
      <w:bookmarkStart w:id="5743" w:name="_ETM_Q14_230561"/>
      <w:bookmarkEnd w:id="5743"/>
      <w:r>
        <w:rPr>
          <w:rFonts w:hint="cs"/>
          <w:rtl/>
        </w:rPr>
        <w:t>היסטורי כל כך בסיסי.</w:t>
      </w:r>
    </w:p>
    <w:p w:rsidR="003239C4" w:rsidRDefault="003239C4" w:rsidP="00C8600D">
      <w:pPr>
        <w:rPr>
          <w:rtl/>
        </w:rPr>
      </w:pPr>
      <w:bookmarkStart w:id="5744" w:name="_ETM_Q14_232665"/>
      <w:bookmarkEnd w:id="5744"/>
    </w:p>
    <w:p w:rsidR="003239C4" w:rsidRDefault="003239C4" w:rsidP="00C8600D">
      <w:pPr>
        <w:rPr>
          <w:rtl/>
        </w:rPr>
      </w:pPr>
      <w:r>
        <w:rPr>
          <w:rFonts w:hint="cs"/>
          <w:rtl/>
        </w:rPr>
        <w:t>א</w:t>
      </w:r>
      <w:bookmarkStart w:id="5745" w:name="_ETM_Q14_233120"/>
      <w:bookmarkEnd w:id="5745"/>
      <w:r>
        <w:rPr>
          <w:rFonts w:hint="cs"/>
          <w:rtl/>
        </w:rPr>
        <w:t xml:space="preserve">ז לצערי הרב, היום אתם תצביעו נגד בגלל </w:t>
      </w:r>
      <w:bookmarkStart w:id="5746" w:name="_ETM_Q14_235467"/>
      <w:bookmarkEnd w:id="5746"/>
      <w:r>
        <w:rPr>
          <w:rFonts w:hint="cs"/>
          <w:rtl/>
        </w:rPr>
        <w:t xml:space="preserve">קונסטלציות פוליטיות ולחצים קואליציוניים, ולא תעמדו באמת לצד הצדק </w:t>
      </w:r>
      <w:bookmarkStart w:id="5747" w:name="_ETM_Q14_243122"/>
      <w:bookmarkEnd w:id="5747"/>
      <w:r>
        <w:rPr>
          <w:rFonts w:hint="cs"/>
          <w:rtl/>
        </w:rPr>
        <w:t>ההיסטורי והבסיסי כל כך.</w:t>
      </w:r>
      <w:bookmarkStart w:id="5748" w:name="_ETM_Q14_246126"/>
      <w:bookmarkStart w:id="5749" w:name="_ETM_Q14_246474"/>
      <w:bookmarkEnd w:id="5748"/>
      <w:bookmarkEnd w:id="5749"/>
      <w:r>
        <w:rPr>
          <w:rFonts w:hint="cs"/>
          <w:rtl/>
        </w:rPr>
        <w:t xml:space="preserve"> אתם יודעים, אפליה היא מחלה מ</w:t>
      </w:r>
      <w:r w:rsidR="00440EAD">
        <w:rPr>
          <w:rFonts w:hint="cs"/>
          <w:rtl/>
        </w:rPr>
        <w:t>י</w:t>
      </w:r>
      <w:r>
        <w:rPr>
          <w:rFonts w:hint="cs"/>
          <w:rtl/>
        </w:rPr>
        <w:t xml:space="preserve">דבקת והווירוס </w:t>
      </w:r>
      <w:bookmarkStart w:id="5750" w:name="_ETM_Q14_250888"/>
      <w:bookmarkEnd w:id="5750"/>
      <w:r>
        <w:rPr>
          <w:rFonts w:hint="cs"/>
          <w:rtl/>
        </w:rPr>
        <w:t xml:space="preserve">הזה נמצא בספר החוקים שלנו, וכשהחוק לא אומר בפירוש שאפליה </w:t>
      </w:r>
      <w:bookmarkStart w:id="5751" w:name="_ETM_Q14_257580"/>
      <w:bookmarkEnd w:id="5751"/>
      <w:r>
        <w:rPr>
          <w:rFonts w:hint="cs"/>
          <w:rtl/>
        </w:rPr>
        <w:t xml:space="preserve">אינה מוצדקת ואינה חוקית, אתם מאפשרים לעוד ועוד אנשים להמשיך </w:t>
      </w:r>
      <w:bookmarkStart w:id="5752" w:name="_ETM_Q14_263497"/>
      <w:bookmarkEnd w:id="5752"/>
      <w:r>
        <w:rPr>
          <w:rFonts w:hint="cs"/>
          <w:rtl/>
        </w:rPr>
        <w:t xml:space="preserve">להפלות. </w:t>
      </w:r>
    </w:p>
    <w:p w:rsidR="003239C4" w:rsidRDefault="003239C4" w:rsidP="00C8600D">
      <w:pPr>
        <w:rPr>
          <w:rtl/>
        </w:rPr>
      </w:pPr>
      <w:bookmarkStart w:id="5753" w:name="_ETM_Q14_262695"/>
      <w:bookmarkEnd w:id="5753"/>
    </w:p>
    <w:p w:rsidR="003239C4" w:rsidRDefault="003239C4" w:rsidP="00440EAD">
      <w:pPr>
        <w:rPr>
          <w:rtl/>
        </w:rPr>
      </w:pPr>
      <w:r>
        <w:rPr>
          <w:rFonts w:hint="cs"/>
          <w:rtl/>
        </w:rPr>
        <w:t>א</w:t>
      </w:r>
      <w:bookmarkStart w:id="5754" w:name="_ETM_Q14_263062"/>
      <w:bookmarkEnd w:id="5754"/>
      <w:r>
        <w:rPr>
          <w:rFonts w:hint="cs"/>
          <w:rtl/>
        </w:rPr>
        <w:t xml:space="preserve">ז באמת חבל ששרת המשפטים שלחה את חברה </w:t>
      </w:r>
      <w:bookmarkStart w:id="5755" w:name="_ETM_Q14_265704"/>
      <w:bookmarkEnd w:id="5755"/>
      <w:r>
        <w:rPr>
          <w:rFonts w:hint="cs"/>
          <w:rtl/>
        </w:rPr>
        <w:t xml:space="preserve">אורי אריאל, ולא באה להצביע הפעם שוב בעד החוק, ובעצם </w:t>
      </w:r>
      <w:bookmarkStart w:id="5756" w:name="_ETM_Q14_272751"/>
      <w:bookmarkEnd w:id="5756"/>
      <w:r>
        <w:rPr>
          <w:rFonts w:hint="cs"/>
          <w:rtl/>
        </w:rPr>
        <w:t>לא תאפשר לבני ובנות אדם לחיות פה בכבוד לל</w:t>
      </w:r>
      <w:bookmarkStart w:id="5757" w:name="_ETM_Q14_278084"/>
      <w:bookmarkEnd w:id="5757"/>
      <w:r>
        <w:rPr>
          <w:rFonts w:hint="cs"/>
          <w:rtl/>
        </w:rPr>
        <w:t>א אפליה; ושר החינוך</w:t>
      </w:r>
      <w:r w:rsidR="00440EAD">
        <w:rPr>
          <w:rFonts w:hint="cs"/>
          <w:rtl/>
        </w:rPr>
        <w:t>,</w:t>
      </w:r>
      <w:r>
        <w:rPr>
          <w:rFonts w:hint="cs"/>
          <w:rtl/>
        </w:rPr>
        <w:t xml:space="preserve"> גם הוא נעדר ולא יגן על </w:t>
      </w:r>
      <w:bookmarkStart w:id="5758" w:name="_ETM_Q14_277839"/>
      <w:bookmarkEnd w:id="5758"/>
      <w:r>
        <w:rPr>
          <w:rFonts w:hint="cs"/>
          <w:rtl/>
        </w:rPr>
        <w:t xml:space="preserve">50% מאותם תלמידי </w:t>
      </w:r>
      <w:proofErr w:type="spellStart"/>
      <w:r>
        <w:rPr>
          <w:rFonts w:hint="cs"/>
          <w:rtl/>
        </w:rPr>
        <w:t>להט"ב</w:t>
      </w:r>
      <w:proofErr w:type="spellEnd"/>
      <w:r>
        <w:rPr>
          <w:rFonts w:hint="cs"/>
          <w:rtl/>
        </w:rPr>
        <w:t xml:space="preserve">, שהעידו במחקר על אלימות שהם סופגים, </w:t>
      </w:r>
      <w:bookmarkStart w:id="5759" w:name="_ETM_Q14_286804"/>
      <w:bookmarkEnd w:id="5759"/>
      <w:r>
        <w:rPr>
          <w:rFonts w:hint="cs"/>
          <w:rtl/>
        </w:rPr>
        <w:t xml:space="preserve">על קריאות גנאי וחוסר אונים מול אוזלת היד של מערכת </w:t>
      </w:r>
      <w:bookmarkStart w:id="5760" w:name="_ETM_Q14_292900"/>
      <w:bookmarkEnd w:id="5760"/>
      <w:r>
        <w:rPr>
          <w:rFonts w:hint="cs"/>
          <w:rtl/>
        </w:rPr>
        <w:t xml:space="preserve">החינוך והצוות החינוכי. </w:t>
      </w:r>
      <w:bookmarkStart w:id="5761" w:name="_ETM_Q14_296291"/>
      <w:bookmarkStart w:id="5762" w:name="_ETM_Q14_296752"/>
      <w:bookmarkEnd w:id="5761"/>
      <w:bookmarkEnd w:id="5762"/>
      <w:r>
        <w:rPr>
          <w:rFonts w:hint="cs"/>
          <w:rtl/>
        </w:rPr>
        <w:t xml:space="preserve">לגלעד ארדן, רק השנה </w:t>
      </w:r>
      <w:r>
        <w:rPr>
          <w:rFonts w:hint="eastAsia"/>
        </w:rPr>
        <w:t>–</w:t>
      </w:r>
      <w:r>
        <w:rPr>
          <w:rFonts w:hint="cs"/>
          <w:rtl/>
        </w:rPr>
        <w:t xml:space="preserve"> על פי דוח של </w:t>
      </w:r>
      <w:bookmarkStart w:id="5763" w:name="_ETM_Q14_297565"/>
      <w:bookmarkEnd w:id="5763"/>
      <w:r>
        <w:rPr>
          <w:rFonts w:hint="cs"/>
          <w:rtl/>
        </w:rPr>
        <w:t xml:space="preserve">מרכז ניר כץ </w:t>
      </w:r>
      <w:r>
        <w:rPr>
          <w:rFonts w:hint="eastAsia"/>
        </w:rPr>
        <w:t>–</w:t>
      </w:r>
      <w:r>
        <w:rPr>
          <w:rFonts w:hint="cs"/>
          <w:rtl/>
        </w:rPr>
        <w:t xml:space="preserve"> יש עלייה של 17% במקרי אלימות כלפי </w:t>
      </w:r>
      <w:bookmarkStart w:id="5764" w:name="_ETM_Q14_303273"/>
      <w:bookmarkEnd w:id="5764"/>
      <w:r>
        <w:rPr>
          <w:rFonts w:hint="cs"/>
          <w:rtl/>
        </w:rPr>
        <w:t xml:space="preserve">קהילת הלהט"ב, מקרי </w:t>
      </w:r>
      <w:proofErr w:type="spellStart"/>
      <w:r>
        <w:rPr>
          <w:rFonts w:hint="cs"/>
          <w:rtl/>
        </w:rPr>
        <w:t>להט"בופוביה</w:t>
      </w:r>
      <w:proofErr w:type="spellEnd"/>
      <w:r>
        <w:rPr>
          <w:rFonts w:hint="cs"/>
          <w:rtl/>
        </w:rPr>
        <w:t xml:space="preserve">. אז למה לא להצביע בעד ולשמור </w:t>
      </w:r>
      <w:bookmarkStart w:id="5765" w:name="_ETM_Q14_309330"/>
      <w:bookmarkEnd w:id="5765"/>
      <w:r>
        <w:rPr>
          <w:rFonts w:hint="cs"/>
          <w:rtl/>
        </w:rPr>
        <w:t xml:space="preserve">על חייהם ועל כבודם של כל כך הרבה מאזרחי </w:t>
      </w:r>
      <w:bookmarkStart w:id="5766" w:name="_ETM_Q14_315822"/>
      <w:bookmarkEnd w:id="5766"/>
      <w:r>
        <w:rPr>
          <w:rFonts w:hint="cs"/>
          <w:rtl/>
        </w:rPr>
        <w:t>המדינה?</w:t>
      </w:r>
      <w:bookmarkStart w:id="5767" w:name="_ETM_Q14_313260"/>
      <w:bookmarkEnd w:id="5767"/>
      <w:r w:rsidR="00440EAD">
        <w:rPr>
          <w:rFonts w:hint="cs"/>
          <w:rtl/>
        </w:rPr>
        <w:t xml:space="preserve"> </w:t>
      </w:r>
      <w:bookmarkStart w:id="5768" w:name="_ETM_Q14_313688"/>
      <w:bookmarkEnd w:id="5768"/>
      <w:r>
        <w:rPr>
          <w:rFonts w:hint="cs"/>
          <w:rtl/>
        </w:rPr>
        <w:t xml:space="preserve">ויריב לוין, איפה אתה? היית פה עד עכשיו. יריב לוין, </w:t>
      </w:r>
      <w:bookmarkStart w:id="5769" w:name="_ETM_Q14_321347"/>
      <w:bookmarkEnd w:id="5769"/>
      <w:r>
        <w:rPr>
          <w:rFonts w:hint="cs"/>
          <w:rtl/>
        </w:rPr>
        <w:t xml:space="preserve">שבזמן שבכל ארבע דקות בערך מתפרסמים פרסומת או פוסט בעולם </w:t>
      </w:r>
      <w:bookmarkStart w:id="5770" w:name="_ETM_Q14_329097"/>
      <w:bookmarkEnd w:id="5770"/>
      <w:r>
        <w:rPr>
          <w:rFonts w:hint="cs"/>
          <w:rtl/>
        </w:rPr>
        <w:t xml:space="preserve">על מדינת ישראל ועל איך אנחנו באמת משווקים את אירועי </w:t>
      </w:r>
      <w:bookmarkStart w:id="5771" w:name="_ETM_Q14_332812"/>
      <w:bookmarkEnd w:id="5771"/>
      <w:r>
        <w:rPr>
          <w:rFonts w:hint="cs"/>
          <w:rtl/>
        </w:rPr>
        <w:t>הגאווה שלנו</w:t>
      </w:r>
      <w:r w:rsidR="00440EAD">
        <w:rPr>
          <w:rFonts w:hint="cs"/>
          <w:rtl/>
        </w:rPr>
        <w:t>,</w:t>
      </w:r>
      <w:r>
        <w:rPr>
          <w:rFonts w:hint="cs"/>
          <w:rtl/>
        </w:rPr>
        <w:t xml:space="preserve"> והם נחשבים לכוח כלכלי כה עוצמתי ורב למדינ</w:t>
      </w:r>
      <w:bookmarkStart w:id="5772" w:name="_ETM_Q14_338932"/>
      <w:bookmarkEnd w:id="5772"/>
      <w:r>
        <w:rPr>
          <w:rFonts w:hint="cs"/>
          <w:rtl/>
        </w:rPr>
        <w:t xml:space="preserve">ה, לתיירות, יש כל הזמן באותה מידה, באותו קצב, </w:t>
      </w:r>
      <w:bookmarkStart w:id="5773" w:name="_ETM_Q14_345706"/>
      <w:bookmarkEnd w:id="5773"/>
      <w:proofErr w:type="spellStart"/>
      <w:r>
        <w:rPr>
          <w:rFonts w:hint="cs"/>
          <w:rtl/>
        </w:rPr>
        <w:t>פוסטים</w:t>
      </w:r>
      <w:proofErr w:type="spellEnd"/>
      <w:r>
        <w:rPr>
          <w:rFonts w:hint="cs"/>
          <w:rtl/>
        </w:rPr>
        <w:t xml:space="preserve"> של שנאה כלפי הקהילה ברשת. </w:t>
      </w:r>
      <w:bookmarkStart w:id="5774" w:name="_ETM_Q14_348953"/>
      <w:bookmarkStart w:id="5775" w:name="_ETM_Q14_349405"/>
      <w:bookmarkEnd w:id="5774"/>
      <w:bookmarkEnd w:id="5775"/>
      <w:proofErr w:type="spellStart"/>
      <w:r>
        <w:rPr>
          <w:rFonts w:hint="cs"/>
          <w:rtl/>
        </w:rPr>
        <w:t>הפוסטים</w:t>
      </w:r>
      <w:proofErr w:type="spellEnd"/>
      <w:r>
        <w:rPr>
          <w:rFonts w:hint="cs"/>
          <w:rtl/>
        </w:rPr>
        <w:t xml:space="preserve"> האלה, אנחנו </w:t>
      </w:r>
      <w:bookmarkStart w:id="5776" w:name="_ETM_Q14_350710"/>
      <w:bookmarkEnd w:id="5776"/>
      <w:r>
        <w:rPr>
          <w:rFonts w:hint="cs"/>
          <w:rtl/>
        </w:rPr>
        <w:t xml:space="preserve">צריכים לפעול נגדם. </w:t>
      </w:r>
    </w:p>
    <w:p w:rsidR="003239C4" w:rsidRDefault="003239C4" w:rsidP="00C8600D">
      <w:pPr>
        <w:rPr>
          <w:rtl/>
        </w:rPr>
      </w:pPr>
      <w:bookmarkStart w:id="5777" w:name="_ETM_Q14_349927"/>
      <w:bookmarkEnd w:id="5777"/>
    </w:p>
    <w:p w:rsidR="003239C4" w:rsidRDefault="003239C4" w:rsidP="00CD6231">
      <w:pPr>
        <w:rPr>
          <w:rtl/>
        </w:rPr>
      </w:pPr>
      <w:bookmarkStart w:id="5778" w:name="_ETM_Q14_350377"/>
      <w:bookmarkEnd w:id="5778"/>
      <w:r>
        <w:rPr>
          <w:rFonts w:hint="cs"/>
          <w:rtl/>
        </w:rPr>
        <w:t xml:space="preserve">אז כל יושבי הבית הזה צריכים להתנגד </w:t>
      </w:r>
      <w:bookmarkStart w:id="5779" w:name="_ETM_Q14_356904"/>
      <w:bookmarkEnd w:id="5779"/>
      <w:r>
        <w:rPr>
          <w:rFonts w:hint="cs"/>
          <w:rtl/>
        </w:rPr>
        <w:t xml:space="preserve">לאפליה ולא לייצר מצב שיש בו אזרחים סוג א' </w:t>
      </w:r>
      <w:bookmarkStart w:id="5780" w:name="_ETM_Q14_360043"/>
      <w:bookmarkEnd w:id="5780"/>
      <w:r>
        <w:rPr>
          <w:rFonts w:hint="cs"/>
          <w:rtl/>
        </w:rPr>
        <w:t xml:space="preserve">ואזרחים סוג ב', שאפשר לדבר אליהם בצורה כל כך </w:t>
      </w:r>
      <w:bookmarkStart w:id="5781" w:name="_ETM_Q14_364121"/>
      <w:bookmarkEnd w:id="5781"/>
      <w:r>
        <w:rPr>
          <w:rFonts w:hint="cs"/>
          <w:rtl/>
        </w:rPr>
        <w:t xml:space="preserve">מעליבה ופוגענית, כמו שעשה בשבוע שעבר יואל ישורון, סגן ראש </w:t>
      </w:r>
      <w:bookmarkStart w:id="5782" w:name="_ETM_Q14_368795"/>
      <w:bookmarkEnd w:id="5782"/>
      <w:r>
        <w:rPr>
          <w:rFonts w:hint="cs"/>
          <w:rtl/>
        </w:rPr>
        <w:t xml:space="preserve">עיריית חולון </w:t>
      </w:r>
      <w:r w:rsidR="00440EAD">
        <w:rPr>
          <w:rFonts w:hint="cs"/>
          <w:rtl/>
        </w:rPr>
        <w:t>ו</w:t>
      </w:r>
      <w:r>
        <w:rPr>
          <w:rFonts w:hint="cs"/>
          <w:rtl/>
        </w:rPr>
        <w:t xml:space="preserve">דיקן הסטודנטים במכללת אשקלון, שפרסם בפייסבוק </w:t>
      </w:r>
      <w:bookmarkStart w:id="5783" w:name="_ETM_Q14_375145"/>
      <w:bookmarkEnd w:id="5783"/>
      <w:r>
        <w:rPr>
          <w:rFonts w:hint="cs"/>
          <w:rtl/>
        </w:rPr>
        <w:t xml:space="preserve">על מצעד הגאווה ואומר: </w:t>
      </w:r>
      <w:r w:rsidR="00440EAD">
        <w:rPr>
          <w:rFonts w:hint="cs"/>
          <w:rtl/>
        </w:rPr>
        <w:t>"</w:t>
      </w:r>
      <w:r>
        <w:rPr>
          <w:rFonts w:hint="cs"/>
          <w:rtl/>
        </w:rPr>
        <w:t xml:space="preserve">במדינת תל אביב צמחו גידולי </w:t>
      </w:r>
      <w:bookmarkStart w:id="5784" w:name="_ETM_Q14_382011"/>
      <w:bookmarkEnd w:id="5784"/>
      <w:r>
        <w:rPr>
          <w:rFonts w:hint="cs"/>
          <w:rtl/>
        </w:rPr>
        <w:t xml:space="preserve">פרא, מפלצות בסגנון סרט </w:t>
      </w:r>
      <w:r w:rsidR="00CD6231">
        <w:rPr>
          <w:rFonts w:hint="cs"/>
          <w:rtl/>
        </w:rPr>
        <w:t>'</w:t>
      </w:r>
      <w:r w:rsidR="00440EAD">
        <w:rPr>
          <w:rFonts w:hint="cs"/>
          <w:rtl/>
        </w:rPr>
        <w:t>ה</w:t>
      </w:r>
      <w:r>
        <w:rPr>
          <w:rFonts w:hint="cs"/>
          <w:rtl/>
        </w:rPr>
        <w:t>יורה</w:t>
      </w:r>
      <w:r w:rsidR="00440EAD">
        <w:rPr>
          <w:rFonts w:hint="cs"/>
          <w:rtl/>
        </w:rPr>
        <w:t>'"</w:t>
      </w:r>
      <w:r>
        <w:rPr>
          <w:rFonts w:hint="cs"/>
          <w:rtl/>
        </w:rPr>
        <w:t xml:space="preserve"> </w:t>
      </w:r>
      <w:r>
        <w:rPr>
          <w:rtl/>
        </w:rPr>
        <w:t>–</w:t>
      </w:r>
      <w:r>
        <w:rPr>
          <w:rFonts w:hint="cs"/>
          <w:rtl/>
        </w:rPr>
        <w:t xml:space="preserve"> אם לא ידעת, </w:t>
      </w:r>
      <w:bookmarkStart w:id="5785" w:name="_ETM_Q14_385858"/>
      <w:bookmarkEnd w:id="5785"/>
      <w:r>
        <w:rPr>
          <w:rFonts w:hint="cs"/>
          <w:rtl/>
        </w:rPr>
        <w:t>חבר הכנסת אוחנה</w:t>
      </w:r>
      <w:r w:rsidR="00440EAD">
        <w:rPr>
          <w:rFonts w:hint="cs"/>
          <w:rtl/>
        </w:rPr>
        <w:t>,</w:t>
      </w:r>
      <w:r>
        <w:rPr>
          <w:rFonts w:hint="cs"/>
          <w:rtl/>
        </w:rPr>
        <w:t xml:space="preserve"> מפלצות, כמו בפארק היורה</w:t>
      </w:r>
      <w:bookmarkStart w:id="5786" w:name="_ETM_Q14_389240"/>
      <w:bookmarkEnd w:id="5786"/>
      <w:r w:rsidR="00440EAD">
        <w:rPr>
          <w:rFonts w:hint="cs"/>
          <w:rtl/>
        </w:rPr>
        <w:t xml:space="preserve"> </w:t>
      </w:r>
      <w:r w:rsidR="00440EAD">
        <w:rPr>
          <w:rFonts w:hint="eastAsia"/>
        </w:rPr>
        <w:t>–</w:t>
      </w:r>
      <w:r>
        <w:rPr>
          <w:rFonts w:hint="cs"/>
          <w:rtl/>
        </w:rPr>
        <w:t xml:space="preserve"> </w:t>
      </w:r>
      <w:r w:rsidR="00440EAD">
        <w:rPr>
          <w:rFonts w:hint="cs"/>
          <w:rtl/>
        </w:rPr>
        <w:t>"</w:t>
      </w:r>
      <w:r>
        <w:rPr>
          <w:rFonts w:hint="cs"/>
          <w:rtl/>
        </w:rPr>
        <w:t xml:space="preserve">שרקחו ממוחם הננסי והמעוות מצעדי חיות דו-רגליות, מבחילות </w:t>
      </w:r>
      <w:bookmarkStart w:id="5787" w:name="_ETM_Q14_394480"/>
      <w:bookmarkEnd w:id="5787"/>
      <w:r>
        <w:rPr>
          <w:rFonts w:hint="cs"/>
          <w:rtl/>
        </w:rPr>
        <w:t>ודוחות</w:t>
      </w:r>
      <w:r w:rsidR="00440EAD">
        <w:rPr>
          <w:rFonts w:hint="cs"/>
          <w:rtl/>
        </w:rPr>
        <w:t>"</w:t>
      </w:r>
      <w:r>
        <w:rPr>
          <w:rFonts w:hint="cs"/>
          <w:rtl/>
        </w:rPr>
        <w:t xml:space="preserve">. את זה אומר סגן ראש עירייה. </w:t>
      </w:r>
    </w:p>
    <w:p w:rsidR="003239C4" w:rsidRDefault="003239C4" w:rsidP="00C8600D">
      <w:pPr>
        <w:rPr>
          <w:rtl/>
        </w:rPr>
      </w:pPr>
      <w:bookmarkStart w:id="5788" w:name="_ETM_Q14_399604"/>
      <w:bookmarkEnd w:id="5788"/>
    </w:p>
    <w:p w:rsidR="003239C4" w:rsidRDefault="003239C4" w:rsidP="00C8600D">
      <w:pPr>
        <w:rPr>
          <w:rtl/>
        </w:rPr>
      </w:pPr>
      <w:r>
        <w:rPr>
          <w:rFonts w:hint="cs"/>
          <w:rtl/>
        </w:rPr>
        <w:t>ו</w:t>
      </w:r>
      <w:bookmarkStart w:id="5789" w:name="_ETM_Q14_400157"/>
      <w:bookmarkEnd w:id="5789"/>
      <w:r>
        <w:rPr>
          <w:rFonts w:hint="cs"/>
          <w:rtl/>
        </w:rPr>
        <w:t xml:space="preserve">אני כבר </w:t>
      </w:r>
      <w:bookmarkStart w:id="5790" w:name="_ETM_Q14_401028"/>
      <w:bookmarkEnd w:id="5790"/>
      <w:r>
        <w:rPr>
          <w:rFonts w:hint="cs"/>
          <w:rtl/>
        </w:rPr>
        <w:t xml:space="preserve">לא רוצה לצטט את יגאל לוינשטיין וחבריו בעלי, ועוד הרבה </w:t>
      </w:r>
      <w:bookmarkStart w:id="5791" w:name="_ETM_Q14_405498"/>
      <w:bookmarkEnd w:id="5791"/>
      <w:r>
        <w:rPr>
          <w:rFonts w:hint="cs"/>
          <w:rtl/>
        </w:rPr>
        <w:t xml:space="preserve">אחרים שמצטטים, וגם בבית הזה, שקוראים להם סוטים וקוראים להם חולים. כל עוד אתם מאפשרים </w:t>
      </w:r>
      <w:r>
        <w:rPr>
          <w:rFonts w:hint="eastAsia"/>
        </w:rPr>
        <w:t>–</w:t>
      </w:r>
      <w:r>
        <w:rPr>
          <w:rFonts w:hint="cs"/>
          <w:rtl/>
        </w:rPr>
        <w:t xml:space="preserve"> כל עוד אתם </w:t>
      </w:r>
      <w:bookmarkStart w:id="5792" w:name="_ETM_Q14_412021"/>
      <w:bookmarkEnd w:id="5792"/>
      <w:r>
        <w:rPr>
          <w:rFonts w:hint="cs"/>
          <w:rtl/>
        </w:rPr>
        <w:t xml:space="preserve">מצביעים נגד חוק הפרשנות וחוקי </w:t>
      </w:r>
      <w:proofErr w:type="spellStart"/>
      <w:r>
        <w:rPr>
          <w:rFonts w:hint="cs"/>
          <w:rtl/>
        </w:rPr>
        <w:t>להט"ב</w:t>
      </w:r>
      <w:proofErr w:type="spellEnd"/>
      <w:r>
        <w:rPr>
          <w:rFonts w:hint="cs"/>
          <w:rtl/>
        </w:rPr>
        <w:t xml:space="preserve"> שמקנים שוויון</w:t>
      </w:r>
      <w:bookmarkStart w:id="5793" w:name="_ETM_Q14_416642"/>
      <w:bookmarkEnd w:id="5793"/>
      <w:r>
        <w:rPr>
          <w:rFonts w:hint="cs"/>
          <w:rtl/>
        </w:rPr>
        <w:t xml:space="preserve">, אתם בעצם תומכים ומעודדים את האמירות הנוראיות האלה, אמירות </w:t>
      </w:r>
      <w:bookmarkStart w:id="5794" w:name="_ETM_Q14_421901"/>
      <w:bookmarkEnd w:id="5794"/>
      <w:r>
        <w:rPr>
          <w:rFonts w:hint="cs"/>
          <w:rtl/>
        </w:rPr>
        <w:t>השנאה האלה.</w:t>
      </w:r>
    </w:p>
    <w:p w:rsidR="003239C4" w:rsidRDefault="003239C4" w:rsidP="00C8600D">
      <w:pPr>
        <w:rPr>
          <w:rtl/>
        </w:rPr>
      </w:pPr>
      <w:bookmarkStart w:id="5795" w:name="_ETM_Q14_427014"/>
      <w:bookmarkEnd w:id="5795"/>
    </w:p>
    <w:p w:rsidR="003239C4" w:rsidRDefault="003239C4" w:rsidP="00440EAD">
      <w:pPr>
        <w:rPr>
          <w:rtl/>
        </w:rPr>
      </w:pPr>
      <w:bookmarkStart w:id="5796" w:name="_ETM_Q14_427441"/>
      <w:bookmarkEnd w:id="5796"/>
      <w:r>
        <w:rPr>
          <w:rFonts w:hint="cs"/>
          <w:rtl/>
        </w:rPr>
        <w:t xml:space="preserve">אז אפשר להסתתר מאחורי תקציבים ומאחורי קואליציה והצבעות </w:t>
      </w:r>
      <w:bookmarkStart w:id="5797" w:name="_ETM_Q14_431955"/>
      <w:bookmarkEnd w:id="5797"/>
      <w:r>
        <w:rPr>
          <w:rFonts w:hint="cs"/>
          <w:rtl/>
        </w:rPr>
        <w:t>קואליציוניות ופחד משינויים בנושאי דת ומדינה, אבל ההצעה הזאת בע</w:t>
      </w:r>
      <w:bookmarkStart w:id="5798" w:name="_ETM_Q14_440917"/>
      <w:bookmarkEnd w:id="5798"/>
      <w:r>
        <w:rPr>
          <w:rFonts w:hint="cs"/>
          <w:rtl/>
        </w:rPr>
        <w:t xml:space="preserve">צם לא מערערת ולא מאתגרת, היא לא מאתגרת </w:t>
      </w:r>
      <w:bookmarkStart w:id="5799" w:name="_ETM_Q14_443343"/>
      <w:bookmarkEnd w:id="5799"/>
      <w:r>
        <w:rPr>
          <w:rFonts w:hint="cs"/>
          <w:rtl/>
        </w:rPr>
        <w:t xml:space="preserve">אף עניין של דת ומדינה; היא לא מערערת את יסודות </w:t>
      </w:r>
      <w:bookmarkStart w:id="5800" w:name="_ETM_Q14_448224"/>
      <w:bookmarkEnd w:id="5800"/>
      <w:r>
        <w:rPr>
          <w:rFonts w:hint="cs"/>
          <w:rtl/>
        </w:rPr>
        <w:t xml:space="preserve">הקואליציה הזאת על דת ומדינה; היא לא משנה את הסטטוס </w:t>
      </w:r>
      <w:bookmarkStart w:id="5801" w:name="_ETM_Q14_452940"/>
      <w:bookmarkEnd w:id="5801"/>
      <w:r>
        <w:rPr>
          <w:rFonts w:hint="cs"/>
          <w:rtl/>
        </w:rPr>
        <w:t xml:space="preserve">קוו. היא אומרת דבר מאוד פשוט: בכל חוקי המדינה, </w:t>
      </w:r>
      <w:bookmarkStart w:id="5802" w:name="_ETM_Q14_459891"/>
      <w:bookmarkEnd w:id="5802"/>
      <w:r>
        <w:rPr>
          <w:rFonts w:hint="cs"/>
          <w:rtl/>
        </w:rPr>
        <w:t xml:space="preserve">בכל מקום שמדובר באפליה, נושא האפליה המגדרית, נושא האפליה </w:t>
      </w:r>
      <w:bookmarkStart w:id="5803" w:name="_ETM_Q14_465936"/>
      <w:bookmarkEnd w:id="5803"/>
      <w:r w:rsidR="00440EAD">
        <w:rPr>
          <w:rFonts w:hint="cs"/>
          <w:rtl/>
        </w:rPr>
        <w:t>ב</w:t>
      </w:r>
      <w:r>
        <w:rPr>
          <w:rFonts w:hint="cs"/>
          <w:rtl/>
        </w:rPr>
        <w:t xml:space="preserve">זהות המגדרית ונושא </w:t>
      </w:r>
      <w:r w:rsidR="00440EAD">
        <w:rPr>
          <w:rFonts w:hint="cs"/>
          <w:rtl/>
        </w:rPr>
        <w:t>ה</w:t>
      </w:r>
      <w:r>
        <w:rPr>
          <w:rFonts w:hint="cs"/>
          <w:rtl/>
        </w:rPr>
        <w:t xml:space="preserve">אפליה </w:t>
      </w:r>
      <w:r w:rsidR="00440EAD">
        <w:rPr>
          <w:rFonts w:hint="cs"/>
          <w:rtl/>
        </w:rPr>
        <w:t>ב</w:t>
      </w:r>
      <w:r>
        <w:rPr>
          <w:rFonts w:hint="cs"/>
          <w:rtl/>
        </w:rPr>
        <w:t xml:space="preserve">נטייה </w:t>
      </w:r>
      <w:r w:rsidR="00440EAD">
        <w:rPr>
          <w:rFonts w:hint="cs"/>
          <w:rtl/>
        </w:rPr>
        <w:t>ה</w:t>
      </w:r>
      <w:r>
        <w:rPr>
          <w:rFonts w:hint="cs"/>
          <w:rtl/>
        </w:rPr>
        <w:t xml:space="preserve">מינית, יהיו חלק ברור לחלוטין, </w:t>
      </w:r>
      <w:bookmarkStart w:id="5804" w:name="_ETM_Q14_468916"/>
      <w:bookmarkEnd w:id="5804"/>
      <w:r>
        <w:rPr>
          <w:rFonts w:hint="cs"/>
          <w:rtl/>
        </w:rPr>
        <w:t xml:space="preserve">זה כלי פרשני לבתי המשפט. כל כך חשוב. </w:t>
      </w:r>
      <w:bookmarkStart w:id="5805" w:name="_ETM_Q14_475649"/>
      <w:bookmarkEnd w:id="5805"/>
    </w:p>
    <w:p w:rsidR="003239C4" w:rsidRDefault="003239C4" w:rsidP="00C8600D">
      <w:pPr>
        <w:rPr>
          <w:rtl/>
        </w:rPr>
      </w:pPr>
      <w:bookmarkStart w:id="5806" w:name="_ETM_Q14_476913"/>
      <w:bookmarkEnd w:id="5806"/>
    </w:p>
    <w:p w:rsidR="003239C4" w:rsidRDefault="003239C4" w:rsidP="00B30133">
      <w:pPr>
        <w:rPr>
          <w:rtl/>
        </w:rPr>
      </w:pPr>
      <w:r>
        <w:rPr>
          <w:rFonts w:hint="cs"/>
          <w:rtl/>
        </w:rPr>
        <w:t>אז</w:t>
      </w:r>
      <w:bookmarkStart w:id="5807" w:name="_ETM_Q14_477454"/>
      <w:bookmarkEnd w:id="5807"/>
      <w:r>
        <w:rPr>
          <w:rFonts w:hint="cs"/>
          <w:rtl/>
        </w:rPr>
        <w:t xml:space="preserve"> הגיע הזמן לשים סוף לאפליה כלפי הקהילה הגאה. ואני </w:t>
      </w:r>
      <w:bookmarkStart w:id="5808" w:name="_ETM_Q14_481303"/>
      <w:bookmarkEnd w:id="5808"/>
      <w:r>
        <w:rPr>
          <w:rFonts w:hint="cs"/>
          <w:rtl/>
        </w:rPr>
        <w:t xml:space="preserve">רוצה להגיד לכם עוד משהו: ראיתם מה קרה באירלנד? הפרלמנט </w:t>
      </w:r>
      <w:bookmarkStart w:id="5809" w:name="_ETM_Q14_483302"/>
      <w:bookmarkEnd w:id="5809"/>
      <w:r>
        <w:rPr>
          <w:rFonts w:hint="cs"/>
          <w:rtl/>
        </w:rPr>
        <w:t xml:space="preserve">לא היה מסוגל להעביר החלטה כל כך בסיסית בעד זכות </w:t>
      </w:r>
      <w:bookmarkStart w:id="5810" w:name="_ETM_Q14_487722"/>
      <w:bookmarkEnd w:id="5810"/>
      <w:r>
        <w:rPr>
          <w:rFonts w:hint="cs"/>
          <w:rtl/>
        </w:rPr>
        <w:t xml:space="preserve">האישה על גופה ועל הפלות. הם הלכו והעבירו את זה </w:t>
      </w:r>
      <w:bookmarkStart w:id="5811" w:name="_ETM_Q14_493948"/>
      <w:bookmarkEnd w:id="5811"/>
      <w:r>
        <w:rPr>
          <w:rFonts w:hint="cs"/>
          <w:rtl/>
        </w:rPr>
        <w:t>לעם, למשאל עם, כדי שהעם יגיד את דברו</w:t>
      </w:r>
      <w:r w:rsidR="00B30133">
        <w:rPr>
          <w:rFonts w:hint="cs"/>
          <w:rtl/>
        </w:rPr>
        <w:t>.</w:t>
      </w:r>
      <w:r>
        <w:rPr>
          <w:rFonts w:hint="cs"/>
          <w:rtl/>
        </w:rPr>
        <w:t xml:space="preserve"> ובסופו </w:t>
      </w:r>
      <w:bookmarkStart w:id="5812" w:name="_ETM_Q14_497702"/>
      <w:bookmarkEnd w:id="5812"/>
      <w:r>
        <w:rPr>
          <w:rFonts w:hint="cs"/>
          <w:rtl/>
        </w:rPr>
        <w:t>של דבר זה מה שיקרה גם פה</w:t>
      </w:r>
      <w:r w:rsidR="00B30133">
        <w:rPr>
          <w:rFonts w:hint="cs"/>
          <w:rtl/>
        </w:rPr>
        <w:t>,</w:t>
      </w:r>
      <w:r>
        <w:rPr>
          <w:rFonts w:hint="cs"/>
          <w:rtl/>
        </w:rPr>
        <w:t xml:space="preserve"> </w:t>
      </w:r>
      <w:bookmarkStart w:id="5813" w:name="_ETM_Q14_502064"/>
      <w:bookmarkEnd w:id="5813"/>
      <w:r>
        <w:rPr>
          <w:rFonts w:hint="cs"/>
          <w:rtl/>
        </w:rPr>
        <w:t>כי הציבור אומר בצורה חד-משמעית</w:t>
      </w:r>
      <w:r w:rsidR="00B30133">
        <w:rPr>
          <w:rFonts w:hint="cs"/>
          <w:rtl/>
        </w:rPr>
        <w:t>:</w:t>
      </w:r>
      <w:r>
        <w:rPr>
          <w:rFonts w:hint="cs"/>
          <w:rtl/>
        </w:rPr>
        <w:t xml:space="preserve"> אנחנו בעד שוויון </w:t>
      </w:r>
      <w:bookmarkStart w:id="5814" w:name="_ETM_Q14_504598"/>
      <w:bookmarkEnd w:id="5814"/>
      <w:r>
        <w:rPr>
          <w:rFonts w:hint="cs"/>
          <w:rtl/>
        </w:rPr>
        <w:t xml:space="preserve">זכויות מלא לקהילת הלהט"ב ונגד אפליה חוקית ונגד אפליה </w:t>
      </w:r>
      <w:bookmarkStart w:id="5815" w:name="_ETM_Q14_511160"/>
      <w:bookmarkEnd w:id="5815"/>
      <w:r>
        <w:rPr>
          <w:rFonts w:hint="cs"/>
          <w:rtl/>
        </w:rPr>
        <w:t xml:space="preserve">במקומות עבודה ובחינוך ובכל דבר, ובנישואים ובילדים. בכל דבר. </w:t>
      </w:r>
    </w:p>
    <w:p w:rsidR="003239C4" w:rsidRDefault="003239C4" w:rsidP="00C8600D">
      <w:pPr>
        <w:rPr>
          <w:rtl/>
        </w:rPr>
      </w:pPr>
      <w:bookmarkStart w:id="5816" w:name="_ETM_Q14_518038"/>
      <w:bookmarkEnd w:id="5816"/>
    </w:p>
    <w:p w:rsidR="003239C4" w:rsidRDefault="003239C4" w:rsidP="00C8600D">
      <w:pPr>
        <w:rPr>
          <w:rtl/>
        </w:rPr>
      </w:pPr>
      <w:r>
        <w:rPr>
          <w:rFonts w:hint="cs"/>
          <w:rtl/>
        </w:rPr>
        <w:t>הצ</w:t>
      </w:r>
      <w:bookmarkStart w:id="5817" w:name="_ETM_Q14_518579"/>
      <w:bookmarkEnd w:id="5817"/>
      <w:r>
        <w:rPr>
          <w:rFonts w:hint="cs"/>
          <w:rtl/>
        </w:rPr>
        <w:t xml:space="preserve">יבור </w:t>
      </w:r>
      <w:bookmarkStart w:id="5818" w:name="_ETM_Q14_519798"/>
      <w:bookmarkEnd w:id="5818"/>
      <w:r>
        <w:rPr>
          <w:rFonts w:hint="cs"/>
          <w:rtl/>
        </w:rPr>
        <w:t xml:space="preserve">איתנו. הציבור איתנו, אתם מאבדים את הציבור כשאתם ממשיכים </w:t>
      </w:r>
      <w:bookmarkStart w:id="5819" w:name="_ETM_Q14_522513"/>
      <w:bookmarkEnd w:id="5819"/>
      <w:r>
        <w:rPr>
          <w:rFonts w:hint="cs"/>
          <w:rtl/>
        </w:rPr>
        <w:t xml:space="preserve">להתנגד, ולכן ההצבעה היום של כולכם </w:t>
      </w:r>
      <w:bookmarkStart w:id="5820" w:name="_ETM_Q14_528970"/>
      <w:bookmarkEnd w:id="5820"/>
      <w:r>
        <w:rPr>
          <w:rFonts w:hint="cs"/>
          <w:rtl/>
        </w:rPr>
        <w:t xml:space="preserve">היא הצבעה נגד השוויון ונגד הקהילה, אבל בעיקר גם נגד הציבור והיא גושפנקה להמשיך להפלות בני אדם על </w:t>
      </w:r>
      <w:bookmarkStart w:id="5821" w:name="_ETM_Q14_537027"/>
      <w:bookmarkEnd w:id="5821"/>
      <w:r>
        <w:rPr>
          <w:rFonts w:hint="cs"/>
          <w:rtl/>
        </w:rPr>
        <w:t xml:space="preserve">בסיס מגדר, זהות מגדרית ונטייה מינית. </w:t>
      </w:r>
    </w:p>
    <w:p w:rsidR="003239C4" w:rsidRDefault="003239C4" w:rsidP="00C8600D">
      <w:pPr>
        <w:rPr>
          <w:rtl/>
        </w:rPr>
      </w:pPr>
      <w:bookmarkStart w:id="5822" w:name="_ETM_Q14_543100"/>
      <w:bookmarkEnd w:id="5822"/>
    </w:p>
    <w:p w:rsidR="003239C4" w:rsidRDefault="003239C4" w:rsidP="00C8600D">
      <w:pPr>
        <w:rPr>
          <w:rtl/>
        </w:rPr>
      </w:pPr>
      <w:r>
        <w:rPr>
          <w:rFonts w:hint="cs"/>
          <w:rtl/>
        </w:rPr>
        <w:t>א</w:t>
      </w:r>
      <w:bookmarkStart w:id="5823" w:name="_ETM_Q14_543489"/>
      <w:bookmarkEnd w:id="5823"/>
      <w:r>
        <w:rPr>
          <w:rFonts w:hint="cs"/>
          <w:rtl/>
        </w:rPr>
        <w:t xml:space="preserve">ני אמשיך להילחם </w:t>
      </w:r>
      <w:bookmarkStart w:id="5824" w:name="_ETM_Q14_543346"/>
      <w:bookmarkEnd w:id="5824"/>
      <w:r>
        <w:rPr>
          <w:rFonts w:hint="cs"/>
          <w:rtl/>
        </w:rPr>
        <w:t xml:space="preserve">את המלחמה הזאת; מרצ תמשיך להילחם את המלחמה הזאת; אנחנו </w:t>
      </w:r>
      <w:bookmarkStart w:id="5825" w:name="_ETM_Q14_549367"/>
      <w:bookmarkEnd w:id="5825"/>
      <w:r>
        <w:rPr>
          <w:rFonts w:hint="cs"/>
          <w:rtl/>
        </w:rPr>
        <w:t xml:space="preserve">כאופוזיציה נמשיך להילחם את המלחמה הזאת ואתם תחליטו האם אתם </w:t>
      </w:r>
      <w:bookmarkStart w:id="5826" w:name="_ETM_Q14_552488"/>
      <w:bookmarkEnd w:id="5826"/>
      <w:r>
        <w:rPr>
          <w:rFonts w:hint="cs"/>
          <w:rtl/>
        </w:rPr>
        <w:t xml:space="preserve">עם הציבור, האם אתם עם קהילת הלהט"ב, האם </w:t>
      </w:r>
      <w:bookmarkStart w:id="5827" w:name="_ETM_Q14_555481"/>
      <w:bookmarkEnd w:id="5827"/>
      <w:r>
        <w:rPr>
          <w:rFonts w:hint="cs"/>
          <w:rtl/>
        </w:rPr>
        <w:t>אתם זכויות שוות לבני ובנות אדם. תודה.</w:t>
      </w:r>
    </w:p>
    <w:p w:rsidR="003239C4" w:rsidRDefault="003239C4" w:rsidP="00C8600D">
      <w:pPr>
        <w:rPr>
          <w:rtl/>
        </w:rPr>
      </w:pPr>
      <w:bookmarkStart w:id="5828" w:name="_ETM_Q14_560210"/>
      <w:bookmarkEnd w:id="5828"/>
    </w:p>
    <w:bookmarkStart w:id="5829" w:name="_ETM_Q14_560633" w:displacedByCustomXml="next"/>
    <w:bookmarkEnd w:id="5829" w:displacedByCustomXml="next"/>
    <w:sdt>
      <w:sdtPr>
        <w:rPr>
          <w:rtl/>
        </w:rPr>
        <w:alias w:val="יור"/>
        <w:tag w:val="&lt;ID&gt;5569&lt;/ID&gt;&lt;Name&gt;חמד עמאר - יו&quot;ר&lt;/Name&gt;&lt;Data&gt;חמד עמאר&lt;/Data&gt;&lt;Shortcut&gt;&lt;/Shortcut&gt;"/>
        <w:id w:val="183111070"/>
        <w:placeholder>
          <w:docPart w:val="462F9CFC83D24DEC8CFEF45EABCFE54B"/>
        </w:placeholder>
        <w15:color w:val="993366"/>
      </w:sdtPr>
      <w:sdtContent>
        <w:p w:rsidR="003239C4" w:rsidRDefault="003239C4" w:rsidP="00C8600D">
          <w:pPr>
            <w:pStyle w:val="af6"/>
            <w:keepNext/>
            <w:rPr>
              <w:rtl/>
            </w:rPr>
          </w:pPr>
          <w:r w:rsidRPr="00764ACE">
            <w:rPr>
              <w:rStyle w:val="afe"/>
              <w:color w:val="000000"/>
              <w:rtl/>
            </w:rPr>
            <w:t>היו"ר חמד עמאר</w:t>
          </w:r>
          <w:r w:rsidRPr="00764ACE">
            <w:rPr>
              <w:color w:val="000000"/>
              <w:rtl/>
            </w:rPr>
            <w:t>:</w:t>
          </w:r>
        </w:p>
      </w:sdtContent>
    </w:sdt>
    <w:p w:rsidR="003239C4" w:rsidRDefault="003239C4" w:rsidP="00E10D2B">
      <w:pPr>
        <w:rPr>
          <w:rtl/>
        </w:rPr>
      </w:pPr>
    </w:p>
    <w:p w:rsidR="003239C4" w:rsidRDefault="003239C4" w:rsidP="00C8600D">
      <w:pPr>
        <w:rPr>
          <w:rtl/>
        </w:rPr>
      </w:pPr>
      <w:r>
        <w:rPr>
          <w:rFonts w:hint="cs"/>
          <w:rtl/>
        </w:rPr>
        <w:t>תודה רבה.</w:t>
      </w:r>
    </w:p>
    <w:p w:rsidR="003239C4" w:rsidRDefault="003239C4" w:rsidP="00C8600D">
      <w:pPr>
        <w:rPr>
          <w:rtl/>
        </w:rPr>
      </w:pPr>
    </w:p>
    <w:p w:rsidR="003239C4" w:rsidRDefault="003239C4" w:rsidP="00C8600D">
      <w:pPr>
        <w:rPr>
          <w:rtl/>
        </w:rPr>
      </w:pPr>
    </w:p>
    <w:bookmarkStart w:id="5830" w:name="_Toc2683813" w:displacedByCustomXml="next"/>
    <w:bookmarkStart w:id="5831" w:name="_Toc519432281" w:displacedByCustomXml="next"/>
    <w:bookmarkStart w:id="5832" w:name="_Toc517294284" w:displacedByCustomXml="next"/>
    <w:bookmarkStart w:id="5833" w:name="_Toc517294153" w:displacedByCustomXml="next"/>
    <w:bookmarkStart w:id="5834" w:name="_Toc517292665" w:displacedByCustomXml="next"/>
    <w:sdt>
      <w:sdtPr>
        <w:rPr>
          <w:rFonts w:hint="cs"/>
          <w:rtl/>
        </w:rPr>
        <w:alias w:val="הצח"/>
        <w:tag w:val="&lt;ID&gt;613980&lt;/ID&gt;&lt;Name&gt;הצעת חוק הפרשנות (תיקון - הגדרת הפליה על רקע זהות מגדרית או נטייה מינית), התשע&quot;ו-2016&lt;/Name&gt;&lt;Data&gt;הצעת חוק הפרשנות (תיקון - הגדרת הפליה על רקע זהות מגדרית או נטייה מינית), התשע&quot;ו-2016&lt;/Data&gt;&lt;PrivateNumber&gt;פ/20/2488&lt;/PrivateNumber&gt;&lt;Status&gt;1&lt;/Status&gt;&lt;PrivateNumber_TOC&gt;פ/20/2488&lt;/PrivateNumber_TOC&gt;&lt;PrivateName_TOC&gt;&lt;/PrivateName_TOC&gt;&lt;Initiators&gt;&lt;/Initiators&gt;&lt;FullItemNumber&gt;&lt;/FullItemNumber&gt;"/>
        <w:id w:val="1065525466"/>
        <w:placeholder>
          <w:docPart w:val="462F9CFC83D24DEC8CFEF45EABCFE54B"/>
        </w:placeholder>
        <w15:color w:val="993366"/>
      </w:sdtPr>
      <w:sdtContent>
        <w:p w:rsidR="003239C4" w:rsidRDefault="003239C4" w:rsidP="00C8600D">
          <w:pPr>
            <w:pStyle w:val="a6"/>
            <w:rPr>
              <w:rtl/>
            </w:rPr>
          </w:pPr>
          <w:r w:rsidRPr="00764ACE">
            <w:rPr>
              <w:rStyle w:val="afe"/>
              <w:color w:val="000000"/>
              <w:rtl/>
            </w:rPr>
            <w:t xml:space="preserve">הצעת חוק הפרשנות (תיקון </w:t>
          </w:r>
          <w:r>
            <w:rPr>
              <w:rStyle w:val="afe"/>
              <w:rFonts w:hint="cs"/>
              <w:color w:val="000000"/>
              <w:rtl/>
            </w:rPr>
            <w:t>–</w:t>
          </w:r>
          <w:r w:rsidRPr="00764ACE">
            <w:rPr>
              <w:rStyle w:val="afe"/>
              <w:color w:val="000000"/>
              <w:rtl/>
            </w:rPr>
            <w:t xml:space="preserve"> הגדרת הפליה על רקע זהות מגדרית או נטייה מינית), התשע"ו</w:t>
          </w:r>
          <w:r>
            <w:rPr>
              <w:rStyle w:val="afe"/>
              <w:rFonts w:hint="cs"/>
              <w:color w:val="000000"/>
              <w:rtl/>
            </w:rPr>
            <w:t>–</w:t>
          </w:r>
          <w:r w:rsidRPr="00764ACE">
            <w:rPr>
              <w:rStyle w:val="afe"/>
              <w:color w:val="000000"/>
              <w:rtl/>
            </w:rPr>
            <w:t>2016</w:t>
          </w:r>
        </w:p>
      </w:sdtContent>
    </w:sdt>
    <w:bookmarkEnd w:id="5830" w:displacedByCustomXml="prev"/>
    <w:bookmarkEnd w:id="5831" w:displacedByCustomXml="prev"/>
    <w:bookmarkEnd w:id="5832" w:displacedByCustomXml="prev"/>
    <w:bookmarkEnd w:id="5833" w:displacedByCustomXml="prev"/>
    <w:bookmarkEnd w:id="5834" w:displacedByCustomXml="prev"/>
    <w:p w:rsidR="003239C4" w:rsidRDefault="003239C4" w:rsidP="00C8600D">
      <w:pPr>
        <w:rPr>
          <w:rtl/>
        </w:rPr>
      </w:pPr>
      <w:r>
        <w:rPr>
          <w:rtl/>
        </w:rPr>
        <w:t xml:space="preserve">[הצעת חוק </w:t>
      </w:r>
      <w:r>
        <w:rPr>
          <w:rFonts w:hint="cs"/>
          <w:rtl/>
        </w:rPr>
        <w:t>פ/2488/20; נספחות.</w:t>
      </w:r>
      <w:r>
        <w:rPr>
          <w:rtl/>
        </w:rPr>
        <w:t>]</w:t>
      </w:r>
    </w:p>
    <w:p w:rsidR="003239C4" w:rsidRDefault="003239C4" w:rsidP="00C8600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239C4" w:rsidRDefault="003239C4" w:rsidP="00C8600D">
      <w:pPr>
        <w:rPr>
          <w:rtl/>
        </w:rPr>
      </w:pPr>
    </w:p>
    <w:sdt>
      <w:sdtPr>
        <w:rPr>
          <w:rFonts w:hint="cs"/>
          <w:rtl/>
        </w:rPr>
        <w:alias w:val="יור"/>
        <w:tag w:val="&lt;ID&gt;5569&lt;/ID&gt;&lt;Name&gt;חמד עמאר - יו&quot;ר&lt;/Name&gt;&lt;Data&gt;חמד עמאר&lt;/Data&gt;&lt;Shortcut&gt;&lt;/Shortcut&gt;"/>
        <w:id w:val="1381980388"/>
        <w:placeholder>
          <w:docPart w:val="462F9CFC83D24DEC8CFEF45EABCFE54B"/>
        </w:placeholder>
        <w15:color w:val="993366"/>
      </w:sdtPr>
      <w:sdtContent>
        <w:p w:rsidR="003239C4" w:rsidRDefault="003239C4" w:rsidP="00C8600D">
          <w:pPr>
            <w:pStyle w:val="af6"/>
            <w:keepNext/>
            <w:rPr>
              <w:rtl/>
            </w:rPr>
          </w:pPr>
          <w:r w:rsidRPr="00764ACE">
            <w:rPr>
              <w:rStyle w:val="afe"/>
              <w:color w:val="000000"/>
              <w:rtl/>
            </w:rPr>
            <w:t>היו"ר חמד עמאר</w:t>
          </w:r>
          <w:r w:rsidRPr="00764ACE">
            <w:rPr>
              <w:color w:val="000000"/>
              <w:rtl/>
            </w:rPr>
            <w:t>:</w:t>
          </w:r>
        </w:p>
      </w:sdtContent>
    </w:sdt>
    <w:p w:rsidR="003239C4" w:rsidRDefault="003239C4" w:rsidP="00E10D2B">
      <w:pPr>
        <w:rPr>
          <w:rtl/>
        </w:rPr>
      </w:pPr>
    </w:p>
    <w:p w:rsidR="003239C4" w:rsidRDefault="003239C4" w:rsidP="00C8600D">
      <w:pPr>
        <w:rPr>
          <w:rtl/>
        </w:rPr>
      </w:pPr>
      <w:r>
        <w:rPr>
          <w:rFonts w:hint="cs"/>
          <w:rtl/>
        </w:rPr>
        <w:t xml:space="preserve">יש הצעת חוק מוצמדת, של חבר הכנסת דב חנין. </w:t>
      </w:r>
      <w:bookmarkStart w:id="5835" w:name="_ETM_Q14_565058"/>
      <w:bookmarkEnd w:id="5835"/>
      <w:r>
        <w:rPr>
          <w:rFonts w:hint="cs"/>
          <w:rtl/>
        </w:rPr>
        <w:t xml:space="preserve">בבקשה, אדוני חבר הכנסת דב חנין. עד שלוש דקות, </w:t>
      </w:r>
      <w:bookmarkStart w:id="5836" w:name="_ETM_Q14_584946"/>
      <w:bookmarkEnd w:id="5836"/>
      <w:r>
        <w:rPr>
          <w:rFonts w:hint="cs"/>
          <w:rtl/>
        </w:rPr>
        <w:t>אדוני, בבקשה.</w:t>
      </w:r>
    </w:p>
    <w:p w:rsidR="003239C4" w:rsidRDefault="003239C4" w:rsidP="00C8600D">
      <w:pPr>
        <w:rPr>
          <w:rtl/>
        </w:rPr>
      </w:pPr>
      <w:bookmarkStart w:id="5837" w:name="_ETM_Q14_570476"/>
      <w:bookmarkEnd w:id="5837"/>
    </w:p>
    <w:bookmarkStart w:id="5838" w:name="_ETM_Q14_570827" w:displacedByCustomXml="next"/>
    <w:bookmarkEnd w:id="5838" w:displacedByCustomXml="next"/>
    <w:bookmarkStart w:id="5839" w:name="_Toc2683814" w:displacedByCustomXml="next"/>
    <w:bookmarkStart w:id="5840" w:name="_Toc519432282" w:displacedByCustomXml="next"/>
    <w:bookmarkStart w:id="5841" w:name="_Toc517294285" w:displacedByCustomXml="next"/>
    <w:bookmarkStart w:id="5842" w:name="_Toc517294154" w:displacedByCustomXml="next"/>
    <w:bookmarkStart w:id="5843" w:name="_Toc517292666"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388186617"/>
        <w:placeholder>
          <w:docPart w:val="462F9CFC83D24DEC8CFEF45EABCFE54B"/>
        </w:placeholder>
        <w15:color w:val="993366"/>
      </w:sdtPr>
      <w:sdtContent>
        <w:p w:rsidR="003239C4" w:rsidRDefault="003239C4" w:rsidP="00C8600D">
          <w:pPr>
            <w:pStyle w:val="a4"/>
            <w:keepNext/>
            <w:rPr>
              <w:rtl/>
            </w:rPr>
          </w:pPr>
          <w:r w:rsidRPr="00764ACE">
            <w:rPr>
              <w:rStyle w:val="afe"/>
              <w:color w:val="000000"/>
              <w:rtl/>
            </w:rPr>
            <w:t>דב חנין (הרשימה המשותפת)</w:t>
          </w:r>
          <w:r w:rsidRPr="00764ACE">
            <w:rPr>
              <w:color w:val="000000"/>
              <w:rtl/>
            </w:rPr>
            <w:t>:</w:t>
          </w:r>
        </w:p>
      </w:sdtContent>
    </w:sdt>
    <w:bookmarkEnd w:id="5839" w:displacedByCustomXml="prev"/>
    <w:bookmarkEnd w:id="5840" w:displacedByCustomXml="prev"/>
    <w:bookmarkEnd w:id="5841" w:displacedByCustomXml="prev"/>
    <w:bookmarkEnd w:id="5842" w:displacedByCustomXml="prev"/>
    <w:bookmarkEnd w:id="5843" w:displacedByCustomXml="prev"/>
    <w:p w:rsidR="003239C4" w:rsidRDefault="003239C4" w:rsidP="00E10D2B">
      <w:pPr>
        <w:rPr>
          <w:rtl/>
        </w:rPr>
      </w:pPr>
    </w:p>
    <w:p w:rsidR="003239C4" w:rsidRDefault="003239C4" w:rsidP="002948B4">
      <w:pPr>
        <w:rPr>
          <w:rtl/>
        </w:rPr>
      </w:pPr>
      <w:bookmarkStart w:id="5844" w:name="_ETM_Q14_571775"/>
      <w:bookmarkEnd w:id="5844"/>
      <w:r>
        <w:rPr>
          <w:rFonts w:hint="cs"/>
          <w:rtl/>
        </w:rPr>
        <w:t xml:space="preserve">תודה לך, אדוני היושב-ראש. רבותיי השרים, עמיתיי חברי הכנסת, </w:t>
      </w:r>
      <w:bookmarkStart w:id="5845" w:name="_ETM_Q14_604850"/>
      <w:bookmarkEnd w:id="5845"/>
      <w:r>
        <w:rPr>
          <w:rFonts w:hint="cs"/>
          <w:rtl/>
        </w:rPr>
        <w:t xml:space="preserve">הצעת החוק הזו עוסקת בשוויון, הצעת החוק הזו עוסקת באיסור </w:t>
      </w:r>
      <w:bookmarkStart w:id="5846" w:name="_ETM_Q14_620989"/>
      <w:bookmarkEnd w:id="5846"/>
      <w:r>
        <w:rPr>
          <w:rFonts w:hint="cs"/>
          <w:rtl/>
        </w:rPr>
        <w:t xml:space="preserve">על אפליה בין בני אדם מתוך טעמים שאינם רלוונטיים לעניין. </w:t>
      </w:r>
      <w:bookmarkStart w:id="5847" w:name="_ETM_Q14_628386"/>
      <w:bookmarkEnd w:id="5847"/>
    </w:p>
    <w:p w:rsidR="003239C4" w:rsidRDefault="003239C4" w:rsidP="00C8600D">
      <w:pPr>
        <w:rPr>
          <w:rtl/>
        </w:rPr>
      </w:pPr>
      <w:bookmarkStart w:id="5848" w:name="_ETM_Q14_629171"/>
      <w:bookmarkEnd w:id="5848"/>
    </w:p>
    <w:p w:rsidR="003239C4" w:rsidRDefault="003239C4" w:rsidP="00C8600D">
      <w:pPr>
        <w:rPr>
          <w:rtl/>
        </w:rPr>
      </w:pPr>
      <w:bookmarkStart w:id="5849" w:name="_ETM_Q14_629580"/>
      <w:bookmarkEnd w:id="5849"/>
      <w:r>
        <w:rPr>
          <w:rFonts w:hint="cs"/>
          <w:rtl/>
        </w:rPr>
        <w:t xml:space="preserve">עמיתיי חברי הכנסת, העקרונות האלה שאנחנו מציעים בהצעה </w:t>
      </w:r>
      <w:bookmarkStart w:id="5850" w:name="_ETM_Q14_639044"/>
      <w:bookmarkEnd w:id="5850"/>
      <w:r>
        <w:rPr>
          <w:rFonts w:hint="cs"/>
          <w:rtl/>
        </w:rPr>
        <w:t xml:space="preserve">הזאת, שעליהם דיברה חברתי חברת הכנסת רוזין ועליהם אני מדבר </w:t>
      </w:r>
      <w:bookmarkStart w:id="5851" w:name="_ETM_Q14_644512"/>
      <w:bookmarkEnd w:id="5851"/>
      <w:r>
        <w:rPr>
          <w:rFonts w:hint="cs"/>
          <w:rtl/>
        </w:rPr>
        <w:t xml:space="preserve">עכשיו, הם עקרונות שצריכים להיות מובנים מאליהם וטבעיים לכל אדם </w:t>
      </w:r>
      <w:bookmarkStart w:id="5852" w:name="_ETM_Q14_652262"/>
      <w:bookmarkEnd w:id="5852"/>
      <w:r>
        <w:rPr>
          <w:rFonts w:hint="cs"/>
          <w:rtl/>
        </w:rPr>
        <w:t xml:space="preserve">שרוצה לחיות בחברה ראויה, בחברה של בני אדם, בחברה שמתייחסת </w:t>
      </w:r>
      <w:bookmarkStart w:id="5853" w:name="_ETM_Q14_660925"/>
      <w:bookmarkEnd w:id="5853"/>
      <w:r>
        <w:rPr>
          <w:rFonts w:hint="cs"/>
          <w:rtl/>
        </w:rPr>
        <w:t xml:space="preserve">בכבוד לבני אדם. </w:t>
      </w:r>
    </w:p>
    <w:p w:rsidR="003239C4" w:rsidRDefault="003239C4" w:rsidP="00C8600D">
      <w:pPr>
        <w:rPr>
          <w:rtl/>
        </w:rPr>
      </w:pPr>
      <w:bookmarkStart w:id="5854" w:name="_ETM_Q14_663550"/>
      <w:bookmarkEnd w:id="5854"/>
    </w:p>
    <w:p w:rsidR="003239C4" w:rsidRDefault="003239C4" w:rsidP="00C8600D">
      <w:pPr>
        <w:rPr>
          <w:rtl/>
        </w:rPr>
      </w:pPr>
      <w:r>
        <w:rPr>
          <w:rFonts w:hint="cs"/>
          <w:rtl/>
        </w:rPr>
        <w:t>ב</w:t>
      </w:r>
      <w:bookmarkStart w:id="5855" w:name="_ETM_Q14_663984"/>
      <w:bookmarkEnd w:id="5855"/>
      <w:r>
        <w:rPr>
          <w:rFonts w:hint="cs"/>
          <w:rtl/>
        </w:rPr>
        <w:t xml:space="preserve">ני אדם שונים זה מזה. הם שונים </w:t>
      </w:r>
      <w:bookmarkStart w:id="5856" w:name="_ETM_Q14_665906"/>
      <w:bookmarkEnd w:id="5856"/>
      <w:r>
        <w:rPr>
          <w:rFonts w:hint="cs"/>
          <w:rtl/>
        </w:rPr>
        <w:t xml:space="preserve">בלאומיות שלהם, שונים בהשתייכות העדתית שלהם, שונים באמונה הדתית </w:t>
      </w:r>
      <w:bookmarkStart w:id="5857" w:name="_ETM_Q14_670870"/>
      <w:bookmarkEnd w:id="5857"/>
      <w:r>
        <w:rPr>
          <w:rFonts w:hint="cs"/>
          <w:rtl/>
        </w:rPr>
        <w:t xml:space="preserve">שלהם, שונים בנטייה המינית שלהם, שונים לפעמים בזהות המגדרית שלהם. </w:t>
      </w:r>
      <w:bookmarkStart w:id="5858" w:name="_ETM_Q14_678174"/>
      <w:bookmarkEnd w:id="5858"/>
      <w:r>
        <w:rPr>
          <w:rFonts w:hint="cs"/>
          <w:rtl/>
        </w:rPr>
        <w:t>כל העילות האלה לא יכולות להצדיק אפליה. בני אדם</w:t>
      </w:r>
      <w:bookmarkStart w:id="5859" w:name="_ETM_Q14_689029"/>
      <w:bookmarkEnd w:id="5859"/>
      <w:r>
        <w:rPr>
          <w:rFonts w:hint="cs"/>
          <w:rtl/>
        </w:rPr>
        <w:t xml:space="preserve"> הם שווים גם כאשר הם שונים. בני אדם שהם שונים</w:t>
      </w:r>
      <w:bookmarkStart w:id="5860" w:name="_ETM_Q14_692356"/>
      <w:bookmarkEnd w:id="5860"/>
      <w:r>
        <w:rPr>
          <w:rFonts w:hint="cs"/>
          <w:rtl/>
        </w:rPr>
        <w:t xml:space="preserve"> </w:t>
      </w:r>
      <w:r>
        <w:rPr>
          <w:rFonts w:hint="eastAsia"/>
        </w:rPr>
        <w:t>–</w:t>
      </w:r>
      <w:r>
        <w:rPr>
          <w:rFonts w:hint="cs"/>
          <w:rtl/>
        </w:rPr>
        <w:t xml:space="preserve"> זה היופי של החברה האנושית, זה היופי </w:t>
      </w:r>
      <w:bookmarkStart w:id="5861" w:name="_ETM_Q14_698101"/>
      <w:bookmarkEnd w:id="5861"/>
      <w:r>
        <w:rPr>
          <w:rFonts w:hint="cs"/>
          <w:rtl/>
        </w:rPr>
        <w:t xml:space="preserve">של המציאות, זה המגוון שנותן חיים, נותן התפתחות, </w:t>
      </w:r>
      <w:bookmarkStart w:id="5862" w:name="_ETM_Q14_704825"/>
      <w:bookmarkEnd w:id="5862"/>
      <w:r>
        <w:rPr>
          <w:rFonts w:hint="cs"/>
          <w:rtl/>
        </w:rPr>
        <w:t xml:space="preserve">מעשיר את כולנו, אבל השוני הזה בין בני אדם לא </w:t>
      </w:r>
      <w:bookmarkStart w:id="5863" w:name="_ETM_Q14_711847"/>
      <w:bookmarkEnd w:id="5863"/>
      <w:r>
        <w:rPr>
          <w:rFonts w:hint="cs"/>
          <w:rtl/>
        </w:rPr>
        <w:t xml:space="preserve">יכול להיות עילה לאפליה. </w:t>
      </w:r>
    </w:p>
    <w:p w:rsidR="003239C4" w:rsidRDefault="003239C4" w:rsidP="00C8600D">
      <w:pPr>
        <w:rPr>
          <w:rtl/>
        </w:rPr>
      </w:pPr>
      <w:bookmarkStart w:id="5864" w:name="_ETM_Q14_714412"/>
      <w:bookmarkEnd w:id="5864"/>
    </w:p>
    <w:p w:rsidR="003239C4" w:rsidRDefault="003239C4" w:rsidP="00B30133">
      <w:pPr>
        <w:rPr>
          <w:rtl/>
        </w:rPr>
      </w:pPr>
      <w:r>
        <w:rPr>
          <w:rFonts w:hint="cs"/>
          <w:rtl/>
        </w:rPr>
        <w:t>ע</w:t>
      </w:r>
      <w:bookmarkStart w:id="5865" w:name="_ETM_Q14_714914"/>
      <w:bookmarkEnd w:id="5865"/>
      <w:r>
        <w:rPr>
          <w:rFonts w:hint="cs"/>
          <w:rtl/>
        </w:rPr>
        <w:t xml:space="preserve">מיתיי חברי הכנסת, לפני כמה שנים </w:t>
      </w:r>
      <w:bookmarkStart w:id="5866" w:name="_ETM_Q14_715584"/>
      <w:bookmarkEnd w:id="5866"/>
      <w:r>
        <w:rPr>
          <w:rFonts w:hint="cs"/>
          <w:rtl/>
        </w:rPr>
        <w:t xml:space="preserve">הייתה לי הזכות להעביר כאן בכנסת את החוק שאוסר </w:t>
      </w:r>
      <w:bookmarkStart w:id="5867" w:name="_ETM_Q14_723209"/>
      <w:bookmarkEnd w:id="5867"/>
      <w:r>
        <w:rPr>
          <w:rFonts w:hint="cs"/>
          <w:rtl/>
        </w:rPr>
        <w:t xml:space="preserve">אפליה על רקע זהות מגדרית או נטייה מינית במערכת </w:t>
      </w:r>
      <w:bookmarkStart w:id="5868" w:name="_ETM_Q14_729612"/>
      <w:bookmarkEnd w:id="5868"/>
      <w:r>
        <w:rPr>
          <w:rFonts w:hint="cs"/>
          <w:rtl/>
        </w:rPr>
        <w:t xml:space="preserve">החינוך. </w:t>
      </w:r>
      <w:bookmarkStart w:id="5869" w:name="TOR_Q15"/>
      <w:bookmarkEnd w:id="5869"/>
      <w:r>
        <w:rPr>
          <w:rFonts w:hint="cs"/>
          <w:rtl/>
        </w:rPr>
        <w:t xml:space="preserve">זה היה חוק חשוב ביותר, שהתקבל כאן לפני כמה שנים, </w:t>
      </w:r>
      <w:bookmarkStart w:id="5870" w:name="_ETM_Q15_137947"/>
      <w:bookmarkEnd w:id="5870"/>
      <w:r>
        <w:rPr>
          <w:rFonts w:hint="cs"/>
          <w:rtl/>
        </w:rPr>
        <w:t xml:space="preserve">בהסכמה רחבה מאוד. ואני אומר לכם, עמיתיי חברי הכנסת, הגיע </w:t>
      </w:r>
      <w:bookmarkStart w:id="5871" w:name="_ETM_Q15_145463"/>
      <w:bookmarkEnd w:id="5871"/>
      <w:r>
        <w:rPr>
          <w:rFonts w:hint="cs"/>
          <w:rtl/>
        </w:rPr>
        <w:t xml:space="preserve">הזמן שניקח את העיקרון הזה </w:t>
      </w:r>
      <w:r>
        <w:rPr>
          <w:rFonts w:hint="eastAsia"/>
          <w:rtl/>
        </w:rPr>
        <w:t xml:space="preserve">– </w:t>
      </w:r>
      <w:r>
        <w:rPr>
          <w:rFonts w:hint="cs"/>
          <w:rtl/>
        </w:rPr>
        <w:t xml:space="preserve">שכבר אימצנו אותו, ככל שזה </w:t>
      </w:r>
      <w:bookmarkStart w:id="5872" w:name="_ETM_Q15_152462"/>
      <w:bookmarkEnd w:id="5872"/>
      <w:r>
        <w:rPr>
          <w:rFonts w:hint="cs"/>
          <w:rtl/>
        </w:rPr>
        <w:t xml:space="preserve">נוגע למערכות החינוך במדינת ישראל </w:t>
      </w:r>
      <w:r>
        <w:rPr>
          <w:rFonts w:hint="eastAsia"/>
        </w:rPr>
        <w:t>–</w:t>
      </w:r>
      <w:r>
        <w:rPr>
          <w:rFonts w:hint="cs"/>
          <w:rtl/>
        </w:rPr>
        <w:t xml:space="preserve"> ונחיל אותו על החברה כולה. </w:t>
      </w:r>
      <w:bookmarkStart w:id="5873" w:name="_ETM_Q15_160634"/>
      <w:bookmarkEnd w:id="5873"/>
      <w:r>
        <w:rPr>
          <w:rFonts w:hint="cs"/>
          <w:rtl/>
        </w:rPr>
        <w:t xml:space="preserve">מה שאסור היום על פי חוק במערכת החינוך צריך להיות אסור </w:t>
      </w:r>
      <w:bookmarkStart w:id="5874" w:name="_ETM_Q15_168087"/>
      <w:bookmarkEnd w:id="5874"/>
      <w:r>
        <w:rPr>
          <w:rFonts w:hint="cs"/>
          <w:rtl/>
        </w:rPr>
        <w:t xml:space="preserve">בכל החברה. </w:t>
      </w:r>
      <w:bookmarkStart w:id="5875" w:name="_ETM_Q15_169853"/>
      <w:bookmarkStart w:id="5876" w:name="_ETM_Q15_170525"/>
      <w:bookmarkStart w:id="5877" w:name="_ETM_Q15_170462"/>
      <w:bookmarkStart w:id="5878" w:name="_ETM_Q15_170212"/>
      <w:bookmarkStart w:id="5879" w:name="_ETM_Q15_171634"/>
      <w:bookmarkEnd w:id="5875"/>
      <w:bookmarkEnd w:id="5876"/>
      <w:bookmarkEnd w:id="5877"/>
      <w:bookmarkEnd w:id="5878"/>
      <w:bookmarkEnd w:id="5879"/>
      <w:r>
        <w:rPr>
          <w:rFonts w:hint="cs"/>
          <w:rtl/>
        </w:rPr>
        <w:t>אני קורא לכם להצביע בעד הצעות החוק האלה.</w:t>
      </w:r>
    </w:p>
    <w:p w:rsidR="003239C4" w:rsidRDefault="003239C4" w:rsidP="00C8600D">
      <w:pPr>
        <w:rPr>
          <w:rtl/>
        </w:rPr>
      </w:pPr>
      <w:bookmarkStart w:id="5880" w:name="_ETM_Q15_166711"/>
      <w:bookmarkEnd w:id="5880"/>
    </w:p>
    <w:bookmarkStart w:id="5881" w:name="_ETM_Q15_168093" w:displacedByCustomXml="next"/>
    <w:bookmarkEnd w:id="5881" w:displacedByCustomXml="next"/>
    <w:sdt>
      <w:sdtPr>
        <w:rPr>
          <w:rtl/>
        </w:rPr>
        <w:alias w:val="יור"/>
        <w:tag w:val="&lt;ID&gt;5569&lt;/ID&gt;&lt;Name&gt;חמד עמאר - יו&quot;ר&lt;/Name&gt;&lt;Data&gt;חמד עמאר&lt;/Data&gt;&lt;Shortcut&gt;&lt;/Shortcut&gt;"/>
        <w:id w:val="-1399210258"/>
        <w:placeholder>
          <w:docPart w:val="A9D458FDF1824FB1B97AFB6AAA2328D9"/>
        </w:placeholder>
        <w15:color w:val="993366"/>
      </w:sdtPr>
      <w:sdtContent>
        <w:p w:rsidR="003239C4" w:rsidRDefault="003239C4" w:rsidP="00C8600D">
          <w:pPr>
            <w:pStyle w:val="af6"/>
            <w:keepNext/>
            <w:rPr>
              <w:rtl/>
            </w:rPr>
          </w:pPr>
          <w:r w:rsidRPr="00387759">
            <w:rPr>
              <w:rStyle w:val="afe"/>
              <w:color w:val="000000"/>
              <w:rtl/>
            </w:rPr>
            <w:t>היו"ר חמד עמאר</w:t>
          </w:r>
          <w:r w:rsidRPr="00387759">
            <w:rPr>
              <w:color w:val="000000"/>
              <w:rtl/>
            </w:rPr>
            <w:t>:</w:t>
          </w:r>
        </w:p>
      </w:sdtContent>
    </w:sdt>
    <w:p w:rsidR="003239C4" w:rsidRDefault="003239C4" w:rsidP="00E10D2B">
      <w:pPr>
        <w:rPr>
          <w:rtl/>
        </w:rPr>
      </w:pPr>
    </w:p>
    <w:p w:rsidR="003239C4" w:rsidRDefault="003239C4" w:rsidP="002948B4">
      <w:pPr>
        <w:rPr>
          <w:rtl/>
        </w:rPr>
      </w:pPr>
      <w:r>
        <w:rPr>
          <w:rFonts w:hint="cs"/>
          <w:rtl/>
        </w:rPr>
        <w:t xml:space="preserve">תודה רבה. ישיב </w:t>
      </w:r>
      <w:bookmarkStart w:id="5882" w:name="_ETM_Q15_169797"/>
      <w:bookmarkEnd w:id="5882"/>
      <w:r>
        <w:rPr>
          <w:rFonts w:hint="cs"/>
          <w:rtl/>
        </w:rPr>
        <w:t xml:space="preserve">על שתי הצעות החוק השר אורי אריאל בשם שרת </w:t>
      </w:r>
      <w:bookmarkStart w:id="5883" w:name="_ETM_Q15_178462"/>
      <w:bookmarkEnd w:id="5883"/>
      <w:r>
        <w:rPr>
          <w:rFonts w:hint="cs"/>
          <w:rtl/>
        </w:rPr>
        <w:t xml:space="preserve">המשפטים. בבקשה. </w:t>
      </w:r>
      <w:bookmarkStart w:id="5884" w:name="_ETM_Q15_167066"/>
      <w:bookmarkStart w:id="5885" w:name="_ETM_Q15_174119"/>
      <w:bookmarkStart w:id="5886" w:name="_ETM_Q15_174212"/>
      <w:bookmarkEnd w:id="5884"/>
      <w:bookmarkEnd w:id="5885"/>
      <w:bookmarkEnd w:id="5886"/>
      <w:r>
        <w:rPr>
          <w:rFonts w:hint="cs"/>
          <w:rtl/>
        </w:rPr>
        <w:t>עד עשר דקות, אדוני, בבקשה.</w:t>
      </w:r>
    </w:p>
    <w:p w:rsidR="003239C4" w:rsidRDefault="003239C4" w:rsidP="00C8600D">
      <w:pPr>
        <w:rPr>
          <w:rtl/>
        </w:rPr>
      </w:pPr>
      <w:bookmarkStart w:id="5887" w:name="_ETM_Q15_183268"/>
      <w:bookmarkEnd w:id="5887"/>
    </w:p>
    <w:bookmarkStart w:id="5888" w:name="_ETM_Q15_175478" w:displacedByCustomXml="next"/>
    <w:bookmarkEnd w:id="5888" w:displacedByCustomXml="next"/>
    <w:bookmarkStart w:id="5889" w:name="_ETM_Q15_174541" w:displacedByCustomXml="next"/>
    <w:bookmarkEnd w:id="5889" w:displacedByCustomXml="next"/>
    <w:bookmarkStart w:id="5890" w:name="_ETM_Q15_174462" w:displacedByCustomXml="next"/>
    <w:bookmarkEnd w:id="5890" w:displacedByCustomXml="next"/>
    <w:bookmarkStart w:id="5891" w:name="_Toc2683815" w:displacedByCustomXml="next"/>
    <w:bookmarkStart w:id="5892" w:name="_Toc519432283" w:displacedByCustomXml="next"/>
    <w:bookmarkStart w:id="5893" w:name="_Toc517294286" w:displacedByCustomXml="next"/>
    <w:bookmarkStart w:id="5894" w:name="_Toc517294155" w:displacedByCustomXml="next"/>
    <w:bookmarkStart w:id="5895" w:name="_Toc517292667" w:displacedByCustomXml="next"/>
    <w:sdt>
      <w:sdtPr>
        <w:rPr>
          <w:rFonts w:hint="cs"/>
          <w:rtl/>
        </w:rPr>
        <w:alias w:val="דובר"/>
        <w:tag w:val="&lt;ID&gt;5476&lt;/ID&gt;&lt;Name&gt;אורי אריאל - שר&lt;/Name&gt;&lt;Data&gt;שר החקלאות ופיתוח הכפר אורי אריאל&lt;/Data&gt;&lt;Shortcut&gt;אואר&lt;/Shortcut&gt;&lt;MemberID&gt;2115&lt;/MemberID&gt;"/>
        <w:id w:val="1692177115"/>
        <w:placeholder>
          <w:docPart w:val="A9D458FDF1824FB1B97AFB6AAA2328D9"/>
        </w:placeholder>
        <w15:color w:val="993366"/>
      </w:sdtPr>
      <w:sdtContent>
        <w:p w:rsidR="003239C4" w:rsidRPr="00846498" w:rsidRDefault="003239C4" w:rsidP="00C8600D">
          <w:pPr>
            <w:pStyle w:val="a4"/>
            <w:keepNext/>
            <w:rPr>
              <w:rtl/>
            </w:rPr>
          </w:pPr>
          <w:r w:rsidRPr="00846498">
            <w:rPr>
              <w:rStyle w:val="afe"/>
              <w:color w:val="000000"/>
              <w:rtl/>
            </w:rPr>
            <w:t>שר החקלאות ופיתוח הכפר אורי אריאל</w:t>
          </w:r>
          <w:r w:rsidRPr="00846498">
            <w:rPr>
              <w:color w:val="000000"/>
              <w:rtl/>
            </w:rPr>
            <w:t>:</w:t>
          </w:r>
        </w:p>
      </w:sdtContent>
    </w:sdt>
    <w:bookmarkEnd w:id="5891" w:displacedByCustomXml="prev"/>
    <w:bookmarkEnd w:id="5892" w:displacedByCustomXml="prev"/>
    <w:bookmarkEnd w:id="5893" w:displacedByCustomXml="prev"/>
    <w:bookmarkEnd w:id="5894" w:displacedByCustomXml="prev"/>
    <w:bookmarkEnd w:id="5895" w:displacedByCustomXml="prev"/>
    <w:p w:rsidR="003239C4" w:rsidRPr="00846498" w:rsidRDefault="003239C4" w:rsidP="00E10D2B">
      <w:pPr>
        <w:rPr>
          <w:rtl/>
        </w:rPr>
      </w:pPr>
    </w:p>
    <w:p w:rsidR="003239C4" w:rsidRPr="00846498" w:rsidRDefault="003239C4" w:rsidP="00626F96">
      <w:pPr>
        <w:rPr>
          <w:rtl/>
        </w:rPr>
      </w:pPr>
      <w:bookmarkStart w:id="5896" w:name="_ETM_Q15_176525"/>
      <w:bookmarkEnd w:id="5896"/>
      <w:r w:rsidRPr="00846498">
        <w:rPr>
          <w:rFonts w:hint="cs"/>
          <w:rtl/>
        </w:rPr>
        <w:t xml:space="preserve">אדוני היושב-ראש, </w:t>
      </w:r>
      <w:bookmarkStart w:id="5897" w:name="_ETM_Q15_211587"/>
      <w:bookmarkEnd w:id="5897"/>
      <w:r w:rsidRPr="00846498">
        <w:rPr>
          <w:rFonts w:hint="cs"/>
          <w:rtl/>
        </w:rPr>
        <w:t xml:space="preserve">חבריי חברי הכנסת, הצעת חוק הפרשנות (תיקון </w:t>
      </w:r>
      <w:r w:rsidRPr="00846498">
        <w:rPr>
          <w:rtl/>
        </w:rPr>
        <w:t>–</w:t>
      </w:r>
      <w:r w:rsidRPr="00846498">
        <w:rPr>
          <w:rFonts w:hint="cs"/>
          <w:rtl/>
        </w:rPr>
        <w:t xml:space="preserve"> הגדרת הפליה </w:t>
      </w:r>
      <w:bookmarkStart w:id="5898" w:name="_ETM_Q15_221025"/>
      <w:bookmarkEnd w:id="5898"/>
      <w:r w:rsidRPr="00846498">
        <w:rPr>
          <w:rFonts w:hint="cs"/>
          <w:rtl/>
        </w:rPr>
        <w:t>על רקע נטייה מינית או זהות מגדר), התשע"ו</w:t>
      </w:r>
      <w:r>
        <w:rPr>
          <w:rFonts w:hint="eastAsia"/>
          <w:rtl/>
        </w:rPr>
        <w:t>–</w:t>
      </w:r>
      <w:r w:rsidRPr="00846498">
        <w:rPr>
          <w:rFonts w:hint="cs"/>
          <w:rtl/>
        </w:rPr>
        <w:t xml:space="preserve">2016, של </w:t>
      </w:r>
      <w:bookmarkStart w:id="5899" w:name="_ETM_Q15_219952"/>
      <w:bookmarkEnd w:id="5899"/>
      <w:r>
        <w:rPr>
          <w:rFonts w:hint="cs"/>
          <w:rtl/>
        </w:rPr>
        <w:t xml:space="preserve">חברי הכנסת אילן גילאון ואחרים </w:t>
      </w:r>
      <w:r>
        <w:rPr>
          <w:rFonts w:hint="eastAsia"/>
        </w:rPr>
        <w:t>–</w:t>
      </w:r>
      <w:r w:rsidRPr="00846498">
        <w:rPr>
          <w:rFonts w:hint="cs"/>
          <w:rtl/>
        </w:rPr>
        <w:t xml:space="preserve"> שאני מבין שהיא עולה עוד </w:t>
      </w:r>
      <w:bookmarkStart w:id="5900" w:name="_ETM_Q15_225106"/>
      <w:bookmarkEnd w:id="5900"/>
      <w:r w:rsidRPr="00846498">
        <w:rPr>
          <w:rFonts w:hint="cs"/>
          <w:rtl/>
        </w:rPr>
        <w:t>פעם דרך חברי הכנסת מיכל רוזין ודב חנין</w:t>
      </w:r>
      <w:r>
        <w:rPr>
          <w:rFonts w:hint="cs"/>
          <w:rtl/>
        </w:rPr>
        <w:t xml:space="preserve"> </w:t>
      </w:r>
      <w:r>
        <w:rPr>
          <w:rFonts w:hint="eastAsia"/>
        </w:rPr>
        <w:t>–</w:t>
      </w:r>
      <w:r w:rsidRPr="00846498">
        <w:rPr>
          <w:rFonts w:hint="cs"/>
          <w:rtl/>
        </w:rPr>
        <w:t xml:space="preserve"> </w:t>
      </w:r>
      <w:bookmarkStart w:id="5901" w:name="_ETM_Q15_231942"/>
      <w:bookmarkEnd w:id="5901"/>
      <w:r w:rsidRPr="00846498">
        <w:rPr>
          <w:rFonts w:hint="cs"/>
          <w:rtl/>
        </w:rPr>
        <w:t xml:space="preserve">מבקשת לתקן את חוק הפרשנות, </w:t>
      </w:r>
      <w:bookmarkStart w:id="5902" w:name="_ETM_Q15_202494"/>
      <w:bookmarkEnd w:id="5902"/>
      <w:r w:rsidRPr="00846498">
        <w:rPr>
          <w:rFonts w:hint="cs"/>
          <w:rtl/>
        </w:rPr>
        <w:t>כך שתתווסף הגדרה לביטוי "הפליה" ולפיה</w:t>
      </w:r>
      <w:r>
        <w:rPr>
          <w:rFonts w:hint="cs"/>
          <w:rtl/>
        </w:rPr>
        <w:t>:</w:t>
      </w:r>
      <w:r w:rsidRPr="00846498">
        <w:rPr>
          <w:rFonts w:hint="cs"/>
          <w:rtl/>
        </w:rPr>
        <w:t xml:space="preserve"> "</w:t>
      </w:r>
      <w:r>
        <w:rPr>
          <w:rFonts w:hint="cs"/>
          <w:rtl/>
        </w:rPr>
        <w:t>'</w:t>
      </w:r>
      <w:r w:rsidRPr="00846498">
        <w:rPr>
          <w:rFonts w:hint="cs"/>
          <w:rtl/>
        </w:rPr>
        <w:t>הפליה</w:t>
      </w:r>
      <w:r>
        <w:rPr>
          <w:rFonts w:hint="cs"/>
          <w:rtl/>
        </w:rPr>
        <w:t>'</w:t>
      </w:r>
      <w:r w:rsidRPr="00846498">
        <w:rPr>
          <w:rFonts w:hint="cs"/>
          <w:rtl/>
        </w:rPr>
        <w:t xml:space="preserve"> </w:t>
      </w:r>
      <w:r w:rsidRPr="00846498">
        <w:rPr>
          <w:rFonts w:hint="eastAsia"/>
          <w:rtl/>
        </w:rPr>
        <w:t>–</w:t>
      </w:r>
      <w:r w:rsidRPr="00846498">
        <w:rPr>
          <w:rFonts w:hint="cs"/>
          <w:rtl/>
        </w:rPr>
        <w:t xml:space="preserve"> לרבות הפליה על רקע נטייה מינית או זהות מגדר, בשים לב למטרות החיקוק ומטרת סעיף איסור ההפליה שבו</w:t>
      </w:r>
      <w:r>
        <w:rPr>
          <w:rFonts w:hint="cs"/>
          <w:rtl/>
        </w:rPr>
        <w:t>"</w:t>
      </w:r>
      <w:r w:rsidRPr="00846498">
        <w:rPr>
          <w:rFonts w:hint="cs"/>
          <w:rtl/>
        </w:rPr>
        <w:t>.</w:t>
      </w:r>
      <w:r w:rsidR="00626F96">
        <w:rPr>
          <w:rFonts w:hint="cs"/>
          <w:rtl/>
        </w:rPr>
        <w:t xml:space="preserve"> </w:t>
      </w:r>
      <w:bookmarkStart w:id="5903" w:name="_ETM_Q15_249264"/>
      <w:bookmarkEnd w:id="5903"/>
      <w:r w:rsidRPr="00846498">
        <w:rPr>
          <w:rFonts w:hint="cs"/>
          <w:rtl/>
        </w:rPr>
        <w:t xml:space="preserve">משמעות התיקון כי בכל מקום </w:t>
      </w:r>
      <w:r>
        <w:rPr>
          <w:rFonts w:hint="cs"/>
          <w:rtl/>
        </w:rPr>
        <w:t>ש</w:t>
      </w:r>
      <w:r w:rsidRPr="00846498">
        <w:rPr>
          <w:rFonts w:hint="cs"/>
          <w:rtl/>
        </w:rPr>
        <w:t>בו מופיע בחיקוק הביטוי "הפליה" יש לקרוא אותו ככולל את המילים</w:t>
      </w:r>
      <w:r>
        <w:rPr>
          <w:rFonts w:hint="cs"/>
          <w:rtl/>
        </w:rPr>
        <w:t>:</w:t>
      </w:r>
      <w:r w:rsidRPr="00846498">
        <w:rPr>
          <w:rFonts w:hint="cs"/>
          <w:rtl/>
        </w:rPr>
        <w:t xml:space="preserve"> "לרבות הפליה על רקע נטייה מינית או זהות מגדר", אלא אם </w:t>
      </w:r>
      <w:r w:rsidR="00626F96">
        <w:rPr>
          <w:rFonts w:hint="cs"/>
          <w:rtl/>
        </w:rPr>
        <w:t xml:space="preserve">כן </w:t>
      </w:r>
      <w:r w:rsidRPr="00846498">
        <w:rPr>
          <w:rFonts w:hint="cs"/>
          <w:rtl/>
        </w:rPr>
        <w:t>קריאה זו אינה מתיישבת עם מטרות החיקוק ומטרת סעיף איסור ההפליה שבו.</w:t>
      </w:r>
    </w:p>
    <w:p w:rsidR="003239C4" w:rsidRPr="00846498" w:rsidRDefault="003239C4" w:rsidP="00C8600D">
      <w:pPr>
        <w:rPr>
          <w:rtl/>
        </w:rPr>
      </w:pPr>
      <w:bookmarkStart w:id="5904" w:name="_ETM_Q15_272882"/>
      <w:bookmarkEnd w:id="5904"/>
    </w:p>
    <w:p w:rsidR="003239C4" w:rsidRDefault="003239C4" w:rsidP="00626F96">
      <w:pPr>
        <w:rPr>
          <w:rtl/>
        </w:rPr>
      </w:pPr>
      <w:r w:rsidRPr="00846498">
        <w:rPr>
          <w:rFonts w:hint="cs"/>
          <w:rtl/>
        </w:rPr>
        <w:t>אלא שקיים קושי לתקן בדרך זו את חוק הפרשנות. ככלל, חוק הפרשנות עוסק בהגדרה פשוטה וברורה של מושגים רווחים בחקיקה. החוק אינו אכסניה מתאימה לקביעת נורמות מהותיות</w:t>
      </w:r>
      <w:r>
        <w:rPr>
          <w:rFonts w:hint="cs"/>
          <w:rtl/>
        </w:rPr>
        <w:t>,</w:t>
      </w:r>
      <w:r w:rsidRPr="00846498">
        <w:rPr>
          <w:rFonts w:hint="cs"/>
          <w:rtl/>
        </w:rPr>
        <w:t xml:space="preserve"> כגון איסור </w:t>
      </w:r>
      <w:r w:rsidR="00626F96">
        <w:rPr>
          <w:rFonts w:hint="cs"/>
          <w:rtl/>
        </w:rPr>
        <w:t>א</w:t>
      </w:r>
      <w:r w:rsidRPr="00846498">
        <w:rPr>
          <w:rFonts w:hint="cs"/>
          <w:rtl/>
        </w:rPr>
        <w:t xml:space="preserve">פליה כללי מחמת מגדר או נטייה מינית. </w:t>
      </w:r>
      <w:bookmarkStart w:id="5905" w:name="_ETM_Q15_302227"/>
      <w:bookmarkStart w:id="5906" w:name="_ETM_Q15_302492"/>
      <w:bookmarkEnd w:id="5905"/>
      <w:bookmarkEnd w:id="5906"/>
      <w:r w:rsidRPr="00846498">
        <w:rPr>
          <w:rFonts w:hint="cs"/>
          <w:rtl/>
        </w:rPr>
        <w:t xml:space="preserve">קביעות מסוג זה צריכות להיעשות אגב הדיון בחוקים הספציפיים הקובעים איסור </w:t>
      </w:r>
      <w:r w:rsidR="00626F96">
        <w:rPr>
          <w:rFonts w:hint="cs"/>
          <w:rtl/>
        </w:rPr>
        <w:t>א</w:t>
      </w:r>
      <w:r w:rsidRPr="00846498">
        <w:rPr>
          <w:rFonts w:hint="cs"/>
          <w:rtl/>
        </w:rPr>
        <w:t>פליה</w:t>
      </w:r>
      <w:bookmarkStart w:id="5907" w:name="_ETM_Q15_304026"/>
      <w:bookmarkStart w:id="5908" w:name="_ETM_Q15_304280"/>
      <w:bookmarkStart w:id="5909" w:name="_ETM_Q15_306810"/>
      <w:bookmarkEnd w:id="5907"/>
      <w:bookmarkEnd w:id="5908"/>
      <w:bookmarkEnd w:id="5909"/>
      <w:r w:rsidR="00626F96">
        <w:rPr>
          <w:rFonts w:hint="cs"/>
          <w:rtl/>
        </w:rPr>
        <w:t xml:space="preserve">, </w:t>
      </w:r>
      <w:r w:rsidRPr="00846498">
        <w:rPr>
          <w:rFonts w:hint="cs"/>
          <w:rtl/>
        </w:rPr>
        <w:t xml:space="preserve">לאחר דיון מעמיק וממצה של הכנסת במשמעות הכללת איסור </w:t>
      </w:r>
      <w:r w:rsidR="00626F96">
        <w:rPr>
          <w:rFonts w:hint="cs"/>
          <w:rtl/>
        </w:rPr>
        <w:t>א</w:t>
      </w:r>
      <w:r w:rsidRPr="00846498">
        <w:rPr>
          <w:rFonts w:hint="cs"/>
          <w:rtl/>
        </w:rPr>
        <w:t xml:space="preserve">פליה </w:t>
      </w:r>
      <w:bookmarkStart w:id="5910" w:name="_ETM_Q15_311766"/>
      <w:bookmarkEnd w:id="5910"/>
      <w:r w:rsidRPr="00846498">
        <w:rPr>
          <w:rFonts w:hint="cs"/>
          <w:rtl/>
        </w:rPr>
        <w:t>מחמת מין או נטייה מינית בהקשרו של החוק המסוים.</w:t>
      </w:r>
      <w:bookmarkStart w:id="5911" w:name="_ETM_Q15_307368"/>
      <w:bookmarkStart w:id="5912" w:name="_ETM_Q15_313363"/>
      <w:bookmarkEnd w:id="5911"/>
      <w:bookmarkEnd w:id="5912"/>
      <w:r>
        <w:rPr>
          <w:rFonts w:hint="cs"/>
          <w:rtl/>
        </w:rPr>
        <w:t xml:space="preserve"> </w:t>
      </w:r>
      <w:bookmarkStart w:id="5913" w:name="_ETM_Q15_313607"/>
      <w:bookmarkEnd w:id="5913"/>
      <w:r w:rsidRPr="00846498">
        <w:rPr>
          <w:rFonts w:hint="cs"/>
          <w:rtl/>
        </w:rPr>
        <w:t xml:space="preserve">נוכח </w:t>
      </w:r>
      <w:bookmarkStart w:id="5914" w:name="_ETM_Q15_314979"/>
      <w:bookmarkEnd w:id="5914"/>
      <w:r w:rsidRPr="00846498">
        <w:rPr>
          <w:rFonts w:hint="cs"/>
          <w:rtl/>
        </w:rPr>
        <w:t xml:space="preserve">האמור לעיל, מתנגדת הממשלה להצעת החוק. עד כאן דברי השרה </w:t>
      </w:r>
      <w:bookmarkStart w:id="5915" w:name="_ETM_Q15_323579"/>
      <w:bookmarkEnd w:id="5915"/>
      <w:r w:rsidRPr="00846498">
        <w:rPr>
          <w:rFonts w:hint="cs"/>
          <w:rtl/>
        </w:rPr>
        <w:t>שקד, שרת המשפטים.</w:t>
      </w:r>
    </w:p>
    <w:p w:rsidR="003239C4" w:rsidRDefault="003239C4" w:rsidP="00C8600D">
      <w:pPr>
        <w:rPr>
          <w:rtl/>
        </w:rPr>
      </w:pPr>
    </w:p>
    <w:sdt>
      <w:sdtPr>
        <w:rPr>
          <w:rtl/>
        </w:rPr>
        <w:alias w:val="יור"/>
        <w:tag w:val="&lt;ID&gt;5569&lt;/ID&gt;&lt;Name&gt;חמד עמאר - יו&quot;ר&lt;/Name&gt;&lt;Data&gt;חמד עמאר&lt;/Data&gt;&lt;Shortcut&gt;&lt;/Shortcut&gt;"/>
        <w:id w:val="-675886471"/>
        <w:placeholder>
          <w:docPart w:val="A9D458FDF1824FB1B97AFB6AAA2328D9"/>
        </w:placeholder>
        <w15:color w:val="993366"/>
      </w:sdtPr>
      <w:sdtContent>
        <w:p w:rsidR="003239C4" w:rsidRPr="00846498" w:rsidRDefault="003239C4" w:rsidP="00C8600D">
          <w:pPr>
            <w:pStyle w:val="af6"/>
            <w:keepNext/>
            <w:rPr>
              <w:rtl/>
            </w:rPr>
          </w:pPr>
          <w:r w:rsidRPr="00846498">
            <w:rPr>
              <w:rStyle w:val="afe"/>
              <w:color w:val="000000"/>
              <w:rtl/>
            </w:rPr>
            <w:t>היו"ר חמד עמאר</w:t>
          </w:r>
          <w:r w:rsidRPr="00846498">
            <w:rPr>
              <w:color w:val="000000"/>
              <w:rtl/>
            </w:rPr>
            <w:t>:</w:t>
          </w:r>
        </w:p>
      </w:sdtContent>
    </w:sdt>
    <w:p w:rsidR="003239C4" w:rsidRPr="00846498" w:rsidRDefault="003239C4" w:rsidP="00E10D2B">
      <w:pPr>
        <w:rPr>
          <w:rtl/>
        </w:rPr>
      </w:pPr>
    </w:p>
    <w:p w:rsidR="003239C4" w:rsidRPr="00846498" w:rsidRDefault="003239C4" w:rsidP="00C8600D">
      <w:pPr>
        <w:rPr>
          <w:rtl/>
        </w:rPr>
      </w:pPr>
      <w:r w:rsidRPr="00846498">
        <w:rPr>
          <w:rFonts w:hint="cs"/>
          <w:rtl/>
        </w:rPr>
        <w:t>תודה רבה, חברי הכנסת.</w:t>
      </w:r>
    </w:p>
    <w:p w:rsidR="003239C4" w:rsidRPr="00846498" w:rsidRDefault="003239C4" w:rsidP="00C8600D">
      <w:pPr>
        <w:rPr>
          <w:rtl/>
        </w:rPr>
      </w:pPr>
      <w:bookmarkStart w:id="5916" w:name="_ETM_Q15_328585"/>
      <w:bookmarkEnd w:id="5916"/>
    </w:p>
    <w:bookmarkStart w:id="5917" w:name="_ETM_Q15_341040" w:displacedByCustomXml="next"/>
    <w:bookmarkEnd w:id="5917" w:displacedByCustomXml="next"/>
    <w:bookmarkStart w:id="5918" w:name="_ETM_Q15_340947" w:displacedByCustomXml="next"/>
    <w:bookmarkEnd w:id="5918" w:displacedByCustomXml="next"/>
    <w:sdt>
      <w:sdtPr>
        <w:rPr>
          <w:rtl/>
        </w:rPr>
        <w:alias w:val="קריאה"/>
        <w:tag w:val="&lt;ID&gt;5105&lt;/ID&gt;&lt;Name&gt;מיכל רוזין - מרצ&lt;/Name&gt;&lt;Data&gt;מיכל רוזין (מרצ)&lt;/Data&gt;&lt;Shortcut&gt;מירו&lt;/Shortcut&gt;"/>
        <w:id w:val="-1173337294"/>
        <w:placeholder>
          <w:docPart w:val="A9D458FDF1824FB1B97AFB6AAA2328D9"/>
        </w:placeholder>
        <w15:color w:val="993366"/>
      </w:sdtPr>
      <w:sdtContent>
        <w:p w:rsidR="003239C4" w:rsidRDefault="003239C4" w:rsidP="00C8600D">
          <w:pPr>
            <w:pStyle w:val="af5"/>
            <w:keepNext/>
            <w:rPr>
              <w:rtl/>
            </w:rPr>
          </w:pPr>
          <w:r w:rsidRPr="00846498">
            <w:rPr>
              <w:rStyle w:val="afe"/>
              <w:color w:val="000000"/>
              <w:rtl/>
            </w:rPr>
            <w:t>מיכל רוזין (מרצ)</w:t>
          </w:r>
          <w:r w:rsidRPr="00846498">
            <w:rPr>
              <w:color w:val="000000"/>
              <w:rtl/>
            </w:rPr>
            <w:t>:</w:t>
          </w:r>
        </w:p>
      </w:sdtContent>
    </w:sdt>
    <w:p w:rsidR="003239C4" w:rsidRDefault="003239C4" w:rsidP="00E10D2B">
      <w:pPr>
        <w:rPr>
          <w:rtl/>
        </w:rPr>
      </w:pPr>
    </w:p>
    <w:p w:rsidR="003239C4" w:rsidRDefault="003239C4" w:rsidP="00C8600D">
      <w:pPr>
        <w:rPr>
          <w:rtl/>
        </w:rPr>
      </w:pPr>
      <w:bookmarkStart w:id="5919" w:name="_ETM_Q15_346775"/>
      <w:bookmarkStart w:id="5920" w:name="_ETM_Q15_325759"/>
      <w:bookmarkStart w:id="5921" w:name="_ETM_Q15_325837"/>
      <w:bookmarkEnd w:id="5919"/>
      <w:bookmarkEnd w:id="5920"/>
      <w:bookmarkEnd w:id="5921"/>
      <w:r>
        <w:rPr>
          <w:rFonts w:hint="cs"/>
          <w:rtl/>
        </w:rPr>
        <w:t xml:space="preserve">למה? היא הצביעה בעד בכנסת </w:t>
      </w:r>
      <w:bookmarkStart w:id="5922" w:name="_ETM_Q15_334462"/>
      <w:bookmarkEnd w:id="5922"/>
      <w:r>
        <w:rPr>
          <w:rFonts w:hint="cs"/>
          <w:rtl/>
        </w:rPr>
        <w:t xml:space="preserve">הקודמת. </w:t>
      </w:r>
      <w:bookmarkStart w:id="5923" w:name="_ETM_Q15_330133"/>
      <w:bookmarkStart w:id="5924" w:name="_ETM_Q15_330424"/>
      <w:bookmarkEnd w:id="5923"/>
      <w:bookmarkEnd w:id="5924"/>
      <w:r>
        <w:rPr>
          <w:rFonts w:hint="cs"/>
          <w:rtl/>
        </w:rPr>
        <w:t>רגע, אני רוצה לעלות.</w:t>
      </w:r>
    </w:p>
    <w:p w:rsidR="003239C4" w:rsidRDefault="003239C4" w:rsidP="00C8600D">
      <w:pPr>
        <w:rPr>
          <w:rtl/>
        </w:rPr>
      </w:pPr>
    </w:p>
    <w:sdt>
      <w:sdtPr>
        <w:rPr>
          <w:rtl/>
        </w:rPr>
        <w:alias w:val="יור"/>
        <w:tag w:val="&lt;ID&gt;5569&lt;/ID&gt;&lt;Name&gt;חמד עמאר - יו&quot;ר&lt;/Name&gt;&lt;Data&gt;חמד עמאר&lt;/Data&gt;&lt;Shortcut&gt;&lt;/Shortcut&gt;"/>
        <w:id w:val="-984236295"/>
        <w:placeholder>
          <w:docPart w:val="A9D458FDF1824FB1B97AFB6AAA2328D9"/>
        </w:placeholder>
        <w15:color w:val="993366"/>
      </w:sdtPr>
      <w:sdtContent>
        <w:p w:rsidR="003239C4" w:rsidRDefault="003239C4" w:rsidP="00C8600D">
          <w:pPr>
            <w:pStyle w:val="af6"/>
            <w:keepNext/>
            <w:rPr>
              <w:rtl/>
            </w:rPr>
          </w:pPr>
          <w:r w:rsidRPr="00E701D4">
            <w:rPr>
              <w:rStyle w:val="afe"/>
              <w:color w:val="000000"/>
              <w:rtl/>
            </w:rPr>
            <w:t>היו"ר חמד עמאר</w:t>
          </w:r>
          <w:r w:rsidRPr="00E701D4">
            <w:rPr>
              <w:color w:val="000000"/>
              <w:rtl/>
            </w:rPr>
            <w:t>:</w:t>
          </w:r>
        </w:p>
      </w:sdtContent>
    </w:sdt>
    <w:p w:rsidR="003239C4" w:rsidRDefault="003239C4" w:rsidP="00E10D2B">
      <w:pPr>
        <w:rPr>
          <w:rtl/>
        </w:rPr>
      </w:pPr>
    </w:p>
    <w:p w:rsidR="003239C4" w:rsidRDefault="003239C4" w:rsidP="00C8600D">
      <w:pPr>
        <w:rPr>
          <w:rtl/>
          <w:lang w:eastAsia="he-IL"/>
        </w:rPr>
      </w:pPr>
      <w:bookmarkStart w:id="5925" w:name="_ETM_Q15_330748"/>
      <w:bookmarkEnd w:id="5925"/>
      <w:r>
        <w:rPr>
          <w:rFonts w:hint="cs"/>
          <w:rtl/>
        </w:rPr>
        <w:t xml:space="preserve">בבקשה. </w:t>
      </w:r>
      <w:bookmarkStart w:id="5926" w:name="_ETM_Q15_116900"/>
      <w:bookmarkStart w:id="5927" w:name="_ETM_Q15_348556"/>
      <w:bookmarkStart w:id="5928" w:name="_ETM_Q15_348462"/>
      <w:bookmarkEnd w:id="5926"/>
      <w:bookmarkEnd w:id="5927"/>
      <w:bookmarkEnd w:id="5928"/>
      <w:r>
        <w:rPr>
          <w:rFonts w:hint="cs"/>
          <w:rtl/>
          <w:lang w:eastAsia="he-IL"/>
        </w:rPr>
        <w:t>אנחנ</w:t>
      </w:r>
      <w:bookmarkStart w:id="5929" w:name="_ETM_Q15_349931"/>
      <w:bookmarkEnd w:id="5929"/>
      <w:r>
        <w:rPr>
          <w:rFonts w:hint="cs"/>
          <w:rtl/>
          <w:lang w:eastAsia="he-IL"/>
        </w:rPr>
        <w:t>ו עוברים להצבעה. נא לשבת.</w:t>
      </w:r>
      <w:bookmarkStart w:id="5930" w:name="_ETM_Q15_353790"/>
      <w:bookmarkEnd w:id="5930"/>
    </w:p>
    <w:p w:rsidR="003239C4" w:rsidRDefault="003239C4" w:rsidP="00C8600D">
      <w:pPr>
        <w:rPr>
          <w:rtl/>
          <w:lang w:eastAsia="he-IL"/>
        </w:rPr>
      </w:pPr>
      <w:bookmarkStart w:id="5931" w:name="_ETM_Q15_353915"/>
      <w:bookmarkEnd w:id="5931"/>
    </w:p>
    <w:sdt>
      <w:sdtPr>
        <w:rPr>
          <w:rtl/>
        </w:rPr>
        <w:alias w:val="קריאה"/>
        <w:tag w:val="&lt;ID&gt;5410&lt;/ID&gt;&lt;Name&gt;ז'קי לוי - סגן שר&lt;/Name&gt;&lt;Data&gt;סגן שר הבינוי והשיכון ז'קי לוי&lt;/Data&gt;&lt;Shortcut&gt;ז'לו&lt;/Shortcut&gt;"/>
        <w:id w:val="-1777483361"/>
        <w:placeholder>
          <w:docPart w:val="A9D458FDF1824FB1B97AFB6AAA2328D9"/>
        </w:placeholder>
        <w15:color w:val="993366"/>
      </w:sdtPr>
      <w:sdtContent>
        <w:p w:rsidR="003239C4" w:rsidRDefault="003239C4" w:rsidP="00C8600D">
          <w:pPr>
            <w:pStyle w:val="af5"/>
            <w:keepNext/>
            <w:rPr>
              <w:rtl/>
            </w:rPr>
          </w:pPr>
          <w:r w:rsidRPr="00453E78">
            <w:rPr>
              <w:rStyle w:val="afe"/>
              <w:color w:val="000000"/>
              <w:rtl/>
            </w:rPr>
            <w:t>סגן שר הבינוי והשיכון ז'קי לוי</w:t>
          </w:r>
          <w:r w:rsidRPr="00453E78">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5932" w:name="_ETM_Q15_354181"/>
      <w:bookmarkStart w:id="5933" w:name="_ETM_Q15_354244"/>
      <w:bookmarkStart w:id="5934" w:name="_ETM_Q15_356556"/>
      <w:bookmarkStart w:id="5935" w:name="_ETM_Q15_356665"/>
      <w:bookmarkStart w:id="5936" w:name="_ETM_Q15_356915"/>
      <w:bookmarkEnd w:id="5932"/>
      <w:bookmarkEnd w:id="5933"/>
      <w:bookmarkEnd w:id="5934"/>
      <w:bookmarkEnd w:id="5935"/>
      <w:bookmarkEnd w:id="5936"/>
      <w:r>
        <w:rPr>
          <w:rFonts w:hint="cs"/>
          <w:rtl/>
          <w:lang w:eastAsia="he-IL"/>
        </w:rPr>
        <w:t>ש</w:t>
      </w:r>
      <w:bookmarkStart w:id="5937" w:name="_ETM_Q15_357025"/>
      <w:bookmarkEnd w:id="5937"/>
      <w:r>
        <w:rPr>
          <w:rFonts w:hint="cs"/>
          <w:rtl/>
          <w:lang w:eastAsia="he-IL"/>
        </w:rPr>
        <w:t>מית.</w:t>
      </w:r>
    </w:p>
    <w:p w:rsidR="003239C4" w:rsidRDefault="003239C4" w:rsidP="00C8600D">
      <w:pPr>
        <w:rPr>
          <w:rtl/>
          <w:lang w:eastAsia="he-IL"/>
        </w:rPr>
      </w:pPr>
      <w:bookmarkStart w:id="5938" w:name="_ETM_Q15_358400"/>
      <w:bookmarkStart w:id="5939" w:name="_ETM_Q15_358525"/>
      <w:bookmarkEnd w:id="5938"/>
      <w:bookmarkEnd w:id="5939"/>
    </w:p>
    <w:bookmarkStart w:id="5940" w:name="_ETM_Q15_358775" w:displacedByCustomXml="next"/>
    <w:bookmarkEnd w:id="5940" w:displacedByCustomXml="next"/>
    <w:bookmarkStart w:id="5941" w:name="_ETM_Q15_358869" w:displacedByCustomXml="next"/>
    <w:bookmarkEnd w:id="5941" w:displacedByCustomXml="next"/>
    <w:bookmarkStart w:id="5942" w:name="_ETM_Q15_366947" w:displacedByCustomXml="next"/>
    <w:bookmarkEnd w:id="5942" w:displacedByCustomXml="next"/>
    <w:bookmarkStart w:id="5943" w:name="_ETM_Q15_367056" w:displacedByCustomXml="next"/>
    <w:bookmarkEnd w:id="5943" w:displacedByCustomXml="next"/>
    <w:sdt>
      <w:sdtPr>
        <w:rPr>
          <w:rFonts w:hint="cs"/>
          <w:rtl/>
        </w:rPr>
        <w:alias w:val="קריאה"/>
        <w:tag w:val="&lt;ID&gt;5573&lt;/ID&gt;&lt;Name&gt;אברהם נגוסה - הליכוד&lt;/Name&gt;&lt;Data&gt;אברהם נגוסה (הליכוד)&lt;/Data&gt;&lt;Shortcut&gt;אבנג&lt;/Shortcut&gt;"/>
        <w:id w:val="-371008110"/>
        <w:placeholder>
          <w:docPart w:val="A9D458FDF1824FB1B97AFB6AAA2328D9"/>
        </w:placeholder>
        <w15:color w:val="993366"/>
      </w:sdtPr>
      <w:sdtContent>
        <w:p w:rsidR="003239C4" w:rsidRDefault="003239C4" w:rsidP="00C8600D">
          <w:pPr>
            <w:pStyle w:val="af5"/>
            <w:keepNext/>
            <w:rPr>
              <w:rtl/>
            </w:rPr>
          </w:pPr>
          <w:r w:rsidRPr="00453E78">
            <w:rPr>
              <w:rStyle w:val="afe"/>
              <w:color w:val="000000"/>
              <w:rtl/>
            </w:rPr>
            <w:t>אברהם נגוסה (הליכוד)</w:t>
          </w:r>
          <w:r w:rsidRPr="00453E78">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5944" w:name="_ETM_Q15_367306"/>
      <w:bookmarkStart w:id="5945" w:name="_ETM_Q15_367400"/>
      <w:bookmarkEnd w:id="5944"/>
      <w:bookmarkEnd w:id="5945"/>
      <w:r>
        <w:rPr>
          <w:rFonts w:hint="cs"/>
          <w:rtl/>
          <w:lang w:eastAsia="he-IL"/>
        </w:rPr>
        <w:t>שמית.</w:t>
      </w:r>
    </w:p>
    <w:p w:rsidR="003239C4" w:rsidRDefault="003239C4" w:rsidP="00C8600D">
      <w:pPr>
        <w:rPr>
          <w:rtl/>
          <w:lang w:eastAsia="he-IL"/>
        </w:rPr>
      </w:pPr>
    </w:p>
    <w:sdt>
      <w:sdtPr>
        <w:rPr>
          <w:rtl/>
        </w:rPr>
        <w:alias w:val="יור"/>
        <w:tag w:val="&lt;ID&gt;5569&lt;/ID&gt;&lt;Name&gt;חמד עמאר - יו&quot;ר&lt;/Name&gt;&lt;Data&gt;חמד עמאר&lt;/Data&gt;&lt;Shortcut&gt;&lt;/Shortcut&gt;"/>
        <w:id w:val="-2063867877"/>
        <w:placeholder>
          <w:docPart w:val="84A4AF1CC7DB443484335C46211E553E"/>
        </w:placeholder>
        <w15:color w:val="993366"/>
      </w:sdtPr>
      <w:sdtContent>
        <w:p w:rsidR="003239C4" w:rsidRDefault="003239C4" w:rsidP="00C8600D">
          <w:pPr>
            <w:pStyle w:val="af6"/>
            <w:keepNext/>
            <w:rPr>
              <w:rtl/>
            </w:rPr>
          </w:pPr>
          <w:r w:rsidRPr="00E701D4">
            <w:rPr>
              <w:rStyle w:val="afe"/>
              <w:color w:val="000000"/>
              <w:rtl/>
            </w:rPr>
            <w:t>היו"ר חמד עמאר</w:t>
          </w:r>
          <w:r w:rsidRPr="00E701D4">
            <w:rPr>
              <w:color w:val="000000"/>
              <w:rtl/>
            </w:rPr>
            <w:t>:</w:t>
          </w:r>
        </w:p>
      </w:sdtContent>
    </w:sdt>
    <w:p w:rsidR="003239C4" w:rsidRDefault="003239C4" w:rsidP="00C8600D">
      <w:pPr>
        <w:rPr>
          <w:rtl/>
          <w:lang w:eastAsia="he-IL"/>
        </w:rPr>
      </w:pPr>
    </w:p>
    <w:p w:rsidR="003239C4" w:rsidRDefault="003239C4" w:rsidP="00C8600D">
      <w:pPr>
        <w:rPr>
          <w:rtl/>
          <w:lang w:eastAsia="he-IL"/>
        </w:rPr>
      </w:pPr>
      <w:r>
        <w:rPr>
          <w:rFonts w:hint="cs"/>
          <w:rtl/>
          <w:lang w:eastAsia="he-IL"/>
        </w:rPr>
        <w:t>הקואליציה מבקשת הצבעה שמית. הממשלה. אז אני מבקש מהמזכירות להקריא שמות, כדי להתחיל בהצבעה שמית.</w:t>
      </w:r>
    </w:p>
    <w:p w:rsidR="003239C4" w:rsidRDefault="003239C4" w:rsidP="00C8600D">
      <w:pPr>
        <w:rPr>
          <w:rtl/>
          <w:lang w:eastAsia="he-IL"/>
        </w:rPr>
      </w:pPr>
      <w:bookmarkStart w:id="5946" w:name="_ETM_Q15_370524"/>
      <w:bookmarkEnd w:id="5946"/>
    </w:p>
    <w:p w:rsidR="003239C4" w:rsidRDefault="003239C4" w:rsidP="00C8600D">
      <w:pPr>
        <w:rPr>
          <w:rtl/>
          <w:lang w:eastAsia="he-IL"/>
        </w:rPr>
      </w:pPr>
      <w:bookmarkStart w:id="5947" w:name="_ETM_Q15_371491"/>
      <w:bookmarkEnd w:id="5947"/>
      <w:r>
        <w:rPr>
          <w:rFonts w:hint="cs"/>
          <w:rtl/>
          <w:lang w:eastAsia="he-IL"/>
        </w:rPr>
        <w:t>נא לשבת. אתם מפריעים להצבעה, חברי הכנסת. אני לא אאפשר לאף חבר כנסת להפריע להצבעה.</w:t>
      </w:r>
    </w:p>
    <w:p w:rsidR="003239C4" w:rsidRDefault="003239C4" w:rsidP="00C8600D">
      <w:pPr>
        <w:rPr>
          <w:rtl/>
          <w:lang w:eastAsia="he-IL"/>
        </w:rPr>
      </w:pPr>
      <w:bookmarkStart w:id="5948" w:name="_ETM_Q15_428400"/>
      <w:bookmarkStart w:id="5949" w:name="_ETM_Q15_428275"/>
      <w:bookmarkEnd w:id="5948"/>
      <w:bookmarkEnd w:id="5949"/>
    </w:p>
    <w:p w:rsidR="003239C4" w:rsidRDefault="003239C4" w:rsidP="00C8600D">
      <w:pPr>
        <w:rPr>
          <w:rtl/>
          <w:lang w:eastAsia="he-IL"/>
        </w:rPr>
      </w:pPr>
      <w:r>
        <w:rPr>
          <w:rFonts w:hint="cs"/>
          <w:rtl/>
          <w:lang w:eastAsia="he-IL"/>
        </w:rPr>
        <w:t>יש לנו שתי הצבעות. על הראשונה ביקשו הצבעה שמית, על ההצבעה השנייה לא ביקשו. לכן, תהיה הצבעה שמית אחת והצבעה אלקטרונית אחת.</w:t>
      </w:r>
    </w:p>
    <w:p w:rsidR="003239C4" w:rsidRPr="000C40DE" w:rsidRDefault="003239C4" w:rsidP="00C8600D">
      <w:pPr>
        <w:rPr>
          <w:rtl/>
          <w:lang w:eastAsia="he-IL"/>
        </w:rPr>
      </w:pPr>
      <w:bookmarkStart w:id="5950" w:name="_ETM_Q15_393136"/>
      <w:bookmarkEnd w:id="5950"/>
    </w:p>
    <w:sdt>
      <w:sdtPr>
        <w:rPr>
          <w:rStyle w:val="afe"/>
          <w:b w:val="0"/>
          <w:bCs w:val="0"/>
          <w:color w:val="000000"/>
          <w:rtl/>
        </w:rPr>
        <w:alias w:val="קריאה"/>
        <w:tag w:val="&lt;ID&gt;4926&lt;/ID&gt;&lt;Name&gt;ירדנה מלר-הורוביץ - מזכירת הכנסת&lt;/Name&gt;&lt;Data&gt;מזכירת הכנסת ירדנה מלר-הורוביץ&lt;/Data&gt;&lt;Shortcut&gt;ירמל&lt;/Shortcut&gt;"/>
        <w:id w:val="449140051"/>
        <w:placeholder>
          <w:docPart w:val="A9D458FDF1824FB1B97AFB6AAA2328D9"/>
        </w:placeholder>
        <w15:color w:val="993366"/>
      </w:sdtPr>
      <w:sdtContent>
        <w:p w:rsidR="003239C4" w:rsidRDefault="003239C4" w:rsidP="00C8600D">
          <w:pPr>
            <w:pStyle w:val="af5"/>
            <w:keepNext/>
            <w:rPr>
              <w:rStyle w:val="afe"/>
              <w:b w:val="0"/>
              <w:bCs w:val="0"/>
              <w:color w:val="000000"/>
              <w:rtl/>
            </w:rPr>
          </w:pPr>
          <w:r w:rsidRPr="000C40DE">
            <w:rPr>
              <w:rStyle w:val="afe"/>
              <w:color w:val="000000"/>
              <w:rtl/>
            </w:rPr>
            <w:t>מזכירת הכנסת ירדנה מלר-הורוביץ</w:t>
          </w:r>
          <w:r w:rsidRPr="000C40DE">
            <w:rPr>
              <w:rStyle w:val="afe"/>
              <w:b w:val="0"/>
              <w:bCs w:val="0"/>
              <w:color w:val="000000"/>
              <w:rtl/>
            </w:rPr>
            <w:t>:</w:t>
          </w:r>
        </w:p>
      </w:sdtContent>
    </w:sdt>
    <w:p w:rsidR="003239C4" w:rsidRDefault="003239C4" w:rsidP="002948B4">
      <w:pPr>
        <w:ind w:firstLine="0"/>
        <w:rPr>
          <w:rtl/>
          <w:lang w:eastAsia="he-IL"/>
        </w:rPr>
      </w:pPr>
      <w:r>
        <w:rPr>
          <w:rFonts w:hint="cs"/>
          <w:rtl/>
          <w:lang w:eastAsia="he-IL"/>
        </w:rPr>
        <w:t xml:space="preserve">(קוראת </w:t>
      </w:r>
      <w:bookmarkStart w:id="5951" w:name="_ETM_Q15_439556"/>
      <w:bookmarkEnd w:id="5951"/>
      <w:r>
        <w:rPr>
          <w:rFonts w:hint="cs"/>
          <w:rtl/>
          <w:lang w:eastAsia="he-IL"/>
        </w:rPr>
        <w:t>בשמות חברי הכנסת)</w:t>
      </w:r>
    </w:p>
    <w:p w:rsidR="003239C4" w:rsidRPr="00A134EF" w:rsidRDefault="003239C4" w:rsidP="00C8600D">
      <w:pPr>
        <w:rPr>
          <w:rtl/>
          <w:lang w:eastAsia="he-IL"/>
        </w:rPr>
      </w:pPr>
      <w:bookmarkStart w:id="5952" w:name="_ETM_Q15_435478"/>
      <w:bookmarkEnd w:id="5952"/>
    </w:p>
    <w:p w:rsidR="003239C4" w:rsidRDefault="003239C4" w:rsidP="00C8600D">
      <w:pPr>
        <w:rPr>
          <w:rtl/>
          <w:lang w:eastAsia="he-IL"/>
        </w:rPr>
      </w:pPr>
      <w:bookmarkStart w:id="5953" w:name="_ETM_Q15_369431"/>
      <w:bookmarkStart w:id="5954" w:name="_ETM_Q15_369353"/>
      <w:bookmarkStart w:id="5955" w:name="_ETM_Q15_371431"/>
      <w:bookmarkEnd w:id="5953"/>
      <w:bookmarkEnd w:id="5954"/>
      <w:bookmarkEnd w:id="5955"/>
      <w:r>
        <w:rPr>
          <w:rtl/>
          <w:lang w:eastAsia="he-IL"/>
        </w:rPr>
        <w:t>טלב אבו עראר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3239C4" w:rsidRDefault="003239C4" w:rsidP="00C8600D">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אינו נוכח</w:t>
      </w:r>
    </w:p>
    <w:p w:rsidR="003239C4" w:rsidRDefault="003239C4" w:rsidP="00C8600D">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3239C4" w:rsidRDefault="003239C4" w:rsidP="00C8600D">
      <w:pPr>
        <w:rPr>
          <w:rtl/>
          <w:lang w:eastAsia="he-IL"/>
        </w:rPr>
      </w:pPr>
    </w:p>
    <w:sdt>
      <w:sdtPr>
        <w:rPr>
          <w:rtl/>
        </w:rPr>
        <w:alias w:val="יור"/>
        <w:tag w:val="&lt;ID&gt;5569&lt;/ID&gt;&lt;Name&gt;חמד עמאר - יו&quot;ר&lt;/Name&gt;&lt;Data&gt;חמד עמאר&lt;/Data&gt;&lt;Shortcut&gt;&lt;/Shortcut&gt;"/>
        <w:id w:val="-542899017"/>
        <w:placeholder>
          <w:docPart w:val="A9D458FDF1824FB1B97AFB6AAA2328D9"/>
        </w:placeholder>
        <w15:color w:val="993366"/>
      </w:sdtPr>
      <w:sdtContent>
        <w:p w:rsidR="003239C4" w:rsidRDefault="003239C4" w:rsidP="00C8600D">
          <w:pPr>
            <w:pStyle w:val="af6"/>
            <w:keepNext/>
            <w:rPr>
              <w:rtl/>
            </w:rPr>
          </w:pPr>
          <w:r w:rsidRPr="00AC1331">
            <w:rPr>
              <w:rStyle w:val="afe"/>
              <w:color w:val="000000"/>
              <w:rtl/>
            </w:rPr>
            <w:t>היו"ר חמד עמאר</w:t>
          </w:r>
          <w:r w:rsidRPr="00AC1331">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 xml:space="preserve">חברי הכנסת, </w:t>
      </w:r>
      <w:bookmarkStart w:id="5956" w:name="_ETM_Q15_408870"/>
      <w:bookmarkEnd w:id="5956"/>
      <w:r>
        <w:rPr>
          <w:rFonts w:hint="cs"/>
          <w:rtl/>
          <w:lang w:eastAsia="he-IL"/>
        </w:rPr>
        <w:t xml:space="preserve">אנחנו לא שומעים. אני מבקש מהסדרנים </w:t>
      </w:r>
      <w:r>
        <w:rPr>
          <w:rtl/>
          <w:lang w:eastAsia="he-IL"/>
        </w:rPr>
        <w:t>–</w:t>
      </w:r>
      <w:r>
        <w:rPr>
          <w:rFonts w:hint="cs"/>
          <w:rtl/>
          <w:lang w:eastAsia="he-IL"/>
        </w:rPr>
        <w:t xml:space="preserve"> כל חברי </w:t>
      </w:r>
      <w:bookmarkStart w:id="5957" w:name="_ETM_Q15_417415"/>
      <w:bookmarkEnd w:id="5957"/>
      <w:r>
        <w:rPr>
          <w:rFonts w:hint="cs"/>
          <w:rtl/>
          <w:lang w:eastAsia="he-IL"/>
        </w:rPr>
        <w:t xml:space="preserve">הכנסת שישבו. אני מבקש לא להצביע עכשיו. אני מבקש לא </w:t>
      </w:r>
      <w:bookmarkStart w:id="5958" w:name="_ETM_Q15_419907"/>
      <w:bookmarkEnd w:id="5958"/>
      <w:r>
        <w:rPr>
          <w:rFonts w:hint="cs"/>
          <w:rtl/>
          <w:lang w:eastAsia="he-IL"/>
        </w:rPr>
        <w:t xml:space="preserve">להצביע, עד שלא יהיה לי שקט כאן, אנחנו לא </w:t>
      </w:r>
      <w:bookmarkStart w:id="5959" w:name="_ETM_Q15_422778"/>
      <w:bookmarkEnd w:id="5959"/>
      <w:r>
        <w:rPr>
          <w:rFonts w:hint="cs"/>
          <w:rtl/>
          <w:lang w:eastAsia="he-IL"/>
        </w:rPr>
        <w:t xml:space="preserve">נעבור להצבעה. נא לשבת, חברי הכנסת. מי שלא רוצה לשבת, </w:t>
      </w:r>
      <w:bookmarkStart w:id="5960" w:name="_ETM_Q15_426170"/>
      <w:bookmarkEnd w:id="5960"/>
      <w:r>
        <w:rPr>
          <w:rFonts w:hint="cs"/>
          <w:rtl/>
          <w:lang w:eastAsia="he-IL"/>
        </w:rPr>
        <w:t>יכול לצאת החוצה.</w:t>
      </w:r>
    </w:p>
    <w:p w:rsidR="003239C4" w:rsidRDefault="003239C4" w:rsidP="00C8600D">
      <w:pPr>
        <w:rPr>
          <w:rtl/>
          <w:lang w:eastAsia="he-IL"/>
        </w:rPr>
      </w:pPr>
      <w:bookmarkStart w:id="5961" w:name="_ETM_Q15_411542"/>
      <w:bookmarkEnd w:id="5961"/>
    </w:p>
    <w:sdt>
      <w:sdtPr>
        <w:rPr>
          <w:rStyle w:val="afe"/>
          <w:b w:val="0"/>
          <w:bCs w:val="0"/>
          <w:color w:val="000000"/>
          <w:rtl/>
        </w:rPr>
        <w:alias w:val="קריאה"/>
        <w:tag w:val="&lt;ID&gt;4926&lt;/ID&gt;&lt;Name&gt;ירדנה מלר-הורוביץ - מזכירת הכנסת&lt;/Name&gt;&lt;Data&gt;מזכירת הכנסת ירדנה מלר-הורוביץ&lt;/Data&gt;&lt;Shortcut&gt;ירמל&lt;/Shortcut&gt;"/>
        <w:id w:val="-1432508008"/>
        <w:placeholder>
          <w:docPart w:val="0514FD0D82CD4F9A8FE8BEC73A57B03F"/>
        </w:placeholder>
        <w15:color w:val="993366"/>
      </w:sdtPr>
      <w:sdtContent>
        <w:p w:rsidR="00626F96" w:rsidRDefault="00626F96" w:rsidP="00626F96">
          <w:pPr>
            <w:pStyle w:val="af5"/>
            <w:keepNext/>
            <w:rPr>
              <w:rStyle w:val="afe"/>
              <w:b w:val="0"/>
              <w:bCs w:val="0"/>
              <w:color w:val="000000"/>
              <w:rtl/>
            </w:rPr>
          </w:pPr>
          <w:r w:rsidRPr="000C40DE">
            <w:rPr>
              <w:rStyle w:val="afe"/>
              <w:color w:val="000000"/>
              <w:rtl/>
            </w:rPr>
            <w:t>מזכירת הכנסת ירדנה מלר-הורוביץ</w:t>
          </w:r>
          <w:r w:rsidRPr="000C40DE">
            <w:rPr>
              <w:rStyle w:val="afe"/>
              <w:b w:val="0"/>
              <w:bCs w:val="0"/>
              <w:color w:val="000000"/>
              <w:rtl/>
            </w:rPr>
            <w:t>:</w:t>
          </w:r>
        </w:p>
      </w:sdtContent>
    </w:sdt>
    <w:p w:rsidR="003239C4" w:rsidRDefault="00626F96" w:rsidP="00626F96">
      <w:pPr>
        <w:ind w:firstLine="0"/>
        <w:rPr>
          <w:rtl/>
          <w:lang w:eastAsia="he-IL"/>
        </w:rPr>
      </w:pPr>
      <w:r>
        <w:rPr>
          <w:rFonts w:hint="cs"/>
          <w:rtl/>
          <w:lang w:eastAsia="he-IL"/>
        </w:rPr>
        <w:t xml:space="preserve"> </w:t>
      </w:r>
      <w:r w:rsidR="003239C4">
        <w:rPr>
          <w:rFonts w:hint="cs"/>
          <w:rtl/>
          <w:lang w:eastAsia="he-IL"/>
        </w:rPr>
        <w:t>(קוראת בשמות חברי הכנסת)</w:t>
      </w:r>
    </w:p>
    <w:p w:rsidR="003239C4" w:rsidRPr="00AC1331" w:rsidRDefault="003239C4" w:rsidP="00C8600D">
      <w:pPr>
        <w:rPr>
          <w:rtl/>
          <w:lang w:eastAsia="he-IL"/>
        </w:rPr>
      </w:pPr>
      <w:bookmarkStart w:id="5962" w:name="_ETM_Q15_411878"/>
      <w:bookmarkEnd w:id="5962"/>
    </w:p>
    <w:p w:rsidR="003239C4" w:rsidRDefault="003239C4" w:rsidP="00C8600D">
      <w:pPr>
        <w:rPr>
          <w:rtl/>
          <w:lang w:eastAsia="he-IL"/>
        </w:rPr>
      </w:pPr>
      <w:r>
        <w:rPr>
          <w:rtl/>
          <w:lang w:eastAsia="he-IL"/>
        </w:rPr>
        <w:t>מיכאל אורן</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ג'מעה אזברגה</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רוברט אילטוב</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אלי אלאלוף</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גלעד ארדן</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אורי אריאל</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זוהיר בהלול</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נאוה בוקר</w:t>
      </w:r>
      <w:r>
        <w:rPr>
          <w:rtl/>
          <w:lang w:eastAsia="he-IL"/>
        </w:rPr>
        <w:tab/>
      </w:r>
      <w:r>
        <w:rPr>
          <w:rtl/>
          <w:lang w:eastAsia="he-IL"/>
        </w:rPr>
        <w:tab/>
        <w:t xml:space="preserve">–   </w:t>
      </w:r>
      <w:r>
        <w:rPr>
          <w:rFonts w:hint="cs"/>
          <w:rtl/>
          <w:lang w:eastAsia="he-IL"/>
        </w:rPr>
        <w:t>אינ</w:t>
      </w:r>
      <w:bookmarkStart w:id="5963" w:name="_ETM_Q15_496681"/>
      <w:bookmarkStart w:id="5964" w:name="_ETM_Q15_496790"/>
      <w:bookmarkEnd w:id="5963"/>
      <w:bookmarkEnd w:id="5964"/>
      <w:r>
        <w:rPr>
          <w:rFonts w:hint="cs"/>
          <w:rtl/>
          <w:lang w:eastAsia="he-IL"/>
        </w:rPr>
        <w:t>ה נוכחת</w:t>
      </w:r>
    </w:p>
    <w:p w:rsidR="003239C4" w:rsidRDefault="003239C4" w:rsidP="00C8600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מיכל בירן</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3239C4" w:rsidRDefault="003239C4" w:rsidP="002948B4">
      <w:pPr>
        <w:rPr>
          <w:rtl/>
          <w:lang w:eastAsia="he-IL"/>
        </w:rPr>
      </w:pPr>
      <w:r>
        <w:rPr>
          <w:rtl/>
          <w:lang w:eastAsia="he-IL"/>
        </w:rPr>
        <w:t>אלי בן</w:t>
      </w:r>
      <w:r>
        <w:rPr>
          <w:rFonts w:hint="cs"/>
          <w:rtl/>
          <w:lang w:eastAsia="he-IL"/>
        </w:rPr>
        <w:t>-</w:t>
      </w:r>
      <w:r>
        <w:rPr>
          <w:rtl/>
          <w:lang w:eastAsia="he-IL"/>
        </w:rPr>
        <w:t>דהן</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איל בן ראובן</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 xml:space="preserve">אינו </w:t>
      </w:r>
      <w:bookmarkStart w:id="5965" w:name="_ETM_Q15_515599"/>
      <w:bookmarkEnd w:id="5965"/>
      <w:r>
        <w:rPr>
          <w:rFonts w:hint="cs"/>
          <w:rtl/>
          <w:lang w:eastAsia="he-IL"/>
        </w:rPr>
        <w:t>נוכח</w:t>
      </w:r>
    </w:p>
    <w:p w:rsidR="003239C4" w:rsidRDefault="003239C4" w:rsidP="00C8600D">
      <w:pPr>
        <w:rPr>
          <w:rtl/>
          <w:lang w:eastAsia="he-IL"/>
        </w:rPr>
      </w:pPr>
      <w:r>
        <w:rPr>
          <w:rtl/>
          <w:lang w:eastAsia="he-IL"/>
        </w:rPr>
        <w:t>יחיאל חיליק בר</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איתן ברושי</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עמר בר-לב</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ענת ברקו</w:t>
      </w:r>
      <w:r>
        <w:rPr>
          <w:rtl/>
          <w:lang w:eastAsia="he-IL"/>
        </w:rPr>
        <w:tab/>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יוסף ג'בארין</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אילן גילאון</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יהודה גליק</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מסעוד גנאים</w:t>
      </w:r>
      <w:r>
        <w:rPr>
          <w:rtl/>
          <w:lang w:eastAsia="he-IL"/>
        </w:rPr>
        <w:tab/>
      </w:r>
      <w:r>
        <w:rPr>
          <w:rtl/>
          <w:lang w:eastAsia="he-IL"/>
        </w:rPr>
        <w:tab/>
        <w:t xml:space="preserve">–   </w:t>
      </w:r>
      <w:r>
        <w:rPr>
          <w:rFonts w:hint="cs"/>
          <w:rtl/>
          <w:lang w:eastAsia="he-IL"/>
        </w:rPr>
        <w:t>אינו</w:t>
      </w:r>
      <w:r w:rsidR="00CD6231">
        <w:rPr>
          <w:rFonts w:hint="cs"/>
          <w:rtl/>
          <w:lang w:eastAsia="he-IL"/>
        </w:rPr>
        <w:t xml:space="preserve"> נוכח</w:t>
      </w:r>
    </w:p>
    <w:p w:rsidR="003239C4" w:rsidRDefault="003239C4" w:rsidP="00C8600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יעל גרמן</w:t>
      </w:r>
      <w:r>
        <w:rPr>
          <w:rtl/>
          <w:lang w:eastAsia="he-IL"/>
        </w:rPr>
        <w:tab/>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יצחק הרצוג</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שרן השכל</w:t>
      </w:r>
      <w:r>
        <w:rPr>
          <w:rtl/>
          <w:lang w:eastAsia="he-IL"/>
        </w:rPr>
        <w:tab/>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יצחק וקנין</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חנין זועבי</w:t>
      </w:r>
      <w:r>
        <w:rPr>
          <w:rtl/>
          <w:lang w:eastAsia="he-IL"/>
        </w:rPr>
        <w:tab/>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ג'מאל זחאלקה</w:t>
      </w:r>
      <w:r>
        <w:rPr>
          <w:rtl/>
          <w:lang w:eastAsia="he-IL"/>
        </w:rPr>
        <w:tab/>
      </w:r>
      <w:r>
        <w:rPr>
          <w:rtl/>
          <w:lang w:eastAsia="he-IL"/>
        </w:rPr>
        <w:tab/>
        <w:t xml:space="preserve">–   </w:t>
      </w:r>
      <w:r>
        <w:rPr>
          <w:rFonts w:hint="cs"/>
          <w:rtl/>
          <w:lang w:eastAsia="he-IL"/>
        </w:rPr>
        <w:t xml:space="preserve">אינו </w:t>
      </w:r>
      <w:bookmarkStart w:id="5966" w:name="_ETM_Q15_614220"/>
      <w:bookmarkEnd w:id="5966"/>
      <w:r>
        <w:rPr>
          <w:rFonts w:hint="cs"/>
          <w:rtl/>
          <w:lang w:eastAsia="he-IL"/>
        </w:rPr>
        <w:t>נוכח</w:t>
      </w:r>
    </w:p>
    <w:p w:rsidR="003239C4" w:rsidRDefault="003239C4" w:rsidP="00C8600D">
      <w:pPr>
        <w:rPr>
          <w:rtl/>
          <w:lang w:eastAsia="he-IL"/>
        </w:rPr>
      </w:pPr>
      <w:r>
        <w:rPr>
          <w:rtl/>
          <w:lang w:eastAsia="he-IL"/>
        </w:rPr>
        <w:t>תמר זנדברג</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עבד אל חכים חאג' יחיא</w:t>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ציפי חוטובלי</w:t>
      </w:r>
      <w:r>
        <w:rPr>
          <w:rtl/>
          <w:lang w:eastAsia="he-IL"/>
        </w:rPr>
        <w:tab/>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אורן אסף חזן</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דב חנין</w:t>
      </w:r>
      <w:r>
        <w:rPr>
          <w:rtl/>
          <w:lang w:eastAsia="he-IL"/>
        </w:rPr>
        <w:tab/>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יואל חסון</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מרדכי יוגב</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יוסי יונה</w:t>
      </w:r>
      <w:r>
        <w:rPr>
          <w:rtl/>
          <w:lang w:eastAsia="he-IL"/>
        </w:rPr>
        <w:tab/>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ואאל יונס</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שלי יחימוביץ</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חיים ילין</w:t>
      </w:r>
      <w:r>
        <w:rPr>
          <w:rtl/>
          <w:lang w:eastAsia="he-IL"/>
        </w:rPr>
        <w:tab/>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איתן כבל</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יעל כהן-פארן</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עליזה לביא</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ציפי לבני</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ז'קי לוי</w:t>
      </w:r>
      <w:r>
        <w:rPr>
          <w:rtl/>
          <w:lang w:eastAsia="he-IL"/>
        </w:rPr>
        <w:tab/>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 xml:space="preserve">אינו </w:t>
      </w:r>
      <w:bookmarkStart w:id="5967" w:name="_ETM_Q15_711757"/>
      <w:bookmarkEnd w:id="5967"/>
      <w:r>
        <w:rPr>
          <w:rFonts w:hint="cs"/>
          <w:rtl/>
          <w:lang w:eastAsia="he-IL"/>
        </w:rPr>
        <w:t>נוכח</w:t>
      </w:r>
    </w:p>
    <w:p w:rsidR="003239C4" w:rsidRDefault="003239C4" w:rsidP="00C8600D">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סופה לנדבר</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3239C4" w:rsidRDefault="003239C4" w:rsidP="00C8600D">
      <w:pPr>
        <w:rPr>
          <w:lang w:eastAsia="he-IL"/>
        </w:rPr>
      </w:pPr>
      <w:r>
        <w:rPr>
          <w:rtl/>
          <w:lang w:eastAsia="he-IL"/>
        </w:rPr>
        <w:t>מנחם אליעזר מוזס</w:t>
      </w:r>
      <w:r>
        <w:rPr>
          <w:rtl/>
          <w:lang w:eastAsia="he-IL"/>
        </w:rPr>
        <w:tab/>
        <w:t xml:space="preserve">–   </w:t>
      </w:r>
      <w:r>
        <w:rPr>
          <w:rFonts w:hint="cs"/>
          <w:rtl/>
          <w:lang w:eastAsia="he-IL"/>
        </w:rPr>
        <w:t>נגד</w:t>
      </w:r>
    </w:p>
    <w:p w:rsidR="003239C4" w:rsidRDefault="003239C4" w:rsidP="00C8600D">
      <w:pPr>
        <w:rPr>
          <w:rtl/>
        </w:rPr>
      </w:pPr>
      <w:bookmarkStart w:id="5968" w:name="_ETM_Q15_749196"/>
      <w:bookmarkStart w:id="5969" w:name="_ETM_Q15_749306"/>
      <w:bookmarkStart w:id="5970" w:name="_ETM_Q15_749540"/>
      <w:bookmarkStart w:id="5971" w:name="_ETM_Q15_749618"/>
      <w:bookmarkStart w:id="5972" w:name="TOR_Q16"/>
      <w:bookmarkEnd w:id="5968"/>
      <w:bookmarkEnd w:id="5969"/>
      <w:bookmarkEnd w:id="5970"/>
      <w:bookmarkEnd w:id="5971"/>
      <w:bookmarkEnd w:id="5972"/>
      <w:r>
        <w:rPr>
          <w:rtl/>
        </w:rPr>
        <w:t>שולי מועלם-רפאלי</w:t>
      </w:r>
      <w:r>
        <w:rPr>
          <w:rtl/>
        </w:rPr>
        <w:tab/>
        <w:t xml:space="preserve">–   </w:t>
      </w:r>
      <w:r>
        <w:rPr>
          <w:rFonts w:hint="cs"/>
          <w:rtl/>
        </w:rPr>
        <w:t>נגד</w:t>
      </w:r>
    </w:p>
    <w:p w:rsidR="003239C4" w:rsidRDefault="003239C4" w:rsidP="00C8600D">
      <w:pPr>
        <w:rPr>
          <w:rtl/>
        </w:rPr>
      </w:pPr>
      <w:r>
        <w:rPr>
          <w:rtl/>
        </w:rPr>
        <w:t>ירון מזוז</w:t>
      </w:r>
      <w:r>
        <w:rPr>
          <w:rtl/>
        </w:rPr>
        <w:tab/>
      </w:r>
      <w:r>
        <w:rPr>
          <w:rtl/>
        </w:rPr>
        <w:tab/>
      </w:r>
      <w:r>
        <w:rPr>
          <w:rtl/>
        </w:rPr>
        <w:tab/>
        <w:t xml:space="preserve">–   </w:t>
      </w:r>
      <w:r>
        <w:rPr>
          <w:rFonts w:hint="cs"/>
          <w:rtl/>
        </w:rPr>
        <w:t>אינו נוכח</w:t>
      </w:r>
    </w:p>
    <w:p w:rsidR="003239C4" w:rsidRDefault="003239C4" w:rsidP="00C8600D">
      <w:pPr>
        <w:rPr>
          <w:rtl/>
        </w:rPr>
      </w:pPr>
      <w:r>
        <w:rPr>
          <w:rtl/>
        </w:rPr>
        <w:t>מרב מיכאלי</w:t>
      </w:r>
      <w:r>
        <w:rPr>
          <w:rtl/>
        </w:rPr>
        <w:tab/>
      </w:r>
      <w:r>
        <w:rPr>
          <w:rtl/>
        </w:rPr>
        <w:tab/>
        <w:t xml:space="preserve">–   </w:t>
      </w:r>
      <w:r>
        <w:rPr>
          <w:rFonts w:hint="cs"/>
          <w:rtl/>
        </w:rPr>
        <w:t>בעד</w:t>
      </w:r>
    </w:p>
    <w:p w:rsidR="003239C4" w:rsidRDefault="003239C4" w:rsidP="00C8600D">
      <w:pPr>
        <w:rPr>
          <w:rtl/>
        </w:rPr>
      </w:pPr>
      <w:r>
        <w:rPr>
          <w:rtl/>
        </w:rPr>
        <w:t>יוליה מלינובסקי</w:t>
      </w:r>
      <w:r>
        <w:rPr>
          <w:rtl/>
        </w:rPr>
        <w:tab/>
      </w:r>
      <w:r>
        <w:rPr>
          <w:rtl/>
        </w:rPr>
        <w:tab/>
        <w:t xml:space="preserve">–   </w:t>
      </w:r>
      <w:r>
        <w:rPr>
          <w:rFonts w:hint="cs"/>
          <w:rtl/>
        </w:rPr>
        <w:t>נגד</w:t>
      </w:r>
    </w:p>
    <w:p w:rsidR="003239C4" w:rsidRDefault="003239C4" w:rsidP="00C8600D">
      <w:pPr>
        <w:rPr>
          <w:rtl/>
        </w:rPr>
      </w:pPr>
      <w:r>
        <w:rPr>
          <w:rtl/>
        </w:rPr>
        <w:t>מיכאל מלכיאלי</w:t>
      </w:r>
      <w:r>
        <w:rPr>
          <w:rtl/>
        </w:rPr>
        <w:tab/>
      </w:r>
      <w:r>
        <w:rPr>
          <w:rtl/>
        </w:rPr>
        <w:tab/>
        <w:t xml:space="preserve">–   </w:t>
      </w:r>
      <w:r>
        <w:rPr>
          <w:rFonts w:hint="cs"/>
          <w:rtl/>
        </w:rPr>
        <w:t>אינו נוכח</w:t>
      </w:r>
    </w:p>
    <w:p w:rsidR="003239C4" w:rsidRDefault="003239C4" w:rsidP="00C8600D">
      <w:pPr>
        <w:rPr>
          <w:rtl/>
        </w:rPr>
      </w:pPr>
      <w:r>
        <w:rPr>
          <w:rtl/>
        </w:rPr>
        <w:t>אורי מקלב</w:t>
      </w:r>
      <w:r>
        <w:rPr>
          <w:rtl/>
        </w:rPr>
        <w:tab/>
      </w:r>
      <w:r>
        <w:rPr>
          <w:rtl/>
        </w:rPr>
        <w:tab/>
        <w:t xml:space="preserve">–   </w:t>
      </w:r>
      <w:r>
        <w:rPr>
          <w:rFonts w:hint="cs"/>
          <w:rtl/>
        </w:rPr>
        <w:t>נגד</w:t>
      </w:r>
    </w:p>
    <w:p w:rsidR="003239C4" w:rsidRDefault="003239C4" w:rsidP="00C8600D">
      <w:pPr>
        <w:rPr>
          <w:rtl/>
        </w:rPr>
      </w:pPr>
      <w:r>
        <w:rPr>
          <w:rtl/>
        </w:rPr>
        <w:t>יעקב מרגי</w:t>
      </w:r>
      <w:r>
        <w:rPr>
          <w:rtl/>
        </w:rPr>
        <w:tab/>
      </w:r>
      <w:r>
        <w:rPr>
          <w:rtl/>
        </w:rPr>
        <w:tab/>
        <w:t xml:space="preserve">–   </w:t>
      </w:r>
      <w:r>
        <w:rPr>
          <w:rFonts w:hint="cs"/>
          <w:rtl/>
        </w:rPr>
        <w:t>נגד</w:t>
      </w:r>
    </w:p>
    <w:p w:rsidR="003239C4" w:rsidRDefault="003239C4" w:rsidP="00C8600D">
      <w:pPr>
        <w:rPr>
          <w:rtl/>
        </w:rPr>
      </w:pPr>
      <w:r>
        <w:rPr>
          <w:rtl/>
        </w:rPr>
        <w:t>אברהם נגוסה</w:t>
      </w:r>
      <w:r>
        <w:rPr>
          <w:rtl/>
        </w:rPr>
        <w:tab/>
      </w:r>
      <w:r>
        <w:rPr>
          <w:rtl/>
        </w:rPr>
        <w:tab/>
        <w:t xml:space="preserve">–   </w:t>
      </w:r>
      <w:r>
        <w:rPr>
          <w:rFonts w:hint="cs"/>
          <w:rtl/>
        </w:rPr>
        <w:t>נגד</w:t>
      </w:r>
    </w:p>
    <w:p w:rsidR="003239C4" w:rsidRDefault="003239C4" w:rsidP="00C8600D">
      <w:pPr>
        <w:rPr>
          <w:rtl/>
        </w:rPr>
      </w:pPr>
      <w:r>
        <w:rPr>
          <w:rtl/>
        </w:rPr>
        <w:t>משולם נהרי</w:t>
      </w:r>
      <w:r>
        <w:rPr>
          <w:rtl/>
        </w:rPr>
        <w:tab/>
      </w:r>
      <w:r>
        <w:rPr>
          <w:rtl/>
        </w:rPr>
        <w:tab/>
        <w:t xml:space="preserve">–   </w:t>
      </w:r>
      <w:r>
        <w:rPr>
          <w:rFonts w:hint="cs"/>
          <w:rtl/>
        </w:rPr>
        <w:t>נגד</w:t>
      </w:r>
    </w:p>
    <w:p w:rsidR="003239C4" w:rsidRDefault="003239C4" w:rsidP="00C8600D">
      <w:pPr>
        <w:rPr>
          <w:rtl/>
        </w:rPr>
      </w:pPr>
      <w:r>
        <w:rPr>
          <w:rtl/>
        </w:rPr>
        <w:t>איילת נחמיאס ורבין</w:t>
      </w:r>
      <w:r>
        <w:rPr>
          <w:rtl/>
        </w:rPr>
        <w:tab/>
        <w:t xml:space="preserve">–   </w:t>
      </w:r>
      <w:r>
        <w:rPr>
          <w:rFonts w:hint="cs"/>
          <w:rtl/>
        </w:rPr>
        <w:t>בעד</w:t>
      </w:r>
    </w:p>
    <w:p w:rsidR="003239C4" w:rsidRDefault="003239C4" w:rsidP="00C8600D">
      <w:pPr>
        <w:rPr>
          <w:rtl/>
        </w:rPr>
      </w:pPr>
      <w:r>
        <w:rPr>
          <w:rtl/>
        </w:rPr>
        <w:t>בנימין נתניהו</w:t>
      </w:r>
      <w:r>
        <w:rPr>
          <w:rtl/>
        </w:rPr>
        <w:tab/>
      </w:r>
      <w:r>
        <w:rPr>
          <w:rtl/>
        </w:rPr>
        <w:tab/>
        <w:t xml:space="preserve">–   </w:t>
      </w:r>
      <w:r>
        <w:rPr>
          <w:rFonts w:hint="cs"/>
          <w:rtl/>
        </w:rPr>
        <w:t>אינו נוכח</w:t>
      </w:r>
    </w:p>
    <w:p w:rsidR="003239C4" w:rsidRDefault="003239C4" w:rsidP="00C8600D">
      <w:pPr>
        <w:rPr>
          <w:rtl/>
        </w:rPr>
      </w:pPr>
      <w:r>
        <w:rPr>
          <w:rtl/>
        </w:rPr>
        <w:t>קסניה סבטלובה</w:t>
      </w:r>
      <w:r>
        <w:rPr>
          <w:rtl/>
        </w:rPr>
        <w:tab/>
      </w:r>
      <w:r>
        <w:rPr>
          <w:rtl/>
        </w:rPr>
        <w:tab/>
        <w:t xml:space="preserve">–   </w:t>
      </w:r>
      <w:r>
        <w:rPr>
          <w:rFonts w:hint="cs"/>
          <w:rtl/>
        </w:rPr>
        <w:t>בעד</w:t>
      </w:r>
    </w:p>
    <w:p w:rsidR="003239C4" w:rsidRDefault="003239C4" w:rsidP="00C8600D">
      <w:pPr>
        <w:rPr>
          <w:rtl/>
        </w:rPr>
      </w:pPr>
      <w:r>
        <w:rPr>
          <w:rtl/>
        </w:rPr>
        <w:t>רויטל סויד</w:t>
      </w:r>
      <w:r>
        <w:rPr>
          <w:rtl/>
        </w:rPr>
        <w:tab/>
      </w:r>
      <w:r>
        <w:rPr>
          <w:rtl/>
        </w:rPr>
        <w:tab/>
        <w:t xml:space="preserve">–   </w:t>
      </w:r>
      <w:r>
        <w:rPr>
          <w:rFonts w:hint="cs"/>
          <w:rtl/>
        </w:rPr>
        <w:t>בעד</w:t>
      </w:r>
    </w:p>
    <w:p w:rsidR="003239C4" w:rsidRDefault="003239C4" w:rsidP="00C8600D">
      <w:pPr>
        <w:rPr>
          <w:rtl/>
        </w:rPr>
      </w:pPr>
      <w:r>
        <w:rPr>
          <w:rtl/>
        </w:rPr>
        <w:t>דן סידה</w:t>
      </w:r>
      <w:r>
        <w:rPr>
          <w:rtl/>
        </w:rPr>
        <w:tab/>
      </w:r>
      <w:r>
        <w:rPr>
          <w:rtl/>
        </w:rPr>
        <w:tab/>
      </w:r>
      <w:r>
        <w:rPr>
          <w:rtl/>
        </w:rPr>
        <w:tab/>
        <w:t xml:space="preserve">–   </w:t>
      </w:r>
      <w:r>
        <w:rPr>
          <w:rFonts w:hint="cs"/>
          <w:rtl/>
        </w:rPr>
        <w:t>נגד</w:t>
      </w:r>
    </w:p>
    <w:p w:rsidR="003239C4" w:rsidRDefault="003239C4" w:rsidP="00C8600D">
      <w:pPr>
        <w:rPr>
          <w:rtl/>
        </w:rPr>
      </w:pPr>
      <w:r>
        <w:rPr>
          <w:rtl/>
        </w:rPr>
        <w:t>ניסן סלומינסקי</w:t>
      </w:r>
      <w:r>
        <w:rPr>
          <w:rtl/>
        </w:rPr>
        <w:tab/>
      </w:r>
      <w:r>
        <w:rPr>
          <w:rtl/>
        </w:rPr>
        <w:tab/>
        <w:t xml:space="preserve">–   </w:t>
      </w:r>
      <w:r>
        <w:rPr>
          <w:rFonts w:hint="cs"/>
          <w:rtl/>
        </w:rPr>
        <w:t>נגד</w:t>
      </w:r>
    </w:p>
    <w:p w:rsidR="003239C4" w:rsidRDefault="003239C4" w:rsidP="00C8600D">
      <w:pPr>
        <w:rPr>
          <w:rtl/>
        </w:rPr>
      </w:pPr>
      <w:r>
        <w:rPr>
          <w:rtl/>
        </w:rPr>
        <w:t>בצלאל סמוטריץ</w:t>
      </w:r>
      <w:r>
        <w:rPr>
          <w:rtl/>
        </w:rPr>
        <w:tab/>
      </w:r>
      <w:r>
        <w:rPr>
          <w:rtl/>
        </w:rPr>
        <w:tab/>
        <w:t xml:space="preserve">–   </w:t>
      </w:r>
      <w:r>
        <w:rPr>
          <w:rFonts w:hint="cs"/>
          <w:rtl/>
        </w:rPr>
        <w:t>נגד</w:t>
      </w:r>
    </w:p>
    <w:p w:rsidR="003239C4" w:rsidRDefault="003239C4" w:rsidP="00C8600D">
      <w:pPr>
        <w:rPr>
          <w:rtl/>
        </w:rPr>
      </w:pPr>
      <w:r>
        <w:rPr>
          <w:rtl/>
        </w:rPr>
        <w:t>סאלח סעד</w:t>
      </w:r>
      <w:r>
        <w:rPr>
          <w:rtl/>
        </w:rPr>
        <w:tab/>
      </w:r>
      <w:r>
        <w:rPr>
          <w:rtl/>
        </w:rPr>
        <w:tab/>
        <w:t xml:space="preserve">–   </w:t>
      </w:r>
      <w:r>
        <w:rPr>
          <w:rFonts w:hint="cs"/>
          <w:rtl/>
        </w:rPr>
        <w:t>בעד</w:t>
      </w:r>
    </w:p>
    <w:p w:rsidR="003239C4" w:rsidRDefault="003239C4" w:rsidP="00C8600D">
      <w:pPr>
        <w:rPr>
          <w:rtl/>
        </w:rPr>
      </w:pPr>
      <w:r>
        <w:rPr>
          <w:rtl/>
        </w:rPr>
        <w:t>איימן עודה</w:t>
      </w:r>
      <w:r>
        <w:rPr>
          <w:rtl/>
        </w:rPr>
        <w:tab/>
      </w:r>
      <w:r>
        <w:rPr>
          <w:rtl/>
        </w:rPr>
        <w:tab/>
        <w:t xml:space="preserve">–   </w:t>
      </w:r>
      <w:r>
        <w:rPr>
          <w:rFonts w:hint="cs"/>
          <w:rtl/>
        </w:rPr>
        <w:t>בעד</w:t>
      </w:r>
    </w:p>
    <w:p w:rsidR="003239C4" w:rsidRDefault="003239C4" w:rsidP="00C8600D">
      <w:pPr>
        <w:rPr>
          <w:rtl/>
        </w:rPr>
      </w:pPr>
      <w:r>
        <w:rPr>
          <w:rtl/>
        </w:rPr>
        <w:t>רחל עזריה</w:t>
      </w:r>
      <w:r>
        <w:rPr>
          <w:rtl/>
        </w:rPr>
        <w:tab/>
      </w:r>
      <w:r>
        <w:rPr>
          <w:rtl/>
        </w:rPr>
        <w:tab/>
        <w:t xml:space="preserve">–   </w:t>
      </w:r>
      <w:r>
        <w:rPr>
          <w:rFonts w:hint="cs"/>
          <w:rtl/>
        </w:rPr>
        <w:t>אינה נוכחת</w:t>
      </w:r>
    </w:p>
    <w:p w:rsidR="003239C4" w:rsidRDefault="003239C4" w:rsidP="00C8600D">
      <w:pPr>
        <w:rPr>
          <w:rtl/>
        </w:rPr>
      </w:pPr>
      <w:r>
        <w:rPr>
          <w:rtl/>
        </w:rPr>
        <w:t>חמד עמאר</w:t>
      </w:r>
      <w:r>
        <w:rPr>
          <w:rtl/>
        </w:rPr>
        <w:tab/>
      </w:r>
      <w:r>
        <w:rPr>
          <w:rtl/>
        </w:rPr>
        <w:tab/>
        <w:t xml:space="preserve">–   </w:t>
      </w:r>
      <w:r>
        <w:rPr>
          <w:rFonts w:hint="cs"/>
          <w:rtl/>
        </w:rPr>
        <w:t>נגד</w:t>
      </w:r>
    </w:p>
    <w:p w:rsidR="003239C4" w:rsidRDefault="003239C4" w:rsidP="00C8600D">
      <w:pPr>
        <w:rPr>
          <w:rtl/>
        </w:rPr>
      </w:pPr>
      <w:r>
        <w:rPr>
          <w:rtl/>
        </w:rPr>
        <w:t>לאה פדידה</w:t>
      </w:r>
      <w:r>
        <w:rPr>
          <w:rtl/>
        </w:rPr>
        <w:tab/>
      </w:r>
      <w:r>
        <w:rPr>
          <w:rtl/>
        </w:rPr>
        <w:tab/>
        <w:t xml:space="preserve">–   </w:t>
      </w:r>
      <w:r>
        <w:rPr>
          <w:rFonts w:hint="cs"/>
          <w:rtl/>
        </w:rPr>
        <w:t>בעד</w:t>
      </w:r>
    </w:p>
    <w:p w:rsidR="003239C4" w:rsidRDefault="003239C4" w:rsidP="00C8600D">
      <w:pPr>
        <w:rPr>
          <w:rtl/>
        </w:rPr>
      </w:pPr>
      <w:r>
        <w:rPr>
          <w:rtl/>
        </w:rPr>
        <w:t>רועי פולקמן</w:t>
      </w:r>
      <w:r>
        <w:rPr>
          <w:rtl/>
        </w:rPr>
        <w:tab/>
      </w:r>
      <w:r>
        <w:rPr>
          <w:rtl/>
        </w:rPr>
        <w:tab/>
        <w:t xml:space="preserve">–   </w:t>
      </w:r>
      <w:r>
        <w:rPr>
          <w:rFonts w:hint="cs"/>
          <w:rtl/>
        </w:rPr>
        <w:t>נגד</w:t>
      </w:r>
    </w:p>
    <w:p w:rsidR="003239C4" w:rsidRDefault="003239C4" w:rsidP="00C8600D">
      <w:pPr>
        <w:rPr>
          <w:rtl/>
        </w:rPr>
      </w:pPr>
      <w:r>
        <w:rPr>
          <w:rtl/>
        </w:rPr>
        <w:t>עודד פורר</w:t>
      </w:r>
      <w:r>
        <w:rPr>
          <w:rtl/>
        </w:rPr>
        <w:tab/>
      </w:r>
      <w:r>
        <w:rPr>
          <w:rtl/>
        </w:rPr>
        <w:tab/>
        <w:t xml:space="preserve">–   </w:t>
      </w:r>
      <w:r>
        <w:rPr>
          <w:rFonts w:hint="cs"/>
          <w:rtl/>
        </w:rPr>
        <w:t>אינו נוכח</w:t>
      </w:r>
    </w:p>
    <w:p w:rsidR="003239C4" w:rsidRDefault="003239C4" w:rsidP="00C8600D">
      <w:pPr>
        <w:rPr>
          <w:rtl/>
        </w:rPr>
      </w:pPr>
      <w:r>
        <w:rPr>
          <w:rtl/>
        </w:rPr>
        <w:t>טלי פלוסקוב</w:t>
      </w:r>
      <w:r>
        <w:rPr>
          <w:rtl/>
        </w:rPr>
        <w:tab/>
      </w:r>
      <w:r>
        <w:rPr>
          <w:rtl/>
        </w:rPr>
        <w:tab/>
        <w:t xml:space="preserve">–   </w:t>
      </w:r>
      <w:r>
        <w:rPr>
          <w:rFonts w:hint="cs"/>
          <w:rtl/>
        </w:rPr>
        <w:t>נגד</w:t>
      </w:r>
    </w:p>
    <w:p w:rsidR="003239C4" w:rsidRDefault="003239C4" w:rsidP="00C8600D">
      <w:pPr>
        <w:rPr>
          <w:rtl/>
        </w:rPr>
      </w:pPr>
      <w:r>
        <w:rPr>
          <w:rtl/>
        </w:rPr>
        <w:t>עיסאווי פריג'</w:t>
      </w:r>
      <w:r>
        <w:rPr>
          <w:rtl/>
        </w:rPr>
        <w:tab/>
      </w:r>
      <w:r>
        <w:rPr>
          <w:rtl/>
        </w:rPr>
        <w:tab/>
        <w:t xml:space="preserve">–   </w:t>
      </w:r>
      <w:r>
        <w:rPr>
          <w:rFonts w:hint="cs"/>
          <w:rtl/>
        </w:rPr>
        <w:t>בעד</w:t>
      </w:r>
    </w:p>
    <w:p w:rsidR="003239C4" w:rsidRDefault="003239C4" w:rsidP="00C8600D">
      <w:pPr>
        <w:rPr>
          <w:rtl/>
        </w:rPr>
      </w:pPr>
      <w:r>
        <w:rPr>
          <w:rtl/>
        </w:rPr>
        <w:t>עמיר פרץ</w:t>
      </w:r>
      <w:r>
        <w:rPr>
          <w:rtl/>
        </w:rPr>
        <w:tab/>
      </w:r>
      <w:r>
        <w:rPr>
          <w:rtl/>
        </w:rPr>
        <w:tab/>
        <w:t xml:space="preserve">–   </w:t>
      </w:r>
      <w:r>
        <w:rPr>
          <w:rFonts w:hint="cs"/>
          <w:rtl/>
        </w:rPr>
        <w:t>בעד</w:t>
      </w:r>
    </w:p>
    <w:p w:rsidR="003239C4" w:rsidRDefault="003239C4" w:rsidP="00C8600D">
      <w:pPr>
        <w:rPr>
          <w:rtl/>
        </w:rPr>
      </w:pPr>
      <w:r>
        <w:rPr>
          <w:rtl/>
        </w:rPr>
        <w:t>נורית קורן</w:t>
      </w:r>
      <w:r>
        <w:rPr>
          <w:rtl/>
        </w:rPr>
        <w:tab/>
      </w:r>
      <w:r>
        <w:rPr>
          <w:rtl/>
        </w:rPr>
        <w:tab/>
        <w:t xml:space="preserve">–   </w:t>
      </w:r>
      <w:r>
        <w:rPr>
          <w:rFonts w:hint="cs"/>
          <w:rtl/>
        </w:rPr>
        <w:t>נגד</w:t>
      </w:r>
    </w:p>
    <w:p w:rsidR="003239C4" w:rsidRDefault="003239C4" w:rsidP="00C8600D">
      <w:pPr>
        <w:rPr>
          <w:rtl/>
        </w:rPr>
      </w:pPr>
      <w:r>
        <w:rPr>
          <w:rtl/>
        </w:rPr>
        <w:t>יואב קיש</w:t>
      </w:r>
      <w:r>
        <w:rPr>
          <w:rtl/>
        </w:rPr>
        <w:tab/>
      </w:r>
      <w:r>
        <w:rPr>
          <w:rtl/>
        </w:rPr>
        <w:tab/>
        <w:t xml:space="preserve">–   </w:t>
      </w:r>
      <w:r>
        <w:rPr>
          <w:rFonts w:hint="cs"/>
          <w:rtl/>
        </w:rPr>
        <w:t>אינו נוכח</w:t>
      </w:r>
    </w:p>
    <w:p w:rsidR="003239C4" w:rsidRDefault="003239C4" w:rsidP="00C8600D">
      <w:pPr>
        <w:rPr>
          <w:rtl/>
        </w:rPr>
      </w:pPr>
      <w:r>
        <w:rPr>
          <w:rtl/>
        </w:rPr>
        <w:t>איוב קרא</w:t>
      </w:r>
      <w:r>
        <w:rPr>
          <w:rtl/>
        </w:rPr>
        <w:tab/>
      </w:r>
      <w:r>
        <w:rPr>
          <w:rtl/>
        </w:rPr>
        <w:tab/>
        <w:t xml:space="preserve">–   </w:t>
      </w:r>
      <w:r>
        <w:rPr>
          <w:rFonts w:hint="cs"/>
          <w:rtl/>
        </w:rPr>
        <w:t>נגד</w:t>
      </w:r>
    </w:p>
    <w:p w:rsidR="003239C4" w:rsidRDefault="003239C4" w:rsidP="00C8600D">
      <w:pPr>
        <w:rPr>
          <w:rtl/>
        </w:rPr>
      </w:pPr>
      <w:r>
        <w:rPr>
          <w:rtl/>
        </w:rPr>
        <w:t>מירי רגב</w:t>
      </w:r>
      <w:r>
        <w:rPr>
          <w:rtl/>
        </w:rPr>
        <w:tab/>
      </w:r>
      <w:r>
        <w:rPr>
          <w:rtl/>
        </w:rPr>
        <w:tab/>
        <w:t xml:space="preserve">–   </w:t>
      </w:r>
      <w:r>
        <w:rPr>
          <w:rFonts w:hint="cs"/>
          <w:rtl/>
        </w:rPr>
        <w:t>אינה נוכחת</w:t>
      </w:r>
    </w:p>
    <w:p w:rsidR="003239C4" w:rsidRDefault="003239C4" w:rsidP="00C8600D">
      <w:pPr>
        <w:rPr>
          <w:rtl/>
        </w:rPr>
      </w:pPr>
      <w:r>
        <w:rPr>
          <w:rtl/>
        </w:rPr>
        <w:t>מיכל רוזין</w:t>
      </w:r>
      <w:r>
        <w:rPr>
          <w:rtl/>
        </w:rPr>
        <w:tab/>
      </w:r>
      <w:r>
        <w:rPr>
          <w:rtl/>
        </w:rPr>
        <w:tab/>
        <w:t xml:space="preserve">–   </w:t>
      </w:r>
      <w:r>
        <w:rPr>
          <w:rFonts w:hint="cs"/>
          <w:rtl/>
        </w:rPr>
        <w:t>בעד</w:t>
      </w:r>
    </w:p>
    <w:p w:rsidR="003239C4" w:rsidRDefault="003239C4" w:rsidP="00C8600D">
      <w:pPr>
        <w:rPr>
          <w:rtl/>
        </w:rPr>
      </w:pPr>
      <w:r>
        <w:rPr>
          <w:rtl/>
        </w:rPr>
        <w:t>מיקי רוזנטל</w:t>
      </w:r>
      <w:r>
        <w:rPr>
          <w:rtl/>
        </w:rPr>
        <w:tab/>
      </w:r>
      <w:r>
        <w:rPr>
          <w:rtl/>
        </w:rPr>
        <w:tab/>
        <w:t xml:space="preserve">–   </w:t>
      </w:r>
      <w:r>
        <w:rPr>
          <w:rFonts w:hint="cs"/>
          <w:rtl/>
        </w:rPr>
        <w:t>אינו נוכח</w:t>
      </w:r>
    </w:p>
    <w:p w:rsidR="003239C4" w:rsidRDefault="003239C4" w:rsidP="00C8600D">
      <w:pPr>
        <w:rPr>
          <w:rtl/>
        </w:rPr>
      </w:pPr>
      <w:r>
        <w:rPr>
          <w:rtl/>
        </w:rPr>
        <w:t>מוסי רז</w:t>
      </w:r>
      <w:r>
        <w:rPr>
          <w:rtl/>
        </w:rPr>
        <w:tab/>
      </w:r>
      <w:r>
        <w:rPr>
          <w:rtl/>
        </w:rPr>
        <w:tab/>
      </w:r>
      <w:r>
        <w:rPr>
          <w:rtl/>
        </w:rPr>
        <w:tab/>
        <w:t xml:space="preserve">–   </w:t>
      </w:r>
      <w:r>
        <w:rPr>
          <w:rFonts w:hint="cs"/>
          <w:rtl/>
        </w:rPr>
        <w:t>בעד</w:t>
      </w:r>
    </w:p>
    <w:p w:rsidR="003239C4" w:rsidRDefault="003239C4" w:rsidP="00C8600D">
      <w:pPr>
        <w:rPr>
          <w:rtl/>
        </w:rPr>
      </w:pPr>
      <w:r>
        <w:rPr>
          <w:rtl/>
        </w:rPr>
        <w:t>יואל רזבוזוב</w:t>
      </w:r>
      <w:r>
        <w:rPr>
          <w:rtl/>
        </w:rPr>
        <w:tab/>
      </w:r>
      <w:r>
        <w:rPr>
          <w:rtl/>
        </w:rPr>
        <w:tab/>
        <w:t xml:space="preserve">–   </w:t>
      </w:r>
      <w:r>
        <w:rPr>
          <w:rFonts w:hint="cs"/>
          <w:rtl/>
        </w:rPr>
        <w:t>בעד</w:t>
      </w:r>
    </w:p>
    <w:p w:rsidR="003239C4" w:rsidRDefault="003239C4" w:rsidP="00C8600D">
      <w:pPr>
        <w:rPr>
          <w:rtl/>
        </w:rPr>
      </w:pPr>
      <w:r>
        <w:rPr>
          <w:rtl/>
        </w:rPr>
        <w:t>יפעת שאשא ביטון</w:t>
      </w:r>
      <w:r>
        <w:rPr>
          <w:rtl/>
        </w:rPr>
        <w:tab/>
        <w:t xml:space="preserve">–   </w:t>
      </w:r>
      <w:r>
        <w:rPr>
          <w:rFonts w:hint="cs"/>
          <w:rtl/>
        </w:rPr>
        <w:t>נגד</w:t>
      </w:r>
    </w:p>
    <w:p w:rsidR="003239C4" w:rsidRDefault="003239C4" w:rsidP="00C8600D">
      <w:pPr>
        <w:rPr>
          <w:rtl/>
        </w:rPr>
      </w:pPr>
      <w:r>
        <w:rPr>
          <w:rtl/>
        </w:rPr>
        <w:t>יובל שטייניץ</w:t>
      </w:r>
      <w:r>
        <w:rPr>
          <w:rtl/>
        </w:rPr>
        <w:tab/>
      </w:r>
      <w:r>
        <w:rPr>
          <w:rtl/>
        </w:rPr>
        <w:tab/>
        <w:t xml:space="preserve">–   </w:t>
      </w:r>
      <w:r>
        <w:rPr>
          <w:rFonts w:hint="cs"/>
          <w:rtl/>
        </w:rPr>
        <w:t>אינו נוכח</w:t>
      </w:r>
    </w:p>
    <w:p w:rsidR="003239C4" w:rsidRDefault="003239C4" w:rsidP="00C8600D">
      <w:pPr>
        <w:rPr>
          <w:rtl/>
        </w:rPr>
      </w:pPr>
      <w:r>
        <w:rPr>
          <w:rtl/>
        </w:rPr>
        <w:t>אלעזר שטרן</w:t>
      </w:r>
      <w:r>
        <w:rPr>
          <w:rtl/>
        </w:rPr>
        <w:tab/>
      </w:r>
      <w:r>
        <w:rPr>
          <w:rtl/>
        </w:rPr>
        <w:tab/>
        <w:t xml:space="preserve">–   </w:t>
      </w:r>
      <w:r>
        <w:rPr>
          <w:rFonts w:hint="cs"/>
          <w:rtl/>
        </w:rPr>
        <w:t>בעד</w:t>
      </w:r>
    </w:p>
    <w:p w:rsidR="003239C4" w:rsidRDefault="003239C4" w:rsidP="00C8600D">
      <w:pPr>
        <w:rPr>
          <w:rtl/>
        </w:rPr>
      </w:pPr>
      <w:r>
        <w:rPr>
          <w:rtl/>
        </w:rPr>
        <w:t>נחמן שי</w:t>
      </w:r>
      <w:r>
        <w:rPr>
          <w:rtl/>
        </w:rPr>
        <w:tab/>
      </w:r>
      <w:r>
        <w:rPr>
          <w:rtl/>
        </w:rPr>
        <w:tab/>
      </w:r>
      <w:r>
        <w:rPr>
          <w:rtl/>
        </w:rPr>
        <w:tab/>
        <w:t xml:space="preserve">–   </w:t>
      </w:r>
      <w:r>
        <w:rPr>
          <w:rFonts w:hint="cs"/>
          <w:rtl/>
        </w:rPr>
        <w:t>בעד</w:t>
      </w:r>
    </w:p>
    <w:p w:rsidR="003239C4" w:rsidRDefault="003239C4" w:rsidP="00C8600D">
      <w:pPr>
        <w:rPr>
          <w:rtl/>
        </w:rPr>
      </w:pPr>
      <w:r>
        <w:rPr>
          <w:rtl/>
        </w:rPr>
        <w:t>עפר שלח</w:t>
      </w:r>
      <w:r>
        <w:rPr>
          <w:rtl/>
        </w:rPr>
        <w:tab/>
      </w:r>
      <w:r>
        <w:rPr>
          <w:rtl/>
        </w:rPr>
        <w:tab/>
        <w:t xml:space="preserve">–   </w:t>
      </w:r>
      <w:r>
        <w:rPr>
          <w:rFonts w:hint="cs"/>
          <w:rtl/>
        </w:rPr>
        <w:t>אינו נוכח</w:t>
      </w:r>
    </w:p>
    <w:p w:rsidR="003239C4" w:rsidRDefault="003239C4" w:rsidP="00C8600D">
      <w:pPr>
        <w:rPr>
          <w:rtl/>
        </w:rPr>
      </w:pPr>
      <w:r>
        <w:rPr>
          <w:rtl/>
        </w:rPr>
        <w:t>איציק שמולי</w:t>
      </w:r>
      <w:r>
        <w:rPr>
          <w:rtl/>
        </w:rPr>
        <w:tab/>
      </w:r>
      <w:r>
        <w:rPr>
          <w:rtl/>
        </w:rPr>
        <w:tab/>
        <w:t xml:space="preserve">–   </w:t>
      </w:r>
      <w:r>
        <w:rPr>
          <w:rFonts w:hint="cs"/>
          <w:rtl/>
        </w:rPr>
        <w:t>בעד</w:t>
      </w:r>
    </w:p>
    <w:p w:rsidR="003239C4" w:rsidRDefault="003239C4" w:rsidP="00C8600D">
      <w:pPr>
        <w:rPr>
          <w:rtl/>
        </w:rPr>
      </w:pPr>
      <w:r>
        <w:rPr>
          <w:rtl/>
        </w:rPr>
        <w:t>סתיו שפיר</w:t>
      </w:r>
      <w:r>
        <w:rPr>
          <w:rtl/>
        </w:rPr>
        <w:tab/>
      </w:r>
      <w:r>
        <w:rPr>
          <w:rtl/>
        </w:rPr>
        <w:tab/>
        <w:t xml:space="preserve">–   </w:t>
      </w:r>
      <w:r>
        <w:rPr>
          <w:rFonts w:hint="cs"/>
          <w:rtl/>
        </w:rPr>
        <w:t>בעד</w:t>
      </w:r>
    </w:p>
    <w:p w:rsidR="003239C4" w:rsidRDefault="003239C4" w:rsidP="00C8600D">
      <w:pPr>
        <w:rPr>
          <w:rtl/>
        </w:rPr>
      </w:pPr>
      <w:r>
        <w:rPr>
          <w:rtl/>
        </w:rPr>
        <w:t>איילת שקד</w:t>
      </w:r>
      <w:r>
        <w:rPr>
          <w:rtl/>
        </w:rPr>
        <w:tab/>
      </w:r>
      <w:r>
        <w:rPr>
          <w:rtl/>
        </w:rPr>
        <w:tab/>
        <w:t xml:space="preserve">–   </w:t>
      </w:r>
      <w:r>
        <w:rPr>
          <w:rFonts w:hint="cs"/>
          <w:rtl/>
        </w:rPr>
        <w:t>נגד</w:t>
      </w:r>
    </w:p>
    <w:p w:rsidR="003239C4" w:rsidRDefault="003239C4" w:rsidP="00C8600D">
      <w:pPr>
        <w:rPr>
          <w:rtl/>
        </w:rPr>
      </w:pPr>
      <w:r>
        <w:rPr>
          <w:rtl/>
        </w:rPr>
        <w:t>עאידה תומא סלימאן</w:t>
      </w:r>
      <w:r>
        <w:rPr>
          <w:rtl/>
        </w:rPr>
        <w:tab/>
        <w:t xml:space="preserve">–   </w:t>
      </w:r>
      <w:r>
        <w:rPr>
          <w:rFonts w:hint="cs"/>
          <w:rtl/>
        </w:rPr>
        <w:t>בעד</w:t>
      </w:r>
    </w:p>
    <w:p w:rsidR="003239C4" w:rsidRDefault="003239C4" w:rsidP="00C8600D">
      <w:pPr>
        <w:rPr>
          <w:rtl/>
        </w:rPr>
      </w:pPr>
      <w:r>
        <w:rPr>
          <w:rtl/>
        </w:rPr>
        <w:t>פנינה תמנו</w:t>
      </w:r>
      <w:r>
        <w:rPr>
          <w:rtl/>
        </w:rPr>
        <w:tab/>
      </w:r>
      <w:r>
        <w:rPr>
          <w:rtl/>
        </w:rPr>
        <w:tab/>
        <w:t xml:space="preserve">–   </w:t>
      </w:r>
      <w:r>
        <w:rPr>
          <w:rFonts w:hint="cs"/>
          <w:rtl/>
        </w:rPr>
        <w:t>בעד</w:t>
      </w:r>
    </w:p>
    <w:p w:rsidR="003239C4" w:rsidRDefault="003239C4" w:rsidP="00C8600D">
      <w:pPr>
        <w:rPr>
          <w:rtl/>
        </w:rPr>
      </w:pPr>
      <w:bookmarkStart w:id="5973" w:name="_ETM_Q16_302322"/>
      <w:bookmarkStart w:id="5974" w:name="_ETM_Q16_302447"/>
      <w:bookmarkEnd w:id="5973"/>
      <w:bookmarkEnd w:id="5974"/>
    </w:p>
    <w:bookmarkStart w:id="5975" w:name="_ETM_Q16_303010" w:displacedByCustomXml="next"/>
    <w:bookmarkEnd w:id="5975" w:displacedByCustomXml="next"/>
    <w:bookmarkStart w:id="5976" w:name="_ETM_Q16_302932" w:displacedByCustomXml="next"/>
    <w:bookmarkEnd w:id="5976" w:displacedByCustomXml="next"/>
    <w:sdt>
      <w:sdtPr>
        <w:rPr>
          <w:rtl/>
        </w:rPr>
        <w:alias w:val="יור"/>
        <w:tag w:val="&lt;ID&gt;5569&lt;/ID&gt;&lt;Name&gt;חמד עמאר - יו&quot;ר&lt;/Name&gt;&lt;Data&gt;חמד עמאר&lt;/Data&gt;&lt;Shortcut&gt;&lt;/Shortcut&gt;"/>
        <w:id w:val="635144317"/>
        <w:placeholder>
          <w:docPart w:val="FDBA982BA56C46028D7D9D47FB97831D"/>
        </w:placeholder>
        <w15:color w:val="993366"/>
      </w:sdtPr>
      <w:sdtContent>
        <w:p w:rsidR="003239C4" w:rsidRDefault="003239C4" w:rsidP="00C8600D">
          <w:pPr>
            <w:pStyle w:val="af6"/>
            <w:keepNext/>
            <w:rPr>
              <w:rtl/>
            </w:rPr>
          </w:pPr>
          <w:r w:rsidRPr="008C65E9">
            <w:rPr>
              <w:rStyle w:val="afe"/>
              <w:color w:val="000000"/>
              <w:rtl/>
            </w:rPr>
            <w:t>היו"ר חמד עמאר</w:t>
          </w:r>
          <w:r w:rsidRPr="008C65E9">
            <w:rPr>
              <w:color w:val="000000"/>
              <w:rtl/>
            </w:rPr>
            <w:t>:</w:t>
          </w:r>
        </w:p>
      </w:sdtContent>
    </w:sdt>
    <w:p w:rsidR="003239C4" w:rsidRDefault="003239C4" w:rsidP="00E10D2B">
      <w:pPr>
        <w:rPr>
          <w:rtl/>
        </w:rPr>
      </w:pPr>
    </w:p>
    <w:p w:rsidR="003239C4" w:rsidRDefault="003239C4" w:rsidP="00C8600D">
      <w:pPr>
        <w:rPr>
          <w:rtl/>
        </w:rPr>
      </w:pPr>
      <w:bookmarkStart w:id="5977" w:name="_ETM_Q16_304697"/>
      <w:bookmarkEnd w:id="5977"/>
      <w:r>
        <w:rPr>
          <w:rFonts w:hint="cs"/>
          <w:rtl/>
        </w:rPr>
        <w:t xml:space="preserve">נא לקרוא </w:t>
      </w:r>
      <w:bookmarkStart w:id="5978" w:name="_ETM_Q16_308510"/>
      <w:bookmarkEnd w:id="5978"/>
      <w:r>
        <w:rPr>
          <w:rFonts w:hint="cs"/>
          <w:rtl/>
        </w:rPr>
        <w:t xml:space="preserve">את השמות של אלה שלא ענו בפעם הראשונה. </w:t>
      </w:r>
    </w:p>
    <w:p w:rsidR="003239C4" w:rsidRDefault="003239C4" w:rsidP="00C8600D">
      <w:pPr>
        <w:rPr>
          <w:rtl/>
        </w:rPr>
      </w:pPr>
      <w:bookmarkStart w:id="5979" w:name="_ETM_Q16_315166"/>
      <w:bookmarkEnd w:id="5979"/>
    </w:p>
    <w:bookmarkStart w:id="5980" w:name="_ETM_Q16_317416" w:displacedByCustomXml="next"/>
    <w:bookmarkEnd w:id="5980" w:displacedByCustomXml="next"/>
    <w:bookmarkStart w:id="5981" w:name="_ETM_Q16_315619" w:displacedByCustomXml="next"/>
    <w:bookmarkEnd w:id="5981" w:displacedByCustomXml="next"/>
    <w:bookmarkStart w:id="5982" w:name="_ETM_Q16_315557" w:displacedByCustomXml="next"/>
    <w:bookmarkEnd w:id="5982" w:displacedByCustomXml="next"/>
    <w:bookmarkStart w:id="5983" w:name="_ETM_Q16_315322" w:displacedByCustomXml="next"/>
    <w:bookmarkEnd w:id="5983" w:displacedByCustomXml="next"/>
    <w:sdt>
      <w:sdtPr>
        <w:rPr>
          <w:rFonts w:hint="cs"/>
          <w:rtl/>
        </w:rPr>
        <w:alias w:val="קריאה"/>
        <w:tag w:val="&lt;ID&gt;4926&lt;/ID&gt;&lt;Name&gt;ירדנה מלר-הורוביץ - מזכירת הכנסת&lt;/Name&gt;&lt;Data&gt;מזכירת הכנסת ירדנה מלר-הורוביץ&lt;/Data&gt;&lt;Shortcut&gt;ירמל&lt;/Shortcut&gt;"/>
        <w:id w:val="-1618593587"/>
        <w:placeholder>
          <w:docPart w:val="FDBA982BA56C46028D7D9D47FB97831D"/>
        </w:placeholder>
        <w15:color w:val="993366"/>
      </w:sdtPr>
      <w:sdtContent>
        <w:p w:rsidR="003239C4" w:rsidRDefault="003239C4" w:rsidP="00C8600D">
          <w:pPr>
            <w:pStyle w:val="af5"/>
            <w:keepNext/>
            <w:rPr>
              <w:rtl/>
            </w:rPr>
          </w:pPr>
          <w:r w:rsidRPr="00176BFF">
            <w:rPr>
              <w:rStyle w:val="afe"/>
              <w:color w:val="000000"/>
              <w:rtl/>
            </w:rPr>
            <w:t>מזכירת הכנסת ירדנה מלר-הורוביץ</w:t>
          </w:r>
          <w:r w:rsidRPr="00176BFF">
            <w:rPr>
              <w:color w:val="000000"/>
              <w:rtl/>
            </w:rPr>
            <w:t>:</w:t>
          </w:r>
        </w:p>
      </w:sdtContent>
    </w:sdt>
    <w:p w:rsidR="003239C4" w:rsidRDefault="003239C4" w:rsidP="00C8600D">
      <w:pPr>
        <w:ind w:firstLine="0"/>
        <w:rPr>
          <w:rtl/>
          <w:lang w:eastAsia="he-IL"/>
        </w:rPr>
      </w:pPr>
      <w:r>
        <w:rPr>
          <w:rFonts w:hint="cs"/>
          <w:rtl/>
          <w:lang w:eastAsia="he-IL"/>
        </w:rPr>
        <w:t>(קוראת בשמות חברי הכנסת)</w:t>
      </w:r>
    </w:p>
    <w:p w:rsidR="003239C4" w:rsidRPr="00807DA5" w:rsidRDefault="003239C4" w:rsidP="00C8600D">
      <w:pPr>
        <w:rPr>
          <w:rtl/>
          <w:lang w:eastAsia="he-IL"/>
        </w:rPr>
      </w:pPr>
      <w:bookmarkStart w:id="5984" w:name="_ETM_Q16_310929"/>
      <w:bookmarkEnd w:id="5984"/>
    </w:p>
    <w:p w:rsidR="003239C4" w:rsidRDefault="003239C4" w:rsidP="00C8600D">
      <w:pPr>
        <w:rPr>
          <w:rtl/>
          <w:lang w:eastAsia="he-IL"/>
        </w:rPr>
      </w:pPr>
      <w:bookmarkStart w:id="5985" w:name="_ETM_Q16_322572"/>
      <w:bookmarkEnd w:id="5985"/>
      <w:r>
        <w:rPr>
          <w:rtl/>
          <w:lang w:eastAsia="he-IL"/>
        </w:rPr>
        <w:t>טלב אבו עראר</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ג'מעה אזברגה</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אינה </w:t>
      </w:r>
      <w:bookmarkStart w:id="5986" w:name="_ETM_Q16_317404"/>
      <w:bookmarkEnd w:id="5986"/>
      <w:r>
        <w:rPr>
          <w:rFonts w:hint="cs"/>
          <w:rtl/>
          <w:lang w:eastAsia="he-IL"/>
        </w:rPr>
        <w:t>נוכחת</w:t>
      </w:r>
    </w:p>
    <w:p w:rsidR="003239C4" w:rsidRDefault="003239C4" w:rsidP="00C8600D">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זוהיר בהלול</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נאוה בוקר</w:t>
      </w:r>
      <w:r>
        <w:rPr>
          <w:rtl/>
          <w:lang w:eastAsia="he-IL"/>
        </w:rPr>
        <w:tab/>
      </w:r>
      <w:r>
        <w:rPr>
          <w:rtl/>
          <w:lang w:eastAsia="he-IL"/>
        </w:rPr>
        <w:tab/>
        <w:t xml:space="preserve">–   </w:t>
      </w:r>
      <w:r>
        <w:rPr>
          <w:rFonts w:hint="cs"/>
          <w:rtl/>
          <w:lang w:eastAsia="he-IL"/>
        </w:rPr>
        <w:t>אינה נוכחת</w:t>
      </w:r>
    </w:p>
    <w:p w:rsidR="003239C4" w:rsidRDefault="003239C4" w:rsidP="002948B4">
      <w:pPr>
        <w:rPr>
          <w:rtl/>
          <w:lang w:eastAsia="he-IL"/>
        </w:rPr>
      </w:pPr>
      <w:r>
        <w:rPr>
          <w:rtl/>
          <w:lang w:eastAsia="he-IL"/>
        </w:rPr>
        <w:t>אלי בן</w:t>
      </w:r>
      <w:r>
        <w:rPr>
          <w:rFonts w:hint="cs"/>
          <w:rtl/>
          <w:lang w:eastAsia="he-IL"/>
        </w:rPr>
        <w:t>-</w:t>
      </w:r>
      <w:r>
        <w:rPr>
          <w:rtl/>
          <w:lang w:eastAsia="he-IL"/>
        </w:rPr>
        <w:t>דהן</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עמר בר-לב</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ענת ברקו</w:t>
      </w:r>
      <w:r>
        <w:rPr>
          <w:rtl/>
          <w:lang w:eastAsia="he-IL"/>
        </w:rPr>
        <w:tab/>
      </w:r>
      <w:r>
        <w:rPr>
          <w:rtl/>
          <w:lang w:eastAsia="he-IL"/>
        </w:rPr>
        <w:tab/>
        <w:t xml:space="preserve">–   </w:t>
      </w:r>
      <w:r>
        <w:rPr>
          <w:rFonts w:hint="cs"/>
          <w:rtl/>
          <w:lang w:eastAsia="he-IL"/>
        </w:rPr>
        <w:t xml:space="preserve">אינה </w:t>
      </w:r>
      <w:bookmarkStart w:id="5987" w:name="_ETM_Q16_356203"/>
      <w:bookmarkEnd w:id="5987"/>
      <w:r>
        <w:rPr>
          <w:rFonts w:hint="cs"/>
          <w:rtl/>
          <w:lang w:eastAsia="he-IL"/>
        </w:rPr>
        <w:t>נוכחת</w:t>
      </w:r>
    </w:p>
    <w:p w:rsidR="003239C4" w:rsidRDefault="003239C4" w:rsidP="00C8600D">
      <w:pPr>
        <w:rPr>
          <w:rtl/>
          <w:lang w:eastAsia="he-IL"/>
        </w:rPr>
      </w:pPr>
      <w:r>
        <w:rPr>
          <w:rtl/>
          <w:lang w:eastAsia="he-IL"/>
        </w:rPr>
        <w:t>יהודה גליק</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מסעוד גנאים</w:t>
      </w:r>
      <w:r>
        <w:rPr>
          <w:rtl/>
          <w:lang w:eastAsia="he-IL"/>
        </w:rPr>
        <w:tab/>
      </w:r>
      <w:r>
        <w:rPr>
          <w:rtl/>
          <w:lang w:eastAsia="he-IL"/>
        </w:rPr>
        <w:tab/>
        <w:t xml:space="preserve">–   </w:t>
      </w:r>
      <w:r>
        <w:rPr>
          <w:rFonts w:hint="cs"/>
          <w:rtl/>
          <w:lang w:eastAsia="he-IL"/>
        </w:rPr>
        <w:t xml:space="preserve">אינו </w:t>
      </w:r>
      <w:bookmarkStart w:id="5988" w:name="_ETM_Q16_368275"/>
      <w:bookmarkEnd w:id="5988"/>
      <w:r>
        <w:rPr>
          <w:rFonts w:hint="cs"/>
          <w:rtl/>
          <w:lang w:eastAsia="he-IL"/>
        </w:rPr>
        <w:t>נוכח</w:t>
      </w:r>
    </w:p>
    <w:p w:rsidR="003239C4" w:rsidRDefault="003239C4" w:rsidP="00C8600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יצחק הרצוג</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שרן השכל</w:t>
      </w:r>
      <w:r>
        <w:rPr>
          <w:rtl/>
          <w:lang w:eastAsia="he-IL"/>
        </w:rPr>
        <w:tab/>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חנין זועבי</w:t>
      </w:r>
      <w:r>
        <w:rPr>
          <w:rtl/>
          <w:lang w:eastAsia="he-IL"/>
        </w:rPr>
        <w:tab/>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ג'מאל זחאלקה</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עבד אל חכים חאג' יחיא</w:t>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ציפי חוטובלי</w:t>
      </w:r>
      <w:r>
        <w:rPr>
          <w:rtl/>
          <w:lang w:eastAsia="he-IL"/>
        </w:rPr>
        <w:tab/>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אורן אסף חזן</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ואאל יונס</w:t>
      </w:r>
      <w:r>
        <w:rPr>
          <w:rtl/>
          <w:lang w:eastAsia="he-IL"/>
        </w:rPr>
        <w:tab/>
      </w:r>
      <w:r>
        <w:rPr>
          <w:rtl/>
          <w:lang w:eastAsia="he-IL"/>
        </w:rPr>
        <w:tab/>
        <w:t xml:space="preserve">–   </w:t>
      </w:r>
      <w:r>
        <w:rPr>
          <w:rFonts w:hint="cs"/>
          <w:rtl/>
          <w:lang w:eastAsia="he-IL"/>
        </w:rPr>
        <w:t xml:space="preserve">אינו </w:t>
      </w:r>
      <w:bookmarkStart w:id="5989" w:name="_ETM_Q16_409541"/>
      <w:bookmarkEnd w:id="5989"/>
      <w:r>
        <w:rPr>
          <w:rFonts w:hint="cs"/>
          <w:rtl/>
          <w:lang w:eastAsia="he-IL"/>
        </w:rPr>
        <w:t>נוכח</w:t>
      </w:r>
    </w:p>
    <w:p w:rsidR="003239C4" w:rsidRDefault="003239C4" w:rsidP="00C8600D">
      <w:pPr>
        <w:rPr>
          <w:rtl/>
          <w:lang w:eastAsia="he-IL"/>
        </w:rPr>
      </w:pPr>
      <w:r>
        <w:rPr>
          <w:rtl/>
          <w:lang w:eastAsia="he-IL"/>
        </w:rPr>
        <w:t>איתן כבל</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ירון מזוז</w:t>
      </w:r>
      <w:r>
        <w:rPr>
          <w:rtl/>
          <w:lang w:eastAsia="he-IL"/>
        </w:rPr>
        <w:tab/>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רחל עזריה</w:t>
      </w:r>
      <w:r>
        <w:rPr>
          <w:rtl/>
          <w:lang w:eastAsia="he-IL"/>
        </w:rPr>
        <w:tab/>
      </w:r>
      <w:r>
        <w:rPr>
          <w:rtl/>
          <w:lang w:eastAsia="he-IL"/>
        </w:rPr>
        <w:tab/>
        <w:t xml:space="preserve">–   </w:t>
      </w:r>
      <w:r>
        <w:rPr>
          <w:rFonts w:hint="cs"/>
          <w:rtl/>
          <w:lang w:eastAsia="he-IL"/>
        </w:rPr>
        <w:t xml:space="preserve">אינה </w:t>
      </w:r>
      <w:bookmarkStart w:id="5990" w:name="_ETM_Q16_457244"/>
      <w:bookmarkEnd w:id="5990"/>
      <w:r>
        <w:rPr>
          <w:rFonts w:hint="cs"/>
          <w:rtl/>
          <w:lang w:eastAsia="he-IL"/>
        </w:rPr>
        <w:t>נוכחת</w:t>
      </w:r>
    </w:p>
    <w:p w:rsidR="003239C4" w:rsidRDefault="003239C4" w:rsidP="00C8600D">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מירי רגב</w:t>
      </w:r>
      <w:r>
        <w:rPr>
          <w:rtl/>
          <w:lang w:eastAsia="he-IL"/>
        </w:rPr>
        <w:tab/>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מיקי רוזנטל</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עפר שלח</w:t>
      </w:r>
      <w:r>
        <w:rPr>
          <w:rtl/>
          <w:lang w:eastAsia="he-IL"/>
        </w:rPr>
        <w:tab/>
      </w:r>
      <w:r>
        <w:rPr>
          <w:rtl/>
          <w:lang w:eastAsia="he-IL"/>
        </w:rPr>
        <w:tab/>
        <w:t xml:space="preserve">–   </w:t>
      </w:r>
      <w:r>
        <w:rPr>
          <w:rFonts w:hint="cs"/>
          <w:rtl/>
          <w:lang w:eastAsia="he-IL"/>
        </w:rPr>
        <w:t>אינו נוכח</w:t>
      </w:r>
    </w:p>
    <w:p w:rsidR="003239C4" w:rsidRPr="008C65E9" w:rsidRDefault="003239C4" w:rsidP="00C8600D">
      <w:pPr>
        <w:rPr>
          <w:rtl/>
          <w:lang w:eastAsia="he-IL"/>
        </w:rPr>
      </w:pPr>
      <w:bookmarkStart w:id="5991" w:name="_ETM_Q16_351978"/>
      <w:bookmarkEnd w:id="5991"/>
    </w:p>
    <w:bookmarkStart w:id="5992" w:name="_ETM_Q16_318697" w:displacedByCustomXml="next"/>
    <w:bookmarkEnd w:id="5992" w:displacedByCustomXml="next"/>
    <w:sdt>
      <w:sdtPr>
        <w:rPr>
          <w:rtl/>
        </w:rPr>
        <w:alias w:val="יור"/>
        <w:tag w:val="&lt;ID&gt;5569&lt;/ID&gt;&lt;Name&gt;חמד עמאר - יו&quot;ר&lt;/Name&gt;&lt;Data&gt;חמד עמאר&lt;/Data&gt;&lt;Shortcut&gt;&lt;/Shortcut&gt;"/>
        <w:id w:val="1539320783"/>
        <w:placeholder>
          <w:docPart w:val="FDBA982BA56C46028D7D9D47FB97831D"/>
        </w:placeholder>
        <w15:color w:val="993366"/>
      </w:sdtPr>
      <w:sdtContent>
        <w:p w:rsidR="003239C4" w:rsidRDefault="003239C4" w:rsidP="00C8600D">
          <w:pPr>
            <w:pStyle w:val="af6"/>
            <w:keepNext/>
            <w:rPr>
              <w:rtl/>
            </w:rPr>
          </w:pPr>
          <w:r w:rsidRPr="008C65E9">
            <w:rPr>
              <w:rStyle w:val="afe"/>
              <w:color w:val="000000"/>
              <w:rtl/>
            </w:rPr>
            <w:t>היו"ר חמד עמאר</w:t>
          </w:r>
          <w:r w:rsidRPr="008C65E9">
            <w:rPr>
              <w:color w:val="000000"/>
              <w:rtl/>
            </w:rPr>
            <w:t>:</w:t>
          </w:r>
        </w:p>
      </w:sdtContent>
    </w:sdt>
    <w:p w:rsidR="003239C4" w:rsidRDefault="003239C4" w:rsidP="00E10D2B">
      <w:pPr>
        <w:rPr>
          <w:rtl/>
        </w:rPr>
      </w:pPr>
    </w:p>
    <w:p w:rsidR="003239C4" w:rsidRDefault="003239C4" w:rsidP="00C8600D">
      <w:pPr>
        <w:rPr>
          <w:rtl/>
        </w:rPr>
      </w:pPr>
      <w:bookmarkStart w:id="5993" w:name="_ETM_Q16_486213"/>
      <w:bookmarkEnd w:id="5993"/>
      <w:r>
        <w:rPr>
          <w:rFonts w:hint="cs"/>
          <w:rtl/>
        </w:rPr>
        <w:t xml:space="preserve">יש מישהו באולם שלא הצביע ורוצה </w:t>
      </w:r>
      <w:bookmarkStart w:id="5994" w:name="_ETM_Q16_490603"/>
      <w:bookmarkEnd w:id="5994"/>
      <w:r>
        <w:rPr>
          <w:rFonts w:hint="cs"/>
          <w:rtl/>
        </w:rPr>
        <w:t>להצביע?</w:t>
      </w:r>
    </w:p>
    <w:p w:rsidR="003239C4" w:rsidRDefault="003239C4" w:rsidP="00C8600D">
      <w:pPr>
        <w:rPr>
          <w:rtl/>
        </w:rPr>
      </w:pPr>
      <w:bookmarkStart w:id="5995" w:name="_ETM_Q16_492338"/>
      <w:bookmarkEnd w:id="5995"/>
    </w:p>
    <w:bookmarkStart w:id="5996" w:name="_ETM_Q16_492822" w:displacedByCustomXml="next"/>
    <w:bookmarkEnd w:id="5996" w:displacedByCustomXml="next"/>
    <w:bookmarkStart w:id="5997" w:name="_ETM_Q16_492760" w:displacedByCustomXml="next"/>
    <w:bookmarkEnd w:id="5997" w:displacedByCustomXml="next"/>
    <w:bookmarkStart w:id="5998" w:name="_ETM_Q16_492525" w:displacedByCustomXml="next"/>
    <w:bookmarkEnd w:id="5998" w:displacedByCustomXml="next"/>
    <w:sdt>
      <w:sdtPr>
        <w:rPr>
          <w:rtl/>
        </w:rPr>
        <w:alias w:val="קריאה"/>
        <w:tag w:val="&lt;ID&gt;4617&lt;/ID&gt;&lt;Name&gt;יצחק הרצוג - המחנה הציוני&lt;/Name&gt;&lt;Data&gt;יצחק הרצוג (המחנה הציוני)&lt;/Data&gt;&lt;Shortcut&gt;יצהר&lt;/Shortcut&gt;"/>
        <w:id w:val="-511914212"/>
        <w:placeholder>
          <w:docPart w:val="FDBA982BA56C46028D7D9D47FB97831D"/>
        </w:placeholder>
        <w15:color w:val="993366"/>
      </w:sdtPr>
      <w:sdtContent>
        <w:p w:rsidR="003239C4" w:rsidRDefault="003239C4" w:rsidP="00C8600D">
          <w:pPr>
            <w:pStyle w:val="af5"/>
            <w:keepNext/>
            <w:rPr>
              <w:rtl/>
            </w:rPr>
          </w:pPr>
          <w:r w:rsidRPr="008C65E9">
            <w:rPr>
              <w:rStyle w:val="afe"/>
              <w:color w:val="000000"/>
              <w:rtl/>
            </w:rPr>
            <w:t>יצחק הרצוג (המחנה הציוני)</w:t>
          </w:r>
          <w:r w:rsidRPr="008C65E9">
            <w:rPr>
              <w:color w:val="000000"/>
              <w:rtl/>
            </w:rPr>
            <w:t>:</w:t>
          </w:r>
        </w:p>
      </w:sdtContent>
    </w:sdt>
    <w:p w:rsidR="003239C4" w:rsidRDefault="003239C4" w:rsidP="00E10D2B">
      <w:pPr>
        <w:rPr>
          <w:rtl/>
        </w:rPr>
      </w:pPr>
    </w:p>
    <w:p w:rsidR="003239C4" w:rsidRDefault="003239C4" w:rsidP="00C8600D">
      <w:pPr>
        <w:rPr>
          <w:rtl/>
        </w:rPr>
      </w:pPr>
      <w:bookmarkStart w:id="5999" w:name="_ETM_Q16_496197"/>
      <w:bookmarkEnd w:id="5999"/>
      <w:r>
        <w:rPr>
          <w:rFonts w:hint="cs"/>
          <w:rtl/>
        </w:rPr>
        <w:t xml:space="preserve">כן. אני. </w:t>
      </w:r>
    </w:p>
    <w:p w:rsidR="003239C4" w:rsidRDefault="003239C4" w:rsidP="00C8600D">
      <w:pPr>
        <w:rPr>
          <w:rtl/>
        </w:rPr>
      </w:pPr>
      <w:bookmarkStart w:id="6000" w:name="_ETM_Q16_548822"/>
      <w:bookmarkStart w:id="6001" w:name="_ETM_Q16_548947"/>
      <w:bookmarkEnd w:id="6000"/>
      <w:bookmarkEnd w:id="6001"/>
    </w:p>
    <w:bookmarkStart w:id="6002" w:name="_ETM_Q16_549838" w:displacedByCustomXml="next"/>
    <w:bookmarkEnd w:id="6002" w:displacedByCustomXml="next"/>
    <w:bookmarkStart w:id="6003" w:name="_ETM_Q16_549760" w:displacedByCustomXml="next"/>
    <w:bookmarkEnd w:id="6003" w:displacedByCustomXml="next"/>
    <w:sdt>
      <w:sdtPr>
        <w:rPr>
          <w:rFonts w:hint="cs"/>
          <w:rtl/>
        </w:rPr>
        <w:alias w:val="קריאה"/>
        <w:tag w:val="&lt;ID&gt;4926&lt;/ID&gt;&lt;Name&gt;ירדנה מלר-הורוביץ - מזכירת הכנסת&lt;/Name&gt;&lt;Data&gt;מזכירת הכנסת ירדנה מלר-הורוביץ&lt;/Data&gt;&lt;Shortcut&gt;ירמל&lt;/Shortcut&gt;"/>
        <w:id w:val="-989172138"/>
        <w:placeholder>
          <w:docPart w:val="FDBA982BA56C46028D7D9D47FB97831D"/>
        </w:placeholder>
        <w15:color w:val="993366"/>
      </w:sdtPr>
      <w:sdtContent>
        <w:p w:rsidR="003239C4" w:rsidRDefault="003239C4" w:rsidP="00C8600D">
          <w:pPr>
            <w:pStyle w:val="af5"/>
            <w:keepNext/>
            <w:rPr>
              <w:rtl/>
            </w:rPr>
          </w:pPr>
          <w:r w:rsidRPr="00176BFF">
            <w:rPr>
              <w:rStyle w:val="afe"/>
              <w:color w:val="000000"/>
              <w:rtl/>
            </w:rPr>
            <w:t>מזכירת הכנסת ירדנה מלר-הורוביץ</w:t>
          </w:r>
          <w:r w:rsidRPr="00176BFF">
            <w:rPr>
              <w:color w:val="000000"/>
              <w:rtl/>
            </w:rPr>
            <w:t>:</w:t>
          </w:r>
        </w:p>
      </w:sdtContent>
    </w:sdt>
    <w:p w:rsidR="003239C4" w:rsidRDefault="003239C4" w:rsidP="00C8600D">
      <w:pPr>
        <w:ind w:firstLine="0"/>
        <w:rPr>
          <w:rtl/>
        </w:rPr>
      </w:pPr>
      <w:r>
        <w:rPr>
          <w:rFonts w:hint="cs"/>
          <w:rtl/>
        </w:rPr>
        <w:t>(קוראת בשם חבר הכנסת)</w:t>
      </w:r>
    </w:p>
    <w:p w:rsidR="003239C4" w:rsidRPr="00543653" w:rsidRDefault="003239C4" w:rsidP="00C8600D">
      <w:pPr>
        <w:rPr>
          <w:rtl/>
        </w:rPr>
      </w:pPr>
    </w:p>
    <w:p w:rsidR="003239C4" w:rsidRDefault="003239C4" w:rsidP="00C8600D">
      <w:pPr>
        <w:rPr>
          <w:rtl/>
        </w:rPr>
      </w:pPr>
      <w:bookmarkStart w:id="6004" w:name="_ETM_Q16_551447"/>
      <w:bookmarkStart w:id="6005" w:name="_ETM_Q16_498088"/>
      <w:bookmarkStart w:id="6006" w:name="_ETM_Q16_498213"/>
      <w:bookmarkEnd w:id="6004"/>
      <w:bookmarkEnd w:id="6005"/>
      <w:bookmarkEnd w:id="6006"/>
      <w:r>
        <w:rPr>
          <w:rFonts w:hint="cs"/>
          <w:rtl/>
        </w:rPr>
        <w:t>יצחק הרצוג</w:t>
      </w:r>
      <w:r>
        <w:rPr>
          <w:rFonts w:hint="cs"/>
          <w:rtl/>
        </w:rPr>
        <w:tab/>
      </w:r>
      <w:r>
        <w:rPr>
          <w:rtl/>
        </w:rPr>
        <w:tab/>
      </w:r>
      <w:r>
        <w:rPr>
          <w:rFonts w:hint="eastAsia"/>
          <w:rtl/>
        </w:rPr>
        <w:t>–</w:t>
      </w:r>
      <w:r>
        <w:rPr>
          <w:rFonts w:hint="cs"/>
          <w:rtl/>
        </w:rPr>
        <w:t xml:space="preserve">  בעד</w:t>
      </w:r>
    </w:p>
    <w:p w:rsidR="003239C4" w:rsidRDefault="003239C4" w:rsidP="00C8600D">
      <w:pPr>
        <w:rPr>
          <w:rtl/>
        </w:rPr>
      </w:pPr>
    </w:p>
    <w:bookmarkStart w:id="6007" w:name="_ETM_Q16_498525" w:displacedByCustomXml="next"/>
    <w:bookmarkEnd w:id="6007" w:displacedByCustomXml="next"/>
    <w:bookmarkStart w:id="6008" w:name="_ETM_Q16_498463" w:displacedByCustomXml="next"/>
    <w:bookmarkEnd w:id="6008" w:displacedByCustomXml="next"/>
    <w:sdt>
      <w:sdtPr>
        <w:rPr>
          <w:rtl/>
        </w:rPr>
        <w:alias w:val="יור"/>
        <w:tag w:val="&lt;ID&gt;5569&lt;/ID&gt;&lt;Name&gt;חמד עמאר - יו&quot;ר&lt;/Name&gt;&lt;Data&gt;חמד עמאר&lt;/Data&gt;&lt;Shortcut&gt;&lt;/Shortcut&gt;"/>
        <w:id w:val="-405152571"/>
        <w:placeholder>
          <w:docPart w:val="FDBA982BA56C46028D7D9D47FB97831D"/>
        </w:placeholder>
        <w15:color w:val="993366"/>
      </w:sdtPr>
      <w:sdtContent>
        <w:p w:rsidR="003239C4" w:rsidRDefault="003239C4" w:rsidP="00C8600D">
          <w:pPr>
            <w:pStyle w:val="af6"/>
            <w:keepNext/>
            <w:rPr>
              <w:rtl/>
            </w:rPr>
          </w:pPr>
          <w:r w:rsidRPr="008C65E9">
            <w:rPr>
              <w:rStyle w:val="afe"/>
              <w:color w:val="000000"/>
              <w:rtl/>
            </w:rPr>
            <w:t>היו"ר חמד עמאר</w:t>
          </w:r>
          <w:r w:rsidRPr="008C65E9">
            <w:rPr>
              <w:color w:val="000000"/>
              <w:rtl/>
            </w:rPr>
            <w:t>:</w:t>
          </w:r>
        </w:p>
      </w:sdtContent>
    </w:sdt>
    <w:p w:rsidR="003239C4" w:rsidRDefault="003239C4" w:rsidP="00E10D2B">
      <w:pPr>
        <w:rPr>
          <w:rtl/>
        </w:rPr>
      </w:pPr>
    </w:p>
    <w:p w:rsidR="003239C4" w:rsidRDefault="003239C4" w:rsidP="00C8600D">
      <w:pPr>
        <w:rPr>
          <w:rtl/>
        </w:rPr>
      </w:pPr>
      <w:r>
        <w:rPr>
          <w:rFonts w:hint="cs"/>
          <w:rtl/>
        </w:rPr>
        <w:t>י</w:t>
      </w:r>
      <w:bookmarkStart w:id="6009" w:name="_ETM_Q16_500197"/>
      <w:bookmarkEnd w:id="6009"/>
      <w:r>
        <w:rPr>
          <w:rFonts w:hint="cs"/>
          <w:rtl/>
        </w:rPr>
        <w:t xml:space="preserve">ש עוד מישהו? תמה ההצבעה. אנחנו נעבור ישר להצבעה </w:t>
      </w:r>
      <w:bookmarkStart w:id="6010" w:name="_ETM_Q16_507979"/>
      <w:bookmarkEnd w:id="6010"/>
      <w:r>
        <w:rPr>
          <w:rFonts w:hint="cs"/>
          <w:rtl/>
        </w:rPr>
        <w:t xml:space="preserve">אחרי זה. אחרי שנסיים את התוצאות כאן, אנחנו עוברים להצבעה </w:t>
      </w:r>
      <w:bookmarkStart w:id="6011" w:name="_ETM_Q16_507396"/>
      <w:bookmarkEnd w:id="6011"/>
      <w:r>
        <w:rPr>
          <w:rFonts w:hint="cs"/>
          <w:rtl/>
        </w:rPr>
        <w:t xml:space="preserve">ישר. חברי הכנסת, נא לשבת. </w:t>
      </w:r>
    </w:p>
    <w:p w:rsidR="003239C4" w:rsidRDefault="003239C4" w:rsidP="00C8600D">
      <w:pPr>
        <w:rPr>
          <w:rtl/>
        </w:rPr>
      </w:pPr>
      <w:bookmarkStart w:id="6012" w:name="_ETM_Q16_515025"/>
      <w:bookmarkEnd w:id="6012"/>
    </w:p>
    <w:p w:rsidR="003239C4" w:rsidRDefault="003239C4" w:rsidP="00C8600D">
      <w:pPr>
        <w:rPr>
          <w:rtl/>
        </w:rPr>
      </w:pPr>
      <w:bookmarkStart w:id="6013" w:name="_ETM_Q16_515213"/>
      <w:bookmarkStart w:id="6014" w:name="_ETM_Q16_515463"/>
      <w:bookmarkStart w:id="6015" w:name="_ETM_Q16_515541"/>
      <w:bookmarkEnd w:id="6013"/>
      <w:bookmarkEnd w:id="6014"/>
      <w:bookmarkEnd w:id="6015"/>
      <w:r>
        <w:rPr>
          <w:rFonts w:hint="cs"/>
          <w:rtl/>
        </w:rPr>
        <w:t xml:space="preserve">הצעת </w:t>
      </w:r>
      <w:bookmarkStart w:id="6016" w:name="_ETM_Q16_588838"/>
      <w:bookmarkEnd w:id="6016"/>
      <w:r>
        <w:rPr>
          <w:rFonts w:hint="cs"/>
          <w:rtl/>
        </w:rPr>
        <w:t xml:space="preserve">חוק הפרשנות (תיקון </w:t>
      </w:r>
      <w:r>
        <w:rPr>
          <w:rFonts w:hint="eastAsia"/>
          <w:rtl/>
        </w:rPr>
        <w:t>–</w:t>
      </w:r>
      <w:r>
        <w:rPr>
          <w:rFonts w:hint="cs"/>
          <w:rtl/>
        </w:rPr>
        <w:t xml:space="preserve"> הגדרת הפליה על רקע נטייה מינית</w:t>
      </w:r>
      <w:bookmarkStart w:id="6017" w:name="_ETM_Q16_601072"/>
      <w:bookmarkEnd w:id="6017"/>
      <w:r>
        <w:rPr>
          <w:rFonts w:hint="cs"/>
          <w:rtl/>
        </w:rPr>
        <w:t xml:space="preserve"> או זהות מגדר), התשע"ו</w:t>
      </w:r>
      <w:r>
        <w:rPr>
          <w:rFonts w:hint="eastAsia"/>
          <w:rtl/>
        </w:rPr>
        <w:t>–</w:t>
      </w:r>
      <w:r>
        <w:rPr>
          <w:rFonts w:hint="cs"/>
          <w:rtl/>
        </w:rPr>
        <w:t xml:space="preserve">2016, של חברי הכנסת אילן </w:t>
      </w:r>
      <w:bookmarkStart w:id="6018" w:name="_ETM_Q16_598833"/>
      <w:bookmarkEnd w:id="6018"/>
      <w:r>
        <w:rPr>
          <w:rFonts w:hint="cs"/>
          <w:rtl/>
        </w:rPr>
        <w:t xml:space="preserve">גילאון וקבוצת חברי הכנסת: 44 נגד, 39 בעד. הצעת החוק לא עברה </w:t>
      </w:r>
      <w:bookmarkStart w:id="6019" w:name="_ETM_Q16_604749"/>
      <w:bookmarkEnd w:id="6019"/>
      <w:r>
        <w:rPr>
          <w:rFonts w:hint="cs"/>
          <w:rtl/>
        </w:rPr>
        <w:t xml:space="preserve">והיא יורדת מסדר-יומה של הכנסת. </w:t>
      </w:r>
    </w:p>
    <w:p w:rsidR="003239C4" w:rsidRDefault="003239C4" w:rsidP="00C8600D">
      <w:pPr>
        <w:rPr>
          <w:rtl/>
        </w:rPr>
      </w:pPr>
      <w:bookmarkStart w:id="6020" w:name="_ETM_Q16_610416"/>
      <w:bookmarkEnd w:id="6020"/>
    </w:p>
    <w:p w:rsidR="003239C4" w:rsidRDefault="003239C4" w:rsidP="00C8600D">
      <w:pPr>
        <w:rPr>
          <w:rtl/>
        </w:rPr>
      </w:pPr>
      <w:bookmarkStart w:id="6021" w:name="_ETM_Q16_610604"/>
      <w:bookmarkStart w:id="6022" w:name="_ETM_Q16_610838"/>
      <w:bookmarkEnd w:id="6021"/>
      <w:bookmarkEnd w:id="6022"/>
      <w:r>
        <w:rPr>
          <w:rFonts w:hint="cs"/>
          <w:rtl/>
        </w:rPr>
        <w:t>א</w:t>
      </w:r>
      <w:bookmarkStart w:id="6023" w:name="_ETM_Q16_610932"/>
      <w:bookmarkEnd w:id="6023"/>
      <w:r>
        <w:rPr>
          <w:rFonts w:hint="cs"/>
          <w:rtl/>
        </w:rPr>
        <w:t xml:space="preserve">נחנו עוברים להצבעה על הצעת חוק הפרשנות, </w:t>
      </w:r>
      <w:bookmarkStart w:id="6024" w:name="_ETM_Q16_614447"/>
      <w:bookmarkEnd w:id="6024"/>
      <w:r>
        <w:rPr>
          <w:rFonts w:hint="cs"/>
          <w:rtl/>
        </w:rPr>
        <w:t xml:space="preserve">של חבר הכנסת דב חנין. נא לשבת, אנחנו מפעילים את ההצבעה. </w:t>
      </w:r>
      <w:bookmarkStart w:id="6025" w:name="_ETM_Q16_623713"/>
      <w:bookmarkEnd w:id="6025"/>
    </w:p>
    <w:p w:rsidR="003239C4" w:rsidRDefault="003239C4" w:rsidP="00C8600D">
      <w:pPr>
        <w:rPr>
          <w:rtl/>
        </w:rPr>
      </w:pPr>
      <w:bookmarkStart w:id="6026" w:name="_ETM_Q16_624041"/>
      <w:bookmarkEnd w:id="6026"/>
    </w:p>
    <w:p w:rsidR="003239C4" w:rsidRDefault="003239C4" w:rsidP="00C8600D">
      <w:pPr>
        <w:pStyle w:val="af1"/>
        <w:keepNext/>
        <w:rPr>
          <w:rtl/>
        </w:rPr>
      </w:pPr>
      <w:bookmarkStart w:id="6027" w:name="_ETM_Q16_624229"/>
      <w:bookmarkStart w:id="6028" w:name="_ETM_Q16_624463"/>
      <w:bookmarkStart w:id="6029" w:name="_ETM_Q16_624526"/>
      <w:bookmarkEnd w:id="6027"/>
      <w:bookmarkEnd w:id="6028"/>
      <w:bookmarkEnd w:id="6029"/>
      <w:r>
        <w:rPr>
          <w:rtl/>
        </w:rPr>
        <w:t>הצבעה מס'</w:t>
      </w:r>
      <w:r>
        <w:rPr>
          <w:rFonts w:hint="cs"/>
          <w:rtl/>
        </w:rPr>
        <w:t xml:space="preserve"> 6</w:t>
      </w:r>
    </w:p>
    <w:p w:rsidR="003239C4" w:rsidRDefault="003239C4" w:rsidP="00C8600D">
      <w:pPr>
        <w:pStyle w:val="--"/>
        <w:keepNext/>
        <w:rPr>
          <w:rtl/>
        </w:rPr>
      </w:pPr>
    </w:p>
    <w:p w:rsidR="003239C4" w:rsidRDefault="003239C4" w:rsidP="00C8600D">
      <w:pPr>
        <w:pStyle w:val="--"/>
        <w:keepNext/>
        <w:rPr>
          <w:rtl/>
        </w:rPr>
      </w:pPr>
      <w:r>
        <w:rPr>
          <w:rtl/>
        </w:rPr>
        <w:t>בעד ההצעה להעביר את הצעת החוק לוועדה –</w:t>
      </w:r>
      <w:r>
        <w:rPr>
          <w:rFonts w:hint="cs"/>
          <w:rtl/>
        </w:rPr>
        <w:t xml:space="preserve"> 37</w:t>
      </w:r>
    </w:p>
    <w:p w:rsidR="003239C4" w:rsidRDefault="003239C4" w:rsidP="00C8600D">
      <w:pPr>
        <w:pStyle w:val="--"/>
        <w:keepNext/>
        <w:rPr>
          <w:rtl/>
        </w:rPr>
      </w:pPr>
      <w:r>
        <w:rPr>
          <w:rFonts w:hint="cs"/>
          <w:rtl/>
        </w:rPr>
        <w:t>בעד ההצעה להסיר מסדר-היום את הצעת החוק</w:t>
      </w:r>
      <w:r>
        <w:rPr>
          <w:rtl/>
        </w:rPr>
        <w:t xml:space="preserve"> – </w:t>
      </w:r>
      <w:r>
        <w:rPr>
          <w:rFonts w:hint="cs"/>
          <w:rtl/>
        </w:rPr>
        <w:t>36</w:t>
      </w:r>
    </w:p>
    <w:p w:rsidR="003239C4" w:rsidRDefault="003239C4" w:rsidP="00C8600D">
      <w:pPr>
        <w:pStyle w:val="--"/>
        <w:keepNext/>
        <w:rPr>
          <w:rtl/>
        </w:rPr>
      </w:pPr>
      <w:r>
        <w:rPr>
          <w:rtl/>
        </w:rPr>
        <w:t xml:space="preserve">נמנעים – </w:t>
      </w:r>
      <w:r>
        <w:rPr>
          <w:rFonts w:hint="cs"/>
          <w:rtl/>
        </w:rPr>
        <w:t xml:space="preserve">אין </w:t>
      </w:r>
    </w:p>
    <w:p w:rsidR="003239C4" w:rsidRDefault="003239C4" w:rsidP="002948B4">
      <w:pPr>
        <w:pStyle w:val="af2"/>
        <w:rPr>
          <w:rtl/>
        </w:rPr>
      </w:pPr>
      <w:r>
        <w:rPr>
          <w:rtl/>
        </w:rPr>
        <w:t xml:space="preserve">ההצעה </w:t>
      </w:r>
      <w:r>
        <w:rPr>
          <w:rFonts w:hint="cs"/>
          <w:rtl/>
        </w:rPr>
        <w:t xml:space="preserve">להעביר </w:t>
      </w:r>
      <w:r>
        <w:rPr>
          <w:rtl/>
        </w:rPr>
        <w:t>את הצעת חוק</w:t>
      </w:r>
      <w:bookmarkStart w:id="6030" w:name="_ETM_Q16_633026"/>
      <w:bookmarkEnd w:id="6030"/>
      <w:r>
        <w:rPr>
          <w:rFonts w:hint="cs"/>
          <w:rtl/>
        </w:rPr>
        <w:t xml:space="preserve"> הפרשנות (תיקון </w:t>
      </w:r>
      <w:r>
        <w:rPr>
          <w:rtl/>
        </w:rPr>
        <w:t>–</w:t>
      </w:r>
      <w:r>
        <w:rPr>
          <w:rFonts w:hint="cs"/>
          <w:rtl/>
        </w:rPr>
        <w:t xml:space="preserve"> הגדרת הפליה על רקע זהות מגדרית או נטייה מינית), התשע"ו</w:t>
      </w:r>
      <w:r>
        <w:rPr>
          <w:rFonts w:hint="eastAsia"/>
          <w:rtl/>
        </w:rPr>
        <w:t>–</w:t>
      </w:r>
      <w:r>
        <w:t>2016</w:t>
      </w:r>
      <w:r>
        <w:rPr>
          <w:rFonts w:hint="cs"/>
          <w:rtl/>
        </w:rPr>
        <w:t xml:space="preserve">, לדיון בוועדה שתקבע ועדת הכנסת נתקבלה.  </w:t>
      </w:r>
    </w:p>
    <w:p w:rsidR="003239C4" w:rsidRDefault="003239C4" w:rsidP="00C8600D">
      <w:pPr>
        <w:rPr>
          <w:rtl/>
        </w:rPr>
      </w:pPr>
      <w:bookmarkStart w:id="6031" w:name="_ETM_Q16_654494"/>
      <w:bookmarkStart w:id="6032" w:name="_ETM_Q16_654619"/>
      <w:bookmarkEnd w:id="6031"/>
      <w:bookmarkEnd w:id="6032"/>
    </w:p>
    <w:sdt>
      <w:sdtPr>
        <w:rPr>
          <w:rtl/>
        </w:rPr>
        <w:alias w:val="קריאה"/>
        <w:tag w:val="&lt;ID&gt;0&lt;/ID&gt;&lt;Name&gt;קר אה&lt;/Name&gt;&lt;Data&gt;קריאה&lt;/Data&gt;&lt;Shortcut&gt;&lt;/Shortcut&gt;"/>
        <w:id w:val="238603921"/>
        <w:placeholder>
          <w:docPart w:val="FDBA982BA56C46028D7D9D47FB97831D"/>
        </w:placeholder>
        <w15:color w:val="993366"/>
      </w:sdtPr>
      <w:sdtContent>
        <w:p w:rsidR="003239C4" w:rsidRDefault="003239C4" w:rsidP="00C8600D">
          <w:pPr>
            <w:pStyle w:val="af5"/>
            <w:keepNext/>
            <w:rPr>
              <w:rtl/>
            </w:rPr>
          </w:pPr>
          <w:r w:rsidRPr="00176BFF">
            <w:rPr>
              <w:rStyle w:val="afe"/>
              <w:color w:val="000000"/>
              <w:rtl/>
            </w:rPr>
            <w:t>קריאה</w:t>
          </w:r>
          <w:r w:rsidRPr="00176BFF">
            <w:rPr>
              <w:color w:val="000000"/>
              <w:rtl/>
            </w:rPr>
            <w:t>:</w:t>
          </w:r>
        </w:p>
      </w:sdtContent>
    </w:sdt>
    <w:p w:rsidR="003239C4" w:rsidRDefault="003239C4" w:rsidP="00E10D2B">
      <w:pPr>
        <w:rPr>
          <w:rtl/>
        </w:rPr>
      </w:pPr>
    </w:p>
    <w:p w:rsidR="003239C4" w:rsidRDefault="003239C4" w:rsidP="00C8600D">
      <w:pPr>
        <w:rPr>
          <w:rtl/>
        </w:rPr>
      </w:pPr>
      <w:r>
        <w:rPr>
          <w:rFonts w:hint="cs"/>
          <w:rtl/>
        </w:rPr>
        <w:t>עבר. עבר, החוק עבר.</w:t>
      </w:r>
    </w:p>
    <w:p w:rsidR="003239C4" w:rsidRPr="00176BFF" w:rsidRDefault="003239C4" w:rsidP="00C8600D">
      <w:pPr>
        <w:rPr>
          <w:rtl/>
        </w:rPr>
      </w:pPr>
    </w:p>
    <w:bookmarkStart w:id="6033" w:name="_ETM_Q16_654932" w:displacedByCustomXml="next"/>
    <w:bookmarkEnd w:id="6033" w:displacedByCustomXml="next"/>
    <w:bookmarkStart w:id="6034" w:name="_ETM_Q16_654854" w:displacedByCustomXml="next"/>
    <w:bookmarkEnd w:id="6034" w:displacedByCustomXml="next"/>
    <w:sdt>
      <w:sdtPr>
        <w:rPr>
          <w:rtl/>
        </w:rPr>
        <w:alias w:val="יור"/>
        <w:tag w:val="&lt;ID&gt;5569&lt;/ID&gt;&lt;Name&gt;חמד עמאר - יו&quot;ר&lt;/Name&gt;&lt;Data&gt;חמד עמאר&lt;/Data&gt;&lt;Shortcut&gt;&lt;/Shortcut&gt;"/>
        <w:id w:val="548036076"/>
        <w:placeholder>
          <w:docPart w:val="FDBA982BA56C46028D7D9D47FB97831D"/>
        </w:placeholder>
        <w15:color w:val="993366"/>
      </w:sdtPr>
      <w:sdtContent>
        <w:p w:rsidR="003239C4" w:rsidRDefault="003239C4" w:rsidP="00C8600D">
          <w:pPr>
            <w:pStyle w:val="af6"/>
            <w:keepNext/>
            <w:rPr>
              <w:rtl/>
            </w:rPr>
          </w:pPr>
          <w:r w:rsidRPr="008C65E9">
            <w:rPr>
              <w:rStyle w:val="afe"/>
              <w:color w:val="000000"/>
              <w:rtl/>
            </w:rPr>
            <w:t>היו"ר חמד עמאר</w:t>
          </w:r>
          <w:r w:rsidRPr="008C65E9">
            <w:rPr>
              <w:color w:val="000000"/>
              <w:rtl/>
            </w:rPr>
            <w:t>:</w:t>
          </w:r>
        </w:p>
      </w:sdtContent>
    </w:sdt>
    <w:p w:rsidR="003239C4" w:rsidRDefault="003239C4" w:rsidP="00E10D2B">
      <w:pPr>
        <w:rPr>
          <w:rtl/>
        </w:rPr>
      </w:pPr>
    </w:p>
    <w:p w:rsidR="003239C4" w:rsidRDefault="003239C4" w:rsidP="002948B4">
      <w:pPr>
        <w:rPr>
          <w:rtl/>
        </w:rPr>
      </w:pPr>
      <w:r>
        <w:rPr>
          <w:rFonts w:hint="cs"/>
          <w:rtl/>
        </w:rPr>
        <w:t xml:space="preserve">בעד </w:t>
      </w:r>
      <w:r>
        <w:rPr>
          <w:rtl/>
        </w:rPr>
        <w:t>–</w:t>
      </w:r>
      <w:r>
        <w:rPr>
          <w:rFonts w:hint="cs"/>
          <w:rtl/>
        </w:rPr>
        <w:t xml:space="preserve"> 37, נגד </w:t>
      </w:r>
      <w:r>
        <w:rPr>
          <w:rtl/>
        </w:rPr>
        <w:t>–</w:t>
      </w:r>
      <w:r>
        <w:rPr>
          <w:rFonts w:hint="cs"/>
          <w:rtl/>
        </w:rPr>
        <w:t xml:space="preserve"> 36, הצעת </w:t>
      </w:r>
      <w:bookmarkStart w:id="6035" w:name="_ETM_Q16_639403"/>
      <w:bookmarkEnd w:id="6035"/>
      <w:r>
        <w:rPr>
          <w:rFonts w:hint="cs"/>
          <w:rtl/>
        </w:rPr>
        <w:t xml:space="preserve">החוק </w:t>
      </w:r>
      <w:r>
        <w:rPr>
          <w:rtl/>
        </w:rPr>
        <w:t>–</w:t>
      </w:r>
      <w:r>
        <w:rPr>
          <w:rFonts w:hint="cs"/>
          <w:rtl/>
        </w:rPr>
        <w:t xml:space="preserve"> חברי הכנסת, נא לשבת, לא מוחאים כפיים </w:t>
      </w:r>
      <w:r>
        <w:rPr>
          <w:rFonts w:hint="eastAsia"/>
        </w:rPr>
        <w:t>–</w:t>
      </w:r>
      <w:r>
        <w:rPr>
          <w:rFonts w:hint="cs"/>
          <w:rtl/>
        </w:rPr>
        <w:t xml:space="preserve"> הצעת </w:t>
      </w:r>
      <w:bookmarkStart w:id="6036" w:name="_ETM_Q16_645918"/>
      <w:bookmarkEnd w:id="6036"/>
      <w:r>
        <w:rPr>
          <w:rFonts w:hint="cs"/>
          <w:rtl/>
        </w:rPr>
        <w:t>החוק ע</w:t>
      </w:r>
      <w:bookmarkStart w:id="6037" w:name="_ETM_Q16_658213"/>
      <w:bookmarkEnd w:id="6037"/>
      <w:r>
        <w:rPr>
          <w:rFonts w:hint="cs"/>
          <w:rtl/>
        </w:rPr>
        <w:t xml:space="preserve">ברה בקריאה ראשונה ותעבור לוועדת חוקה, חוק ומשפט. </w:t>
      </w:r>
      <w:bookmarkStart w:id="6038" w:name="_ETM_Q16_661135"/>
      <w:bookmarkEnd w:id="6038"/>
      <w:r>
        <w:rPr>
          <w:rFonts w:hint="cs"/>
          <w:rtl/>
        </w:rPr>
        <w:t>עברה בקריאה טרומית.</w:t>
      </w:r>
    </w:p>
    <w:p w:rsidR="003239C4" w:rsidRDefault="003239C4" w:rsidP="00C8600D">
      <w:pPr>
        <w:rPr>
          <w:rtl/>
        </w:rPr>
      </w:pPr>
      <w:bookmarkStart w:id="6039" w:name="_ETM_Q16_663599"/>
      <w:bookmarkEnd w:id="6039"/>
    </w:p>
    <w:bookmarkStart w:id="6040" w:name="_ETM_Q16_665750" w:displacedByCustomXml="next"/>
    <w:bookmarkEnd w:id="6040" w:displacedByCustomXml="next"/>
    <w:sdt>
      <w:sdtPr>
        <w:rPr>
          <w:rtl/>
        </w:rPr>
        <w:alias w:val="קריאה"/>
        <w:tag w:val="&lt;ID&gt;0&lt;/ID&gt;&lt;Name&gt;קר אה&lt;/Name&gt;&lt;Data&gt;קריאה&lt;/Data&gt;&lt;Shortcut&gt;&lt;/Shortcut&gt;"/>
        <w:id w:val="-995875421"/>
        <w:placeholder>
          <w:docPart w:val="FDBA982BA56C46028D7D9D47FB97831D"/>
        </w:placeholder>
        <w15:color w:val="993366"/>
      </w:sdtPr>
      <w:sdtContent>
        <w:p w:rsidR="003239C4" w:rsidRDefault="003239C4" w:rsidP="00C8600D">
          <w:pPr>
            <w:pStyle w:val="af5"/>
            <w:keepNext/>
            <w:rPr>
              <w:rtl/>
            </w:rPr>
          </w:pPr>
          <w:r w:rsidRPr="00176BFF">
            <w:rPr>
              <w:rStyle w:val="afe"/>
              <w:color w:val="000000"/>
              <w:rtl/>
            </w:rPr>
            <w:t>קריא</w:t>
          </w:r>
          <w:r>
            <w:rPr>
              <w:rFonts w:hint="cs"/>
              <w:color w:val="000000"/>
              <w:rtl/>
            </w:rPr>
            <w:t>ות</w:t>
          </w:r>
          <w:r w:rsidRPr="00176BFF">
            <w:rPr>
              <w:color w:val="000000"/>
              <w:rtl/>
            </w:rPr>
            <w:t>:</w:t>
          </w:r>
        </w:p>
      </w:sdtContent>
    </w:sdt>
    <w:p w:rsidR="003239C4" w:rsidRDefault="003239C4" w:rsidP="00E10D2B">
      <w:pPr>
        <w:rPr>
          <w:rtl/>
        </w:rPr>
      </w:pPr>
    </w:p>
    <w:p w:rsidR="003239C4" w:rsidRPr="00176BFF" w:rsidRDefault="00E10D2B" w:rsidP="00C8600D">
      <w:pPr>
        <w:rPr>
          <w:rtl/>
        </w:rPr>
      </w:pPr>
      <w:r>
        <w:rPr>
          <w:rFonts w:hint="cs"/>
          <w:rtl/>
        </w:rPr>
        <w:t>– – –</w:t>
      </w:r>
    </w:p>
    <w:p w:rsidR="003239C4" w:rsidRDefault="003239C4" w:rsidP="00C8600D">
      <w:pPr>
        <w:rPr>
          <w:rtl/>
        </w:rPr>
      </w:pPr>
      <w:bookmarkStart w:id="6041" w:name="_ETM_Q16_662842"/>
      <w:bookmarkEnd w:id="6041"/>
    </w:p>
    <w:bookmarkStart w:id="6042" w:name="_ETM_Q16_663946" w:displacedByCustomXml="next"/>
    <w:bookmarkEnd w:id="6042" w:displacedByCustomXml="next"/>
    <w:sdt>
      <w:sdtPr>
        <w:rPr>
          <w:rtl/>
        </w:rPr>
        <w:alias w:val="יור"/>
        <w:tag w:val="&lt;ID&gt;5569&lt;/ID&gt;&lt;Name&gt;חמד עמאר - יו&quot;ר&lt;/Name&gt;&lt;Data&gt;חמד עמאר&lt;/Data&gt;&lt;Shortcut&gt;&lt;/Shortcut&gt;"/>
        <w:id w:val="-1060471665"/>
        <w:placeholder>
          <w:docPart w:val="7C7831DCE62D402E8F16523CDC51BDA8"/>
        </w:placeholder>
        <w15:color w:val="993366"/>
      </w:sdtPr>
      <w:sdtContent>
        <w:p w:rsidR="003239C4" w:rsidRDefault="003239C4" w:rsidP="00C8600D">
          <w:pPr>
            <w:pStyle w:val="af6"/>
            <w:keepNext/>
            <w:rPr>
              <w:rtl/>
            </w:rPr>
          </w:pPr>
          <w:r w:rsidRPr="008C65E9">
            <w:rPr>
              <w:rStyle w:val="afe"/>
              <w:color w:val="000000"/>
              <w:rtl/>
            </w:rPr>
            <w:t>היו"ר חמד עמאר</w:t>
          </w:r>
          <w:r w:rsidRPr="008C65E9">
            <w:rPr>
              <w:color w:val="000000"/>
              <w:rtl/>
            </w:rPr>
            <w:t>:</w:t>
          </w:r>
        </w:p>
      </w:sdtContent>
    </w:sdt>
    <w:p w:rsidR="003239C4" w:rsidRDefault="003239C4" w:rsidP="00C8600D">
      <w:pPr>
        <w:rPr>
          <w:rtl/>
        </w:rPr>
      </w:pPr>
      <w:r>
        <w:rPr>
          <w:rFonts w:hint="cs"/>
          <w:rtl/>
        </w:rPr>
        <w:t xml:space="preserve"> </w:t>
      </w:r>
    </w:p>
    <w:p w:rsidR="003239C4" w:rsidRDefault="003239C4" w:rsidP="00C8600D">
      <w:pPr>
        <w:rPr>
          <w:rtl/>
        </w:rPr>
      </w:pPr>
      <w:bookmarkStart w:id="6043" w:name="_ETM_Q16_684846"/>
      <w:bookmarkEnd w:id="6043"/>
      <w:r>
        <w:rPr>
          <w:rFonts w:hint="cs"/>
          <w:rtl/>
        </w:rPr>
        <w:t>נא לבדוק את ההצבעה של השרה איילת שקד, נא לבדוק את ההצבעה של חברת הכנסת. אם יש בעיה טכנית</w:t>
      </w:r>
      <w:bookmarkStart w:id="6044" w:name="_ETM_Q16_670932"/>
      <w:bookmarkEnd w:id="6044"/>
      <w:r>
        <w:rPr>
          <w:rFonts w:hint="cs"/>
          <w:rtl/>
        </w:rPr>
        <w:t xml:space="preserve"> </w:t>
      </w:r>
      <w:r>
        <w:rPr>
          <w:rtl/>
        </w:rPr>
        <w:t>–</w:t>
      </w:r>
      <w:r>
        <w:rPr>
          <w:rFonts w:hint="cs"/>
          <w:rtl/>
        </w:rPr>
        <w:t xml:space="preserve"> אנחנו נגיד. אם </w:t>
      </w:r>
      <w:bookmarkStart w:id="6045" w:name="_ETM_Q16_672158"/>
      <w:bookmarkEnd w:id="6045"/>
      <w:r>
        <w:rPr>
          <w:rFonts w:hint="cs"/>
          <w:rtl/>
        </w:rPr>
        <w:t xml:space="preserve">אין בעיה טכנית </w:t>
      </w:r>
      <w:r>
        <w:rPr>
          <w:rtl/>
        </w:rPr>
        <w:t>–</w:t>
      </w:r>
      <w:r>
        <w:rPr>
          <w:rFonts w:hint="cs"/>
          <w:rtl/>
        </w:rPr>
        <w:t xml:space="preserve"> הצעת החוק עברה בקריאה טרומית </w:t>
      </w:r>
      <w:bookmarkStart w:id="6046" w:name="_ETM_Q16_676034"/>
      <w:bookmarkEnd w:id="6046"/>
      <w:r>
        <w:rPr>
          <w:rFonts w:hint="cs"/>
          <w:rtl/>
        </w:rPr>
        <w:t xml:space="preserve">ותעבור להמשך הכנתה לוועדת החוקה, חוק ומשפט. תודה רבה, נא לשבת. </w:t>
      </w:r>
    </w:p>
    <w:p w:rsidR="003239C4" w:rsidRDefault="003239C4" w:rsidP="00C8600D">
      <w:pPr>
        <w:rPr>
          <w:rtl/>
        </w:rPr>
      </w:pPr>
      <w:bookmarkStart w:id="6047" w:name="_ETM_Q16_683037"/>
      <w:bookmarkEnd w:id="6047"/>
    </w:p>
    <w:bookmarkStart w:id="6048" w:name="_ETM_Q16_683522" w:displacedByCustomXml="next"/>
    <w:bookmarkEnd w:id="6048" w:displacedByCustomXml="next"/>
    <w:bookmarkStart w:id="6049" w:name="_ETM_Q16_683475" w:displacedByCustomXml="next"/>
    <w:bookmarkEnd w:id="6049" w:displacedByCustomXml="next"/>
    <w:bookmarkStart w:id="6050" w:name="_ETM_Q16_683245" w:displacedByCustomXml="next"/>
    <w:bookmarkEnd w:id="6050" w:displacedByCustomXml="next"/>
    <w:sdt>
      <w:sdtPr>
        <w:rPr>
          <w:rtl/>
        </w:rPr>
        <w:alias w:val="קריאה"/>
        <w:tag w:val="&lt;ID&gt;0&lt;/ID&gt;&lt;Name&gt;קריאות&lt;/Name&gt;&lt;Data&gt;קריאות&lt;/Data&gt;&lt;Shortcut&gt;&lt;/Shortcut&gt;"/>
        <w:id w:val="-1852091318"/>
        <w:placeholder>
          <w:docPart w:val="FDBA982BA56C46028D7D9D47FB97831D"/>
        </w:placeholder>
        <w15:color w:val="993366"/>
      </w:sdtPr>
      <w:sdtContent>
        <w:p w:rsidR="003239C4" w:rsidRDefault="003239C4" w:rsidP="00C8600D">
          <w:pPr>
            <w:pStyle w:val="af5"/>
            <w:keepNext/>
            <w:rPr>
              <w:rtl/>
            </w:rPr>
          </w:pPr>
          <w:r w:rsidRPr="005012A0">
            <w:rPr>
              <w:rStyle w:val="afe"/>
              <w:color w:val="000000"/>
              <w:rtl/>
            </w:rPr>
            <w:t>קריאות</w:t>
          </w:r>
          <w:r w:rsidRPr="005012A0">
            <w:rPr>
              <w:color w:val="000000"/>
              <w:rtl/>
            </w:rPr>
            <w:t>:</w:t>
          </w:r>
        </w:p>
      </w:sdtContent>
    </w:sdt>
    <w:p w:rsidR="003239C4" w:rsidRDefault="003239C4" w:rsidP="00E10D2B">
      <w:pPr>
        <w:rPr>
          <w:rtl/>
        </w:rPr>
      </w:pPr>
    </w:p>
    <w:p w:rsidR="003239C4" w:rsidRPr="005012A0" w:rsidRDefault="00E10D2B" w:rsidP="00C8600D">
      <w:pPr>
        <w:rPr>
          <w:rtl/>
        </w:rPr>
      </w:pPr>
      <w:r>
        <w:rPr>
          <w:rFonts w:hint="cs"/>
          <w:rtl/>
        </w:rPr>
        <w:t>– – –</w:t>
      </w:r>
      <w:r w:rsidR="003239C4">
        <w:rPr>
          <w:rFonts w:hint="cs"/>
          <w:rtl/>
        </w:rPr>
        <w:t xml:space="preserve"> </w:t>
      </w:r>
    </w:p>
    <w:p w:rsidR="003239C4" w:rsidRDefault="003239C4" w:rsidP="00C8600D">
      <w:pPr>
        <w:rPr>
          <w:rtl/>
        </w:rPr>
      </w:pPr>
      <w:bookmarkStart w:id="6051" w:name="_ETM_Q16_671182"/>
      <w:bookmarkEnd w:id="6051"/>
    </w:p>
    <w:bookmarkStart w:id="6052" w:name="_ETM_Q16_671729" w:displacedByCustomXml="next"/>
    <w:bookmarkEnd w:id="6052" w:displacedByCustomXml="next"/>
    <w:bookmarkStart w:id="6053" w:name="_ETM_Q16_671635" w:displacedByCustomXml="next"/>
    <w:bookmarkEnd w:id="6053" w:displacedByCustomXml="next"/>
    <w:bookmarkStart w:id="6054" w:name="_ETM_Q16_671385" w:displacedByCustomXml="next"/>
    <w:bookmarkEnd w:id="6054" w:displacedByCustomXml="next"/>
    <w:sdt>
      <w:sdtPr>
        <w:rPr>
          <w:rtl/>
        </w:rPr>
        <w:alias w:val="קריאה"/>
        <w:tag w:val="&lt;ID&gt;4628&lt;/ID&gt;&lt;Name&gt;חסון יואל - המחנה הציוני&lt;/Name&gt;&lt;Data&gt;יואל חסון (המחנה הציוני)&lt;/Data&gt;&lt;Shortcut&gt;יוחס&lt;/Shortcut&gt;"/>
        <w:id w:val="-409462704"/>
        <w:placeholder>
          <w:docPart w:val="FDBA982BA56C46028D7D9D47FB97831D"/>
        </w:placeholder>
        <w15:color w:val="993366"/>
      </w:sdtPr>
      <w:sdtContent>
        <w:p w:rsidR="003239C4" w:rsidRDefault="003239C4" w:rsidP="00C8600D">
          <w:pPr>
            <w:pStyle w:val="af5"/>
            <w:keepNext/>
            <w:rPr>
              <w:rtl/>
            </w:rPr>
          </w:pPr>
          <w:r w:rsidRPr="008C65E9">
            <w:rPr>
              <w:rStyle w:val="afe"/>
              <w:color w:val="000000"/>
              <w:rtl/>
            </w:rPr>
            <w:t>יואל חסון (המחנה הציוני)</w:t>
          </w:r>
          <w:r w:rsidRPr="008C65E9">
            <w:rPr>
              <w:color w:val="000000"/>
              <w:rtl/>
            </w:rPr>
            <w:t>:</w:t>
          </w:r>
        </w:p>
      </w:sdtContent>
    </w:sdt>
    <w:p w:rsidR="003239C4" w:rsidRDefault="003239C4" w:rsidP="00E10D2B">
      <w:pPr>
        <w:rPr>
          <w:rtl/>
        </w:rPr>
      </w:pPr>
    </w:p>
    <w:p w:rsidR="003239C4" w:rsidRDefault="003239C4" w:rsidP="00C8600D">
      <w:pPr>
        <w:rPr>
          <w:rtl/>
        </w:rPr>
      </w:pPr>
      <w:bookmarkStart w:id="6055" w:name="_ETM_Q16_674932"/>
      <w:bookmarkStart w:id="6056" w:name="_ETM_Q16_675244"/>
      <w:bookmarkStart w:id="6057" w:name="_ETM_Q16_675369"/>
      <w:bookmarkEnd w:id="6055"/>
      <w:bookmarkEnd w:id="6056"/>
      <w:bookmarkEnd w:id="6057"/>
      <w:r>
        <w:rPr>
          <w:rFonts w:hint="cs"/>
          <w:rtl/>
        </w:rPr>
        <w:t xml:space="preserve">החוק עבר, לא להתבכיין. השרה שקד, לא להתבכיין. </w:t>
      </w:r>
    </w:p>
    <w:p w:rsidR="003239C4" w:rsidRDefault="003239C4" w:rsidP="00C8600D">
      <w:pPr>
        <w:rPr>
          <w:rtl/>
        </w:rPr>
      </w:pPr>
      <w:bookmarkStart w:id="6058" w:name="_ETM_Q16_684510"/>
      <w:bookmarkStart w:id="6059" w:name="_ETM_Q16_684635"/>
      <w:bookmarkEnd w:id="6058"/>
      <w:bookmarkEnd w:id="6059"/>
    </w:p>
    <w:bookmarkStart w:id="6060" w:name="_ETM_Q16_684979" w:displacedByCustomXml="next"/>
    <w:bookmarkEnd w:id="6060" w:displacedByCustomXml="next"/>
    <w:bookmarkStart w:id="6061" w:name="_ETM_Q16_684901" w:displacedByCustomXml="next"/>
    <w:bookmarkEnd w:id="6061" w:displacedByCustomXml="next"/>
    <w:sdt>
      <w:sdtPr>
        <w:rPr>
          <w:rtl/>
        </w:rPr>
        <w:alias w:val="יור"/>
        <w:tag w:val="&lt;ID&gt;5569&lt;/ID&gt;&lt;Name&gt;חמד עמאר - יו&quot;ר&lt;/Name&gt;&lt;Data&gt;חמד עמאר&lt;/Data&gt;&lt;Shortcut&gt;&lt;/Shortcut&gt;"/>
        <w:id w:val="-1611426830"/>
        <w:placeholder>
          <w:docPart w:val="FDBA982BA56C46028D7D9D47FB97831D"/>
        </w:placeholder>
        <w15:color w:val="993366"/>
      </w:sdtPr>
      <w:sdtContent>
        <w:p w:rsidR="003239C4" w:rsidRDefault="003239C4" w:rsidP="00C8600D">
          <w:pPr>
            <w:pStyle w:val="af6"/>
            <w:keepNext/>
            <w:rPr>
              <w:rtl/>
            </w:rPr>
          </w:pPr>
          <w:r w:rsidRPr="008C65E9">
            <w:rPr>
              <w:rStyle w:val="afe"/>
              <w:color w:val="000000"/>
              <w:rtl/>
            </w:rPr>
            <w:t>היו"ר חמד עמאר</w:t>
          </w:r>
          <w:r w:rsidRPr="008C65E9">
            <w:rPr>
              <w:color w:val="000000"/>
              <w:rtl/>
            </w:rPr>
            <w:t>:</w:t>
          </w:r>
        </w:p>
      </w:sdtContent>
    </w:sdt>
    <w:p w:rsidR="003239C4" w:rsidRDefault="003239C4" w:rsidP="00E10D2B">
      <w:pPr>
        <w:rPr>
          <w:rtl/>
        </w:rPr>
      </w:pPr>
    </w:p>
    <w:p w:rsidR="003239C4" w:rsidRDefault="003239C4" w:rsidP="00626F96">
      <w:pPr>
        <w:rPr>
          <w:rtl/>
        </w:rPr>
      </w:pPr>
      <w:bookmarkStart w:id="6062" w:name="_ETM_Q16_687869"/>
      <w:bookmarkEnd w:id="6062"/>
      <w:r>
        <w:rPr>
          <w:rFonts w:hint="cs"/>
          <w:rtl/>
        </w:rPr>
        <w:t xml:space="preserve">אז נעביר את זה לוועדת הכנסת, וועדת הכנסת </w:t>
      </w:r>
      <w:bookmarkStart w:id="6063" w:name="_ETM_Q16_690244"/>
      <w:bookmarkEnd w:id="6063"/>
      <w:r>
        <w:rPr>
          <w:rFonts w:hint="cs"/>
          <w:rtl/>
        </w:rPr>
        <w:t xml:space="preserve">תחליט לאיזו ועדה מעבירים את הצעת החוק. אנחנו עוברים להצעת החוק </w:t>
      </w:r>
      <w:r>
        <w:rPr>
          <w:rFonts w:hint="eastAsia"/>
        </w:rPr>
        <w:t>–</w:t>
      </w:r>
      <w:r w:rsidR="00626F96">
        <w:rPr>
          <w:rFonts w:hint="cs"/>
          <w:rtl/>
        </w:rPr>
        <w:t xml:space="preserve"> </w:t>
      </w:r>
      <w:r>
        <w:rPr>
          <w:rFonts w:hint="cs"/>
          <w:rtl/>
        </w:rPr>
        <w:t xml:space="preserve">אני מחכה לתשובה </w:t>
      </w:r>
      <w:bookmarkStart w:id="6064" w:name="_ETM_Q16_698182"/>
      <w:bookmarkEnd w:id="6064"/>
      <w:r>
        <w:rPr>
          <w:rFonts w:hint="cs"/>
          <w:rtl/>
        </w:rPr>
        <w:t xml:space="preserve">של הטכנאי. אם הבעיה היא טכנית, </w:t>
      </w:r>
      <w:bookmarkStart w:id="6065" w:name="_ETM_Q16_697327"/>
      <w:bookmarkEnd w:id="6065"/>
      <w:r>
        <w:rPr>
          <w:rFonts w:hint="cs"/>
          <w:rtl/>
        </w:rPr>
        <w:t>שיגיד. הבעיה לא טכנית</w:t>
      </w:r>
      <w:bookmarkStart w:id="6066" w:name="_ETM_Q16_706416"/>
      <w:bookmarkEnd w:id="6066"/>
      <w:r>
        <w:rPr>
          <w:rFonts w:hint="cs"/>
          <w:rtl/>
        </w:rPr>
        <w:t xml:space="preserve"> </w:t>
      </w:r>
      <w:r>
        <w:rPr>
          <w:rtl/>
        </w:rPr>
        <w:t>–</w:t>
      </w:r>
      <w:r>
        <w:rPr>
          <w:rFonts w:hint="cs"/>
          <w:rtl/>
        </w:rPr>
        <w:t xml:space="preserve"> הצעת החוק עברה בקריאה טרומית. </w:t>
      </w:r>
    </w:p>
    <w:p w:rsidR="003239C4" w:rsidRDefault="003239C4" w:rsidP="00C8600D">
      <w:pPr>
        <w:rPr>
          <w:rtl/>
        </w:rPr>
      </w:pPr>
      <w:bookmarkStart w:id="6067" w:name="_ETM_Q16_706666"/>
      <w:bookmarkEnd w:id="6067"/>
    </w:p>
    <w:p w:rsidR="003239C4" w:rsidRDefault="003239C4" w:rsidP="00C8600D">
      <w:pPr>
        <w:rPr>
          <w:rtl/>
        </w:rPr>
      </w:pPr>
    </w:p>
    <w:bookmarkStart w:id="6068" w:name="_ETM_Q16_707213" w:displacedByCustomXml="next"/>
    <w:bookmarkEnd w:id="6068" w:displacedByCustomXml="next"/>
    <w:bookmarkStart w:id="6069" w:name="_ETM_Q16_707151" w:displacedByCustomXml="next"/>
    <w:bookmarkEnd w:id="6069" w:displacedByCustomXml="next"/>
    <w:bookmarkStart w:id="6070" w:name="_ETM_Q16_706916" w:displacedByCustomXml="next"/>
    <w:bookmarkEnd w:id="6070" w:displacedByCustomXml="next"/>
    <w:bookmarkStart w:id="6071" w:name="_Toc2683816" w:displacedByCustomXml="next"/>
    <w:bookmarkStart w:id="6072" w:name="_Toc519432284" w:displacedByCustomXml="next"/>
    <w:bookmarkStart w:id="6073" w:name="_Toc517294287" w:displacedByCustomXml="next"/>
    <w:bookmarkStart w:id="6074" w:name="_Toc517294156" w:displacedByCustomXml="next"/>
    <w:bookmarkStart w:id="6075" w:name="_Toc517292668" w:displacedByCustomXml="next"/>
    <w:sdt>
      <w:sdtPr>
        <w:rPr>
          <w:rtl/>
        </w:rPr>
        <w:alias w:val="הצח"/>
        <w:tag w:val="&lt;ID&gt;613946&lt;/ID&gt;&lt;Name&gt;הצעת חוק הביטוח הלאומי (תיקון - מענק פטירה להורה), התשע&quot;ח-2017&lt;/Name&gt;&lt;Data&gt;הצעת חוק הביטוח הלאומי (תיקון - מענק פטירה להורה), התשע&quot;ח-2017&lt;/Data&gt;&lt;PrivateNumber&gt;פ/20/4787&lt;/PrivateNumber&gt;&lt;Status&gt;1&lt;/Status&gt;&lt;PrivateNumber_TOC&gt;פ/20/4787&lt;/PrivateNumber_TOC&gt;&lt;PrivateName_TOC&gt;&lt;/PrivateName_TOC&gt;&lt;Initiators&gt;&lt;/Initiators&gt;&lt;FullItemNumber&gt;&lt;/FullItemNumber&gt;"/>
        <w:id w:val="-43752004"/>
        <w:placeholder>
          <w:docPart w:val="FDBA982BA56C46028D7D9D47FB97831D"/>
        </w:placeholder>
        <w15:color w:val="993366"/>
      </w:sdtPr>
      <w:sdtContent>
        <w:p w:rsidR="003239C4" w:rsidRDefault="003239C4" w:rsidP="00C8600D">
          <w:pPr>
            <w:pStyle w:val="a6"/>
            <w:rPr>
              <w:rtl/>
            </w:rPr>
          </w:pPr>
          <w:r w:rsidRPr="003C0705">
            <w:rPr>
              <w:rStyle w:val="afe"/>
              <w:color w:val="000000"/>
              <w:rtl/>
            </w:rPr>
            <w:t xml:space="preserve">הצעת חוק הביטוח הלאומי (תיקון </w:t>
          </w:r>
          <w:r>
            <w:rPr>
              <w:rStyle w:val="afe"/>
              <w:rFonts w:hint="cs"/>
              <w:color w:val="000000"/>
              <w:rtl/>
            </w:rPr>
            <w:t>–</w:t>
          </w:r>
          <w:r w:rsidRPr="003C0705">
            <w:rPr>
              <w:rStyle w:val="afe"/>
              <w:color w:val="000000"/>
              <w:rtl/>
            </w:rPr>
            <w:t xml:space="preserve"> מענק פטירה להורה), התשע"ח</w:t>
          </w:r>
          <w:r>
            <w:rPr>
              <w:rStyle w:val="afe"/>
              <w:rFonts w:hint="cs"/>
              <w:color w:val="000000"/>
              <w:rtl/>
            </w:rPr>
            <w:t>–</w:t>
          </w:r>
          <w:r w:rsidRPr="003C0705">
            <w:rPr>
              <w:rStyle w:val="afe"/>
              <w:color w:val="000000"/>
              <w:rtl/>
            </w:rPr>
            <w:t>2017</w:t>
          </w:r>
        </w:p>
      </w:sdtContent>
    </w:sdt>
    <w:bookmarkEnd w:id="6071" w:displacedByCustomXml="prev"/>
    <w:bookmarkEnd w:id="6072" w:displacedByCustomXml="prev"/>
    <w:bookmarkEnd w:id="6073" w:displacedByCustomXml="prev"/>
    <w:bookmarkEnd w:id="6074" w:displacedByCustomXml="prev"/>
    <w:bookmarkEnd w:id="6075" w:displacedByCustomXml="prev"/>
    <w:p w:rsidR="003239C4" w:rsidRDefault="003239C4" w:rsidP="00C8600D">
      <w:pPr>
        <w:rPr>
          <w:rtl/>
        </w:rPr>
      </w:pPr>
      <w:r>
        <w:rPr>
          <w:rtl/>
        </w:rPr>
        <w:t>[הצעת חוק פ/</w:t>
      </w:r>
      <w:r>
        <w:rPr>
          <w:rFonts w:hint="cs"/>
          <w:rtl/>
        </w:rPr>
        <w:t>4787</w:t>
      </w:r>
      <w:r>
        <w:rPr>
          <w:rtl/>
        </w:rPr>
        <w:t>/</w:t>
      </w:r>
      <w:r>
        <w:rPr>
          <w:rFonts w:hint="cs"/>
          <w:rtl/>
        </w:rPr>
        <w:t>20; נספחות.</w:t>
      </w:r>
      <w:r>
        <w:rPr>
          <w:rtl/>
        </w:rPr>
        <w:t>]</w:t>
      </w:r>
    </w:p>
    <w:p w:rsidR="003239C4" w:rsidRDefault="003239C4" w:rsidP="00C8600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239C4" w:rsidRDefault="003239C4" w:rsidP="00E10D2B">
      <w:pPr>
        <w:rPr>
          <w:rtl/>
        </w:rPr>
      </w:pPr>
    </w:p>
    <w:bookmarkStart w:id="6076" w:name="_ETM_Q16_717510" w:displacedByCustomXml="next"/>
    <w:bookmarkEnd w:id="6076" w:displacedByCustomXml="next"/>
    <w:sdt>
      <w:sdtPr>
        <w:rPr>
          <w:rtl/>
        </w:rPr>
        <w:alias w:val="יור"/>
        <w:tag w:val="&lt;ID&gt;5569&lt;/ID&gt;&lt;Name&gt;חמד עמאר - יו&quot;ר&lt;/Name&gt;&lt;Data&gt;חמד עמאר&lt;/Data&gt;&lt;Shortcut&gt;&lt;/Shortcut&gt;"/>
        <w:id w:val="-203094827"/>
        <w:placeholder>
          <w:docPart w:val="FDBA982BA56C46028D7D9D47FB97831D"/>
        </w:placeholder>
        <w15:color w:val="993366"/>
      </w:sdtPr>
      <w:sdtContent>
        <w:p w:rsidR="003239C4" w:rsidRDefault="003239C4" w:rsidP="00C8600D">
          <w:pPr>
            <w:pStyle w:val="af6"/>
            <w:keepNext/>
            <w:rPr>
              <w:rtl/>
            </w:rPr>
          </w:pPr>
          <w:r w:rsidRPr="003C0705">
            <w:rPr>
              <w:color w:val="000000"/>
              <w:rtl/>
            </w:rPr>
            <w:t xml:space="preserve">היו"ר </w:t>
          </w:r>
          <w:r w:rsidRPr="003C0705">
            <w:rPr>
              <w:rStyle w:val="afe"/>
              <w:color w:val="000000"/>
              <w:rtl/>
            </w:rPr>
            <w:t>חמד עמאר:</w:t>
          </w:r>
        </w:p>
      </w:sdtContent>
    </w:sdt>
    <w:p w:rsidR="003239C4" w:rsidRDefault="003239C4" w:rsidP="00E10D2B">
      <w:pPr>
        <w:rPr>
          <w:rtl/>
        </w:rPr>
      </w:pPr>
    </w:p>
    <w:p w:rsidR="003239C4" w:rsidRDefault="003239C4" w:rsidP="00C8600D">
      <w:pPr>
        <w:rPr>
          <w:rtl/>
        </w:rPr>
      </w:pPr>
      <w:bookmarkStart w:id="6077" w:name="_ETM_Q16_719807"/>
      <w:bookmarkEnd w:id="6077"/>
      <w:r>
        <w:rPr>
          <w:rFonts w:hint="cs"/>
          <w:rtl/>
        </w:rPr>
        <w:t xml:space="preserve">אנחנו עוברים </w:t>
      </w:r>
      <w:bookmarkStart w:id="6078" w:name="_ETM_Q16_703232"/>
      <w:bookmarkEnd w:id="6078"/>
      <w:r>
        <w:rPr>
          <w:rFonts w:hint="cs"/>
          <w:rtl/>
        </w:rPr>
        <w:t xml:space="preserve">להצעת חוק הביטוח הלאומי (תיקון </w:t>
      </w:r>
      <w:r>
        <w:rPr>
          <w:rtl/>
        </w:rPr>
        <w:t>–</w:t>
      </w:r>
      <w:r>
        <w:rPr>
          <w:rFonts w:hint="cs"/>
          <w:rtl/>
        </w:rPr>
        <w:t xml:space="preserve"> מענק פטירה להורה), התשע"ח</w:t>
      </w:r>
      <w:r>
        <w:rPr>
          <w:rFonts w:hint="eastAsia"/>
          <w:rtl/>
        </w:rPr>
        <w:t>–</w:t>
      </w:r>
      <w:r>
        <w:rPr>
          <w:rFonts w:hint="cs"/>
          <w:rtl/>
        </w:rPr>
        <w:t xml:space="preserve">2017, </w:t>
      </w:r>
      <w:bookmarkStart w:id="6079" w:name="_ETM_Q16_707366"/>
      <w:bookmarkEnd w:id="6079"/>
      <w:r>
        <w:rPr>
          <w:rFonts w:hint="cs"/>
          <w:rtl/>
        </w:rPr>
        <w:t xml:space="preserve">של חבר הכנסת עיסאווי פריג'. חבר הכנסת עיסאווי פריג', נא לעלות. </w:t>
      </w:r>
    </w:p>
    <w:p w:rsidR="003239C4" w:rsidRDefault="003239C4" w:rsidP="00C8600D">
      <w:pPr>
        <w:rPr>
          <w:rtl/>
        </w:rPr>
      </w:pPr>
      <w:bookmarkStart w:id="6080" w:name="_ETM_Q16_721259"/>
      <w:bookmarkStart w:id="6081" w:name="_ETM_Q16_721525"/>
      <w:bookmarkEnd w:id="6080"/>
      <w:bookmarkEnd w:id="6081"/>
    </w:p>
    <w:p w:rsidR="003239C4" w:rsidRDefault="003239C4" w:rsidP="00626F96">
      <w:pPr>
        <w:rPr>
          <w:rtl/>
        </w:rPr>
      </w:pPr>
      <w:r>
        <w:rPr>
          <w:rFonts w:hint="cs"/>
          <w:rtl/>
        </w:rPr>
        <w:t xml:space="preserve">אני אמרתי באופן ברור: </w:t>
      </w:r>
      <w:bookmarkStart w:id="6082" w:name="_ETM_Q16_733182"/>
      <w:bookmarkEnd w:id="6082"/>
      <w:r>
        <w:rPr>
          <w:rFonts w:hint="cs"/>
          <w:rtl/>
        </w:rPr>
        <w:t xml:space="preserve">אם הבעיה טכנית </w:t>
      </w:r>
      <w:r>
        <w:rPr>
          <w:rtl/>
        </w:rPr>
        <w:t>–</w:t>
      </w:r>
      <w:r>
        <w:rPr>
          <w:rFonts w:hint="cs"/>
          <w:rtl/>
        </w:rPr>
        <w:t xml:space="preserve"> זה משהו אחר</w:t>
      </w:r>
      <w:r w:rsidR="00626F96">
        <w:rPr>
          <w:rFonts w:hint="cs"/>
          <w:rtl/>
        </w:rPr>
        <w:t>.</w:t>
      </w:r>
      <w:r>
        <w:rPr>
          <w:rFonts w:hint="cs"/>
          <w:rtl/>
        </w:rPr>
        <w:t xml:space="preserve"> אם הבעיה לא טכנית </w:t>
      </w:r>
      <w:r>
        <w:rPr>
          <w:rFonts w:hint="eastAsia"/>
          <w:rtl/>
        </w:rPr>
        <w:t>–</w:t>
      </w:r>
      <w:r>
        <w:rPr>
          <w:rFonts w:hint="cs"/>
          <w:rtl/>
        </w:rPr>
        <w:t xml:space="preserve"> הוא אמר שהבעיה לא טכנית, הצעת החוק עברה בקריאה </w:t>
      </w:r>
      <w:bookmarkStart w:id="6083" w:name="_ETM_Q16_729009"/>
      <w:bookmarkEnd w:id="6083"/>
      <w:r>
        <w:rPr>
          <w:rFonts w:hint="cs"/>
          <w:rtl/>
        </w:rPr>
        <w:t xml:space="preserve">טרומית. יש לך עד עשר דקות. בבקשה. </w:t>
      </w:r>
    </w:p>
    <w:p w:rsidR="003239C4" w:rsidRDefault="003239C4" w:rsidP="002948B4">
      <w:pPr>
        <w:rPr>
          <w:rtl/>
        </w:rPr>
      </w:pPr>
    </w:p>
    <w:bookmarkStart w:id="6084" w:name="_ETM_Q17_140540" w:displacedByCustomXml="next"/>
    <w:bookmarkEnd w:id="6084" w:displacedByCustomXml="next"/>
    <w:bookmarkStart w:id="6085" w:name="TOR_Q17" w:displacedByCustomXml="next"/>
    <w:bookmarkEnd w:id="6085" w:displacedByCustomXml="next"/>
    <w:bookmarkStart w:id="6086" w:name="_ETM_Q16_737682" w:displacedByCustomXml="next"/>
    <w:bookmarkEnd w:id="6086" w:displacedByCustomXml="next"/>
    <w:bookmarkStart w:id="6087" w:name="_Toc2683817" w:displacedByCustomXml="next"/>
    <w:bookmarkStart w:id="6088" w:name="_Toc519432285" w:displacedByCustomXml="next"/>
    <w:bookmarkStart w:id="6089" w:name="_Toc517294288" w:displacedByCustomXml="next"/>
    <w:bookmarkStart w:id="6090" w:name="_Toc517294157" w:displacedByCustomXml="next"/>
    <w:bookmarkStart w:id="6091" w:name="_Toc517292669" w:displacedByCustomXml="next"/>
    <w:sdt>
      <w:sdtPr>
        <w:rPr>
          <w:rFonts w:hint="cs"/>
          <w:rtl/>
        </w:rPr>
        <w:alias w:val="דובר"/>
        <w:tag w:val="&lt;ID&gt;5098&lt;/ID&gt;&lt;Name&gt;עיסאווי פריג' - מרצ&lt;/Name&gt;&lt;Data&gt;עיסאווי פריג' (מרצ)&lt;/Data&gt;&lt;Shortcut&gt;עיפר&lt;/Shortcut&gt;&lt;MemberID&gt;2525&lt;/MemberID&gt;"/>
        <w:id w:val="-588546420"/>
        <w:placeholder>
          <w:docPart w:val="BFCF33195DD74D4DBA6DEFCC3C897E26"/>
        </w:placeholder>
        <w15:color w:val="993366"/>
      </w:sdtPr>
      <w:sdtContent>
        <w:p w:rsidR="003239C4" w:rsidRDefault="003239C4" w:rsidP="00C8600D">
          <w:pPr>
            <w:pStyle w:val="a4"/>
            <w:keepNext/>
            <w:rPr>
              <w:rtl/>
            </w:rPr>
          </w:pPr>
          <w:r w:rsidRPr="00835762">
            <w:rPr>
              <w:rStyle w:val="afe"/>
              <w:color w:val="000000"/>
              <w:rtl/>
            </w:rPr>
            <w:t>עיסאווי פריג' (מרצ)</w:t>
          </w:r>
          <w:r w:rsidRPr="00835762">
            <w:rPr>
              <w:color w:val="000000"/>
              <w:rtl/>
            </w:rPr>
            <w:t>:</w:t>
          </w:r>
        </w:p>
      </w:sdtContent>
    </w:sdt>
    <w:bookmarkEnd w:id="6087" w:displacedByCustomXml="prev"/>
    <w:bookmarkEnd w:id="6088" w:displacedByCustomXml="prev"/>
    <w:bookmarkEnd w:id="6089" w:displacedByCustomXml="prev"/>
    <w:bookmarkEnd w:id="6090" w:displacedByCustomXml="prev"/>
    <w:bookmarkEnd w:id="6091" w:displacedByCustomXml="prev"/>
    <w:p w:rsidR="003239C4" w:rsidRDefault="003239C4" w:rsidP="00E10D2B">
      <w:pPr>
        <w:rPr>
          <w:rtl/>
          <w:lang w:eastAsia="he-IL"/>
        </w:rPr>
      </w:pPr>
    </w:p>
    <w:p w:rsidR="003239C4" w:rsidRDefault="003239C4" w:rsidP="00C8600D">
      <w:pPr>
        <w:rPr>
          <w:rtl/>
          <w:lang w:eastAsia="he-IL"/>
        </w:rPr>
      </w:pPr>
      <w:r>
        <w:rPr>
          <w:rFonts w:hint="cs"/>
          <w:rtl/>
          <w:lang w:eastAsia="he-IL"/>
        </w:rPr>
        <w:t>א</w:t>
      </w:r>
      <w:bookmarkStart w:id="6092" w:name="_ETM_Q17_141727"/>
      <w:bookmarkEnd w:id="6092"/>
      <w:r>
        <w:rPr>
          <w:rFonts w:hint="cs"/>
          <w:rtl/>
          <w:lang w:eastAsia="he-IL"/>
        </w:rPr>
        <w:t xml:space="preserve">דוני היושב-ראש, עם האווירה המשמחת, הכיפית הזאת, שתופסים אתכם במזנון, שתופסים אתכם </w:t>
      </w:r>
      <w:bookmarkStart w:id="6093" w:name="_ETM_Q17_152188"/>
      <w:bookmarkEnd w:id="6093"/>
      <w:r>
        <w:rPr>
          <w:rFonts w:hint="cs"/>
          <w:rtl/>
          <w:lang w:eastAsia="he-IL"/>
        </w:rPr>
        <w:t xml:space="preserve">במקומות שאתם לא צריכים להיות בהם </w:t>
      </w:r>
      <w:r>
        <w:rPr>
          <w:rtl/>
          <w:lang w:eastAsia="he-IL"/>
        </w:rPr>
        <w:t>–</w:t>
      </w:r>
      <w:r>
        <w:rPr>
          <w:rFonts w:hint="cs"/>
          <w:rtl/>
          <w:lang w:eastAsia="he-IL"/>
        </w:rPr>
        <w:t xml:space="preserve"> מה שחשוב לכם: </w:t>
      </w:r>
      <w:bookmarkStart w:id="6094" w:name="_ETM_Q17_154545"/>
      <w:bookmarkEnd w:id="6094"/>
      <w:r>
        <w:rPr>
          <w:rFonts w:hint="cs"/>
          <w:rtl/>
          <w:lang w:eastAsia="he-IL"/>
        </w:rPr>
        <w:t xml:space="preserve">מדי פעם שהכיסא יהיה משומן. אז תתרגלו, </w:t>
      </w:r>
      <w:bookmarkStart w:id="6095" w:name="_ETM_Q17_158818"/>
      <w:bookmarkEnd w:id="6095"/>
      <w:r>
        <w:rPr>
          <w:rFonts w:hint="cs"/>
          <w:rtl/>
          <w:lang w:eastAsia="he-IL"/>
        </w:rPr>
        <w:t>האמת יוצאת לאור מדי פעם. תתרגלו.</w:t>
      </w:r>
      <w:bookmarkStart w:id="6096" w:name="_ETM_Q17_164170"/>
      <w:bookmarkStart w:id="6097" w:name="_ETM_Q17_164601"/>
      <w:bookmarkEnd w:id="6096"/>
      <w:bookmarkEnd w:id="6097"/>
      <w:r>
        <w:rPr>
          <w:rFonts w:hint="cs"/>
          <w:rtl/>
          <w:lang w:eastAsia="he-IL"/>
        </w:rPr>
        <w:t xml:space="preserve"> אני מאוד מקווה, באופוריה כזאת</w:t>
      </w:r>
      <w:bookmarkStart w:id="6098" w:name="_ETM_Q17_167609"/>
      <w:bookmarkEnd w:id="6098"/>
      <w:r>
        <w:rPr>
          <w:rFonts w:hint="cs"/>
          <w:rtl/>
          <w:lang w:eastAsia="he-IL"/>
        </w:rPr>
        <w:t xml:space="preserve">, שגם הצעת החוק שאני מעלה כאן אכן תתפוס </w:t>
      </w:r>
      <w:bookmarkStart w:id="6099" w:name="_ETM_Q17_172084"/>
      <w:bookmarkEnd w:id="6099"/>
      <w:r>
        <w:rPr>
          <w:rFonts w:hint="cs"/>
          <w:rtl/>
          <w:lang w:eastAsia="he-IL"/>
        </w:rPr>
        <w:t xml:space="preserve">אתכם במזנון, כי אתם צריכים להיות שם. </w:t>
      </w:r>
    </w:p>
    <w:p w:rsidR="003239C4" w:rsidRDefault="003239C4" w:rsidP="00C8600D">
      <w:pPr>
        <w:rPr>
          <w:rtl/>
          <w:lang w:eastAsia="he-IL"/>
        </w:rPr>
      </w:pPr>
      <w:bookmarkStart w:id="6100" w:name="_ETM_Q17_178309"/>
      <w:bookmarkEnd w:id="6100"/>
    </w:p>
    <w:p w:rsidR="003239C4" w:rsidRDefault="003239C4" w:rsidP="00C8600D">
      <w:pPr>
        <w:rPr>
          <w:rtl/>
          <w:lang w:eastAsia="he-IL"/>
        </w:rPr>
      </w:pPr>
      <w:bookmarkStart w:id="6101" w:name="_ETM_Q17_178778"/>
      <w:bookmarkEnd w:id="6101"/>
      <w:r>
        <w:rPr>
          <w:rFonts w:hint="cs"/>
          <w:rtl/>
          <w:lang w:eastAsia="he-IL"/>
        </w:rPr>
        <w:t xml:space="preserve">חברים, מה </w:t>
      </w:r>
      <w:bookmarkStart w:id="6102" w:name="_ETM_Q17_180709"/>
      <w:bookmarkEnd w:id="6102"/>
      <w:r>
        <w:rPr>
          <w:rFonts w:hint="cs"/>
          <w:rtl/>
          <w:lang w:eastAsia="he-IL"/>
        </w:rPr>
        <w:t xml:space="preserve">הצעת החוק? מאיר, אתה היית שר הרווחה </w:t>
      </w:r>
      <w:r>
        <w:rPr>
          <w:rtl/>
          <w:lang w:eastAsia="he-IL"/>
        </w:rPr>
        <w:t>–</w:t>
      </w:r>
      <w:r>
        <w:rPr>
          <w:rFonts w:hint="cs"/>
          <w:rtl/>
          <w:lang w:eastAsia="he-IL"/>
        </w:rPr>
        <w:t xml:space="preserve"> תירגעו, אני </w:t>
      </w:r>
      <w:bookmarkStart w:id="6103" w:name="_ETM_Q17_185098"/>
      <w:bookmarkEnd w:id="6103"/>
      <w:r>
        <w:rPr>
          <w:rFonts w:hint="cs"/>
          <w:rtl/>
          <w:lang w:eastAsia="he-IL"/>
        </w:rPr>
        <w:t xml:space="preserve">מבקש. עדיין השוק כבד מצד החברים. </w:t>
      </w:r>
    </w:p>
    <w:p w:rsidR="003239C4" w:rsidRDefault="003239C4" w:rsidP="00C8600D">
      <w:pPr>
        <w:rPr>
          <w:rtl/>
          <w:lang w:eastAsia="he-IL"/>
        </w:rPr>
      </w:pPr>
      <w:bookmarkStart w:id="6104" w:name="_ETM_Q17_195790"/>
      <w:bookmarkStart w:id="6105" w:name="_ETM_Q17_195915"/>
      <w:bookmarkEnd w:id="6104"/>
      <w:bookmarkEnd w:id="6105"/>
    </w:p>
    <w:bookmarkStart w:id="6106" w:name="_ETM_Q17_196399" w:displacedByCustomXml="next"/>
    <w:bookmarkEnd w:id="6106" w:displacedByCustomXml="next"/>
    <w:bookmarkStart w:id="6107" w:name="_ETM_Q17_196321" w:displacedByCustomXml="next"/>
    <w:bookmarkEnd w:id="6107" w:displacedByCustomXml="next"/>
    <w:sdt>
      <w:sdtPr>
        <w:rPr>
          <w:rFonts w:hint="cs"/>
          <w:rtl/>
        </w:rPr>
        <w:alias w:val="יור"/>
        <w:tag w:val="&lt;ID&gt;5569&lt;/ID&gt;&lt;Name&gt;חמד עמאר - יו&quot;ר&lt;/Name&gt;&lt;Data&gt;חמד עמאר&lt;/Data&gt;&lt;Shortcut&gt;&lt;/Shortcut&gt;"/>
        <w:id w:val="1287388213"/>
        <w:placeholder>
          <w:docPart w:val="BFCF33195DD74D4DBA6DEFCC3C897E26"/>
        </w:placeholder>
        <w15:color w:val="993366"/>
      </w:sdtPr>
      <w:sdtContent>
        <w:p w:rsidR="003239C4" w:rsidRDefault="003239C4" w:rsidP="00C8600D">
          <w:pPr>
            <w:pStyle w:val="af6"/>
            <w:keepNext/>
            <w:rPr>
              <w:rtl/>
            </w:rPr>
          </w:pPr>
          <w:r w:rsidRPr="00835762">
            <w:rPr>
              <w:rStyle w:val="afe"/>
              <w:color w:val="000000"/>
              <w:rtl/>
            </w:rPr>
            <w:t>היו"ר חמד עמאר</w:t>
          </w:r>
          <w:r w:rsidRPr="00835762">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6108" w:name="_ETM_Q17_198571"/>
      <w:bookmarkEnd w:id="6108"/>
      <w:r>
        <w:rPr>
          <w:rFonts w:hint="cs"/>
          <w:rtl/>
          <w:lang w:eastAsia="he-IL"/>
        </w:rPr>
        <w:t xml:space="preserve">חברים, אתם יכולים להמשיך </w:t>
      </w:r>
      <w:bookmarkStart w:id="6109" w:name="_ETM_Q17_190332"/>
      <w:bookmarkEnd w:id="6109"/>
      <w:r>
        <w:rPr>
          <w:rFonts w:hint="cs"/>
          <w:rtl/>
          <w:lang w:eastAsia="he-IL"/>
        </w:rPr>
        <w:t>לדבר בחוץ. סדרנים, נא לה</w:t>
      </w:r>
      <w:r w:rsidR="00626F96">
        <w:rPr>
          <w:rFonts w:hint="cs"/>
          <w:rtl/>
          <w:lang w:eastAsia="he-IL"/>
        </w:rPr>
        <w:t>ו</w:t>
      </w:r>
      <w:r>
        <w:rPr>
          <w:rFonts w:hint="cs"/>
          <w:rtl/>
          <w:lang w:eastAsia="he-IL"/>
        </w:rPr>
        <w:t xml:space="preserve">שיב </w:t>
      </w:r>
      <w:bookmarkStart w:id="6110" w:name="_ETM_Q17_205212"/>
      <w:bookmarkEnd w:id="6110"/>
      <w:r>
        <w:rPr>
          <w:rFonts w:hint="cs"/>
          <w:rtl/>
          <w:lang w:eastAsia="he-IL"/>
        </w:rPr>
        <w:t>את חברי הכנסת שרוצים להיות בפנים,</w:t>
      </w:r>
      <w:bookmarkStart w:id="6111" w:name="_ETM_Q17_194115"/>
      <w:bookmarkEnd w:id="6111"/>
      <w:r>
        <w:rPr>
          <w:rFonts w:hint="cs"/>
          <w:rtl/>
          <w:lang w:eastAsia="he-IL"/>
        </w:rPr>
        <w:t xml:space="preserve"> ומי שלא רוצה להיות בפנים </w:t>
      </w:r>
      <w:r>
        <w:rPr>
          <w:rtl/>
          <w:lang w:eastAsia="he-IL"/>
        </w:rPr>
        <w:t>–</w:t>
      </w:r>
      <w:r>
        <w:rPr>
          <w:rFonts w:hint="cs"/>
          <w:rtl/>
          <w:lang w:eastAsia="he-IL"/>
        </w:rPr>
        <w:t xml:space="preserve"> להוציא אותו </w:t>
      </w:r>
      <w:bookmarkStart w:id="6112" w:name="_ETM_Q17_199513"/>
      <w:bookmarkEnd w:id="6112"/>
      <w:r>
        <w:rPr>
          <w:rFonts w:hint="cs"/>
          <w:rtl/>
          <w:lang w:eastAsia="he-IL"/>
        </w:rPr>
        <w:t>החוצה.</w:t>
      </w:r>
    </w:p>
    <w:p w:rsidR="003239C4" w:rsidRDefault="003239C4" w:rsidP="00C8600D">
      <w:pPr>
        <w:rPr>
          <w:rtl/>
          <w:lang w:eastAsia="he-IL"/>
        </w:rPr>
      </w:pPr>
      <w:bookmarkStart w:id="6113" w:name="_ETM_Q17_289930"/>
      <w:bookmarkStart w:id="6114" w:name="_ETM_Q17_290040"/>
      <w:bookmarkEnd w:id="6113"/>
      <w:bookmarkEnd w:id="6114"/>
    </w:p>
    <w:bookmarkStart w:id="6115" w:name="_ETM_Q17_290368" w:displacedByCustomXml="next"/>
    <w:bookmarkEnd w:id="6115" w:displacedByCustomXml="next"/>
    <w:bookmarkStart w:id="6116" w:name="_ETM_Q17_290290" w:displacedByCustomXml="next"/>
    <w:bookmarkEnd w:id="6116" w:displacedByCustomXml="next"/>
    <w:sdt>
      <w:sdtPr>
        <w:rPr>
          <w:rFonts w:hint="cs"/>
          <w:rtl/>
        </w:rPr>
        <w:alias w:val="דובר_המשך"/>
        <w:tag w:val="&lt;ID&gt;5098&lt;/ID&gt;&lt;Name&gt;עיסאווי פריג' - מרצ&lt;/Name&gt;&lt;Data&gt;עיסאווי פריג' (מרצ)&lt;/Data&gt;&lt;Shortcut&gt;עיפר&lt;/Shortcut&gt;"/>
        <w:id w:val="-782881279"/>
        <w:placeholder>
          <w:docPart w:val="BFCF33195DD74D4DBA6DEFCC3C897E26"/>
        </w:placeholder>
        <w15:color w:val="993366"/>
      </w:sdtPr>
      <w:sdtContent>
        <w:p w:rsidR="003239C4" w:rsidRDefault="003239C4" w:rsidP="00C8600D">
          <w:pPr>
            <w:pStyle w:val="-"/>
            <w:keepNext/>
            <w:rPr>
              <w:rtl/>
            </w:rPr>
          </w:pPr>
          <w:r w:rsidRPr="00835762">
            <w:rPr>
              <w:rStyle w:val="afe"/>
              <w:color w:val="000000"/>
              <w:rtl/>
            </w:rPr>
            <w:t>עיסאווי פריג' (מרצ)</w:t>
          </w:r>
          <w:r w:rsidRPr="00835762">
            <w:rPr>
              <w:color w:val="000000"/>
              <w:rtl/>
            </w:rPr>
            <w:t>:</w:t>
          </w:r>
        </w:p>
      </w:sdtContent>
    </w:sdt>
    <w:p w:rsidR="003239C4" w:rsidRDefault="003239C4" w:rsidP="00E10D2B">
      <w:pPr>
        <w:rPr>
          <w:rtl/>
          <w:lang w:eastAsia="he-IL"/>
        </w:rPr>
      </w:pPr>
    </w:p>
    <w:p w:rsidR="003239C4" w:rsidRDefault="003239C4" w:rsidP="00626F96">
      <w:pPr>
        <w:rPr>
          <w:rtl/>
          <w:lang w:eastAsia="he-IL"/>
        </w:rPr>
      </w:pPr>
      <w:bookmarkStart w:id="6117" w:name="_ETM_Q17_291774"/>
      <w:bookmarkEnd w:id="6117"/>
      <w:r>
        <w:rPr>
          <w:rFonts w:hint="cs"/>
          <w:rtl/>
          <w:lang w:eastAsia="he-IL"/>
        </w:rPr>
        <w:t xml:space="preserve">חברים, הצעת החוק שאני מניח על שולחן הכנסת היא </w:t>
      </w:r>
      <w:bookmarkStart w:id="6118" w:name="_ETM_Q17_210168"/>
      <w:bookmarkEnd w:id="6118"/>
      <w:r>
        <w:rPr>
          <w:rFonts w:hint="cs"/>
          <w:rtl/>
          <w:lang w:eastAsia="he-IL"/>
        </w:rPr>
        <w:t xml:space="preserve">בסוגיית מענק הפטירה. מענק פטירה. מאיר, דעתך בנושא חשובה. מה </w:t>
      </w:r>
      <w:bookmarkStart w:id="6119" w:name="_ETM_Q17_217060"/>
      <w:bookmarkEnd w:id="6119"/>
      <w:r>
        <w:rPr>
          <w:rFonts w:hint="cs"/>
          <w:rtl/>
          <w:lang w:eastAsia="he-IL"/>
        </w:rPr>
        <w:t xml:space="preserve">המצב היום, חברים? </w:t>
      </w:r>
      <w:r w:rsidR="00626F96">
        <w:rPr>
          <w:rFonts w:hint="cs"/>
          <w:rtl/>
          <w:lang w:eastAsia="he-IL"/>
        </w:rPr>
        <w:t>ב</w:t>
      </w:r>
      <w:r>
        <w:rPr>
          <w:rFonts w:hint="cs"/>
          <w:rtl/>
          <w:lang w:eastAsia="he-IL"/>
        </w:rPr>
        <w:t>מצב היום</w:t>
      </w:r>
      <w:r w:rsidR="00626F96">
        <w:rPr>
          <w:rFonts w:hint="cs"/>
          <w:rtl/>
          <w:lang w:eastAsia="he-IL"/>
        </w:rPr>
        <w:t>,</w:t>
      </w:r>
      <w:r>
        <w:rPr>
          <w:rFonts w:hint="cs"/>
          <w:rtl/>
          <w:lang w:eastAsia="he-IL"/>
        </w:rPr>
        <w:t xml:space="preserve"> אם נפטר מי </w:t>
      </w:r>
      <w:bookmarkStart w:id="6120" w:name="_ETM_Q17_222609"/>
      <w:bookmarkEnd w:id="6120"/>
      <w:r>
        <w:rPr>
          <w:rFonts w:hint="cs"/>
          <w:rtl/>
          <w:lang w:eastAsia="he-IL"/>
        </w:rPr>
        <w:t xml:space="preserve">שמקבל מהביטוח הלאומי אחת מהקצבאות האלה: </w:t>
      </w:r>
      <w:bookmarkStart w:id="6121" w:name="_ETM_Q17_227829"/>
      <w:bookmarkEnd w:id="6121"/>
      <w:r>
        <w:rPr>
          <w:rFonts w:hint="cs"/>
          <w:rtl/>
          <w:lang w:eastAsia="he-IL"/>
        </w:rPr>
        <w:t xml:space="preserve">קצבת זקנה, קצבת שאירים, הבטחת הכנסה או נכות כללית </w:t>
      </w:r>
      <w:bookmarkStart w:id="6122" w:name="_ETM_Q17_236172"/>
      <w:bookmarkEnd w:id="6122"/>
      <w:r>
        <w:rPr>
          <w:rtl/>
          <w:lang w:eastAsia="he-IL"/>
        </w:rPr>
        <w:t>–</w:t>
      </w:r>
      <w:r>
        <w:rPr>
          <w:rFonts w:hint="cs"/>
          <w:rtl/>
          <w:lang w:eastAsia="he-IL"/>
        </w:rPr>
        <w:t xml:space="preserve"> מי שמקבל מהביטוח הלאומי אחת מהקצבאות האלה ונפטר </w:t>
      </w:r>
      <w:bookmarkStart w:id="6123" w:name="_ETM_Q17_244056"/>
      <w:bookmarkEnd w:id="6123"/>
      <w:r>
        <w:rPr>
          <w:rFonts w:hint="cs"/>
          <w:rtl/>
          <w:lang w:eastAsia="he-IL"/>
        </w:rPr>
        <w:t xml:space="preserve">אז בן זוגו או אחד מילדיו מקבל מענק פטירה, </w:t>
      </w:r>
      <w:bookmarkStart w:id="6124" w:name="_ETM_Q17_252504"/>
      <w:bookmarkEnd w:id="6124"/>
      <w:r>
        <w:rPr>
          <w:rFonts w:hint="cs"/>
          <w:rtl/>
          <w:lang w:eastAsia="he-IL"/>
        </w:rPr>
        <w:t xml:space="preserve">שהוא 7,000 עד 8,000 שקל. זה המצב היום. </w:t>
      </w:r>
      <w:bookmarkStart w:id="6125" w:name="_ETM_Q17_256480"/>
      <w:bookmarkStart w:id="6126" w:name="_ETM_Q17_256747"/>
      <w:bookmarkEnd w:id="6125"/>
      <w:bookmarkEnd w:id="6126"/>
      <w:r>
        <w:rPr>
          <w:rFonts w:hint="cs"/>
          <w:rtl/>
          <w:lang w:eastAsia="he-IL"/>
        </w:rPr>
        <w:t xml:space="preserve">בשנת </w:t>
      </w:r>
      <w:bookmarkStart w:id="6127" w:name="_ETM_Q17_260848"/>
      <w:bookmarkEnd w:id="6127"/>
      <w:r>
        <w:rPr>
          <w:rFonts w:hint="cs"/>
          <w:rtl/>
          <w:lang w:eastAsia="he-IL"/>
        </w:rPr>
        <w:t xml:space="preserve">2017 נפטרו וענו על הקטגוריה הזאת כ-18,000 נכים. כל </w:t>
      </w:r>
      <w:bookmarkStart w:id="6128" w:name="_ETM_Q17_277768"/>
      <w:bookmarkEnd w:id="6128"/>
      <w:r>
        <w:rPr>
          <w:rFonts w:hint="cs"/>
          <w:rtl/>
          <w:lang w:eastAsia="he-IL"/>
        </w:rPr>
        <w:t xml:space="preserve">נכה שנפטר והגיעה לו קצבה </w:t>
      </w:r>
      <w:r>
        <w:rPr>
          <w:rtl/>
          <w:lang w:eastAsia="he-IL"/>
        </w:rPr>
        <w:t>–</w:t>
      </w:r>
      <w:r>
        <w:rPr>
          <w:rFonts w:hint="cs"/>
          <w:rtl/>
          <w:lang w:eastAsia="he-IL"/>
        </w:rPr>
        <w:t xml:space="preserve"> בן הזוג </w:t>
      </w:r>
      <w:bookmarkStart w:id="6129" w:name="_ETM_Q17_283721"/>
      <w:bookmarkEnd w:id="6129"/>
      <w:r>
        <w:rPr>
          <w:rFonts w:hint="cs"/>
          <w:rtl/>
          <w:lang w:eastAsia="he-IL"/>
        </w:rPr>
        <w:t xml:space="preserve">או הילד קיבל מענק פטירה, שהיה 8,783 שקלים. </w:t>
      </w:r>
    </w:p>
    <w:p w:rsidR="003239C4" w:rsidRDefault="003239C4" w:rsidP="00C8600D">
      <w:pPr>
        <w:rPr>
          <w:rtl/>
          <w:lang w:eastAsia="he-IL"/>
        </w:rPr>
      </w:pPr>
      <w:bookmarkStart w:id="6130" w:name="_ETM_Q17_284198"/>
      <w:bookmarkEnd w:id="6130"/>
    </w:p>
    <w:p w:rsidR="003239C4" w:rsidRDefault="003239C4" w:rsidP="00626F96">
      <w:pPr>
        <w:rPr>
          <w:rtl/>
          <w:lang w:eastAsia="he-IL"/>
        </w:rPr>
      </w:pPr>
      <w:bookmarkStart w:id="6131" w:name="_ETM_Q17_284947"/>
      <w:bookmarkEnd w:id="6131"/>
      <w:r>
        <w:rPr>
          <w:rFonts w:hint="cs"/>
          <w:rtl/>
          <w:lang w:eastAsia="he-IL"/>
        </w:rPr>
        <w:t xml:space="preserve">ישנם מקרים </w:t>
      </w:r>
      <w:bookmarkStart w:id="6132" w:name="_ETM_Q17_290812"/>
      <w:bookmarkEnd w:id="6132"/>
      <w:r>
        <w:rPr>
          <w:rFonts w:hint="cs"/>
          <w:rtl/>
          <w:lang w:eastAsia="he-IL"/>
        </w:rPr>
        <w:t xml:space="preserve">שאין בן זוג ואין ילד. מה עם ההורה שטיפל </w:t>
      </w:r>
      <w:bookmarkStart w:id="6133" w:name="_ETM_Q17_299716"/>
      <w:bookmarkEnd w:id="6133"/>
      <w:r>
        <w:rPr>
          <w:rFonts w:hint="cs"/>
          <w:rtl/>
          <w:lang w:eastAsia="he-IL"/>
        </w:rPr>
        <w:t>בו? אז היו כ-</w:t>
      </w:r>
      <w:r w:rsidR="00626F96">
        <w:rPr>
          <w:rFonts w:hint="cs"/>
          <w:rtl/>
          <w:lang w:eastAsia="he-IL"/>
        </w:rPr>
        <w:t>400 מקרים כאלה שנכה נפטר ולא הייתה</w:t>
      </w:r>
      <w:r>
        <w:rPr>
          <w:rFonts w:hint="cs"/>
          <w:rtl/>
          <w:lang w:eastAsia="he-IL"/>
        </w:rPr>
        <w:t xml:space="preserve"> </w:t>
      </w:r>
      <w:bookmarkStart w:id="6134" w:name="_ETM_Q17_307106"/>
      <w:bookmarkEnd w:id="6134"/>
      <w:r>
        <w:rPr>
          <w:rFonts w:hint="cs"/>
          <w:rtl/>
          <w:lang w:eastAsia="he-IL"/>
        </w:rPr>
        <w:t xml:space="preserve">לו בת זוג או לא היה לה בן זוג ואין </w:t>
      </w:r>
      <w:bookmarkStart w:id="6135" w:name="_ETM_Q17_313515"/>
      <w:bookmarkEnd w:id="6135"/>
      <w:r>
        <w:rPr>
          <w:rFonts w:hint="cs"/>
          <w:rtl/>
          <w:lang w:eastAsia="he-IL"/>
        </w:rPr>
        <w:t xml:space="preserve">להם ילדים. אז ההורים צריכים לקבל את הכסף הזה, כי </w:t>
      </w:r>
      <w:bookmarkStart w:id="6136" w:name="_ETM_Q17_319227"/>
      <w:bookmarkEnd w:id="6136"/>
      <w:r>
        <w:rPr>
          <w:rFonts w:hint="cs"/>
          <w:rtl/>
          <w:lang w:eastAsia="he-IL"/>
        </w:rPr>
        <w:t xml:space="preserve">הם צריכים אותו להוצאות קבורה וכל התהליך שמסביב. לא. על </w:t>
      </w:r>
      <w:bookmarkStart w:id="6137" w:name="_ETM_Q17_323585"/>
      <w:bookmarkEnd w:id="6137"/>
      <w:r>
        <w:rPr>
          <w:rFonts w:hint="cs"/>
          <w:rtl/>
          <w:lang w:eastAsia="he-IL"/>
        </w:rPr>
        <w:t xml:space="preserve">פי החוק אסור שיהיו. ישנם כאלה כ-400 מקרים שניתן </w:t>
      </w:r>
      <w:bookmarkStart w:id="6138" w:name="_ETM_Q17_332051"/>
      <w:bookmarkEnd w:id="6138"/>
      <w:r>
        <w:rPr>
          <w:rFonts w:hint="cs"/>
          <w:rtl/>
          <w:lang w:eastAsia="he-IL"/>
        </w:rPr>
        <w:t>היה לקבל</w:t>
      </w:r>
      <w:r w:rsidR="00626F96">
        <w:rPr>
          <w:rFonts w:hint="cs"/>
          <w:rtl/>
          <w:lang w:eastAsia="he-IL"/>
        </w:rPr>
        <w:t>;</w:t>
      </w:r>
      <w:r>
        <w:rPr>
          <w:rFonts w:hint="cs"/>
          <w:rtl/>
          <w:lang w:eastAsia="he-IL"/>
        </w:rPr>
        <w:t xml:space="preserve"> 400 מקרים של נכים שנפטרו ואין להם בן </w:t>
      </w:r>
      <w:bookmarkStart w:id="6139" w:name="_ETM_Q17_339756"/>
      <w:bookmarkEnd w:id="6139"/>
      <w:r>
        <w:rPr>
          <w:rFonts w:hint="cs"/>
          <w:rtl/>
          <w:lang w:eastAsia="he-IL"/>
        </w:rPr>
        <w:t xml:space="preserve">זוג או ילדים. </w:t>
      </w:r>
    </w:p>
    <w:p w:rsidR="003239C4" w:rsidRDefault="003239C4" w:rsidP="00C8600D">
      <w:pPr>
        <w:rPr>
          <w:rtl/>
          <w:lang w:eastAsia="he-IL"/>
        </w:rPr>
      </w:pPr>
      <w:bookmarkStart w:id="6140" w:name="_ETM_Q17_341819"/>
      <w:bookmarkEnd w:id="6140"/>
    </w:p>
    <w:p w:rsidR="003239C4" w:rsidRDefault="003239C4" w:rsidP="00C8600D">
      <w:pPr>
        <w:rPr>
          <w:rtl/>
          <w:lang w:eastAsia="he-IL"/>
        </w:rPr>
      </w:pPr>
      <w:bookmarkStart w:id="6141" w:name="_ETM_Q17_342347"/>
      <w:bookmarkEnd w:id="6141"/>
      <w:r>
        <w:rPr>
          <w:rFonts w:hint="cs"/>
          <w:rtl/>
          <w:lang w:eastAsia="he-IL"/>
        </w:rPr>
        <w:t xml:space="preserve">השווי הכלכלי של ההצעה הזאת הוא 3.3 </w:t>
      </w:r>
      <w:bookmarkStart w:id="6142" w:name="_ETM_Q17_349419"/>
      <w:bookmarkEnd w:id="6142"/>
      <w:r>
        <w:rPr>
          <w:rFonts w:hint="cs"/>
          <w:rtl/>
          <w:lang w:eastAsia="he-IL"/>
        </w:rPr>
        <w:t xml:space="preserve">מיליון שקל. 400 המקרים של נכה שנפטר ואין לו בן </w:t>
      </w:r>
      <w:bookmarkStart w:id="6143" w:name="_ETM_Q17_356304"/>
      <w:bookmarkEnd w:id="6143"/>
      <w:r>
        <w:rPr>
          <w:rFonts w:hint="cs"/>
          <w:rtl/>
          <w:lang w:eastAsia="he-IL"/>
        </w:rPr>
        <w:t xml:space="preserve">זוג או ילד </w:t>
      </w:r>
      <w:r>
        <w:rPr>
          <w:rtl/>
          <w:lang w:eastAsia="he-IL"/>
        </w:rPr>
        <w:t>–</w:t>
      </w:r>
      <w:r>
        <w:rPr>
          <w:rFonts w:hint="cs"/>
          <w:rtl/>
          <w:lang w:eastAsia="he-IL"/>
        </w:rPr>
        <w:t xml:space="preserve"> הורה צריך לקבל. זה קיים </w:t>
      </w:r>
      <w:bookmarkStart w:id="6144" w:name="_ETM_Q17_359013"/>
      <w:bookmarkEnd w:id="6144"/>
      <w:r>
        <w:rPr>
          <w:rFonts w:hint="cs"/>
          <w:rtl/>
          <w:lang w:eastAsia="he-IL"/>
        </w:rPr>
        <w:t xml:space="preserve">בחקיקה אחרת, בתאונות עבודה, למשל, שהורה יכול לקבל קצבה, </w:t>
      </w:r>
      <w:bookmarkStart w:id="6145" w:name="_ETM_Q17_367629"/>
      <w:bookmarkEnd w:id="6145"/>
      <w:r>
        <w:rPr>
          <w:rFonts w:hint="cs"/>
          <w:rtl/>
          <w:lang w:eastAsia="he-IL"/>
        </w:rPr>
        <w:t>אז מה הבעיה להחיל את זה כאן?</w:t>
      </w:r>
    </w:p>
    <w:p w:rsidR="003239C4" w:rsidRDefault="003239C4" w:rsidP="00C8600D">
      <w:pPr>
        <w:rPr>
          <w:rtl/>
          <w:lang w:eastAsia="he-IL"/>
        </w:rPr>
      </w:pPr>
      <w:bookmarkStart w:id="6146" w:name="_ETM_Q17_365142"/>
      <w:bookmarkEnd w:id="6146"/>
    </w:p>
    <w:p w:rsidR="003239C4" w:rsidRDefault="003239C4" w:rsidP="00626F96">
      <w:pPr>
        <w:rPr>
          <w:rtl/>
        </w:rPr>
      </w:pPr>
      <w:bookmarkStart w:id="6147" w:name="_ETM_Q17_365413"/>
      <w:bookmarkEnd w:id="6147"/>
      <w:r>
        <w:rPr>
          <w:rFonts w:hint="cs"/>
          <w:rtl/>
          <w:lang w:eastAsia="he-IL"/>
        </w:rPr>
        <w:t xml:space="preserve">יצאנו למסע אחרי </w:t>
      </w:r>
      <w:bookmarkStart w:id="6148" w:name="_ETM_Q17_369319"/>
      <w:bookmarkEnd w:id="6148"/>
      <w:r>
        <w:rPr>
          <w:rFonts w:hint="cs"/>
          <w:rtl/>
          <w:lang w:eastAsia="he-IL"/>
        </w:rPr>
        <w:t xml:space="preserve">שקיבלנו פניות ציבור רבות בעניין הזה. בסך הכול 400 </w:t>
      </w:r>
      <w:bookmarkStart w:id="6149" w:name="_ETM_Q17_375331"/>
      <w:bookmarkEnd w:id="6149"/>
      <w:r>
        <w:rPr>
          <w:rFonts w:hint="cs"/>
          <w:rtl/>
          <w:lang w:eastAsia="he-IL"/>
        </w:rPr>
        <w:t>מקרים. ישבנו עם השר חיים כץ. השר חיים כץ</w:t>
      </w:r>
      <w:bookmarkStart w:id="6150" w:name="_ETM_Q17_383587"/>
      <w:bookmarkEnd w:id="6150"/>
      <w:r>
        <w:rPr>
          <w:rFonts w:hint="cs"/>
          <w:rtl/>
          <w:lang w:eastAsia="he-IL"/>
        </w:rPr>
        <w:t>:</w:t>
      </w:r>
      <w:r>
        <w:rPr>
          <w:rFonts w:hint="cs"/>
          <w:rtl/>
        </w:rPr>
        <w:t xml:space="preserve"> </w:t>
      </w:r>
      <w:r>
        <w:rPr>
          <w:rFonts w:hint="cs"/>
          <w:rtl/>
          <w:lang w:eastAsia="he-IL"/>
        </w:rPr>
        <w:t xml:space="preserve">בהחלט, חייב </w:t>
      </w:r>
      <w:bookmarkStart w:id="6151" w:name="_ETM_Q17_383205"/>
      <w:bookmarkEnd w:id="6151"/>
      <w:r>
        <w:rPr>
          <w:rFonts w:hint="cs"/>
          <w:rtl/>
          <w:lang w:eastAsia="he-IL"/>
        </w:rPr>
        <w:t>להיות</w:t>
      </w:r>
      <w:r w:rsidR="00626F96">
        <w:rPr>
          <w:rFonts w:hint="cs"/>
          <w:rtl/>
          <w:lang w:eastAsia="he-IL"/>
        </w:rPr>
        <w:t>,</w:t>
      </w:r>
      <w:r>
        <w:rPr>
          <w:rFonts w:hint="cs"/>
          <w:rtl/>
          <w:lang w:eastAsia="he-IL"/>
        </w:rPr>
        <w:t xml:space="preserve"> גם אני קיבלתי פניות ציבור כאלה, ואני הולך על </w:t>
      </w:r>
      <w:bookmarkStart w:id="6152" w:name="_ETM_Q17_386857"/>
      <w:bookmarkEnd w:id="6152"/>
      <w:r>
        <w:rPr>
          <w:rFonts w:hint="cs"/>
          <w:rtl/>
          <w:lang w:eastAsia="he-IL"/>
        </w:rPr>
        <w:t xml:space="preserve">זה, אני מאשר. לקח </w:t>
      </w:r>
      <w:r>
        <w:rPr>
          <w:rFonts w:hint="cs"/>
          <w:rtl/>
        </w:rPr>
        <w:t xml:space="preserve">לנו חודש-חודשיים </w:t>
      </w:r>
      <w:r>
        <w:rPr>
          <w:rtl/>
        </w:rPr>
        <w:t>–</w:t>
      </w:r>
      <w:r>
        <w:rPr>
          <w:rFonts w:hint="cs"/>
          <w:rtl/>
        </w:rPr>
        <w:t xml:space="preserve"> חיים כץ תומך נלהב בחוק. </w:t>
      </w:r>
      <w:bookmarkStart w:id="6153" w:name="_ETM_Q17_392544"/>
      <w:bookmarkEnd w:id="6153"/>
      <w:r>
        <w:rPr>
          <w:rFonts w:hint="cs"/>
          <w:rtl/>
        </w:rPr>
        <w:t>ש</w:t>
      </w:r>
      <w:bookmarkStart w:id="6154" w:name="_ETM_Q17_392997"/>
      <w:bookmarkEnd w:id="6154"/>
      <w:r>
        <w:rPr>
          <w:rFonts w:hint="cs"/>
          <w:rtl/>
        </w:rPr>
        <w:t xml:space="preserve">לב שני: הלכנו לביטוח הלאומי. הביטוח הלאומי, אחרי </w:t>
      </w:r>
      <w:bookmarkStart w:id="6155" w:name="_ETM_Q17_399599"/>
      <w:bookmarkEnd w:id="6155"/>
      <w:r>
        <w:rPr>
          <w:rFonts w:hint="cs"/>
          <w:rtl/>
        </w:rPr>
        <w:t xml:space="preserve">סדרת ישיבות, הסכים ונתן לנו חוות דעת. הינה חוות </w:t>
      </w:r>
      <w:bookmarkStart w:id="6156" w:name="_ETM_Q17_405499"/>
      <w:bookmarkEnd w:id="6156"/>
      <w:r>
        <w:rPr>
          <w:rFonts w:hint="cs"/>
          <w:rtl/>
        </w:rPr>
        <w:t>הדעת. יפה, עברנו מכשול שני. בינתיים החוק היה בא לוו</w:t>
      </w:r>
      <w:bookmarkStart w:id="6157" w:name="_ETM_Q17_411266"/>
      <w:bookmarkEnd w:id="6157"/>
      <w:r>
        <w:rPr>
          <w:rFonts w:hint="cs"/>
          <w:rtl/>
        </w:rPr>
        <w:t>עדת שרים ומקבל דחייה לשבוע-שבועיים. יפה. הלכנו למשרד האוצר</w:t>
      </w:r>
      <w:bookmarkStart w:id="6158" w:name="_ETM_Q17_417876"/>
      <w:bookmarkEnd w:id="6158"/>
      <w:r w:rsidR="00626F96">
        <w:rPr>
          <w:rFonts w:hint="cs"/>
          <w:rtl/>
        </w:rPr>
        <w:t>,</w:t>
      </w:r>
      <w:r>
        <w:rPr>
          <w:rFonts w:hint="cs"/>
          <w:rtl/>
        </w:rPr>
        <w:t xml:space="preserve"> ונציג שר האוצר קם ואמר: כן, צריך לעשות </w:t>
      </w:r>
      <w:bookmarkStart w:id="6159" w:name="_ETM_Q17_423467"/>
      <w:bookmarkEnd w:id="6159"/>
      <w:r>
        <w:rPr>
          <w:rFonts w:hint="cs"/>
          <w:rtl/>
        </w:rPr>
        <w:t xml:space="preserve">את זה, זה עיוות שצריך לתקן. אז גמרנו: </w:t>
      </w:r>
      <w:bookmarkStart w:id="6160" w:name="_ETM_Q17_428686"/>
      <w:bookmarkEnd w:id="6160"/>
      <w:r>
        <w:rPr>
          <w:rFonts w:hint="cs"/>
          <w:rtl/>
        </w:rPr>
        <w:t xml:space="preserve">שר הרווחה הסכים, הביטוח הלאומי הסכים, משרד האוצר הסכים. אמרנו: </w:t>
      </w:r>
      <w:bookmarkStart w:id="6161" w:name="_ETM_Q17_436990"/>
      <w:bookmarkEnd w:id="6161"/>
      <w:r>
        <w:rPr>
          <w:rFonts w:hint="cs"/>
          <w:rtl/>
        </w:rPr>
        <w:t xml:space="preserve">החוק מוכן. צריך להגיש את זה לוועדת השרים לאישור. </w:t>
      </w:r>
      <w:bookmarkStart w:id="6162" w:name="_ETM_Q17_439170"/>
      <w:bookmarkEnd w:id="6162"/>
    </w:p>
    <w:p w:rsidR="003239C4" w:rsidRDefault="003239C4" w:rsidP="00C8600D">
      <w:pPr>
        <w:rPr>
          <w:rtl/>
        </w:rPr>
      </w:pPr>
      <w:bookmarkStart w:id="6163" w:name="_ETM_Q17_439553"/>
      <w:bookmarkEnd w:id="6163"/>
    </w:p>
    <w:p w:rsidR="003239C4" w:rsidRDefault="003239C4" w:rsidP="00626F96">
      <w:pPr>
        <w:rPr>
          <w:rtl/>
        </w:rPr>
      </w:pPr>
      <w:bookmarkStart w:id="6164" w:name="_ETM_Q17_440055"/>
      <w:bookmarkEnd w:id="6164"/>
      <w:r>
        <w:rPr>
          <w:rFonts w:hint="cs"/>
          <w:rtl/>
        </w:rPr>
        <w:t xml:space="preserve">ואללה, פתאום מקבלים מנערי האוצר טלפון: רוצים ישיבה. בא בחור </w:t>
      </w:r>
      <w:bookmarkStart w:id="6165" w:name="_ETM_Q17_450425"/>
      <w:bookmarkEnd w:id="6165"/>
      <w:r>
        <w:rPr>
          <w:rFonts w:hint="cs"/>
          <w:rtl/>
        </w:rPr>
        <w:t xml:space="preserve">צעיר, נאה, בתחילת חייו, ואמר: לא, אנחנו רוצים לדחות </w:t>
      </w:r>
      <w:bookmarkStart w:id="6166" w:name="_ETM_Q17_455743"/>
      <w:bookmarkEnd w:id="6166"/>
      <w:r>
        <w:rPr>
          <w:rFonts w:hint="cs"/>
          <w:rtl/>
        </w:rPr>
        <w:t>את זה בעוד חודש</w:t>
      </w:r>
      <w:r w:rsidR="00626F96">
        <w:rPr>
          <w:rFonts w:hint="cs"/>
          <w:rtl/>
        </w:rPr>
        <w:t>,</w:t>
      </w:r>
      <w:r>
        <w:rPr>
          <w:rFonts w:hint="cs"/>
          <w:rtl/>
        </w:rPr>
        <w:t xml:space="preserve"> יכול להיות שיהיו לזה השלכות רוחביות. </w:t>
      </w:r>
      <w:bookmarkStart w:id="6167" w:name="_ETM_Q17_461198"/>
      <w:bookmarkEnd w:id="6167"/>
      <w:r>
        <w:rPr>
          <w:rFonts w:hint="cs"/>
          <w:rtl/>
        </w:rPr>
        <w:t>מה ההשלכות הרוחביות? מחר יבוא אח</w:t>
      </w:r>
      <w:r w:rsidR="00626F96">
        <w:rPr>
          <w:rFonts w:hint="cs"/>
          <w:rtl/>
        </w:rPr>
        <w:t>,</w:t>
      </w:r>
      <w:r>
        <w:rPr>
          <w:rFonts w:hint="cs"/>
          <w:rtl/>
        </w:rPr>
        <w:t xml:space="preserve"> מחר יבוא שכן </w:t>
      </w:r>
      <w:bookmarkStart w:id="6168" w:name="_ETM_Q17_469395"/>
      <w:bookmarkEnd w:id="6168"/>
      <w:r>
        <w:rPr>
          <w:rFonts w:hint="eastAsia"/>
          <w:rtl/>
        </w:rPr>
        <w:t>–</w:t>
      </w:r>
      <w:r>
        <w:rPr>
          <w:rFonts w:hint="cs"/>
          <w:rtl/>
        </w:rPr>
        <w:t xml:space="preserve"> </w:t>
      </w:r>
      <w:bookmarkStart w:id="6169" w:name="_ETM_Q17_471732"/>
      <w:bookmarkEnd w:id="6169"/>
      <w:r>
        <w:rPr>
          <w:rFonts w:hint="cs"/>
          <w:rtl/>
        </w:rPr>
        <w:t>תראה איזה יציאה. אחרי שעברנו את כולם</w:t>
      </w:r>
      <w:r w:rsidR="00626F96">
        <w:rPr>
          <w:rFonts w:hint="cs"/>
          <w:rtl/>
        </w:rPr>
        <w:t>,</w:t>
      </w:r>
      <w:r>
        <w:rPr>
          <w:rFonts w:hint="cs"/>
          <w:rtl/>
        </w:rPr>
        <w:t xml:space="preserve"> משרד </w:t>
      </w:r>
      <w:bookmarkStart w:id="6170" w:name="_ETM_Q17_472461"/>
      <w:bookmarkEnd w:id="6170"/>
      <w:r>
        <w:rPr>
          <w:rFonts w:hint="cs"/>
          <w:rtl/>
        </w:rPr>
        <w:t>הרווחה, הביטוח הלאומי ומשרד האוצר</w:t>
      </w:r>
      <w:r w:rsidR="00626F96">
        <w:rPr>
          <w:rFonts w:hint="cs"/>
          <w:rtl/>
        </w:rPr>
        <w:t>,</w:t>
      </w:r>
      <w:r>
        <w:rPr>
          <w:rFonts w:hint="cs"/>
          <w:rtl/>
        </w:rPr>
        <w:t xml:space="preserve"> בא נער מאגף התקציבים </w:t>
      </w:r>
      <w:bookmarkStart w:id="6171" w:name="_ETM_Q17_480811"/>
      <w:bookmarkEnd w:id="6171"/>
      <w:r w:rsidR="00626F96">
        <w:rPr>
          <w:rFonts w:hint="cs"/>
          <w:rtl/>
        </w:rPr>
        <w:t>ו</w:t>
      </w:r>
      <w:r>
        <w:rPr>
          <w:rFonts w:hint="cs"/>
          <w:rtl/>
        </w:rPr>
        <w:t xml:space="preserve">אומר: אני מטיל וטו. זה המצב. ולנו קוראים </w:t>
      </w:r>
      <w:bookmarkStart w:id="6172" w:name="_ETM_Q17_487047"/>
      <w:bookmarkEnd w:id="6172"/>
      <w:r>
        <w:rPr>
          <w:rFonts w:hint="cs"/>
          <w:rtl/>
        </w:rPr>
        <w:t xml:space="preserve">מחוקקים. כשאנחנו יוצאים החוצה מגדירים אותנו מחוקקים בבית הנבחרים. איזה </w:t>
      </w:r>
      <w:bookmarkStart w:id="6173" w:name="_ETM_Q17_496106"/>
      <w:bookmarkEnd w:id="6173"/>
      <w:r>
        <w:rPr>
          <w:rFonts w:hint="cs"/>
          <w:rtl/>
        </w:rPr>
        <w:t>מחוקקים איזה בטיח</w:t>
      </w:r>
      <w:r w:rsidR="00626F96">
        <w:rPr>
          <w:rFonts w:hint="cs"/>
          <w:rtl/>
        </w:rPr>
        <w:t>.</w:t>
      </w:r>
      <w:r>
        <w:rPr>
          <w:rFonts w:hint="cs"/>
          <w:rtl/>
        </w:rPr>
        <w:t xml:space="preserve"> מה זה מחוקקים כאן</w:t>
      </w:r>
      <w:r w:rsidR="00626F96">
        <w:rPr>
          <w:rFonts w:hint="cs"/>
          <w:rtl/>
        </w:rPr>
        <w:t>.</w:t>
      </w:r>
      <w:r>
        <w:rPr>
          <w:rFonts w:hint="cs"/>
          <w:rtl/>
        </w:rPr>
        <w:t xml:space="preserve"> מחוקקים, ובא לך </w:t>
      </w:r>
      <w:bookmarkStart w:id="6174" w:name="_ETM_Q17_502782"/>
      <w:bookmarkEnd w:id="6174"/>
      <w:r>
        <w:rPr>
          <w:rFonts w:hint="cs"/>
          <w:rtl/>
        </w:rPr>
        <w:t>נער בן 23, ואומר לך: אני מאשר, או</w:t>
      </w:r>
      <w:r w:rsidR="00626F96">
        <w:rPr>
          <w:rFonts w:hint="cs"/>
          <w:rtl/>
        </w:rPr>
        <w:t>:</w:t>
      </w:r>
      <w:r>
        <w:rPr>
          <w:rFonts w:hint="cs"/>
          <w:rtl/>
        </w:rPr>
        <w:t xml:space="preserve"> אני </w:t>
      </w:r>
      <w:bookmarkStart w:id="6175" w:name="_ETM_Q17_507646"/>
      <w:bookmarkEnd w:id="6175"/>
      <w:r>
        <w:rPr>
          <w:rFonts w:hint="cs"/>
          <w:rtl/>
        </w:rPr>
        <w:t xml:space="preserve">לא מאשר. איזה מחוקק? איזה מחוקק? לדמוקרטיה יש מחיר </w:t>
      </w:r>
      <w:r>
        <w:rPr>
          <w:rFonts w:hint="eastAsia"/>
          <w:rtl/>
        </w:rPr>
        <w:t>–</w:t>
      </w:r>
      <w:r w:rsidR="00626F96">
        <w:rPr>
          <w:rFonts w:hint="cs"/>
          <w:rtl/>
        </w:rPr>
        <w:t xml:space="preserve"> </w:t>
      </w:r>
      <w:r>
        <w:rPr>
          <w:rFonts w:hint="cs"/>
          <w:rtl/>
        </w:rPr>
        <w:t xml:space="preserve">משלמים </w:t>
      </w:r>
      <w:bookmarkStart w:id="6176" w:name="_ETM_Q17_512994"/>
      <w:bookmarkEnd w:id="6176"/>
      <w:r>
        <w:rPr>
          <w:rFonts w:hint="cs"/>
          <w:rtl/>
        </w:rPr>
        <w:t>לנו משכורת, עוזרים, מה לא</w:t>
      </w:r>
      <w:r w:rsidR="00626F96">
        <w:rPr>
          <w:rFonts w:hint="cs"/>
          <w:rtl/>
        </w:rPr>
        <w:t>,</w:t>
      </w:r>
      <w:r>
        <w:rPr>
          <w:rFonts w:hint="cs"/>
          <w:rtl/>
        </w:rPr>
        <w:t xml:space="preserve"> אבל כשבאים לתקן עיוות כמחוקקים, </w:t>
      </w:r>
      <w:bookmarkStart w:id="6177" w:name="_ETM_Q17_519250"/>
      <w:bookmarkEnd w:id="6177"/>
      <w:r>
        <w:rPr>
          <w:rFonts w:hint="cs"/>
          <w:rtl/>
        </w:rPr>
        <w:t>אומרים לנו: חכו</w:t>
      </w:r>
      <w:r w:rsidR="00626F96">
        <w:rPr>
          <w:rFonts w:hint="cs"/>
          <w:rtl/>
        </w:rPr>
        <w:t>.</w:t>
      </w:r>
      <w:r>
        <w:rPr>
          <w:rFonts w:hint="cs"/>
          <w:rtl/>
        </w:rPr>
        <w:t xml:space="preserve"> ישנה קבוצת נערים נאים, </w:t>
      </w:r>
      <w:r w:rsidR="00626F96">
        <w:rPr>
          <w:rFonts w:hint="cs"/>
          <w:rtl/>
        </w:rPr>
        <w:t xml:space="preserve">הם </w:t>
      </w:r>
      <w:r>
        <w:rPr>
          <w:rFonts w:hint="cs"/>
          <w:rtl/>
        </w:rPr>
        <w:t xml:space="preserve">באים, יושבים, </w:t>
      </w:r>
      <w:bookmarkStart w:id="6178" w:name="_ETM_Q17_528947"/>
      <w:bookmarkEnd w:id="6178"/>
      <w:r>
        <w:rPr>
          <w:rFonts w:hint="cs"/>
          <w:rtl/>
        </w:rPr>
        <w:t xml:space="preserve">ואתה צריך להיות איתם הכי נחמד </w:t>
      </w:r>
      <w:bookmarkStart w:id="6179" w:name="_ETM_Q17_534652"/>
      <w:bookmarkEnd w:id="6179"/>
      <w:r>
        <w:rPr>
          <w:rFonts w:hint="cs"/>
          <w:rtl/>
        </w:rPr>
        <w:t xml:space="preserve">שיכול להיות. הנער, הבחור הצעיר הזה, מחליט לכל פוליטיקאי </w:t>
      </w:r>
      <w:bookmarkStart w:id="6180" w:name="_ETM_Q17_540422"/>
      <w:bookmarkEnd w:id="6180"/>
      <w:r>
        <w:rPr>
          <w:rFonts w:hint="cs"/>
          <w:rtl/>
        </w:rPr>
        <w:t xml:space="preserve">ופוליטיקאי </w:t>
      </w:r>
      <w:r>
        <w:rPr>
          <w:rFonts w:hint="eastAsia"/>
          <w:rtl/>
        </w:rPr>
        <w:t xml:space="preserve">– </w:t>
      </w:r>
      <w:r>
        <w:rPr>
          <w:rFonts w:hint="cs"/>
          <w:rtl/>
        </w:rPr>
        <w:t xml:space="preserve">אפילו כשאתה צודק, אפילו כשאתה בא </w:t>
      </w:r>
      <w:bookmarkStart w:id="6181" w:name="_ETM_Q17_545515"/>
      <w:bookmarkEnd w:id="6181"/>
      <w:r>
        <w:rPr>
          <w:rFonts w:hint="cs"/>
          <w:rtl/>
        </w:rPr>
        <w:t xml:space="preserve">לתקן עיוות. </w:t>
      </w:r>
    </w:p>
    <w:p w:rsidR="003239C4" w:rsidRDefault="003239C4" w:rsidP="00C8600D">
      <w:pPr>
        <w:rPr>
          <w:rtl/>
        </w:rPr>
      </w:pPr>
      <w:bookmarkStart w:id="6182" w:name="_ETM_Q17_545806"/>
      <w:bookmarkEnd w:id="6182"/>
    </w:p>
    <w:p w:rsidR="003239C4" w:rsidRDefault="003239C4" w:rsidP="00626F96">
      <w:pPr>
        <w:rPr>
          <w:rtl/>
        </w:rPr>
      </w:pPr>
      <w:r>
        <w:rPr>
          <w:rFonts w:hint="cs"/>
          <w:rtl/>
        </w:rPr>
        <w:t>אז</w:t>
      </w:r>
      <w:bookmarkStart w:id="6183" w:name="_ETM_Q17_546395"/>
      <w:bookmarkEnd w:id="6183"/>
      <w:r>
        <w:rPr>
          <w:rFonts w:hint="cs"/>
          <w:rtl/>
        </w:rPr>
        <w:t xml:space="preserve"> ביקשו ממני בחודשים האחרונים: אל תעלה </w:t>
      </w:r>
      <w:bookmarkStart w:id="6184" w:name="_ETM_Q17_548486"/>
      <w:bookmarkEnd w:id="6184"/>
      <w:r>
        <w:rPr>
          <w:rFonts w:hint="cs"/>
          <w:rtl/>
        </w:rPr>
        <w:t xml:space="preserve">את זה, אנחנו נגיע להסכמה. נגיע להסכמה. </w:t>
      </w:r>
      <w:bookmarkStart w:id="6185" w:name="_ETM_Q17_554576"/>
      <w:bookmarkEnd w:id="6185"/>
      <w:r>
        <w:rPr>
          <w:rFonts w:hint="cs"/>
          <w:rtl/>
        </w:rPr>
        <w:t xml:space="preserve">בינתיים ההצעה האחרונה הייתה: תדחה את זה בעוד חודש. תראו </w:t>
      </w:r>
      <w:bookmarkStart w:id="6186" w:name="_ETM_Q17_561971"/>
      <w:bookmarkEnd w:id="6186"/>
      <w:r>
        <w:rPr>
          <w:rFonts w:hint="cs"/>
          <w:rtl/>
        </w:rPr>
        <w:t xml:space="preserve">איזה קומבינה: תדחה את זה בעוד חודש, המושב נגמר, </w:t>
      </w:r>
      <w:bookmarkStart w:id="6187" w:name="_ETM_Q17_569553"/>
      <w:bookmarkEnd w:id="6187"/>
      <w:r>
        <w:rPr>
          <w:rFonts w:hint="cs"/>
          <w:rtl/>
        </w:rPr>
        <w:t xml:space="preserve">ואז </w:t>
      </w:r>
      <w:r w:rsidR="00626F96">
        <w:rPr>
          <w:rFonts w:hint="cs"/>
          <w:rtl/>
        </w:rPr>
        <w:t xml:space="preserve">זה </w:t>
      </w:r>
      <w:r>
        <w:rPr>
          <w:rFonts w:hint="cs"/>
          <w:rtl/>
        </w:rPr>
        <w:t xml:space="preserve">יורד לנו משהו מהראש. זאת השיטה: תדחה, תן </w:t>
      </w:r>
      <w:bookmarkStart w:id="6188" w:name="_ETM_Q17_577601"/>
      <w:bookmarkEnd w:id="6188"/>
      <w:r>
        <w:rPr>
          <w:rFonts w:hint="cs"/>
          <w:rtl/>
        </w:rPr>
        <w:t xml:space="preserve">לנו לחשוב </w:t>
      </w:r>
      <w:r>
        <w:rPr>
          <w:rFonts w:hint="eastAsia"/>
          <w:rtl/>
        </w:rPr>
        <w:t xml:space="preserve">– </w:t>
      </w:r>
      <w:r>
        <w:rPr>
          <w:rFonts w:hint="cs"/>
          <w:rtl/>
        </w:rPr>
        <w:t xml:space="preserve">וזה במקרה שאתה צודק, במקרה שמונח לפניכם. </w:t>
      </w:r>
      <w:bookmarkStart w:id="6189" w:name="_ETM_Q17_580329"/>
      <w:bookmarkEnd w:id="6189"/>
    </w:p>
    <w:p w:rsidR="003239C4" w:rsidRDefault="003239C4" w:rsidP="00C8600D">
      <w:pPr>
        <w:rPr>
          <w:rtl/>
        </w:rPr>
      </w:pPr>
      <w:bookmarkStart w:id="6190" w:name="_ETM_Q17_580569"/>
      <w:bookmarkStart w:id="6191" w:name="_ETM_Q17_580826"/>
      <w:bookmarkEnd w:id="6190"/>
      <w:bookmarkEnd w:id="6191"/>
    </w:p>
    <w:p w:rsidR="003239C4" w:rsidRDefault="003239C4" w:rsidP="00E10D2B">
      <w:pPr>
        <w:rPr>
          <w:rtl/>
        </w:rPr>
      </w:pPr>
      <w:r>
        <w:rPr>
          <w:rFonts w:hint="cs"/>
          <w:rtl/>
        </w:rPr>
        <w:t xml:space="preserve">אז אני פונה לחברי הבית הזה: הצעת החוק הזאת קיבלה </w:t>
      </w:r>
      <w:bookmarkStart w:id="6192" w:name="_ETM_Q17_586551"/>
      <w:bookmarkEnd w:id="6192"/>
      <w:r>
        <w:rPr>
          <w:rFonts w:hint="cs"/>
          <w:rtl/>
        </w:rPr>
        <w:t>את הסכמתו של חיים כץ, שר הרווחה, קיבלה את הסכמתם</w:t>
      </w:r>
      <w:bookmarkStart w:id="6193" w:name="_ETM_Q17_593505"/>
      <w:bookmarkEnd w:id="6193"/>
      <w:r>
        <w:rPr>
          <w:rFonts w:hint="cs"/>
          <w:rtl/>
        </w:rPr>
        <w:t xml:space="preserve"> של אנשי הביטוח הלאומי, קיבלה את הסכמת שר האוצר, ונער </w:t>
      </w:r>
      <w:bookmarkStart w:id="6194" w:name="_ETM_Q17_601452"/>
      <w:bookmarkEnd w:id="6194"/>
      <w:r>
        <w:rPr>
          <w:rFonts w:hint="cs"/>
          <w:rtl/>
        </w:rPr>
        <w:t>אוצר שם וטו</w:t>
      </w:r>
      <w:r w:rsidR="00626F96">
        <w:rPr>
          <w:rFonts w:hint="cs"/>
          <w:rtl/>
        </w:rPr>
        <w:t>.</w:t>
      </w:r>
      <w:r>
        <w:rPr>
          <w:rFonts w:hint="cs"/>
          <w:rtl/>
        </w:rPr>
        <w:t xml:space="preserve"> אני אומר לכם, חברים, האינטרס הציבורי</w:t>
      </w:r>
      <w:bookmarkStart w:id="6195" w:name="_ETM_Q17_609618"/>
      <w:bookmarkEnd w:id="6195"/>
      <w:r w:rsidR="00E10D2B">
        <w:rPr>
          <w:rFonts w:hint="cs"/>
          <w:rtl/>
        </w:rPr>
        <w:t xml:space="preserve"> </w:t>
      </w:r>
      <w:r w:rsidR="00E10D2B">
        <w:rPr>
          <w:rFonts w:hint="eastAsia"/>
          <w:rtl/>
        </w:rPr>
        <w:t>–</w:t>
      </w:r>
      <w:r w:rsidR="00E10D2B">
        <w:rPr>
          <w:rFonts w:hint="cs"/>
          <w:rtl/>
        </w:rPr>
        <w:t xml:space="preserve"> </w:t>
      </w:r>
      <w:r>
        <w:rPr>
          <w:rFonts w:hint="cs"/>
          <w:rtl/>
        </w:rPr>
        <w:t xml:space="preserve">ההורים שפנו אלינו וביקשו שנציע את הצעת החוק הזאת הם </w:t>
      </w:r>
      <w:bookmarkStart w:id="6196" w:name="_ETM_Q17_616740"/>
      <w:bookmarkEnd w:id="6196"/>
      <w:r w:rsidR="00626F96">
        <w:rPr>
          <w:rFonts w:hint="cs"/>
          <w:rtl/>
        </w:rPr>
        <w:t xml:space="preserve">אנשים שמאמינים שהבית הזה בא </w:t>
      </w:r>
      <w:r>
        <w:rPr>
          <w:rFonts w:hint="cs"/>
          <w:rtl/>
        </w:rPr>
        <w:t xml:space="preserve">לעשות צדק, בא לתקן עיוות, </w:t>
      </w:r>
      <w:bookmarkStart w:id="6197" w:name="_ETM_Q17_622365"/>
      <w:bookmarkEnd w:id="6197"/>
      <w:r>
        <w:rPr>
          <w:rFonts w:hint="cs"/>
          <w:rtl/>
        </w:rPr>
        <w:t xml:space="preserve">בא לנהל דברים על פי לוגיקה והיגיון פשוט. </w:t>
      </w:r>
    </w:p>
    <w:p w:rsidR="003239C4" w:rsidRDefault="003239C4" w:rsidP="00C8600D">
      <w:pPr>
        <w:rPr>
          <w:rtl/>
        </w:rPr>
      </w:pPr>
      <w:bookmarkStart w:id="6198" w:name="_ETM_Q17_627964"/>
      <w:bookmarkEnd w:id="6198"/>
    </w:p>
    <w:p w:rsidR="003239C4" w:rsidRDefault="003239C4" w:rsidP="00855CFD">
      <w:pPr>
        <w:rPr>
          <w:rtl/>
        </w:rPr>
      </w:pPr>
      <w:bookmarkStart w:id="6199" w:name="_ETM_Q17_628214"/>
      <w:bookmarkEnd w:id="6199"/>
      <w:r>
        <w:rPr>
          <w:rFonts w:hint="cs"/>
          <w:rtl/>
        </w:rPr>
        <w:t xml:space="preserve">אז אני </w:t>
      </w:r>
      <w:bookmarkStart w:id="6200" w:name="_ETM_Q17_629188"/>
      <w:bookmarkEnd w:id="6200"/>
      <w:r>
        <w:rPr>
          <w:rFonts w:hint="cs"/>
          <w:rtl/>
        </w:rPr>
        <w:t xml:space="preserve">מבקש מכם לתמוך בהצעת החוק הזאת, להפעיל את </w:t>
      </w:r>
      <w:bookmarkStart w:id="6201" w:name="_ETM_Q17_634217"/>
      <w:bookmarkEnd w:id="6201"/>
      <w:r>
        <w:rPr>
          <w:rFonts w:hint="cs"/>
          <w:rtl/>
        </w:rPr>
        <w:t>הצדק, כמו שהפעלת בהצעת החוק הקודמת. אל תפילו החלטות</w:t>
      </w:r>
      <w:bookmarkStart w:id="6202" w:name="_ETM_Q17_641744"/>
      <w:bookmarkEnd w:id="6202"/>
      <w:r>
        <w:rPr>
          <w:rFonts w:hint="cs"/>
          <w:rtl/>
        </w:rPr>
        <w:t xml:space="preserve"> ואל תעשו משמעת קואליציונית על דברים שהם נגד הרצון </w:t>
      </w:r>
      <w:bookmarkStart w:id="6203" w:name="_ETM_Q17_648676"/>
      <w:bookmarkEnd w:id="6203"/>
      <w:r>
        <w:rPr>
          <w:rFonts w:hint="cs"/>
          <w:rtl/>
        </w:rPr>
        <w:t>שלכם. העלות של הצעת החוק מאושרת תקציבית</w:t>
      </w:r>
      <w:r w:rsidR="00855CFD">
        <w:rPr>
          <w:rFonts w:hint="cs"/>
          <w:rtl/>
        </w:rPr>
        <w:t>, היא</w:t>
      </w:r>
      <w:r>
        <w:rPr>
          <w:rFonts w:hint="cs"/>
          <w:rtl/>
        </w:rPr>
        <w:t xml:space="preserve"> לא עוברת </w:t>
      </w:r>
      <w:bookmarkStart w:id="6204" w:name="_ETM_Q17_654358"/>
      <w:bookmarkEnd w:id="6204"/>
      <w:r>
        <w:rPr>
          <w:rFonts w:hint="cs"/>
          <w:rtl/>
        </w:rPr>
        <w:t xml:space="preserve">3 מיליון, והיא צריכה להיות והיא אמורה להיות </w:t>
      </w:r>
      <w:r>
        <w:rPr>
          <w:rtl/>
        </w:rPr>
        <w:t>–</w:t>
      </w:r>
      <w:r>
        <w:rPr>
          <w:rFonts w:hint="cs"/>
          <w:rtl/>
        </w:rPr>
        <w:t xml:space="preserve"> והיא תהיה; אם היא לא תהיה עכשיו, היא תהיה </w:t>
      </w:r>
      <w:bookmarkStart w:id="6205" w:name="_ETM_Q17_664805"/>
      <w:bookmarkEnd w:id="6205"/>
      <w:r>
        <w:rPr>
          <w:rFonts w:hint="cs"/>
          <w:rtl/>
        </w:rPr>
        <w:t xml:space="preserve">דרך חקיקה ממשלתית, שהיא בדרך. </w:t>
      </w:r>
    </w:p>
    <w:p w:rsidR="003239C4" w:rsidRDefault="003239C4" w:rsidP="00C8600D">
      <w:pPr>
        <w:rPr>
          <w:rtl/>
        </w:rPr>
      </w:pPr>
    </w:p>
    <w:p w:rsidR="003239C4" w:rsidRDefault="003239C4" w:rsidP="00855CFD">
      <w:pPr>
        <w:rPr>
          <w:rtl/>
        </w:rPr>
      </w:pPr>
      <w:r>
        <w:rPr>
          <w:rFonts w:hint="cs"/>
          <w:rtl/>
        </w:rPr>
        <w:t xml:space="preserve">אבל מה לעשות? המציע </w:t>
      </w:r>
      <w:bookmarkStart w:id="6206" w:name="_ETM_Q17_671106"/>
      <w:bookmarkEnd w:id="6206"/>
      <w:r>
        <w:rPr>
          <w:rFonts w:hint="cs"/>
          <w:rtl/>
        </w:rPr>
        <w:t xml:space="preserve">הוא מהאופוזיציה, ועל אחת כמה וכמה </w:t>
      </w:r>
      <w:r>
        <w:rPr>
          <w:rtl/>
        </w:rPr>
        <w:t>–</w:t>
      </w:r>
      <w:r>
        <w:rPr>
          <w:rFonts w:hint="cs"/>
          <w:rtl/>
        </w:rPr>
        <w:t xml:space="preserve"> הוא ממרצ. למה </w:t>
      </w:r>
      <w:bookmarkStart w:id="6207" w:name="_ETM_Q17_674152"/>
      <w:bookmarkEnd w:id="6207"/>
      <w:r>
        <w:rPr>
          <w:rFonts w:hint="cs"/>
          <w:rtl/>
        </w:rPr>
        <w:t xml:space="preserve">לתת את הצעת החוק הזאת? למה לתת הצעה כזאת? אז כל </w:t>
      </w:r>
      <w:bookmarkStart w:id="6208" w:name="_ETM_Q17_679240"/>
      <w:bookmarkEnd w:id="6208"/>
      <w:r>
        <w:rPr>
          <w:rFonts w:hint="cs"/>
          <w:rtl/>
        </w:rPr>
        <w:t xml:space="preserve">החשיבה הפוליטית, שבחלקה נכונה, לא צריכה להיות על חשבון האזרח, </w:t>
      </w:r>
      <w:bookmarkStart w:id="6209" w:name="_ETM_Q17_686957"/>
      <w:bookmarkEnd w:id="6209"/>
      <w:r>
        <w:rPr>
          <w:rFonts w:hint="cs"/>
          <w:rtl/>
        </w:rPr>
        <w:t xml:space="preserve">שאומר: ריבונו של עולם, מענק פטירה </w:t>
      </w:r>
      <w:r>
        <w:rPr>
          <w:rFonts w:hint="eastAsia"/>
          <w:rtl/>
        </w:rPr>
        <w:t xml:space="preserve">– </w:t>
      </w:r>
      <w:r>
        <w:rPr>
          <w:rFonts w:hint="cs"/>
          <w:rtl/>
        </w:rPr>
        <w:t>טיפלתי בילד שלי,</w:t>
      </w:r>
      <w:bookmarkStart w:id="6210" w:name="_ETM_Q17_691299"/>
      <w:bookmarkEnd w:id="6210"/>
      <w:r>
        <w:rPr>
          <w:rFonts w:hint="cs"/>
          <w:rtl/>
        </w:rPr>
        <w:t xml:space="preserve"> טיפלתי בו. אתם לא נותנים לי את המענק</w:t>
      </w:r>
      <w:r w:rsidR="00855CFD">
        <w:rPr>
          <w:rFonts w:hint="cs"/>
          <w:rtl/>
        </w:rPr>
        <w:t>,</w:t>
      </w:r>
      <w:r>
        <w:rPr>
          <w:rFonts w:hint="cs"/>
          <w:rtl/>
        </w:rPr>
        <w:t xml:space="preserve"> למ</w:t>
      </w:r>
      <w:bookmarkStart w:id="6211" w:name="_ETM_Q17_696666"/>
      <w:bookmarkEnd w:id="6211"/>
      <w:r w:rsidR="00855CFD">
        <w:rPr>
          <w:rFonts w:hint="cs"/>
          <w:rtl/>
        </w:rPr>
        <w:t>ה,</w:t>
      </w:r>
      <w:r>
        <w:rPr>
          <w:rFonts w:hint="cs"/>
          <w:rtl/>
        </w:rPr>
        <w:t xml:space="preserve"> כי בחוק כתוב בן זוג או ילד</w:t>
      </w:r>
      <w:r w:rsidR="00855CFD">
        <w:rPr>
          <w:rFonts w:hint="cs"/>
          <w:rtl/>
        </w:rPr>
        <w:t>.</w:t>
      </w:r>
      <w:r>
        <w:rPr>
          <w:rFonts w:hint="cs"/>
          <w:rtl/>
        </w:rPr>
        <w:t xml:space="preserve"> מה </w:t>
      </w:r>
      <w:bookmarkStart w:id="6212" w:name="_ETM_Q17_700018"/>
      <w:bookmarkEnd w:id="6212"/>
      <w:r>
        <w:rPr>
          <w:rFonts w:hint="cs"/>
          <w:rtl/>
        </w:rPr>
        <w:t xml:space="preserve">איתי? אני אבא. מי יטפל בו? הרי </w:t>
      </w:r>
      <w:bookmarkStart w:id="6213" w:name="_ETM_Q17_702305"/>
      <w:bookmarkEnd w:id="6213"/>
      <w:r>
        <w:rPr>
          <w:rFonts w:hint="cs"/>
          <w:rtl/>
        </w:rPr>
        <w:t xml:space="preserve">אני טיפלתי בו. וזה קיים רוחבית בביטוח הלאומי בחוקים </w:t>
      </w:r>
      <w:bookmarkStart w:id="6214" w:name="_ETM_Q17_708627"/>
      <w:bookmarkEnd w:id="6214"/>
      <w:r>
        <w:rPr>
          <w:rFonts w:hint="cs"/>
          <w:rtl/>
        </w:rPr>
        <w:t>מקבילים. למה כאן לא?</w:t>
      </w:r>
      <w:bookmarkStart w:id="6215" w:name="_ETM_Q17_709543"/>
      <w:bookmarkEnd w:id="6215"/>
    </w:p>
    <w:p w:rsidR="003239C4" w:rsidRDefault="003239C4" w:rsidP="00C8600D">
      <w:pPr>
        <w:rPr>
          <w:rtl/>
        </w:rPr>
      </w:pPr>
    </w:p>
    <w:p w:rsidR="003239C4" w:rsidRDefault="003239C4" w:rsidP="00C8600D">
      <w:pPr>
        <w:rPr>
          <w:rtl/>
        </w:rPr>
      </w:pPr>
      <w:bookmarkStart w:id="6216" w:name="_ETM_Q17_710103"/>
      <w:bookmarkEnd w:id="6216"/>
      <w:r>
        <w:rPr>
          <w:rFonts w:hint="cs"/>
          <w:rtl/>
        </w:rPr>
        <w:t>אני מצפה מחברי הכנסת להתעלות לשנייה</w:t>
      </w:r>
      <w:bookmarkStart w:id="6217" w:name="_ETM_Q17_713669"/>
      <w:bookmarkEnd w:id="6217"/>
      <w:r>
        <w:rPr>
          <w:rFonts w:hint="cs"/>
          <w:rtl/>
        </w:rPr>
        <w:t xml:space="preserve">, כמו שעשו בחוק הקודם, ולאשר את הצעת החוק הזאת. תודה. </w:t>
      </w:r>
    </w:p>
    <w:p w:rsidR="003239C4" w:rsidRDefault="003239C4" w:rsidP="00C8600D">
      <w:pPr>
        <w:rPr>
          <w:rtl/>
          <w:lang w:eastAsia="he-IL"/>
        </w:rPr>
      </w:pPr>
      <w:bookmarkStart w:id="6218" w:name="_ETM_Q17_299618"/>
      <w:bookmarkStart w:id="6219" w:name="_ETM_Q17_299712"/>
      <w:bookmarkEnd w:id="6218"/>
      <w:bookmarkEnd w:id="6219"/>
    </w:p>
    <w:bookmarkStart w:id="6220" w:name="_ETM_Q17_300071" w:displacedByCustomXml="next"/>
    <w:bookmarkEnd w:id="6220" w:displacedByCustomXml="next"/>
    <w:bookmarkStart w:id="6221" w:name="_ETM_Q17_299977" w:displacedByCustomXml="next"/>
    <w:bookmarkEnd w:id="6221" w:displacedByCustomXml="next"/>
    <w:sdt>
      <w:sdtPr>
        <w:rPr>
          <w:rFonts w:hint="cs"/>
          <w:rtl/>
        </w:rPr>
        <w:alias w:val="יור"/>
        <w:tag w:val="&lt;ID&gt;5569&lt;/ID&gt;&lt;Name&gt;חמד עמאר - יו&quot;ר&lt;/Name&gt;&lt;Data&gt;חמד עמאר&lt;/Data&gt;&lt;Shortcut&gt;&lt;/Shortcut&gt;"/>
        <w:id w:val="654117668"/>
        <w:placeholder>
          <w:docPart w:val="BFCF33195DD74D4DBA6DEFCC3C897E26"/>
        </w:placeholder>
        <w15:color w:val="993366"/>
      </w:sdtPr>
      <w:sdtContent>
        <w:p w:rsidR="003239C4" w:rsidRDefault="003239C4" w:rsidP="00C8600D">
          <w:pPr>
            <w:pStyle w:val="af6"/>
            <w:keepNext/>
            <w:rPr>
              <w:rtl/>
            </w:rPr>
          </w:pPr>
          <w:r w:rsidRPr="00386FFA">
            <w:rPr>
              <w:color w:val="000000"/>
              <w:rtl/>
            </w:rPr>
            <w:t xml:space="preserve">היו"ר </w:t>
          </w:r>
          <w:r w:rsidRPr="00386FFA">
            <w:rPr>
              <w:rStyle w:val="afe"/>
              <w:color w:val="000000"/>
              <w:rtl/>
            </w:rPr>
            <w:t>חמד עמאר:</w:t>
          </w:r>
        </w:p>
      </w:sdtContent>
    </w:sdt>
    <w:p w:rsidR="003239C4" w:rsidRDefault="003239C4" w:rsidP="00E10D2B">
      <w:pPr>
        <w:rPr>
          <w:rtl/>
          <w:lang w:eastAsia="he-IL"/>
        </w:rPr>
      </w:pPr>
    </w:p>
    <w:p w:rsidR="003239C4" w:rsidRDefault="003239C4" w:rsidP="00C8600D">
      <w:pPr>
        <w:rPr>
          <w:rtl/>
          <w:lang w:eastAsia="he-IL"/>
        </w:rPr>
      </w:pPr>
      <w:bookmarkStart w:id="6222" w:name="_ETM_Q17_724162"/>
      <w:bookmarkEnd w:id="6222"/>
      <w:r>
        <w:rPr>
          <w:rFonts w:hint="cs"/>
          <w:rtl/>
          <w:lang w:eastAsia="he-IL"/>
        </w:rPr>
        <w:t xml:space="preserve">תודה רבה. ישיב, בשם שר הרווחה, </w:t>
      </w:r>
      <w:bookmarkStart w:id="6223" w:name="_ETM_Q17_732397"/>
      <w:bookmarkEnd w:id="6223"/>
      <w:r>
        <w:rPr>
          <w:rFonts w:hint="cs"/>
          <w:rtl/>
          <w:lang w:eastAsia="he-IL"/>
        </w:rPr>
        <w:t xml:space="preserve">השר איוב קרא. בבקשה. </w:t>
      </w:r>
      <w:bookmarkStart w:id="6224" w:name="_ETM_Q17_730054"/>
      <w:bookmarkEnd w:id="6224"/>
    </w:p>
    <w:p w:rsidR="003239C4" w:rsidRDefault="003239C4" w:rsidP="00C8600D">
      <w:pPr>
        <w:rPr>
          <w:rtl/>
          <w:lang w:eastAsia="he-IL"/>
        </w:rPr>
      </w:pPr>
    </w:p>
    <w:bookmarkStart w:id="6225" w:name="_ETM_Q18_104384" w:displacedByCustomXml="next"/>
    <w:bookmarkEnd w:id="6225" w:displacedByCustomXml="next"/>
    <w:bookmarkStart w:id="6226" w:name="_ETM_Q18_104291" w:displacedByCustomXml="next"/>
    <w:bookmarkEnd w:id="6226" w:displacedByCustomXml="next"/>
    <w:bookmarkStart w:id="6227" w:name="_ETM_Q18_103994" w:displacedByCustomXml="next"/>
    <w:bookmarkEnd w:id="6227" w:displacedByCustomXml="next"/>
    <w:bookmarkStart w:id="6228" w:name="TOR_Q18" w:displacedByCustomXml="next"/>
    <w:bookmarkEnd w:id="6228" w:displacedByCustomXml="next"/>
    <w:bookmarkStart w:id="6229" w:name="_ETM_Q17_730367" w:displacedByCustomXml="next"/>
    <w:bookmarkEnd w:id="6229" w:displacedByCustomXml="next"/>
    <w:sdt>
      <w:sdtPr>
        <w:rPr>
          <w:rFonts w:hint="cs"/>
          <w:rtl/>
        </w:rPr>
        <w:alias w:val="קריאה"/>
        <w:tag w:val="&lt;ID&gt;5098&lt;/ID&gt;&lt;Name&gt;עיסאווי פריג' - מרצ&lt;/Name&gt;&lt;Data&gt;עיסאווי פריג' (מרצ)&lt;/Data&gt;&lt;Shortcut&gt;עיפר&lt;/Shortcut&gt;"/>
        <w:id w:val="-301548199"/>
        <w:placeholder>
          <w:docPart w:val="63E0B60866C74875816F9B6BB9F226FE"/>
        </w:placeholder>
        <w15:color w:val="993366"/>
      </w:sdtPr>
      <w:sdtContent>
        <w:p w:rsidR="003239C4" w:rsidRDefault="003239C4" w:rsidP="00C8600D">
          <w:pPr>
            <w:pStyle w:val="af5"/>
            <w:keepNext/>
            <w:rPr>
              <w:rtl/>
            </w:rPr>
          </w:pPr>
          <w:r w:rsidRPr="003C17BE">
            <w:rPr>
              <w:rStyle w:val="afe"/>
              <w:color w:val="000000"/>
              <w:rtl/>
            </w:rPr>
            <w:t>עיסאווי פריג' (מרצ):</w:t>
          </w:r>
        </w:p>
      </w:sdtContent>
    </w:sdt>
    <w:p w:rsidR="003239C4" w:rsidRDefault="003239C4" w:rsidP="00E10D2B">
      <w:pPr>
        <w:rPr>
          <w:rtl/>
        </w:rPr>
      </w:pPr>
    </w:p>
    <w:p w:rsidR="003239C4" w:rsidRDefault="003239C4" w:rsidP="00C8600D">
      <w:pPr>
        <w:rPr>
          <w:rtl/>
        </w:rPr>
      </w:pPr>
      <w:bookmarkStart w:id="6230" w:name="_ETM_Q18_143650"/>
      <w:bookmarkEnd w:id="6230"/>
      <w:r>
        <w:rPr>
          <w:rFonts w:hint="cs"/>
          <w:rtl/>
        </w:rPr>
        <w:t xml:space="preserve">למה לא שר הרווחה, שהוא תומך בה? למה הוא </w:t>
      </w:r>
      <w:bookmarkStart w:id="6231" w:name="_ETM_Q18_137963"/>
      <w:bookmarkEnd w:id="6231"/>
      <w:r>
        <w:rPr>
          <w:rFonts w:hint="cs"/>
          <w:rtl/>
        </w:rPr>
        <w:t>לא נמצא?</w:t>
      </w:r>
    </w:p>
    <w:p w:rsidR="003239C4" w:rsidRDefault="003239C4" w:rsidP="00C8600D">
      <w:pPr>
        <w:rPr>
          <w:rtl/>
        </w:rPr>
      </w:pPr>
      <w:bookmarkStart w:id="6232" w:name="_ETM_Q18_149994"/>
      <w:bookmarkStart w:id="6233" w:name="_ETM_Q18_150134"/>
      <w:bookmarkEnd w:id="6232"/>
      <w:bookmarkEnd w:id="6233"/>
    </w:p>
    <w:bookmarkStart w:id="6234" w:name="_ETM_Q18_117810" w:displacedByCustomXml="next"/>
    <w:bookmarkEnd w:id="6234" w:displacedByCustomXml="next"/>
    <w:bookmarkStart w:id="6235" w:name="_ETM_Q18_117973" w:displacedByCustomXml="next"/>
    <w:bookmarkEnd w:id="6235" w:displacedByCustomXml="next"/>
    <w:sdt>
      <w:sdtPr>
        <w:rPr>
          <w:rtl/>
        </w:rPr>
        <w:alias w:val="יור"/>
        <w:tag w:val="&lt;ID&gt;5569&lt;/ID&gt;&lt;Name&gt;חמד עמאר - יו&quot;ר&lt;/Name&gt;&lt;Data&gt;חמד עמאר&lt;/Data&gt;&lt;Shortcut&gt;&lt;/Shortcut&gt;"/>
        <w:id w:val="-679735119"/>
        <w:placeholder>
          <w:docPart w:val="6E639EEEA0CB45B1AD49DA9785464B12"/>
        </w:placeholder>
        <w15:color w:val="993366"/>
      </w:sdtPr>
      <w:sdtContent>
        <w:p w:rsidR="003239C4" w:rsidRDefault="003239C4" w:rsidP="00C8600D">
          <w:pPr>
            <w:pStyle w:val="af6"/>
            <w:keepNext/>
            <w:rPr>
              <w:rtl/>
            </w:rPr>
          </w:pPr>
          <w:r w:rsidRPr="00195023">
            <w:rPr>
              <w:rStyle w:val="afe"/>
              <w:color w:val="000000"/>
              <w:rtl/>
            </w:rPr>
            <w:t>היו"ר חמד עמאר</w:t>
          </w:r>
          <w:r w:rsidRPr="00195023">
            <w:rPr>
              <w:color w:val="000000"/>
              <w:rtl/>
            </w:rPr>
            <w:t>:</w:t>
          </w:r>
        </w:p>
      </w:sdtContent>
    </w:sdt>
    <w:p w:rsidR="003239C4" w:rsidRDefault="003239C4" w:rsidP="00E10D2B">
      <w:pPr>
        <w:rPr>
          <w:rtl/>
        </w:rPr>
      </w:pPr>
    </w:p>
    <w:p w:rsidR="003239C4" w:rsidRDefault="003239C4" w:rsidP="00C8600D">
      <w:pPr>
        <w:rPr>
          <w:rtl/>
        </w:rPr>
      </w:pPr>
      <w:bookmarkStart w:id="6236" w:name="_ETM_Q18_119432"/>
      <w:bookmarkEnd w:id="6236"/>
      <w:r>
        <w:rPr>
          <w:rFonts w:hint="cs"/>
          <w:rtl/>
        </w:rPr>
        <w:t>עד עשר דקות.</w:t>
      </w:r>
    </w:p>
    <w:p w:rsidR="003239C4" w:rsidRPr="00195023" w:rsidRDefault="003239C4" w:rsidP="00C8600D">
      <w:pPr>
        <w:rPr>
          <w:rtl/>
        </w:rPr>
      </w:pPr>
      <w:bookmarkStart w:id="6237" w:name="_ETM_Q18_133058"/>
      <w:bookmarkStart w:id="6238" w:name="_ETM_Q18_133205"/>
      <w:bookmarkEnd w:id="6237"/>
      <w:bookmarkEnd w:id="6238"/>
    </w:p>
    <w:bookmarkStart w:id="6239" w:name="_ETM_Q18_150431" w:displacedByCustomXml="next"/>
    <w:bookmarkEnd w:id="6239" w:displacedByCustomXml="next"/>
    <w:bookmarkStart w:id="6240" w:name="_ETM_Q18_150353" w:displacedByCustomXml="next"/>
    <w:bookmarkEnd w:id="6240" w:displacedByCustomXml="next"/>
    <w:bookmarkStart w:id="6241" w:name="_Toc2683818" w:displacedByCustomXml="next"/>
    <w:bookmarkStart w:id="6242" w:name="_Toc519432286" w:displacedByCustomXml="next"/>
    <w:bookmarkStart w:id="6243" w:name="_Toc517294289" w:displacedByCustomXml="next"/>
    <w:bookmarkStart w:id="6244" w:name="_Toc517294158" w:displacedByCustomXml="next"/>
    <w:bookmarkStart w:id="6245" w:name="_Toc517292670" w:displacedByCustomXml="next"/>
    <w:sdt>
      <w:sdtPr>
        <w:rPr>
          <w:rtl/>
        </w:rPr>
        <w:alias w:val="דובר"/>
        <w:tag w:val="&lt;ID&gt;5651&lt;/ID&gt;&lt;Name&gt;איוב קרא - שר&lt;/Name&gt;&lt;Data&gt;שר התקשורת איוב קרא&lt;/Data&gt;&lt;Shortcut&gt;איקר&lt;/Shortcut&gt;&lt;MemberID&gt;2165&lt;/MemberID&gt;"/>
        <w:id w:val="563228339"/>
        <w:placeholder>
          <w:docPart w:val="63E0B60866C74875816F9B6BB9F226FE"/>
        </w:placeholder>
        <w15:color w:val="993366"/>
      </w:sdtPr>
      <w:sdtContent>
        <w:p w:rsidR="003239C4" w:rsidRDefault="003239C4" w:rsidP="00C8600D">
          <w:pPr>
            <w:pStyle w:val="a4"/>
            <w:keepNext/>
            <w:rPr>
              <w:rtl/>
            </w:rPr>
          </w:pPr>
          <w:r w:rsidRPr="003C17BE">
            <w:rPr>
              <w:rStyle w:val="afe"/>
              <w:color w:val="000000"/>
              <w:rtl/>
            </w:rPr>
            <w:t>שר התקשורת איוב קרא</w:t>
          </w:r>
          <w:r w:rsidRPr="003C17BE">
            <w:rPr>
              <w:color w:val="000000"/>
              <w:rtl/>
            </w:rPr>
            <w:t>:</w:t>
          </w:r>
        </w:p>
      </w:sdtContent>
    </w:sdt>
    <w:bookmarkEnd w:id="6241" w:displacedByCustomXml="prev"/>
    <w:bookmarkEnd w:id="6242" w:displacedByCustomXml="prev"/>
    <w:bookmarkEnd w:id="6243" w:displacedByCustomXml="prev"/>
    <w:bookmarkEnd w:id="6244" w:displacedByCustomXml="prev"/>
    <w:bookmarkEnd w:id="6245" w:displacedByCustomXml="prev"/>
    <w:p w:rsidR="003239C4" w:rsidRDefault="003239C4" w:rsidP="00E10D2B">
      <w:pPr>
        <w:rPr>
          <w:rtl/>
        </w:rPr>
      </w:pPr>
    </w:p>
    <w:p w:rsidR="003239C4" w:rsidRDefault="003239C4" w:rsidP="00C8600D">
      <w:pPr>
        <w:rPr>
          <w:rtl/>
        </w:rPr>
      </w:pPr>
      <w:bookmarkStart w:id="6246" w:name="_ETM_Q18_132034"/>
      <w:bookmarkStart w:id="6247" w:name="_ETM_Q18_132177"/>
      <w:bookmarkEnd w:id="6246"/>
      <w:bookmarkEnd w:id="6247"/>
      <w:r>
        <w:rPr>
          <w:rFonts w:hint="cs"/>
          <w:rtl/>
        </w:rPr>
        <w:t xml:space="preserve">אדוני היושב-ראש, חבריי חברי הכנסת, חבר הכנסת פריג' </w:t>
      </w:r>
      <w:bookmarkStart w:id="6248" w:name="_ETM_Q18_150603"/>
      <w:bookmarkEnd w:id="6248"/>
      <w:r w:rsidR="00E10D2B">
        <w:rPr>
          <w:rFonts w:hint="cs"/>
          <w:rtl/>
        </w:rPr>
        <w:t>– – –</w:t>
      </w:r>
    </w:p>
    <w:p w:rsidR="003239C4" w:rsidRPr="0093255B" w:rsidRDefault="003239C4" w:rsidP="00C8600D">
      <w:pPr>
        <w:rPr>
          <w:rtl/>
        </w:rPr>
      </w:pPr>
      <w:bookmarkStart w:id="6249" w:name="_ETM_Q18_151439"/>
      <w:bookmarkStart w:id="6250" w:name="_ETM_Q18_151635"/>
      <w:bookmarkEnd w:id="6249"/>
      <w:bookmarkEnd w:id="6250"/>
    </w:p>
    <w:bookmarkStart w:id="6251" w:name="_ETM_Q18_182447" w:displacedByCustomXml="next"/>
    <w:bookmarkEnd w:id="6251" w:displacedByCustomXml="next"/>
    <w:bookmarkStart w:id="6252" w:name="_ETM_Q18_182338" w:displacedByCustomXml="next"/>
    <w:bookmarkEnd w:id="6252" w:displacedByCustomXml="next"/>
    <w:sdt>
      <w:sdtPr>
        <w:rPr>
          <w:rtl/>
        </w:rPr>
        <w:alias w:val="קריאה"/>
        <w:tag w:val="&lt;ID&gt;5283&lt;/ID&gt;&lt;Name&gt;חיים ילין - יש עתיד&lt;/Name&gt;&lt;Data&gt;חיים ילין (יש עתיד)&lt;/Data&gt;&lt;Shortcut&gt;חייל&lt;/Shortcut&gt;"/>
        <w:id w:val="-1683271628"/>
        <w:placeholder>
          <w:docPart w:val="63E0B60866C74875816F9B6BB9F226FE"/>
        </w:placeholder>
        <w15:color w:val="993366"/>
      </w:sdtPr>
      <w:sdtContent>
        <w:p w:rsidR="003239C4" w:rsidRDefault="003239C4" w:rsidP="00C8600D">
          <w:pPr>
            <w:pStyle w:val="af5"/>
            <w:keepNext/>
            <w:rPr>
              <w:rtl/>
            </w:rPr>
          </w:pPr>
          <w:r w:rsidRPr="003C17BE">
            <w:rPr>
              <w:rStyle w:val="afe"/>
              <w:color w:val="000000"/>
              <w:rtl/>
            </w:rPr>
            <w:t>חיים ילין (יש עתיד)</w:t>
          </w:r>
          <w:r w:rsidRPr="003C17BE">
            <w:rPr>
              <w:color w:val="000000"/>
              <w:rtl/>
            </w:rPr>
            <w:t>:</w:t>
          </w:r>
        </w:p>
      </w:sdtContent>
    </w:sdt>
    <w:p w:rsidR="003239C4" w:rsidRPr="003C17BE" w:rsidRDefault="003239C4" w:rsidP="00C8600D">
      <w:pPr>
        <w:rPr>
          <w:rtl/>
        </w:rPr>
      </w:pPr>
      <w:bookmarkStart w:id="6253" w:name="_ETM_Q18_184822"/>
      <w:bookmarkEnd w:id="6253"/>
    </w:p>
    <w:p w:rsidR="003239C4" w:rsidRDefault="003239C4" w:rsidP="00C8600D">
      <w:pPr>
        <w:rPr>
          <w:rtl/>
        </w:rPr>
      </w:pPr>
      <w:bookmarkStart w:id="6254" w:name="_ETM_Q18_156228"/>
      <w:bookmarkEnd w:id="6254"/>
      <w:r>
        <w:rPr>
          <w:rFonts w:hint="cs"/>
          <w:rtl/>
        </w:rPr>
        <w:t xml:space="preserve">תביא את החוק, אנחנו מוותרים על </w:t>
      </w:r>
      <w:bookmarkStart w:id="6255" w:name="_ETM_Q18_152313"/>
      <w:bookmarkEnd w:id="6255"/>
      <w:r w:rsidR="00E10D2B">
        <w:rPr>
          <w:rFonts w:hint="cs"/>
          <w:rtl/>
        </w:rPr>
        <w:t>– – –</w:t>
      </w:r>
      <w:r>
        <w:rPr>
          <w:rFonts w:hint="cs"/>
          <w:rtl/>
        </w:rPr>
        <w:t xml:space="preserve"> </w:t>
      </w:r>
    </w:p>
    <w:p w:rsidR="003239C4" w:rsidRDefault="003239C4" w:rsidP="00C8600D">
      <w:pPr>
        <w:rPr>
          <w:rtl/>
        </w:rPr>
      </w:pPr>
      <w:bookmarkStart w:id="6256" w:name="_ETM_Q18_163056"/>
      <w:bookmarkStart w:id="6257" w:name="_ETM_Q18_163166"/>
      <w:bookmarkEnd w:id="6256"/>
      <w:bookmarkEnd w:id="6257"/>
    </w:p>
    <w:bookmarkStart w:id="6258" w:name="_ETM_Q18_179509" w:displacedByCustomXml="next"/>
    <w:bookmarkEnd w:id="6258" w:displacedByCustomXml="next"/>
    <w:bookmarkStart w:id="6259" w:name="_ETM_Q18_179416" w:displacedByCustomXml="next"/>
    <w:bookmarkEnd w:id="6259" w:displacedByCustomXml="next"/>
    <w:sdt>
      <w:sdtPr>
        <w:rPr>
          <w:rFonts w:hint="cs"/>
          <w:rtl/>
        </w:rPr>
        <w:alias w:val="קריאה"/>
        <w:tag w:val="&lt;ID&gt;5098&lt;/ID&gt;&lt;Name&gt;עיסאווי פריג' - מרצ&lt;/Name&gt;&lt;Data&gt;עיסאווי פריג' (מרצ)&lt;/Data&gt;&lt;Shortcut&gt;עיפר&lt;/Shortcut&gt;"/>
        <w:id w:val="1814602969"/>
        <w:placeholder>
          <w:docPart w:val="DF770B5BAFF8433E8A4F8ECB779587FA"/>
        </w:placeholder>
        <w15:color w:val="993366"/>
      </w:sdtPr>
      <w:sdtContent>
        <w:p w:rsidR="003239C4" w:rsidRDefault="003239C4" w:rsidP="00C8600D">
          <w:pPr>
            <w:pStyle w:val="af5"/>
            <w:keepNext/>
            <w:rPr>
              <w:rtl/>
            </w:rPr>
          </w:pPr>
          <w:r w:rsidRPr="003C17BE">
            <w:rPr>
              <w:rStyle w:val="afe"/>
              <w:color w:val="000000"/>
              <w:rtl/>
            </w:rPr>
            <w:t>עיסאווי פריג' (מרצ):</w:t>
          </w:r>
        </w:p>
      </w:sdtContent>
    </w:sdt>
    <w:p w:rsidR="003239C4" w:rsidRDefault="003239C4" w:rsidP="00C8600D">
      <w:pPr>
        <w:rPr>
          <w:rtl/>
        </w:rPr>
      </w:pPr>
    </w:p>
    <w:p w:rsidR="003239C4" w:rsidRDefault="003239C4" w:rsidP="00C8600D">
      <w:pPr>
        <w:rPr>
          <w:rtl/>
        </w:rPr>
      </w:pPr>
      <w:bookmarkStart w:id="6260" w:name="_ETM_Q18_163400"/>
      <w:bookmarkStart w:id="6261" w:name="_ETM_Q18_163478"/>
      <w:bookmarkEnd w:id="6260"/>
      <w:bookmarkEnd w:id="6261"/>
      <w:r>
        <w:rPr>
          <w:rFonts w:hint="cs"/>
          <w:rtl/>
        </w:rPr>
        <w:t xml:space="preserve">מעניין איזה </w:t>
      </w:r>
      <w:bookmarkStart w:id="6262" w:name="_ETM_Q18_168963"/>
      <w:bookmarkEnd w:id="6262"/>
      <w:r>
        <w:rPr>
          <w:rFonts w:hint="cs"/>
          <w:rtl/>
        </w:rPr>
        <w:t>היגיון, מה כתוב, כדי לדחות את הצעת החוק הזו? איזה היגיון?</w:t>
      </w:r>
    </w:p>
    <w:p w:rsidR="003239C4" w:rsidRDefault="003239C4" w:rsidP="00C8600D">
      <w:pPr>
        <w:rPr>
          <w:rtl/>
        </w:rPr>
      </w:pPr>
      <w:bookmarkStart w:id="6263" w:name="_ETM_Q18_188869"/>
      <w:bookmarkStart w:id="6264" w:name="_ETM_Q18_188994"/>
      <w:bookmarkEnd w:id="6263"/>
      <w:bookmarkEnd w:id="6264"/>
    </w:p>
    <w:bookmarkStart w:id="6265" w:name="_ETM_Q18_189338" w:displacedByCustomXml="next"/>
    <w:bookmarkEnd w:id="6265" w:displacedByCustomXml="next"/>
    <w:bookmarkStart w:id="6266" w:name="_ETM_Q18_189244" w:displacedByCustomXml="next"/>
    <w:bookmarkEnd w:id="6266" w:displacedByCustomXml="next"/>
    <w:sdt>
      <w:sdtPr>
        <w:rPr>
          <w:rtl/>
        </w:rPr>
        <w:alias w:val="דובר_המשך"/>
        <w:tag w:val="&lt;ID&gt;5651&lt;/ID&gt;&lt;Name&gt;איוב קרא - שר&lt;/Name&gt;&lt;Data&gt;שר התקשורת איוב קרא&lt;/Data&gt;&lt;Shortcut&gt;איקר&lt;/Shortcut&gt;"/>
        <w:id w:val="-1753115964"/>
        <w:placeholder>
          <w:docPart w:val="63E0B60866C74875816F9B6BB9F226FE"/>
        </w:placeholder>
        <w15:color w:val="993366"/>
      </w:sdtPr>
      <w:sdtContent>
        <w:p w:rsidR="003239C4" w:rsidRDefault="003239C4" w:rsidP="00C8600D">
          <w:pPr>
            <w:pStyle w:val="-"/>
            <w:keepNext/>
            <w:rPr>
              <w:rtl/>
            </w:rPr>
          </w:pPr>
          <w:r w:rsidRPr="003C17BE">
            <w:rPr>
              <w:rStyle w:val="afe"/>
              <w:color w:val="000000"/>
              <w:rtl/>
            </w:rPr>
            <w:t>שר התקשורת איוב קרא</w:t>
          </w:r>
          <w:r w:rsidRPr="003C17BE">
            <w:rPr>
              <w:color w:val="000000"/>
              <w:rtl/>
            </w:rPr>
            <w:t>:</w:t>
          </w:r>
        </w:p>
      </w:sdtContent>
    </w:sdt>
    <w:p w:rsidR="003239C4" w:rsidRDefault="003239C4" w:rsidP="00E10D2B">
      <w:pPr>
        <w:rPr>
          <w:rtl/>
        </w:rPr>
      </w:pPr>
    </w:p>
    <w:p w:rsidR="003239C4" w:rsidRDefault="003239C4" w:rsidP="00855CFD">
      <w:pPr>
        <w:rPr>
          <w:rtl/>
        </w:rPr>
      </w:pPr>
      <w:bookmarkStart w:id="6267" w:name="_ETM_Q18_190494"/>
      <w:bookmarkEnd w:id="6267"/>
      <w:r>
        <w:rPr>
          <w:rFonts w:hint="cs"/>
          <w:rtl/>
        </w:rPr>
        <w:t xml:space="preserve">חבר הכנסת עיסאווי פריג', אני התבקשתי על ידי שר הרווחה לענות בשמו, </w:t>
      </w:r>
      <w:bookmarkStart w:id="6268" w:name="_ETM_Q18_172989"/>
      <w:bookmarkEnd w:id="6268"/>
      <w:r>
        <w:rPr>
          <w:rFonts w:hint="cs"/>
          <w:rtl/>
        </w:rPr>
        <w:t xml:space="preserve">ואני לא בקי הרבה בתוכן, כמו שאתה יודע. הוא נמצא </w:t>
      </w:r>
      <w:bookmarkStart w:id="6269" w:name="_ETM_Q18_178466"/>
      <w:bookmarkEnd w:id="6269"/>
      <w:r>
        <w:rPr>
          <w:rFonts w:hint="cs"/>
          <w:rtl/>
        </w:rPr>
        <w:t xml:space="preserve">בשליחות מסוימת ואני צריך לכבד את רצונו להיות בשליחות הזאת. </w:t>
      </w:r>
      <w:bookmarkStart w:id="6270" w:name="_ETM_Q18_181291"/>
      <w:bookmarkEnd w:id="6270"/>
      <w:r>
        <w:rPr>
          <w:rFonts w:hint="cs"/>
          <w:rtl/>
        </w:rPr>
        <w:t xml:space="preserve">לכן אנחנו, חבריו, כאן, כדי בשעת מצוקה לבוא בדברים ולענות בשמו. אין לי </w:t>
      </w:r>
      <w:bookmarkStart w:id="6271" w:name="_ETM_Q18_198056"/>
      <w:bookmarkEnd w:id="6271"/>
      <w:r>
        <w:rPr>
          <w:rFonts w:hint="cs"/>
          <w:rtl/>
        </w:rPr>
        <w:t>פה עמדה מסוימת. להפך, אני חושב שהחוק, בתכלית</w:t>
      </w:r>
      <w:r w:rsidR="00855CFD">
        <w:rPr>
          <w:rFonts w:hint="cs"/>
          <w:rtl/>
        </w:rPr>
        <w:t>ו</w:t>
      </w:r>
      <w:r>
        <w:rPr>
          <w:rFonts w:hint="cs"/>
          <w:rtl/>
        </w:rPr>
        <w:t xml:space="preserve"> הוא מצוין. לכן, </w:t>
      </w:r>
      <w:r>
        <w:rPr>
          <w:rtl/>
        </w:rPr>
        <w:t xml:space="preserve">אני </w:t>
      </w:r>
      <w:bookmarkStart w:id="6272" w:name="_ETM_Q18_199320"/>
      <w:bookmarkEnd w:id="6272"/>
      <w:r>
        <w:rPr>
          <w:rtl/>
        </w:rPr>
        <w:t xml:space="preserve">רק </w:t>
      </w:r>
      <w:bookmarkStart w:id="6273" w:name="_ETM_Q18_199560"/>
      <w:bookmarkEnd w:id="6273"/>
      <w:r>
        <w:rPr>
          <w:rtl/>
        </w:rPr>
        <w:t xml:space="preserve">יכול </w:t>
      </w:r>
      <w:bookmarkStart w:id="6274" w:name="_ETM_Q18_199860"/>
      <w:bookmarkEnd w:id="6274"/>
      <w:r>
        <w:rPr>
          <w:rtl/>
        </w:rPr>
        <w:t>לענות</w:t>
      </w:r>
      <w:bookmarkStart w:id="6275" w:name="_ETM_Q18_200780"/>
      <w:bookmarkEnd w:id="6275"/>
      <w:r>
        <w:rPr>
          <w:rtl/>
        </w:rPr>
        <w:t xml:space="preserve"> </w:t>
      </w:r>
      <w:bookmarkStart w:id="6276" w:name="_ETM_Q18_200900"/>
      <w:bookmarkEnd w:id="6276"/>
      <w:r>
        <w:rPr>
          <w:rFonts w:hint="cs"/>
          <w:rtl/>
        </w:rPr>
        <w:t>מ</w:t>
      </w:r>
      <w:r>
        <w:rPr>
          <w:rtl/>
        </w:rPr>
        <w:t xml:space="preserve">מה </w:t>
      </w:r>
      <w:bookmarkStart w:id="6277" w:name="_ETM_Q18_201020"/>
      <w:bookmarkEnd w:id="6277"/>
      <w:r>
        <w:rPr>
          <w:rtl/>
        </w:rPr>
        <w:t xml:space="preserve">שנכתב </w:t>
      </w:r>
      <w:bookmarkStart w:id="6278" w:name="_ETM_Q18_201680"/>
      <w:bookmarkEnd w:id="6278"/>
      <w:r>
        <w:rPr>
          <w:rtl/>
        </w:rPr>
        <w:t xml:space="preserve">לי </w:t>
      </w:r>
      <w:bookmarkStart w:id="6279" w:name="_ETM_Q18_201800"/>
      <w:bookmarkEnd w:id="6279"/>
      <w:r>
        <w:rPr>
          <w:rtl/>
        </w:rPr>
        <w:t xml:space="preserve">על </w:t>
      </w:r>
      <w:bookmarkStart w:id="6280" w:name="_ETM_Q18_201980"/>
      <w:bookmarkEnd w:id="6280"/>
      <w:r>
        <w:rPr>
          <w:rtl/>
        </w:rPr>
        <w:t xml:space="preserve">ידי </w:t>
      </w:r>
      <w:bookmarkStart w:id="6281" w:name="_ETM_Q18_202489"/>
      <w:bookmarkEnd w:id="6281"/>
      <w:r>
        <w:rPr>
          <w:rtl/>
        </w:rPr>
        <w:t xml:space="preserve">גורמי </w:t>
      </w:r>
      <w:bookmarkStart w:id="6282" w:name="_ETM_Q18_202880"/>
      <w:bookmarkEnd w:id="6282"/>
      <w:r>
        <w:rPr>
          <w:rtl/>
        </w:rPr>
        <w:t>המקצוע</w:t>
      </w:r>
      <w:r>
        <w:rPr>
          <w:rFonts w:hint="cs"/>
          <w:rtl/>
        </w:rPr>
        <w:t xml:space="preserve">, שקודם </w:t>
      </w:r>
      <w:bookmarkStart w:id="6283" w:name="_ETM_Q18_203674"/>
      <w:bookmarkEnd w:id="6283"/>
      <w:r>
        <w:rPr>
          <w:rFonts w:hint="cs"/>
          <w:rtl/>
        </w:rPr>
        <w:t xml:space="preserve">כול השר תומך </w:t>
      </w:r>
      <w:r>
        <w:rPr>
          <w:rtl/>
        </w:rPr>
        <w:t>–</w:t>
      </w:r>
      <w:r>
        <w:rPr>
          <w:rFonts w:hint="cs"/>
          <w:rtl/>
        </w:rPr>
        <w:t xml:space="preserve"> כמו שאמרת </w:t>
      </w:r>
      <w:r>
        <w:rPr>
          <w:rtl/>
        </w:rPr>
        <w:t>–</w:t>
      </w:r>
      <w:r>
        <w:rPr>
          <w:rFonts w:hint="cs"/>
          <w:rtl/>
        </w:rPr>
        <w:t xml:space="preserve"> זה נכון.</w:t>
      </w:r>
      <w:r>
        <w:rPr>
          <w:rtl/>
        </w:rPr>
        <w:t xml:space="preserve"> </w:t>
      </w:r>
      <w:bookmarkStart w:id="6284" w:name="_ETM_Q18_203480"/>
      <w:bookmarkStart w:id="6285" w:name="_ETM_Q18_205670"/>
      <w:bookmarkEnd w:id="6284"/>
      <w:bookmarkEnd w:id="6285"/>
      <w:r>
        <w:rPr>
          <w:rtl/>
        </w:rPr>
        <w:t xml:space="preserve">השר </w:t>
      </w:r>
      <w:bookmarkStart w:id="6286" w:name="_ETM_Q18_206090"/>
      <w:bookmarkEnd w:id="6286"/>
      <w:r>
        <w:rPr>
          <w:rtl/>
        </w:rPr>
        <w:t xml:space="preserve">תומך </w:t>
      </w:r>
      <w:bookmarkStart w:id="6287" w:name="_ETM_Q18_206480"/>
      <w:bookmarkEnd w:id="6287"/>
      <w:r>
        <w:rPr>
          <w:rFonts w:hint="cs"/>
          <w:rtl/>
        </w:rPr>
        <w:t xml:space="preserve">בעיקרון, </w:t>
      </w:r>
      <w:bookmarkStart w:id="6288" w:name="_ETM_Q18_211270"/>
      <w:bookmarkEnd w:id="6288"/>
      <w:r>
        <w:rPr>
          <w:rtl/>
        </w:rPr>
        <w:t>אבל</w:t>
      </w:r>
      <w:r>
        <w:rPr>
          <w:rFonts w:hint="cs"/>
          <w:rtl/>
        </w:rPr>
        <w:t>,</w:t>
      </w:r>
      <w:r>
        <w:rPr>
          <w:rtl/>
        </w:rPr>
        <w:t xml:space="preserve"> </w:t>
      </w:r>
      <w:bookmarkStart w:id="6289" w:name="_ETM_Q18_211900"/>
      <w:bookmarkEnd w:id="6289"/>
      <w:r>
        <w:rPr>
          <w:rtl/>
        </w:rPr>
        <w:t xml:space="preserve">מה </w:t>
      </w:r>
      <w:bookmarkStart w:id="6290" w:name="_ETM_Q18_212050"/>
      <w:bookmarkEnd w:id="6290"/>
      <w:r>
        <w:rPr>
          <w:rtl/>
        </w:rPr>
        <w:t>לעשות</w:t>
      </w:r>
      <w:r>
        <w:rPr>
          <w:rFonts w:hint="cs"/>
          <w:rtl/>
        </w:rPr>
        <w:t>,</w:t>
      </w:r>
      <w:r>
        <w:rPr>
          <w:rtl/>
        </w:rPr>
        <w:t xml:space="preserve"> </w:t>
      </w:r>
      <w:bookmarkStart w:id="6291" w:name="_ETM_Q18_213100"/>
      <w:bookmarkStart w:id="6292" w:name="_ETM_Q18_213970"/>
      <w:bookmarkEnd w:id="6291"/>
      <w:bookmarkEnd w:id="6292"/>
      <w:r>
        <w:rPr>
          <w:rtl/>
        </w:rPr>
        <w:t xml:space="preserve">סעיף </w:t>
      </w:r>
      <w:bookmarkStart w:id="6293" w:name="_ETM_Q18_215140"/>
      <w:bookmarkEnd w:id="6293"/>
      <w:r>
        <w:rPr>
          <w:rFonts w:hint="cs"/>
          <w:rtl/>
        </w:rPr>
        <w:t xml:space="preserve">310 </w:t>
      </w:r>
      <w:bookmarkStart w:id="6294" w:name="_ETM_Q18_214987"/>
      <w:bookmarkStart w:id="6295" w:name="_ETM_Q18_216920"/>
      <w:bookmarkEnd w:id="6294"/>
      <w:bookmarkEnd w:id="6295"/>
      <w:r>
        <w:rPr>
          <w:rtl/>
        </w:rPr>
        <w:t xml:space="preserve">לחוק </w:t>
      </w:r>
      <w:bookmarkStart w:id="6296" w:name="_ETM_Q18_217340"/>
      <w:bookmarkEnd w:id="6296"/>
      <w:r>
        <w:rPr>
          <w:rtl/>
        </w:rPr>
        <w:t xml:space="preserve">הביטוח </w:t>
      </w:r>
      <w:bookmarkStart w:id="6297" w:name="_ETM_Q18_217850"/>
      <w:bookmarkEnd w:id="6297"/>
      <w:r>
        <w:rPr>
          <w:rtl/>
        </w:rPr>
        <w:t xml:space="preserve">הלאומי </w:t>
      </w:r>
      <w:bookmarkStart w:id="6298" w:name="_ETM_Q18_218300"/>
      <w:bookmarkEnd w:id="6298"/>
      <w:r>
        <w:rPr>
          <w:rtl/>
        </w:rPr>
        <w:t xml:space="preserve">קובע </w:t>
      </w:r>
      <w:bookmarkStart w:id="6299" w:name="_ETM_Q18_219890"/>
      <w:bookmarkEnd w:id="6299"/>
      <w:r>
        <w:rPr>
          <w:rFonts w:hint="cs"/>
          <w:rtl/>
        </w:rPr>
        <w:t xml:space="preserve">כי </w:t>
      </w:r>
      <w:r>
        <w:rPr>
          <w:rtl/>
        </w:rPr>
        <w:t xml:space="preserve">מבוטח </w:t>
      </w:r>
      <w:bookmarkStart w:id="6300" w:name="_ETM_Q18_220430"/>
      <w:bookmarkEnd w:id="6300"/>
      <w:r>
        <w:rPr>
          <w:rtl/>
        </w:rPr>
        <w:t>שנפטר</w:t>
      </w:r>
      <w:r>
        <w:rPr>
          <w:rFonts w:hint="cs"/>
          <w:rtl/>
        </w:rPr>
        <w:t>,</w:t>
      </w:r>
      <w:r>
        <w:rPr>
          <w:rtl/>
        </w:rPr>
        <w:t xml:space="preserve"> </w:t>
      </w:r>
      <w:bookmarkStart w:id="6301" w:name="_ETM_Q18_221270"/>
      <w:bookmarkEnd w:id="6301"/>
      <w:r>
        <w:rPr>
          <w:rtl/>
        </w:rPr>
        <w:t xml:space="preserve">ואשר </w:t>
      </w:r>
      <w:bookmarkStart w:id="6302" w:name="_ETM_Q18_221960"/>
      <w:bookmarkEnd w:id="6302"/>
      <w:r>
        <w:rPr>
          <w:rtl/>
        </w:rPr>
        <w:t xml:space="preserve">טרם </w:t>
      </w:r>
      <w:bookmarkStart w:id="6303" w:name="_ETM_Q18_222440"/>
      <w:bookmarkEnd w:id="6303"/>
      <w:r>
        <w:rPr>
          <w:rtl/>
        </w:rPr>
        <w:t xml:space="preserve">פטירתו </w:t>
      </w:r>
      <w:bookmarkStart w:id="6304" w:name="_ETM_Q18_223960"/>
      <w:bookmarkEnd w:id="6304"/>
      <w:r>
        <w:rPr>
          <w:rtl/>
        </w:rPr>
        <w:t>היית</w:t>
      </w:r>
      <w:r>
        <w:rPr>
          <w:rFonts w:hint="cs"/>
          <w:rtl/>
        </w:rPr>
        <w:t>ה</w:t>
      </w:r>
      <w:r>
        <w:rPr>
          <w:rtl/>
        </w:rPr>
        <w:t xml:space="preserve"> </w:t>
      </w:r>
      <w:bookmarkStart w:id="6305" w:name="_ETM_Q18_224350"/>
      <w:bookmarkEnd w:id="6305"/>
      <w:r>
        <w:rPr>
          <w:rtl/>
        </w:rPr>
        <w:t>מש</w:t>
      </w:r>
      <w:r>
        <w:rPr>
          <w:rFonts w:hint="cs"/>
          <w:rtl/>
        </w:rPr>
        <w:t>ולמת</w:t>
      </w:r>
      <w:r>
        <w:rPr>
          <w:rtl/>
        </w:rPr>
        <w:t xml:space="preserve"> </w:t>
      </w:r>
      <w:bookmarkStart w:id="6306" w:name="_ETM_Q18_225190"/>
      <w:bookmarkEnd w:id="6306"/>
      <w:r>
        <w:rPr>
          <w:rtl/>
        </w:rPr>
        <w:t>ל</w:t>
      </w:r>
      <w:r>
        <w:rPr>
          <w:rFonts w:hint="cs"/>
          <w:rtl/>
        </w:rPr>
        <w:t>ו</w:t>
      </w:r>
      <w:r>
        <w:rPr>
          <w:rtl/>
        </w:rPr>
        <w:t xml:space="preserve"> </w:t>
      </w:r>
      <w:bookmarkStart w:id="6307" w:name="_ETM_Q18_225550"/>
      <w:bookmarkEnd w:id="6307"/>
      <w:r>
        <w:rPr>
          <w:rtl/>
        </w:rPr>
        <w:t xml:space="preserve">אחת </w:t>
      </w:r>
      <w:bookmarkStart w:id="6308" w:name="_ETM_Q18_226120"/>
      <w:bookmarkEnd w:id="6308"/>
      <w:r>
        <w:rPr>
          <w:rtl/>
        </w:rPr>
        <w:t xml:space="preserve">מהקצבאות </w:t>
      </w:r>
      <w:bookmarkStart w:id="6309" w:name="_ETM_Q18_226810"/>
      <w:bookmarkEnd w:id="6309"/>
      <w:r>
        <w:rPr>
          <w:rtl/>
        </w:rPr>
        <w:t xml:space="preserve">המנויות </w:t>
      </w:r>
      <w:bookmarkStart w:id="6310" w:name="_ETM_Q18_227350"/>
      <w:bookmarkEnd w:id="6310"/>
      <w:r>
        <w:rPr>
          <w:rtl/>
        </w:rPr>
        <w:t>בסעיף</w:t>
      </w:r>
      <w:r>
        <w:rPr>
          <w:rFonts w:hint="cs"/>
          <w:rtl/>
        </w:rPr>
        <w:t xml:space="preserve"> הנ"ל,</w:t>
      </w:r>
      <w:r>
        <w:rPr>
          <w:rtl/>
        </w:rPr>
        <w:t xml:space="preserve"> </w:t>
      </w:r>
      <w:bookmarkStart w:id="6311" w:name="_ETM_Q18_230409"/>
      <w:bookmarkEnd w:id="6311"/>
      <w:r>
        <w:rPr>
          <w:rtl/>
        </w:rPr>
        <w:t xml:space="preserve">ישולם </w:t>
      </w:r>
      <w:bookmarkStart w:id="6312" w:name="_ETM_Q18_231040"/>
      <w:bookmarkEnd w:id="6312"/>
      <w:r>
        <w:rPr>
          <w:rtl/>
        </w:rPr>
        <w:t xml:space="preserve">למי </w:t>
      </w:r>
      <w:bookmarkStart w:id="6313" w:name="_ETM_Q18_231340"/>
      <w:bookmarkEnd w:id="6313"/>
      <w:r>
        <w:rPr>
          <w:rtl/>
        </w:rPr>
        <w:t xml:space="preserve">שהיה </w:t>
      </w:r>
      <w:bookmarkStart w:id="6314" w:name="_ETM_Q18_231909"/>
      <w:bookmarkEnd w:id="6314"/>
      <w:r>
        <w:rPr>
          <w:rtl/>
        </w:rPr>
        <w:t xml:space="preserve">בן </w:t>
      </w:r>
      <w:bookmarkStart w:id="6315" w:name="_ETM_Q18_232120"/>
      <w:bookmarkEnd w:id="6315"/>
      <w:r>
        <w:rPr>
          <w:rtl/>
        </w:rPr>
        <w:t xml:space="preserve">זוגו </w:t>
      </w:r>
      <w:bookmarkStart w:id="6316" w:name="_ETM_Q18_233320"/>
      <w:bookmarkEnd w:id="6316"/>
      <w:r>
        <w:rPr>
          <w:rtl/>
        </w:rPr>
        <w:t xml:space="preserve">בשעת </w:t>
      </w:r>
      <w:bookmarkStart w:id="6317" w:name="_ETM_Q18_233770"/>
      <w:bookmarkEnd w:id="6317"/>
      <w:r>
        <w:rPr>
          <w:rtl/>
        </w:rPr>
        <w:t>מותו</w:t>
      </w:r>
      <w:r>
        <w:rPr>
          <w:rFonts w:hint="cs"/>
          <w:rtl/>
        </w:rPr>
        <w:t>, ובאין בן</w:t>
      </w:r>
      <w:r>
        <w:rPr>
          <w:rtl/>
        </w:rPr>
        <w:t xml:space="preserve"> </w:t>
      </w:r>
      <w:bookmarkStart w:id="6318" w:name="_ETM_Q18_234920"/>
      <w:bookmarkStart w:id="6319" w:name="_ETM_Q18_235490"/>
      <w:bookmarkEnd w:id="6318"/>
      <w:bookmarkEnd w:id="6319"/>
      <w:r>
        <w:rPr>
          <w:rtl/>
        </w:rPr>
        <w:t>זוג</w:t>
      </w:r>
      <w:r>
        <w:rPr>
          <w:rFonts w:hint="cs"/>
          <w:rtl/>
        </w:rPr>
        <w:t>,</w:t>
      </w:r>
      <w:r>
        <w:rPr>
          <w:rtl/>
        </w:rPr>
        <w:t xml:space="preserve"> </w:t>
      </w:r>
      <w:bookmarkStart w:id="6320" w:name="_ETM_Q18_236000"/>
      <w:bookmarkEnd w:id="6320"/>
      <w:r>
        <w:rPr>
          <w:rtl/>
        </w:rPr>
        <w:t>ילדו</w:t>
      </w:r>
      <w:r>
        <w:rPr>
          <w:rFonts w:hint="cs"/>
          <w:rtl/>
        </w:rPr>
        <w:t>,</w:t>
      </w:r>
      <w:r>
        <w:rPr>
          <w:rtl/>
        </w:rPr>
        <w:t xml:space="preserve"> </w:t>
      </w:r>
      <w:bookmarkStart w:id="6321" w:name="_ETM_Q18_237160"/>
      <w:bookmarkEnd w:id="6321"/>
      <w:r>
        <w:rPr>
          <w:rtl/>
        </w:rPr>
        <w:t xml:space="preserve">כהגדרתו </w:t>
      </w:r>
      <w:bookmarkStart w:id="6322" w:name="_ETM_Q18_237910"/>
      <w:bookmarkEnd w:id="6322"/>
      <w:r>
        <w:rPr>
          <w:rtl/>
        </w:rPr>
        <w:t xml:space="preserve">בסעיף </w:t>
      </w:r>
      <w:bookmarkStart w:id="6323" w:name="_ETM_Q18_238840"/>
      <w:bookmarkEnd w:id="6323"/>
      <w:r>
        <w:rPr>
          <w:rFonts w:hint="cs"/>
          <w:rtl/>
        </w:rPr>
        <w:t xml:space="preserve">238 </w:t>
      </w:r>
      <w:bookmarkStart w:id="6324" w:name="_ETM_Q18_239350"/>
      <w:bookmarkStart w:id="6325" w:name="_ETM_Q18_239860"/>
      <w:bookmarkEnd w:id="6324"/>
      <w:bookmarkEnd w:id="6325"/>
      <w:r>
        <w:rPr>
          <w:rtl/>
        </w:rPr>
        <w:t>לחוק</w:t>
      </w:r>
      <w:r>
        <w:rPr>
          <w:rFonts w:hint="cs"/>
          <w:rtl/>
        </w:rPr>
        <w:t>,</w:t>
      </w:r>
      <w:r>
        <w:rPr>
          <w:rtl/>
        </w:rPr>
        <w:t xml:space="preserve"> </w:t>
      </w:r>
      <w:bookmarkStart w:id="6326" w:name="_ETM_Q18_241140"/>
      <w:bookmarkEnd w:id="6326"/>
      <w:r>
        <w:rPr>
          <w:rtl/>
        </w:rPr>
        <w:t xml:space="preserve">מענק </w:t>
      </w:r>
      <w:bookmarkStart w:id="6327" w:name="_ETM_Q18_241710"/>
      <w:bookmarkEnd w:id="6327"/>
      <w:r>
        <w:rPr>
          <w:rtl/>
        </w:rPr>
        <w:t xml:space="preserve">פטירה </w:t>
      </w:r>
      <w:bookmarkStart w:id="6328" w:name="_ETM_Q18_242250"/>
      <w:bookmarkEnd w:id="6328"/>
      <w:r>
        <w:rPr>
          <w:rtl/>
        </w:rPr>
        <w:t xml:space="preserve">בסכום </w:t>
      </w:r>
      <w:bookmarkStart w:id="6329" w:name="_ETM_Q18_242700"/>
      <w:bookmarkEnd w:id="6329"/>
      <w:r>
        <w:rPr>
          <w:rtl/>
        </w:rPr>
        <w:t xml:space="preserve">השווה </w:t>
      </w:r>
      <w:bookmarkStart w:id="6330" w:name="_ETM_Q18_243360"/>
      <w:bookmarkEnd w:id="6330"/>
      <w:r>
        <w:rPr>
          <w:rtl/>
        </w:rPr>
        <w:t xml:space="preserve">לסכום </w:t>
      </w:r>
      <w:bookmarkStart w:id="6331" w:name="_ETM_Q18_244020"/>
      <w:bookmarkEnd w:id="6331"/>
      <w:r>
        <w:rPr>
          <w:rtl/>
        </w:rPr>
        <w:t>הבסיסי</w:t>
      </w:r>
      <w:r>
        <w:rPr>
          <w:rFonts w:hint="cs"/>
          <w:rtl/>
        </w:rPr>
        <w:t>, העומד</w:t>
      </w:r>
      <w:r>
        <w:rPr>
          <w:rtl/>
        </w:rPr>
        <w:t xml:space="preserve"> </w:t>
      </w:r>
      <w:bookmarkStart w:id="6332" w:name="_ETM_Q18_245910"/>
      <w:bookmarkStart w:id="6333" w:name="_ETM_Q18_246030"/>
      <w:bookmarkEnd w:id="6332"/>
      <w:bookmarkEnd w:id="6333"/>
      <w:r>
        <w:rPr>
          <w:rtl/>
        </w:rPr>
        <w:t xml:space="preserve">היום </w:t>
      </w:r>
      <w:bookmarkStart w:id="6334" w:name="_ETM_Q18_247290"/>
      <w:bookmarkEnd w:id="6334"/>
      <w:r>
        <w:rPr>
          <w:rtl/>
        </w:rPr>
        <w:t>על</w:t>
      </w:r>
      <w:r>
        <w:rPr>
          <w:rFonts w:hint="cs"/>
          <w:rtl/>
        </w:rPr>
        <w:t xml:space="preserve"> 8,757 שקלים לערך.</w:t>
      </w:r>
      <w:r>
        <w:rPr>
          <w:rtl/>
        </w:rPr>
        <w:t xml:space="preserve"> </w:t>
      </w:r>
      <w:bookmarkStart w:id="6335" w:name="_ETM_Q18_247709"/>
      <w:bookmarkStart w:id="6336" w:name="_ETM_Q18_253530"/>
      <w:bookmarkEnd w:id="6335"/>
      <w:bookmarkEnd w:id="6336"/>
    </w:p>
    <w:p w:rsidR="003239C4" w:rsidRDefault="003239C4" w:rsidP="00C8600D">
      <w:pPr>
        <w:rPr>
          <w:rtl/>
        </w:rPr>
      </w:pPr>
    </w:p>
    <w:p w:rsidR="003239C4" w:rsidRDefault="003239C4" w:rsidP="00855CFD">
      <w:pPr>
        <w:rPr>
          <w:rtl/>
        </w:rPr>
      </w:pPr>
      <w:r>
        <w:rPr>
          <w:rtl/>
        </w:rPr>
        <w:t xml:space="preserve">תכליתו </w:t>
      </w:r>
      <w:bookmarkStart w:id="6337" w:name="_ETM_Q18_254100"/>
      <w:bookmarkEnd w:id="6337"/>
      <w:r>
        <w:rPr>
          <w:rtl/>
        </w:rPr>
        <w:t xml:space="preserve">של </w:t>
      </w:r>
      <w:bookmarkStart w:id="6338" w:name="_ETM_Q18_254430"/>
      <w:bookmarkEnd w:id="6338"/>
      <w:r>
        <w:rPr>
          <w:rtl/>
        </w:rPr>
        <w:t xml:space="preserve">תשלום </w:t>
      </w:r>
      <w:bookmarkStart w:id="6339" w:name="_ETM_Q18_254940"/>
      <w:bookmarkEnd w:id="6339"/>
      <w:r>
        <w:rPr>
          <w:rtl/>
        </w:rPr>
        <w:t xml:space="preserve">המענק </w:t>
      </w:r>
      <w:bookmarkStart w:id="6340" w:name="_ETM_Q18_256730"/>
      <w:bookmarkEnd w:id="6340"/>
      <w:r>
        <w:rPr>
          <w:rFonts w:hint="cs"/>
          <w:rtl/>
        </w:rPr>
        <w:t xml:space="preserve">היא </w:t>
      </w:r>
      <w:bookmarkStart w:id="6341" w:name="_ETM_Q18_259163"/>
      <w:bookmarkEnd w:id="6341"/>
      <w:r>
        <w:rPr>
          <w:rFonts w:hint="cs"/>
          <w:rtl/>
        </w:rPr>
        <w:t>להקל את ה</w:t>
      </w:r>
      <w:r w:rsidR="00855CFD">
        <w:rPr>
          <w:rFonts w:hint="cs"/>
          <w:rtl/>
        </w:rPr>
        <w:t>ה</w:t>
      </w:r>
      <w:r>
        <w:rPr>
          <w:rFonts w:hint="cs"/>
          <w:rtl/>
        </w:rPr>
        <w:t xml:space="preserve">סתגלות למצב החדש, שבו </w:t>
      </w:r>
      <w:bookmarkStart w:id="6342" w:name="_ETM_Q18_257990"/>
      <w:bookmarkStart w:id="6343" w:name="_ETM_Q18_261470"/>
      <w:bookmarkEnd w:id="6342"/>
      <w:bookmarkEnd w:id="6343"/>
      <w:r>
        <w:rPr>
          <w:rtl/>
        </w:rPr>
        <w:t xml:space="preserve">מפסיקה </w:t>
      </w:r>
      <w:bookmarkStart w:id="6344" w:name="_ETM_Q18_262190"/>
      <w:bookmarkEnd w:id="6344"/>
      <w:r>
        <w:rPr>
          <w:rtl/>
        </w:rPr>
        <w:t>להשתלם</w:t>
      </w:r>
      <w:r>
        <w:rPr>
          <w:rFonts w:hint="cs"/>
          <w:rtl/>
        </w:rPr>
        <w:t xml:space="preserve"> </w:t>
      </w:r>
      <w:bookmarkStart w:id="6345" w:name="_ETM_Q18_262940"/>
      <w:bookmarkStart w:id="6346" w:name="_ETM_Q18_263690"/>
      <w:bookmarkStart w:id="6347" w:name="_ETM_Q18_265010"/>
      <w:bookmarkEnd w:id="6345"/>
      <w:bookmarkEnd w:id="6346"/>
      <w:bookmarkEnd w:id="6347"/>
      <w:r>
        <w:rPr>
          <w:rtl/>
        </w:rPr>
        <w:t xml:space="preserve">הקצבה </w:t>
      </w:r>
      <w:bookmarkStart w:id="6348" w:name="_ETM_Q18_265970"/>
      <w:bookmarkEnd w:id="6348"/>
      <w:r>
        <w:rPr>
          <w:rtl/>
        </w:rPr>
        <w:t xml:space="preserve">ששולמה </w:t>
      </w:r>
      <w:bookmarkStart w:id="6349" w:name="_ETM_Q18_266660"/>
      <w:bookmarkEnd w:id="6349"/>
      <w:r>
        <w:rPr>
          <w:rtl/>
        </w:rPr>
        <w:t xml:space="preserve">מכוחו </w:t>
      </w:r>
      <w:bookmarkStart w:id="6350" w:name="_ETM_Q18_271770"/>
      <w:bookmarkEnd w:id="6350"/>
      <w:r>
        <w:rPr>
          <w:rFonts w:hint="cs"/>
          <w:rtl/>
        </w:rPr>
        <w:t xml:space="preserve">של המנוח. </w:t>
      </w:r>
      <w:bookmarkStart w:id="6351" w:name="_ETM_Q18_271356"/>
      <w:bookmarkEnd w:id="6351"/>
      <w:r>
        <w:rPr>
          <w:rtl/>
        </w:rPr>
        <w:t xml:space="preserve">הצעת </w:t>
      </w:r>
      <w:bookmarkStart w:id="6352" w:name="_ETM_Q18_272250"/>
      <w:bookmarkEnd w:id="6352"/>
      <w:r>
        <w:rPr>
          <w:rtl/>
        </w:rPr>
        <w:t xml:space="preserve">החוק </w:t>
      </w:r>
      <w:bookmarkStart w:id="6353" w:name="_ETM_Q18_272700"/>
      <w:bookmarkEnd w:id="6353"/>
      <w:r>
        <w:rPr>
          <w:rtl/>
        </w:rPr>
        <w:t xml:space="preserve">שבנדון </w:t>
      </w:r>
      <w:bookmarkStart w:id="6354" w:name="_ETM_Q18_273420"/>
      <w:bookmarkEnd w:id="6354"/>
      <w:r>
        <w:rPr>
          <w:rtl/>
        </w:rPr>
        <w:t xml:space="preserve">מבקשת </w:t>
      </w:r>
      <w:bookmarkStart w:id="6355" w:name="_ETM_Q18_273959"/>
      <w:bookmarkEnd w:id="6355"/>
      <w:r>
        <w:rPr>
          <w:rtl/>
        </w:rPr>
        <w:t xml:space="preserve">להרחיב </w:t>
      </w:r>
      <w:bookmarkStart w:id="6356" w:name="_ETM_Q18_274440"/>
      <w:bookmarkEnd w:id="6356"/>
      <w:r>
        <w:rPr>
          <w:rtl/>
        </w:rPr>
        <w:t xml:space="preserve">את </w:t>
      </w:r>
      <w:bookmarkStart w:id="6357" w:name="_ETM_Q18_274560"/>
      <w:bookmarkEnd w:id="6357"/>
      <w:r>
        <w:rPr>
          <w:rtl/>
        </w:rPr>
        <w:t xml:space="preserve">מעגל </w:t>
      </w:r>
      <w:bookmarkStart w:id="6358" w:name="_ETM_Q18_275069"/>
      <w:bookmarkEnd w:id="6358"/>
      <w:r>
        <w:rPr>
          <w:rtl/>
        </w:rPr>
        <w:t xml:space="preserve">הזכאים </w:t>
      </w:r>
      <w:bookmarkStart w:id="6359" w:name="_ETM_Q18_276380"/>
      <w:bookmarkEnd w:id="6359"/>
      <w:r>
        <w:rPr>
          <w:rtl/>
        </w:rPr>
        <w:t xml:space="preserve">למענק </w:t>
      </w:r>
      <w:bookmarkStart w:id="6360" w:name="_ETM_Q18_277040"/>
      <w:bookmarkEnd w:id="6360"/>
      <w:r>
        <w:rPr>
          <w:rtl/>
        </w:rPr>
        <w:t>פטירה</w:t>
      </w:r>
      <w:r>
        <w:rPr>
          <w:rFonts w:hint="cs"/>
          <w:rtl/>
        </w:rPr>
        <w:t>, כך שבאין בן זוג או ילד</w:t>
      </w:r>
      <w:bookmarkStart w:id="6361" w:name="_ETM_Q18_277370"/>
      <w:bookmarkStart w:id="6362" w:name="_ETM_Q18_278530"/>
      <w:bookmarkStart w:id="6363" w:name="_ETM_Q18_279959"/>
      <w:bookmarkStart w:id="6364" w:name="_ETM_Q18_280230"/>
      <w:bookmarkStart w:id="6365" w:name="_ETM_Q18_280620"/>
      <w:bookmarkStart w:id="6366" w:name="_ETM_Q18_280770"/>
      <w:bookmarkStart w:id="6367" w:name="_ETM_Q18_281830"/>
      <w:bookmarkEnd w:id="6361"/>
      <w:bookmarkEnd w:id="6362"/>
      <w:bookmarkEnd w:id="6363"/>
      <w:bookmarkEnd w:id="6364"/>
      <w:bookmarkEnd w:id="6365"/>
      <w:bookmarkEnd w:id="6366"/>
      <w:bookmarkEnd w:id="6367"/>
      <w:r>
        <w:rPr>
          <w:rFonts w:hint="cs"/>
          <w:rtl/>
        </w:rPr>
        <w:t xml:space="preserve"> </w:t>
      </w:r>
      <w:r>
        <w:rPr>
          <w:rtl/>
        </w:rPr>
        <w:t xml:space="preserve">כהגדרתו </w:t>
      </w:r>
      <w:bookmarkStart w:id="6368" w:name="_ETM_Q18_282550"/>
      <w:bookmarkEnd w:id="6368"/>
      <w:r>
        <w:rPr>
          <w:rtl/>
        </w:rPr>
        <w:t xml:space="preserve">בסעיף </w:t>
      </w:r>
      <w:bookmarkStart w:id="6369" w:name="_ETM_Q18_283030"/>
      <w:bookmarkEnd w:id="6369"/>
      <w:r>
        <w:rPr>
          <w:rFonts w:hint="cs"/>
          <w:rtl/>
        </w:rPr>
        <w:t xml:space="preserve">238 </w:t>
      </w:r>
      <w:bookmarkStart w:id="6370" w:name="_ETM_Q18_284440"/>
      <w:bookmarkEnd w:id="6370"/>
      <w:r>
        <w:rPr>
          <w:rtl/>
        </w:rPr>
        <w:t>לחוק</w:t>
      </w:r>
      <w:r>
        <w:rPr>
          <w:rFonts w:hint="cs"/>
          <w:rtl/>
        </w:rPr>
        <w:t>,</w:t>
      </w:r>
      <w:r>
        <w:rPr>
          <w:rtl/>
        </w:rPr>
        <w:t xml:space="preserve"> </w:t>
      </w:r>
      <w:bookmarkStart w:id="6371" w:name="_ETM_Q18_285640"/>
      <w:bookmarkEnd w:id="6371"/>
      <w:r>
        <w:rPr>
          <w:rtl/>
        </w:rPr>
        <w:t xml:space="preserve">ישולם </w:t>
      </w:r>
      <w:bookmarkStart w:id="6372" w:name="_ETM_Q18_286120"/>
      <w:bookmarkEnd w:id="6372"/>
      <w:r>
        <w:rPr>
          <w:rtl/>
        </w:rPr>
        <w:t>המענ</w:t>
      </w:r>
      <w:r>
        <w:rPr>
          <w:rFonts w:hint="cs"/>
          <w:rtl/>
        </w:rPr>
        <w:t>ק</w:t>
      </w:r>
      <w:r>
        <w:rPr>
          <w:rtl/>
        </w:rPr>
        <w:t xml:space="preserve"> </w:t>
      </w:r>
      <w:bookmarkStart w:id="6373" w:name="_ETM_Q18_286569"/>
      <w:bookmarkEnd w:id="6373"/>
      <w:r>
        <w:rPr>
          <w:rtl/>
        </w:rPr>
        <w:t xml:space="preserve">גם </w:t>
      </w:r>
      <w:bookmarkStart w:id="6374" w:name="_ETM_Q18_286930"/>
      <w:bookmarkEnd w:id="6374"/>
      <w:r>
        <w:rPr>
          <w:rtl/>
        </w:rPr>
        <w:t xml:space="preserve">לאחד </w:t>
      </w:r>
      <w:bookmarkStart w:id="6375" w:name="_ETM_Q18_287410"/>
      <w:bookmarkEnd w:id="6375"/>
      <w:r>
        <w:rPr>
          <w:rtl/>
        </w:rPr>
        <w:t xml:space="preserve">מהוריו </w:t>
      </w:r>
      <w:bookmarkStart w:id="6376" w:name="_ETM_Q18_287920"/>
      <w:bookmarkEnd w:id="6376"/>
      <w:r>
        <w:rPr>
          <w:rtl/>
        </w:rPr>
        <w:t xml:space="preserve">של </w:t>
      </w:r>
      <w:bookmarkStart w:id="6377" w:name="_ETM_Q18_288130"/>
      <w:bookmarkEnd w:id="6377"/>
      <w:r>
        <w:rPr>
          <w:rtl/>
        </w:rPr>
        <w:t>המנוח</w:t>
      </w:r>
      <w:r>
        <w:rPr>
          <w:rFonts w:hint="cs"/>
          <w:rtl/>
        </w:rPr>
        <w:t>.</w:t>
      </w:r>
      <w:r>
        <w:rPr>
          <w:rtl/>
        </w:rPr>
        <w:t xml:space="preserve"> </w:t>
      </w:r>
      <w:bookmarkStart w:id="6378" w:name="_ETM_Q18_288970"/>
      <w:bookmarkEnd w:id="6378"/>
      <w:r>
        <w:rPr>
          <w:rtl/>
        </w:rPr>
        <w:t>ז</w:t>
      </w:r>
      <w:r>
        <w:rPr>
          <w:rFonts w:hint="cs"/>
          <w:rtl/>
        </w:rPr>
        <w:t>ו</w:t>
      </w:r>
      <w:r>
        <w:rPr>
          <w:rtl/>
        </w:rPr>
        <w:t xml:space="preserve"> </w:t>
      </w:r>
      <w:bookmarkStart w:id="6379" w:name="_ETM_Q18_289120"/>
      <w:bookmarkEnd w:id="6379"/>
      <w:r>
        <w:rPr>
          <w:rtl/>
        </w:rPr>
        <w:t xml:space="preserve">תכלית </w:t>
      </w:r>
      <w:bookmarkStart w:id="6380" w:name="_ETM_Q18_289570"/>
      <w:bookmarkEnd w:id="6380"/>
      <w:r>
        <w:rPr>
          <w:rtl/>
        </w:rPr>
        <w:t>החוק</w:t>
      </w:r>
      <w:r>
        <w:rPr>
          <w:rFonts w:hint="cs"/>
          <w:rtl/>
        </w:rPr>
        <w:t xml:space="preserve">. </w:t>
      </w:r>
      <w:bookmarkStart w:id="6381" w:name="_ETM_Q18_293874"/>
      <w:bookmarkEnd w:id="6381"/>
      <w:r>
        <w:rPr>
          <w:rFonts w:hint="cs"/>
          <w:rtl/>
        </w:rPr>
        <w:t>יצוין כי</w:t>
      </w:r>
      <w:r>
        <w:rPr>
          <w:rtl/>
        </w:rPr>
        <w:t xml:space="preserve"> </w:t>
      </w:r>
      <w:bookmarkStart w:id="6382" w:name="_ETM_Q18_292990"/>
      <w:bookmarkEnd w:id="6382"/>
      <w:r>
        <w:rPr>
          <w:rtl/>
        </w:rPr>
        <w:t xml:space="preserve">כבר </w:t>
      </w:r>
      <w:bookmarkStart w:id="6383" w:name="_ETM_Q18_293290"/>
      <w:bookmarkEnd w:id="6383"/>
      <w:r>
        <w:rPr>
          <w:rtl/>
        </w:rPr>
        <w:t xml:space="preserve">כיום </w:t>
      </w:r>
      <w:bookmarkStart w:id="6384" w:name="_ETM_Q18_294770"/>
      <w:bookmarkEnd w:id="6384"/>
      <w:r>
        <w:rPr>
          <w:rtl/>
        </w:rPr>
        <w:t xml:space="preserve">המוסד </w:t>
      </w:r>
      <w:bookmarkStart w:id="6385" w:name="_ETM_Q18_295400"/>
      <w:bookmarkEnd w:id="6385"/>
      <w:r>
        <w:rPr>
          <w:rtl/>
        </w:rPr>
        <w:t xml:space="preserve">לביטוח </w:t>
      </w:r>
      <w:bookmarkStart w:id="6386" w:name="_ETM_Q18_297110"/>
      <w:bookmarkEnd w:id="6386"/>
      <w:r>
        <w:rPr>
          <w:rtl/>
        </w:rPr>
        <w:t xml:space="preserve">לאומי </w:t>
      </w:r>
      <w:bookmarkStart w:id="6387" w:name="_ETM_Q18_297590"/>
      <w:bookmarkEnd w:id="6387"/>
      <w:r>
        <w:rPr>
          <w:rtl/>
        </w:rPr>
        <w:t xml:space="preserve">משלם </w:t>
      </w:r>
      <w:bookmarkStart w:id="6388" w:name="_ETM_Q18_298160"/>
      <w:bookmarkEnd w:id="6388"/>
      <w:r>
        <w:rPr>
          <w:rtl/>
        </w:rPr>
        <w:t xml:space="preserve">מענק </w:t>
      </w:r>
      <w:bookmarkStart w:id="6389" w:name="_ETM_Q18_298700"/>
      <w:bookmarkEnd w:id="6389"/>
      <w:r>
        <w:rPr>
          <w:rtl/>
        </w:rPr>
        <w:t xml:space="preserve">פטירה </w:t>
      </w:r>
      <w:bookmarkStart w:id="6390" w:name="_ETM_Q18_299890"/>
      <w:bookmarkEnd w:id="6390"/>
      <w:r>
        <w:rPr>
          <w:rtl/>
        </w:rPr>
        <w:t xml:space="preserve">למי </w:t>
      </w:r>
      <w:bookmarkStart w:id="6391" w:name="_ETM_Q18_300310"/>
      <w:bookmarkEnd w:id="6391"/>
      <w:r>
        <w:rPr>
          <w:rtl/>
        </w:rPr>
        <w:t>שנ</w:t>
      </w:r>
      <w:r>
        <w:rPr>
          <w:rFonts w:hint="cs"/>
          <w:rtl/>
        </w:rPr>
        <w:t>שא</w:t>
      </w:r>
      <w:r>
        <w:rPr>
          <w:rtl/>
        </w:rPr>
        <w:t xml:space="preserve"> </w:t>
      </w:r>
      <w:bookmarkStart w:id="6392" w:name="_ETM_Q18_301150"/>
      <w:bookmarkEnd w:id="6392"/>
      <w:r>
        <w:rPr>
          <w:rtl/>
        </w:rPr>
        <w:t xml:space="preserve">בהוצאות </w:t>
      </w:r>
      <w:bookmarkStart w:id="6393" w:name="_ETM_Q18_301720"/>
      <w:bookmarkEnd w:id="6393"/>
      <w:r>
        <w:rPr>
          <w:rtl/>
        </w:rPr>
        <w:t xml:space="preserve">הקמת </w:t>
      </w:r>
      <w:bookmarkStart w:id="6394" w:name="_ETM_Q18_302290"/>
      <w:bookmarkEnd w:id="6394"/>
      <w:r>
        <w:rPr>
          <w:rtl/>
        </w:rPr>
        <w:t xml:space="preserve">המצבה </w:t>
      </w:r>
      <w:bookmarkStart w:id="6395" w:name="_ETM_Q18_303680"/>
      <w:bookmarkEnd w:id="6395"/>
      <w:r>
        <w:rPr>
          <w:rtl/>
        </w:rPr>
        <w:t>של</w:t>
      </w:r>
      <w:r>
        <w:rPr>
          <w:rFonts w:hint="cs"/>
          <w:rtl/>
        </w:rPr>
        <w:t xml:space="preserve"> המנוח, </w:t>
      </w:r>
      <w:bookmarkStart w:id="6396" w:name="_ETM_Q18_305050"/>
      <w:bookmarkStart w:id="6397" w:name="_ETM_Q18_305500"/>
      <w:bookmarkEnd w:id="6396"/>
      <w:bookmarkEnd w:id="6397"/>
      <w:r>
        <w:rPr>
          <w:rtl/>
        </w:rPr>
        <w:t xml:space="preserve">בהתקיים </w:t>
      </w:r>
      <w:bookmarkStart w:id="6398" w:name="_ETM_Q18_306810"/>
      <w:bookmarkEnd w:id="6398"/>
      <w:r>
        <w:rPr>
          <w:rtl/>
        </w:rPr>
        <w:t xml:space="preserve">שני </w:t>
      </w:r>
      <w:bookmarkStart w:id="6399" w:name="_ETM_Q18_307500"/>
      <w:bookmarkEnd w:id="6399"/>
      <w:r>
        <w:rPr>
          <w:rtl/>
        </w:rPr>
        <w:t xml:space="preserve">תנאים </w:t>
      </w:r>
      <w:bookmarkStart w:id="6400" w:name="_ETM_Q18_308010"/>
      <w:bookmarkEnd w:id="6400"/>
      <w:r>
        <w:rPr>
          <w:rtl/>
        </w:rPr>
        <w:t>מצטברים</w:t>
      </w:r>
      <w:r>
        <w:rPr>
          <w:rFonts w:hint="cs"/>
          <w:rtl/>
        </w:rPr>
        <w:t xml:space="preserve">: </w:t>
      </w:r>
      <w:bookmarkStart w:id="6401" w:name="_ETM_Q18_311620"/>
      <w:bookmarkEnd w:id="6401"/>
      <w:r w:rsidR="00855CFD">
        <w:rPr>
          <w:rFonts w:hint="cs"/>
          <w:rtl/>
        </w:rPr>
        <w:t xml:space="preserve">1. </w:t>
      </w:r>
      <w:r>
        <w:rPr>
          <w:rtl/>
        </w:rPr>
        <w:t xml:space="preserve">המנוח </w:t>
      </w:r>
      <w:bookmarkStart w:id="6402" w:name="_ETM_Q18_312160"/>
      <w:bookmarkEnd w:id="6402"/>
      <w:r>
        <w:rPr>
          <w:rtl/>
        </w:rPr>
        <w:t xml:space="preserve">קיבל </w:t>
      </w:r>
      <w:bookmarkStart w:id="6403" w:name="_ETM_Q18_312580"/>
      <w:bookmarkEnd w:id="6403"/>
      <w:r>
        <w:rPr>
          <w:rtl/>
        </w:rPr>
        <w:t xml:space="preserve">קצבה </w:t>
      </w:r>
      <w:bookmarkStart w:id="6404" w:name="_ETM_Q18_313090"/>
      <w:bookmarkStart w:id="6405" w:name="_ETM_Q18_314230"/>
      <w:bookmarkEnd w:id="6404"/>
      <w:bookmarkEnd w:id="6405"/>
      <w:r>
        <w:rPr>
          <w:rFonts w:hint="cs"/>
          <w:rtl/>
        </w:rPr>
        <w:t>ו</w:t>
      </w:r>
      <w:r>
        <w:rPr>
          <w:rtl/>
        </w:rPr>
        <w:t xml:space="preserve">בן </w:t>
      </w:r>
      <w:bookmarkStart w:id="6406" w:name="_ETM_Q18_314410"/>
      <w:bookmarkEnd w:id="6406"/>
      <w:r>
        <w:rPr>
          <w:rtl/>
        </w:rPr>
        <w:t xml:space="preserve">הזוג </w:t>
      </w:r>
      <w:bookmarkStart w:id="6407" w:name="_ETM_Q18_314889"/>
      <w:bookmarkEnd w:id="6407"/>
      <w:r>
        <w:rPr>
          <w:rtl/>
        </w:rPr>
        <w:t xml:space="preserve">הזכאי </w:t>
      </w:r>
      <w:bookmarkStart w:id="6408" w:name="_ETM_Q18_315550"/>
      <w:bookmarkEnd w:id="6408"/>
      <w:r>
        <w:rPr>
          <w:rtl/>
        </w:rPr>
        <w:t>ל</w:t>
      </w:r>
      <w:bookmarkStart w:id="6409" w:name="_ETM_Q18_315700"/>
      <w:bookmarkEnd w:id="6409"/>
      <w:r>
        <w:rPr>
          <w:rtl/>
        </w:rPr>
        <w:t xml:space="preserve">מענק </w:t>
      </w:r>
      <w:bookmarkStart w:id="6410" w:name="_ETM_Q18_316180"/>
      <w:bookmarkEnd w:id="6410"/>
      <w:r>
        <w:rPr>
          <w:rtl/>
        </w:rPr>
        <w:t xml:space="preserve">הפטירה </w:t>
      </w:r>
      <w:bookmarkStart w:id="6411" w:name="_ETM_Q18_317860"/>
      <w:bookmarkEnd w:id="6411"/>
      <w:r>
        <w:rPr>
          <w:rtl/>
        </w:rPr>
        <w:t xml:space="preserve">נפטר </w:t>
      </w:r>
      <w:bookmarkStart w:id="6412" w:name="_ETM_Q18_318700"/>
      <w:bookmarkEnd w:id="6412"/>
      <w:r>
        <w:rPr>
          <w:rtl/>
        </w:rPr>
        <w:t xml:space="preserve">תוך </w:t>
      </w:r>
      <w:bookmarkStart w:id="6413" w:name="_ETM_Q18_319090"/>
      <w:bookmarkEnd w:id="6413"/>
      <w:r>
        <w:rPr>
          <w:rFonts w:hint="cs"/>
          <w:rtl/>
        </w:rPr>
        <w:t xml:space="preserve">100 </w:t>
      </w:r>
      <w:bookmarkStart w:id="6414" w:name="_ETM_Q18_319480"/>
      <w:bookmarkEnd w:id="6414"/>
      <w:r>
        <w:rPr>
          <w:rtl/>
        </w:rPr>
        <w:t xml:space="preserve">ימים </w:t>
      </w:r>
      <w:bookmarkStart w:id="6415" w:name="_ETM_Q18_320680"/>
      <w:bookmarkEnd w:id="6415"/>
      <w:r>
        <w:rPr>
          <w:rtl/>
        </w:rPr>
        <w:t xml:space="preserve">מבלי </w:t>
      </w:r>
      <w:bookmarkStart w:id="6416" w:name="_ETM_Q18_321780"/>
      <w:bookmarkEnd w:id="6416"/>
      <w:r>
        <w:rPr>
          <w:rtl/>
        </w:rPr>
        <w:t>שמ</w:t>
      </w:r>
      <w:r>
        <w:rPr>
          <w:rFonts w:hint="cs"/>
          <w:rtl/>
        </w:rPr>
        <w:t>ימ</w:t>
      </w:r>
      <w:r>
        <w:rPr>
          <w:rtl/>
        </w:rPr>
        <w:t xml:space="preserve">ש </w:t>
      </w:r>
      <w:bookmarkStart w:id="6417" w:name="_ETM_Q18_322350"/>
      <w:bookmarkEnd w:id="6417"/>
      <w:r>
        <w:rPr>
          <w:rtl/>
        </w:rPr>
        <w:t xml:space="preserve">זכותו </w:t>
      </w:r>
      <w:bookmarkStart w:id="6418" w:name="_ETM_Q18_322800"/>
      <w:bookmarkEnd w:id="6418"/>
      <w:r>
        <w:rPr>
          <w:rtl/>
        </w:rPr>
        <w:t xml:space="preserve">לקבל </w:t>
      </w:r>
      <w:bookmarkStart w:id="6419" w:name="_ETM_Q18_323340"/>
      <w:bookmarkEnd w:id="6419"/>
      <w:r>
        <w:rPr>
          <w:rtl/>
        </w:rPr>
        <w:t xml:space="preserve">את </w:t>
      </w:r>
      <w:bookmarkStart w:id="6420" w:name="_ETM_Q18_323490"/>
      <w:bookmarkEnd w:id="6420"/>
      <w:r>
        <w:rPr>
          <w:rtl/>
        </w:rPr>
        <w:t>המענק</w:t>
      </w:r>
      <w:r>
        <w:rPr>
          <w:rFonts w:hint="cs"/>
          <w:rtl/>
        </w:rPr>
        <w:t>. זה</w:t>
      </w:r>
      <w:r>
        <w:rPr>
          <w:rtl/>
        </w:rPr>
        <w:t xml:space="preserve"> </w:t>
      </w:r>
      <w:bookmarkStart w:id="6421" w:name="_ETM_Q18_324380"/>
      <w:bookmarkEnd w:id="6421"/>
      <w:r>
        <w:rPr>
          <w:rFonts w:hint="cs"/>
          <w:rtl/>
        </w:rPr>
        <w:t>ה</w:t>
      </w:r>
      <w:r>
        <w:rPr>
          <w:rtl/>
        </w:rPr>
        <w:t xml:space="preserve">סעיף </w:t>
      </w:r>
      <w:bookmarkStart w:id="6422" w:name="_ETM_Q18_324919"/>
      <w:bookmarkEnd w:id="6422"/>
      <w:r>
        <w:rPr>
          <w:rtl/>
        </w:rPr>
        <w:t>הראשון</w:t>
      </w:r>
      <w:r w:rsidR="00855CFD">
        <w:rPr>
          <w:rFonts w:hint="cs"/>
          <w:rtl/>
        </w:rPr>
        <w:t>,</w:t>
      </w:r>
      <w:r>
        <w:rPr>
          <w:rtl/>
        </w:rPr>
        <w:t xml:space="preserve"> </w:t>
      </w:r>
      <w:bookmarkStart w:id="6423" w:name="_ETM_Q18_326130"/>
      <w:bookmarkEnd w:id="6423"/>
      <w:r>
        <w:rPr>
          <w:rtl/>
        </w:rPr>
        <w:t xml:space="preserve">שמדבר </w:t>
      </w:r>
      <w:bookmarkStart w:id="6424" w:name="_ETM_Q18_326790"/>
      <w:bookmarkEnd w:id="6424"/>
      <w:r>
        <w:rPr>
          <w:rtl/>
        </w:rPr>
        <w:t xml:space="preserve">על </w:t>
      </w:r>
      <w:bookmarkStart w:id="6425" w:name="_ETM_Q18_327210"/>
      <w:bookmarkEnd w:id="6425"/>
      <w:r>
        <w:rPr>
          <w:rtl/>
        </w:rPr>
        <w:t xml:space="preserve">כך </w:t>
      </w:r>
      <w:bookmarkStart w:id="6426" w:name="_ETM_Q18_327510"/>
      <w:bookmarkEnd w:id="6426"/>
      <w:r>
        <w:rPr>
          <w:rtl/>
        </w:rPr>
        <w:t xml:space="preserve">שבעצם </w:t>
      </w:r>
      <w:bookmarkStart w:id="6427" w:name="_ETM_Q18_328139"/>
      <w:bookmarkEnd w:id="6427"/>
      <w:r>
        <w:rPr>
          <w:rtl/>
        </w:rPr>
        <w:t xml:space="preserve">נפטר </w:t>
      </w:r>
      <w:bookmarkStart w:id="6428" w:name="_ETM_Q18_328710"/>
      <w:bookmarkEnd w:id="6428"/>
      <w:r>
        <w:rPr>
          <w:rtl/>
        </w:rPr>
        <w:t xml:space="preserve">מישהו </w:t>
      </w:r>
      <w:bookmarkStart w:id="6429" w:name="_ETM_Q18_329930"/>
      <w:bookmarkStart w:id="6430" w:name="_ETM_Q18_330410"/>
      <w:bookmarkEnd w:id="6429"/>
      <w:bookmarkEnd w:id="6430"/>
      <w:r>
        <w:rPr>
          <w:rFonts w:hint="cs"/>
          <w:rtl/>
        </w:rPr>
        <w:t>ו</w:t>
      </w:r>
      <w:r>
        <w:rPr>
          <w:rtl/>
        </w:rPr>
        <w:t xml:space="preserve">בן </w:t>
      </w:r>
      <w:bookmarkStart w:id="6431" w:name="_ETM_Q18_330590"/>
      <w:bookmarkEnd w:id="6431"/>
      <w:r>
        <w:rPr>
          <w:rtl/>
        </w:rPr>
        <w:t>זוגו</w:t>
      </w:r>
      <w:bookmarkStart w:id="6432" w:name="_ETM_Q18_332520"/>
      <w:bookmarkEnd w:id="6432"/>
      <w:r>
        <w:rPr>
          <w:rFonts w:hint="cs"/>
          <w:rtl/>
        </w:rPr>
        <w:t xml:space="preserve"> </w:t>
      </w:r>
      <w:r>
        <w:rPr>
          <w:rtl/>
        </w:rPr>
        <w:t xml:space="preserve">גם </w:t>
      </w:r>
      <w:bookmarkStart w:id="6433" w:name="_ETM_Q18_332790"/>
      <w:bookmarkEnd w:id="6433"/>
      <w:r>
        <w:rPr>
          <w:rtl/>
        </w:rPr>
        <w:t xml:space="preserve">הוא </w:t>
      </w:r>
      <w:bookmarkStart w:id="6434" w:name="_ETM_Q18_333000"/>
      <w:bookmarkEnd w:id="6434"/>
      <w:r>
        <w:rPr>
          <w:rtl/>
        </w:rPr>
        <w:t>נפטר</w:t>
      </w:r>
      <w:r w:rsidRPr="00B20D69">
        <w:rPr>
          <w:rFonts w:hint="cs"/>
          <w:rtl/>
        </w:rPr>
        <w:t xml:space="preserve"> </w:t>
      </w:r>
      <w:r>
        <w:rPr>
          <w:rFonts w:hint="cs"/>
          <w:rtl/>
        </w:rPr>
        <w:t>תוך</w:t>
      </w:r>
      <w:r>
        <w:rPr>
          <w:rtl/>
        </w:rPr>
        <w:t xml:space="preserve"> </w:t>
      </w:r>
      <w:bookmarkStart w:id="6435" w:name="_ETM_Q18_331770"/>
      <w:bookmarkStart w:id="6436" w:name="_ETM_Q18_331980"/>
      <w:bookmarkEnd w:id="6435"/>
      <w:bookmarkEnd w:id="6436"/>
      <w:r>
        <w:rPr>
          <w:rFonts w:hint="cs"/>
          <w:rtl/>
        </w:rPr>
        <w:t xml:space="preserve">100 </w:t>
      </w:r>
      <w:bookmarkStart w:id="6437" w:name="_ETM_Q18_332190"/>
      <w:bookmarkEnd w:id="6437"/>
      <w:r>
        <w:rPr>
          <w:rtl/>
        </w:rPr>
        <w:t>ימים</w:t>
      </w:r>
      <w:r>
        <w:rPr>
          <w:rFonts w:hint="cs"/>
          <w:rtl/>
        </w:rPr>
        <w:t xml:space="preserve">. </w:t>
      </w:r>
      <w:bookmarkStart w:id="6438" w:name="_ETM_Q18_333450"/>
      <w:bookmarkEnd w:id="6438"/>
      <w:r>
        <w:rPr>
          <w:rFonts w:hint="cs"/>
          <w:rtl/>
        </w:rPr>
        <w:t>זה</w:t>
      </w:r>
      <w:r>
        <w:rPr>
          <w:rtl/>
        </w:rPr>
        <w:t xml:space="preserve"> </w:t>
      </w:r>
      <w:bookmarkStart w:id="6439" w:name="_ETM_Q18_334030"/>
      <w:bookmarkEnd w:id="6439"/>
      <w:r>
        <w:rPr>
          <w:rtl/>
        </w:rPr>
        <w:t xml:space="preserve">הסעיף </w:t>
      </w:r>
      <w:bookmarkStart w:id="6440" w:name="_ETM_Q18_334540"/>
      <w:bookmarkEnd w:id="6440"/>
      <w:r>
        <w:rPr>
          <w:rtl/>
        </w:rPr>
        <w:t>הראשון</w:t>
      </w:r>
      <w:r>
        <w:rPr>
          <w:rFonts w:hint="cs"/>
          <w:rtl/>
        </w:rPr>
        <w:t>.</w:t>
      </w:r>
      <w:r>
        <w:rPr>
          <w:rtl/>
        </w:rPr>
        <w:t xml:space="preserve"> </w:t>
      </w:r>
      <w:bookmarkStart w:id="6441" w:name="_ETM_Q18_335750"/>
      <w:bookmarkEnd w:id="6441"/>
      <w:r>
        <w:rPr>
          <w:rtl/>
        </w:rPr>
        <w:t>ואז</w:t>
      </w:r>
      <w:r>
        <w:rPr>
          <w:rFonts w:hint="cs"/>
          <w:rtl/>
        </w:rPr>
        <w:t>, בסעיף 2:</w:t>
      </w:r>
      <w:r>
        <w:rPr>
          <w:rtl/>
        </w:rPr>
        <w:t xml:space="preserve"> </w:t>
      </w:r>
      <w:bookmarkStart w:id="6442" w:name="_ETM_Q18_336169"/>
      <w:bookmarkStart w:id="6443" w:name="_ETM_Q18_336530"/>
      <w:bookmarkStart w:id="6444" w:name="_ETM_Q18_337720"/>
      <w:bookmarkEnd w:id="6442"/>
      <w:bookmarkEnd w:id="6443"/>
      <w:bookmarkEnd w:id="6444"/>
      <w:r>
        <w:rPr>
          <w:rtl/>
        </w:rPr>
        <w:t xml:space="preserve">למנוח </w:t>
      </w:r>
      <w:bookmarkStart w:id="6445" w:name="_ETM_Q18_338780"/>
      <w:bookmarkEnd w:id="6445"/>
      <w:r>
        <w:rPr>
          <w:rtl/>
        </w:rPr>
        <w:t xml:space="preserve">אין </w:t>
      </w:r>
      <w:bookmarkStart w:id="6446" w:name="_ETM_Q18_339080"/>
      <w:bookmarkEnd w:id="6446"/>
      <w:r>
        <w:rPr>
          <w:rtl/>
        </w:rPr>
        <w:t xml:space="preserve">ילד </w:t>
      </w:r>
      <w:bookmarkStart w:id="6447" w:name="_ETM_Q18_340060"/>
      <w:bookmarkEnd w:id="6447"/>
      <w:r>
        <w:rPr>
          <w:rtl/>
        </w:rPr>
        <w:t xml:space="preserve">שזכאי </w:t>
      </w:r>
      <w:bookmarkStart w:id="6448" w:name="_ETM_Q18_340840"/>
      <w:bookmarkEnd w:id="6448"/>
      <w:r>
        <w:rPr>
          <w:rtl/>
        </w:rPr>
        <w:t xml:space="preserve">למענק </w:t>
      </w:r>
      <w:bookmarkStart w:id="6449" w:name="_ETM_Q18_341440"/>
      <w:bookmarkEnd w:id="6449"/>
      <w:r>
        <w:rPr>
          <w:rtl/>
        </w:rPr>
        <w:t>הפטירה</w:t>
      </w:r>
      <w:r w:rsidR="00855CFD">
        <w:rPr>
          <w:rFonts w:hint="cs"/>
          <w:rtl/>
        </w:rPr>
        <w:t>.</w:t>
      </w:r>
      <w:r>
        <w:rPr>
          <w:rtl/>
        </w:rPr>
        <w:t xml:space="preserve"> </w:t>
      </w:r>
      <w:bookmarkStart w:id="6450" w:name="_ETM_Q18_342010"/>
      <w:bookmarkEnd w:id="6450"/>
      <w:r>
        <w:rPr>
          <w:rtl/>
        </w:rPr>
        <w:t>ו</w:t>
      </w:r>
      <w:r>
        <w:rPr>
          <w:rFonts w:hint="cs"/>
          <w:rtl/>
        </w:rPr>
        <w:t>אז</w:t>
      </w:r>
      <w:r>
        <w:rPr>
          <w:rtl/>
        </w:rPr>
        <w:t xml:space="preserve"> </w:t>
      </w:r>
      <w:bookmarkStart w:id="6451" w:name="_ETM_Q18_342550"/>
      <w:bookmarkEnd w:id="6451"/>
      <w:r>
        <w:rPr>
          <w:rFonts w:hint="cs"/>
          <w:rtl/>
        </w:rPr>
        <w:t>ה</w:t>
      </w:r>
      <w:r>
        <w:rPr>
          <w:rtl/>
        </w:rPr>
        <w:t xml:space="preserve">מענק </w:t>
      </w:r>
      <w:bookmarkStart w:id="6452" w:name="_ETM_Q18_343060"/>
      <w:bookmarkEnd w:id="6452"/>
      <w:r>
        <w:rPr>
          <w:rtl/>
        </w:rPr>
        <w:t xml:space="preserve">עובר </w:t>
      </w:r>
      <w:bookmarkStart w:id="6453" w:name="_ETM_Q18_344370"/>
      <w:bookmarkEnd w:id="6453"/>
      <w:r>
        <w:rPr>
          <w:rtl/>
        </w:rPr>
        <w:t>להורים</w:t>
      </w:r>
      <w:r>
        <w:rPr>
          <w:rFonts w:hint="cs"/>
          <w:rtl/>
        </w:rPr>
        <w:t>.</w:t>
      </w:r>
      <w:r>
        <w:rPr>
          <w:rtl/>
        </w:rPr>
        <w:t xml:space="preserve"> </w:t>
      </w:r>
      <w:bookmarkStart w:id="6454" w:name="_ETM_Q18_344910"/>
      <w:bookmarkEnd w:id="6454"/>
      <w:r>
        <w:rPr>
          <w:rtl/>
        </w:rPr>
        <w:t xml:space="preserve">גם </w:t>
      </w:r>
      <w:bookmarkStart w:id="6455" w:name="_ETM_Q18_345090"/>
      <w:bookmarkEnd w:id="6455"/>
      <w:r>
        <w:rPr>
          <w:rtl/>
        </w:rPr>
        <w:t xml:space="preserve">היום </w:t>
      </w:r>
      <w:bookmarkStart w:id="6456" w:name="_ETM_Q18_345720"/>
      <w:bookmarkEnd w:id="6456"/>
      <w:r>
        <w:rPr>
          <w:rtl/>
        </w:rPr>
        <w:t xml:space="preserve">זה </w:t>
      </w:r>
      <w:bookmarkStart w:id="6457" w:name="_ETM_Q18_345840"/>
      <w:bookmarkEnd w:id="6457"/>
      <w:r>
        <w:rPr>
          <w:rtl/>
        </w:rPr>
        <w:t>קיים</w:t>
      </w:r>
      <w:r>
        <w:rPr>
          <w:rFonts w:hint="cs"/>
          <w:rtl/>
        </w:rPr>
        <w:t>.</w:t>
      </w:r>
      <w:r>
        <w:rPr>
          <w:rtl/>
        </w:rPr>
        <w:t xml:space="preserve"> </w:t>
      </w:r>
      <w:bookmarkStart w:id="6458" w:name="_ETM_Q18_347919"/>
      <w:bookmarkEnd w:id="6458"/>
    </w:p>
    <w:p w:rsidR="003239C4" w:rsidRDefault="003239C4" w:rsidP="00C8600D">
      <w:pPr>
        <w:rPr>
          <w:rtl/>
        </w:rPr>
      </w:pPr>
      <w:bookmarkStart w:id="6459" w:name="_ETM_Q18_348888"/>
      <w:bookmarkStart w:id="6460" w:name="_ETM_Q18_348992"/>
      <w:bookmarkEnd w:id="6459"/>
      <w:bookmarkEnd w:id="6460"/>
    </w:p>
    <w:p w:rsidR="003239C4" w:rsidRDefault="003239C4" w:rsidP="00855CFD">
      <w:pPr>
        <w:rPr>
          <w:rtl/>
        </w:rPr>
      </w:pPr>
      <w:bookmarkStart w:id="6461" w:name="_ETM_Q18_349226"/>
      <w:bookmarkStart w:id="6462" w:name="_ETM_Q18_349322"/>
      <w:bookmarkEnd w:id="6461"/>
      <w:bookmarkEnd w:id="6462"/>
      <w:r>
        <w:rPr>
          <w:rtl/>
        </w:rPr>
        <w:t xml:space="preserve">ההצעה </w:t>
      </w:r>
      <w:bookmarkStart w:id="6463" w:name="_ETM_Q18_349030"/>
      <w:bookmarkEnd w:id="6463"/>
      <w:r>
        <w:rPr>
          <w:rtl/>
        </w:rPr>
        <w:t>שלהלן</w:t>
      </w:r>
      <w:r>
        <w:rPr>
          <w:rFonts w:hint="cs"/>
          <w:rtl/>
        </w:rPr>
        <w:t>,</w:t>
      </w:r>
      <w:r>
        <w:rPr>
          <w:rtl/>
        </w:rPr>
        <w:t xml:space="preserve"> </w:t>
      </w:r>
      <w:bookmarkStart w:id="6464" w:name="_ETM_Q18_350230"/>
      <w:bookmarkEnd w:id="6464"/>
      <w:r>
        <w:rPr>
          <w:rtl/>
        </w:rPr>
        <w:t xml:space="preserve">כפי </w:t>
      </w:r>
      <w:bookmarkStart w:id="6465" w:name="_ETM_Q18_350440"/>
      <w:bookmarkEnd w:id="6465"/>
      <w:r>
        <w:rPr>
          <w:rtl/>
        </w:rPr>
        <w:t xml:space="preserve">שהיא </w:t>
      </w:r>
      <w:bookmarkStart w:id="6466" w:name="_ETM_Q18_350710"/>
      <w:bookmarkEnd w:id="6466"/>
      <w:r>
        <w:rPr>
          <w:rtl/>
        </w:rPr>
        <w:t>מנוסחת</w:t>
      </w:r>
      <w:r>
        <w:rPr>
          <w:rFonts w:hint="cs"/>
          <w:rtl/>
        </w:rPr>
        <w:t>,</w:t>
      </w:r>
      <w:r>
        <w:rPr>
          <w:rtl/>
        </w:rPr>
        <w:t xml:space="preserve"> </w:t>
      </w:r>
      <w:bookmarkStart w:id="6467" w:name="_ETM_Q18_352750"/>
      <w:bookmarkEnd w:id="6467"/>
      <w:r>
        <w:rPr>
          <w:rFonts w:hint="cs"/>
          <w:rtl/>
        </w:rPr>
        <w:t>ת</w:t>
      </w:r>
      <w:r>
        <w:rPr>
          <w:rtl/>
        </w:rPr>
        <w:t xml:space="preserve">ביא </w:t>
      </w:r>
      <w:bookmarkStart w:id="6468" w:name="_ETM_Q18_353050"/>
      <w:bookmarkEnd w:id="6468"/>
      <w:r>
        <w:rPr>
          <w:rtl/>
        </w:rPr>
        <w:t xml:space="preserve">למצב </w:t>
      </w:r>
      <w:bookmarkStart w:id="6469" w:name="_ETM_Q18_353680"/>
      <w:bookmarkEnd w:id="6469"/>
      <w:r>
        <w:rPr>
          <w:rFonts w:hint="cs"/>
          <w:rtl/>
        </w:rPr>
        <w:t>ש</w:t>
      </w:r>
      <w:r>
        <w:rPr>
          <w:rtl/>
        </w:rPr>
        <w:t xml:space="preserve">לפיו </w:t>
      </w:r>
      <w:bookmarkStart w:id="6470" w:name="_ETM_Q18_355270"/>
      <w:bookmarkEnd w:id="6470"/>
      <w:r>
        <w:rPr>
          <w:rtl/>
        </w:rPr>
        <w:t xml:space="preserve">אם </w:t>
      </w:r>
      <w:bookmarkStart w:id="6471" w:name="_ETM_Q18_355419"/>
      <w:bookmarkEnd w:id="6471"/>
      <w:r>
        <w:rPr>
          <w:rtl/>
        </w:rPr>
        <w:t xml:space="preserve">אלמנה </w:t>
      </w:r>
      <w:bookmarkStart w:id="6472" w:name="_ETM_Q18_356410"/>
      <w:bookmarkEnd w:id="6472"/>
      <w:r>
        <w:rPr>
          <w:rFonts w:hint="cs"/>
          <w:rtl/>
        </w:rPr>
        <w:t xml:space="preserve">בת 62 </w:t>
      </w:r>
      <w:bookmarkStart w:id="6473" w:name="_ETM_Q18_357850"/>
      <w:bookmarkEnd w:id="6473"/>
      <w:r>
        <w:rPr>
          <w:rFonts w:hint="cs"/>
          <w:rtl/>
        </w:rPr>
        <w:t>נ</w:t>
      </w:r>
      <w:r>
        <w:rPr>
          <w:rtl/>
        </w:rPr>
        <w:t xml:space="preserve">פטרה </w:t>
      </w:r>
      <w:bookmarkStart w:id="6474" w:name="_ETM_Q18_359389"/>
      <w:bookmarkEnd w:id="6474"/>
      <w:r>
        <w:rPr>
          <w:rtl/>
        </w:rPr>
        <w:t>ול</w:t>
      </w:r>
      <w:r>
        <w:rPr>
          <w:rFonts w:hint="cs"/>
          <w:rtl/>
        </w:rPr>
        <w:t xml:space="preserve">ה </w:t>
      </w:r>
      <w:r>
        <w:rPr>
          <w:rtl/>
        </w:rPr>
        <w:t xml:space="preserve">ילד </w:t>
      </w:r>
      <w:bookmarkStart w:id="6475" w:name="_ETM_Q18_360110"/>
      <w:bookmarkEnd w:id="6475"/>
      <w:r>
        <w:rPr>
          <w:rtl/>
        </w:rPr>
        <w:t xml:space="preserve">בן </w:t>
      </w:r>
      <w:bookmarkStart w:id="6476" w:name="_ETM_Q18_360350"/>
      <w:bookmarkEnd w:id="6476"/>
      <w:r>
        <w:rPr>
          <w:rFonts w:hint="cs"/>
          <w:rtl/>
        </w:rPr>
        <w:t xml:space="preserve">40, </w:t>
      </w:r>
      <w:bookmarkStart w:id="6477" w:name="_ETM_Q18_361810"/>
      <w:bookmarkEnd w:id="6477"/>
      <w:r>
        <w:rPr>
          <w:rtl/>
        </w:rPr>
        <w:t xml:space="preserve">הרי </w:t>
      </w:r>
      <w:bookmarkStart w:id="6478" w:name="_ETM_Q18_362110"/>
      <w:bookmarkEnd w:id="6478"/>
      <w:r>
        <w:rPr>
          <w:rtl/>
        </w:rPr>
        <w:t xml:space="preserve">שהמענק </w:t>
      </w:r>
      <w:bookmarkStart w:id="6479" w:name="_ETM_Q18_362830"/>
      <w:bookmarkEnd w:id="6479"/>
      <w:r>
        <w:rPr>
          <w:rtl/>
        </w:rPr>
        <w:t xml:space="preserve">ישולם </w:t>
      </w:r>
      <w:bookmarkStart w:id="6480" w:name="_ETM_Q18_363400"/>
      <w:bookmarkEnd w:id="6480"/>
      <w:r>
        <w:rPr>
          <w:rtl/>
        </w:rPr>
        <w:t xml:space="preserve">להוריה </w:t>
      </w:r>
      <w:bookmarkStart w:id="6481" w:name="_ETM_Q18_364389"/>
      <w:bookmarkEnd w:id="6481"/>
      <w:r>
        <w:rPr>
          <w:rtl/>
        </w:rPr>
        <w:t xml:space="preserve">של </w:t>
      </w:r>
      <w:bookmarkStart w:id="6482" w:name="_ETM_Q18_364630"/>
      <w:bookmarkEnd w:id="6482"/>
      <w:r>
        <w:rPr>
          <w:rtl/>
        </w:rPr>
        <w:t xml:space="preserve">האלמנה </w:t>
      </w:r>
      <w:bookmarkStart w:id="6483" w:name="_ETM_Q18_365290"/>
      <w:bookmarkEnd w:id="6483"/>
      <w:r>
        <w:rPr>
          <w:rtl/>
        </w:rPr>
        <w:t>בני</w:t>
      </w:r>
      <w:r>
        <w:rPr>
          <w:rFonts w:hint="cs"/>
          <w:rtl/>
        </w:rPr>
        <w:t xml:space="preserve"> ה-90. </w:t>
      </w:r>
      <w:bookmarkStart w:id="6484" w:name="_ETM_Q18_365800"/>
      <w:bookmarkStart w:id="6485" w:name="_ETM_Q18_369310"/>
      <w:bookmarkEnd w:id="6484"/>
      <w:bookmarkEnd w:id="6485"/>
      <w:r>
        <w:rPr>
          <w:rFonts w:hint="cs"/>
          <w:rtl/>
        </w:rPr>
        <w:t xml:space="preserve">כמו כן, </w:t>
      </w:r>
      <w:bookmarkStart w:id="6486" w:name="_ETM_Q18_369344"/>
      <w:bookmarkEnd w:id="6486"/>
      <w:r>
        <w:rPr>
          <w:rtl/>
        </w:rPr>
        <w:t xml:space="preserve">מאחר </w:t>
      </w:r>
      <w:bookmarkStart w:id="6487" w:name="_ETM_Q18_369820"/>
      <w:bookmarkEnd w:id="6487"/>
      <w:r w:rsidR="00855CFD">
        <w:rPr>
          <w:rFonts w:hint="cs"/>
          <w:rtl/>
        </w:rPr>
        <w:t>ש</w:t>
      </w:r>
      <w:r>
        <w:rPr>
          <w:rtl/>
        </w:rPr>
        <w:t xml:space="preserve">פעמים </w:t>
      </w:r>
      <w:bookmarkStart w:id="6488" w:name="_ETM_Q18_370360"/>
      <w:bookmarkEnd w:id="6488"/>
      <w:r>
        <w:rPr>
          <w:rtl/>
        </w:rPr>
        <w:t xml:space="preserve">רבות </w:t>
      </w:r>
      <w:bookmarkStart w:id="6489" w:name="_ETM_Q18_371580"/>
      <w:bookmarkEnd w:id="6489"/>
      <w:r>
        <w:rPr>
          <w:rtl/>
        </w:rPr>
        <w:t xml:space="preserve">ההורים </w:t>
      </w:r>
      <w:bookmarkStart w:id="6490" w:name="_ETM_Q18_372150"/>
      <w:bookmarkEnd w:id="6490"/>
      <w:r>
        <w:rPr>
          <w:rtl/>
        </w:rPr>
        <w:t xml:space="preserve">אינם </w:t>
      </w:r>
      <w:bookmarkStart w:id="6491" w:name="_ETM_Q18_372600"/>
      <w:bookmarkEnd w:id="6491"/>
      <w:r>
        <w:rPr>
          <w:rtl/>
        </w:rPr>
        <w:t xml:space="preserve">מתגוררים </w:t>
      </w:r>
      <w:bookmarkStart w:id="6492" w:name="_ETM_Q18_373350"/>
      <w:bookmarkEnd w:id="6492"/>
      <w:r>
        <w:rPr>
          <w:rFonts w:hint="cs"/>
          <w:rtl/>
        </w:rPr>
        <w:t xml:space="preserve">עם </w:t>
      </w:r>
      <w:r>
        <w:rPr>
          <w:rtl/>
        </w:rPr>
        <w:t xml:space="preserve">ילדם </w:t>
      </w:r>
      <w:bookmarkStart w:id="6493" w:name="_ETM_Q18_373770"/>
      <w:bookmarkEnd w:id="6493"/>
      <w:r>
        <w:rPr>
          <w:rtl/>
        </w:rPr>
        <w:t>שנפטר</w:t>
      </w:r>
      <w:r>
        <w:rPr>
          <w:rFonts w:hint="cs"/>
          <w:rtl/>
        </w:rPr>
        <w:t xml:space="preserve">, </w:t>
      </w:r>
      <w:bookmarkStart w:id="6494" w:name="_ETM_Q18_375540"/>
      <w:bookmarkStart w:id="6495" w:name="_ETM_Q18_376290"/>
      <w:bookmarkEnd w:id="6494"/>
      <w:bookmarkEnd w:id="6495"/>
      <w:r>
        <w:rPr>
          <w:rFonts w:hint="cs"/>
          <w:rtl/>
        </w:rPr>
        <w:t xml:space="preserve">יחטיא </w:t>
      </w:r>
      <w:r>
        <w:rPr>
          <w:rtl/>
        </w:rPr>
        <w:t xml:space="preserve">התשלום </w:t>
      </w:r>
      <w:bookmarkStart w:id="6496" w:name="_ETM_Q18_377310"/>
      <w:bookmarkEnd w:id="6496"/>
      <w:r>
        <w:rPr>
          <w:rFonts w:hint="cs"/>
          <w:rtl/>
        </w:rPr>
        <w:t xml:space="preserve">את </w:t>
      </w:r>
      <w:r>
        <w:rPr>
          <w:rtl/>
        </w:rPr>
        <w:t xml:space="preserve">תכליתו </w:t>
      </w:r>
      <w:bookmarkStart w:id="6497" w:name="_ETM_Q18_377910"/>
      <w:bookmarkEnd w:id="6497"/>
      <w:r>
        <w:rPr>
          <w:rtl/>
        </w:rPr>
        <w:t xml:space="preserve">של </w:t>
      </w:r>
      <w:bookmarkStart w:id="6498" w:name="_ETM_Q18_378150"/>
      <w:bookmarkEnd w:id="6498"/>
      <w:r>
        <w:rPr>
          <w:rtl/>
        </w:rPr>
        <w:t>המענק</w:t>
      </w:r>
      <w:r>
        <w:rPr>
          <w:rFonts w:hint="cs"/>
          <w:rtl/>
        </w:rPr>
        <w:t>:</w:t>
      </w:r>
      <w:r>
        <w:rPr>
          <w:rtl/>
        </w:rPr>
        <w:t xml:space="preserve"> </w:t>
      </w:r>
      <w:bookmarkStart w:id="6499" w:name="_ETM_Q18_379470"/>
      <w:bookmarkEnd w:id="6499"/>
      <w:r>
        <w:rPr>
          <w:rtl/>
        </w:rPr>
        <w:t xml:space="preserve">הסתגלות </w:t>
      </w:r>
      <w:bookmarkStart w:id="6500" w:name="_ETM_Q18_380280"/>
      <w:bookmarkEnd w:id="6500"/>
      <w:r>
        <w:rPr>
          <w:rtl/>
        </w:rPr>
        <w:t xml:space="preserve">להפחתות </w:t>
      </w:r>
      <w:bookmarkStart w:id="6501" w:name="_ETM_Q18_381270"/>
      <w:bookmarkEnd w:id="6501"/>
      <w:r>
        <w:rPr>
          <w:rtl/>
        </w:rPr>
        <w:t xml:space="preserve">ההכנסה </w:t>
      </w:r>
      <w:bookmarkStart w:id="6502" w:name="_ETM_Q18_382020"/>
      <w:bookmarkEnd w:id="6502"/>
      <w:r>
        <w:rPr>
          <w:rtl/>
        </w:rPr>
        <w:t xml:space="preserve">של </w:t>
      </w:r>
      <w:bookmarkStart w:id="6503" w:name="_ETM_Q18_382290"/>
      <w:bookmarkEnd w:id="6503"/>
      <w:r>
        <w:rPr>
          <w:rtl/>
        </w:rPr>
        <w:t xml:space="preserve">משק </w:t>
      </w:r>
      <w:bookmarkStart w:id="6504" w:name="_ETM_Q18_382680"/>
      <w:bookmarkEnd w:id="6504"/>
      <w:r>
        <w:rPr>
          <w:rtl/>
        </w:rPr>
        <w:t>הבית</w:t>
      </w:r>
      <w:r>
        <w:rPr>
          <w:rFonts w:hint="cs"/>
          <w:rtl/>
        </w:rPr>
        <w:t>.</w:t>
      </w:r>
      <w:r>
        <w:rPr>
          <w:rtl/>
        </w:rPr>
        <w:t xml:space="preserve"> </w:t>
      </w:r>
      <w:bookmarkStart w:id="6505" w:name="_ETM_Q18_387010"/>
      <w:bookmarkEnd w:id="6505"/>
    </w:p>
    <w:p w:rsidR="003239C4" w:rsidRDefault="003239C4" w:rsidP="00C8600D">
      <w:pPr>
        <w:rPr>
          <w:rtl/>
        </w:rPr>
      </w:pPr>
      <w:bookmarkStart w:id="6506" w:name="_ETM_Q18_384467"/>
      <w:bookmarkStart w:id="6507" w:name="_ETM_Q18_384576"/>
      <w:bookmarkStart w:id="6508" w:name="_ETM_Q18_384802"/>
      <w:bookmarkEnd w:id="6506"/>
      <w:bookmarkEnd w:id="6507"/>
      <w:bookmarkEnd w:id="6508"/>
    </w:p>
    <w:p w:rsidR="003239C4" w:rsidRDefault="003239C4" w:rsidP="00855CFD">
      <w:pPr>
        <w:rPr>
          <w:rtl/>
        </w:rPr>
      </w:pPr>
      <w:bookmarkStart w:id="6509" w:name="_ETM_Q18_384894"/>
      <w:bookmarkEnd w:id="6509"/>
      <w:r>
        <w:rPr>
          <w:rtl/>
        </w:rPr>
        <w:t xml:space="preserve">על </w:t>
      </w:r>
      <w:bookmarkStart w:id="6510" w:name="_ETM_Q18_387280"/>
      <w:bookmarkEnd w:id="6510"/>
      <w:r>
        <w:rPr>
          <w:rtl/>
        </w:rPr>
        <w:t xml:space="preserve">פי </w:t>
      </w:r>
      <w:bookmarkStart w:id="6511" w:name="_ETM_Q18_387490"/>
      <w:bookmarkEnd w:id="6511"/>
      <w:r>
        <w:rPr>
          <w:rtl/>
        </w:rPr>
        <w:t xml:space="preserve">נתוני </w:t>
      </w:r>
      <w:bookmarkStart w:id="6512" w:name="_ETM_Q18_387970"/>
      <w:bookmarkEnd w:id="6512"/>
      <w:r>
        <w:rPr>
          <w:rtl/>
        </w:rPr>
        <w:t xml:space="preserve">המוסד </w:t>
      </w:r>
      <w:bookmarkStart w:id="6513" w:name="_ETM_Q18_388480"/>
      <w:bookmarkEnd w:id="6513"/>
      <w:r>
        <w:rPr>
          <w:rtl/>
        </w:rPr>
        <w:t xml:space="preserve">לביטוח </w:t>
      </w:r>
      <w:bookmarkStart w:id="6514" w:name="_ETM_Q18_389050"/>
      <w:bookmarkEnd w:id="6514"/>
      <w:r>
        <w:rPr>
          <w:rtl/>
        </w:rPr>
        <w:t>לאומי</w:t>
      </w:r>
      <w:r>
        <w:rPr>
          <w:rFonts w:hint="cs"/>
          <w:rtl/>
        </w:rPr>
        <w:t>,</w:t>
      </w:r>
      <w:r>
        <w:rPr>
          <w:rtl/>
        </w:rPr>
        <w:t xml:space="preserve"> </w:t>
      </w:r>
      <w:bookmarkStart w:id="6515" w:name="_ETM_Q18_389440"/>
      <w:bookmarkEnd w:id="6515"/>
      <w:r>
        <w:rPr>
          <w:rtl/>
        </w:rPr>
        <w:t xml:space="preserve">חבר </w:t>
      </w:r>
      <w:bookmarkStart w:id="6516" w:name="_ETM_Q18_389800"/>
      <w:bookmarkEnd w:id="6516"/>
      <w:r>
        <w:rPr>
          <w:rtl/>
        </w:rPr>
        <w:t xml:space="preserve">הכנסת </w:t>
      </w:r>
      <w:bookmarkStart w:id="6517" w:name="_ETM_Q18_390340"/>
      <w:bookmarkEnd w:id="6517"/>
      <w:r>
        <w:rPr>
          <w:rFonts w:hint="cs"/>
          <w:rtl/>
        </w:rPr>
        <w:t xml:space="preserve">פריג', </w:t>
      </w:r>
      <w:bookmarkStart w:id="6518" w:name="_ETM_Q18_391350"/>
      <w:bookmarkEnd w:id="6518"/>
      <w:r>
        <w:rPr>
          <w:rtl/>
        </w:rPr>
        <w:t xml:space="preserve">ישנם </w:t>
      </w:r>
      <w:bookmarkStart w:id="6519" w:name="_ETM_Q18_392010"/>
      <w:bookmarkEnd w:id="6519"/>
      <w:r>
        <w:rPr>
          <w:rtl/>
        </w:rPr>
        <w:t xml:space="preserve">כיום </w:t>
      </w:r>
      <w:bookmarkStart w:id="6520" w:name="_ETM_Q18_393460"/>
      <w:bookmarkEnd w:id="6520"/>
      <w:r>
        <w:rPr>
          <w:rFonts w:hint="cs"/>
          <w:rtl/>
        </w:rPr>
        <w:t>43,000</w:t>
      </w:r>
      <w:r>
        <w:rPr>
          <w:rtl/>
        </w:rPr>
        <w:t xml:space="preserve"> </w:t>
      </w:r>
      <w:bookmarkStart w:id="6521" w:name="_ETM_Q18_395720"/>
      <w:bookmarkEnd w:id="6521"/>
      <w:r>
        <w:rPr>
          <w:rtl/>
        </w:rPr>
        <w:t xml:space="preserve">נפטרים </w:t>
      </w:r>
      <w:bookmarkStart w:id="6522" w:name="_ETM_Q18_396380"/>
      <w:bookmarkEnd w:id="6522"/>
      <w:r>
        <w:rPr>
          <w:rtl/>
        </w:rPr>
        <w:t xml:space="preserve">בשנה </w:t>
      </w:r>
      <w:bookmarkStart w:id="6523" w:name="_ETM_Q18_397010"/>
      <w:bookmarkEnd w:id="6523"/>
      <w:r>
        <w:rPr>
          <w:rtl/>
        </w:rPr>
        <w:t>בישראל</w:t>
      </w:r>
      <w:r>
        <w:rPr>
          <w:rFonts w:hint="cs"/>
          <w:rtl/>
        </w:rPr>
        <w:t>,</w:t>
      </w:r>
      <w:r>
        <w:rPr>
          <w:rtl/>
        </w:rPr>
        <w:t xml:space="preserve"> </w:t>
      </w:r>
      <w:bookmarkStart w:id="6524" w:name="_ETM_Q18_399240"/>
      <w:bookmarkStart w:id="6525" w:name="_ETM_Q18_399630"/>
      <w:bookmarkEnd w:id="6524"/>
      <w:bookmarkEnd w:id="6525"/>
      <w:r w:rsidR="00855CFD">
        <w:rPr>
          <w:rFonts w:hint="cs"/>
          <w:rtl/>
        </w:rPr>
        <w:t>ו</w:t>
      </w:r>
      <w:r>
        <w:rPr>
          <w:rFonts w:hint="cs"/>
          <w:rtl/>
        </w:rPr>
        <w:t>מהם</w:t>
      </w:r>
      <w:r>
        <w:rPr>
          <w:rtl/>
        </w:rPr>
        <w:t xml:space="preserve"> </w:t>
      </w:r>
      <w:bookmarkStart w:id="6526" w:name="_ETM_Q18_401360"/>
      <w:bookmarkEnd w:id="6526"/>
      <w:r>
        <w:rPr>
          <w:rtl/>
        </w:rPr>
        <w:t xml:space="preserve">המוסד </w:t>
      </w:r>
      <w:bookmarkStart w:id="6527" w:name="_ETM_Q18_401960"/>
      <w:bookmarkEnd w:id="6527"/>
      <w:r>
        <w:rPr>
          <w:rtl/>
        </w:rPr>
        <w:t xml:space="preserve">משלם </w:t>
      </w:r>
      <w:bookmarkStart w:id="6528" w:name="_ETM_Q18_402500"/>
      <w:bookmarkEnd w:id="6528"/>
      <w:r>
        <w:rPr>
          <w:rtl/>
        </w:rPr>
        <w:t xml:space="preserve">מענק </w:t>
      </w:r>
      <w:bookmarkStart w:id="6529" w:name="_ETM_Q18_402920"/>
      <w:bookmarkEnd w:id="6529"/>
      <w:r>
        <w:rPr>
          <w:rtl/>
        </w:rPr>
        <w:t xml:space="preserve">פטירה </w:t>
      </w:r>
      <w:bookmarkStart w:id="6530" w:name="_ETM_Q18_405680"/>
      <w:bookmarkEnd w:id="6530"/>
      <w:r>
        <w:rPr>
          <w:rFonts w:hint="cs"/>
          <w:rtl/>
        </w:rPr>
        <w:t xml:space="preserve">לכ-19,000 </w:t>
      </w:r>
      <w:r>
        <w:rPr>
          <w:rtl/>
        </w:rPr>
        <w:t xml:space="preserve">איש </w:t>
      </w:r>
      <w:bookmarkStart w:id="6531" w:name="_ETM_Q18_406040"/>
      <w:bookmarkEnd w:id="6531"/>
      <w:r>
        <w:rPr>
          <w:rtl/>
        </w:rPr>
        <w:t>בשנה</w:t>
      </w:r>
      <w:r>
        <w:rPr>
          <w:rFonts w:hint="cs"/>
          <w:rtl/>
        </w:rPr>
        <w:t>.</w:t>
      </w:r>
      <w:r>
        <w:rPr>
          <w:rtl/>
        </w:rPr>
        <w:t xml:space="preserve"> </w:t>
      </w:r>
      <w:bookmarkStart w:id="6532" w:name="_ETM_Q18_407120"/>
      <w:bookmarkEnd w:id="6532"/>
      <w:r>
        <w:rPr>
          <w:rtl/>
        </w:rPr>
        <w:t xml:space="preserve">מתוך </w:t>
      </w:r>
      <w:bookmarkStart w:id="6533" w:name="_ETM_Q18_407570"/>
      <w:bookmarkEnd w:id="6533"/>
      <w:r>
        <w:rPr>
          <w:rFonts w:hint="cs"/>
          <w:rtl/>
        </w:rPr>
        <w:t xml:space="preserve">43,000 </w:t>
      </w:r>
      <w:r w:rsidR="00855CFD">
        <w:rPr>
          <w:rFonts w:hint="cs"/>
          <w:rtl/>
        </w:rPr>
        <w:t>ה</w:t>
      </w:r>
      <w:r>
        <w:rPr>
          <w:rFonts w:hint="cs"/>
          <w:rtl/>
        </w:rPr>
        <w:t>נפטרים</w:t>
      </w:r>
      <w:r>
        <w:rPr>
          <w:rtl/>
        </w:rPr>
        <w:t xml:space="preserve"> </w:t>
      </w:r>
      <w:bookmarkStart w:id="6534" w:name="_ETM_Q18_407660"/>
      <w:bookmarkStart w:id="6535" w:name="_ETM_Q18_410650"/>
      <w:bookmarkEnd w:id="6534"/>
      <w:bookmarkEnd w:id="6535"/>
      <w:r>
        <w:rPr>
          <w:rtl/>
        </w:rPr>
        <w:t>בישראל</w:t>
      </w:r>
      <w:r>
        <w:rPr>
          <w:rFonts w:hint="cs"/>
          <w:rtl/>
        </w:rPr>
        <w:t>,</w:t>
      </w:r>
      <w:r>
        <w:rPr>
          <w:rtl/>
        </w:rPr>
        <w:t xml:space="preserve"> </w:t>
      </w:r>
      <w:bookmarkStart w:id="6536" w:name="_ETM_Q18_412650"/>
      <w:bookmarkStart w:id="6537" w:name="_ETM_Q18_414039"/>
      <w:bookmarkEnd w:id="6536"/>
      <w:bookmarkEnd w:id="6537"/>
      <w:r>
        <w:rPr>
          <w:rtl/>
        </w:rPr>
        <w:t xml:space="preserve">המוסד </w:t>
      </w:r>
      <w:bookmarkStart w:id="6538" w:name="_ETM_Q18_416160"/>
      <w:bookmarkEnd w:id="6538"/>
      <w:r>
        <w:rPr>
          <w:rtl/>
        </w:rPr>
        <w:t xml:space="preserve">משלם </w:t>
      </w:r>
      <w:bookmarkStart w:id="6539" w:name="_ETM_Q18_416880"/>
      <w:bookmarkEnd w:id="6539"/>
      <w:r>
        <w:rPr>
          <w:rtl/>
        </w:rPr>
        <w:t xml:space="preserve">מענק </w:t>
      </w:r>
      <w:bookmarkStart w:id="6540" w:name="_ETM_Q18_417390"/>
      <w:bookmarkEnd w:id="6540"/>
      <w:r>
        <w:rPr>
          <w:rtl/>
        </w:rPr>
        <w:t xml:space="preserve">פטירה </w:t>
      </w:r>
      <w:bookmarkStart w:id="6541" w:name="_ETM_Q18_419400"/>
      <w:bookmarkEnd w:id="6541"/>
      <w:r>
        <w:rPr>
          <w:rtl/>
        </w:rPr>
        <w:t xml:space="preserve">כפי </w:t>
      </w:r>
      <w:bookmarkStart w:id="6542" w:name="_ETM_Q18_420120"/>
      <w:bookmarkEnd w:id="6542"/>
      <w:r>
        <w:rPr>
          <w:rtl/>
        </w:rPr>
        <w:t xml:space="preserve">שהוגדר </w:t>
      </w:r>
      <w:bookmarkStart w:id="6543" w:name="_ETM_Q18_420600"/>
      <w:bookmarkEnd w:id="6543"/>
      <w:r>
        <w:rPr>
          <w:rtl/>
        </w:rPr>
        <w:t>בחוק</w:t>
      </w:r>
      <w:r>
        <w:rPr>
          <w:rFonts w:hint="cs"/>
          <w:rtl/>
        </w:rPr>
        <w:t xml:space="preserve"> ל-19,000</w:t>
      </w:r>
      <w:r>
        <w:rPr>
          <w:rtl/>
        </w:rPr>
        <w:t xml:space="preserve"> </w:t>
      </w:r>
      <w:bookmarkStart w:id="6544" w:name="_ETM_Q18_423080"/>
      <w:bookmarkEnd w:id="6544"/>
      <w:r>
        <w:rPr>
          <w:rtl/>
        </w:rPr>
        <w:t xml:space="preserve">איש </w:t>
      </w:r>
      <w:bookmarkStart w:id="6545" w:name="_ETM_Q18_423410"/>
      <w:bookmarkEnd w:id="6545"/>
      <w:r>
        <w:rPr>
          <w:rtl/>
        </w:rPr>
        <w:t>בשנה</w:t>
      </w:r>
      <w:r>
        <w:rPr>
          <w:rFonts w:hint="cs"/>
          <w:rtl/>
        </w:rPr>
        <w:t>.</w:t>
      </w:r>
      <w:r>
        <w:rPr>
          <w:rtl/>
        </w:rPr>
        <w:t xml:space="preserve"> </w:t>
      </w:r>
      <w:bookmarkStart w:id="6546" w:name="_ETM_Q18_425460"/>
      <w:bookmarkEnd w:id="6546"/>
      <w:r>
        <w:rPr>
          <w:rtl/>
        </w:rPr>
        <w:t>לפיכך</w:t>
      </w:r>
      <w:r>
        <w:rPr>
          <w:rFonts w:hint="cs"/>
          <w:rtl/>
        </w:rPr>
        <w:t>,</w:t>
      </w:r>
      <w:r>
        <w:rPr>
          <w:rtl/>
        </w:rPr>
        <w:t xml:space="preserve"> </w:t>
      </w:r>
      <w:bookmarkStart w:id="6547" w:name="_ETM_Q18_426210"/>
      <w:bookmarkEnd w:id="6547"/>
      <w:r>
        <w:rPr>
          <w:rtl/>
        </w:rPr>
        <w:t>על</w:t>
      </w:r>
      <w:bookmarkStart w:id="6548" w:name="_ETM_Q18_426330"/>
      <w:bookmarkEnd w:id="6548"/>
      <w:r>
        <w:rPr>
          <w:rtl/>
        </w:rPr>
        <w:t xml:space="preserve">ותה </w:t>
      </w:r>
      <w:bookmarkStart w:id="6549" w:name="_ETM_Q18_426630"/>
      <w:bookmarkEnd w:id="6549"/>
      <w:r>
        <w:rPr>
          <w:rtl/>
        </w:rPr>
        <w:t xml:space="preserve">הפוטנציאלית </w:t>
      </w:r>
      <w:bookmarkStart w:id="6550" w:name="_ETM_Q18_427590"/>
      <w:bookmarkEnd w:id="6550"/>
      <w:r>
        <w:rPr>
          <w:rtl/>
        </w:rPr>
        <w:t xml:space="preserve">של </w:t>
      </w:r>
      <w:bookmarkStart w:id="6551" w:name="_ETM_Q18_427770"/>
      <w:bookmarkEnd w:id="6551"/>
      <w:r>
        <w:rPr>
          <w:rtl/>
        </w:rPr>
        <w:t>ההצעה</w:t>
      </w:r>
      <w:r>
        <w:rPr>
          <w:rFonts w:hint="cs"/>
          <w:rtl/>
        </w:rPr>
        <w:t>,</w:t>
      </w:r>
      <w:r>
        <w:rPr>
          <w:rtl/>
        </w:rPr>
        <w:t xml:space="preserve"> </w:t>
      </w:r>
      <w:bookmarkStart w:id="6552" w:name="_ETM_Q18_429600"/>
      <w:bookmarkEnd w:id="6552"/>
      <w:r>
        <w:rPr>
          <w:rtl/>
        </w:rPr>
        <w:t xml:space="preserve">ככל </w:t>
      </w:r>
      <w:bookmarkStart w:id="6553" w:name="_ETM_Q18_430080"/>
      <w:bookmarkEnd w:id="6553"/>
      <w:r>
        <w:rPr>
          <w:rtl/>
        </w:rPr>
        <w:t xml:space="preserve">שהיא </w:t>
      </w:r>
      <w:bookmarkStart w:id="6554" w:name="_ETM_Q18_430350"/>
      <w:bookmarkEnd w:id="6554"/>
      <w:r>
        <w:rPr>
          <w:rtl/>
        </w:rPr>
        <w:t xml:space="preserve">נוגעת </w:t>
      </w:r>
      <w:bookmarkStart w:id="6555" w:name="_ETM_Q18_431010"/>
      <w:bookmarkEnd w:id="6555"/>
      <w:r>
        <w:rPr>
          <w:rtl/>
        </w:rPr>
        <w:t xml:space="preserve">לזכאות </w:t>
      </w:r>
      <w:bookmarkStart w:id="6556" w:name="_ETM_Q18_432570"/>
      <w:bookmarkEnd w:id="6556"/>
      <w:r>
        <w:rPr>
          <w:rtl/>
        </w:rPr>
        <w:t xml:space="preserve">של </w:t>
      </w:r>
      <w:bookmarkStart w:id="6557" w:name="_ETM_Q18_432810"/>
      <w:bookmarkEnd w:id="6557"/>
      <w:r>
        <w:rPr>
          <w:rtl/>
        </w:rPr>
        <w:t>הור</w:t>
      </w:r>
      <w:r>
        <w:rPr>
          <w:rFonts w:hint="cs"/>
          <w:rtl/>
        </w:rPr>
        <w:t>ה</w:t>
      </w:r>
      <w:r>
        <w:rPr>
          <w:rtl/>
        </w:rPr>
        <w:t xml:space="preserve"> </w:t>
      </w:r>
      <w:bookmarkStart w:id="6558" w:name="_ETM_Q18_433380"/>
      <w:bookmarkEnd w:id="6558"/>
      <w:r>
        <w:rPr>
          <w:rtl/>
        </w:rPr>
        <w:t>בלבד</w:t>
      </w:r>
      <w:r>
        <w:rPr>
          <w:rFonts w:hint="cs"/>
          <w:rtl/>
        </w:rPr>
        <w:t>,</w:t>
      </w:r>
      <w:r>
        <w:rPr>
          <w:rtl/>
        </w:rPr>
        <w:t xml:space="preserve"> </w:t>
      </w:r>
      <w:bookmarkStart w:id="6559" w:name="_ETM_Q18_434660"/>
      <w:bookmarkEnd w:id="6559"/>
      <w:r>
        <w:rPr>
          <w:rtl/>
        </w:rPr>
        <w:t xml:space="preserve">עומדת </w:t>
      </w:r>
      <w:bookmarkStart w:id="6560" w:name="_ETM_Q18_435200"/>
      <w:bookmarkEnd w:id="6560"/>
      <w:r>
        <w:rPr>
          <w:rtl/>
        </w:rPr>
        <w:t xml:space="preserve">על </w:t>
      </w:r>
      <w:bookmarkStart w:id="6561" w:name="_ETM_Q18_435470"/>
      <w:bookmarkEnd w:id="6561"/>
      <w:r>
        <w:rPr>
          <w:rtl/>
        </w:rPr>
        <w:t>כ</w:t>
      </w:r>
      <w:bookmarkStart w:id="6562" w:name="_ETM_Q18_435680"/>
      <w:bookmarkEnd w:id="6562"/>
      <w:r w:rsidR="00855CFD">
        <w:rPr>
          <w:rFonts w:hint="cs"/>
          <w:rtl/>
        </w:rPr>
        <w:t>-4</w:t>
      </w:r>
      <w:r>
        <w:rPr>
          <w:rtl/>
        </w:rPr>
        <w:t xml:space="preserve"> </w:t>
      </w:r>
      <w:bookmarkStart w:id="6563" w:name="_ETM_Q18_436130"/>
      <w:bookmarkEnd w:id="6563"/>
      <w:r>
        <w:rPr>
          <w:rtl/>
        </w:rPr>
        <w:t xml:space="preserve">מיליון </w:t>
      </w:r>
      <w:bookmarkStart w:id="6564" w:name="_ETM_Q18_436640"/>
      <w:bookmarkEnd w:id="6564"/>
      <w:r>
        <w:rPr>
          <w:rtl/>
        </w:rPr>
        <w:t xml:space="preserve">שקל </w:t>
      </w:r>
      <w:bookmarkStart w:id="6565" w:name="_ETM_Q18_437089"/>
      <w:bookmarkEnd w:id="6565"/>
      <w:r>
        <w:rPr>
          <w:rtl/>
        </w:rPr>
        <w:t>–</w:t>
      </w:r>
      <w:r>
        <w:rPr>
          <w:rFonts w:hint="cs"/>
          <w:rtl/>
        </w:rPr>
        <w:t xml:space="preserve"> לא </w:t>
      </w:r>
      <w:bookmarkStart w:id="6566" w:name="_ETM_Q18_437240"/>
      <w:bookmarkEnd w:id="6566"/>
      <w:r w:rsidR="00855CFD">
        <w:rPr>
          <w:rFonts w:hint="cs"/>
          <w:rtl/>
        </w:rPr>
        <w:t>3</w:t>
      </w:r>
      <w:r>
        <w:rPr>
          <w:rFonts w:hint="cs"/>
          <w:rtl/>
        </w:rPr>
        <w:t>,</w:t>
      </w:r>
      <w:r>
        <w:rPr>
          <w:rtl/>
        </w:rPr>
        <w:t xml:space="preserve"> </w:t>
      </w:r>
      <w:bookmarkStart w:id="6567" w:name="_ETM_Q18_437660"/>
      <w:bookmarkEnd w:id="6567"/>
      <w:r>
        <w:rPr>
          <w:rtl/>
        </w:rPr>
        <w:t xml:space="preserve">כמו </w:t>
      </w:r>
      <w:bookmarkStart w:id="6568" w:name="_ETM_Q18_437810"/>
      <w:bookmarkEnd w:id="6568"/>
      <w:r>
        <w:rPr>
          <w:rtl/>
        </w:rPr>
        <w:t>שאמר</w:t>
      </w:r>
      <w:r>
        <w:rPr>
          <w:rFonts w:hint="cs"/>
          <w:rtl/>
        </w:rPr>
        <w:t xml:space="preserve">ת, </w:t>
      </w:r>
      <w:r w:rsidR="00855CFD">
        <w:rPr>
          <w:rFonts w:hint="cs"/>
          <w:rtl/>
        </w:rPr>
        <w:t>4</w:t>
      </w:r>
      <w:r>
        <w:rPr>
          <w:rFonts w:hint="cs"/>
          <w:rtl/>
        </w:rPr>
        <w:t xml:space="preserve"> מיליון, זה לא </w:t>
      </w:r>
      <w:bookmarkStart w:id="6569" w:name="_ETM_Q18_440287"/>
      <w:bookmarkStart w:id="6570" w:name="_ETM_Q18_438230"/>
      <w:bookmarkStart w:id="6571" w:name="_ETM_Q18_439070"/>
      <w:bookmarkStart w:id="6572" w:name="_ETM_Q18_440800"/>
      <w:bookmarkStart w:id="6573" w:name="_ETM_Q18_441070"/>
      <w:bookmarkEnd w:id="6569"/>
      <w:bookmarkEnd w:id="6570"/>
      <w:bookmarkEnd w:id="6571"/>
      <w:bookmarkEnd w:id="6572"/>
      <w:bookmarkEnd w:id="6573"/>
      <w:r>
        <w:rPr>
          <w:rtl/>
        </w:rPr>
        <w:t xml:space="preserve">הבדל </w:t>
      </w:r>
      <w:bookmarkStart w:id="6574" w:name="_ETM_Q18_441400"/>
      <w:bookmarkEnd w:id="6574"/>
      <w:r>
        <w:rPr>
          <w:rtl/>
        </w:rPr>
        <w:t>גדול</w:t>
      </w:r>
      <w:r>
        <w:rPr>
          <w:rFonts w:hint="cs"/>
          <w:rtl/>
        </w:rPr>
        <w:t>. עם זאת,</w:t>
      </w:r>
      <w:r>
        <w:rPr>
          <w:rtl/>
        </w:rPr>
        <w:t xml:space="preserve"> </w:t>
      </w:r>
      <w:bookmarkStart w:id="6575" w:name="_ETM_Q18_444850"/>
      <w:bookmarkEnd w:id="6575"/>
      <w:r>
        <w:rPr>
          <w:rtl/>
        </w:rPr>
        <w:t xml:space="preserve">הרחבת </w:t>
      </w:r>
      <w:bookmarkStart w:id="6576" w:name="_ETM_Q18_445450"/>
      <w:bookmarkEnd w:id="6576"/>
      <w:r>
        <w:rPr>
          <w:rtl/>
        </w:rPr>
        <w:t xml:space="preserve">ההצעה </w:t>
      </w:r>
      <w:bookmarkStart w:id="6577" w:name="_ETM_Q18_445990"/>
      <w:bookmarkEnd w:id="6577"/>
      <w:r>
        <w:rPr>
          <w:rtl/>
        </w:rPr>
        <w:t xml:space="preserve">גם </w:t>
      </w:r>
      <w:bookmarkStart w:id="6578" w:name="_ETM_Q18_446290"/>
      <w:bookmarkEnd w:id="6578"/>
      <w:r>
        <w:rPr>
          <w:rtl/>
        </w:rPr>
        <w:t xml:space="preserve">לילדיהם </w:t>
      </w:r>
      <w:bookmarkStart w:id="6579" w:name="_ETM_Q18_446980"/>
      <w:bookmarkEnd w:id="6579"/>
      <w:r>
        <w:rPr>
          <w:rtl/>
        </w:rPr>
        <w:t xml:space="preserve">הבוגרים </w:t>
      </w:r>
      <w:bookmarkStart w:id="6580" w:name="_ETM_Q18_447700"/>
      <w:bookmarkEnd w:id="6580"/>
      <w:r>
        <w:rPr>
          <w:rtl/>
        </w:rPr>
        <w:t xml:space="preserve">של </w:t>
      </w:r>
      <w:bookmarkStart w:id="6581" w:name="_ETM_Q18_448029"/>
      <w:bookmarkEnd w:id="6581"/>
      <w:r>
        <w:rPr>
          <w:rFonts w:hint="cs"/>
          <w:rtl/>
        </w:rPr>
        <w:t>ה</w:t>
      </w:r>
      <w:r>
        <w:rPr>
          <w:rtl/>
        </w:rPr>
        <w:t>נפטרים</w:t>
      </w:r>
      <w:r>
        <w:rPr>
          <w:rFonts w:hint="cs"/>
          <w:rtl/>
        </w:rPr>
        <w:t>,</w:t>
      </w:r>
      <w:r>
        <w:rPr>
          <w:rtl/>
        </w:rPr>
        <w:t xml:space="preserve"> </w:t>
      </w:r>
      <w:bookmarkStart w:id="6582" w:name="_ETM_Q18_448600"/>
      <w:bookmarkEnd w:id="6582"/>
      <w:r>
        <w:rPr>
          <w:rFonts w:hint="cs"/>
          <w:rtl/>
        </w:rPr>
        <w:t>תעלה את</w:t>
      </w:r>
      <w:r>
        <w:rPr>
          <w:rtl/>
        </w:rPr>
        <w:t xml:space="preserve"> </w:t>
      </w:r>
      <w:bookmarkStart w:id="6583" w:name="_ETM_Q18_449140"/>
      <w:bookmarkEnd w:id="6583"/>
      <w:r>
        <w:rPr>
          <w:rtl/>
        </w:rPr>
        <w:t>עלותה</w:t>
      </w:r>
      <w:r>
        <w:rPr>
          <w:rFonts w:hint="cs"/>
          <w:rtl/>
        </w:rPr>
        <w:t>.</w:t>
      </w:r>
      <w:r>
        <w:rPr>
          <w:rtl/>
        </w:rPr>
        <w:t xml:space="preserve"> </w:t>
      </w:r>
      <w:bookmarkStart w:id="6584" w:name="_ETM_Q18_451880"/>
      <w:bookmarkEnd w:id="6584"/>
    </w:p>
    <w:p w:rsidR="003239C4" w:rsidRDefault="003239C4" w:rsidP="00C8600D">
      <w:pPr>
        <w:rPr>
          <w:rtl/>
        </w:rPr>
      </w:pPr>
      <w:bookmarkStart w:id="6585" w:name="_ETM_Q18_449999"/>
      <w:bookmarkStart w:id="6586" w:name="_ETM_Q18_450080"/>
      <w:bookmarkStart w:id="6587" w:name="_ETM_Q18_450306"/>
      <w:bookmarkEnd w:id="6585"/>
      <w:bookmarkEnd w:id="6586"/>
      <w:bookmarkEnd w:id="6587"/>
    </w:p>
    <w:p w:rsidR="003239C4" w:rsidRDefault="003239C4" w:rsidP="00855CFD">
      <w:pPr>
        <w:rPr>
          <w:rtl/>
        </w:rPr>
      </w:pPr>
      <w:bookmarkStart w:id="6588" w:name="_ETM_Q18_450408"/>
      <w:bookmarkEnd w:id="6588"/>
      <w:r>
        <w:rPr>
          <w:rtl/>
        </w:rPr>
        <w:t xml:space="preserve">ועדת </w:t>
      </w:r>
      <w:bookmarkStart w:id="6589" w:name="_ETM_Q18_452210"/>
      <w:bookmarkEnd w:id="6589"/>
      <w:r>
        <w:rPr>
          <w:rtl/>
        </w:rPr>
        <w:t xml:space="preserve">השרים </w:t>
      </w:r>
      <w:bookmarkStart w:id="6590" w:name="_ETM_Q18_452690"/>
      <w:bookmarkEnd w:id="6590"/>
      <w:r>
        <w:rPr>
          <w:rtl/>
        </w:rPr>
        <w:t xml:space="preserve">לחקיקה </w:t>
      </w:r>
      <w:bookmarkStart w:id="6591" w:name="_ETM_Q18_453350"/>
      <w:bookmarkEnd w:id="6591"/>
      <w:r>
        <w:rPr>
          <w:rtl/>
        </w:rPr>
        <w:t xml:space="preserve">החליטה </w:t>
      </w:r>
      <w:bookmarkStart w:id="6592" w:name="_ETM_Q18_453770"/>
      <w:bookmarkEnd w:id="6592"/>
      <w:r>
        <w:rPr>
          <w:rtl/>
        </w:rPr>
        <w:t xml:space="preserve">לדחות </w:t>
      </w:r>
      <w:bookmarkStart w:id="6593" w:name="_ETM_Q18_454160"/>
      <w:bookmarkEnd w:id="6593"/>
      <w:r>
        <w:rPr>
          <w:rtl/>
        </w:rPr>
        <w:t xml:space="preserve">את </w:t>
      </w:r>
      <w:bookmarkStart w:id="6594" w:name="_ETM_Q18_454250"/>
      <w:bookmarkEnd w:id="6594"/>
      <w:r>
        <w:rPr>
          <w:rtl/>
        </w:rPr>
        <w:t xml:space="preserve">הדיון </w:t>
      </w:r>
      <w:bookmarkStart w:id="6595" w:name="_ETM_Q18_454640"/>
      <w:bookmarkEnd w:id="6595"/>
      <w:r>
        <w:rPr>
          <w:rtl/>
        </w:rPr>
        <w:t>בחודש</w:t>
      </w:r>
      <w:r>
        <w:rPr>
          <w:rFonts w:hint="cs"/>
          <w:rtl/>
        </w:rPr>
        <w:t xml:space="preserve">. אני מציע לך, </w:t>
      </w:r>
      <w:bookmarkStart w:id="6596" w:name="_ETM_Q18_457960"/>
      <w:bookmarkEnd w:id="6596"/>
      <w:r>
        <w:rPr>
          <w:rtl/>
        </w:rPr>
        <w:t xml:space="preserve">מכיוון </w:t>
      </w:r>
      <w:bookmarkStart w:id="6597" w:name="_ETM_Q18_458470"/>
      <w:bookmarkEnd w:id="6597"/>
      <w:r>
        <w:rPr>
          <w:rtl/>
        </w:rPr>
        <w:t>ש</w:t>
      </w:r>
      <w:r>
        <w:rPr>
          <w:rFonts w:hint="cs"/>
          <w:rtl/>
        </w:rPr>
        <w:t xml:space="preserve">ככל שאני מבין שמתקיים </w:t>
      </w:r>
      <w:bookmarkStart w:id="6598" w:name="_ETM_Q18_458849"/>
      <w:bookmarkEnd w:id="6598"/>
      <w:r>
        <w:rPr>
          <w:rFonts w:hint="cs"/>
          <w:rtl/>
        </w:rPr>
        <w:t xml:space="preserve">הליך </w:t>
      </w:r>
      <w:bookmarkStart w:id="6599" w:name="_ETM_Q18_461760"/>
      <w:bookmarkEnd w:id="6599"/>
      <w:r>
        <w:rPr>
          <w:rtl/>
        </w:rPr>
        <w:t xml:space="preserve">בתוך </w:t>
      </w:r>
      <w:bookmarkStart w:id="6600" w:name="_ETM_Q18_462060"/>
      <w:bookmarkEnd w:id="6600"/>
      <w:r>
        <w:rPr>
          <w:rtl/>
        </w:rPr>
        <w:t xml:space="preserve">הממשלה </w:t>
      </w:r>
      <w:bookmarkStart w:id="6601" w:name="_ETM_Q18_463820"/>
      <w:bookmarkEnd w:id="6601"/>
      <w:r>
        <w:rPr>
          <w:rtl/>
        </w:rPr>
        <w:t xml:space="preserve">להצעת </w:t>
      </w:r>
      <w:bookmarkStart w:id="6602" w:name="_ETM_Q18_464570"/>
      <w:bookmarkEnd w:id="6602"/>
      <w:r>
        <w:rPr>
          <w:rtl/>
        </w:rPr>
        <w:t xml:space="preserve">חוק </w:t>
      </w:r>
      <w:bookmarkStart w:id="6603" w:name="_ETM_Q18_465200"/>
      <w:bookmarkStart w:id="6604" w:name="_ETM_Q18_466470"/>
      <w:bookmarkEnd w:id="6603"/>
      <w:bookmarkEnd w:id="6604"/>
      <w:r>
        <w:rPr>
          <w:rtl/>
        </w:rPr>
        <w:t>דומה</w:t>
      </w:r>
      <w:r>
        <w:rPr>
          <w:rFonts w:hint="cs"/>
          <w:rtl/>
        </w:rPr>
        <w:t>,</w:t>
      </w:r>
      <w:r>
        <w:rPr>
          <w:rtl/>
        </w:rPr>
        <w:t xml:space="preserve"> </w:t>
      </w:r>
      <w:bookmarkStart w:id="6605" w:name="_ETM_Q18_466800"/>
      <w:bookmarkEnd w:id="6605"/>
      <w:r>
        <w:rPr>
          <w:rtl/>
        </w:rPr>
        <w:t>ממשלתית</w:t>
      </w:r>
      <w:r>
        <w:rPr>
          <w:rFonts w:hint="cs"/>
          <w:rtl/>
        </w:rPr>
        <w:t>,</w:t>
      </w:r>
      <w:r>
        <w:rPr>
          <w:rtl/>
        </w:rPr>
        <w:t xml:space="preserve"> </w:t>
      </w:r>
      <w:bookmarkStart w:id="6606" w:name="_ETM_Q18_468560"/>
      <w:bookmarkEnd w:id="6606"/>
      <w:r>
        <w:rPr>
          <w:rtl/>
        </w:rPr>
        <w:t xml:space="preserve">אני </w:t>
      </w:r>
      <w:bookmarkStart w:id="6607" w:name="_ETM_Q18_468770"/>
      <w:bookmarkEnd w:id="6607"/>
      <w:r>
        <w:rPr>
          <w:rtl/>
        </w:rPr>
        <w:t xml:space="preserve">מציע </w:t>
      </w:r>
      <w:bookmarkStart w:id="6608" w:name="_ETM_Q18_469160"/>
      <w:bookmarkEnd w:id="6608"/>
      <w:r>
        <w:rPr>
          <w:rtl/>
        </w:rPr>
        <w:t xml:space="preserve">לך </w:t>
      </w:r>
      <w:bookmarkStart w:id="6609" w:name="_ETM_Q18_469400"/>
      <w:bookmarkEnd w:id="6609"/>
      <w:r>
        <w:rPr>
          <w:rtl/>
        </w:rPr>
        <w:t xml:space="preserve">להמתין </w:t>
      </w:r>
      <w:bookmarkStart w:id="6610" w:name="_ETM_Q18_470420"/>
      <w:bookmarkEnd w:id="6610"/>
      <w:r>
        <w:rPr>
          <w:rFonts w:hint="cs"/>
          <w:rtl/>
        </w:rPr>
        <w:t xml:space="preserve">את </w:t>
      </w:r>
      <w:r>
        <w:rPr>
          <w:rtl/>
        </w:rPr>
        <w:t xml:space="preserve">החודש </w:t>
      </w:r>
      <w:bookmarkStart w:id="6611" w:name="_ETM_Q18_471020"/>
      <w:bookmarkEnd w:id="6611"/>
      <w:r>
        <w:rPr>
          <w:rtl/>
        </w:rPr>
        <w:t>הזה</w:t>
      </w:r>
      <w:bookmarkStart w:id="6612" w:name="_ETM_Q18_471880"/>
      <w:bookmarkStart w:id="6613" w:name="_ETM_Q18_472839"/>
      <w:bookmarkEnd w:id="6612"/>
      <w:bookmarkEnd w:id="6613"/>
      <w:r>
        <w:rPr>
          <w:rFonts w:hint="cs"/>
          <w:rtl/>
        </w:rPr>
        <w:t xml:space="preserve"> ו</w:t>
      </w:r>
      <w:r>
        <w:rPr>
          <w:rtl/>
        </w:rPr>
        <w:t xml:space="preserve">ברגע </w:t>
      </w:r>
      <w:bookmarkStart w:id="6614" w:name="_ETM_Q18_473230"/>
      <w:bookmarkEnd w:id="6614"/>
      <w:r>
        <w:rPr>
          <w:rtl/>
        </w:rPr>
        <w:t>ש</w:t>
      </w:r>
      <w:bookmarkStart w:id="6615" w:name="_ETM_Q18_473950"/>
      <w:bookmarkEnd w:id="6615"/>
      <w:r>
        <w:rPr>
          <w:rFonts w:hint="cs"/>
          <w:rtl/>
        </w:rPr>
        <w:t xml:space="preserve">תהיה </w:t>
      </w:r>
      <w:bookmarkStart w:id="6616" w:name="_ETM_Q18_474160"/>
      <w:bookmarkEnd w:id="6616"/>
      <w:r>
        <w:rPr>
          <w:rtl/>
        </w:rPr>
        <w:t xml:space="preserve">מוכנה </w:t>
      </w:r>
      <w:bookmarkStart w:id="6617" w:name="_ETM_Q18_474520"/>
      <w:bookmarkEnd w:id="6617"/>
      <w:r>
        <w:rPr>
          <w:rFonts w:hint="cs"/>
          <w:rtl/>
        </w:rPr>
        <w:t>ה</w:t>
      </w:r>
      <w:r>
        <w:rPr>
          <w:rtl/>
        </w:rPr>
        <w:t>הצע</w:t>
      </w:r>
      <w:r>
        <w:rPr>
          <w:rFonts w:hint="cs"/>
          <w:rtl/>
        </w:rPr>
        <w:t>ה</w:t>
      </w:r>
      <w:r w:rsidR="00855CFD">
        <w:rPr>
          <w:rFonts w:hint="cs"/>
          <w:rtl/>
        </w:rPr>
        <w:t>,</w:t>
      </w:r>
      <w:r>
        <w:rPr>
          <w:rtl/>
        </w:rPr>
        <w:t xml:space="preserve"> </w:t>
      </w:r>
      <w:bookmarkStart w:id="6618" w:name="_ETM_Q18_475060"/>
      <w:bookmarkEnd w:id="6618"/>
      <w:r>
        <w:rPr>
          <w:rtl/>
        </w:rPr>
        <w:t xml:space="preserve">תריץ </w:t>
      </w:r>
      <w:bookmarkStart w:id="6619" w:name="_ETM_Q18_475390"/>
      <w:bookmarkEnd w:id="6619"/>
      <w:r>
        <w:rPr>
          <w:rtl/>
        </w:rPr>
        <w:t xml:space="preserve">אותה </w:t>
      </w:r>
      <w:bookmarkStart w:id="6620" w:name="_ETM_Q18_475630"/>
      <w:bookmarkEnd w:id="6620"/>
      <w:r>
        <w:rPr>
          <w:rtl/>
        </w:rPr>
        <w:t xml:space="preserve">יחד </w:t>
      </w:r>
      <w:bookmarkStart w:id="6621" w:name="_ETM_Q18_475960"/>
      <w:bookmarkEnd w:id="6621"/>
      <w:r>
        <w:rPr>
          <w:rtl/>
        </w:rPr>
        <w:t>א</w:t>
      </w:r>
      <w:r>
        <w:rPr>
          <w:rFonts w:hint="cs"/>
          <w:rtl/>
        </w:rPr>
        <w:t>י</w:t>
      </w:r>
      <w:r>
        <w:rPr>
          <w:rtl/>
        </w:rPr>
        <w:t>ת</w:t>
      </w:r>
      <w:r w:rsidR="00855CFD">
        <w:rPr>
          <w:rFonts w:hint="cs"/>
          <w:rtl/>
        </w:rPr>
        <w:t>ם</w:t>
      </w:r>
      <w:r>
        <w:rPr>
          <w:rFonts w:hint="cs"/>
          <w:rtl/>
        </w:rPr>
        <w:t>.</w:t>
      </w:r>
      <w:r>
        <w:rPr>
          <w:rtl/>
        </w:rPr>
        <w:t xml:space="preserve"> </w:t>
      </w:r>
      <w:bookmarkStart w:id="6622" w:name="_ETM_Q18_480510"/>
      <w:bookmarkEnd w:id="6622"/>
      <w:r>
        <w:rPr>
          <w:rFonts w:hint="cs"/>
          <w:rtl/>
        </w:rPr>
        <w:t xml:space="preserve">כי יכול להיות שיהיו שינויים </w:t>
      </w:r>
      <w:bookmarkStart w:id="6623" w:name="_ETM_Q18_476534"/>
      <w:bookmarkEnd w:id="6623"/>
      <w:r>
        <w:rPr>
          <w:rFonts w:hint="cs"/>
          <w:rtl/>
        </w:rPr>
        <w:t xml:space="preserve">קטנים כאלה ואחרים, אבל </w:t>
      </w:r>
      <w:r>
        <w:rPr>
          <w:rtl/>
        </w:rPr>
        <w:t xml:space="preserve">בעיקרון </w:t>
      </w:r>
      <w:bookmarkStart w:id="6624" w:name="_ETM_Q18_483190"/>
      <w:bookmarkEnd w:id="6624"/>
      <w:r>
        <w:rPr>
          <w:rFonts w:hint="cs"/>
          <w:rtl/>
        </w:rPr>
        <w:t>זו הצעה ש</w:t>
      </w:r>
      <w:bookmarkStart w:id="6625" w:name="_ETM_Q18_483490"/>
      <w:bookmarkEnd w:id="6625"/>
      <w:r>
        <w:rPr>
          <w:rFonts w:hint="cs"/>
          <w:rtl/>
        </w:rPr>
        <w:t>ב</w:t>
      </w:r>
      <w:r>
        <w:rPr>
          <w:rtl/>
        </w:rPr>
        <w:t xml:space="preserve">תכליתה </w:t>
      </w:r>
      <w:bookmarkStart w:id="6626" w:name="_ETM_Q18_483970"/>
      <w:bookmarkEnd w:id="6626"/>
      <w:r>
        <w:rPr>
          <w:rFonts w:hint="cs"/>
          <w:rtl/>
        </w:rPr>
        <w:t xml:space="preserve">היא </w:t>
      </w:r>
      <w:r>
        <w:rPr>
          <w:rtl/>
        </w:rPr>
        <w:t>נכונה</w:t>
      </w:r>
      <w:r>
        <w:rPr>
          <w:rFonts w:hint="cs"/>
          <w:rtl/>
        </w:rPr>
        <w:t>.</w:t>
      </w:r>
      <w:r>
        <w:rPr>
          <w:rtl/>
        </w:rPr>
        <w:t xml:space="preserve"> </w:t>
      </w:r>
      <w:bookmarkStart w:id="6627" w:name="_ETM_Q18_495200"/>
      <w:bookmarkEnd w:id="6627"/>
    </w:p>
    <w:p w:rsidR="003239C4" w:rsidRDefault="003239C4" w:rsidP="00C8600D">
      <w:pPr>
        <w:rPr>
          <w:rtl/>
        </w:rPr>
      </w:pPr>
      <w:bookmarkStart w:id="6628" w:name="_ETM_Q18_488666"/>
      <w:bookmarkEnd w:id="6628"/>
      <w:r>
        <w:rPr>
          <w:rFonts w:hint="cs"/>
          <w:rtl/>
        </w:rPr>
        <w:t xml:space="preserve"> </w:t>
      </w:r>
    </w:p>
    <w:bookmarkStart w:id="6629" w:name="_ETM_Q18_520323" w:displacedByCustomXml="next"/>
    <w:bookmarkEnd w:id="6629" w:displacedByCustomXml="next"/>
    <w:bookmarkStart w:id="6630" w:name="_ETM_Q18_520182" w:displacedByCustomXml="next"/>
    <w:bookmarkEnd w:id="6630" w:displacedByCustomXml="next"/>
    <w:sdt>
      <w:sdtPr>
        <w:rPr>
          <w:rFonts w:hint="cs"/>
          <w:rtl/>
        </w:rPr>
        <w:alias w:val="קריאה"/>
        <w:tag w:val="&lt;ID&gt;5098&lt;/ID&gt;&lt;Name&gt;עיסאווי פריג' - מרצ&lt;/Name&gt;&lt;Data&gt;עיסאווי פריג' (מרצ)&lt;/Data&gt;&lt;Shortcut&gt;עיפר&lt;/Shortcut&gt;"/>
        <w:id w:val="1136221532"/>
        <w:placeholder>
          <w:docPart w:val="3B1CB26BE1D94D18830884B6FEF6C1C3"/>
        </w:placeholder>
        <w15:color w:val="993366"/>
      </w:sdtPr>
      <w:sdtContent>
        <w:p w:rsidR="003239C4" w:rsidRDefault="003239C4" w:rsidP="00C8600D">
          <w:pPr>
            <w:pStyle w:val="af5"/>
            <w:keepNext/>
            <w:rPr>
              <w:rtl/>
            </w:rPr>
          </w:pPr>
          <w:r w:rsidRPr="003C17BE">
            <w:rPr>
              <w:rStyle w:val="afe"/>
              <w:color w:val="000000"/>
              <w:rtl/>
            </w:rPr>
            <w:t>עיסאווי פריג' (מרצ):</w:t>
          </w:r>
        </w:p>
      </w:sdtContent>
    </w:sdt>
    <w:p w:rsidR="003239C4" w:rsidRDefault="003239C4" w:rsidP="00C8600D">
      <w:pPr>
        <w:rPr>
          <w:rtl/>
        </w:rPr>
      </w:pPr>
    </w:p>
    <w:p w:rsidR="003239C4" w:rsidRDefault="003239C4" w:rsidP="00C8600D">
      <w:pPr>
        <w:rPr>
          <w:rtl/>
        </w:rPr>
      </w:pPr>
      <w:bookmarkStart w:id="6631" w:name="_ETM_Q18_488807"/>
      <w:bookmarkStart w:id="6632" w:name="_ETM_Q18_489041"/>
      <w:bookmarkEnd w:id="6631"/>
      <w:bookmarkEnd w:id="6632"/>
      <w:r>
        <w:rPr>
          <w:rFonts w:hint="cs"/>
          <w:rtl/>
        </w:rPr>
        <w:t>מת</w:t>
      </w:r>
      <w:bookmarkStart w:id="6633" w:name="_ETM_Q18_489104"/>
      <w:bookmarkEnd w:id="6633"/>
      <w:r>
        <w:rPr>
          <w:rFonts w:hint="cs"/>
          <w:rtl/>
        </w:rPr>
        <w:t xml:space="preserve">י היום האחרון של החקיקה במושב? </w:t>
      </w:r>
      <w:bookmarkStart w:id="6634" w:name="_ETM_Q18_494182"/>
      <w:bookmarkEnd w:id="6634"/>
    </w:p>
    <w:p w:rsidR="003239C4" w:rsidRDefault="003239C4" w:rsidP="00C8600D">
      <w:pPr>
        <w:rPr>
          <w:rtl/>
        </w:rPr>
      </w:pPr>
      <w:bookmarkStart w:id="6635" w:name="_ETM_Q18_541338"/>
      <w:bookmarkStart w:id="6636" w:name="_ETM_Q18_541385"/>
      <w:bookmarkEnd w:id="6635"/>
      <w:bookmarkEnd w:id="6636"/>
    </w:p>
    <w:bookmarkStart w:id="6637" w:name="_ETM_Q18_541713" w:displacedByCustomXml="next"/>
    <w:bookmarkEnd w:id="6637" w:displacedByCustomXml="next"/>
    <w:bookmarkStart w:id="6638" w:name="_ETM_Q18_541666" w:displacedByCustomXml="next"/>
    <w:bookmarkEnd w:id="6638" w:displacedByCustomXml="next"/>
    <w:sdt>
      <w:sdtPr>
        <w:rPr>
          <w:rFonts w:hint="cs"/>
          <w:rtl/>
        </w:rPr>
        <w:alias w:val="דובר_המשך"/>
        <w:tag w:val="&lt;ID&gt;5651&lt;/ID&gt;&lt;Name&gt;איוב קרא - שר&lt;/Name&gt;&lt;Data&gt;שר התקשורת איוב קרא&lt;/Data&gt;&lt;Shortcut&gt;איקר&lt;/Shortcut&gt;"/>
        <w:id w:val="1268962339"/>
        <w:placeholder>
          <w:docPart w:val="63E0B60866C74875816F9B6BB9F226FE"/>
        </w:placeholder>
        <w15:color w:val="993366"/>
      </w:sdtPr>
      <w:sdtContent>
        <w:p w:rsidR="003239C4" w:rsidRDefault="003239C4" w:rsidP="00C8600D">
          <w:pPr>
            <w:pStyle w:val="-"/>
            <w:keepNext/>
            <w:rPr>
              <w:rtl/>
            </w:rPr>
          </w:pPr>
          <w:r w:rsidRPr="00887AA8">
            <w:rPr>
              <w:rStyle w:val="afe"/>
              <w:color w:val="000000"/>
              <w:rtl/>
            </w:rPr>
            <w:t>שר התקשורת איוב קרא</w:t>
          </w:r>
          <w:r w:rsidRPr="00887AA8">
            <w:rPr>
              <w:color w:val="000000"/>
              <w:rtl/>
            </w:rPr>
            <w:t>:</w:t>
          </w:r>
        </w:p>
      </w:sdtContent>
    </w:sdt>
    <w:p w:rsidR="003239C4" w:rsidRDefault="003239C4" w:rsidP="00E10D2B">
      <w:pPr>
        <w:rPr>
          <w:rtl/>
        </w:rPr>
      </w:pPr>
    </w:p>
    <w:p w:rsidR="003239C4" w:rsidRDefault="003239C4" w:rsidP="00C8600D">
      <w:pPr>
        <w:rPr>
          <w:rtl/>
        </w:rPr>
      </w:pPr>
      <w:bookmarkStart w:id="6639" w:name="_ETM_Q18_484864"/>
      <w:bookmarkStart w:id="6640" w:name="_ETM_Q18_484981"/>
      <w:bookmarkEnd w:id="6639"/>
      <w:bookmarkEnd w:id="6640"/>
      <w:r>
        <w:rPr>
          <w:rFonts w:hint="cs"/>
          <w:rtl/>
        </w:rPr>
        <w:t xml:space="preserve">במושב זה אמצע </w:t>
      </w:r>
      <w:r>
        <w:rPr>
          <w:rtl/>
        </w:rPr>
        <w:t>–</w:t>
      </w:r>
      <w:r>
        <w:rPr>
          <w:rFonts w:hint="cs"/>
          <w:rtl/>
        </w:rPr>
        <w:t xml:space="preserve"> </w:t>
      </w:r>
      <w:bookmarkStart w:id="6641" w:name="_ETM_Q18_491600"/>
      <w:bookmarkEnd w:id="6641"/>
      <w:r>
        <w:rPr>
          <w:rFonts w:hint="cs"/>
          <w:rtl/>
        </w:rPr>
        <w:t xml:space="preserve">20 </w:t>
      </w:r>
      <w:r w:rsidR="00E10D2B">
        <w:rPr>
          <w:rFonts w:hint="cs"/>
          <w:rtl/>
        </w:rPr>
        <w:t>– – –</w:t>
      </w:r>
      <w:r>
        <w:rPr>
          <w:rFonts w:hint="cs"/>
          <w:rtl/>
        </w:rPr>
        <w:t xml:space="preserve"> </w:t>
      </w:r>
    </w:p>
    <w:p w:rsidR="003239C4" w:rsidRDefault="003239C4" w:rsidP="00C8600D">
      <w:pPr>
        <w:rPr>
          <w:rtl/>
        </w:rPr>
      </w:pPr>
      <w:bookmarkStart w:id="6642" w:name="_ETM_Q18_490398"/>
      <w:bookmarkStart w:id="6643" w:name="_ETM_Q18_490476"/>
      <w:bookmarkEnd w:id="6642"/>
      <w:bookmarkEnd w:id="6643"/>
    </w:p>
    <w:sdt>
      <w:sdtPr>
        <w:rPr>
          <w:rFonts w:hint="cs"/>
          <w:rtl/>
        </w:rPr>
        <w:alias w:val="קריאה"/>
        <w:tag w:val="&lt;ID&gt;5098&lt;/ID&gt;&lt;Name&gt;עיסאווי פריג' - מרצ&lt;/Name&gt;&lt;Data&gt;עיסאווי פריג' (מרצ)&lt;/Data&gt;&lt;Shortcut&gt;עיפר&lt;/Shortcut&gt;"/>
        <w:id w:val="-596095858"/>
        <w:placeholder>
          <w:docPart w:val="F9DF643ACBA144BDAFCF219784435DD9"/>
        </w:placeholder>
        <w15:color w:val="993366"/>
      </w:sdtPr>
      <w:sdtContent>
        <w:p w:rsidR="003239C4" w:rsidRDefault="003239C4" w:rsidP="00C8600D">
          <w:pPr>
            <w:pStyle w:val="af5"/>
            <w:keepNext/>
            <w:rPr>
              <w:rtl/>
            </w:rPr>
          </w:pPr>
          <w:r w:rsidRPr="003C17BE">
            <w:rPr>
              <w:rStyle w:val="afe"/>
              <w:color w:val="000000"/>
              <w:rtl/>
            </w:rPr>
            <w:t>עיסאווי פריג' (מרצ):</w:t>
          </w:r>
        </w:p>
      </w:sdtContent>
    </w:sdt>
    <w:p w:rsidR="003239C4" w:rsidRDefault="003239C4" w:rsidP="00C8600D">
      <w:pPr>
        <w:rPr>
          <w:rtl/>
        </w:rPr>
      </w:pPr>
      <w:r>
        <w:rPr>
          <w:rFonts w:hint="cs"/>
          <w:rtl/>
        </w:rPr>
        <w:t xml:space="preserve"> </w:t>
      </w:r>
    </w:p>
    <w:p w:rsidR="003239C4" w:rsidRDefault="003239C4" w:rsidP="00C8600D">
      <w:pPr>
        <w:rPr>
          <w:rtl/>
        </w:rPr>
      </w:pPr>
      <w:r>
        <w:rPr>
          <w:rFonts w:hint="cs"/>
          <w:rtl/>
        </w:rPr>
        <w:t>המושב נגמר ב-18</w:t>
      </w:r>
      <w:r w:rsidRPr="00887AA8">
        <w:rPr>
          <w:rFonts w:hint="cs"/>
          <w:rtl/>
        </w:rPr>
        <w:t xml:space="preserve"> </w:t>
      </w:r>
      <w:r>
        <w:rPr>
          <w:rFonts w:hint="cs"/>
          <w:rtl/>
        </w:rPr>
        <w:t xml:space="preserve">ביולי. אבל הממשלתית, מתי היא </w:t>
      </w:r>
      <w:r w:rsidR="00E10D2B">
        <w:rPr>
          <w:rFonts w:hint="cs"/>
          <w:rtl/>
        </w:rPr>
        <w:t>– – –</w:t>
      </w:r>
    </w:p>
    <w:p w:rsidR="003239C4" w:rsidRDefault="003239C4" w:rsidP="00C8600D">
      <w:pPr>
        <w:rPr>
          <w:rtl/>
        </w:rPr>
      </w:pPr>
    </w:p>
    <w:bookmarkStart w:id="6644" w:name="_ETM_Q18_491671" w:displacedByCustomXml="next"/>
    <w:bookmarkEnd w:id="6644" w:displacedByCustomXml="next"/>
    <w:bookmarkStart w:id="6645" w:name="_ETM_Q18_491791" w:displacedByCustomXml="next"/>
    <w:bookmarkEnd w:id="6645" w:displacedByCustomXml="next"/>
    <w:sdt>
      <w:sdtPr>
        <w:rPr>
          <w:rFonts w:hint="cs"/>
          <w:rtl/>
        </w:rPr>
        <w:alias w:val="דובר_המשך"/>
        <w:tag w:val="&lt;ID&gt;5651&lt;/ID&gt;&lt;Name&gt;איוב קרא - שר&lt;/Name&gt;&lt;Data&gt;שר התקשורת איוב קרא&lt;/Data&gt;&lt;Shortcut&gt;איקר&lt;/Shortcut&gt;"/>
        <w:id w:val="-127854033"/>
        <w:placeholder>
          <w:docPart w:val="D77308FC30BA4E14A0D9DE13A70E1C54"/>
        </w:placeholder>
        <w15:color w:val="993366"/>
      </w:sdtPr>
      <w:sdtContent>
        <w:p w:rsidR="003239C4" w:rsidRDefault="003239C4" w:rsidP="00C8600D">
          <w:pPr>
            <w:pStyle w:val="-"/>
            <w:keepNext/>
            <w:rPr>
              <w:rtl/>
            </w:rPr>
          </w:pPr>
          <w:r w:rsidRPr="00887AA8">
            <w:rPr>
              <w:rStyle w:val="afe"/>
              <w:color w:val="000000"/>
              <w:rtl/>
            </w:rPr>
            <w:t>שר התקשורת איוב קרא</w:t>
          </w:r>
          <w:r w:rsidRPr="00887AA8">
            <w:rPr>
              <w:color w:val="000000"/>
              <w:rtl/>
            </w:rPr>
            <w:t>:</w:t>
          </w:r>
        </w:p>
      </w:sdtContent>
    </w:sdt>
    <w:p w:rsidR="003239C4" w:rsidRDefault="003239C4" w:rsidP="00C8600D">
      <w:pPr>
        <w:rPr>
          <w:rtl/>
        </w:rPr>
      </w:pPr>
    </w:p>
    <w:p w:rsidR="003239C4" w:rsidRDefault="003239C4" w:rsidP="00C8600D">
      <w:pPr>
        <w:rPr>
          <w:rtl/>
        </w:rPr>
      </w:pPr>
      <w:bookmarkStart w:id="6646" w:name="_ETM_Q18_492680"/>
      <w:bookmarkStart w:id="6647" w:name="_ETM_Q18_492782"/>
      <w:bookmarkEnd w:id="6646"/>
      <w:bookmarkEnd w:id="6647"/>
      <w:r>
        <w:rPr>
          <w:rFonts w:hint="cs"/>
          <w:rtl/>
        </w:rPr>
        <w:t>נכון.</w:t>
      </w:r>
    </w:p>
    <w:p w:rsidR="003239C4" w:rsidRDefault="003239C4" w:rsidP="00C8600D">
      <w:pPr>
        <w:rPr>
          <w:rtl/>
        </w:rPr>
      </w:pPr>
      <w:bookmarkStart w:id="6648" w:name="_ETM_Q18_493719"/>
      <w:bookmarkStart w:id="6649" w:name="_ETM_Q18_493819"/>
      <w:bookmarkStart w:id="6650" w:name="_ETM_Q18_494045"/>
      <w:bookmarkEnd w:id="6648"/>
      <w:bookmarkEnd w:id="6649"/>
      <w:bookmarkEnd w:id="6650"/>
    </w:p>
    <w:bookmarkStart w:id="6651" w:name="_ETM_Q18_494140" w:displacedByCustomXml="next"/>
    <w:bookmarkEnd w:id="6651" w:displacedByCustomXml="next"/>
    <w:sdt>
      <w:sdtPr>
        <w:rPr>
          <w:rFonts w:hint="cs"/>
          <w:rtl/>
        </w:rPr>
        <w:alias w:val="קריאה"/>
        <w:tag w:val="&lt;ID&gt;5098&lt;/ID&gt;&lt;Name&gt;עיסאווי פריג' - מרצ&lt;/Name&gt;&lt;Data&gt;עיסאווי פריג' (מרצ)&lt;/Data&gt;&lt;Shortcut&gt;עיפר&lt;/Shortcut&gt;"/>
        <w:id w:val="525905622"/>
        <w:placeholder>
          <w:docPart w:val="5B5CE6D314E14732942AE085AE7A8D93"/>
        </w:placeholder>
        <w15:color w:val="993366"/>
      </w:sdtPr>
      <w:sdtContent>
        <w:p w:rsidR="003239C4" w:rsidRDefault="003239C4" w:rsidP="00C8600D">
          <w:pPr>
            <w:pStyle w:val="af5"/>
            <w:keepNext/>
            <w:rPr>
              <w:rtl/>
            </w:rPr>
          </w:pPr>
          <w:r w:rsidRPr="003C17BE">
            <w:rPr>
              <w:rStyle w:val="afe"/>
              <w:color w:val="000000"/>
              <w:rtl/>
            </w:rPr>
            <w:t>עיסאווי פריג' (מרצ):</w:t>
          </w:r>
        </w:p>
      </w:sdtContent>
    </w:sdt>
    <w:p w:rsidR="003239C4" w:rsidRDefault="003239C4" w:rsidP="00C8600D">
      <w:pPr>
        <w:rPr>
          <w:rtl/>
        </w:rPr>
      </w:pPr>
      <w:r>
        <w:rPr>
          <w:rFonts w:hint="cs"/>
          <w:rtl/>
        </w:rPr>
        <w:t xml:space="preserve"> </w:t>
      </w:r>
    </w:p>
    <w:p w:rsidR="003239C4" w:rsidRDefault="003239C4" w:rsidP="00C8600D">
      <w:pPr>
        <w:rPr>
          <w:rtl/>
        </w:rPr>
      </w:pPr>
      <w:r>
        <w:rPr>
          <w:rFonts w:hint="cs"/>
          <w:rtl/>
        </w:rPr>
        <w:t>אבל הממשלתית, מתי היא תעלה?</w:t>
      </w:r>
    </w:p>
    <w:p w:rsidR="003239C4" w:rsidRDefault="003239C4" w:rsidP="00C8600D">
      <w:pPr>
        <w:rPr>
          <w:rtl/>
        </w:rPr>
      </w:pPr>
    </w:p>
    <w:bookmarkStart w:id="6652" w:name="_ETM_Q18_485495" w:displacedByCustomXml="next"/>
    <w:bookmarkEnd w:id="6652" w:displacedByCustomXml="next"/>
    <w:bookmarkStart w:id="6653" w:name="_ETM_Q18_485605" w:displacedByCustomXml="next"/>
    <w:bookmarkEnd w:id="6653" w:displacedByCustomXml="next"/>
    <w:sdt>
      <w:sdtPr>
        <w:rPr>
          <w:rFonts w:hint="cs"/>
          <w:rtl/>
        </w:rPr>
        <w:alias w:val="דובר_המשך"/>
        <w:tag w:val="&lt;ID&gt;5651&lt;/ID&gt;&lt;Name&gt;איוב קרא - שר&lt;/Name&gt;&lt;Data&gt;שר התקשורת איוב קרא&lt;/Data&gt;&lt;Shortcut&gt;איקר&lt;/Shortcut&gt;"/>
        <w:id w:val="683013364"/>
        <w:placeholder>
          <w:docPart w:val="84F9667AD51B4A8F95D94F736AC62E4B"/>
        </w:placeholder>
        <w15:color w:val="993366"/>
      </w:sdtPr>
      <w:sdtContent>
        <w:p w:rsidR="003239C4" w:rsidRDefault="003239C4" w:rsidP="00C8600D">
          <w:pPr>
            <w:pStyle w:val="-"/>
            <w:keepNext/>
            <w:rPr>
              <w:rtl/>
            </w:rPr>
          </w:pPr>
          <w:r w:rsidRPr="00887AA8">
            <w:rPr>
              <w:rStyle w:val="afe"/>
              <w:color w:val="000000"/>
              <w:rtl/>
            </w:rPr>
            <w:t>שר התקשורת איוב קרא</w:t>
          </w:r>
          <w:r w:rsidRPr="00887AA8">
            <w:rPr>
              <w:color w:val="000000"/>
              <w:rtl/>
            </w:rPr>
            <w:t>:</w:t>
          </w:r>
        </w:p>
      </w:sdtContent>
    </w:sdt>
    <w:p w:rsidR="003239C4" w:rsidRDefault="003239C4" w:rsidP="00C8600D">
      <w:pPr>
        <w:rPr>
          <w:rtl/>
        </w:rPr>
      </w:pPr>
    </w:p>
    <w:p w:rsidR="003239C4" w:rsidRDefault="003239C4" w:rsidP="00855CFD">
      <w:pPr>
        <w:rPr>
          <w:rtl/>
        </w:rPr>
      </w:pPr>
      <w:bookmarkStart w:id="6654" w:name="_ETM_Q18_490749"/>
      <w:bookmarkStart w:id="6655" w:name="_ETM_Q18_490829"/>
      <w:bookmarkEnd w:id="6654"/>
      <w:bookmarkEnd w:id="6655"/>
      <w:r>
        <w:rPr>
          <w:rFonts w:hint="cs"/>
          <w:rtl/>
        </w:rPr>
        <w:t xml:space="preserve">אני לא השר </w:t>
      </w:r>
      <w:r>
        <w:rPr>
          <w:rFonts w:hint="eastAsia"/>
        </w:rPr>
        <w:t>–</w:t>
      </w:r>
      <w:r>
        <w:rPr>
          <w:rFonts w:hint="cs"/>
          <w:rtl/>
        </w:rPr>
        <w:t xml:space="preserve"> ממה שאני הבנתי </w:t>
      </w:r>
      <w:r>
        <w:rPr>
          <w:rtl/>
        </w:rPr>
        <w:t>–</w:t>
      </w:r>
      <w:r>
        <w:rPr>
          <w:rFonts w:hint="cs"/>
          <w:rtl/>
        </w:rPr>
        <w:t xml:space="preserve"> אני לא </w:t>
      </w:r>
      <w:bookmarkStart w:id="6656" w:name="_ETM_Q18_502425"/>
      <w:bookmarkEnd w:id="6656"/>
      <w:r>
        <w:rPr>
          <w:rFonts w:hint="cs"/>
          <w:rtl/>
        </w:rPr>
        <w:t xml:space="preserve">בסוד או בתוך תכלית החקיקה </w:t>
      </w:r>
      <w:r w:rsidR="00E10D2B">
        <w:rPr>
          <w:rFonts w:hint="cs"/>
          <w:rtl/>
        </w:rPr>
        <w:t>– – –</w:t>
      </w:r>
    </w:p>
    <w:p w:rsidR="003239C4" w:rsidRDefault="003239C4" w:rsidP="00C8600D">
      <w:pPr>
        <w:rPr>
          <w:rtl/>
        </w:rPr>
      </w:pPr>
      <w:bookmarkStart w:id="6657" w:name="_ETM_Q18_504304"/>
      <w:bookmarkStart w:id="6658" w:name="_ETM_Q18_504405"/>
      <w:bookmarkEnd w:id="6657"/>
      <w:bookmarkEnd w:id="6658"/>
    </w:p>
    <w:bookmarkStart w:id="6659" w:name="_ETM_Q18_508623" w:displacedByCustomXml="next"/>
    <w:bookmarkEnd w:id="6659" w:displacedByCustomXml="next"/>
    <w:bookmarkStart w:id="6660" w:name="_ETM_Q18_508727" w:displacedByCustomXml="next"/>
    <w:bookmarkEnd w:id="6660" w:displacedByCustomXml="next"/>
    <w:sdt>
      <w:sdtPr>
        <w:rPr>
          <w:rtl/>
        </w:rPr>
        <w:alias w:val="יור"/>
        <w:tag w:val="&lt;ID&gt;5569&lt;/ID&gt;&lt;Name&gt;חמד עמאר - יו&quot;ר&lt;/Name&gt;&lt;Data&gt;חמד עמאר&lt;/Data&gt;&lt;Shortcut&gt;&lt;/Shortcut&gt;"/>
        <w:id w:val="1844046639"/>
        <w:placeholder>
          <w:docPart w:val="6E639EEEA0CB45B1AD49DA9785464B12"/>
        </w:placeholder>
        <w15:color w:val="993366"/>
      </w:sdtPr>
      <w:sdtContent>
        <w:p w:rsidR="003239C4" w:rsidRDefault="003239C4" w:rsidP="00C8600D">
          <w:pPr>
            <w:pStyle w:val="af6"/>
            <w:keepNext/>
            <w:rPr>
              <w:rtl/>
            </w:rPr>
          </w:pPr>
          <w:r w:rsidRPr="00EA10D3">
            <w:rPr>
              <w:rStyle w:val="afe"/>
              <w:color w:val="000000"/>
              <w:rtl/>
            </w:rPr>
            <w:t>היו"ר חמד עמאר</w:t>
          </w:r>
          <w:r w:rsidRPr="00EA10D3">
            <w:rPr>
              <w:color w:val="000000"/>
              <w:rtl/>
            </w:rPr>
            <w:t>:</w:t>
          </w:r>
        </w:p>
      </w:sdtContent>
    </w:sdt>
    <w:p w:rsidR="003239C4" w:rsidRDefault="003239C4" w:rsidP="00E10D2B">
      <w:pPr>
        <w:rPr>
          <w:rtl/>
        </w:rPr>
      </w:pPr>
    </w:p>
    <w:p w:rsidR="003239C4" w:rsidRDefault="003239C4" w:rsidP="00C8600D">
      <w:pPr>
        <w:rPr>
          <w:rtl/>
        </w:rPr>
      </w:pPr>
      <w:bookmarkStart w:id="6661" w:name="_ETM_Q18_509921"/>
      <w:bookmarkEnd w:id="6661"/>
      <w:r>
        <w:rPr>
          <w:rFonts w:hint="cs"/>
          <w:rtl/>
        </w:rPr>
        <w:t>חבר הכנסת עיסאווי, מה</w:t>
      </w:r>
      <w:bookmarkStart w:id="6662" w:name="_ETM_Q18_504641"/>
      <w:bookmarkStart w:id="6663" w:name="_ETM_Q18_504746"/>
      <w:bookmarkStart w:id="6664" w:name="_ETM_Q18_509170"/>
      <w:bookmarkEnd w:id="6662"/>
      <w:bookmarkEnd w:id="6663"/>
      <w:bookmarkEnd w:id="6664"/>
      <w:r>
        <w:rPr>
          <w:rFonts w:hint="cs"/>
          <w:rtl/>
        </w:rPr>
        <w:t xml:space="preserve"> שאומר לך השר, שהצעת החוק </w:t>
      </w:r>
      <w:r>
        <w:rPr>
          <w:rtl/>
        </w:rPr>
        <w:t>–</w:t>
      </w:r>
      <w:r>
        <w:rPr>
          <w:rFonts w:hint="cs"/>
          <w:rtl/>
        </w:rPr>
        <w:t xml:space="preserve"> </w:t>
      </w:r>
      <w:bookmarkStart w:id="6665" w:name="_ETM_Q18_511120"/>
      <w:bookmarkEnd w:id="6665"/>
      <w:r>
        <w:rPr>
          <w:rtl/>
        </w:rPr>
        <w:t xml:space="preserve">הממשלה </w:t>
      </w:r>
      <w:bookmarkStart w:id="6666" w:name="_ETM_Q18_511779"/>
      <w:bookmarkEnd w:id="6666"/>
      <w:r>
        <w:rPr>
          <w:rtl/>
        </w:rPr>
        <w:t xml:space="preserve">לא </w:t>
      </w:r>
      <w:bookmarkStart w:id="6667" w:name="_ETM_Q18_511930"/>
      <w:bookmarkEnd w:id="6667"/>
      <w:r>
        <w:rPr>
          <w:rtl/>
        </w:rPr>
        <w:t>מתנגדת</w:t>
      </w:r>
      <w:r>
        <w:rPr>
          <w:rFonts w:hint="cs"/>
          <w:rtl/>
        </w:rPr>
        <w:t>,</w:t>
      </w:r>
      <w:r>
        <w:rPr>
          <w:rtl/>
        </w:rPr>
        <w:t xml:space="preserve"> </w:t>
      </w:r>
      <w:bookmarkStart w:id="6668" w:name="_ETM_Q18_512529"/>
      <w:bookmarkEnd w:id="6668"/>
      <w:r>
        <w:rPr>
          <w:rtl/>
        </w:rPr>
        <w:t xml:space="preserve">אבל </w:t>
      </w:r>
      <w:bookmarkStart w:id="6669" w:name="_ETM_Q18_512920"/>
      <w:bookmarkEnd w:id="6669"/>
      <w:r>
        <w:rPr>
          <w:rtl/>
        </w:rPr>
        <w:t xml:space="preserve">עוד </w:t>
      </w:r>
      <w:bookmarkStart w:id="6670" w:name="_ETM_Q18_513159"/>
      <w:bookmarkEnd w:id="6670"/>
      <w:r>
        <w:rPr>
          <w:rtl/>
        </w:rPr>
        <w:t>חודש</w:t>
      </w:r>
      <w:bookmarkStart w:id="6671" w:name="_ETM_Q18_513760"/>
      <w:bookmarkEnd w:id="6671"/>
      <w:r>
        <w:rPr>
          <w:rFonts w:hint="cs"/>
          <w:rtl/>
        </w:rPr>
        <w:t xml:space="preserve"> ה</w:t>
      </w:r>
      <w:r>
        <w:rPr>
          <w:rtl/>
        </w:rPr>
        <w:t xml:space="preserve">ם </w:t>
      </w:r>
      <w:bookmarkStart w:id="6672" w:name="_ETM_Q18_513970"/>
      <w:bookmarkEnd w:id="6672"/>
      <w:r>
        <w:rPr>
          <w:rtl/>
        </w:rPr>
        <w:t xml:space="preserve">רוצים </w:t>
      </w:r>
      <w:bookmarkStart w:id="6673" w:name="_ETM_Q18_514210"/>
      <w:bookmarkEnd w:id="6673"/>
      <w:r>
        <w:rPr>
          <w:rtl/>
        </w:rPr>
        <w:t xml:space="preserve">להביא </w:t>
      </w:r>
      <w:bookmarkStart w:id="6674" w:name="_ETM_Q18_514450"/>
      <w:bookmarkEnd w:id="6674"/>
      <w:r>
        <w:rPr>
          <w:rtl/>
        </w:rPr>
        <w:t xml:space="preserve">הצעה </w:t>
      </w:r>
      <w:bookmarkStart w:id="6675" w:name="_ETM_Q18_514900"/>
      <w:bookmarkEnd w:id="6675"/>
      <w:r>
        <w:rPr>
          <w:rtl/>
        </w:rPr>
        <w:t xml:space="preserve">ומבקשים </w:t>
      </w:r>
      <w:bookmarkStart w:id="6676" w:name="_ETM_Q18_515380"/>
      <w:bookmarkEnd w:id="6676"/>
      <w:r>
        <w:rPr>
          <w:rtl/>
        </w:rPr>
        <w:t xml:space="preserve">ממך </w:t>
      </w:r>
      <w:bookmarkStart w:id="6677" w:name="_ETM_Q18_515680"/>
      <w:bookmarkEnd w:id="6677"/>
      <w:r>
        <w:rPr>
          <w:rtl/>
        </w:rPr>
        <w:t xml:space="preserve">לדחות </w:t>
      </w:r>
      <w:bookmarkStart w:id="6678" w:name="_ETM_Q18_516070"/>
      <w:bookmarkEnd w:id="6678"/>
      <w:r>
        <w:rPr>
          <w:rFonts w:hint="cs"/>
          <w:rtl/>
        </w:rPr>
        <w:t xml:space="preserve">את </w:t>
      </w:r>
      <w:bookmarkStart w:id="6679" w:name="_ETM_Q18_511857"/>
      <w:bookmarkEnd w:id="6679"/>
      <w:r>
        <w:rPr>
          <w:rFonts w:hint="cs"/>
          <w:rtl/>
        </w:rPr>
        <w:t xml:space="preserve">זה </w:t>
      </w:r>
      <w:r>
        <w:rPr>
          <w:rtl/>
        </w:rPr>
        <w:t>בחודש</w:t>
      </w:r>
      <w:r>
        <w:rPr>
          <w:rFonts w:hint="cs"/>
          <w:rtl/>
        </w:rPr>
        <w:t>.</w:t>
      </w:r>
      <w:r>
        <w:rPr>
          <w:rtl/>
        </w:rPr>
        <w:t xml:space="preserve"> </w:t>
      </w:r>
      <w:bookmarkStart w:id="6680" w:name="_ETM_Q18_522279"/>
      <w:bookmarkEnd w:id="6680"/>
    </w:p>
    <w:p w:rsidR="003239C4" w:rsidRDefault="003239C4" w:rsidP="00C8600D">
      <w:pPr>
        <w:rPr>
          <w:rtl/>
        </w:rPr>
      </w:pPr>
      <w:bookmarkStart w:id="6681" w:name="_ETM_Q18_514385"/>
      <w:bookmarkStart w:id="6682" w:name="_ETM_Q18_514468"/>
      <w:bookmarkEnd w:id="6681"/>
      <w:bookmarkEnd w:id="6682"/>
    </w:p>
    <w:sdt>
      <w:sdtPr>
        <w:rPr>
          <w:rFonts w:hint="cs"/>
          <w:rtl/>
        </w:rPr>
        <w:alias w:val="קריאה"/>
        <w:tag w:val="&lt;ID&gt;5098&lt;/ID&gt;&lt;Name&gt;עיסאווי פריג' - מרצ&lt;/Name&gt;&lt;Data&gt;עיסאווי פריג' (מרצ)&lt;/Data&gt;&lt;Shortcut&gt;עיפר&lt;/Shortcut&gt;"/>
        <w:id w:val="391787374"/>
        <w:placeholder>
          <w:docPart w:val="9C02E59A03F54D319B3242CADBCF0890"/>
        </w:placeholder>
        <w15:color w:val="993366"/>
      </w:sdtPr>
      <w:sdtContent>
        <w:p w:rsidR="003239C4" w:rsidRDefault="003239C4" w:rsidP="00C8600D">
          <w:pPr>
            <w:pStyle w:val="af5"/>
            <w:keepNext/>
            <w:rPr>
              <w:rtl/>
            </w:rPr>
          </w:pPr>
          <w:r w:rsidRPr="003C17BE">
            <w:rPr>
              <w:rStyle w:val="afe"/>
              <w:color w:val="000000"/>
              <w:rtl/>
            </w:rPr>
            <w:t>עיסאווי פריג' (מרצ):</w:t>
          </w:r>
        </w:p>
      </w:sdtContent>
    </w:sdt>
    <w:p w:rsidR="003239C4" w:rsidRDefault="003239C4" w:rsidP="00C8600D">
      <w:pPr>
        <w:rPr>
          <w:rtl/>
        </w:rPr>
      </w:pPr>
    </w:p>
    <w:p w:rsidR="003239C4" w:rsidRDefault="003239C4" w:rsidP="00C8600D">
      <w:pPr>
        <w:rPr>
          <w:rtl/>
        </w:rPr>
      </w:pPr>
      <w:bookmarkStart w:id="6683" w:name="_ETM_Q18_509603"/>
      <w:bookmarkStart w:id="6684" w:name="_ETM_Q18_509708"/>
      <w:bookmarkEnd w:id="6683"/>
      <w:bookmarkEnd w:id="6684"/>
      <w:r>
        <w:rPr>
          <w:rFonts w:hint="cs"/>
          <w:rtl/>
        </w:rPr>
        <w:t>ביקשתי, אתם יכולים להביא?</w:t>
      </w:r>
    </w:p>
    <w:p w:rsidR="003239C4" w:rsidRDefault="003239C4" w:rsidP="00C8600D">
      <w:pPr>
        <w:rPr>
          <w:rtl/>
        </w:rPr>
      </w:pPr>
    </w:p>
    <w:bookmarkStart w:id="6685" w:name="_ETM_Q18_514798" w:displacedByCustomXml="next"/>
    <w:bookmarkEnd w:id="6685" w:displacedByCustomXml="next"/>
    <w:bookmarkStart w:id="6686" w:name="_ETM_Q18_514821" w:displacedByCustomXml="next"/>
    <w:bookmarkEnd w:id="6686" w:displacedByCustomXml="next"/>
    <w:sdt>
      <w:sdtPr>
        <w:rPr>
          <w:rFonts w:hint="cs"/>
          <w:rtl/>
        </w:rPr>
        <w:alias w:val="דובר_המשך"/>
        <w:tag w:val="&lt;ID&gt;5651&lt;/ID&gt;&lt;Name&gt;איוב קרא - שר&lt;/Name&gt;&lt;Data&gt;שר התקשורת איוב קרא&lt;/Data&gt;&lt;Shortcut&gt;איקר&lt;/Shortcut&gt;"/>
        <w:id w:val="-1108658922"/>
        <w:placeholder>
          <w:docPart w:val="7A20217DBF2D476181D7FF594275DC94"/>
        </w:placeholder>
        <w15:color w:val="993366"/>
      </w:sdtPr>
      <w:sdtContent>
        <w:p w:rsidR="003239C4" w:rsidRDefault="003239C4" w:rsidP="00C8600D">
          <w:pPr>
            <w:pStyle w:val="-"/>
            <w:keepNext/>
            <w:rPr>
              <w:rtl/>
            </w:rPr>
          </w:pPr>
          <w:r w:rsidRPr="00887AA8">
            <w:rPr>
              <w:rStyle w:val="afe"/>
              <w:color w:val="000000"/>
              <w:rtl/>
            </w:rPr>
            <w:t>שר התקשורת איוב קרא</w:t>
          </w:r>
          <w:r w:rsidRPr="00887AA8">
            <w:rPr>
              <w:color w:val="000000"/>
              <w:rtl/>
            </w:rPr>
            <w:t>:</w:t>
          </w:r>
        </w:p>
      </w:sdtContent>
    </w:sdt>
    <w:p w:rsidR="003239C4" w:rsidRDefault="003239C4" w:rsidP="00C8600D">
      <w:pPr>
        <w:rPr>
          <w:rtl/>
        </w:rPr>
      </w:pPr>
      <w:r>
        <w:rPr>
          <w:rtl/>
        </w:rPr>
        <w:t xml:space="preserve"> </w:t>
      </w:r>
    </w:p>
    <w:p w:rsidR="003239C4" w:rsidRDefault="003239C4" w:rsidP="00C8600D">
      <w:pPr>
        <w:rPr>
          <w:rtl/>
        </w:rPr>
      </w:pPr>
      <w:bookmarkStart w:id="6687" w:name="_ETM_Q18_516017"/>
      <w:bookmarkStart w:id="6688" w:name="_ETM_Q18_516077"/>
      <w:bookmarkEnd w:id="6687"/>
      <w:bookmarkEnd w:id="6688"/>
      <w:r>
        <w:rPr>
          <w:rFonts w:hint="cs"/>
          <w:rtl/>
        </w:rPr>
        <w:t xml:space="preserve">אני רק יכול לומר לך </w:t>
      </w:r>
      <w:r w:rsidR="00E10D2B">
        <w:rPr>
          <w:rFonts w:hint="cs"/>
          <w:rtl/>
        </w:rPr>
        <w:t>– – –</w:t>
      </w:r>
    </w:p>
    <w:p w:rsidR="003239C4" w:rsidRDefault="003239C4" w:rsidP="00C8600D">
      <w:pPr>
        <w:rPr>
          <w:rtl/>
        </w:rPr>
      </w:pPr>
      <w:bookmarkStart w:id="6689" w:name="_ETM_Q18_515269"/>
      <w:bookmarkEnd w:id="6689"/>
    </w:p>
    <w:bookmarkStart w:id="6690" w:name="_ETM_Q18_515567" w:displacedByCustomXml="next"/>
    <w:bookmarkEnd w:id="6690" w:displacedByCustomXml="next"/>
    <w:bookmarkStart w:id="6691" w:name="_ETM_Q18_515792" w:displacedByCustomXml="next"/>
    <w:bookmarkEnd w:id="6691" w:displacedByCustomXml="next"/>
    <w:bookmarkStart w:id="6692" w:name="_ETM_Q18_515982" w:displacedByCustomXml="next"/>
    <w:bookmarkEnd w:id="6692" w:displacedByCustomXml="next"/>
    <w:sdt>
      <w:sdtPr>
        <w:rPr>
          <w:rFonts w:hint="cs"/>
          <w:rtl/>
        </w:rPr>
        <w:alias w:val="יור"/>
        <w:tag w:val="&lt;ID&gt;5569&lt;/ID&gt;&lt;Name&gt;חמד עמאר - יו&quot;ר&lt;/Name&gt;&lt;Data&gt;חמד עמאר&lt;/Data&gt;&lt;Shortcut&gt;&lt;/Shortcut&gt;"/>
        <w:id w:val="1101994435"/>
        <w:placeholder>
          <w:docPart w:val="6E639EEEA0CB45B1AD49DA9785464B12"/>
        </w:placeholder>
        <w15:color w:val="993366"/>
      </w:sdtPr>
      <w:sdtContent>
        <w:p w:rsidR="003239C4" w:rsidRDefault="003239C4" w:rsidP="00C8600D">
          <w:pPr>
            <w:pStyle w:val="af6"/>
            <w:keepNext/>
            <w:rPr>
              <w:rtl/>
            </w:rPr>
          </w:pPr>
          <w:r w:rsidRPr="00EA10D3">
            <w:rPr>
              <w:rStyle w:val="afe"/>
              <w:color w:val="000000"/>
              <w:rtl/>
            </w:rPr>
            <w:t>היו"ר חמד עמאר</w:t>
          </w:r>
          <w:r w:rsidRPr="00EA10D3">
            <w:rPr>
              <w:color w:val="000000"/>
              <w:rtl/>
            </w:rPr>
            <w:t>:</w:t>
          </w:r>
        </w:p>
      </w:sdtContent>
    </w:sdt>
    <w:p w:rsidR="003239C4" w:rsidRDefault="003239C4" w:rsidP="00E10D2B">
      <w:pPr>
        <w:rPr>
          <w:rtl/>
        </w:rPr>
      </w:pPr>
    </w:p>
    <w:p w:rsidR="003239C4" w:rsidRDefault="003239C4" w:rsidP="00C8600D">
      <w:pPr>
        <w:rPr>
          <w:rtl/>
        </w:rPr>
      </w:pPr>
      <w:bookmarkStart w:id="6693" w:name="_ETM_Q18_517105"/>
      <w:bookmarkEnd w:id="6693"/>
      <w:r>
        <w:rPr>
          <w:rFonts w:hint="cs"/>
          <w:rtl/>
        </w:rPr>
        <w:t xml:space="preserve">זה מה שאומר לך השר. אתה רוצה, או שאתה רוצה שנצביע? </w:t>
      </w:r>
      <w:bookmarkStart w:id="6694" w:name="_ETM_Q18_519247"/>
      <w:bookmarkEnd w:id="6694"/>
    </w:p>
    <w:p w:rsidR="003239C4" w:rsidRDefault="003239C4" w:rsidP="00C8600D">
      <w:pPr>
        <w:rPr>
          <w:rtl/>
        </w:rPr>
      </w:pPr>
      <w:bookmarkStart w:id="6695" w:name="_ETM_Q18_519455"/>
      <w:bookmarkEnd w:id="6695"/>
    </w:p>
    <w:sdt>
      <w:sdtPr>
        <w:rPr>
          <w:rFonts w:hint="cs"/>
          <w:rtl/>
        </w:rPr>
        <w:alias w:val="דובר_המשך"/>
        <w:tag w:val="&lt;ID&gt;5651&lt;/ID&gt;&lt;Name&gt;איוב קרא - שר&lt;/Name&gt;&lt;Data&gt;שר התקשורת איוב קרא&lt;/Data&gt;&lt;Shortcut&gt;איקר&lt;/Shortcut&gt;"/>
        <w:id w:val="1836807287"/>
        <w:placeholder>
          <w:docPart w:val="37496F72E1834E759CB4F6B98D419E3E"/>
        </w:placeholder>
        <w15:color w:val="993366"/>
      </w:sdtPr>
      <w:sdtContent>
        <w:p w:rsidR="003239C4" w:rsidRDefault="003239C4" w:rsidP="00C8600D">
          <w:pPr>
            <w:pStyle w:val="-"/>
            <w:keepNext/>
            <w:rPr>
              <w:rtl/>
            </w:rPr>
          </w:pPr>
          <w:r w:rsidRPr="00887AA8">
            <w:rPr>
              <w:rStyle w:val="afe"/>
              <w:color w:val="000000"/>
              <w:rtl/>
            </w:rPr>
            <w:t>שר התקשורת איוב קרא</w:t>
          </w:r>
          <w:r w:rsidRPr="00887AA8">
            <w:rPr>
              <w:color w:val="000000"/>
              <w:rtl/>
            </w:rPr>
            <w:t>:</w:t>
          </w:r>
        </w:p>
      </w:sdtContent>
    </w:sdt>
    <w:p w:rsidR="003239C4" w:rsidRDefault="003239C4" w:rsidP="00C8600D">
      <w:pPr>
        <w:rPr>
          <w:rtl/>
        </w:rPr>
      </w:pPr>
    </w:p>
    <w:p w:rsidR="003239C4" w:rsidRDefault="003239C4" w:rsidP="009306F4">
      <w:pPr>
        <w:rPr>
          <w:rtl/>
        </w:rPr>
      </w:pPr>
      <w:r>
        <w:rPr>
          <w:rFonts w:hint="cs"/>
          <w:rtl/>
        </w:rPr>
        <w:t xml:space="preserve">אני אומר לך, בעיקרון </w:t>
      </w:r>
      <w:r>
        <w:rPr>
          <w:rtl/>
        </w:rPr>
        <w:t xml:space="preserve">אני </w:t>
      </w:r>
      <w:bookmarkStart w:id="6696" w:name="_ETM_Q18_522520"/>
      <w:bookmarkEnd w:id="6696"/>
      <w:r>
        <w:rPr>
          <w:rtl/>
        </w:rPr>
        <w:t xml:space="preserve">מציע </w:t>
      </w:r>
      <w:bookmarkStart w:id="6697" w:name="_ETM_Q18_523029"/>
      <w:bookmarkEnd w:id="6697"/>
      <w:r>
        <w:rPr>
          <w:rtl/>
        </w:rPr>
        <w:t xml:space="preserve">לך </w:t>
      </w:r>
      <w:bookmarkStart w:id="6698" w:name="_ETM_Q18_525340"/>
      <w:bookmarkEnd w:id="6698"/>
      <w:r>
        <w:rPr>
          <w:rFonts w:hint="cs"/>
          <w:rtl/>
        </w:rPr>
        <w:t xml:space="preserve">להמתין להצעת החוק </w:t>
      </w:r>
      <w:r>
        <w:rPr>
          <w:rtl/>
        </w:rPr>
        <w:t>ה</w:t>
      </w:r>
      <w:bookmarkStart w:id="6699" w:name="_ETM_Q18_526240"/>
      <w:bookmarkEnd w:id="6699"/>
      <w:r>
        <w:rPr>
          <w:rtl/>
        </w:rPr>
        <w:t>ממשלתית</w:t>
      </w:r>
      <w:r>
        <w:rPr>
          <w:rFonts w:hint="cs"/>
          <w:rtl/>
        </w:rPr>
        <w:t xml:space="preserve">. תרוץ יחד </w:t>
      </w:r>
      <w:bookmarkStart w:id="6700" w:name="_ETM_Q18_527032"/>
      <w:bookmarkEnd w:id="6700"/>
      <w:r>
        <w:rPr>
          <w:rFonts w:hint="cs"/>
          <w:rtl/>
        </w:rPr>
        <w:t xml:space="preserve">איתה. גם </w:t>
      </w:r>
      <w:r w:rsidRPr="00CE0856">
        <w:rPr>
          <w:rFonts w:hint="cs"/>
          <w:rtl/>
        </w:rPr>
        <w:t xml:space="preserve">יהיה לך </w:t>
      </w:r>
      <w:r>
        <w:rPr>
          <w:rFonts w:hint="cs"/>
          <w:rtl/>
        </w:rPr>
        <w:t>הישג,</w:t>
      </w:r>
      <w:r w:rsidRPr="00CE0856">
        <w:rPr>
          <w:rFonts w:hint="cs"/>
          <w:rtl/>
        </w:rPr>
        <w:t xml:space="preserve"> כי</w:t>
      </w:r>
      <w:r w:rsidRPr="00CE0856">
        <w:rPr>
          <w:rtl/>
        </w:rPr>
        <w:t xml:space="preserve"> </w:t>
      </w:r>
      <w:bookmarkStart w:id="6701" w:name="_ETM_Q18_530800"/>
      <w:bookmarkEnd w:id="6701"/>
      <w:r w:rsidRPr="00CE0856">
        <w:rPr>
          <w:rFonts w:hint="cs"/>
          <w:rtl/>
        </w:rPr>
        <w:t xml:space="preserve">שם יבדקו יותר </w:t>
      </w:r>
      <w:bookmarkStart w:id="6702" w:name="_ETM_Q18_530167"/>
      <w:bookmarkStart w:id="6703" w:name="_ETM_Q18_531490"/>
      <w:bookmarkStart w:id="6704" w:name="_ETM_Q18_531940"/>
      <w:bookmarkEnd w:id="6702"/>
      <w:bookmarkEnd w:id="6703"/>
      <w:bookmarkEnd w:id="6704"/>
      <w:r w:rsidRPr="00CE0856">
        <w:rPr>
          <w:rtl/>
        </w:rPr>
        <w:t xml:space="preserve">ביסודיות </w:t>
      </w:r>
      <w:bookmarkStart w:id="6705" w:name="_ETM_Q18_532840"/>
      <w:bookmarkEnd w:id="6705"/>
      <w:r w:rsidRPr="00CE0856">
        <w:rPr>
          <w:rtl/>
        </w:rPr>
        <w:t xml:space="preserve">את </w:t>
      </w:r>
      <w:bookmarkStart w:id="6706" w:name="_ETM_Q18_532930"/>
      <w:bookmarkEnd w:id="6706"/>
      <w:r w:rsidRPr="00CE0856">
        <w:rPr>
          <w:rtl/>
        </w:rPr>
        <w:t>העל</w:t>
      </w:r>
      <w:r w:rsidRPr="00CE0856">
        <w:rPr>
          <w:rFonts w:hint="cs"/>
          <w:rtl/>
        </w:rPr>
        <w:t>ו</w:t>
      </w:r>
      <w:r w:rsidRPr="00CE0856">
        <w:rPr>
          <w:rtl/>
        </w:rPr>
        <w:t>יות</w:t>
      </w:r>
      <w:r w:rsidRPr="00CE0856">
        <w:rPr>
          <w:rFonts w:hint="cs"/>
          <w:rtl/>
        </w:rPr>
        <w:t>,</w:t>
      </w:r>
      <w:r w:rsidRPr="00CE0856">
        <w:rPr>
          <w:rtl/>
        </w:rPr>
        <w:t xml:space="preserve"> </w:t>
      </w:r>
      <w:bookmarkStart w:id="6707" w:name="_ETM_Q18_533710"/>
      <w:bookmarkEnd w:id="6707"/>
      <w:r w:rsidRPr="00CE0856">
        <w:rPr>
          <w:rtl/>
        </w:rPr>
        <w:t xml:space="preserve">את </w:t>
      </w:r>
      <w:bookmarkStart w:id="6708" w:name="_ETM_Q18_533860"/>
      <w:bookmarkEnd w:id="6708"/>
      <w:r w:rsidRPr="00CE0856">
        <w:rPr>
          <w:rtl/>
        </w:rPr>
        <w:t>הדברים</w:t>
      </w:r>
      <w:r w:rsidRPr="00CE0856">
        <w:rPr>
          <w:rFonts w:hint="cs"/>
          <w:rtl/>
        </w:rPr>
        <w:t>,</w:t>
      </w:r>
      <w:r w:rsidRPr="00CE0856">
        <w:rPr>
          <w:rtl/>
        </w:rPr>
        <w:t xml:space="preserve"> </w:t>
      </w:r>
      <w:bookmarkStart w:id="6709" w:name="_ETM_Q18_534400"/>
      <w:bookmarkEnd w:id="6709"/>
      <w:r w:rsidRPr="00CE0856">
        <w:rPr>
          <w:rtl/>
        </w:rPr>
        <w:t xml:space="preserve">כדי </w:t>
      </w:r>
      <w:bookmarkStart w:id="6710" w:name="_ETM_Q18_535240"/>
      <w:bookmarkStart w:id="6711" w:name="_ETM_Q18_535570"/>
      <w:bookmarkEnd w:id="6710"/>
      <w:bookmarkEnd w:id="6711"/>
      <w:r w:rsidRPr="00CE0856">
        <w:rPr>
          <w:rtl/>
        </w:rPr>
        <w:t xml:space="preserve">לבוא </w:t>
      </w:r>
      <w:bookmarkStart w:id="6712" w:name="_ETM_Q18_536020"/>
      <w:bookmarkEnd w:id="6712"/>
      <w:r w:rsidRPr="00CE0856">
        <w:rPr>
          <w:rtl/>
        </w:rPr>
        <w:t xml:space="preserve">בהצעה </w:t>
      </w:r>
      <w:bookmarkStart w:id="6713" w:name="_ETM_Q18_536560"/>
      <w:bookmarkEnd w:id="6713"/>
      <w:r w:rsidRPr="00CE0856">
        <w:rPr>
          <w:rtl/>
        </w:rPr>
        <w:t>מסודרת</w:t>
      </w:r>
      <w:r w:rsidRPr="00CE0856">
        <w:rPr>
          <w:rFonts w:hint="cs"/>
          <w:rtl/>
        </w:rPr>
        <w:t>.</w:t>
      </w:r>
      <w:r>
        <w:rPr>
          <w:rtl/>
        </w:rPr>
        <w:t xml:space="preserve"> </w:t>
      </w:r>
      <w:bookmarkStart w:id="6714" w:name="_ETM_Q18_537860"/>
      <w:bookmarkEnd w:id="6714"/>
      <w:r>
        <w:rPr>
          <w:rtl/>
        </w:rPr>
        <w:t>כרגע</w:t>
      </w:r>
      <w:r>
        <w:rPr>
          <w:rFonts w:hint="cs"/>
          <w:rtl/>
        </w:rPr>
        <w:t>,</w:t>
      </w:r>
      <w:r>
        <w:rPr>
          <w:rtl/>
        </w:rPr>
        <w:t xml:space="preserve"> </w:t>
      </w:r>
      <w:bookmarkStart w:id="6715" w:name="_ETM_Q18_541050"/>
      <w:bookmarkStart w:id="6716" w:name="_ETM_Q18_541380"/>
      <w:bookmarkEnd w:id="6715"/>
      <w:bookmarkEnd w:id="6716"/>
      <w:r>
        <w:rPr>
          <w:rFonts w:hint="cs"/>
          <w:rtl/>
        </w:rPr>
        <w:t xml:space="preserve">אני </w:t>
      </w:r>
      <w:bookmarkStart w:id="6717" w:name="_ETM_Q18_542838"/>
      <w:bookmarkEnd w:id="6717"/>
      <w:r>
        <w:rPr>
          <w:rFonts w:hint="cs"/>
          <w:rtl/>
        </w:rPr>
        <w:t>חושב</w:t>
      </w:r>
      <w:r w:rsidR="009306F4">
        <w:rPr>
          <w:rFonts w:hint="cs"/>
          <w:rtl/>
        </w:rPr>
        <w:t xml:space="preserve"> </w:t>
      </w:r>
      <w:r w:rsidR="009306F4">
        <w:rPr>
          <w:rFonts w:hint="eastAsia"/>
        </w:rPr>
        <w:t>–</w:t>
      </w:r>
      <w:r>
        <w:rPr>
          <w:rFonts w:hint="cs"/>
          <w:rtl/>
        </w:rPr>
        <w:t xml:space="preserve"> </w:t>
      </w:r>
      <w:r>
        <w:rPr>
          <w:rtl/>
        </w:rPr>
        <w:t>א</w:t>
      </w:r>
      <w:r>
        <w:rPr>
          <w:rFonts w:hint="cs"/>
          <w:rtl/>
        </w:rPr>
        <w:t>ני א</w:t>
      </w:r>
      <w:r>
        <w:rPr>
          <w:rtl/>
        </w:rPr>
        <w:t xml:space="preserve">ומר </w:t>
      </w:r>
      <w:bookmarkStart w:id="6718" w:name="_ETM_Q18_541650"/>
      <w:bookmarkEnd w:id="6718"/>
      <w:r>
        <w:rPr>
          <w:rtl/>
        </w:rPr>
        <w:t>לך</w:t>
      </w:r>
      <w:r>
        <w:rPr>
          <w:rFonts w:hint="cs"/>
          <w:rtl/>
        </w:rPr>
        <w:t>,</w:t>
      </w:r>
      <w:r>
        <w:rPr>
          <w:rtl/>
        </w:rPr>
        <w:t xml:space="preserve"> </w:t>
      </w:r>
      <w:bookmarkStart w:id="6719" w:name="_ETM_Q18_541860"/>
      <w:bookmarkEnd w:id="6719"/>
      <w:r>
        <w:rPr>
          <w:rtl/>
        </w:rPr>
        <w:t xml:space="preserve">אני </w:t>
      </w:r>
      <w:bookmarkStart w:id="6720" w:name="_ETM_Q18_542070"/>
      <w:bookmarkEnd w:id="6720"/>
      <w:r>
        <w:rPr>
          <w:rtl/>
        </w:rPr>
        <w:t>שם</w:t>
      </w:r>
      <w:r>
        <w:rPr>
          <w:rFonts w:hint="cs"/>
          <w:rtl/>
        </w:rPr>
        <w:t xml:space="preserve">, אני שומר </w:t>
      </w:r>
      <w:bookmarkStart w:id="6721" w:name="_ETM_Q18_542490"/>
      <w:bookmarkStart w:id="6722" w:name="_ETM_Q18_542700"/>
      <w:bookmarkStart w:id="6723" w:name="_ETM_Q18_543000"/>
      <w:bookmarkEnd w:id="6721"/>
      <w:bookmarkEnd w:id="6722"/>
      <w:bookmarkEnd w:id="6723"/>
      <w:r>
        <w:rPr>
          <w:rtl/>
        </w:rPr>
        <w:t xml:space="preserve">עליך </w:t>
      </w:r>
      <w:bookmarkStart w:id="6724" w:name="_ETM_Q18_543420"/>
      <w:bookmarkEnd w:id="6724"/>
      <w:r>
        <w:rPr>
          <w:rtl/>
        </w:rPr>
        <w:t xml:space="preserve">ואני </w:t>
      </w:r>
      <w:bookmarkStart w:id="6725" w:name="_ETM_Q18_543659"/>
      <w:bookmarkEnd w:id="6725"/>
      <w:r>
        <w:rPr>
          <w:rtl/>
        </w:rPr>
        <w:t xml:space="preserve">אודיע </w:t>
      </w:r>
      <w:bookmarkStart w:id="6726" w:name="_ETM_Q18_543960"/>
      <w:bookmarkEnd w:id="6726"/>
      <w:r>
        <w:rPr>
          <w:rtl/>
        </w:rPr>
        <w:t xml:space="preserve">לך </w:t>
      </w:r>
      <w:bookmarkStart w:id="6727" w:name="_ETM_Q18_544200"/>
      <w:bookmarkEnd w:id="6727"/>
      <w:r>
        <w:rPr>
          <w:rtl/>
        </w:rPr>
        <w:t>מתי</w:t>
      </w:r>
      <w:bookmarkStart w:id="6728" w:name="_ETM_Q18_544950"/>
      <w:bookmarkEnd w:id="6728"/>
      <w:r w:rsidR="009306F4">
        <w:rPr>
          <w:rFonts w:hint="cs"/>
          <w:rtl/>
        </w:rPr>
        <w:t>,</w:t>
      </w:r>
      <w:r>
        <w:rPr>
          <w:rFonts w:hint="cs"/>
          <w:rtl/>
        </w:rPr>
        <w:t xml:space="preserve"> </w:t>
      </w:r>
      <w:r>
        <w:rPr>
          <w:rtl/>
        </w:rPr>
        <w:t xml:space="preserve">ככל </w:t>
      </w:r>
      <w:bookmarkStart w:id="6729" w:name="_ETM_Q18_545279"/>
      <w:bookmarkEnd w:id="6729"/>
      <w:r>
        <w:rPr>
          <w:rtl/>
        </w:rPr>
        <w:t>ש</w:t>
      </w:r>
      <w:r>
        <w:rPr>
          <w:rFonts w:hint="cs"/>
          <w:rtl/>
        </w:rPr>
        <w:t xml:space="preserve">יידרש </w:t>
      </w:r>
      <w:bookmarkStart w:id="6730" w:name="_ETM_Q18_548613"/>
      <w:bookmarkEnd w:id="6730"/>
      <w:r>
        <w:rPr>
          <w:rFonts w:hint="cs"/>
          <w:rtl/>
        </w:rPr>
        <w:t>ממך, אני אודיע לך מה קורה.</w:t>
      </w:r>
    </w:p>
    <w:p w:rsidR="003239C4" w:rsidRDefault="003239C4" w:rsidP="00C8600D">
      <w:pPr>
        <w:rPr>
          <w:rtl/>
        </w:rPr>
      </w:pPr>
    </w:p>
    <w:sdt>
      <w:sdtPr>
        <w:rPr>
          <w:rtl/>
        </w:rPr>
        <w:alias w:val="יור"/>
        <w:tag w:val="&lt;ID&gt;5569&lt;/ID&gt;&lt;Name&gt;חמד עמאר - יו&quot;ר&lt;/Name&gt;&lt;Data&gt;חמד עמאר&lt;/Data&gt;&lt;Shortcut&gt;&lt;/Shortcut&gt;"/>
        <w:id w:val="-327440529"/>
        <w:placeholder>
          <w:docPart w:val="6E639EEEA0CB45B1AD49DA9785464B12"/>
        </w:placeholder>
        <w15:color w:val="993366"/>
      </w:sdtPr>
      <w:sdtContent>
        <w:p w:rsidR="003239C4" w:rsidRDefault="003239C4" w:rsidP="00C8600D">
          <w:pPr>
            <w:pStyle w:val="af6"/>
            <w:keepNext/>
            <w:rPr>
              <w:rtl/>
            </w:rPr>
          </w:pPr>
          <w:r w:rsidRPr="00EA10D3">
            <w:rPr>
              <w:rStyle w:val="afe"/>
              <w:color w:val="000000"/>
              <w:rtl/>
            </w:rPr>
            <w:t>היו"ר חמד עמאר</w:t>
          </w:r>
          <w:r w:rsidRPr="00EA10D3">
            <w:rPr>
              <w:color w:val="000000"/>
              <w:rtl/>
            </w:rPr>
            <w:t>:</w:t>
          </w:r>
        </w:p>
      </w:sdtContent>
    </w:sdt>
    <w:p w:rsidR="003239C4" w:rsidRDefault="003239C4" w:rsidP="00E10D2B">
      <w:pPr>
        <w:rPr>
          <w:rtl/>
        </w:rPr>
      </w:pPr>
    </w:p>
    <w:p w:rsidR="003239C4" w:rsidRDefault="003239C4" w:rsidP="00C8600D">
      <w:pPr>
        <w:rPr>
          <w:rtl/>
        </w:rPr>
      </w:pPr>
      <w:r>
        <w:rPr>
          <w:rFonts w:hint="cs"/>
          <w:rtl/>
        </w:rPr>
        <w:t>אתה מסכים?</w:t>
      </w:r>
    </w:p>
    <w:p w:rsidR="003239C4" w:rsidRDefault="003239C4" w:rsidP="00C8600D">
      <w:pPr>
        <w:rPr>
          <w:rtl/>
        </w:rPr>
      </w:pPr>
    </w:p>
    <w:sdt>
      <w:sdtPr>
        <w:rPr>
          <w:rtl/>
        </w:rPr>
        <w:alias w:val="קריאה"/>
        <w:tag w:val="&lt;ID&gt;5098&lt;/ID&gt;&lt;Name&gt;עיסאווי פריג' - מרצ&lt;/Name&gt;&lt;Data&gt;עיסאווי פריג' (מרצ)&lt;/Data&gt;&lt;Shortcut&gt;עיפר&lt;/Shortcut&gt;"/>
        <w:id w:val="1242761301"/>
        <w:placeholder>
          <w:docPart w:val="6E639EEEA0CB45B1AD49DA9785464B12"/>
        </w:placeholder>
        <w15:color w:val="993366"/>
      </w:sdtPr>
      <w:sdtContent>
        <w:p w:rsidR="003239C4" w:rsidRDefault="003239C4" w:rsidP="00C8600D">
          <w:pPr>
            <w:pStyle w:val="af5"/>
            <w:keepNext/>
            <w:rPr>
              <w:rtl/>
            </w:rPr>
          </w:pPr>
          <w:r w:rsidRPr="00EA10D3">
            <w:rPr>
              <w:rStyle w:val="afe"/>
              <w:color w:val="000000"/>
              <w:rtl/>
            </w:rPr>
            <w:t>עיסאווי פריג' (מרצ)</w:t>
          </w:r>
          <w:r w:rsidRPr="00EA10D3">
            <w:rPr>
              <w:color w:val="000000"/>
              <w:rtl/>
            </w:rPr>
            <w:t>:</w:t>
          </w:r>
        </w:p>
      </w:sdtContent>
    </w:sdt>
    <w:p w:rsidR="003239C4" w:rsidRDefault="003239C4" w:rsidP="00E10D2B">
      <w:pPr>
        <w:rPr>
          <w:rtl/>
        </w:rPr>
      </w:pPr>
    </w:p>
    <w:p w:rsidR="003239C4" w:rsidRDefault="003239C4" w:rsidP="00C8600D">
      <w:pPr>
        <w:rPr>
          <w:rtl/>
        </w:rPr>
      </w:pPr>
      <w:bookmarkStart w:id="6731" w:name="_ETM_Q18_548088"/>
      <w:bookmarkStart w:id="6732" w:name="_ETM_Q18_548357"/>
      <w:bookmarkStart w:id="6733" w:name="_ETM_Q18_548404"/>
      <w:bookmarkEnd w:id="6731"/>
      <w:bookmarkEnd w:id="6732"/>
      <w:bookmarkEnd w:id="6733"/>
      <w:r>
        <w:rPr>
          <w:rFonts w:hint="cs"/>
          <w:rtl/>
        </w:rPr>
        <w:t>מסכים.</w:t>
      </w:r>
    </w:p>
    <w:p w:rsidR="003239C4" w:rsidRDefault="003239C4" w:rsidP="00C8600D">
      <w:pPr>
        <w:rPr>
          <w:rtl/>
        </w:rPr>
      </w:pPr>
      <w:bookmarkStart w:id="6734" w:name="_ETM_Q18_549573"/>
      <w:bookmarkStart w:id="6735" w:name="_ETM_Q18_549654"/>
      <w:bookmarkEnd w:id="6734"/>
      <w:bookmarkEnd w:id="6735"/>
    </w:p>
    <w:bookmarkStart w:id="6736" w:name="_ETM_Q18_550117" w:displacedByCustomXml="next"/>
    <w:bookmarkEnd w:id="6736" w:displacedByCustomXml="next"/>
    <w:bookmarkStart w:id="6737" w:name="_ETM_Q18_550209" w:displacedByCustomXml="next"/>
    <w:bookmarkEnd w:id="6737" w:displacedByCustomXml="next"/>
    <w:sdt>
      <w:sdtPr>
        <w:rPr>
          <w:rFonts w:hint="cs"/>
          <w:rtl/>
        </w:rPr>
        <w:alias w:val="דובר_המשך"/>
        <w:tag w:val="&lt;ID&gt;5651&lt;/ID&gt;&lt;Name&gt;איוב קרא - שר&lt;/Name&gt;&lt;Data&gt;שר התקשורת איוב קרא&lt;/Data&gt;&lt;Shortcut&gt;איקר&lt;/Shortcut&gt;"/>
        <w:id w:val="1672834723"/>
        <w:placeholder>
          <w:docPart w:val="3370E7C8304A46F6BBEF97F3D4E7E301"/>
        </w:placeholder>
        <w15:color w:val="993366"/>
      </w:sdtPr>
      <w:sdtContent>
        <w:p w:rsidR="003239C4" w:rsidRDefault="003239C4" w:rsidP="00C8600D">
          <w:pPr>
            <w:pStyle w:val="-"/>
            <w:keepNext/>
            <w:rPr>
              <w:rtl/>
            </w:rPr>
          </w:pPr>
          <w:r w:rsidRPr="00887AA8">
            <w:rPr>
              <w:rStyle w:val="afe"/>
              <w:color w:val="000000"/>
              <w:rtl/>
            </w:rPr>
            <w:t>שר התקשורת איוב קרא</w:t>
          </w:r>
          <w:r w:rsidRPr="00887AA8">
            <w:rPr>
              <w:color w:val="000000"/>
              <w:rtl/>
            </w:rPr>
            <w:t>:</w:t>
          </w:r>
        </w:p>
      </w:sdtContent>
    </w:sdt>
    <w:p w:rsidR="003239C4" w:rsidRDefault="003239C4" w:rsidP="00C8600D">
      <w:pPr>
        <w:rPr>
          <w:rtl/>
        </w:rPr>
      </w:pPr>
      <w:r>
        <w:rPr>
          <w:rtl/>
        </w:rPr>
        <w:t xml:space="preserve"> </w:t>
      </w:r>
    </w:p>
    <w:p w:rsidR="003239C4" w:rsidRDefault="003239C4" w:rsidP="00C8600D">
      <w:pPr>
        <w:rPr>
          <w:rtl/>
        </w:rPr>
      </w:pPr>
      <w:r>
        <w:rPr>
          <w:rFonts w:hint="cs"/>
          <w:rtl/>
        </w:rPr>
        <w:t xml:space="preserve">לא מצביעים, </w:t>
      </w:r>
      <w:bookmarkStart w:id="6738" w:name="_ETM_Q18_552330"/>
      <w:bookmarkEnd w:id="6738"/>
      <w:r>
        <w:rPr>
          <w:rFonts w:hint="cs"/>
          <w:rtl/>
        </w:rPr>
        <w:t xml:space="preserve">לא מצביעים. </w:t>
      </w:r>
      <w:bookmarkStart w:id="6739" w:name="_ETM_Q18_554347"/>
      <w:bookmarkEnd w:id="6739"/>
    </w:p>
    <w:p w:rsidR="003239C4" w:rsidRDefault="003239C4" w:rsidP="00C8600D">
      <w:pPr>
        <w:rPr>
          <w:rtl/>
        </w:rPr>
      </w:pPr>
      <w:bookmarkStart w:id="6740" w:name="_ETM_Q18_554428"/>
      <w:bookmarkEnd w:id="6740"/>
    </w:p>
    <w:bookmarkStart w:id="6741" w:name="_ETM_Q18_554666" w:displacedByCustomXml="next"/>
    <w:bookmarkEnd w:id="6741" w:displacedByCustomXml="next"/>
    <w:bookmarkStart w:id="6742" w:name="_ETM_Q18_554814" w:displacedByCustomXml="next"/>
    <w:bookmarkEnd w:id="6742" w:displacedByCustomXml="next"/>
    <w:sdt>
      <w:sdtPr>
        <w:rPr>
          <w:rtl/>
        </w:rPr>
        <w:alias w:val="יור"/>
        <w:tag w:val="&lt;ID&gt;5569&lt;/ID&gt;&lt;Name&gt;חמד עמאר - יו&quot;ר&lt;/Name&gt;&lt;Data&gt;חמד עמאר&lt;/Data&gt;&lt;Shortcut&gt;&lt;/Shortcut&gt;"/>
        <w:id w:val="-1855106207"/>
        <w:placeholder>
          <w:docPart w:val="6E639EEEA0CB45B1AD49DA9785464B12"/>
        </w:placeholder>
        <w15:color w:val="993366"/>
      </w:sdtPr>
      <w:sdtContent>
        <w:p w:rsidR="003239C4" w:rsidRDefault="003239C4" w:rsidP="00C8600D">
          <w:pPr>
            <w:pStyle w:val="af6"/>
            <w:keepNext/>
            <w:rPr>
              <w:rtl/>
            </w:rPr>
          </w:pPr>
          <w:r w:rsidRPr="00EA10D3">
            <w:rPr>
              <w:rStyle w:val="afe"/>
              <w:color w:val="000000"/>
              <w:rtl/>
            </w:rPr>
            <w:t>היו"ר חמד עמאר</w:t>
          </w:r>
          <w:r w:rsidRPr="00EA10D3">
            <w:rPr>
              <w:color w:val="000000"/>
              <w:rtl/>
            </w:rPr>
            <w:t>:</w:t>
          </w:r>
        </w:p>
      </w:sdtContent>
    </w:sdt>
    <w:p w:rsidR="003239C4" w:rsidRDefault="003239C4" w:rsidP="00E10D2B">
      <w:pPr>
        <w:rPr>
          <w:rtl/>
        </w:rPr>
      </w:pPr>
    </w:p>
    <w:p w:rsidR="003239C4" w:rsidRDefault="003239C4" w:rsidP="00C8600D">
      <w:pPr>
        <w:rPr>
          <w:rtl/>
        </w:rPr>
      </w:pPr>
      <w:bookmarkStart w:id="6743" w:name="_ETM_Q18_555992"/>
      <w:bookmarkEnd w:id="6743"/>
      <w:r>
        <w:rPr>
          <w:rFonts w:hint="cs"/>
          <w:rtl/>
        </w:rPr>
        <w:t>הצבעה במועד אחר.</w:t>
      </w:r>
    </w:p>
    <w:p w:rsidR="003239C4" w:rsidRDefault="003239C4" w:rsidP="00C8600D">
      <w:pPr>
        <w:rPr>
          <w:rtl/>
        </w:rPr>
      </w:pPr>
    </w:p>
    <w:sdt>
      <w:sdtPr>
        <w:rPr>
          <w:rFonts w:hint="cs"/>
          <w:rtl/>
        </w:rPr>
        <w:alias w:val="דובר_המשך"/>
        <w:tag w:val="&lt;ID&gt;5651&lt;/ID&gt;&lt;Name&gt;איוב קרא - שר&lt;/Name&gt;&lt;Data&gt;שר התקשורת איוב קרא&lt;/Data&gt;&lt;Shortcut&gt;איקר&lt;/Shortcut&gt;"/>
        <w:id w:val="-565267053"/>
        <w:placeholder>
          <w:docPart w:val="025DE994AC6F4747B3D3063F731E511D"/>
        </w:placeholder>
        <w15:color w:val="993366"/>
      </w:sdtPr>
      <w:sdtContent>
        <w:p w:rsidR="003239C4" w:rsidRDefault="003239C4" w:rsidP="00C8600D">
          <w:pPr>
            <w:pStyle w:val="-"/>
            <w:keepNext/>
            <w:rPr>
              <w:rtl/>
            </w:rPr>
          </w:pPr>
          <w:r w:rsidRPr="00887AA8">
            <w:rPr>
              <w:rStyle w:val="afe"/>
              <w:color w:val="000000"/>
              <w:rtl/>
            </w:rPr>
            <w:t>שר התקשורת איוב קרא</w:t>
          </w:r>
          <w:r w:rsidRPr="00887AA8">
            <w:rPr>
              <w:color w:val="000000"/>
              <w:rtl/>
            </w:rPr>
            <w:t>:</w:t>
          </w:r>
        </w:p>
      </w:sdtContent>
    </w:sdt>
    <w:p w:rsidR="003239C4" w:rsidRDefault="003239C4" w:rsidP="00C8600D">
      <w:pPr>
        <w:rPr>
          <w:rtl/>
        </w:rPr>
      </w:pPr>
      <w:r>
        <w:rPr>
          <w:rtl/>
        </w:rPr>
        <w:t xml:space="preserve"> </w:t>
      </w:r>
    </w:p>
    <w:p w:rsidR="003239C4" w:rsidRDefault="003239C4" w:rsidP="00C8600D">
      <w:pPr>
        <w:rPr>
          <w:rtl/>
        </w:rPr>
      </w:pPr>
      <w:r>
        <w:rPr>
          <w:rFonts w:hint="cs"/>
          <w:rtl/>
        </w:rPr>
        <w:t>הצבעה במועד אחר. תודה.</w:t>
      </w:r>
    </w:p>
    <w:p w:rsidR="003239C4" w:rsidRDefault="003239C4" w:rsidP="00C8600D">
      <w:pPr>
        <w:rPr>
          <w:rtl/>
        </w:rPr>
      </w:pPr>
    </w:p>
    <w:sdt>
      <w:sdtPr>
        <w:rPr>
          <w:rtl/>
        </w:rPr>
        <w:alias w:val="קריאה"/>
        <w:tag w:val="&lt;ID&gt;0&lt;/ID&gt;&lt;Name&gt;קר אה&lt;/Name&gt;&lt;Data&gt;קריאה&lt;/Data&gt;&lt;Shortcut&gt;&lt;/Shortcut&gt;"/>
        <w:id w:val="1534460968"/>
        <w:placeholder>
          <w:docPart w:val="6E639EEEA0CB45B1AD49DA9785464B12"/>
        </w:placeholder>
        <w15:color w:val="993366"/>
      </w:sdtPr>
      <w:sdtContent>
        <w:p w:rsidR="003239C4" w:rsidRDefault="003239C4" w:rsidP="00C8600D">
          <w:pPr>
            <w:pStyle w:val="af5"/>
            <w:keepNext/>
            <w:rPr>
              <w:rtl/>
            </w:rPr>
          </w:pPr>
          <w:r w:rsidRPr="003B6DBB">
            <w:rPr>
              <w:rStyle w:val="afe"/>
              <w:color w:val="000000"/>
              <w:rtl/>
            </w:rPr>
            <w:t>קריאה</w:t>
          </w:r>
          <w:r w:rsidRPr="003B6DBB">
            <w:rPr>
              <w:color w:val="000000"/>
              <w:rtl/>
            </w:rPr>
            <w:t>:</w:t>
          </w:r>
        </w:p>
      </w:sdtContent>
    </w:sdt>
    <w:p w:rsidR="003239C4" w:rsidRDefault="003239C4" w:rsidP="00E10D2B">
      <w:pPr>
        <w:rPr>
          <w:rtl/>
        </w:rPr>
      </w:pPr>
    </w:p>
    <w:p w:rsidR="003239C4" w:rsidRPr="003B6DBB" w:rsidRDefault="00E10D2B" w:rsidP="00C8600D">
      <w:pPr>
        <w:rPr>
          <w:rtl/>
        </w:rPr>
      </w:pPr>
      <w:r>
        <w:rPr>
          <w:rFonts w:hint="cs"/>
          <w:rtl/>
        </w:rPr>
        <w:t>– – –</w:t>
      </w:r>
      <w:r w:rsidR="003239C4">
        <w:rPr>
          <w:rFonts w:hint="cs"/>
          <w:rtl/>
        </w:rPr>
        <w:t xml:space="preserve"> </w:t>
      </w:r>
    </w:p>
    <w:p w:rsidR="003239C4" w:rsidRDefault="003239C4" w:rsidP="00C8600D">
      <w:pPr>
        <w:rPr>
          <w:rtl/>
        </w:rPr>
      </w:pPr>
    </w:p>
    <w:bookmarkStart w:id="6744" w:name="_ETM_Q18_558776" w:displacedByCustomXml="next"/>
    <w:bookmarkEnd w:id="6744" w:displacedByCustomXml="next"/>
    <w:bookmarkStart w:id="6745" w:name="_ETM_Q18_558875" w:displacedByCustomXml="next"/>
    <w:bookmarkEnd w:id="6745" w:displacedByCustomXml="next"/>
    <w:sdt>
      <w:sdtPr>
        <w:rPr>
          <w:rtl/>
        </w:rPr>
        <w:alias w:val="יור"/>
        <w:tag w:val="&lt;ID&gt;5569&lt;/ID&gt;&lt;Name&gt;חמד עמאר - יו&quot;ר&lt;/Name&gt;&lt;Data&gt;חמד עמאר&lt;/Data&gt;&lt;Shortcut&gt;&lt;/Shortcut&gt;"/>
        <w:id w:val="-147988831"/>
        <w:placeholder>
          <w:docPart w:val="6E639EEEA0CB45B1AD49DA9785464B12"/>
        </w:placeholder>
        <w15:color w:val="993366"/>
      </w:sdtPr>
      <w:sdtContent>
        <w:p w:rsidR="003239C4" w:rsidRDefault="003239C4" w:rsidP="00C8600D">
          <w:pPr>
            <w:pStyle w:val="af6"/>
            <w:keepNext/>
            <w:rPr>
              <w:rtl/>
            </w:rPr>
          </w:pPr>
          <w:r w:rsidRPr="00EA10D3">
            <w:rPr>
              <w:rStyle w:val="afe"/>
              <w:color w:val="000000"/>
              <w:rtl/>
            </w:rPr>
            <w:t>היו"ר חמד עמאר</w:t>
          </w:r>
          <w:r w:rsidRPr="00EA10D3">
            <w:rPr>
              <w:color w:val="000000"/>
              <w:rtl/>
            </w:rPr>
            <w:t>:</w:t>
          </w:r>
        </w:p>
      </w:sdtContent>
    </w:sdt>
    <w:p w:rsidR="003239C4" w:rsidRDefault="003239C4" w:rsidP="00E10D2B">
      <w:pPr>
        <w:rPr>
          <w:rtl/>
        </w:rPr>
      </w:pPr>
    </w:p>
    <w:p w:rsidR="003239C4" w:rsidRDefault="003239C4" w:rsidP="00C8600D">
      <w:pPr>
        <w:rPr>
          <w:rtl/>
        </w:rPr>
      </w:pPr>
      <w:bookmarkStart w:id="6746" w:name="_ETM_Q18_560236"/>
      <w:bookmarkEnd w:id="6746"/>
      <w:r>
        <w:rPr>
          <w:rFonts w:hint="cs"/>
          <w:rtl/>
        </w:rPr>
        <w:t xml:space="preserve">הצבעה. תשובה הייתה, </w:t>
      </w:r>
      <w:bookmarkStart w:id="6747" w:name="_ETM_Q18_559659"/>
      <w:bookmarkEnd w:id="6747"/>
      <w:r>
        <w:rPr>
          <w:rFonts w:hint="cs"/>
          <w:rtl/>
        </w:rPr>
        <w:t>רק הצבעה במועד אחר.</w:t>
      </w:r>
    </w:p>
    <w:p w:rsidR="003239C4" w:rsidRDefault="003239C4" w:rsidP="00C8600D">
      <w:pPr>
        <w:rPr>
          <w:rtl/>
        </w:rPr>
      </w:pPr>
    </w:p>
    <w:p w:rsidR="003239C4" w:rsidRDefault="003239C4" w:rsidP="00C8600D">
      <w:pPr>
        <w:rPr>
          <w:rtl/>
        </w:rPr>
      </w:pPr>
    </w:p>
    <w:bookmarkStart w:id="6748" w:name="_Toc2683819" w:displacedByCustomXml="next"/>
    <w:bookmarkStart w:id="6749" w:name="_Toc519432287" w:displacedByCustomXml="next"/>
    <w:bookmarkStart w:id="6750" w:name="_Toc517294290" w:displacedByCustomXml="next"/>
    <w:bookmarkStart w:id="6751" w:name="_Toc517294159" w:displacedByCustomXml="next"/>
    <w:bookmarkStart w:id="6752" w:name="_Toc517292671" w:displacedByCustomXml="next"/>
    <w:sdt>
      <w:sdtPr>
        <w:rPr>
          <w:rtl/>
        </w:rPr>
        <w:alias w:val="הצח"/>
        <w:tag w:val="&lt;ID&gt;613931&lt;/ID&gt;&lt;Name&gt;הצעת חוק מס ערך מוסף (תיקון - פטור ממס במכירת תרופות מצילות חיים שאינן כלולות בסל הבריאות), התשע&quot;ח-2017&lt;/Name&gt;&lt;Data&gt;הצעת חוק מס ערך מוסף (תיקון - פטור ממס במכירת תרופות מצילות חיים שאינן כלולות בסל הבריאות), התשע&quot;ח-2017&lt;/Data&gt;&lt;PrivateNumber&gt;פ/20/4763&lt;/PrivateNumber&gt;&lt;Status&gt;1&lt;/Status&gt;&lt;PrivateNumber_TOC&gt;פ/20/4763&lt;/PrivateNumber_TOC&gt;&lt;PrivateName_TOC&gt;&lt;/PrivateName_TOC&gt;&lt;Initiators&gt;&lt;/Initiators&gt;&lt;FullItemNumber&gt;&lt;/FullItemNumber&gt;"/>
        <w:id w:val="561919029"/>
        <w:placeholder>
          <w:docPart w:val="6E639EEEA0CB45B1AD49DA9785464B12"/>
        </w:placeholder>
        <w15:color w:val="993366"/>
      </w:sdtPr>
      <w:sdtContent>
        <w:p w:rsidR="003239C4" w:rsidRDefault="003239C4" w:rsidP="00C8600D">
          <w:pPr>
            <w:pStyle w:val="a6"/>
            <w:rPr>
              <w:rtl/>
            </w:rPr>
          </w:pPr>
          <w:r w:rsidRPr="00F163BF">
            <w:rPr>
              <w:rStyle w:val="afe"/>
              <w:color w:val="000000"/>
              <w:rtl/>
            </w:rPr>
            <w:t xml:space="preserve">הצעת חוק מס ערך מוסף (תיקון </w:t>
          </w:r>
          <w:r>
            <w:rPr>
              <w:rStyle w:val="afe"/>
              <w:rFonts w:hint="cs"/>
              <w:color w:val="000000"/>
              <w:rtl/>
            </w:rPr>
            <w:t>–</w:t>
          </w:r>
          <w:r w:rsidRPr="00F163BF">
            <w:rPr>
              <w:rStyle w:val="afe"/>
              <w:color w:val="000000"/>
              <w:rtl/>
            </w:rPr>
            <w:t xml:space="preserve"> פטור ממס במכירת תרופות מצילות חיים שאינן כלולות בסל הבריאות), התשע"ח</w:t>
          </w:r>
          <w:r>
            <w:rPr>
              <w:rStyle w:val="afe"/>
              <w:rFonts w:hint="cs"/>
              <w:color w:val="000000"/>
              <w:rtl/>
            </w:rPr>
            <w:t>–</w:t>
          </w:r>
          <w:r w:rsidRPr="00F163BF">
            <w:rPr>
              <w:rStyle w:val="afe"/>
              <w:color w:val="000000"/>
              <w:rtl/>
            </w:rPr>
            <w:t>2017</w:t>
          </w:r>
        </w:p>
      </w:sdtContent>
    </w:sdt>
    <w:bookmarkEnd w:id="6748" w:displacedByCustomXml="prev"/>
    <w:bookmarkEnd w:id="6749" w:displacedByCustomXml="prev"/>
    <w:bookmarkEnd w:id="6750" w:displacedByCustomXml="prev"/>
    <w:bookmarkEnd w:id="6751" w:displacedByCustomXml="prev"/>
    <w:bookmarkEnd w:id="6752" w:displacedByCustomXml="prev"/>
    <w:p w:rsidR="003239C4" w:rsidRDefault="003239C4" w:rsidP="00C8600D">
      <w:pPr>
        <w:rPr>
          <w:rtl/>
        </w:rPr>
      </w:pPr>
      <w:r>
        <w:rPr>
          <w:rtl/>
        </w:rPr>
        <w:t>[הצעת חוק פ/</w:t>
      </w:r>
      <w:r>
        <w:rPr>
          <w:rFonts w:hint="cs"/>
          <w:rtl/>
        </w:rPr>
        <w:t>4763</w:t>
      </w:r>
      <w:r>
        <w:rPr>
          <w:rtl/>
        </w:rPr>
        <w:t>/</w:t>
      </w:r>
      <w:r>
        <w:rPr>
          <w:rFonts w:hint="cs"/>
          <w:rtl/>
        </w:rPr>
        <w:t>20; נספחות.</w:t>
      </w:r>
      <w:r>
        <w:rPr>
          <w:rtl/>
        </w:rPr>
        <w:t>]</w:t>
      </w:r>
    </w:p>
    <w:p w:rsidR="003239C4" w:rsidRDefault="003239C4" w:rsidP="00C8600D">
      <w:pPr>
        <w:pStyle w:val="-0"/>
        <w:rPr>
          <w:rtl/>
        </w:rPr>
      </w:pPr>
      <w:r>
        <w:rPr>
          <w:rtl/>
        </w:rPr>
        <w:t>(הצעת חבר הכנסת</w:t>
      </w:r>
      <w:r>
        <w:rPr>
          <w:rFonts w:hint="cs"/>
          <w:rtl/>
        </w:rPr>
        <w:t xml:space="preserve"> איציק שמולי</w:t>
      </w:r>
      <w:r>
        <w:rPr>
          <w:rtl/>
        </w:rPr>
        <w:t>)</w:t>
      </w:r>
    </w:p>
    <w:p w:rsidR="003239C4" w:rsidRDefault="003239C4" w:rsidP="00E10D2B">
      <w:pPr>
        <w:rPr>
          <w:rtl/>
        </w:rPr>
      </w:pPr>
    </w:p>
    <w:sdt>
      <w:sdtPr>
        <w:rPr>
          <w:rtl/>
        </w:rPr>
        <w:alias w:val="יור"/>
        <w:tag w:val="&lt;ID&gt;5569&lt;/ID&gt;&lt;Name&gt;חמד עמאר - יו&quot;ר&lt;/Name&gt;&lt;Data&gt;חמד עמאר&lt;/Data&gt;&lt;Shortcut&gt;&lt;/Shortcut&gt;"/>
        <w:id w:val="-1483228122"/>
        <w:placeholder>
          <w:docPart w:val="6E639EEEA0CB45B1AD49DA9785464B12"/>
        </w:placeholder>
        <w15:color w:val="993366"/>
      </w:sdtPr>
      <w:sdtContent>
        <w:p w:rsidR="003239C4" w:rsidRDefault="003239C4" w:rsidP="00C8600D">
          <w:pPr>
            <w:pStyle w:val="af6"/>
            <w:keepNext/>
            <w:rPr>
              <w:rtl/>
            </w:rPr>
          </w:pPr>
          <w:r w:rsidRPr="00F163BF">
            <w:rPr>
              <w:rStyle w:val="afe"/>
              <w:color w:val="000000"/>
              <w:rtl/>
            </w:rPr>
            <w:t>היו"ר חמד עמאר</w:t>
          </w:r>
          <w:r w:rsidRPr="00F163BF">
            <w:rPr>
              <w:color w:val="000000"/>
              <w:rtl/>
            </w:rPr>
            <w:t>:</w:t>
          </w:r>
        </w:p>
      </w:sdtContent>
    </w:sdt>
    <w:p w:rsidR="003239C4" w:rsidRDefault="003239C4" w:rsidP="00E10D2B">
      <w:pPr>
        <w:rPr>
          <w:rtl/>
        </w:rPr>
      </w:pPr>
    </w:p>
    <w:p w:rsidR="003239C4" w:rsidRDefault="003239C4" w:rsidP="00E8382A">
      <w:pPr>
        <w:rPr>
          <w:rtl/>
        </w:rPr>
      </w:pPr>
      <w:r>
        <w:rPr>
          <w:rFonts w:hint="cs"/>
          <w:rtl/>
        </w:rPr>
        <w:t>אנחנו עוברים ל</w:t>
      </w:r>
      <w:r w:rsidRPr="00F163BF">
        <w:rPr>
          <w:rStyle w:val="afe"/>
          <w:color w:val="000000"/>
          <w:rtl/>
        </w:rPr>
        <w:t xml:space="preserve">הצעת חוק מס ערך מוסף (תיקון </w:t>
      </w:r>
      <w:r>
        <w:rPr>
          <w:rStyle w:val="afe"/>
          <w:rFonts w:hint="cs"/>
          <w:color w:val="000000"/>
          <w:rtl/>
        </w:rPr>
        <w:t>–</w:t>
      </w:r>
      <w:r w:rsidRPr="00F163BF">
        <w:rPr>
          <w:rStyle w:val="afe"/>
          <w:color w:val="000000"/>
          <w:rtl/>
        </w:rPr>
        <w:t xml:space="preserve"> פטור ממס במכירת תרופות מצילות חיים שאינן כלולות בסל הבריאות), התשע"ח</w:t>
      </w:r>
      <w:r>
        <w:rPr>
          <w:rFonts w:hint="eastAsia"/>
          <w:rtl/>
        </w:rPr>
        <w:t>–</w:t>
      </w:r>
      <w:r>
        <w:rPr>
          <w:rFonts w:hint="cs"/>
          <w:rtl/>
        </w:rPr>
        <w:t>2017, של</w:t>
      </w:r>
      <w:r w:rsidRPr="00F163BF">
        <w:rPr>
          <w:rtl/>
        </w:rPr>
        <w:t xml:space="preserve"> </w:t>
      </w:r>
      <w:r>
        <w:rPr>
          <w:rtl/>
        </w:rPr>
        <w:t>חבר הכנסת</w:t>
      </w:r>
      <w:r>
        <w:rPr>
          <w:rFonts w:hint="cs"/>
          <w:rtl/>
        </w:rPr>
        <w:t xml:space="preserve"> איציק שמולי. בבקשה, אדוני, עד עשר דקות. יש הצעת </w:t>
      </w:r>
      <w:bookmarkStart w:id="6753" w:name="_ETM_Q18_587431"/>
      <w:bookmarkEnd w:id="6753"/>
      <w:r>
        <w:rPr>
          <w:rFonts w:hint="cs"/>
          <w:rtl/>
        </w:rPr>
        <w:t>חוק מוצמדת של חבר הכנסת דב חנין.</w:t>
      </w:r>
      <w:bookmarkStart w:id="6754" w:name="_ETM_Q18_522651"/>
      <w:bookmarkStart w:id="6755" w:name="_ETM_Q18_522823"/>
      <w:bookmarkStart w:id="6756" w:name="_ETM_Q18_523057"/>
      <w:bookmarkStart w:id="6757" w:name="_ETM_Q18_528135"/>
      <w:bookmarkStart w:id="6758" w:name="_ETM_Q18_528260"/>
      <w:bookmarkStart w:id="6759" w:name="_ETM_Q18_199079"/>
      <w:bookmarkStart w:id="6760" w:name="_ETM_Q18_455150"/>
      <w:bookmarkStart w:id="6761" w:name="_ETM_Q18_573830"/>
      <w:bookmarkStart w:id="6762" w:name="_ETM_Q18_592120"/>
      <w:bookmarkEnd w:id="6754"/>
      <w:bookmarkEnd w:id="6755"/>
      <w:bookmarkEnd w:id="6756"/>
      <w:bookmarkEnd w:id="6757"/>
      <w:bookmarkEnd w:id="6758"/>
      <w:bookmarkEnd w:id="6759"/>
      <w:bookmarkEnd w:id="6760"/>
      <w:bookmarkEnd w:id="6761"/>
      <w:bookmarkEnd w:id="6762"/>
      <w:r>
        <w:rPr>
          <w:rFonts w:hint="cs"/>
          <w:rtl/>
        </w:rPr>
        <w:t xml:space="preserve"> </w:t>
      </w:r>
    </w:p>
    <w:p w:rsidR="003239C4" w:rsidRDefault="003239C4" w:rsidP="00C8600D">
      <w:pPr>
        <w:rPr>
          <w:rtl/>
        </w:rPr>
      </w:pPr>
    </w:p>
    <w:bookmarkStart w:id="6763" w:name="_Toc2683820" w:displacedByCustomXml="next"/>
    <w:bookmarkStart w:id="6764" w:name="_Toc519432288" w:displacedByCustomXml="next"/>
    <w:bookmarkStart w:id="6765" w:name="_Toc517294291" w:displacedByCustomXml="next"/>
    <w:bookmarkStart w:id="6766" w:name="_Toc517294160" w:displacedByCustomXml="next"/>
    <w:bookmarkStart w:id="6767" w:name="_Toc517292672" w:displacedByCustomXml="next"/>
    <w:sdt>
      <w:sdtPr>
        <w:rPr>
          <w:rtl/>
        </w:rPr>
        <w:alias w:val="דובר"/>
        <w:tag w:val="&lt;ID&gt;5111&lt;/ID&gt;&lt;Name&gt;שמולי איציק - המחנה הציוני&lt;/Name&gt;&lt;Data&gt;איציק שמולי (המחנה הציוני)&lt;/Data&gt;&lt;Shortcut&gt;אישמ&lt;/Shortcut&gt;&lt;MemberID&gt;2494&lt;/MemberID&gt;"/>
        <w:id w:val="-316884013"/>
        <w:placeholder>
          <w:docPart w:val="6E639EEEA0CB45B1AD49DA9785464B12"/>
        </w:placeholder>
        <w15:color w:val="993366"/>
      </w:sdtPr>
      <w:sdtContent>
        <w:p w:rsidR="003239C4" w:rsidRDefault="003239C4" w:rsidP="00C8600D">
          <w:pPr>
            <w:pStyle w:val="a4"/>
            <w:keepNext/>
            <w:rPr>
              <w:rtl/>
            </w:rPr>
          </w:pPr>
          <w:r w:rsidRPr="00F163BF">
            <w:rPr>
              <w:rStyle w:val="afe"/>
              <w:color w:val="000000"/>
              <w:rtl/>
            </w:rPr>
            <w:t>איציק שמולי (המחנה הציוני)</w:t>
          </w:r>
          <w:r w:rsidRPr="00F163BF">
            <w:rPr>
              <w:color w:val="000000"/>
              <w:rtl/>
            </w:rPr>
            <w:t>:</w:t>
          </w:r>
        </w:p>
      </w:sdtContent>
    </w:sdt>
    <w:bookmarkEnd w:id="6763" w:displacedByCustomXml="prev"/>
    <w:bookmarkEnd w:id="6764" w:displacedByCustomXml="prev"/>
    <w:bookmarkEnd w:id="6765" w:displacedByCustomXml="prev"/>
    <w:bookmarkEnd w:id="6766" w:displacedByCustomXml="prev"/>
    <w:bookmarkEnd w:id="6767" w:displacedByCustomXml="prev"/>
    <w:p w:rsidR="003239C4" w:rsidRPr="00F163BF" w:rsidRDefault="003239C4" w:rsidP="00C8600D">
      <w:pPr>
        <w:rPr>
          <w:rtl/>
        </w:rPr>
      </w:pPr>
    </w:p>
    <w:p w:rsidR="003239C4" w:rsidRDefault="003239C4" w:rsidP="009306F4">
      <w:pPr>
        <w:rPr>
          <w:rtl/>
        </w:rPr>
      </w:pPr>
      <w:r>
        <w:rPr>
          <w:rtl/>
        </w:rPr>
        <w:t xml:space="preserve">תודה </w:t>
      </w:r>
      <w:bookmarkStart w:id="6768" w:name="_ETM_Q18_592360"/>
      <w:bookmarkEnd w:id="6768"/>
      <w:r>
        <w:rPr>
          <w:rtl/>
        </w:rPr>
        <w:t xml:space="preserve">רבה </w:t>
      </w:r>
      <w:bookmarkStart w:id="6769" w:name="_ETM_Q18_592930"/>
      <w:bookmarkEnd w:id="6769"/>
      <w:r>
        <w:rPr>
          <w:rtl/>
        </w:rPr>
        <w:t>לך</w:t>
      </w:r>
      <w:r>
        <w:rPr>
          <w:rFonts w:hint="cs"/>
          <w:rtl/>
        </w:rPr>
        <w:t>.</w:t>
      </w:r>
      <w:r>
        <w:rPr>
          <w:rtl/>
        </w:rPr>
        <w:t xml:space="preserve"> </w:t>
      </w:r>
      <w:bookmarkStart w:id="6770" w:name="_ETM_Q18_593080"/>
      <w:bookmarkEnd w:id="6770"/>
      <w:r>
        <w:rPr>
          <w:rtl/>
        </w:rPr>
        <w:t xml:space="preserve">אדוני </w:t>
      </w:r>
      <w:bookmarkStart w:id="6771" w:name="_ETM_Q18_593409"/>
      <w:bookmarkEnd w:id="6771"/>
      <w:r>
        <w:rPr>
          <w:rtl/>
        </w:rPr>
        <w:t>היושב</w:t>
      </w:r>
      <w:bookmarkStart w:id="6772" w:name="_ETM_Q18_593770"/>
      <w:bookmarkEnd w:id="6772"/>
      <w:r>
        <w:rPr>
          <w:rFonts w:hint="cs"/>
          <w:rtl/>
        </w:rPr>
        <w:t>-</w:t>
      </w:r>
      <w:r>
        <w:rPr>
          <w:rtl/>
        </w:rPr>
        <w:t>ראש</w:t>
      </w:r>
      <w:r>
        <w:rPr>
          <w:rFonts w:hint="cs"/>
          <w:rtl/>
        </w:rPr>
        <w:t>,</w:t>
      </w:r>
      <w:r>
        <w:rPr>
          <w:rtl/>
        </w:rPr>
        <w:t xml:space="preserve"> </w:t>
      </w:r>
      <w:bookmarkStart w:id="6773" w:name="_ETM_Q18_595430"/>
      <w:bookmarkEnd w:id="6773"/>
      <w:r>
        <w:rPr>
          <w:rtl/>
        </w:rPr>
        <w:t>רבותי</w:t>
      </w:r>
      <w:r>
        <w:rPr>
          <w:rFonts w:hint="cs"/>
          <w:rtl/>
        </w:rPr>
        <w:t>י</w:t>
      </w:r>
      <w:r>
        <w:rPr>
          <w:rtl/>
        </w:rPr>
        <w:t xml:space="preserve"> </w:t>
      </w:r>
      <w:bookmarkStart w:id="6774" w:name="_ETM_Q18_596150"/>
      <w:bookmarkEnd w:id="6774"/>
      <w:r>
        <w:rPr>
          <w:rtl/>
        </w:rPr>
        <w:t>השרים</w:t>
      </w:r>
      <w:r>
        <w:rPr>
          <w:rFonts w:hint="cs"/>
          <w:rtl/>
        </w:rPr>
        <w:t>,</w:t>
      </w:r>
      <w:r>
        <w:rPr>
          <w:rtl/>
        </w:rPr>
        <w:t xml:space="preserve"> </w:t>
      </w:r>
      <w:bookmarkStart w:id="6775" w:name="_ETM_Q18_596779"/>
      <w:bookmarkEnd w:id="6775"/>
      <w:r>
        <w:rPr>
          <w:rtl/>
        </w:rPr>
        <w:t>חברי</w:t>
      </w:r>
      <w:r>
        <w:rPr>
          <w:rFonts w:hint="cs"/>
          <w:rtl/>
        </w:rPr>
        <w:t>י</w:t>
      </w:r>
      <w:r>
        <w:rPr>
          <w:rtl/>
        </w:rPr>
        <w:t xml:space="preserve"> </w:t>
      </w:r>
      <w:bookmarkStart w:id="6776" w:name="_ETM_Q18_597230"/>
      <w:bookmarkEnd w:id="6776"/>
      <w:r>
        <w:rPr>
          <w:rtl/>
        </w:rPr>
        <w:t xml:space="preserve">חברי </w:t>
      </w:r>
      <w:bookmarkStart w:id="6777" w:name="_ETM_Q18_597500"/>
      <w:bookmarkEnd w:id="6777"/>
      <w:r>
        <w:rPr>
          <w:rtl/>
        </w:rPr>
        <w:t>הכנסת</w:t>
      </w:r>
      <w:r>
        <w:rPr>
          <w:rFonts w:hint="cs"/>
          <w:rtl/>
        </w:rPr>
        <w:t>, אנחנו</w:t>
      </w:r>
      <w:r>
        <w:rPr>
          <w:rtl/>
        </w:rPr>
        <w:t xml:space="preserve"> </w:t>
      </w:r>
      <w:bookmarkStart w:id="6778" w:name="_ETM_Q18_599590"/>
      <w:bookmarkEnd w:id="6778"/>
      <w:r>
        <w:rPr>
          <w:rtl/>
        </w:rPr>
        <w:t xml:space="preserve">מביאים </w:t>
      </w:r>
      <w:bookmarkStart w:id="6779" w:name="_ETM_Q18_599860"/>
      <w:bookmarkEnd w:id="6779"/>
      <w:r>
        <w:rPr>
          <w:rtl/>
        </w:rPr>
        <w:t xml:space="preserve">לפה </w:t>
      </w:r>
      <w:bookmarkStart w:id="6780" w:name="_ETM_Q18_600100"/>
      <w:bookmarkEnd w:id="6780"/>
      <w:r>
        <w:rPr>
          <w:rtl/>
        </w:rPr>
        <w:t xml:space="preserve">היום </w:t>
      </w:r>
      <w:bookmarkStart w:id="6781" w:name="_ETM_Q18_600610"/>
      <w:bookmarkEnd w:id="6781"/>
      <w:r>
        <w:rPr>
          <w:rtl/>
        </w:rPr>
        <w:t xml:space="preserve">חוק </w:t>
      </w:r>
      <w:bookmarkStart w:id="6782" w:name="_ETM_Q18_601420"/>
      <w:bookmarkEnd w:id="6782"/>
      <w:r>
        <w:rPr>
          <w:rtl/>
        </w:rPr>
        <w:t xml:space="preserve">חשוב </w:t>
      </w:r>
      <w:bookmarkStart w:id="6783" w:name="_ETM_Q18_601960"/>
      <w:bookmarkEnd w:id="6783"/>
      <w:r>
        <w:rPr>
          <w:rtl/>
        </w:rPr>
        <w:t xml:space="preserve">מאוד </w:t>
      </w:r>
      <w:bookmarkStart w:id="6784" w:name="_ETM_Q18_602260"/>
      <w:bookmarkEnd w:id="6784"/>
      <w:r>
        <w:rPr>
          <w:rtl/>
        </w:rPr>
        <w:t xml:space="preserve">במסגרת </w:t>
      </w:r>
      <w:bookmarkStart w:id="6785" w:name="_ETM_Q18_603040"/>
      <w:bookmarkEnd w:id="6785"/>
      <w:r>
        <w:rPr>
          <w:rtl/>
        </w:rPr>
        <w:t xml:space="preserve">החקיקה </w:t>
      </w:r>
      <w:bookmarkStart w:id="6786" w:name="_ETM_Q18_604360"/>
      <w:bookmarkEnd w:id="6786"/>
      <w:r>
        <w:rPr>
          <w:rtl/>
        </w:rPr>
        <w:t xml:space="preserve">של </w:t>
      </w:r>
      <w:bookmarkStart w:id="6787" w:name="_ETM_Q18_604810"/>
      <w:bookmarkEnd w:id="6787"/>
      <w:r>
        <w:rPr>
          <w:rtl/>
        </w:rPr>
        <w:t>סיעתי</w:t>
      </w:r>
      <w:r>
        <w:rPr>
          <w:rFonts w:hint="cs"/>
          <w:rtl/>
        </w:rPr>
        <w:t>,</w:t>
      </w:r>
      <w:r>
        <w:rPr>
          <w:rtl/>
        </w:rPr>
        <w:t xml:space="preserve"> </w:t>
      </w:r>
      <w:bookmarkStart w:id="6788" w:name="_ETM_Q18_605380"/>
      <w:bookmarkEnd w:id="6788"/>
      <w:r>
        <w:rPr>
          <w:rtl/>
        </w:rPr>
        <w:t xml:space="preserve">סיעת </w:t>
      </w:r>
      <w:bookmarkStart w:id="6789" w:name="_ETM_Q18_605740"/>
      <w:bookmarkEnd w:id="6789"/>
      <w:r>
        <w:rPr>
          <w:rtl/>
        </w:rPr>
        <w:t xml:space="preserve">המחנה </w:t>
      </w:r>
      <w:bookmarkStart w:id="6790" w:name="_ETM_Q18_606310"/>
      <w:bookmarkEnd w:id="6790"/>
      <w:r>
        <w:rPr>
          <w:rtl/>
        </w:rPr>
        <w:t>הציוני</w:t>
      </w:r>
      <w:r>
        <w:rPr>
          <w:rFonts w:hint="cs"/>
          <w:rtl/>
        </w:rPr>
        <w:t>,</w:t>
      </w:r>
      <w:r>
        <w:rPr>
          <w:rtl/>
        </w:rPr>
        <w:t xml:space="preserve"> </w:t>
      </w:r>
      <w:bookmarkStart w:id="6791" w:name="_ETM_Q18_607470"/>
      <w:bookmarkEnd w:id="6791"/>
      <w:r>
        <w:rPr>
          <w:rtl/>
        </w:rPr>
        <w:t xml:space="preserve">שנועדה </w:t>
      </w:r>
      <w:bookmarkStart w:id="6792" w:name="_ETM_Q18_608630"/>
      <w:bookmarkEnd w:id="6792"/>
      <w:r>
        <w:rPr>
          <w:rtl/>
        </w:rPr>
        <w:t xml:space="preserve">לקדם </w:t>
      </w:r>
      <w:bookmarkStart w:id="6793" w:name="_ETM_Q18_609020"/>
      <w:bookmarkEnd w:id="6793"/>
      <w:r>
        <w:rPr>
          <w:rtl/>
        </w:rPr>
        <w:t xml:space="preserve">נושאים </w:t>
      </w:r>
      <w:bookmarkStart w:id="6794" w:name="_ETM_Q18_609440"/>
      <w:bookmarkEnd w:id="6794"/>
      <w:r>
        <w:rPr>
          <w:rtl/>
        </w:rPr>
        <w:t xml:space="preserve">שונים </w:t>
      </w:r>
      <w:bookmarkStart w:id="6795" w:name="_ETM_Q18_610860"/>
      <w:bookmarkStart w:id="6796" w:name="_ETM_Q18_611070"/>
      <w:bookmarkEnd w:id="6795"/>
      <w:bookmarkEnd w:id="6796"/>
      <w:r>
        <w:rPr>
          <w:rtl/>
        </w:rPr>
        <w:t xml:space="preserve">שדורשים </w:t>
      </w:r>
      <w:bookmarkStart w:id="6797" w:name="_ETM_Q18_611580"/>
      <w:bookmarkEnd w:id="6797"/>
      <w:r>
        <w:rPr>
          <w:rtl/>
        </w:rPr>
        <w:t xml:space="preserve">טיפול </w:t>
      </w:r>
      <w:bookmarkStart w:id="6798" w:name="_ETM_Q18_612060"/>
      <w:bookmarkEnd w:id="6798"/>
      <w:r>
        <w:rPr>
          <w:rtl/>
        </w:rPr>
        <w:t xml:space="preserve">בתחום </w:t>
      </w:r>
      <w:bookmarkStart w:id="6799" w:name="_ETM_Q18_612450"/>
      <w:bookmarkEnd w:id="6799"/>
      <w:r>
        <w:rPr>
          <w:rtl/>
        </w:rPr>
        <w:t>הבריאות</w:t>
      </w:r>
      <w:r>
        <w:rPr>
          <w:rFonts w:hint="cs"/>
          <w:rtl/>
        </w:rPr>
        <w:t>.</w:t>
      </w:r>
      <w:r>
        <w:rPr>
          <w:rtl/>
        </w:rPr>
        <w:t xml:space="preserve"> </w:t>
      </w:r>
      <w:bookmarkStart w:id="6800" w:name="_ETM_Q18_613960"/>
      <w:bookmarkEnd w:id="6800"/>
      <w:r>
        <w:rPr>
          <w:rtl/>
        </w:rPr>
        <w:t xml:space="preserve">ההצעה </w:t>
      </w:r>
      <w:bookmarkStart w:id="6801" w:name="_ETM_Q18_614470"/>
      <w:bookmarkEnd w:id="6801"/>
      <w:r>
        <w:rPr>
          <w:rtl/>
        </w:rPr>
        <w:t xml:space="preserve">הזו </w:t>
      </w:r>
      <w:bookmarkStart w:id="6802" w:name="_ETM_Q18_614770"/>
      <w:bookmarkEnd w:id="6802"/>
      <w:r>
        <w:rPr>
          <w:rtl/>
        </w:rPr>
        <w:t xml:space="preserve">היא </w:t>
      </w:r>
      <w:bookmarkStart w:id="6803" w:name="_ETM_Q18_614890"/>
      <w:bookmarkEnd w:id="6803"/>
      <w:r>
        <w:rPr>
          <w:rtl/>
        </w:rPr>
        <w:t xml:space="preserve">הצעה </w:t>
      </w:r>
      <w:bookmarkStart w:id="6804" w:name="_ETM_Q18_615280"/>
      <w:bookmarkEnd w:id="6804"/>
      <w:r>
        <w:rPr>
          <w:rtl/>
        </w:rPr>
        <w:t xml:space="preserve">שמקודמת </w:t>
      </w:r>
      <w:bookmarkStart w:id="6805" w:name="_ETM_Q18_616090"/>
      <w:bookmarkEnd w:id="6805"/>
      <w:r>
        <w:rPr>
          <w:rtl/>
        </w:rPr>
        <w:t>בכנסת</w:t>
      </w:r>
      <w:r>
        <w:rPr>
          <w:rFonts w:hint="cs"/>
          <w:rtl/>
        </w:rPr>
        <w:t xml:space="preserve"> </w:t>
      </w:r>
      <w:r>
        <w:rPr>
          <w:rtl/>
        </w:rPr>
        <w:t xml:space="preserve">– </w:t>
      </w:r>
      <w:bookmarkStart w:id="6806" w:name="_ETM_Q18_616690"/>
      <w:bookmarkEnd w:id="6806"/>
      <w:r>
        <w:rPr>
          <w:rtl/>
        </w:rPr>
        <w:t xml:space="preserve">מנסים </w:t>
      </w:r>
      <w:bookmarkStart w:id="6807" w:name="_ETM_Q18_617140"/>
      <w:bookmarkEnd w:id="6807"/>
      <w:r>
        <w:rPr>
          <w:rtl/>
        </w:rPr>
        <w:t xml:space="preserve">לקדם </w:t>
      </w:r>
      <w:bookmarkStart w:id="6808" w:name="_ETM_Q18_617500"/>
      <w:bookmarkEnd w:id="6808"/>
      <w:r>
        <w:rPr>
          <w:rtl/>
        </w:rPr>
        <w:t>אות</w:t>
      </w:r>
      <w:r w:rsidR="009306F4">
        <w:rPr>
          <w:rFonts w:hint="cs"/>
          <w:rtl/>
        </w:rPr>
        <w:t>ה</w:t>
      </w:r>
      <w:r>
        <w:rPr>
          <w:rtl/>
        </w:rPr>
        <w:t xml:space="preserve"> </w:t>
      </w:r>
      <w:bookmarkStart w:id="6809" w:name="_ETM_Q18_617710"/>
      <w:bookmarkEnd w:id="6809"/>
      <w:r>
        <w:rPr>
          <w:rtl/>
        </w:rPr>
        <w:t>בכנסת</w:t>
      </w:r>
      <w:bookmarkStart w:id="6810" w:name="_ETM_Q18_618980"/>
      <w:bookmarkEnd w:id="6810"/>
      <w:r>
        <w:rPr>
          <w:rFonts w:hint="cs"/>
          <w:rtl/>
        </w:rPr>
        <w:t xml:space="preserve"> </w:t>
      </w:r>
      <w:r>
        <w:rPr>
          <w:rtl/>
        </w:rPr>
        <w:t xml:space="preserve">לפחות </w:t>
      </w:r>
      <w:bookmarkStart w:id="6811" w:name="_ETM_Q18_619550"/>
      <w:bookmarkEnd w:id="6811"/>
      <w:r>
        <w:rPr>
          <w:rtl/>
        </w:rPr>
        <w:t xml:space="preserve">מהכנסת </w:t>
      </w:r>
      <w:bookmarkStart w:id="6812" w:name="_ETM_Q18_620060"/>
      <w:bookmarkEnd w:id="6812"/>
      <w:r>
        <w:rPr>
          <w:rFonts w:hint="cs"/>
          <w:rtl/>
        </w:rPr>
        <w:t>החמש</w:t>
      </w:r>
      <w:r w:rsidR="009306F4">
        <w:rPr>
          <w:rFonts w:hint="cs"/>
          <w:rtl/>
        </w:rPr>
        <w:t>-</w:t>
      </w:r>
      <w:r>
        <w:rPr>
          <w:rFonts w:hint="cs"/>
          <w:rtl/>
        </w:rPr>
        <w:t xml:space="preserve">עשרה, </w:t>
      </w:r>
      <w:bookmarkStart w:id="6813" w:name="_ETM_Q18_620960"/>
      <w:bookmarkStart w:id="6814" w:name="_ETM_Q18_622390"/>
      <w:bookmarkEnd w:id="6813"/>
      <w:bookmarkEnd w:id="6814"/>
      <w:r>
        <w:rPr>
          <w:rtl/>
        </w:rPr>
        <w:t xml:space="preserve">שלא </w:t>
      </w:r>
      <w:bookmarkStart w:id="6815" w:name="_ETM_Q18_622750"/>
      <w:bookmarkEnd w:id="6815"/>
      <w:r>
        <w:rPr>
          <w:rtl/>
        </w:rPr>
        <w:t>בהצלחה</w:t>
      </w:r>
      <w:r>
        <w:rPr>
          <w:rFonts w:hint="cs"/>
          <w:rtl/>
        </w:rPr>
        <w:t>,</w:t>
      </w:r>
      <w:r>
        <w:rPr>
          <w:rtl/>
        </w:rPr>
        <w:t xml:space="preserve"> </w:t>
      </w:r>
      <w:bookmarkStart w:id="6816" w:name="_ETM_Q18_623470"/>
      <w:bookmarkEnd w:id="6816"/>
      <w:r>
        <w:rPr>
          <w:rtl/>
        </w:rPr>
        <w:t xml:space="preserve">למרות </w:t>
      </w:r>
      <w:bookmarkStart w:id="6817" w:name="_ETM_Q18_624040"/>
      <w:bookmarkEnd w:id="6817"/>
      <w:r>
        <w:rPr>
          <w:rtl/>
        </w:rPr>
        <w:t>חשיבותה</w:t>
      </w:r>
      <w:r>
        <w:rPr>
          <w:rFonts w:hint="cs"/>
          <w:rtl/>
        </w:rPr>
        <w:t>.</w:t>
      </w:r>
      <w:r>
        <w:rPr>
          <w:rtl/>
        </w:rPr>
        <w:t xml:space="preserve"> </w:t>
      </w:r>
      <w:bookmarkStart w:id="6818" w:name="_ETM_Q18_625830"/>
      <w:bookmarkEnd w:id="6818"/>
      <w:r>
        <w:rPr>
          <w:rtl/>
        </w:rPr>
        <w:t xml:space="preserve">על </w:t>
      </w:r>
      <w:bookmarkStart w:id="6819" w:name="_ETM_Q18_625980"/>
      <w:bookmarkEnd w:id="6819"/>
      <w:r>
        <w:rPr>
          <w:rtl/>
        </w:rPr>
        <w:t>הבסיס</w:t>
      </w:r>
      <w:r>
        <w:rPr>
          <w:rFonts w:hint="cs"/>
          <w:rtl/>
        </w:rPr>
        <w:t>,</w:t>
      </w:r>
      <w:r>
        <w:rPr>
          <w:rtl/>
        </w:rPr>
        <w:t xml:space="preserve"> </w:t>
      </w:r>
      <w:bookmarkStart w:id="6820" w:name="_ETM_Q18_626970"/>
      <w:bookmarkEnd w:id="6820"/>
      <w:r>
        <w:rPr>
          <w:rtl/>
        </w:rPr>
        <w:t>כמובן</w:t>
      </w:r>
      <w:r>
        <w:rPr>
          <w:rFonts w:hint="cs"/>
          <w:rtl/>
        </w:rPr>
        <w:t>,</w:t>
      </w:r>
      <w:r>
        <w:rPr>
          <w:rtl/>
        </w:rPr>
        <w:t xml:space="preserve"> </w:t>
      </w:r>
      <w:bookmarkStart w:id="6821" w:name="_ETM_Q18_627510"/>
      <w:bookmarkEnd w:id="6821"/>
      <w:r>
        <w:rPr>
          <w:rtl/>
        </w:rPr>
        <w:t xml:space="preserve">של </w:t>
      </w:r>
      <w:bookmarkStart w:id="6822" w:name="_ETM_Q18_627930"/>
      <w:bookmarkEnd w:id="6822"/>
      <w:r>
        <w:rPr>
          <w:rtl/>
        </w:rPr>
        <w:t xml:space="preserve">חוק </w:t>
      </w:r>
      <w:bookmarkStart w:id="6823" w:name="_ETM_Q18_628320"/>
      <w:bookmarkEnd w:id="6823"/>
      <w:r>
        <w:rPr>
          <w:rtl/>
        </w:rPr>
        <w:t xml:space="preserve">ביטוח </w:t>
      </w:r>
      <w:bookmarkStart w:id="6824" w:name="_ETM_Q18_628770"/>
      <w:bookmarkEnd w:id="6824"/>
      <w:r>
        <w:rPr>
          <w:rtl/>
        </w:rPr>
        <w:t xml:space="preserve">בריאות </w:t>
      </w:r>
      <w:bookmarkStart w:id="6825" w:name="_ETM_Q18_629070"/>
      <w:bookmarkEnd w:id="6825"/>
      <w:r>
        <w:rPr>
          <w:rtl/>
        </w:rPr>
        <w:t>ממלכתי</w:t>
      </w:r>
      <w:r w:rsidR="009306F4">
        <w:rPr>
          <w:rFonts w:hint="cs"/>
          <w:rtl/>
        </w:rPr>
        <w:t>.</w:t>
      </w:r>
      <w:r>
        <w:rPr>
          <w:rFonts w:hint="cs"/>
          <w:rtl/>
        </w:rPr>
        <w:t xml:space="preserve"> אדוני, אני לא יכול.</w:t>
      </w:r>
      <w:r>
        <w:rPr>
          <w:rtl/>
        </w:rPr>
        <w:t xml:space="preserve"> </w:t>
      </w:r>
      <w:bookmarkStart w:id="6826" w:name="_ETM_Q18_633350"/>
      <w:bookmarkEnd w:id="6826"/>
    </w:p>
    <w:p w:rsidR="003239C4" w:rsidRDefault="003239C4" w:rsidP="00C8600D">
      <w:pPr>
        <w:rPr>
          <w:rtl/>
        </w:rPr>
      </w:pPr>
    </w:p>
    <w:sdt>
      <w:sdtPr>
        <w:rPr>
          <w:rtl/>
        </w:rPr>
        <w:alias w:val="יור"/>
        <w:tag w:val="&lt;ID&gt;5569&lt;/ID&gt;&lt;Name&gt;חמד עמאר - יו&quot;ר&lt;/Name&gt;&lt;Data&gt;חמד עמאר&lt;/Data&gt;&lt;Shortcut&gt;&lt;/Shortcut&gt;"/>
        <w:id w:val="-418720429"/>
        <w:placeholder>
          <w:docPart w:val="6E639EEEA0CB45B1AD49DA9785464B12"/>
        </w:placeholder>
        <w15:color w:val="993366"/>
      </w:sdtPr>
      <w:sdtContent>
        <w:p w:rsidR="003239C4" w:rsidRDefault="003239C4" w:rsidP="00C8600D">
          <w:pPr>
            <w:pStyle w:val="af6"/>
            <w:keepNext/>
            <w:rPr>
              <w:rtl/>
            </w:rPr>
          </w:pPr>
          <w:r w:rsidRPr="00C90E76">
            <w:rPr>
              <w:rStyle w:val="afe"/>
              <w:color w:val="000000"/>
              <w:rtl/>
            </w:rPr>
            <w:t>היו"ר חמד עמאר</w:t>
          </w:r>
          <w:r w:rsidRPr="00C90E76">
            <w:rPr>
              <w:color w:val="000000"/>
              <w:rtl/>
            </w:rPr>
            <w:t>:</w:t>
          </w:r>
        </w:p>
      </w:sdtContent>
    </w:sdt>
    <w:p w:rsidR="003239C4" w:rsidRDefault="003239C4" w:rsidP="00E10D2B">
      <w:pPr>
        <w:rPr>
          <w:rtl/>
        </w:rPr>
      </w:pPr>
    </w:p>
    <w:p w:rsidR="003239C4" w:rsidRDefault="003239C4" w:rsidP="009306F4">
      <w:pPr>
        <w:rPr>
          <w:rtl/>
        </w:rPr>
      </w:pPr>
      <w:r>
        <w:rPr>
          <w:rtl/>
        </w:rPr>
        <w:t>סדרנים</w:t>
      </w:r>
      <w:r>
        <w:rPr>
          <w:rFonts w:hint="cs"/>
          <w:rtl/>
        </w:rPr>
        <w:t>,</w:t>
      </w:r>
      <w:r>
        <w:rPr>
          <w:rtl/>
        </w:rPr>
        <w:t xml:space="preserve"> </w:t>
      </w:r>
      <w:bookmarkStart w:id="6827" w:name="_ETM_Q18_634280"/>
      <w:bookmarkEnd w:id="6827"/>
      <w:r>
        <w:rPr>
          <w:rtl/>
        </w:rPr>
        <w:t xml:space="preserve">כל </w:t>
      </w:r>
      <w:bookmarkStart w:id="6828" w:name="_ETM_Q18_634520"/>
      <w:bookmarkEnd w:id="6828"/>
      <w:r>
        <w:rPr>
          <w:rtl/>
        </w:rPr>
        <w:t xml:space="preserve">אלה </w:t>
      </w:r>
      <w:bookmarkStart w:id="6829" w:name="_ETM_Q18_634730"/>
      <w:bookmarkEnd w:id="6829"/>
      <w:r>
        <w:rPr>
          <w:rtl/>
        </w:rPr>
        <w:t xml:space="preserve">שמדברים </w:t>
      </w:r>
      <w:bookmarkStart w:id="6830" w:name="_ETM_Q18_635300"/>
      <w:bookmarkEnd w:id="6830"/>
      <w:r>
        <w:rPr>
          <w:rtl/>
        </w:rPr>
        <w:t>ב</w:t>
      </w:r>
      <w:bookmarkStart w:id="6831" w:name="_ETM_Q18_635390"/>
      <w:bookmarkEnd w:id="6831"/>
      <w:r>
        <w:rPr>
          <w:rtl/>
        </w:rPr>
        <w:t xml:space="preserve">צד </w:t>
      </w:r>
      <w:bookmarkStart w:id="6832" w:name="_ETM_Q18_635780"/>
      <w:bookmarkEnd w:id="6832"/>
      <w:r>
        <w:rPr>
          <w:rtl/>
        </w:rPr>
        <w:t>–</w:t>
      </w:r>
      <w:r>
        <w:rPr>
          <w:rFonts w:hint="cs"/>
          <w:rtl/>
        </w:rPr>
        <w:t xml:space="preserve"> </w:t>
      </w:r>
      <w:r>
        <w:rPr>
          <w:rtl/>
        </w:rPr>
        <w:t>ה</w:t>
      </w:r>
      <w:bookmarkStart w:id="6833" w:name="_ETM_Q18_633781"/>
      <w:bookmarkEnd w:id="6833"/>
      <w:r>
        <w:rPr>
          <w:rtl/>
        </w:rPr>
        <w:t>עוזרים</w:t>
      </w:r>
      <w:r>
        <w:rPr>
          <w:rFonts w:hint="cs"/>
          <w:rtl/>
        </w:rPr>
        <w:t>,</w:t>
      </w:r>
      <w:r>
        <w:rPr>
          <w:rtl/>
        </w:rPr>
        <w:t xml:space="preserve"> </w:t>
      </w:r>
      <w:bookmarkStart w:id="6834" w:name="_ETM_Q18_637100"/>
      <w:bookmarkEnd w:id="6834"/>
      <w:r>
        <w:rPr>
          <w:rtl/>
        </w:rPr>
        <w:t xml:space="preserve">המזכירות </w:t>
      </w:r>
      <w:bookmarkStart w:id="6835" w:name="_ETM_Q18_638270"/>
      <w:bookmarkEnd w:id="6835"/>
      <w:r>
        <w:rPr>
          <w:rtl/>
        </w:rPr>
        <w:t>–</w:t>
      </w:r>
      <w:r>
        <w:rPr>
          <w:rFonts w:hint="cs"/>
          <w:rtl/>
        </w:rPr>
        <w:t xml:space="preserve"> </w:t>
      </w:r>
      <w:r>
        <w:rPr>
          <w:rtl/>
        </w:rPr>
        <w:t xml:space="preserve">נא </w:t>
      </w:r>
      <w:bookmarkStart w:id="6836" w:name="_ETM_Q18_638420"/>
      <w:bookmarkEnd w:id="6836"/>
      <w:r>
        <w:rPr>
          <w:rtl/>
        </w:rPr>
        <w:t xml:space="preserve">להוציא </w:t>
      </w:r>
      <w:bookmarkStart w:id="6837" w:name="_ETM_Q18_638720"/>
      <w:bookmarkEnd w:id="6837"/>
      <w:r>
        <w:rPr>
          <w:rtl/>
        </w:rPr>
        <w:t>אות</w:t>
      </w:r>
      <w:r>
        <w:rPr>
          <w:rFonts w:hint="cs"/>
          <w:rtl/>
        </w:rPr>
        <w:t>ם</w:t>
      </w:r>
      <w:r>
        <w:rPr>
          <w:rtl/>
        </w:rPr>
        <w:t xml:space="preserve"> </w:t>
      </w:r>
      <w:bookmarkStart w:id="6838" w:name="_ETM_Q18_638960"/>
      <w:bookmarkEnd w:id="6838"/>
      <w:r>
        <w:rPr>
          <w:rtl/>
        </w:rPr>
        <w:t>החוצה</w:t>
      </w:r>
      <w:r>
        <w:rPr>
          <w:rFonts w:hint="cs"/>
          <w:rtl/>
        </w:rPr>
        <w:t>.</w:t>
      </w:r>
      <w:r>
        <w:rPr>
          <w:rtl/>
        </w:rPr>
        <w:t xml:space="preserve"> </w:t>
      </w:r>
      <w:bookmarkStart w:id="6839" w:name="_ETM_Q18_639380"/>
      <w:bookmarkEnd w:id="6839"/>
      <w:r>
        <w:rPr>
          <w:rtl/>
        </w:rPr>
        <w:t>ש</w:t>
      </w:r>
      <w:r>
        <w:rPr>
          <w:rFonts w:hint="cs"/>
          <w:rtl/>
        </w:rPr>
        <w:t>י</w:t>
      </w:r>
      <w:r>
        <w:rPr>
          <w:rtl/>
        </w:rPr>
        <w:t xml:space="preserve">צאו </w:t>
      </w:r>
      <w:bookmarkStart w:id="6840" w:name="_ETM_Q18_639740"/>
      <w:bookmarkEnd w:id="6840"/>
      <w:r>
        <w:rPr>
          <w:rtl/>
        </w:rPr>
        <w:t xml:space="preserve">החוצה </w:t>
      </w:r>
      <w:bookmarkStart w:id="6841" w:name="_ETM_Q18_640370"/>
      <w:bookmarkEnd w:id="6841"/>
      <w:r>
        <w:rPr>
          <w:rtl/>
        </w:rPr>
        <w:t xml:space="preserve">וידברו </w:t>
      </w:r>
      <w:bookmarkStart w:id="6842" w:name="_ETM_Q18_640790"/>
      <w:bookmarkEnd w:id="6842"/>
      <w:r>
        <w:rPr>
          <w:rtl/>
        </w:rPr>
        <w:t>בחוץ</w:t>
      </w:r>
      <w:r>
        <w:rPr>
          <w:rFonts w:hint="cs"/>
          <w:rtl/>
        </w:rPr>
        <w:t>.</w:t>
      </w:r>
      <w:r>
        <w:rPr>
          <w:rtl/>
        </w:rPr>
        <w:t xml:space="preserve"> </w:t>
      </w:r>
      <w:bookmarkStart w:id="6843" w:name="_ETM_Q18_641240"/>
      <w:bookmarkEnd w:id="6843"/>
      <w:r>
        <w:rPr>
          <w:rtl/>
        </w:rPr>
        <w:t xml:space="preserve">אנחנו </w:t>
      </w:r>
      <w:bookmarkStart w:id="6844" w:name="_ETM_Q18_641660"/>
      <w:bookmarkEnd w:id="6844"/>
      <w:r>
        <w:rPr>
          <w:rFonts w:hint="cs"/>
          <w:rtl/>
        </w:rPr>
        <w:t xml:space="preserve">לא </w:t>
      </w:r>
      <w:r>
        <w:rPr>
          <w:rtl/>
        </w:rPr>
        <w:t xml:space="preserve">צריכים </w:t>
      </w:r>
      <w:bookmarkStart w:id="6845" w:name="_ETM_Q18_642170"/>
      <w:bookmarkEnd w:id="6845"/>
      <w:r>
        <w:rPr>
          <w:rtl/>
        </w:rPr>
        <w:t xml:space="preserve">לשמוע </w:t>
      </w:r>
      <w:bookmarkStart w:id="6846" w:name="_ETM_Q18_642470"/>
      <w:bookmarkEnd w:id="6846"/>
      <w:r>
        <w:rPr>
          <w:rtl/>
        </w:rPr>
        <w:t>אות</w:t>
      </w:r>
      <w:r>
        <w:rPr>
          <w:rFonts w:hint="cs"/>
          <w:rtl/>
        </w:rPr>
        <w:t>ם</w:t>
      </w:r>
      <w:r w:rsidR="009306F4">
        <w:rPr>
          <w:rFonts w:hint="cs"/>
          <w:rtl/>
        </w:rPr>
        <w:t xml:space="preserve"> כאן</w:t>
      </w:r>
      <w:r>
        <w:rPr>
          <w:rFonts w:hint="cs"/>
          <w:rtl/>
        </w:rPr>
        <w:t>.</w:t>
      </w:r>
    </w:p>
    <w:p w:rsidR="003239C4" w:rsidRDefault="003239C4" w:rsidP="00C8600D">
      <w:pPr>
        <w:rPr>
          <w:rtl/>
        </w:rPr>
      </w:pPr>
      <w:bookmarkStart w:id="6847" w:name="_ETM_Q18_645596"/>
      <w:bookmarkEnd w:id="6847"/>
    </w:p>
    <w:bookmarkStart w:id="6848" w:name="_ETM_Q18_646256" w:displacedByCustomXml="next"/>
    <w:bookmarkEnd w:id="6848" w:displacedByCustomXml="next"/>
    <w:bookmarkStart w:id="6849" w:name="_ETM_Q18_646493" w:displacedByCustomXml="next"/>
    <w:bookmarkEnd w:id="6849" w:displacedByCustomXml="next"/>
    <w:bookmarkStart w:id="6850" w:name="_ETM_Q18_647082" w:displacedByCustomXml="next"/>
    <w:bookmarkEnd w:id="6850" w:displacedByCustomXml="next"/>
    <w:sdt>
      <w:sdtPr>
        <w:rPr>
          <w:rtl/>
        </w:rPr>
        <w:alias w:val="דובר_המשך"/>
        <w:tag w:val="&lt;ID&gt;5111&lt;/ID&gt;&lt;Name&gt;שמולי איציק - המחנה הציוני&lt;/Name&gt;&lt;Data&gt;איציק שמולי (המחנה הציוני)&lt;/Data&gt;&lt;Shortcut&gt;אישמ&lt;/Shortcut&gt;"/>
        <w:id w:val="-1823107546"/>
        <w:placeholder>
          <w:docPart w:val="6E639EEEA0CB45B1AD49DA9785464B12"/>
        </w:placeholder>
        <w15:color w:val="993366"/>
      </w:sdtPr>
      <w:sdtContent>
        <w:p w:rsidR="003239C4" w:rsidRDefault="003239C4" w:rsidP="00C8600D">
          <w:pPr>
            <w:pStyle w:val="-"/>
            <w:keepNext/>
            <w:rPr>
              <w:rtl/>
            </w:rPr>
          </w:pPr>
          <w:r w:rsidRPr="006A5799">
            <w:rPr>
              <w:rStyle w:val="afe"/>
              <w:color w:val="000000"/>
              <w:rtl/>
            </w:rPr>
            <w:t>איציק שמולי (המחנה הציוני)</w:t>
          </w:r>
          <w:r w:rsidRPr="006A5799">
            <w:rPr>
              <w:color w:val="000000"/>
              <w:rtl/>
            </w:rPr>
            <w:t>:</w:t>
          </w:r>
        </w:p>
      </w:sdtContent>
    </w:sdt>
    <w:p w:rsidR="003239C4" w:rsidRDefault="003239C4" w:rsidP="00E10D2B">
      <w:pPr>
        <w:rPr>
          <w:rtl/>
        </w:rPr>
      </w:pPr>
    </w:p>
    <w:p w:rsidR="003239C4" w:rsidRDefault="003239C4" w:rsidP="009306F4">
      <w:pPr>
        <w:rPr>
          <w:rtl/>
        </w:rPr>
      </w:pPr>
      <w:bookmarkStart w:id="6851" w:name="_ETM_Q18_648147"/>
      <w:bookmarkEnd w:id="6851"/>
      <w:r>
        <w:rPr>
          <w:rFonts w:hint="cs"/>
          <w:rtl/>
        </w:rPr>
        <w:t>תודה רבה.</w:t>
      </w:r>
      <w:r>
        <w:rPr>
          <w:rtl/>
        </w:rPr>
        <w:t xml:space="preserve"> </w:t>
      </w:r>
      <w:bookmarkStart w:id="6852" w:name="_ETM_Q18_646550"/>
      <w:bookmarkEnd w:id="6852"/>
      <w:r>
        <w:rPr>
          <w:rtl/>
        </w:rPr>
        <w:t xml:space="preserve">על </w:t>
      </w:r>
      <w:bookmarkStart w:id="6853" w:name="_ETM_Q18_646970"/>
      <w:bookmarkEnd w:id="6853"/>
      <w:r>
        <w:rPr>
          <w:rtl/>
        </w:rPr>
        <w:t xml:space="preserve">בסיסו </w:t>
      </w:r>
      <w:bookmarkStart w:id="6854" w:name="_ETM_Q18_647450"/>
      <w:bookmarkEnd w:id="6854"/>
      <w:r>
        <w:rPr>
          <w:rtl/>
        </w:rPr>
        <w:t xml:space="preserve">של </w:t>
      </w:r>
      <w:bookmarkStart w:id="6855" w:name="_ETM_Q18_647630"/>
      <w:bookmarkEnd w:id="6855"/>
      <w:r>
        <w:rPr>
          <w:rtl/>
        </w:rPr>
        <w:t xml:space="preserve">חוק </w:t>
      </w:r>
      <w:bookmarkStart w:id="6856" w:name="_ETM_Q18_647900"/>
      <w:bookmarkEnd w:id="6856"/>
      <w:r>
        <w:rPr>
          <w:rtl/>
        </w:rPr>
        <w:t xml:space="preserve">ביטוח </w:t>
      </w:r>
      <w:bookmarkStart w:id="6857" w:name="_ETM_Q18_648290"/>
      <w:bookmarkEnd w:id="6857"/>
      <w:r>
        <w:rPr>
          <w:rtl/>
        </w:rPr>
        <w:t xml:space="preserve">בריאות </w:t>
      </w:r>
      <w:bookmarkStart w:id="6858" w:name="_ETM_Q18_648560"/>
      <w:bookmarkEnd w:id="6858"/>
      <w:r>
        <w:rPr>
          <w:rtl/>
        </w:rPr>
        <w:t xml:space="preserve">ממלכתי </w:t>
      </w:r>
      <w:bookmarkStart w:id="6859" w:name="_ETM_Q18_649100"/>
      <w:bookmarkEnd w:id="6859"/>
      <w:r>
        <w:rPr>
          <w:rtl/>
        </w:rPr>
        <w:t xml:space="preserve">הצלחנו </w:t>
      </w:r>
      <w:bookmarkStart w:id="6860" w:name="_ETM_Q18_649820"/>
      <w:bookmarkEnd w:id="6860"/>
      <w:r>
        <w:rPr>
          <w:rtl/>
        </w:rPr>
        <w:t xml:space="preserve">לבנות </w:t>
      </w:r>
      <w:bookmarkStart w:id="6861" w:name="_ETM_Q18_650210"/>
      <w:bookmarkEnd w:id="6861"/>
      <w:r>
        <w:rPr>
          <w:rtl/>
        </w:rPr>
        <w:t xml:space="preserve">כאן </w:t>
      </w:r>
      <w:bookmarkStart w:id="6862" w:name="_ETM_Q18_650690"/>
      <w:bookmarkEnd w:id="6862"/>
      <w:r>
        <w:rPr>
          <w:rtl/>
        </w:rPr>
        <w:t xml:space="preserve">באמת </w:t>
      </w:r>
      <w:bookmarkStart w:id="6863" w:name="_ETM_Q18_651020"/>
      <w:bookmarkEnd w:id="6863"/>
      <w:r>
        <w:rPr>
          <w:rtl/>
        </w:rPr>
        <w:t xml:space="preserve">מערכת </w:t>
      </w:r>
      <w:bookmarkStart w:id="6864" w:name="_ETM_Q18_651440"/>
      <w:bookmarkEnd w:id="6864"/>
      <w:r>
        <w:rPr>
          <w:rtl/>
        </w:rPr>
        <w:t xml:space="preserve">בריאות </w:t>
      </w:r>
      <w:bookmarkStart w:id="6865" w:name="_ETM_Q18_651740"/>
      <w:bookmarkEnd w:id="6865"/>
      <w:r>
        <w:rPr>
          <w:rtl/>
        </w:rPr>
        <w:t xml:space="preserve">ציבורית </w:t>
      </w:r>
      <w:bookmarkStart w:id="6866" w:name="_ETM_Q18_652160"/>
      <w:bookmarkEnd w:id="6866"/>
      <w:r>
        <w:rPr>
          <w:rtl/>
        </w:rPr>
        <w:t>מפוארת</w:t>
      </w:r>
      <w:r>
        <w:rPr>
          <w:rFonts w:hint="cs"/>
          <w:rtl/>
        </w:rPr>
        <w:t>,</w:t>
      </w:r>
      <w:r>
        <w:rPr>
          <w:rtl/>
        </w:rPr>
        <w:t xml:space="preserve"> </w:t>
      </w:r>
      <w:bookmarkStart w:id="6867" w:name="_ETM_Q18_653510"/>
      <w:bookmarkEnd w:id="6867"/>
      <w:r>
        <w:rPr>
          <w:rtl/>
        </w:rPr>
        <w:t xml:space="preserve">על </w:t>
      </w:r>
      <w:bookmarkStart w:id="6868" w:name="_ETM_Q18_653600"/>
      <w:bookmarkEnd w:id="6868"/>
      <w:r>
        <w:rPr>
          <w:rtl/>
        </w:rPr>
        <w:t xml:space="preserve">בסיס </w:t>
      </w:r>
      <w:bookmarkStart w:id="6869" w:name="_ETM_Q18_654080"/>
      <w:bookmarkEnd w:id="6869"/>
      <w:r>
        <w:rPr>
          <w:rFonts w:hint="cs"/>
          <w:rtl/>
        </w:rPr>
        <w:t>ה</w:t>
      </w:r>
      <w:r>
        <w:rPr>
          <w:rtl/>
        </w:rPr>
        <w:t xml:space="preserve">ערכים </w:t>
      </w:r>
      <w:bookmarkStart w:id="6870" w:name="_ETM_Q18_654560"/>
      <w:bookmarkEnd w:id="6870"/>
      <w:r>
        <w:rPr>
          <w:rtl/>
        </w:rPr>
        <w:t xml:space="preserve">של </w:t>
      </w:r>
      <w:bookmarkStart w:id="6871" w:name="_ETM_Q18_654830"/>
      <w:bookmarkEnd w:id="6871"/>
      <w:r>
        <w:rPr>
          <w:rtl/>
        </w:rPr>
        <w:t>צדק</w:t>
      </w:r>
      <w:r>
        <w:rPr>
          <w:rFonts w:hint="cs"/>
          <w:rtl/>
        </w:rPr>
        <w:t>,</w:t>
      </w:r>
      <w:r>
        <w:rPr>
          <w:rtl/>
        </w:rPr>
        <w:t xml:space="preserve"> </w:t>
      </w:r>
      <w:bookmarkStart w:id="6872" w:name="_ETM_Q18_655280"/>
      <w:bookmarkEnd w:id="6872"/>
      <w:r>
        <w:rPr>
          <w:rtl/>
        </w:rPr>
        <w:t xml:space="preserve">של </w:t>
      </w:r>
      <w:bookmarkStart w:id="6873" w:name="_ETM_Q18_655490"/>
      <w:bookmarkEnd w:id="6873"/>
      <w:r>
        <w:rPr>
          <w:rtl/>
        </w:rPr>
        <w:t>סולידריות</w:t>
      </w:r>
      <w:r>
        <w:rPr>
          <w:rFonts w:hint="cs"/>
          <w:rtl/>
        </w:rPr>
        <w:t>,</w:t>
      </w:r>
      <w:r>
        <w:rPr>
          <w:rtl/>
        </w:rPr>
        <w:t xml:space="preserve"> </w:t>
      </w:r>
      <w:bookmarkStart w:id="6874" w:name="_ETM_Q18_656300"/>
      <w:bookmarkEnd w:id="6874"/>
      <w:r>
        <w:rPr>
          <w:rtl/>
        </w:rPr>
        <w:t xml:space="preserve">של </w:t>
      </w:r>
      <w:bookmarkStart w:id="6875" w:name="_ETM_Q18_656450"/>
      <w:bookmarkEnd w:id="6875"/>
      <w:r>
        <w:rPr>
          <w:rtl/>
        </w:rPr>
        <w:t>שוויון</w:t>
      </w:r>
      <w:r>
        <w:rPr>
          <w:rFonts w:hint="cs"/>
          <w:rtl/>
        </w:rPr>
        <w:t>.</w:t>
      </w:r>
      <w:r>
        <w:rPr>
          <w:rtl/>
        </w:rPr>
        <w:t xml:space="preserve"> </w:t>
      </w:r>
      <w:bookmarkStart w:id="6876" w:name="_ETM_Q18_658050"/>
      <w:bookmarkEnd w:id="6876"/>
      <w:r>
        <w:rPr>
          <w:rtl/>
        </w:rPr>
        <w:t xml:space="preserve">אבל </w:t>
      </w:r>
      <w:bookmarkStart w:id="6877" w:name="_ETM_Q18_658500"/>
      <w:bookmarkEnd w:id="6877"/>
      <w:r>
        <w:rPr>
          <w:rtl/>
        </w:rPr>
        <w:t xml:space="preserve">בשנים </w:t>
      </w:r>
      <w:bookmarkStart w:id="6878" w:name="_ETM_Q18_659040"/>
      <w:bookmarkEnd w:id="6878"/>
      <w:r>
        <w:rPr>
          <w:rtl/>
        </w:rPr>
        <w:t xml:space="preserve">האחרונות </w:t>
      </w:r>
      <w:bookmarkStart w:id="6879" w:name="_ETM_Q18_659670"/>
      <w:bookmarkEnd w:id="6879"/>
      <w:r>
        <w:rPr>
          <w:rtl/>
        </w:rPr>
        <w:t xml:space="preserve">יש </w:t>
      </w:r>
      <w:bookmarkStart w:id="6880" w:name="_ETM_Q18_659880"/>
      <w:bookmarkEnd w:id="6880"/>
      <w:r>
        <w:rPr>
          <w:rtl/>
        </w:rPr>
        <w:t xml:space="preserve">כל </w:t>
      </w:r>
      <w:bookmarkStart w:id="6881" w:name="_ETM_Q18_660090"/>
      <w:bookmarkEnd w:id="6881"/>
      <w:r>
        <w:rPr>
          <w:rtl/>
        </w:rPr>
        <w:t xml:space="preserve">מיני </w:t>
      </w:r>
      <w:bookmarkStart w:id="6882" w:name="_ETM_Q18_660360"/>
      <w:bookmarkEnd w:id="6882"/>
      <w:r>
        <w:rPr>
          <w:rtl/>
        </w:rPr>
        <w:t xml:space="preserve">מגמות </w:t>
      </w:r>
      <w:bookmarkStart w:id="6883" w:name="_ETM_Q18_660870"/>
      <w:bookmarkEnd w:id="6883"/>
      <w:r>
        <w:rPr>
          <w:rtl/>
        </w:rPr>
        <w:t xml:space="preserve">מדאיגות </w:t>
      </w:r>
      <w:bookmarkStart w:id="6884" w:name="_ETM_Q18_661940"/>
      <w:bookmarkEnd w:id="6884"/>
      <w:r>
        <w:rPr>
          <w:rtl/>
        </w:rPr>
        <w:t xml:space="preserve">שמתחוללות </w:t>
      </w:r>
      <w:bookmarkStart w:id="6885" w:name="_ETM_Q18_662900"/>
      <w:bookmarkEnd w:id="6885"/>
      <w:r>
        <w:rPr>
          <w:rtl/>
        </w:rPr>
        <w:t xml:space="preserve">בתוך </w:t>
      </w:r>
      <w:bookmarkStart w:id="6886" w:name="_ETM_Q18_663230"/>
      <w:bookmarkEnd w:id="6886"/>
      <w:r>
        <w:rPr>
          <w:rtl/>
        </w:rPr>
        <w:t xml:space="preserve">המערכת </w:t>
      </w:r>
      <w:bookmarkStart w:id="6887" w:name="_ETM_Q18_664360"/>
      <w:bookmarkEnd w:id="6887"/>
      <w:r>
        <w:rPr>
          <w:rtl/>
        </w:rPr>
        <w:t xml:space="preserve">וחותרות </w:t>
      </w:r>
      <w:bookmarkStart w:id="6888" w:name="_ETM_Q18_665110"/>
      <w:bookmarkEnd w:id="6888"/>
      <w:r>
        <w:rPr>
          <w:rtl/>
        </w:rPr>
        <w:t xml:space="preserve">תחת </w:t>
      </w:r>
      <w:bookmarkStart w:id="6889" w:name="_ETM_Q18_665470"/>
      <w:bookmarkEnd w:id="6889"/>
      <w:r>
        <w:rPr>
          <w:rtl/>
        </w:rPr>
        <w:t>הבסיס</w:t>
      </w:r>
      <w:bookmarkStart w:id="6890" w:name="_ETM_Q18_667090"/>
      <w:bookmarkEnd w:id="6890"/>
      <w:r>
        <w:rPr>
          <w:rFonts w:hint="cs"/>
          <w:rtl/>
        </w:rPr>
        <w:t xml:space="preserve"> ותחת</w:t>
      </w:r>
      <w:r>
        <w:rPr>
          <w:rtl/>
        </w:rPr>
        <w:t xml:space="preserve"> </w:t>
      </w:r>
      <w:bookmarkStart w:id="6891" w:name="_ETM_Q18_667750"/>
      <w:bookmarkEnd w:id="6891"/>
      <w:r>
        <w:rPr>
          <w:rtl/>
        </w:rPr>
        <w:t xml:space="preserve">הערכים </w:t>
      </w:r>
      <w:bookmarkStart w:id="6892" w:name="_ETM_Q18_668500"/>
      <w:bookmarkEnd w:id="6892"/>
      <w:r>
        <w:rPr>
          <w:rtl/>
        </w:rPr>
        <w:t>האל</w:t>
      </w:r>
      <w:r>
        <w:rPr>
          <w:rFonts w:hint="cs"/>
          <w:rtl/>
        </w:rPr>
        <w:t>ה,</w:t>
      </w:r>
      <w:r>
        <w:rPr>
          <w:rtl/>
        </w:rPr>
        <w:t xml:space="preserve"> </w:t>
      </w:r>
      <w:bookmarkStart w:id="6893" w:name="_ETM_Q18_669430"/>
      <w:bookmarkEnd w:id="6893"/>
      <w:r>
        <w:rPr>
          <w:rtl/>
        </w:rPr>
        <w:t xml:space="preserve">ויותר </w:t>
      </w:r>
      <w:bookmarkStart w:id="6894" w:name="_ETM_Q18_669910"/>
      <w:bookmarkEnd w:id="6894"/>
      <w:r>
        <w:rPr>
          <w:rtl/>
        </w:rPr>
        <w:t xml:space="preserve">חשוב </w:t>
      </w:r>
      <w:bookmarkStart w:id="6895" w:name="_ETM_Q18_670300"/>
      <w:bookmarkEnd w:id="6895"/>
      <w:r>
        <w:rPr>
          <w:rtl/>
        </w:rPr>
        <w:t>מזה</w:t>
      </w:r>
      <w:r w:rsidR="009306F4">
        <w:rPr>
          <w:rFonts w:hint="cs"/>
          <w:rtl/>
        </w:rPr>
        <w:t xml:space="preserve"> </w:t>
      </w:r>
      <w:r w:rsidR="009306F4">
        <w:rPr>
          <w:rFonts w:hint="eastAsia"/>
        </w:rPr>
        <w:t>–</w:t>
      </w:r>
      <w:r>
        <w:rPr>
          <w:rtl/>
        </w:rPr>
        <w:t xml:space="preserve"> </w:t>
      </w:r>
      <w:bookmarkStart w:id="6896" w:name="_ETM_Q18_670600"/>
      <w:bookmarkEnd w:id="6896"/>
      <w:r>
        <w:rPr>
          <w:rtl/>
        </w:rPr>
        <w:t>מ</w:t>
      </w:r>
      <w:r>
        <w:rPr>
          <w:rFonts w:hint="cs"/>
          <w:rtl/>
        </w:rPr>
        <w:t>איימ</w:t>
      </w:r>
      <w:r>
        <w:rPr>
          <w:rtl/>
        </w:rPr>
        <w:t xml:space="preserve">ות </w:t>
      </w:r>
      <w:bookmarkStart w:id="6897" w:name="_ETM_Q18_671930"/>
      <w:bookmarkEnd w:id="6897"/>
      <w:r>
        <w:rPr>
          <w:rtl/>
        </w:rPr>
        <w:t xml:space="preserve">על </w:t>
      </w:r>
      <w:bookmarkStart w:id="6898" w:name="_ETM_Q18_672050"/>
      <w:bookmarkEnd w:id="6898"/>
      <w:r>
        <w:rPr>
          <w:rtl/>
        </w:rPr>
        <w:t xml:space="preserve">המשך </w:t>
      </w:r>
      <w:bookmarkStart w:id="6899" w:name="_ETM_Q18_672500"/>
      <w:bookmarkEnd w:id="6899"/>
      <w:r>
        <w:rPr>
          <w:rtl/>
        </w:rPr>
        <w:t xml:space="preserve">התפקוד </w:t>
      </w:r>
      <w:bookmarkStart w:id="6900" w:name="_ETM_Q18_673100"/>
      <w:bookmarkEnd w:id="6900"/>
      <w:r>
        <w:rPr>
          <w:rtl/>
        </w:rPr>
        <w:t xml:space="preserve">של </w:t>
      </w:r>
      <w:bookmarkStart w:id="6901" w:name="_ETM_Q18_673280"/>
      <w:bookmarkEnd w:id="6901"/>
      <w:r>
        <w:rPr>
          <w:rtl/>
        </w:rPr>
        <w:t xml:space="preserve">המערכת </w:t>
      </w:r>
      <w:bookmarkStart w:id="6902" w:name="_ETM_Q18_674680"/>
      <w:bookmarkEnd w:id="6902"/>
      <w:r>
        <w:rPr>
          <w:rFonts w:hint="cs"/>
          <w:rtl/>
        </w:rPr>
        <w:t>כ</w:t>
      </w:r>
      <w:r>
        <w:rPr>
          <w:rtl/>
        </w:rPr>
        <w:t xml:space="preserve">מערכת </w:t>
      </w:r>
      <w:bookmarkStart w:id="6903" w:name="_ETM_Q18_675280"/>
      <w:bookmarkEnd w:id="6903"/>
      <w:r>
        <w:rPr>
          <w:rtl/>
        </w:rPr>
        <w:t xml:space="preserve">שמונעת </w:t>
      </w:r>
      <w:bookmarkStart w:id="6904" w:name="_ETM_Q18_676060"/>
      <w:bookmarkEnd w:id="6904"/>
      <w:r>
        <w:rPr>
          <w:rtl/>
        </w:rPr>
        <w:t xml:space="preserve">מתוך </w:t>
      </w:r>
      <w:bookmarkStart w:id="6905" w:name="_ETM_Q18_676810"/>
      <w:bookmarkEnd w:id="6905"/>
      <w:r>
        <w:rPr>
          <w:rtl/>
        </w:rPr>
        <w:t xml:space="preserve">שני </w:t>
      </w:r>
      <w:bookmarkStart w:id="6906" w:name="_ETM_Q18_677930"/>
      <w:bookmarkEnd w:id="6906"/>
      <w:r>
        <w:rPr>
          <w:rtl/>
        </w:rPr>
        <w:t xml:space="preserve">עקרונות </w:t>
      </w:r>
      <w:bookmarkStart w:id="6907" w:name="_ETM_Q18_678410"/>
      <w:bookmarkEnd w:id="6907"/>
      <w:r>
        <w:rPr>
          <w:rtl/>
        </w:rPr>
        <w:t>חשובים</w:t>
      </w:r>
      <w:r>
        <w:rPr>
          <w:rFonts w:hint="cs"/>
          <w:rtl/>
        </w:rPr>
        <w:t>:</w:t>
      </w:r>
      <w:r>
        <w:rPr>
          <w:rtl/>
        </w:rPr>
        <w:t xml:space="preserve"> </w:t>
      </w:r>
      <w:bookmarkStart w:id="6908" w:name="_ETM_Q18_679040"/>
      <w:bookmarkEnd w:id="6908"/>
      <w:r>
        <w:rPr>
          <w:rtl/>
        </w:rPr>
        <w:t xml:space="preserve">גם </w:t>
      </w:r>
      <w:bookmarkStart w:id="6909" w:name="_ETM_Q18_679250"/>
      <w:bookmarkEnd w:id="6909"/>
      <w:r>
        <w:rPr>
          <w:rtl/>
        </w:rPr>
        <w:t xml:space="preserve">האיכות </w:t>
      </w:r>
      <w:bookmarkStart w:id="6910" w:name="_ETM_Q18_679820"/>
      <w:bookmarkEnd w:id="6910"/>
      <w:r>
        <w:rPr>
          <w:rtl/>
        </w:rPr>
        <w:t xml:space="preserve">וגם </w:t>
      </w:r>
      <w:bookmarkStart w:id="6911" w:name="_ETM_Q18_680120"/>
      <w:bookmarkEnd w:id="6911"/>
      <w:r>
        <w:rPr>
          <w:rtl/>
        </w:rPr>
        <w:t>השוויוניות</w:t>
      </w:r>
      <w:r>
        <w:rPr>
          <w:rFonts w:hint="cs"/>
          <w:rtl/>
        </w:rPr>
        <w:t>.</w:t>
      </w:r>
      <w:r>
        <w:rPr>
          <w:rtl/>
        </w:rPr>
        <w:t xml:space="preserve"> </w:t>
      </w:r>
      <w:bookmarkStart w:id="6912" w:name="_ETM_Q18_681530"/>
      <w:bookmarkEnd w:id="6912"/>
    </w:p>
    <w:p w:rsidR="003239C4" w:rsidRDefault="003239C4" w:rsidP="00C8600D">
      <w:pPr>
        <w:rPr>
          <w:rtl/>
        </w:rPr>
      </w:pPr>
      <w:bookmarkStart w:id="6913" w:name="_ETM_Q18_696661"/>
      <w:bookmarkStart w:id="6914" w:name="_ETM_Q18_696745"/>
      <w:bookmarkEnd w:id="6913"/>
      <w:bookmarkEnd w:id="6914"/>
    </w:p>
    <w:p w:rsidR="003239C4" w:rsidRDefault="003239C4" w:rsidP="009306F4">
      <w:pPr>
        <w:rPr>
          <w:rtl/>
        </w:rPr>
      </w:pPr>
      <w:bookmarkStart w:id="6915" w:name="_ETM_Q18_697270"/>
      <w:bookmarkStart w:id="6916" w:name="_ETM_Q18_697344"/>
      <w:bookmarkEnd w:id="6915"/>
      <w:bookmarkEnd w:id="6916"/>
      <w:r>
        <w:rPr>
          <w:rtl/>
        </w:rPr>
        <w:t xml:space="preserve">מערכת </w:t>
      </w:r>
      <w:bookmarkStart w:id="6917" w:name="_ETM_Q18_682100"/>
      <w:bookmarkEnd w:id="6917"/>
      <w:r>
        <w:rPr>
          <w:rtl/>
        </w:rPr>
        <w:t xml:space="preserve">איכותית </w:t>
      </w:r>
      <w:bookmarkStart w:id="6918" w:name="_ETM_Q18_683250"/>
      <w:bookmarkEnd w:id="6918"/>
      <w:r>
        <w:rPr>
          <w:rtl/>
        </w:rPr>
        <w:t xml:space="preserve">כמובן </w:t>
      </w:r>
      <w:bookmarkStart w:id="6919" w:name="_ETM_Q18_683790"/>
      <w:bookmarkEnd w:id="6919"/>
      <w:r>
        <w:rPr>
          <w:rtl/>
        </w:rPr>
        <w:t xml:space="preserve">שלא </w:t>
      </w:r>
      <w:bookmarkStart w:id="6920" w:name="_ETM_Q18_684090"/>
      <w:bookmarkEnd w:id="6920"/>
      <w:r>
        <w:rPr>
          <w:rtl/>
        </w:rPr>
        <w:t xml:space="preserve">יכולה </w:t>
      </w:r>
      <w:bookmarkStart w:id="6921" w:name="_ETM_Q18_685080"/>
      <w:bookmarkEnd w:id="6921"/>
      <w:r>
        <w:rPr>
          <w:rtl/>
        </w:rPr>
        <w:t xml:space="preserve">להרשות </w:t>
      </w:r>
      <w:bookmarkStart w:id="6922" w:name="_ETM_Q18_686190"/>
      <w:bookmarkEnd w:id="6922"/>
      <w:r>
        <w:rPr>
          <w:rtl/>
        </w:rPr>
        <w:t xml:space="preserve">שיעורי </w:t>
      </w:r>
      <w:bookmarkStart w:id="6923" w:name="_ETM_Q18_686760"/>
      <w:bookmarkEnd w:id="6923"/>
      <w:r>
        <w:rPr>
          <w:rtl/>
        </w:rPr>
        <w:t xml:space="preserve">תפוסה </w:t>
      </w:r>
      <w:bookmarkStart w:id="6924" w:name="_ETM_Q18_687970"/>
      <w:bookmarkEnd w:id="6924"/>
      <w:r>
        <w:rPr>
          <w:rtl/>
        </w:rPr>
        <w:t xml:space="preserve">כאלו </w:t>
      </w:r>
      <w:bookmarkStart w:id="6925" w:name="_ETM_Q18_688330"/>
      <w:bookmarkEnd w:id="6925"/>
      <w:r>
        <w:rPr>
          <w:rtl/>
        </w:rPr>
        <w:t>אדירים</w:t>
      </w:r>
      <w:r>
        <w:rPr>
          <w:rFonts w:hint="cs"/>
          <w:rtl/>
        </w:rPr>
        <w:t xml:space="preserve"> </w:t>
      </w:r>
      <w:r>
        <w:rPr>
          <w:rtl/>
        </w:rPr>
        <w:t>–</w:t>
      </w:r>
      <w:r>
        <w:rPr>
          <w:rFonts w:hint="cs"/>
          <w:rtl/>
        </w:rPr>
        <w:t xml:space="preserve"> 96%</w:t>
      </w:r>
      <w:r>
        <w:rPr>
          <w:rtl/>
        </w:rPr>
        <w:t xml:space="preserve"> </w:t>
      </w:r>
      <w:bookmarkStart w:id="6926" w:name="_ETM_Q18_689170"/>
      <w:bookmarkStart w:id="6927" w:name="_ETM_Q18_689590"/>
      <w:bookmarkStart w:id="6928" w:name="_ETM_Q18_689980"/>
      <w:bookmarkEnd w:id="6926"/>
      <w:bookmarkEnd w:id="6927"/>
      <w:bookmarkEnd w:id="6928"/>
      <w:r>
        <w:rPr>
          <w:rtl/>
        </w:rPr>
        <w:t>תפ</w:t>
      </w:r>
      <w:r>
        <w:rPr>
          <w:rFonts w:hint="cs"/>
          <w:rtl/>
        </w:rPr>
        <w:t>ו</w:t>
      </w:r>
      <w:r>
        <w:rPr>
          <w:rtl/>
        </w:rPr>
        <w:t>ס</w:t>
      </w:r>
      <w:bookmarkStart w:id="6929" w:name="_ETM_Q18_690640"/>
      <w:bookmarkStart w:id="6930" w:name="_ETM_Q18_691540"/>
      <w:bookmarkEnd w:id="6929"/>
      <w:bookmarkEnd w:id="6930"/>
      <w:r>
        <w:rPr>
          <w:rFonts w:hint="cs"/>
          <w:rtl/>
        </w:rPr>
        <w:t xml:space="preserve">ה </w:t>
      </w:r>
      <w:r>
        <w:rPr>
          <w:rtl/>
        </w:rPr>
        <w:t xml:space="preserve">בתוך </w:t>
      </w:r>
      <w:bookmarkStart w:id="6931" w:name="_ETM_Q18_691870"/>
      <w:bookmarkEnd w:id="6931"/>
      <w:r>
        <w:rPr>
          <w:rtl/>
        </w:rPr>
        <w:t>המחלקות</w:t>
      </w:r>
      <w:r>
        <w:rPr>
          <w:rFonts w:hint="cs"/>
          <w:rtl/>
        </w:rPr>
        <w:t>,</w:t>
      </w:r>
      <w:r>
        <w:rPr>
          <w:rtl/>
        </w:rPr>
        <w:t xml:space="preserve"> </w:t>
      </w:r>
      <w:bookmarkStart w:id="6932" w:name="_ETM_Q18_692650"/>
      <w:bookmarkEnd w:id="6932"/>
      <w:r>
        <w:rPr>
          <w:rtl/>
        </w:rPr>
        <w:t xml:space="preserve">הכי </w:t>
      </w:r>
      <w:bookmarkStart w:id="6933" w:name="_ETM_Q18_692860"/>
      <w:bookmarkEnd w:id="6933"/>
      <w:r>
        <w:rPr>
          <w:rtl/>
        </w:rPr>
        <w:t xml:space="preserve">גבוה </w:t>
      </w:r>
      <w:bookmarkStart w:id="6934" w:name="_ETM_Q18_693250"/>
      <w:bookmarkEnd w:id="6934"/>
      <w:r>
        <w:rPr>
          <w:rtl/>
        </w:rPr>
        <w:t xml:space="preserve">בעולם </w:t>
      </w:r>
      <w:bookmarkStart w:id="6935" w:name="_ETM_Q18_693670"/>
      <w:bookmarkEnd w:id="6935"/>
      <w:r>
        <w:rPr>
          <w:rtl/>
        </w:rPr>
        <w:t>המערבי</w:t>
      </w:r>
      <w:r>
        <w:rPr>
          <w:rFonts w:hint="cs"/>
          <w:rtl/>
        </w:rPr>
        <w:t>;</w:t>
      </w:r>
      <w:r>
        <w:rPr>
          <w:rtl/>
        </w:rPr>
        <w:t xml:space="preserve"> </w:t>
      </w:r>
      <w:bookmarkStart w:id="6936" w:name="_ETM_Q18_695000"/>
      <w:bookmarkEnd w:id="6936"/>
      <w:r>
        <w:rPr>
          <w:rtl/>
        </w:rPr>
        <w:t xml:space="preserve">מערכת </w:t>
      </w:r>
      <w:bookmarkStart w:id="6937" w:name="_ETM_Q18_695870"/>
      <w:bookmarkEnd w:id="6937"/>
      <w:r>
        <w:rPr>
          <w:rtl/>
        </w:rPr>
        <w:t xml:space="preserve">סולידרית </w:t>
      </w:r>
      <w:bookmarkStart w:id="6938" w:name="_ETM_Q18_697059"/>
      <w:bookmarkEnd w:id="6938"/>
      <w:r>
        <w:rPr>
          <w:rFonts w:hint="cs"/>
          <w:rtl/>
        </w:rPr>
        <w:t>לא</w:t>
      </w:r>
      <w:r>
        <w:rPr>
          <w:rtl/>
        </w:rPr>
        <w:t xml:space="preserve"> </w:t>
      </w:r>
      <w:bookmarkStart w:id="6939" w:name="_ETM_Q18_697180"/>
      <w:bookmarkEnd w:id="6939"/>
      <w:r>
        <w:rPr>
          <w:rtl/>
        </w:rPr>
        <w:t xml:space="preserve">יכולה </w:t>
      </w:r>
      <w:bookmarkStart w:id="6940" w:name="_ETM_Q18_697569"/>
      <w:bookmarkEnd w:id="6940"/>
      <w:r>
        <w:rPr>
          <w:rtl/>
        </w:rPr>
        <w:t xml:space="preserve">להשלים </w:t>
      </w:r>
      <w:bookmarkStart w:id="6941" w:name="_ETM_Q18_697990"/>
      <w:bookmarkEnd w:id="6941"/>
      <w:r>
        <w:rPr>
          <w:rtl/>
        </w:rPr>
        <w:t xml:space="preserve">עם </w:t>
      </w:r>
      <w:bookmarkStart w:id="6942" w:name="_ETM_Q18_698110"/>
      <w:bookmarkEnd w:id="6942"/>
      <w:r>
        <w:rPr>
          <w:rtl/>
        </w:rPr>
        <w:t xml:space="preserve">העובדה </w:t>
      </w:r>
      <w:bookmarkStart w:id="6943" w:name="_ETM_Q18_699110"/>
      <w:bookmarkEnd w:id="6943"/>
      <w:r>
        <w:rPr>
          <w:rFonts w:hint="cs"/>
          <w:rtl/>
        </w:rPr>
        <w:t>ש</w:t>
      </w:r>
      <w:bookmarkStart w:id="6944" w:name="_ETM_Q18_701802"/>
      <w:bookmarkEnd w:id="6944"/>
      <w:r>
        <w:rPr>
          <w:rFonts w:hint="cs"/>
          <w:rtl/>
        </w:rPr>
        <w:t xml:space="preserve">מי שיש </w:t>
      </w:r>
      <w:bookmarkStart w:id="6945" w:name="_ETM_Q18_700950"/>
      <w:bookmarkStart w:id="6946" w:name="_ETM_Q18_701250"/>
      <w:bookmarkEnd w:id="6945"/>
      <w:bookmarkEnd w:id="6946"/>
      <w:r>
        <w:rPr>
          <w:rtl/>
        </w:rPr>
        <w:t xml:space="preserve">לו </w:t>
      </w:r>
      <w:bookmarkStart w:id="6947" w:name="_ETM_Q18_701370"/>
      <w:bookmarkEnd w:id="6947"/>
      <w:r>
        <w:rPr>
          <w:rtl/>
        </w:rPr>
        <w:t xml:space="preserve">יכולת </w:t>
      </w:r>
      <w:bookmarkStart w:id="6948" w:name="_ETM_Q18_702740"/>
      <w:bookmarkEnd w:id="6948"/>
      <w:r>
        <w:rPr>
          <w:rFonts w:hint="cs"/>
          <w:rtl/>
        </w:rPr>
        <w:t xml:space="preserve">עובר </w:t>
      </w:r>
      <w:r>
        <w:rPr>
          <w:rtl/>
        </w:rPr>
        <w:t xml:space="preserve">לצרוך </w:t>
      </w:r>
      <w:bookmarkStart w:id="6949" w:name="_ETM_Q18_703160"/>
      <w:bookmarkEnd w:id="6949"/>
      <w:r>
        <w:rPr>
          <w:rtl/>
        </w:rPr>
        <w:t xml:space="preserve">שירותים </w:t>
      </w:r>
      <w:bookmarkStart w:id="6950" w:name="_ETM_Q18_703700"/>
      <w:bookmarkEnd w:id="6950"/>
      <w:r>
        <w:rPr>
          <w:rtl/>
        </w:rPr>
        <w:t xml:space="preserve">בתוך </w:t>
      </w:r>
      <w:bookmarkStart w:id="6951" w:name="_ETM_Q18_704030"/>
      <w:bookmarkEnd w:id="6951"/>
      <w:r>
        <w:rPr>
          <w:rtl/>
        </w:rPr>
        <w:t xml:space="preserve">המערכת </w:t>
      </w:r>
      <w:bookmarkStart w:id="6952" w:name="_ETM_Q18_704450"/>
      <w:bookmarkEnd w:id="6952"/>
      <w:r>
        <w:rPr>
          <w:rtl/>
        </w:rPr>
        <w:t>הפרטית</w:t>
      </w:r>
      <w:r w:rsidR="009306F4">
        <w:rPr>
          <w:rFonts w:hint="cs"/>
          <w:rtl/>
        </w:rPr>
        <w:t>;</w:t>
      </w:r>
      <w:r>
        <w:rPr>
          <w:rtl/>
        </w:rPr>
        <w:t xml:space="preserve"> </w:t>
      </w:r>
      <w:bookmarkStart w:id="6953" w:name="_ETM_Q18_705350"/>
      <w:bookmarkEnd w:id="6953"/>
      <w:r>
        <w:rPr>
          <w:rtl/>
        </w:rPr>
        <w:t xml:space="preserve">אחרים </w:t>
      </w:r>
      <w:bookmarkStart w:id="6954" w:name="_ETM_Q18_705800"/>
      <w:bookmarkEnd w:id="6954"/>
      <w:r>
        <w:rPr>
          <w:rtl/>
        </w:rPr>
        <w:t xml:space="preserve">נשארים </w:t>
      </w:r>
      <w:bookmarkStart w:id="6955" w:name="_ETM_Q18_706280"/>
      <w:bookmarkEnd w:id="6955"/>
      <w:r>
        <w:rPr>
          <w:rtl/>
        </w:rPr>
        <w:t xml:space="preserve">להתייבש </w:t>
      </w:r>
      <w:bookmarkStart w:id="6956" w:name="_ETM_Q18_706910"/>
      <w:bookmarkEnd w:id="6956"/>
      <w:r>
        <w:rPr>
          <w:rtl/>
        </w:rPr>
        <w:t>בתורים</w:t>
      </w:r>
      <w:bookmarkStart w:id="6957" w:name="_ETM_Q18_708559"/>
      <w:bookmarkEnd w:id="6957"/>
      <w:r>
        <w:rPr>
          <w:rtl/>
        </w:rPr>
        <w:t xml:space="preserve"> </w:t>
      </w:r>
      <w:bookmarkStart w:id="6958" w:name="_ETM_Q18_708650"/>
      <w:bookmarkEnd w:id="6958"/>
      <w:r>
        <w:rPr>
          <w:rFonts w:hint="cs"/>
          <w:rtl/>
        </w:rPr>
        <w:t>ו</w:t>
      </w:r>
      <w:r>
        <w:rPr>
          <w:rtl/>
        </w:rPr>
        <w:t xml:space="preserve">פשוט </w:t>
      </w:r>
      <w:bookmarkStart w:id="6959" w:name="_ETM_Q18_709010"/>
      <w:bookmarkEnd w:id="6959"/>
      <w:r>
        <w:rPr>
          <w:rtl/>
        </w:rPr>
        <w:t xml:space="preserve">מאבדים </w:t>
      </w:r>
      <w:bookmarkStart w:id="6960" w:name="_ETM_Q18_709490"/>
      <w:bookmarkEnd w:id="6960"/>
      <w:r>
        <w:rPr>
          <w:rtl/>
        </w:rPr>
        <w:t xml:space="preserve">אמון </w:t>
      </w:r>
      <w:bookmarkStart w:id="6961" w:name="_ETM_Q18_710270"/>
      <w:bookmarkEnd w:id="6961"/>
      <w:r>
        <w:rPr>
          <w:rtl/>
        </w:rPr>
        <w:t xml:space="preserve">של </w:t>
      </w:r>
      <w:bookmarkStart w:id="6962" w:name="_ETM_Q18_710540"/>
      <w:bookmarkEnd w:id="6962"/>
      <w:r>
        <w:rPr>
          <w:rtl/>
        </w:rPr>
        <w:t>ממש</w:t>
      </w:r>
      <w:r>
        <w:rPr>
          <w:rFonts w:hint="cs"/>
          <w:rtl/>
        </w:rPr>
        <w:t>.</w:t>
      </w:r>
      <w:r>
        <w:rPr>
          <w:rtl/>
        </w:rPr>
        <w:t xml:space="preserve"> </w:t>
      </w:r>
      <w:bookmarkStart w:id="6963" w:name="_ETM_Q18_711510"/>
      <w:bookmarkEnd w:id="6963"/>
      <w:r>
        <w:rPr>
          <w:rtl/>
        </w:rPr>
        <w:t xml:space="preserve">מערכת </w:t>
      </w:r>
      <w:bookmarkStart w:id="6964" w:name="_ETM_Q18_712290"/>
      <w:bookmarkEnd w:id="6964"/>
      <w:r>
        <w:rPr>
          <w:rtl/>
        </w:rPr>
        <w:t>שוויונית</w:t>
      </w:r>
      <w:r>
        <w:rPr>
          <w:rFonts w:hint="cs"/>
          <w:rtl/>
        </w:rPr>
        <w:t>,</w:t>
      </w:r>
      <w:r>
        <w:rPr>
          <w:rtl/>
        </w:rPr>
        <w:t xml:space="preserve"> </w:t>
      </w:r>
      <w:bookmarkStart w:id="6965" w:name="_ETM_Q18_713559"/>
      <w:bookmarkEnd w:id="6965"/>
      <w:r>
        <w:rPr>
          <w:rtl/>
        </w:rPr>
        <w:t xml:space="preserve">כמובן </w:t>
      </w:r>
      <w:bookmarkStart w:id="6966" w:name="_ETM_Q18_714040"/>
      <w:bookmarkEnd w:id="6966"/>
      <w:r>
        <w:rPr>
          <w:rtl/>
        </w:rPr>
        <w:t xml:space="preserve">שלא </w:t>
      </w:r>
      <w:bookmarkStart w:id="6967" w:name="_ETM_Q18_714370"/>
      <w:bookmarkEnd w:id="6967"/>
      <w:r>
        <w:rPr>
          <w:rtl/>
        </w:rPr>
        <w:t xml:space="preserve">יכולה </w:t>
      </w:r>
      <w:bookmarkStart w:id="6968" w:name="_ETM_Q18_714790"/>
      <w:bookmarkEnd w:id="6968"/>
      <w:r>
        <w:rPr>
          <w:rtl/>
        </w:rPr>
        <w:t xml:space="preserve">להרשות </w:t>
      </w:r>
      <w:bookmarkStart w:id="6969" w:name="_ETM_Q18_715270"/>
      <w:bookmarkEnd w:id="6969"/>
      <w:r>
        <w:rPr>
          <w:rtl/>
        </w:rPr>
        <w:t>מצב</w:t>
      </w:r>
      <w:r>
        <w:rPr>
          <w:rFonts w:hint="cs"/>
          <w:rtl/>
        </w:rPr>
        <w:t>,</w:t>
      </w:r>
      <w:r>
        <w:rPr>
          <w:rtl/>
        </w:rPr>
        <w:t xml:space="preserve"> </w:t>
      </w:r>
      <w:bookmarkStart w:id="6970" w:name="_ETM_Q18_716819"/>
      <w:bookmarkEnd w:id="6970"/>
      <w:r>
        <w:rPr>
          <w:rtl/>
        </w:rPr>
        <w:t xml:space="preserve">כפי </w:t>
      </w:r>
      <w:bookmarkStart w:id="6971" w:name="_ETM_Q18_717059"/>
      <w:bookmarkEnd w:id="6971"/>
      <w:r>
        <w:rPr>
          <w:rtl/>
        </w:rPr>
        <w:t xml:space="preserve">שפורסם </w:t>
      </w:r>
      <w:bookmarkStart w:id="6972" w:name="_ETM_Q18_717750"/>
      <w:bookmarkEnd w:id="6972"/>
      <w:r>
        <w:rPr>
          <w:rtl/>
        </w:rPr>
        <w:t xml:space="preserve">השבוע </w:t>
      </w:r>
      <w:bookmarkStart w:id="6973" w:name="_ETM_Q18_718530"/>
      <w:bookmarkEnd w:id="6973"/>
      <w:r>
        <w:rPr>
          <w:rtl/>
        </w:rPr>
        <w:t xml:space="preserve">על </w:t>
      </w:r>
      <w:bookmarkStart w:id="6974" w:name="_ETM_Q18_718680"/>
      <w:bookmarkEnd w:id="6974"/>
      <w:r>
        <w:rPr>
          <w:rtl/>
        </w:rPr>
        <w:t xml:space="preserve">ידי </w:t>
      </w:r>
      <w:bookmarkStart w:id="6975" w:name="_ETM_Q18_718860"/>
      <w:bookmarkEnd w:id="6975"/>
      <w:r>
        <w:rPr>
          <w:rtl/>
        </w:rPr>
        <w:t xml:space="preserve">הלשכה </w:t>
      </w:r>
      <w:bookmarkStart w:id="6976" w:name="_ETM_Q18_719280"/>
      <w:bookmarkEnd w:id="6976"/>
      <w:r>
        <w:rPr>
          <w:rtl/>
        </w:rPr>
        <w:t>המרכזית</w:t>
      </w:r>
      <w:r>
        <w:rPr>
          <w:rFonts w:hint="cs"/>
          <w:rtl/>
        </w:rPr>
        <w:t xml:space="preserve">, </w:t>
      </w:r>
      <w:r w:rsidR="009306F4">
        <w:rPr>
          <w:rFonts w:hint="cs"/>
          <w:rtl/>
        </w:rPr>
        <w:t>ש-</w:t>
      </w:r>
      <w:r>
        <w:rPr>
          <w:rFonts w:hint="cs"/>
          <w:rtl/>
        </w:rPr>
        <w:t>280,000</w:t>
      </w:r>
      <w:r>
        <w:rPr>
          <w:rtl/>
        </w:rPr>
        <w:t xml:space="preserve"> </w:t>
      </w:r>
      <w:bookmarkStart w:id="6977" w:name="_ETM_Q18_720460"/>
      <w:bookmarkStart w:id="6978" w:name="_ETM_Q18_720940"/>
      <w:bookmarkStart w:id="6979" w:name="_ETM_Q18_721480"/>
      <w:bookmarkStart w:id="6980" w:name="_ETM_Q18_721870"/>
      <w:bookmarkEnd w:id="6977"/>
      <w:bookmarkEnd w:id="6978"/>
      <w:bookmarkEnd w:id="6979"/>
      <w:bookmarkEnd w:id="6980"/>
      <w:r>
        <w:rPr>
          <w:rtl/>
        </w:rPr>
        <w:t xml:space="preserve">ישראלים </w:t>
      </w:r>
      <w:bookmarkStart w:id="6981" w:name="_ETM_Q18_723260"/>
      <w:bookmarkEnd w:id="6981"/>
      <w:r>
        <w:rPr>
          <w:rtl/>
        </w:rPr>
        <w:t xml:space="preserve">לא </w:t>
      </w:r>
      <w:bookmarkStart w:id="6982" w:name="_ETM_Q18_723410"/>
      <w:bookmarkEnd w:id="6982"/>
      <w:r>
        <w:rPr>
          <w:rtl/>
        </w:rPr>
        <w:t xml:space="preserve">יכולים </w:t>
      </w:r>
      <w:bookmarkStart w:id="6983" w:name="_ETM_Q18_723950"/>
      <w:bookmarkEnd w:id="6983"/>
      <w:r>
        <w:rPr>
          <w:rtl/>
        </w:rPr>
        <w:t xml:space="preserve">להרשות </w:t>
      </w:r>
      <w:bookmarkStart w:id="6984" w:name="_ETM_Q18_724580"/>
      <w:bookmarkEnd w:id="6984"/>
      <w:r>
        <w:rPr>
          <w:rtl/>
        </w:rPr>
        <w:t xml:space="preserve">לעצמם </w:t>
      </w:r>
      <w:bookmarkStart w:id="6985" w:name="_ETM_Q18_725660"/>
      <w:bookmarkEnd w:id="6985"/>
      <w:r>
        <w:rPr>
          <w:rtl/>
        </w:rPr>
        <w:t xml:space="preserve">טיפול </w:t>
      </w:r>
      <w:bookmarkStart w:id="6986" w:name="_ETM_Q18_726050"/>
      <w:bookmarkEnd w:id="6986"/>
      <w:r>
        <w:rPr>
          <w:rtl/>
        </w:rPr>
        <w:t xml:space="preserve">רפואי </w:t>
      </w:r>
      <w:bookmarkStart w:id="6987" w:name="_ETM_Q18_727010"/>
      <w:bookmarkEnd w:id="6987"/>
      <w:r>
        <w:rPr>
          <w:rtl/>
        </w:rPr>
        <w:t xml:space="preserve">או </w:t>
      </w:r>
      <w:bookmarkStart w:id="6988" w:name="_ETM_Q18_727130"/>
      <w:bookmarkEnd w:id="6988"/>
      <w:r>
        <w:rPr>
          <w:rtl/>
        </w:rPr>
        <w:t>תרופה</w:t>
      </w:r>
      <w:bookmarkStart w:id="6989" w:name="_ETM_Q18_729250"/>
      <w:bookmarkStart w:id="6990" w:name="_ETM_Q18_729790"/>
      <w:bookmarkStart w:id="6991" w:name="_ETM_Q18_730150"/>
      <w:bookmarkStart w:id="6992" w:name="_ETM_Q18_730630"/>
      <w:bookmarkEnd w:id="6989"/>
      <w:bookmarkEnd w:id="6990"/>
      <w:bookmarkEnd w:id="6991"/>
      <w:bookmarkEnd w:id="6992"/>
      <w:r w:rsidR="009306F4">
        <w:rPr>
          <w:rFonts w:hint="cs"/>
          <w:rtl/>
        </w:rPr>
        <w:t xml:space="preserve">, כמובן </w:t>
      </w:r>
      <w:r>
        <w:rPr>
          <w:rFonts w:hint="cs"/>
          <w:rtl/>
        </w:rPr>
        <w:t xml:space="preserve">רק מפני </w:t>
      </w:r>
      <w:bookmarkStart w:id="6993" w:name="_ETM_Q18_731410"/>
      <w:bookmarkEnd w:id="6993"/>
      <w:r w:rsidR="009306F4">
        <w:rPr>
          <w:rFonts w:hint="cs"/>
          <w:rtl/>
        </w:rPr>
        <w:t>ש</w:t>
      </w:r>
      <w:r>
        <w:rPr>
          <w:rtl/>
        </w:rPr>
        <w:t xml:space="preserve">הפרוטה </w:t>
      </w:r>
      <w:bookmarkStart w:id="6994" w:name="_ETM_Q18_731980"/>
      <w:bookmarkEnd w:id="6994"/>
      <w:r>
        <w:rPr>
          <w:rtl/>
        </w:rPr>
        <w:t xml:space="preserve">לא </w:t>
      </w:r>
      <w:bookmarkStart w:id="6995" w:name="_ETM_Q18_732130"/>
      <w:bookmarkEnd w:id="6995"/>
      <w:r>
        <w:rPr>
          <w:rtl/>
        </w:rPr>
        <w:t xml:space="preserve">מצויה </w:t>
      </w:r>
      <w:bookmarkStart w:id="6996" w:name="_ETM_Q18_732520"/>
      <w:bookmarkEnd w:id="6996"/>
      <w:r>
        <w:rPr>
          <w:rtl/>
        </w:rPr>
        <w:t>בכיסם</w:t>
      </w:r>
      <w:r>
        <w:rPr>
          <w:rFonts w:hint="cs"/>
          <w:rtl/>
        </w:rPr>
        <w:t>.</w:t>
      </w:r>
      <w:bookmarkStart w:id="6997" w:name="_ETM_Q18_733670"/>
      <w:bookmarkEnd w:id="6997"/>
    </w:p>
    <w:p w:rsidR="003239C4" w:rsidRDefault="003239C4" w:rsidP="00C8600D">
      <w:pPr>
        <w:rPr>
          <w:rtl/>
        </w:rPr>
      </w:pPr>
    </w:p>
    <w:p w:rsidR="003239C4" w:rsidRDefault="003239C4" w:rsidP="00C8600D">
      <w:pPr>
        <w:rPr>
          <w:rtl/>
        </w:rPr>
      </w:pPr>
      <w:bookmarkStart w:id="6998" w:name="TOR_Q19"/>
      <w:bookmarkStart w:id="6999" w:name="_ETM_Q19_94843"/>
      <w:bookmarkStart w:id="7000" w:name="_ETM_Q19_95171"/>
      <w:bookmarkStart w:id="7001" w:name="_ETM_Q19_95265"/>
      <w:bookmarkEnd w:id="6998"/>
      <w:bookmarkEnd w:id="6999"/>
      <w:bookmarkEnd w:id="7000"/>
      <w:bookmarkEnd w:id="7001"/>
      <w:r>
        <w:rPr>
          <w:rFonts w:hint="cs"/>
          <w:rtl/>
        </w:rPr>
        <w:t xml:space="preserve">זה מצב שהוא לא סביר. העובדה שהיום הזכות לבריאות ביותר </w:t>
      </w:r>
      <w:bookmarkStart w:id="7002" w:name="_ETM_Q19_142359"/>
      <w:bookmarkEnd w:id="7002"/>
      <w:r>
        <w:rPr>
          <w:rFonts w:hint="cs"/>
          <w:rtl/>
        </w:rPr>
        <w:t xml:space="preserve">ויותר שירותים, בתרופות בסיסיות וגם במענים רפואיים, מובטחת רק למי שיכול לשים </w:t>
      </w:r>
      <w:r>
        <w:t>down payment</w:t>
      </w:r>
      <w:r>
        <w:rPr>
          <w:rFonts w:hint="cs"/>
          <w:rtl/>
        </w:rPr>
        <w:t xml:space="preserve"> של השתתפות עצמית, </w:t>
      </w:r>
      <w:bookmarkStart w:id="7003" w:name="_ETM_Q19_153062"/>
      <w:bookmarkEnd w:id="7003"/>
      <w:r>
        <w:rPr>
          <w:rFonts w:hint="cs"/>
          <w:rtl/>
        </w:rPr>
        <w:t xml:space="preserve">זה כמובן דבר שהוא לא סביר. הזכות לבריאות לא צריכה להיות מובטחת רק למי שהפרוטה בכיסו. </w:t>
      </w:r>
    </w:p>
    <w:p w:rsidR="003239C4" w:rsidRDefault="003239C4" w:rsidP="00C8600D">
      <w:pPr>
        <w:rPr>
          <w:rtl/>
        </w:rPr>
      </w:pPr>
      <w:bookmarkStart w:id="7004" w:name="_ETM_Q19_158781"/>
      <w:bookmarkEnd w:id="7004"/>
    </w:p>
    <w:p w:rsidR="003239C4" w:rsidRDefault="003239C4" w:rsidP="009306F4">
      <w:pPr>
        <w:rPr>
          <w:rtl/>
        </w:rPr>
      </w:pPr>
      <w:bookmarkStart w:id="7005" w:name="_ETM_Q19_159015"/>
      <w:bookmarkEnd w:id="7005"/>
      <w:r>
        <w:rPr>
          <w:rFonts w:hint="cs"/>
          <w:rtl/>
        </w:rPr>
        <w:t>א</w:t>
      </w:r>
      <w:bookmarkStart w:id="7006" w:name="_ETM_Q19_159265"/>
      <w:bookmarkEnd w:id="7006"/>
      <w:r>
        <w:rPr>
          <w:rFonts w:hint="cs"/>
          <w:rtl/>
        </w:rPr>
        <w:t>נ</w:t>
      </w:r>
      <w:bookmarkStart w:id="7007" w:name="_ETM_Q19_159359"/>
      <w:bookmarkEnd w:id="7007"/>
      <w:r>
        <w:rPr>
          <w:rFonts w:hint="cs"/>
          <w:rtl/>
        </w:rPr>
        <w:t>י רוצה לספר לכם</w:t>
      </w:r>
      <w:r w:rsidR="009306F4">
        <w:rPr>
          <w:rFonts w:hint="cs"/>
          <w:rtl/>
        </w:rPr>
        <w:t>:</w:t>
      </w:r>
      <w:r>
        <w:rPr>
          <w:rFonts w:hint="eastAsia"/>
          <w:rtl/>
        </w:rPr>
        <w:t xml:space="preserve"> כמובן,</w:t>
      </w:r>
      <w:r>
        <w:rPr>
          <w:rFonts w:hint="cs"/>
          <w:rtl/>
        </w:rPr>
        <w:t xml:space="preserve"> </w:t>
      </w:r>
      <w:bookmarkStart w:id="7008" w:name="_ETM_Q19_163312"/>
      <w:bookmarkEnd w:id="7008"/>
      <w:r>
        <w:rPr>
          <w:rFonts w:hint="cs"/>
          <w:rtl/>
        </w:rPr>
        <w:t>הנתונים שפורסמו הם רק על מה שקורה בתוך הסל הממלכתי. יש דרמה לא פחות גדולה שקור</w:t>
      </w:r>
      <w:r w:rsidR="009306F4">
        <w:rPr>
          <w:rFonts w:hint="cs"/>
          <w:rtl/>
        </w:rPr>
        <w:t>י</w:t>
      </w:r>
      <w:r>
        <w:rPr>
          <w:rFonts w:hint="cs"/>
          <w:rtl/>
        </w:rPr>
        <w:t xml:space="preserve">ת מחוץ לסל </w:t>
      </w:r>
      <w:r>
        <w:rPr>
          <w:rFonts w:hint="eastAsia"/>
          <w:rtl/>
        </w:rPr>
        <w:t>–</w:t>
      </w:r>
      <w:r>
        <w:rPr>
          <w:rFonts w:hint="cs"/>
          <w:rtl/>
        </w:rPr>
        <w:t xml:space="preserve"> </w:t>
      </w:r>
      <w:bookmarkStart w:id="7009" w:name="_ETM_Q19_169593"/>
      <w:bookmarkStart w:id="7010" w:name="_ETM_Q19_169734"/>
      <w:bookmarkEnd w:id="7009"/>
      <w:bookmarkEnd w:id="7010"/>
      <w:r>
        <w:rPr>
          <w:rFonts w:hint="cs"/>
          <w:rtl/>
        </w:rPr>
        <w:t xml:space="preserve">אנחנו את </w:t>
      </w:r>
      <w:bookmarkStart w:id="7011" w:name="_ETM_Q19_172593"/>
      <w:bookmarkEnd w:id="7011"/>
      <w:r>
        <w:rPr>
          <w:rFonts w:hint="cs"/>
          <w:rtl/>
        </w:rPr>
        <w:t xml:space="preserve">המאבקים סביב סל הבריאות הממלכתי סיימנו לפני </w:t>
      </w:r>
      <w:r w:rsidR="009306F4">
        <w:rPr>
          <w:rFonts w:hint="cs"/>
          <w:rtl/>
        </w:rPr>
        <w:t>כמה</w:t>
      </w:r>
      <w:r>
        <w:rPr>
          <w:rFonts w:hint="cs"/>
          <w:rtl/>
        </w:rPr>
        <w:t xml:space="preserve"> חודשים עם </w:t>
      </w:r>
      <w:bookmarkStart w:id="7012" w:name="_ETM_Q19_181093"/>
      <w:bookmarkEnd w:id="7012"/>
      <w:r>
        <w:rPr>
          <w:rFonts w:hint="cs"/>
          <w:rtl/>
        </w:rPr>
        <w:t>עין אחת בוכה ועין אחת צוחקת. עין אחת צוחקת, בגלל המאבק המוצלח שהובלנו כאן סביב ילדי ה-</w:t>
      </w:r>
      <w:r>
        <w:rPr>
          <w:rFonts w:hint="cs"/>
        </w:rPr>
        <w:t>SMA</w:t>
      </w:r>
      <w:r>
        <w:rPr>
          <w:rFonts w:hint="cs"/>
          <w:rtl/>
        </w:rPr>
        <w:t xml:space="preserve">, 80 ילדים שהם חולים בניוון שרירים ואחרי </w:t>
      </w:r>
      <w:bookmarkStart w:id="7013" w:name="_ETM_Q19_192734"/>
      <w:bookmarkEnd w:id="7013"/>
      <w:r>
        <w:rPr>
          <w:rFonts w:hint="cs"/>
          <w:rtl/>
        </w:rPr>
        <w:t xml:space="preserve">מאבק באמת </w:t>
      </w:r>
      <w:proofErr w:type="spellStart"/>
      <w:r>
        <w:rPr>
          <w:rFonts w:hint="cs"/>
          <w:rtl/>
        </w:rPr>
        <w:t>באמת</w:t>
      </w:r>
      <w:proofErr w:type="spellEnd"/>
      <w:r>
        <w:rPr>
          <w:rFonts w:hint="cs"/>
          <w:rtl/>
        </w:rPr>
        <w:t xml:space="preserve"> קשה, הצלחנו ביחד להוביל להחלטה בתוך ועדת הסל שהתרופה </w:t>
      </w:r>
      <w:bookmarkStart w:id="7014" w:name="_ETM_Q19_201124"/>
      <w:bookmarkEnd w:id="7014"/>
      <w:r>
        <w:rPr>
          <w:rFonts w:hint="cs"/>
          <w:rtl/>
        </w:rPr>
        <w:t>הזאת תאושר</w:t>
      </w:r>
      <w:r w:rsidR="009306F4">
        <w:rPr>
          <w:rFonts w:hint="cs"/>
          <w:rtl/>
        </w:rPr>
        <w:t>;</w:t>
      </w:r>
      <w:r>
        <w:rPr>
          <w:rFonts w:hint="cs"/>
          <w:rtl/>
        </w:rPr>
        <w:t xml:space="preserve"> צריך לומר מילה טובה גם לממשל</w:t>
      </w:r>
      <w:bookmarkStart w:id="7015" w:name="_ETM_Q19_208468"/>
      <w:bookmarkEnd w:id="7015"/>
      <w:r>
        <w:rPr>
          <w:rFonts w:hint="cs"/>
          <w:rtl/>
        </w:rPr>
        <w:t xml:space="preserve">ה, שמצאה מקורות נוספים מעבר לסל כדי שיוכלו לממן את הדבר הזה. </w:t>
      </w:r>
    </w:p>
    <w:p w:rsidR="003239C4" w:rsidRDefault="003239C4" w:rsidP="00C8600D">
      <w:pPr>
        <w:rPr>
          <w:rtl/>
        </w:rPr>
      </w:pPr>
    </w:p>
    <w:p w:rsidR="003239C4" w:rsidRDefault="003239C4" w:rsidP="009306F4">
      <w:pPr>
        <w:rPr>
          <w:rtl/>
        </w:rPr>
      </w:pPr>
      <w:bookmarkStart w:id="7016" w:name="_ETM_Q19_210765"/>
      <w:bookmarkEnd w:id="7016"/>
      <w:r>
        <w:rPr>
          <w:rFonts w:hint="cs"/>
          <w:rtl/>
        </w:rPr>
        <w:t>א</w:t>
      </w:r>
      <w:bookmarkStart w:id="7017" w:name="_ETM_Q19_211062"/>
      <w:bookmarkStart w:id="7018" w:name="_ETM_Q19_211312"/>
      <w:bookmarkEnd w:id="7017"/>
      <w:bookmarkEnd w:id="7018"/>
      <w:r>
        <w:rPr>
          <w:rFonts w:hint="cs"/>
          <w:rtl/>
        </w:rPr>
        <w:t>בל</w:t>
      </w:r>
      <w:bookmarkStart w:id="7019" w:name="_ETM_Q19_211406"/>
      <w:bookmarkEnd w:id="7019"/>
      <w:r>
        <w:rPr>
          <w:rFonts w:hint="cs"/>
          <w:rtl/>
        </w:rPr>
        <w:t xml:space="preserve"> סיימנו גם עם עין אחת בוכה, בגלל 12 ילדי דושן, שהם גם כן חולים במחלה קטלנית של ניוון שרירים. גם להם נמצאה תרופה, אבל לא נמצא מימון לתרופה. ולך תעמוד מול 12 זוגות הורים ביום שאחרי, ותנסה להסביר להם איך מדינה שתקציבה הוא סביב ה-380 מיליארד שקל לא מצליחה למצוא את הכסף הדרוש שגם לילדים שלהם יימצא או יינתן הסיכוי לחיים. </w:t>
      </w:r>
    </w:p>
    <w:p w:rsidR="003239C4" w:rsidRDefault="003239C4" w:rsidP="00C8600D">
      <w:pPr>
        <w:rPr>
          <w:rtl/>
        </w:rPr>
      </w:pPr>
    </w:p>
    <w:p w:rsidR="003239C4" w:rsidRDefault="003239C4" w:rsidP="009306F4">
      <w:pPr>
        <w:rPr>
          <w:rtl/>
        </w:rPr>
      </w:pPr>
      <w:bookmarkStart w:id="7020" w:name="_ETM_Q19_222421"/>
      <w:bookmarkStart w:id="7021" w:name="_ETM_Q19_222531"/>
      <w:bookmarkStart w:id="7022" w:name="_ETM_Q19_232656"/>
      <w:bookmarkStart w:id="7023" w:name="_ETM_Q19_232765"/>
      <w:bookmarkStart w:id="7024" w:name="_ETM_Q19_233093"/>
      <w:bookmarkStart w:id="7025" w:name="_ETM_Q19_241124"/>
      <w:bookmarkEnd w:id="7020"/>
      <w:bookmarkEnd w:id="7021"/>
      <w:bookmarkEnd w:id="7022"/>
      <w:bookmarkEnd w:id="7023"/>
      <w:bookmarkEnd w:id="7024"/>
      <w:bookmarkEnd w:id="7025"/>
      <w:r>
        <w:rPr>
          <w:rFonts w:hint="cs"/>
          <w:rtl/>
        </w:rPr>
        <w:t xml:space="preserve">ואין בליבי כמובן שום דבר על ועדת הסל. </w:t>
      </w:r>
      <w:bookmarkStart w:id="7026" w:name="_ETM_Q19_243327"/>
      <w:bookmarkStart w:id="7027" w:name="_ETM_Q19_243484"/>
      <w:bookmarkStart w:id="7028" w:name="_ETM_Q19_243765"/>
      <w:bookmarkEnd w:id="7026"/>
      <w:bookmarkEnd w:id="7027"/>
      <w:bookmarkEnd w:id="7028"/>
      <w:r>
        <w:rPr>
          <w:rFonts w:hint="cs"/>
          <w:rtl/>
        </w:rPr>
        <w:t>ו</w:t>
      </w:r>
      <w:bookmarkStart w:id="7029" w:name="_ETM_Q19_243859"/>
      <w:bookmarkEnd w:id="7029"/>
      <w:r>
        <w:rPr>
          <w:rFonts w:hint="cs"/>
          <w:rtl/>
        </w:rPr>
        <w:t xml:space="preserve">עדת הסל, במסגרת מה שניתן לה, עושה עבודה מקצועית </w:t>
      </w:r>
      <w:bookmarkStart w:id="7030" w:name="_ETM_Q19_250359"/>
      <w:bookmarkEnd w:id="7030"/>
      <w:r>
        <w:rPr>
          <w:rFonts w:hint="cs"/>
          <w:rtl/>
        </w:rPr>
        <w:t xml:space="preserve">לעילא ולעילא וכל שנה קובעת את התרופות שייכנסו לסל ואלו שלא ייכנסו לסל. אבל העובדה שהתקציב </w:t>
      </w:r>
      <w:bookmarkStart w:id="7031" w:name="_ETM_Q19_259484"/>
      <w:bookmarkEnd w:id="7031"/>
      <w:r>
        <w:rPr>
          <w:rFonts w:hint="cs"/>
          <w:rtl/>
        </w:rPr>
        <w:t>הוא צר מלהכיל מביא</w:t>
      </w:r>
      <w:r w:rsidR="009306F4">
        <w:rPr>
          <w:rFonts w:hint="cs"/>
          <w:rtl/>
        </w:rPr>
        <w:t>ה</w:t>
      </w:r>
      <w:r>
        <w:rPr>
          <w:rFonts w:hint="cs"/>
          <w:rtl/>
        </w:rPr>
        <w:t xml:space="preserve"> לידי כך שיש רבים </w:t>
      </w:r>
      <w:proofErr w:type="spellStart"/>
      <w:r>
        <w:rPr>
          <w:rFonts w:hint="cs"/>
          <w:rtl/>
        </w:rPr>
        <w:t>רבים</w:t>
      </w:r>
      <w:proofErr w:type="spellEnd"/>
      <w:r>
        <w:rPr>
          <w:rFonts w:hint="cs"/>
          <w:rtl/>
        </w:rPr>
        <w:t xml:space="preserve"> שנותרים בחוץ והסיכוי שלהם לחיים לא מתממש. </w:t>
      </w:r>
      <w:bookmarkStart w:id="7032" w:name="_ETM_Q19_264187"/>
      <w:bookmarkStart w:id="7033" w:name="_ETM_Q19_264390"/>
      <w:bookmarkEnd w:id="7032"/>
      <w:bookmarkEnd w:id="7033"/>
      <w:r>
        <w:rPr>
          <w:rFonts w:hint="cs"/>
          <w:rtl/>
        </w:rPr>
        <w:t xml:space="preserve">מה עושים </w:t>
      </w:r>
      <w:bookmarkStart w:id="7034" w:name="_ETM_Q19_268734"/>
      <w:bookmarkEnd w:id="7034"/>
      <w:r>
        <w:rPr>
          <w:rFonts w:hint="cs"/>
          <w:rtl/>
        </w:rPr>
        <w:t xml:space="preserve">אותם האנשים? אתם רואים אותם בדיוק כמוני, הם יוצאים למבצעי ענק של גיוס תרומות, שקל לשקל, אגורה לאגורה, כדי להבטיח, לפעמים, רק </w:t>
      </w:r>
      <w:bookmarkStart w:id="7035" w:name="_ETM_Q19_279421"/>
      <w:bookmarkEnd w:id="7035"/>
      <w:r>
        <w:rPr>
          <w:rFonts w:hint="cs"/>
          <w:rtl/>
        </w:rPr>
        <w:t xml:space="preserve">עוד כמה חודשים של תקווה עבור היקירים שלהם. </w:t>
      </w:r>
    </w:p>
    <w:p w:rsidR="003239C4" w:rsidRDefault="003239C4" w:rsidP="00C8600D">
      <w:pPr>
        <w:rPr>
          <w:rtl/>
        </w:rPr>
      </w:pPr>
    </w:p>
    <w:p w:rsidR="003239C4" w:rsidRDefault="003239C4" w:rsidP="009306F4">
      <w:pPr>
        <w:rPr>
          <w:rtl/>
        </w:rPr>
      </w:pPr>
      <w:r>
        <w:rPr>
          <w:rFonts w:hint="cs"/>
          <w:rtl/>
        </w:rPr>
        <w:t xml:space="preserve">ומה עושה מדינת ישראל? </w:t>
      </w:r>
      <w:bookmarkStart w:id="7036" w:name="_ETM_Q19_285093"/>
      <w:bookmarkStart w:id="7037" w:name="_ETM_Q19_285312"/>
      <w:bookmarkEnd w:id="7036"/>
      <w:bookmarkEnd w:id="7037"/>
      <w:r>
        <w:rPr>
          <w:rFonts w:hint="cs"/>
          <w:rtl/>
        </w:rPr>
        <w:t xml:space="preserve">אותה מדינה </w:t>
      </w:r>
      <w:bookmarkStart w:id="7038" w:name="_ETM_Q19_286906"/>
      <w:bookmarkEnd w:id="7038"/>
      <w:r>
        <w:rPr>
          <w:rFonts w:hint="cs"/>
          <w:rtl/>
        </w:rPr>
        <w:t xml:space="preserve">שהחליטה, מסיבות כאלה ואחרות, לא להכניס את התרופה שהם כה זקוקים לה </w:t>
      </w:r>
      <w:r>
        <w:rPr>
          <w:rFonts w:hint="eastAsia"/>
        </w:rPr>
        <w:t>–</w:t>
      </w:r>
      <w:r>
        <w:rPr>
          <w:rFonts w:hint="cs"/>
          <w:rtl/>
        </w:rPr>
        <w:t xml:space="preserve"> תרופה מצילת חיים </w:t>
      </w:r>
      <w:r>
        <w:rPr>
          <w:rFonts w:hint="eastAsia"/>
        </w:rPr>
        <w:t>–</w:t>
      </w:r>
      <w:r>
        <w:rPr>
          <w:rFonts w:hint="cs"/>
          <w:rtl/>
        </w:rPr>
        <w:t xml:space="preserve"> לתוך סל </w:t>
      </w:r>
      <w:bookmarkStart w:id="7039" w:name="_ETM_Q19_296421"/>
      <w:bookmarkEnd w:id="7039"/>
      <w:r>
        <w:rPr>
          <w:rFonts w:hint="cs"/>
          <w:rtl/>
        </w:rPr>
        <w:t>הבריאות, אותה מדינה, אחרי שהם יוצאים למבצעי איסוף תרומות הללו, באה ואומרת להם</w:t>
      </w:r>
      <w:r w:rsidR="009306F4">
        <w:rPr>
          <w:rFonts w:hint="cs"/>
          <w:rtl/>
        </w:rPr>
        <w:t>:</w:t>
      </w:r>
      <w:r>
        <w:rPr>
          <w:rFonts w:hint="cs"/>
          <w:rtl/>
        </w:rPr>
        <w:t xml:space="preserve"> לפני שאתם מגיעים ארצה עם התרופה, אני חותכת </w:t>
      </w:r>
      <w:bookmarkStart w:id="7040" w:name="_ETM_Q19_305124"/>
      <w:bookmarkEnd w:id="7040"/>
      <w:r>
        <w:rPr>
          <w:rFonts w:hint="cs"/>
          <w:rtl/>
        </w:rPr>
        <w:t xml:space="preserve">20%, או במקרה הזה 17%, עבור מע"מ. מע"מ שהמדינה גוזרת כקופון על הזכות לחיים של אותם האנשים. </w:t>
      </w:r>
    </w:p>
    <w:p w:rsidR="003239C4" w:rsidRDefault="003239C4" w:rsidP="00C8600D">
      <w:pPr>
        <w:rPr>
          <w:rtl/>
        </w:rPr>
      </w:pPr>
      <w:bookmarkStart w:id="7041" w:name="_ETM_Q19_314781"/>
      <w:bookmarkStart w:id="7042" w:name="_ETM_Q19_315015"/>
      <w:bookmarkEnd w:id="7041"/>
      <w:bookmarkEnd w:id="7042"/>
    </w:p>
    <w:p w:rsidR="003239C4" w:rsidRDefault="003239C4" w:rsidP="009306F4">
      <w:pPr>
        <w:rPr>
          <w:rtl/>
        </w:rPr>
      </w:pPr>
      <w:bookmarkStart w:id="7043" w:name="_ETM_Q19_315265"/>
      <w:bookmarkStart w:id="7044" w:name="_ETM_Q19_315359"/>
      <w:bookmarkEnd w:id="7043"/>
      <w:bookmarkEnd w:id="7044"/>
      <w:r>
        <w:rPr>
          <w:rFonts w:hint="cs"/>
          <w:rtl/>
        </w:rPr>
        <w:t xml:space="preserve">צריך להבין, העובדה שמדובר </w:t>
      </w:r>
      <w:bookmarkStart w:id="7045" w:name="_ETM_Q19_320765"/>
      <w:bookmarkEnd w:id="7045"/>
      <w:r>
        <w:rPr>
          <w:rFonts w:hint="cs"/>
          <w:rtl/>
        </w:rPr>
        <w:t>בעלויות מוטרפות של תרופות</w:t>
      </w:r>
      <w:r w:rsidR="009306F4">
        <w:rPr>
          <w:rFonts w:hint="cs"/>
          <w:rtl/>
        </w:rPr>
        <w:t>,</w:t>
      </w:r>
      <w:r>
        <w:rPr>
          <w:rFonts w:hint="cs"/>
          <w:rtl/>
        </w:rPr>
        <w:t xml:space="preserve"> עלויות שגם רק הולכות ומאמירות</w:t>
      </w:r>
      <w:r w:rsidR="009306F4">
        <w:rPr>
          <w:rFonts w:hint="cs"/>
          <w:rtl/>
        </w:rPr>
        <w:t>,</w:t>
      </w:r>
      <w:r>
        <w:rPr>
          <w:rFonts w:hint="eastAsia"/>
          <w:rtl/>
        </w:rPr>
        <w:t xml:space="preserve"> </w:t>
      </w:r>
      <w:r>
        <w:rPr>
          <w:rFonts w:hint="cs"/>
          <w:rtl/>
        </w:rPr>
        <w:t xml:space="preserve">מביאה לכך שהרבה מאוד פעמים המשמעות </w:t>
      </w:r>
      <w:bookmarkStart w:id="7046" w:name="_ETM_Q19_329640"/>
      <w:bookmarkEnd w:id="7046"/>
      <w:r>
        <w:rPr>
          <w:rFonts w:hint="cs"/>
          <w:rtl/>
        </w:rPr>
        <w:t xml:space="preserve">של אותה החלטה של המדינה גם לא להכניס לתוך הסל וגם עוד לגזור מע"מ </w:t>
      </w:r>
      <w:r>
        <w:rPr>
          <w:rFonts w:hint="eastAsia"/>
          <w:rtl/>
        </w:rPr>
        <w:t>–</w:t>
      </w:r>
      <w:r>
        <w:rPr>
          <w:rFonts w:hint="cs"/>
          <w:rtl/>
        </w:rPr>
        <w:t xml:space="preserve"> היא בעצם גוזרת וחותכת את הסיכוי לחיים </w:t>
      </w:r>
      <w:bookmarkStart w:id="7047" w:name="_ETM_Q19_338406"/>
      <w:bookmarkEnd w:id="7047"/>
      <w:r>
        <w:rPr>
          <w:rFonts w:hint="cs"/>
          <w:rtl/>
        </w:rPr>
        <w:t xml:space="preserve">של אותם האנשים. </w:t>
      </w:r>
    </w:p>
    <w:p w:rsidR="003239C4" w:rsidRDefault="003239C4" w:rsidP="00C8600D">
      <w:pPr>
        <w:rPr>
          <w:rtl/>
        </w:rPr>
      </w:pPr>
      <w:bookmarkStart w:id="7048" w:name="_ETM_Q19_340312"/>
      <w:bookmarkEnd w:id="7048"/>
    </w:p>
    <w:p w:rsidR="003239C4" w:rsidRDefault="003239C4" w:rsidP="009306F4">
      <w:pPr>
        <w:rPr>
          <w:rtl/>
        </w:rPr>
      </w:pPr>
      <w:bookmarkStart w:id="7049" w:name="_ETM_Q19_340562"/>
      <w:bookmarkStart w:id="7050" w:name="_ETM_Q19_340827"/>
      <w:bookmarkEnd w:id="7049"/>
      <w:bookmarkEnd w:id="7050"/>
      <w:r>
        <w:rPr>
          <w:rFonts w:hint="cs"/>
          <w:rtl/>
        </w:rPr>
        <w:t>אנ</w:t>
      </w:r>
      <w:bookmarkStart w:id="7051" w:name="_ETM_Q19_340937"/>
      <w:bookmarkEnd w:id="7051"/>
      <w:r>
        <w:rPr>
          <w:rFonts w:hint="cs"/>
          <w:rtl/>
        </w:rPr>
        <w:t xml:space="preserve">חנו, חבריי חברי הכנסת, מחפשים בכל דבר </w:t>
      </w:r>
      <w:r>
        <w:rPr>
          <w:rFonts w:hint="eastAsia"/>
          <w:rtl/>
        </w:rPr>
        <w:t>–</w:t>
      </w:r>
      <w:r>
        <w:rPr>
          <w:rFonts w:hint="cs"/>
          <w:rtl/>
        </w:rPr>
        <w:t xml:space="preserve"> אבל גם בתחום </w:t>
      </w:r>
      <w:bookmarkStart w:id="7052" w:name="_ETM_Q19_346124"/>
      <w:bookmarkEnd w:id="7052"/>
      <w:r>
        <w:rPr>
          <w:rFonts w:hint="cs"/>
          <w:rtl/>
        </w:rPr>
        <w:t xml:space="preserve">של הבריאות </w:t>
      </w:r>
      <w:r>
        <w:rPr>
          <w:rFonts w:hint="eastAsia"/>
          <w:rtl/>
        </w:rPr>
        <w:t>–</w:t>
      </w:r>
      <w:r>
        <w:rPr>
          <w:rFonts w:hint="cs"/>
          <w:rtl/>
        </w:rPr>
        <w:t xml:space="preserve"> צדק חברתי שהוא חלק אינטגרלי מהשיטה. אנחנו </w:t>
      </w:r>
      <w:bookmarkStart w:id="7053" w:name="_ETM_Q19_348937"/>
      <w:bookmarkStart w:id="7054" w:name="_ETM_Q19_349093"/>
      <w:bookmarkEnd w:id="7053"/>
      <w:bookmarkEnd w:id="7054"/>
      <w:r>
        <w:rPr>
          <w:rFonts w:hint="cs"/>
          <w:rtl/>
        </w:rPr>
        <w:t xml:space="preserve">לא מדברים על פירורים ולא מדברים על </w:t>
      </w:r>
      <w:bookmarkStart w:id="7055" w:name="_ETM_Q19_353452"/>
      <w:bookmarkEnd w:id="7055"/>
      <w:r>
        <w:rPr>
          <w:rFonts w:hint="cs"/>
          <w:rtl/>
        </w:rPr>
        <w:t xml:space="preserve">סעד. אנחנו מדברים על צדק חברתי שמוטמע כחלק מהמנגנון של שירותים חברתיים רחבים; כחלק מהשיטה שיודעת לחלק. כפי שאומר כבר בנק ישראל, לא רק מפלגות השמאל: תפסיקו </w:t>
      </w:r>
      <w:bookmarkStart w:id="7056" w:name="_ETM_Q19_364796"/>
      <w:bookmarkEnd w:id="7056"/>
      <w:r>
        <w:rPr>
          <w:rFonts w:hint="cs"/>
          <w:rtl/>
        </w:rPr>
        <w:t>לדבר א</w:t>
      </w:r>
      <w:r w:rsidR="0087576E">
        <w:rPr>
          <w:rFonts w:hint="cs"/>
          <w:rtl/>
        </w:rPr>
        <w:t>י</w:t>
      </w:r>
      <w:r>
        <w:rPr>
          <w:rFonts w:hint="cs"/>
          <w:rtl/>
        </w:rPr>
        <w:t xml:space="preserve">תנו רק על צמיחה, תתחילו לדבר איתנו על איך היא מתחלקת </w:t>
      </w:r>
      <w:bookmarkStart w:id="7057" w:name="_ETM_Q19_382619"/>
      <w:bookmarkEnd w:id="7057"/>
      <w:r>
        <w:rPr>
          <w:rFonts w:hint="eastAsia"/>
          <w:rtl/>
        </w:rPr>
        <w:t>–</w:t>
      </w:r>
      <w:r>
        <w:rPr>
          <w:rFonts w:hint="cs"/>
          <w:rtl/>
        </w:rPr>
        <w:t xml:space="preserve"> בשאיפה, באופן </w:t>
      </w:r>
      <w:bookmarkStart w:id="7058" w:name="_ETM_Q19_372452"/>
      <w:bookmarkEnd w:id="7058"/>
      <w:r>
        <w:rPr>
          <w:rFonts w:hint="cs"/>
          <w:rtl/>
        </w:rPr>
        <w:t xml:space="preserve">שווה או בצורה שוויונית יותר </w:t>
      </w:r>
      <w:r>
        <w:rPr>
          <w:rFonts w:hint="eastAsia"/>
        </w:rPr>
        <w:t>–</w:t>
      </w:r>
      <w:r>
        <w:rPr>
          <w:rFonts w:hint="cs"/>
          <w:rtl/>
        </w:rPr>
        <w:t xml:space="preserve"> לכל אחד ואחת באוכלוסייה. ולבוא במציאות הכלכלית הנוכחית לאנשים שהיקירים שלהם חולים במחלה סופנית ולהגיד להם</w:t>
      </w:r>
      <w:r w:rsidR="009306F4">
        <w:rPr>
          <w:rFonts w:hint="cs"/>
          <w:rtl/>
        </w:rPr>
        <w:t xml:space="preserve"> </w:t>
      </w:r>
      <w:r w:rsidR="009306F4">
        <w:rPr>
          <w:rFonts w:hint="eastAsia"/>
        </w:rPr>
        <w:t>–</w:t>
      </w:r>
      <w:r>
        <w:rPr>
          <w:rFonts w:hint="cs"/>
          <w:rtl/>
        </w:rPr>
        <w:t xml:space="preserve"> במציאות שבה השכר החציוני במשק הוא </w:t>
      </w:r>
      <w:bookmarkStart w:id="7059" w:name="_ETM_Q19_383655"/>
      <w:bookmarkEnd w:id="7059"/>
      <w:r>
        <w:rPr>
          <w:rFonts w:hint="cs"/>
          <w:rtl/>
        </w:rPr>
        <w:t xml:space="preserve">6,000 שקלים ושכר קצבאות הזקנה סביב 2,000 שקלים לבוא </w:t>
      </w:r>
      <w:bookmarkStart w:id="7060" w:name="_ETM_Q19_396562"/>
      <w:bookmarkEnd w:id="7060"/>
      <w:r>
        <w:rPr>
          <w:rFonts w:hint="cs"/>
          <w:rtl/>
        </w:rPr>
        <w:t>ולהגיד להם</w:t>
      </w:r>
      <w:r w:rsidR="009306F4">
        <w:rPr>
          <w:rFonts w:hint="cs"/>
          <w:rtl/>
        </w:rPr>
        <w:t>:</w:t>
      </w:r>
      <w:r>
        <w:rPr>
          <w:rFonts w:hint="cs"/>
          <w:rtl/>
        </w:rPr>
        <w:t xml:space="preserve"> עכשיו תוסיפו גם מע"מ על כספים שחסכתם ואספתם כדי לקנות תרופה ליקירים שלכם </w:t>
      </w:r>
      <w:r>
        <w:rPr>
          <w:rFonts w:hint="eastAsia"/>
        </w:rPr>
        <w:t>–</w:t>
      </w:r>
      <w:r>
        <w:rPr>
          <w:rFonts w:hint="cs"/>
          <w:rtl/>
        </w:rPr>
        <w:t xml:space="preserve"> זה דבר </w:t>
      </w:r>
      <w:bookmarkStart w:id="7061" w:name="_ETM_Q19_405921"/>
      <w:bookmarkEnd w:id="7061"/>
      <w:r>
        <w:rPr>
          <w:rFonts w:hint="cs"/>
          <w:rtl/>
        </w:rPr>
        <w:t xml:space="preserve">שהוא לא מוסרי, זה דבר שהוא לא הגיוני. </w:t>
      </w:r>
    </w:p>
    <w:p w:rsidR="003239C4" w:rsidRDefault="003239C4" w:rsidP="00C8600D">
      <w:pPr>
        <w:rPr>
          <w:rtl/>
        </w:rPr>
      </w:pPr>
      <w:bookmarkStart w:id="7062" w:name="_ETM_Q19_409437"/>
      <w:bookmarkEnd w:id="7062"/>
    </w:p>
    <w:p w:rsidR="003239C4" w:rsidRDefault="003239C4" w:rsidP="009306F4">
      <w:pPr>
        <w:rPr>
          <w:rtl/>
        </w:rPr>
      </w:pPr>
      <w:r>
        <w:rPr>
          <w:rFonts w:hint="cs"/>
          <w:rtl/>
        </w:rPr>
        <w:t>א</w:t>
      </w:r>
      <w:bookmarkStart w:id="7063" w:name="_ETM_Q19_409905"/>
      <w:bookmarkEnd w:id="7063"/>
      <w:r>
        <w:rPr>
          <w:rFonts w:hint="cs"/>
          <w:rtl/>
        </w:rPr>
        <w:t>ני</w:t>
      </w:r>
      <w:bookmarkStart w:id="7064" w:name="_ETM_Q19_410171"/>
      <w:bookmarkEnd w:id="7064"/>
      <w:r>
        <w:rPr>
          <w:rFonts w:hint="cs"/>
          <w:rtl/>
        </w:rPr>
        <w:t xml:space="preserve"> לא</w:t>
      </w:r>
      <w:bookmarkStart w:id="7065" w:name="_ETM_Q19_410327"/>
      <w:bookmarkEnd w:id="7065"/>
      <w:r>
        <w:rPr>
          <w:rFonts w:hint="cs"/>
          <w:rtl/>
        </w:rPr>
        <w:t xml:space="preserve"> חבר הכנסת היחיד </w:t>
      </w:r>
      <w:bookmarkStart w:id="7066" w:name="_ETM_Q19_412437"/>
      <w:bookmarkEnd w:id="7066"/>
      <w:r>
        <w:rPr>
          <w:rFonts w:hint="cs"/>
          <w:rtl/>
        </w:rPr>
        <w:t xml:space="preserve">שמקבל פה פניות ציבור מהסוג הזה. גם אתם חבריי וחברותיי מקבלים אחת לכמה זמן פניות מהסוג הזה, של </w:t>
      </w:r>
      <w:bookmarkStart w:id="7067" w:name="_ETM_Q19_419702"/>
      <w:bookmarkEnd w:id="7067"/>
      <w:r>
        <w:rPr>
          <w:rFonts w:hint="cs"/>
          <w:rtl/>
        </w:rPr>
        <w:t xml:space="preserve">אנשים שלא מסוגלים לעמוד בסכומים הללו. גם כאשר הם </w:t>
      </w:r>
      <w:bookmarkStart w:id="7068" w:name="_ETM_Q19_428296"/>
      <w:bookmarkEnd w:id="7068"/>
      <w:r>
        <w:rPr>
          <w:rFonts w:hint="cs"/>
          <w:rtl/>
        </w:rPr>
        <w:t>כבר יוצאים למבצעים של איסוף תרומות, הם פשוט נכשלים בדרך כשמטילים עליהם את הפטיש 20 קילו הזה על הראש</w:t>
      </w:r>
      <w:r w:rsidR="009306F4">
        <w:rPr>
          <w:rFonts w:hint="cs"/>
          <w:rtl/>
        </w:rPr>
        <w:t>,</w:t>
      </w:r>
      <w:r>
        <w:rPr>
          <w:rFonts w:hint="cs"/>
          <w:rtl/>
        </w:rPr>
        <w:t xml:space="preserve"> ואומרים </w:t>
      </w:r>
      <w:bookmarkStart w:id="7069" w:name="_ETM_Q19_436296"/>
      <w:bookmarkEnd w:id="7069"/>
      <w:r>
        <w:rPr>
          <w:rFonts w:hint="cs"/>
          <w:rtl/>
        </w:rPr>
        <w:t>להם</w:t>
      </w:r>
      <w:r w:rsidR="009306F4">
        <w:rPr>
          <w:rFonts w:hint="cs"/>
          <w:rtl/>
        </w:rPr>
        <w:t>:</w:t>
      </w:r>
      <w:r>
        <w:rPr>
          <w:rFonts w:hint="cs"/>
          <w:rtl/>
        </w:rPr>
        <w:t xml:space="preserve"> אתם עכשיו צריכים להוסיף עוד 20% מע"מ. </w:t>
      </w:r>
    </w:p>
    <w:p w:rsidR="003239C4" w:rsidRDefault="003239C4" w:rsidP="00C8600D">
      <w:pPr>
        <w:rPr>
          <w:rtl/>
        </w:rPr>
      </w:pPr>
      <w:bookmarkStart w:id="7070" w:name="_ETM_Q19_442984"/>
      <w:bookmarkEnd w:id="7070"/>
    </w:p>
    <w:p w:rsidR="003239C4" w:rsidRDefault="003239C4" w:rsidP="009306F4">
      <w:pPr>
        <w:rPr>
          <w:rtl/>
        </w:rPr>
      </w:pPr>
      <w:r>
        <w:rPr>
          <w:rFonts w:hint="cs"/>
          <w:rtl/>
        </w:rPr>
        <w:t>ה</w:t>
      </w:r>
      <w:bookmarkStart w:id="7071" w:name="_ETM_Q19_443343"/>
      <w:bookmarkEnd w:id="7071"/>
      <w:r>
        <w:rPr>
          <w:rFonts w:hint="cs"/>
          <w:rtl/>
        </w:rPr>
        <w:t>ח</w:t>
      </w:r>
      <w:bookmarkStart w:id="7072" w:name="_ETM_Q19_443593"/>
      <w:bookmarkEnd w:id="7072"/>
      <w:r>
        <w:rPr>
          <w:rFonts w:hint="cs"/>
          <w:rtl/>
        </w:rPr>
        <w:t>ק</w:t>
      </w:r>
      <w:bookmarkStart w:id="7073" w:name="_ETM_Q19_443702"/>
      <w:bookmarkEnd w:id="7073"/>
      <w:r>
        <w:rPr>
          <w:rFonts w:hint="cs"/>
          <w:rtl/>
        </w:rPr>
        <w:t xml:space="preserve">יקה הזאת </w:t>
      </w:r>
      <w:bookmarkStart w:id="7074" w:name="_ETM_Q19_445093"/>
      <w:bookmarkEnd w:id="7074"/>
      <w:r>
        <w:rPr>
          <w:rFonts w:hint="cs"/>
          <w:rtl/>
        </w:rPr>
        <w:t>מגיעה כמובן גם ממקום אישי. לפני כמה חודשים נפטרה קרובת משפחתי בנהריה שעמדה באותו מצב</w:t>
      </w:r>
      <w:r w:rsidR="009306F4">
        <w:rPr>
          <w:rFonts w:hint="cs"/>
          <w:rtl/>
        </w:rPr>
        <w:t>, מצב שבו</w:t>
      </w:r>
      <w:r>
        <w:rPr>
          <w:rFonts w:hint="cs"/>
          <w:rtl/>
        </w:rPr>
        <w:t xml:space="preserve"> </w:t>
      </w:r>
      <w:bookmarkStart w:id="7075" w:name="_ETM_Q19_454562"/>
      <w:bookmarkEnd w:id="7075"/>
      <w:r>
        <w:rPr>
          <w:rFonts w:hint="cs"/>
          <w:rtl/>
        </w:rPr>
        <w:t xml:space="preserve">חלתה בסוג מסוים של סרטן שאין לו תרופה בתוך הסל הממלכתי ובסופו של דבר </w:t>
      </w:r>
      <w:bookmarkStart w:id="7076" w:name="_ETM_Q19_463015"/>
      <w:bookmarkEnd w:id="7076"/>
      <w:r>
        <w:rPr>
          <w:rFonts w:hint="cs"/>
          <w:rtl/>
        </w:rPr>
        <w:t xml:space="preserve">לא יכלה לעמוד בעלויות המוטרפות האלו ונפטרה לפני שהמשפחה הצליחה לגייס סכום שיממן את </w:t>
      </w:r>
      <w:bookmarkStart w:id="7077" w:name="_ETM_Q19_473015"/>
      <w:bookmarkEnd w:id="7077"/>
      <w:r>
        <w:rPr>
          <w:rFonts w:hint="cs"/>
          <w:rtl/>
        </w:rPr>
        <w:t xml:space="preserve">אותה תרופה. </w:t>
      </w:r>
    </w:p>
    <w:p w:rsidR="003239C4" w:rsidRDefault="003239C4" w:rsidP="00C8600D">
      <w:pPr>
        <w:rPr>
          <w:rtl/>
        </w:rPr>
      </w:pPr>
      <w:bookmarkStart w:id="7078" w:name="_ETM_Q19_474624"/>
      <w:bookmarkEnd w:id="7078"/>
    </w:p>
    <w:p w:rsidR="003239C4" w:rsidRDefault="003239C4" w:rsidP="009306F4">
      <w:pPr>
        <w:rPr>
          <w:rtl/>
        </w:rPr>
      </w:pPr>
      <w:r>
        <w:rPr>
          <w:rFonts w:hint="cs"/>
          <w:rtl/>
        </w:rPr>
        <w:t>א</w:t>
      </w:r>
      <w:bookmarkStart w:id="7079" w:name="_ETM_Q19_474984"/>
      <w:bookmarkEnd w:id="7079"/>
      <w:r>
        <w:rPr>
          <w:rFonts w:hint="cs"/>
          <w:rtl/>
        </w:rPr>
        <w:t>נ</w:t>
      </w:r>
      <w:bookmarkStart w:id="7080" w:name="_ETM_Q19_475249"/>
      <w:bookmarkEnd w:id="7080"/>
      <w:r>
        <w:rPr>
          <w:rFonts w:hint="cs"/>
          <w:rtl/>
        </w:rPr>
        <w:t>י ר</w:t>
      </w:r>
      <w:bookmarkStart w:id="7081" w:name="_ETM_Q19_475405"/>
      <w:bookmarkEnd w:id="7081"/>
      <w:r>
        <w:rPr>
          <w:rFonts w:hint="cs"/>
          <w:rtl/>
        </w:rPr>
        <w:t>וצה להזכיר גם שיש חברי כנסת</w:t>
      </w:r>
      <w:bookmarkStart w:id="7082" w:name="_ETM_Q19_479327"/>
      <w:bookmarkEnd w:id="7082"/>
      <w:r>
        <w:rPr>
          <w:rFonts w:hint="cs"/>
          <w:rtl/>
        </w:rPr>
        <w:t xml:space="preserve"> שעשו פה באמת מאבקים גדולים מאוד בתחום הזה, גם דב חנין, שהצעתו מוצמדת לשלי, אורי מקלב</w:t>
      </w:r>
      <w:bookmarkStart w:id="7083" w:name="_ETM_Q19_487327"/>
      <w:bookmarkEnd w:id="7083"/>
      <w:r>
        <w:rPr>
          <w:rFonts w:hint="cs"/>
          <w:rtl/>
        </w:rPr>
        <w:t xml:space="preserve"> שאני רואה לנכון להזכיר אותו, יואל חסון וגם דודי אמסלם, יושב-ראש הקואליציה, שבהרבה דברים אחרים אולי לא נסכים, אבל חוק </w:t>
      </w:r>
      <w:bookmarkStart w:id="7084" w:name="_ETM_Q19_497296"/>
      <w:bookmarkEnd w:id="7084"/>
      <w:proofErr w:type="spellStart"/>
      <w:r>
        <w:rPr>
          <w:rFonts w:hint="cs"/>
          <w:rtl/>
        </w:rPr>
        <w:t>רוזי</w:t>
      </w:r>
      <w:proofErr w:type="spellEnd"/>
      <w:r>
        <w:rPr>
          <w:rFonts w:hint="cs"/>
          <w:rtl/>
        </w:rPr>
        <w:t xml:space="preserve"> שלו עשה כאן באמת</w:t>
      </w:r>
      <w:r w:rsidR="009306F4">
        <w:rPr>
          <w:rFonts w:hint="cs"/>
          <w:rtl/>
        </w:rPr>
        <w:t xml:space="preserve"> </w:t>
      </w:r>
      <w:r w:rsidR="009306F4">
        <w:rPr>
          <w:rFonts w:hint="eastAsia"/>
        </w:rPr>
        <w:t>–</w:t>
      </w:r>
      <w:r>
        <w:rPr>
          <w:rFonts w:hint="cs"/>
          <w:rtl/>
        </w:rPr>
        <w:t xml:space="preserve"> </w:t>
      </w:r>
      <w:r w:rsidR="009306F4">
        <w:rPr>
          <w:rFonts w:hint="cs"/>
          <w:rtl/>
        </w:rPr>
        <w:t xml:space="preserve">גם </w:t>
      </w:r>
      <w:r>
        <w:rPr>
          <w:rFonts w:hint="cs"/>
          <w:rtl/>
        </w:rPr>
        <w:t xml:space="preserve">נגע בלבבות וגם פורסם בזמנו שהצליח להגיע </w:t>
      </w:r>
      <w:bookmarkStart w:id="7085" w:name="_ETM_Q19_507937"/>
      <w:bookmarkEnd w:id="7085"/>
      <w:r>
        <w:rPr>
          <w:rFonts w:hint="cs"/>
          <w:rtl/>
        </w:rPr>
        <w:t xml:space="preserve">למתווה מסוים סביב התרופות האונקולוגיות. חבל שדודי לא פה, הוא בטח </w:t>
      </w:r>
      <w:bookmarkStart w:id="7086" w:name="_ETM_Q19_516734"/>
      <w:bookmarkEnd w:id="7086"/>
      <w:r>
        <w:rPr>
          <w:rFonts w:hint="cs"/>
          <w:rtl/>
        </w:rPr>
        <w:t xml:space="preserve">עסוק בדברים אחרים, אולי ייכנס ונשאל אותו, אבל ככל שאנחנו יודעים, המתווה הזה עדיין לא יצא אל הפועל וממילא אנחנו מבקשים להחיל את הצעת החוק </w:t>
      </w:r>
      <w:bookmarkStart w:id="7087" w:name="_ETM_Q19_524484"/>
      <w:bookmarkEnd w:id="7087"/>
      <w:r>
        <w:rPr>
          <w:rFonts w:hint="cs"/>
          <w:rtl/>
        </w:rPr>
        <w:t>לא רק על חולים אונקולוגיים אלא גם על חולי דושן, גם על חולים סופניים במחלות אחרות</w:t>
      </w:r>
      <w:r w:rsidR="009306F4">
        <w:rPr>
          <w:rFonts w:hint="cs"/>
          <w:rtl/>
        </w:rPr>
        <w:t>,</w:t>
      </w:r>
      <w:r>
        <w:rPr>
          <w:rFonts w:hint="cs"/>
          <w:rtl/>
        </w:rPr>
        <w:t xml:space="preserve"> ו</w:t>
      </w:r>
      <w:bookmarkStart w:id="7088" w:name="_ETM_Q19_531609"/>
      <w:bookmarkStart w:id="7089" w:name="_ETM_Q19_532015"/>
      <w:bookmarkEnd w:id="7088"/>
      <w:bookmarkEnd w:id="7089"/>
      <w:r>
        <w:rPr>
          <w:rFonts w:hint="cs"/>
          <w:rtl/>
        </w:rPr>
        <w:t xml:space="preserve">אני חושב שיש </w:t>
      </w:r>
      <w:bookmarkStart w:id="7090" w:name="_ETM_Q19_534187"/>
      <w:bookmarkEnd w:id="7090"/>
      <w:r>
        <w:rPr>
          <w:rFonts w:hint="cs"/>
          <w:rtl/>
        </w:rPr>
        <w:t xml:space="preserve">טעם בהצעה. אני כמובן מצדיע וגם מוקיר את המאמצים שעשו </w:t>
      </w:r>
      <w:bookmarkStart w:id="7091" w:name="_ETM_Q19_541874"/>
      <w:bookmarkEnd w:id="7091"/>
      <w:r>
        <w:rPr>
          <w:rFonts w:hint="cs"/>
          <w:rtl/>
        </w:rPr>
        <w:t xml:space="preserve">פה חברי כנסת לפניי, שהפכו טרגדיות אישיות למאבקים חברתיים ראויים. </w:t>
      </w:r>
    </w:p>
    <w:p w:rsidR="003239C4" w:rsidRDefault="003239C4" w:rsidP="00C8600D">
      <w:pPr>
        <w:rPr>
          <w:rtl/>
        </w:rPr>
      </w:pPr>
      <w:bookmarkStart w:id="7092" w:name="_ETM_Q19_548968"/>
      <w:bookmarkEnd w:id="7092"/>
    </w:p>
    <w:p w:rsidR="003239C4" w:rsidRDefault="003239C4" w:rsidP="00C8600D">
      <w:pPr>
        <w:rPr>
          <w:rtl/>
        </w:rPr>
      </w:pPr>
      <w:bookmarkStart w:id="7093" w:name="_ETM_Q19_549187"/>
      <w:bookmarkEnd w:id="7093"/>
      <w:r>
        <w:rPr>
          <w:rFonts w:hint="cs"/>
          <w:rtl/>
        </w:rPr>
        <w:t>ג</w:t>
      </w:r>
      <w:bookmarkStart w:id="7094" w:name="_ETM_Q19_549452"/>
      <w:bookmarkEnd w:id="7094"/>
      <w:r>
        <w:rPr>
          <w:rFonts w:hint="cs"/>
          <w:rtl/>
        </w:rPr>
        <w:t xml:space="preserve">ם </w:t>
      </w:r>
      <w:bookmarkStart w:id="7095" w:name="_ETM_Q19_549624"/>
      <w:bookmarkEnd w:id="7095"/>
      <w:r>
        <w:rPr>
          <w:rFonts w:hint="cs"/>
          <w:rtl/>
        </w:rPr>
        <w:t xml:space="preserve">מדינות העולם </w:t>
      </w:r>
      <w:bookmarkStart w:id="7096" w:name="_ETM_Q19_550999"/>
      <w:bookmarkEnd w:id="7096"/>
      <w:r>
        <w:rPr>
          <w:rFonts w:hint="cs"/>
          <w:rtl/>
        </w:rPr>
        <w:t xml:space="preserve">הלכו צעד, הלכו כברת דרך בתחום הזה של פטור ממע"מ בכלל על תרופות </w:t>
      </w:r>
      <w:r>
        <w:rPr>
          <w:rFonts w:hint="eastAsia"/>
        </w:rPr>
        <w:t>–</w:t>
      </w:r>
      <w:r>
        <w:rPr>
          <w:rFonts w:hint="cs"/>
          <w:rtl/>
        </w:rPr>
        <w:t xml:space="preserve"> בוודאי ובוודאי במ</w:t>
      </w:r>
      <w:bookmarkStart w:id="7097" w:name="_ETM_Q19_563577"/>
      <w:bookmarkEnd w:id="7097"/>
      <w:r>
        <w:rPr>
          <w:rFonts w:hint="cs"/>
          <w:rtl/>
        </w:rPr>
        <w:t xml:space="preserve">קרה של תרופות מצילות חיים. העובדות הן שהמדינות הקפיטליסטיות ביותר, גם באירופה וגם בארצות הברית, לא נרתעו ממהלך של הנחה במע"מ או פטור ממע"מ, זה אומר שגם מדינת ישראל כמובן צריכה ללכת בכיוון הזה. </w:t>
      </w:r>
    </w:p>
    <w:p w:rsidR="003239C4" w:rsidRDefault="003239C4" w:rsidP="00C8600D">
      <w:pPr>
        <w:rPr>
          <w:rtl/>
        </w:rPr>
      </w:pPr>
      <w:bookmarkStart w:id="7098" w:name="_ETM_Q19_574405"/>
      <w:bookmarkEnd w:id="7098"/>
    </w:p>
    <w:p w:rsidR="003239C4" w:rsidRDefault="003239C4" w:rsidP="00C8600D">
      <w:pPr>
        <w:rPr>
          <w:rtl/>
        </w:rPr>
      </w:pPr>
      <w:bookmarkStart w:id="7099" w:name="_ETM_Q19_574624"/>
      <w:bookmarkStart w:id="7100" w:name="_ETM_Q19_574890"/>
      <w:bookmarkStart w:id="7101" w:name="_ETM_Q19_574968"/>
      <w:bookmarkEnd w:id="7099"/>
      <w:bookmarkEnd w:id="7100"/>
      <w:bookmarkEnd w:id="7101"/>
      <w:r>
        <w:rPr>
          <w:rFonts w:hint="cs"/>
          <w:rtl/>
        </w:rPr>
        <w:t xml:space="preserve">אני קורא </w:t>
      </w:r>
      <w:bookmarkStart w:id="7102" w:name="_ETM_Q19_579093"/>
      <w:bookmarkEnd w:id="7102"/>
      <w:r>
        <w:rPr>
          <w:rFonts w:hint="cs"/>
          <w:rtl/>
        </w:rPr>
        <w:t xml:space="preserve">כמובן לכנסת לתמוך בהצעה ולעשות צדק גם עם המשפחות, אבל </w:t>
      </w:r>
      <w:bookmarkStart w:id="7103" w:name="_ETM_Q19_586124"/>
      <w:bookmarkEnd w:id="7103"/>
      <w:r>
        <w:rPr>
          <w:rFonts w:hint="cs"/>
          <w:rtl/>
        </w:rPr>
        <w:t xml:space="preserve">בעיקר עם החולים עצמם. תודה רבה. </w:t>
      </w:r>
      <w:bookmarkStart w:id="7104" w:name="_ETM_Q19_592421"/>
      <w:bookmarkStart w:id="7105" w:name="_ETM_Q19_592562"/>
      <w:bookmarkEnd w:id="7104"/>
      <w:bookmarkEnd w:id="7105"/>
    </w:p>
    <w:p w:rsidR="003239C4" w:rsidRDefault="003239C4" w:rsidP="00C8600D">
      <w:pPr>
        <w:rPr>
          <w:rtl/>
        </w:rPr>
      </w:pPr>
    </w:p>
    <w:bookmarkStart w:id="7106" w:name="_ETM_Q19_592921" w:displacedByCustomXml="next"/>
    <w:bookmarkEnd w:id="7106" w:displacedByCustomXml="next"/>
    <w:bookmarkStart w:id="7107" w:name="_ETM_Q19_592827" w:displacedByCustomXml="next"/>
    <w:bookmarkEnd w:id="7107" w:displacedByCustomXml="next"/>
    <w:sdt>
      <w:sdtPr>
        <w:rPr>
          <w:rtl/>
        </w:rPr>
        <w:alias w:val="יור"/>
        <w:tag w:val="&lt;ID&gt;5569&lt;/ID&gt;&lt;Name&gt;חמד עמאר - יו&quot;ר&lt;/Name&gt;&lt;Data&gt;חמד עמאר&lt;/Data&gt;&lt;Shortcut&gt;&lt;/Shortcut&gt;"/>
        <w:id w:val="898092105"/>
        <w:placeholder>
          <w:docPart w:val="FC0E0151734E45B8A419DF9C20AB266F"/>
        </w:placeholder>
        <w15:color w:val="993366"/>
      </w:sdtPr>
      <w:sdtContent>
        <w:p w:rsidR="003239C4" w:rsidRDefault="003239C4" w:rsidP="00C8600D">
          <w:pPr>
            <w:pStyle w:val="af6"/>
            <w:keepNext/>
            <w:rPr>
              <w:rtl/>
            </w:rPr>
          </w:pPr>
          <w:r w:rsidRPr="001E7B5E">
            <w:rPr>
              <w:rStyle w:val="afe"/>
              <w:color w:val="000000"/>
              <w:rtl/>
            </w:rPr>
            <w:t>היו"ר חמד עמאר</w:t>
          </w:r>
          <w:r w:rsidRPr="001E7B5E">
            <w:rPr>
              <w:color w:val="000000"/>
              <w:rtl/>
            </w:rPr>
            <w:t>:</w:t>
          </w:r>
        </w:p>
      </w:sdtContent>
    </w:sdt>
    <w:p w:rsidR="003239C4" w:rsidRDefault="003239C4" w:rsidP="00AC10FD">
      <w:pPr>
        <w:rPr>
          <w:rtl/>
        </w:rPr>
      </w:pPr>
    </w:p>
    <w:p w:rsidR="003239C4" w:rsidRDefault="003239C4" w:rsidP="00C8600D">
      <w:pPr>
        <w:rPr>
          <w:rtl/>
        </w:rPr>
      </w:pPr>
      <w:r>
        <w:rPr>
          <w:rFonts w:hint="cs"/>
          <w:rtl/>
        </w:rPr>
        <w:t xml:space="preserve">תודה רבה. </w:t>
      </w:r>
    </w:p>
    <w:p w:rsidR="003239C4" w:rsidRDefault="003239C4" w:rsidP="00AC10FD">
      <w:pPr>
        <w:rPr>
          <w:rtl/>
        </w:rPr>
      </w:pPr>
    </w:p>
    <w:p w:rsidR="003239C4" w:rsidRDefault="003239C4" w:rsidP="00AC10FD">
      <w:pPr>
        <w:rPr>
          <w:rtl/>
        </w:rPr>
      </w:pPr>
    </w:p>
    <w:bookmarkStart w:id="7108" w:name="_Toc517292673"/>
    <w:bookmarkStart w:id="7109" w:name="_Toc517294161"/>
    <w:bookmarkStart w:id="7110" w:name="_Toc517294292"/>
    <w:bookmarkStart w:id="7111" w:name="_Toc519432289"/>
    <w:bookmarkStart w:id="7112" w:name="_Toc2683821"/>
    <w:p w:rsidR="003239C4" w:rsidRDefault="00CD6231" w:rsidP="00C8600D">
      <w:pPr>
        <w:pStyle w:val="a6"/>
      </w:pPr>
      <w:sdt>
        <w:sdtPr>
          <w:rPr>
            <w:rFonts w:hint="cs"/>
            <w:rtl/>
          </w:rPr>
          <w:alias w:val="הצח"/>
          <w:tag w:val="&lt;ID&gt;613979&lt;/ID&gt;&lt;Name&gt;הצעת חוק מס ערך מוסף (תיקון - פטור ממס במכירת תרופות מצילות חיים שאינן כלולות בסל הבריאות), התשע&quot;ו-2015&lt;/Name&gt;&lt;Data&gt;הצעת חוק מס ערך מוסף (תיקון - פטור ממס במכירת תרופות מצילות חיים שאינן כלולות בסל הבריאות), התשע&quot;ו-2015&lt;/Data&gt;&lt;PrivateNumber&gt;פ/20/2390&lt;/PrivateNumber&gt;&lt;Status&gt;1&lt;/Status&gt;&lt;PrivateNumber_TOC&gt;פ/20/2390&lt;/PrivateNumber_TOC&gt;&lt;PrivateName_TOC&gt;&lt;/PrivateName_TOC&gt;&lt;Initiators&gt;&lt;/Initiators&gt;&lt;FullItemNumber&gt;&lt;/FullItemNumber&gt;"/>
          <w:id w:val="-202016253"/>
          <w:placeholder>
            <w:docPart w:val="B533AD35488447D49EFD22A3F893E89A"/>
          </w:placeholder>
        </w:sdtPr>
        <w:sdtContent>
          <w:r w:rsidR="003239C4">
            <w:rPr>
              <w:rFonts w:hint="cs"/>
              <w:rtl/>
            </w:rPr>
            <w:t xml:space="preserve">הצעת חוק מס ערך מוסף (תיקון </w:t>
          </w:r>
          <w:r w:rsidR="003239C4">
            <w:rPr>
              <w:rFonts w:hint="eastAsia"/>
              <w:rtl/>
            </w:rPr>
            <w:t>–</w:t>
          </w:r>
          <w:r w:rsidR="003239C4">
            <w:rPr>
              <w:rFonts w:hint="cs"/>
              <w:rtl/>
            </w:rPr>
            <w:t xml:space="preserve"> פטור ממס במכירת תרופות מצילות חיים שאינן כלולות בסל הבריאות), התשע"ו–2015</w:t>
          </w:r>
        </w:sdtContent>
      </w:sdt>
      <w:bookmarkEnd w:id="7108"/>
      <w:bookmarkEnd w:id="7109"/>
      <w:bookmarkEnd w:id="7110"/>
      <w:bookmarkEnd w:id="7111"/>
      <w:bookmarkEnd w:id="7112"/>
    </w:p>
    <w:p w:rsidR="003239C4" w:rsidRDefault="003239C4" w:rsidP="00C8600D">
      <w:pPr>
        <w:rPr>
          <w:rtl/>
        </w:rPr>
      </w:pPr>
      <w:r>
        <w:rPr>
          <w:rFonts w:hint="cs"/>
          <w:rtl/>
        </w:rPr>
        <w:t>[הצעת חוק פ/2390/20; נספחות.]</w:t>
      </w:r>
    </w:p>
    <w:p w:rsidR="003239C4" w:rsidRDefault="003239C4" w:rsidP="00C8600D">
      <w:pPr>
        <w:pStyle w:val="-0"/>
        <w:rPr>
          <w:rtl/>
        </w:rPr>
      </w:pPr>
      <w:r>
        <w:rPr>
          <w:rFonts w:hint="cs"/>
          <w:rtl/>
        </w:rPr>
        <w:t xml:space="preserve">(הצעת קבוצת חברי </w:t>
      </w:r>
      <w:r w:rsidR="00CD6231">
        <w:rPr>
          <w:rFonts w:hint="cs"/>
          <w:rtl/>
        </w:rPr>
        <w:t>ה</w:t>
      </w:r>
      <w:r>
        <w:rPr>
          <w:rFonts w:hint="cs"/>
          <w:rtl/>
        </w:rPr>
        <w:t>כנסת)</w:t>
      </w:r>
    </w:p>
    <w:p w:rsidR="003239C4" w:rsidRPr="00C872F2" w:rsidRDefault="003239C4" w:rsidP="00C8600D">
      <w:pPr>
        <w:rPr>
          <w:rtl/>
        </w:rPr>
      </w:pPr>
    </w:p>
    <w:sdt>
      <w:sdtPr>
        <w:rPr>
          <w:rtl/>
        </w:rPr>
        <w:alias w:val="יור"/>
        <w:tag w:val="&lt;ID&gt;5569&lt;/ID&gt;&lt;Name&gt;חמד עמאר - יו&quot;ר&lt;/Name&gt;&lt;Data&gt;חמד עמאר&lt;/Data&gt;&lt;Shortcut&gt;&lt;/Shortcut&gt;"/>
        <w:id w:val="1794640785"/>
        <w:placeholder>
          <w:docPart w:val="FC0E0151734E45B8A419DF9C20AB266F"/>
        </w:placeholder>
        <w15:color w:val="993366"/>
      </w:sdtPr>
      <w:sdtContent>
        <w:p w:rsidR="003239C4" w:rsidRDefault="003239C4" w:rsidP="00C8600D">
          <w:pPr>
            <w:pStyle w:val="af6"/>
            <w:keepNext/>
            <w:rPr>
              <w:rtl/>
            </w:rPr>
          </w:pPr>
          <w:r w:rsidRPr="00C872F2">
            <w:rPr>
              <w:rStyle w:val="afe"/>
              <w:color w:val="000000"/>
              <w:rtl/>
            </w:rPr>
            <w:t>היו"ר חמד עמאר</w:t>
          </w:r>
          <w:r w:rsidRPr="00C872F2">
            <w:rPr>
              <w:color w:val="000000"/>
              <w:rtl/>
            </w:rPr>
            <w:t>:</w:t>
          </w:r>
        </w:p>
      </w:sdtContent>
    </w:sdt>
    <w:p w:rsidR="003239C4" w:rsidRDefault="003239C4" w:rsidP="00E10D2B">
      <w:pPr>
        <w:rPr>
          <w:rtl/>
        </w:rPr>
      </w:pPr>
    </w:p>
    <w:p w:rsidR="003239C4" w:rsidRDefault="003239C4" w:rsidP="00E8382A">
      <w:pPr>
        <w:rPr>
          <w:rtl/>
        </w:rPr>
      </w:pPr>
      <w:r>
        <w:rPr>
          <w:rFonts w:hint="cs"/>
          <w:rtl/>
        </w:rPr>
        <w:t xml:space="preserve">הצעת חוק מוצמדת של חבר הכנסת דב חנין. בבקשה, אדוני, עד שלוש דקות. </w:t>
      </w:r>
    </w:p>
    <w:p w:rsidR="003239C4" w:rsidRPr="005661B3" w:rsidRDefault="003239C4" w:rsidP="00C8600D">
      <w:pPr>
        <w:rPr>
          <w:rtl/>
        </w:rPr>
      </w:pPr>
    </w:p>
    <w:bookmarkStart w:id="7113" w:name="_ETM_Q19_601983" w:displacedByCustomXml="next"/>
    <w:bookmarkEnd w:id="7113" w:displacedByCustomXml="next"/>
    <w:bookmarkStart w:id="7114" w:name="_Toc2683822" w:displacedByCustomXml="next"/>
    <w:bookmarkStart w:id="7115" w:name="_Toc519432290" w:displacedByCustomXml="next"/>
    <w:bookmarkStart w:id="7116" w:name="_Toc517294293" w:displacedByCustomXml="next"/>
    <w:bookmarkStart w:id="7117" w:name="_Toc517294162" w:displacedByCustomXml="next"/>
    <w:bookmarkStart w:id="7118" w:name="_Toc517292674" w:displacedByCustomXml="next"/>
    <w:sdt>
      <w:sdtPr>
        <w:rPr>
          <w:rtl/>
        </w:rPr>
        <w:alias w:val="דובר"/>
        <w:tag w:val="&lt;ID&gt;4627&lt;/ID&gt;&lt;Name&gt;דב חנין - הרשימה המשותפת&lt;/Name&gt;&lt;Data&gt;דב חנין (הרשימה המשותפת)&lt;/Data&gt;&lt;Shortcut&gt;דבחנ&lt;/Shortcut&gt;&lt;MemberID&gt;2153&lt;/MemberID&gt;"/>
        <w:id w:val="-1255282109"/>
        <w:placeholder>
          <w:docPart w:val="FC0E0151734E45B8A419DF9C20AB266F"/>
        </w:placeholder>
        <w15:color w:val="993366"/>
      </w:sdtPr>
      <w:sdtContent>
        <w:p w:rsidR="003239C4" w:rsidRDefault="003239C4" w:rsidP="00C8600D">
          <w:pPr>
            <w:pStyle w:val="a4"/>
            <w:keepNext/>
            <w:rPr>
              <w:rtl/>
            </w:rPr>
          </w:pPr>
          <w:r w:rsidRPr="001E7B5E">
            <w:rPr>
              <w:rStyle w:val="afe"/>
              <w:color w:val="000000"/>
              <w:rtl/>
            </w:rPr>
            <w:t>דב חנין (הרשימה המשותפת)</w:t>
          </w:r>
          <w:r w:rsidRPr="001E7B5E">
            <w:rPr>
              <w:color w:val="000000"/>
              <w:rtl/>
            </w:rPr>
            <w:t>:</w:t>
          </w:r>
        </w:p>
      </w:sdtContent>
    </w:sdt>
    <w:bookmarkEnd w:id="7114" w:displacedByCustomXml="prev"/>
    <w:bookmarkEnd w:id="7115" w:displacedByCustomXml="prev"/>
    <w:bookmarkEnd w:id="7116" w:displacedByCustomXml="prev"/>
    <w:bookmarkEnd w:id="7117" w:displacedByCustomXml="prev"/>
    <w:bookmarkEnd w:id="7118" w:displacedByCustomXml="prev"/>
    <w:p w:rsidR="003239C4" w:rsidRDefault="003239C4" w:rsidP="00E10D2B">
      <w:pPr>
        <w:rPr>
          <w:rtl/>
        </w:rPr>
      </w:pPr>
    </w:p>
    <w:p w:rsidR="003239C4" w:rsidRDefault="003239C4" w:rsidP="00AC10FD">
      <w:pPr>
        <w:rPr>
          <w:rtl/>
        </w:rPr>
      </w:pPr>
      <w:bookmarkStart w:id="7119" w:name="_ETM_Q19_606577"/>
      <w:bookmarkStart w:id="7120" w:name="_ETM_Q19_606921"/>
      <w:bookmarkStart w:id="7121" w:name="_ETM_Q19_606999"/>
      <w:bookmarkEnd w:id="7119"/>
      <w:bookmarkEnd w:id="7120"/>
      <w:bookmarkEnd w:id="7121"/>
      <w:r>
        <w:rPr>
          <w:rFonts w:hint="cs"/>
          <w:rtl/>
        </w:rPr>
        <w:t xml:space="preserve">תודה לך, אדוני היושב-ראש. </w:t>
      </w:r>
      <w:bookmarkStart w:id="7122" w:name="_ETM_Q19_614562"/>
      <w:bookmarkEnd w:id="7122"/>
      <w:r>
        <w:rPr>
          <w:rFonts w:hint="cs"/>
          <w:rtl/>
        </w:rPr>
        <w:t>עמיתי</w:t>
      </w:r>
      <w:r w:rsidR="009B182D">
        <w:rPr>
          <w:rFonts w:hint="cs"/>
          <w:rtl/>
        </w:rPr>
        <w:t>י</w:t>
      </w:r>
      <w:r>
        <w:rPr>
          <w:rFonts w:hint="cs"/>
          <w:rtl/>
        </w:rPr>
        <w:t xml:space="preserve"> חבריי הכנסת, אני רוצה לפתוח בהצטרפות לכל אחת מהמילים שאמר חברי חבר הכנסת איציק שמולי. אנחנו מעלים </w:t>
      </w:r>
      <w:bookmarkStart w:id="7123" w:name="_ETM_Q19_626749"/>
      <w:bookmarkEnd w:id="7123"/>
      <w:r>
        <w:rPr>
          <w:rFonts w:hint="cs"/>
          <w:rtl/>
        </w:rPr>
        <w:t>היום בפני הכנסת הצעות חוק שעוסקות בחיים עצמם. ה</w:t>
      </w:r>
      <w:bookmarkStart w:id="7124" w:name="_ETM_Q19_634187"/>
      <w:bookmarkEnd w:id="7124"/>
      <w:r>
        <w:rPr>
          <w:rFonts w:hint="cs"/>
          <w:rtl/>
        </w:rPr>
        <w:t xml:space="preserve">ן עוסקות באנשים שמתמודדים עם מחלות קשות. הן עוסקות באנשים שהמצוקה שלהם היא מצוקה קיצונית, ויש תרופות </w:t>
      </w:r>
      <w:bookmarkStart w:id="7125" w:name="_ETM_Q19_644890"/>
      <w:bookmarkEnd w:id="7125"/>
      <w:r>
        <w:rPr>
          <w:rFonts w:hint="cs"/>
          <w:rtl/>
        </w:rPr>
        <w:t xml:space="preserve">שיכולות להציל את החיים שלהם, יש תרופות שיכולות להאריך את </w:t>
      </w:r>
      <w:bookmarkStart w:id="7126" w:name="_ETM_Q19_652577"/>
      <w:bookmarkEnd w:id="7126"/>
      <w:r>
        <w:rPr>
          <w:rFonts w:hint="cs"/>
          <w:rtl/>
        </w:rPr>
        <w:t xml:space="preserve">החיים שלהם. ומה לעשות, עמיתיי חברי הכנסת, שבעולם המציאות שבו </w:t>
      </w:r>
      <w:bookmarkStart w:id="7127" w:name="_ETM_Q19_659296"/>
      <w:bookmarkEnd w:id="7127"/>
      <w:r>
        <w:rPr>
          <w:rFonts w:hint="cs"/>
          <w:rtl/>
        </w:rPr>
        <w:t xml:space="preserve">אנחנו חיים, לעיתים התרופות האלה לא נכללות בסל הבריאות. אז </w:t>
      </w:r>
      <w:bookmarkStart w:id="7128" w:name="_ETM_Q19_667562"/>
      <w:bookmarkEnd w:id="7128"/>
      <w:r>
        <w:rPr>
          <w:rFonts w:hint="cs"/>
          <w:rtl/>
        </w:rPr>
        <w:t xml:space="preserve">מה עושים במצב הזה? המינימום שאפשר לעשות, עמיתיי חברי הכנסת, המינימום שאפשר לעשות הוא </w:t>
      </w:r>
      <w:bookmarkStart w:id="7129" w:name="_ETM_Q19_673832"/>
      <w:bookmarkEnd w:id="7129"/>
      <w:r>
        <w:rPr>
          <w:rFonts w:hint="cs"/>
          <w:rtl/>
        </w:rPr>
        <w:t xml:space="preserve">לפטור את התרופות האלו ממס. ממילא אנחנו </w:t>
      </w:r>
      <w:bookmarkStart w:id="7130" w:name="_ETM_Q19_676336"/>
      <w:bookmarkEnd w:id="7130"/>
      <w:r>
        <w:rPr>
          <w:rFonts w:hint="cs"/>
          <w:rtl/>
        </w:rPr>
        <w:t xml:space="preserve">מדברים על אנשים שצריכים לשלם לא מעט כסף כדי לרכוש את התרופות האלה </w:t>
      </w:r>
      <w:r>
        <w:rPr>
          <w:rFonts w:hint="eastAsia"/>
        </w:rPr>
        <w:t>–</w:t>
      </w:r>
      <w:r>
        <w:rPr>
          <w:rFonts w:hint="cs"/>
          <w:rtl/>
        </w:rPr>
        <w:t xml:space="preserve"> התרופות שלא נכללות בסל. </w:t>
      </w:r>
      <w:bookmarkStart w:id="7131" w:name="_ETM_Q19_684648"/>
      <w:bookmarkStart w:id="7132" w:name="_ETM_Q19_685133"/>
      <w:bookmarkStart w:id="7133" w:name="_ETM_Q19_685383"/>
      <w:bookmarkStart w:id="7134" w:name="_ETM_Q19_685445"/>
      <w:bookmarkEnd w:id="7131"/>
      <w:bookmarkEnd w:id="7132"/>
      <w:bookmarkEnd w:id="7133"/>
      <w:bookmarkEnd w:id="7134"/>
      <w:r>
        <w:rPr>
          <w:rFonts w:hint="cs"/>
          <w:rtl/>
        </w:rPr>
        <w:t xml:space="preserve">המינימום שאנחנו יכולים לעשות </w:t>
      </w:r>
      <w:bookmarkStart w:id="7135" w:name="_ETM_Q19_688227"/>
      <w:bookmarkEnd w:id="7135"/>
      <w:r>
        <w:rPr>
          <w:rFonts w:hint="cs"/>
          <w:rtl/>
        </w:rPr>
        <w:t>כבני אדם</w:t>
      </w:r>
      <w:r w:rsidR="00AC10FD">
        <w:rPr>
          <w:rFonts w:hint="cs"/>
          <w:rtl/>
        </w:rPr>
        <w:t>,</w:t>
      </w:r>
      <w:r>
        <w:rPr>
          <w:rFonts w:hint="cs"/>
          <w:rtl/>
        </w:rPr>
        <w:t xml:space="preserve"> כדי לעזור לאנשים שנאבקים על החיים שלהם, המינימום </w:t>
      </w:r>
      <w:bookmarkStart w:id="7136" w:name="_ETM_Q19_696289"/>
      <w:bookmarkEnd w:id="7136"/>
      <w:r>
        <w:rPr>
          <w:rFonts w:hint="cs"/>
          <w:rtl/>
        </w:rPr>
        <w:t xml:space="preserve">שאנחנו יכולים לעשות הוא לפטור את התרופות האלה ממס. </w:t>
      </w:r>
    </w:p>
    <w:p w:rsidR="003239C4" w:rsidRDefault="003239C4" w:rsidP="00C8600D">
      <w:pPr>
        <w:rPr>
          <w:rtl/>
        </w:rPr>
      </w:pPr>
    </w:p>
    <w:p w:rsidR="003239C4" w:rsidRDefault="003239C4" w:rsidP="00C8600D">
      <w:pPr>
        <w:rPr>
          <w:rtl/>
        </w:rPr>
      </w:pPr>
      <w:bookmarkStart w:id="7137" w:name="_ETM_Q19_702789"/>
      <w:bookmarkStart w:id="7138" w:name="_ETM_Q19_702930"/>
      <w:bookmarkEnd w:id="7137"/>
      <w:bookmarkEnd w:id="7138"/>
      <w:r>
        <w:rPr>
          <w:rFonts w:hint="cs"/>
          <w:rtl/>
        </w:rPr>
        <w:t xml:space="preserve">האם זה נכון, האם זה </w:t>
      </w:r>
      <w:bookmarkStart w:id="7139" w:name="_ETM_Q19_704914"/>
      <w:bookmarkEnd w:id="7139"/>
      <w:r>
        <w:rPr>
          <w:rFonts w:hint="cs"/>
          <w:rtl/>
        </w:rPr>
        <w:t xml:space="preserve">צודק, האם זה הגיוני, האם זה בכלל מתיישב עם המצפון, </w:t>
      </w:r>
      <w:bookmarkStart w:id="7140" w:name="_ETM_Q19_712117"/>
      <w:bookmarkEnd w:id="7140"/>
      <w:r>
        <w:rPr>
          <w:rFonts w:hint="cs"/>
          <w:rtl/>
        </w:rPr>
        <w:t xml:space="preserve">שהמדינה עוד תנסה לעשות רווח מתרופות כאלה, שהן תרופות מצילות חיים? </w:t>
      </w:r>
      <w:bookmarkStart w:id="7141" w:name="_ETM_Q19_717180"/>
      <w:bookmarkStart w:id="7142" w:name="_ETM_Q19_717367"/>
      <w:bookmarkEnd w:id="7141"/>
      <w:bookmarkEnd w:id="7142"/>
      <w:r>
        <w:rPr>
          <w:rFonts w:hint="cs"/>
          <w:rtl/>
        </w:rPr>
        <w:t xml:space="preserve">האם מישהו מכם מבין מהי המשמעות של מהלך כזה? </w:t>
      </w:r>
      <w:bookmarkStart w:id="7143" w:name="_ETM_Q19_720742"/>
      <w:bookmarkStart w:id="7144" w:name="_ETM_Q19_720867"/>
      <w:bookmarkStart w:id="7145" w:name="_ETM_Q19_721117"/>
      <w:bookmarkStart w:id="7146" w:name="_ETM_Q19_721273"/>
      <w:bookmarkStart w:id="7147" w:name="_ETM_Q19_721523"/>
      <w:bookmarkStart w:id="7148" w:name="_ETM_Q19_597265"/>
      <w:bookmarkEnd w:id="7143"/>
      <w:bookmarkEnd w:id="7144"/>
      <w:bookmarkEnd w:id="7145"/>
      <w:bookmarkEnd w:id="7146"/>
      <w:bookmarkEnd w:id="7147"/>
      <w:bookmarkEnd w:id="7148"/>
    </w:p>
    <w:p w:rsidR="003239C4" w:rsidRDefault="003239C4" w:rsidP="00C8600D">
      <w:pPr>
        <w:rPr>
          <w:rtl/>
        </w:rPr>
      </w:pPr>
    </w:p>
    <w:p w:rsidR="003239C4" w:rsidRDefault="003239C4" w:rsidP="00AC10FD">
      <w:pPr>
        <w:rPr>
          <w:rtl/>
        </w:rPr>
      </w:pPr>
      <w:bookmarkStart w:id="7149" w:name="TOR_Q20"/>
      <w:bookmarkStart w:id="7150" w:name="_ETM_Q20_40603"/>
      <w:bookmarkEnd w:id="7149"/>
      <w:bookmarkEnd w:id="7150"/>
      <w:r>
        <w:rPr>
          <w:rFonts w:hint="cs"/>
          <w:rtl/>
        </w:rPr>
        <w:t xml:space="preserve">אני פונה לכל אחד ואחת מכן, חברי וחברות הכנסת. אל </w:t>
      </w:r>
      <w:bookmarkStart w:id="7151" w:name="_ETM_Q20_127640"/>
      <w:bookmarkEnd w:id="7151"/>
      <w:r>
        <w:rPr>
          <w:rFonts w:hint="cs"/>
          <w:rtl/>
        </w:rPr>
        <w:t xml:space="preserve">תצביעו נגד החוק הזה. כשאתם נכנסים ומגיעים לרגע ההצבעה, תשאלו </w:t>
      </w:r>
      <w:bookmarkStart w:id="7152" w:name="_ETM_Q20_133640"/>
      <w:bookmarkEnd w:id="7152"/>
      <w:r>
        <w:rPr>
          <w:rFonts w:hint="cs"/>
          <w:rtl/>
        </w:rPr>
        <w:t>את עצמכם: האם זה נכון שהמדינה</w:t>
      </w:r>
      <w:r w:rsidR="00AC10FD">
        <w:rPr>
          <w:rFonts w:hint="cs"/>
          <w:rtl/>
        </w:rPr>
        <w:t>,</w:t>
      </w:r>
      <w:r>
        <w:rPr>
          <w:rFonts w:hint="cs"/>
          <w:rtl/>
        </w:rPr>
        <w:t xml:space="preserve"> שלא נותנת את התרופות </w:t>
      </w:r>
      <w:bookmarkStart w:id="7153" w:name="_ETM_Q20_140452"/>
      <w:bookmarkEnd w:id="7153"/>
      <w:r>
        <w:rPr>
          <w:rFonts w:hint="cs"/>
          <w:rtl/>
        </w:rPr>
        <w:t xml:space="preserve">האלה בסל הבריאות </w:t>
      </w:r>
      <w:r>
        <w:rPr>
          <w:rFonts w:hint="eastAsia"/>
        </w:rPr>
        <w:t>–</w:t>
      </w:r>
      <w:r>
        <w:rPr>
          <w:rFonts w:hint="cs"/>
          <w:rtl/>
        </w:rPr>
        <w:t xml:space="preserve"> ואני מבין, זו החלטה מקצועית </w:t>
      </w:r>
      <w:r>
        <w:rPr>
          <w:rFonts w:hint="eastAsia"/>
        </w:rPr>
        <w:t>–</w:t>
      </w:r>
      <w:r>
        <w:rPr>
          <w:rFonts w:hint="cs"/>
          <w:rtl/>
        </w:rPr>
        <w:t xml:space="preserve"> המדינה </w:t>
      </w:r>
      <w:bookmarkStart w:id="7154" w:name="_ETM_Q20_143884"/>
      <w:bookmarkEnd w:id="7154"/>
      <w:r>
        <w:rPr>
          <w:rFonts w:hint="cs"/>
          <w:rtl/>
        </w:rPr>
        <w:t>תבקש גם להרוויח מהמיסים על התרופות מצילות החיים האלו?</w:t>
      </w:r>
      <w:r>
        <w:rPr>
          <w:rFonts w:hint="cs"/>
        </w:rPr>
        <w:t xml:space="preserve"> </w:t>
      </w:r>
      <w:r>
        <w:rPr>
          <w:rFonts w:hint="cs"/>
          <w:rtl/>
        </w:rPr>
        <w:t xml:space="preserve">האם </w:t>
      </w:r>
      <w:bookmarkStart w:id="7155" w:name="_ETM_Q20_151912"/>
      <w:bookmarkEnd w:id="7155"/>
      <w:r>
        <w:rPr>
          <w:rFonts w:hint="cs"/>
          <w:rtl/>
        </w:rPr>
        <w:t xml:space="preserve">יש בזה היגיון? האם יש בזה איזושהי מידה של </w:t>
      </w:r>
      <w:bookmarkStart w:id="7156" w:name="_ETM_Q20_156248"/>
      <w:bookmarkEnd w:id="7156"/>
      <w:r>
        <w:rPr>
          <w:rFonts w:hint="cs"/>
          <w:rtl/>
        </w:rPr>
        <w:t xml:space="preserve">צדק? </w:t>
      </w:r>
      <w:bookmarkStart w:id="7157" w:name="_ETM_Q20_165180"/>
      <w:bookmarkStart w:id="7158" w:name="_ETM_Q20_165445"/>
      <w:bookmarkEnd w:id="7157"/>
      <w:bookmarkEnd w:id="7158"/>
      <w:r>
        <w:rPr>
          <w:rFonts w:hint="cs"/>
          <w:rtl/>
        </w:rPr>
        <w:t>א</w:t>
      </w:r>
      <w:bookmarkStart w:id="7159" w:name="_ETM_Q20_165695"/>
      <w:bookmarkEnd w:id="7159"/>
      <w:r>
        <w:rPr>
          <w:rFonts w:hint="cs"/>
          <w:rtl/>
        </w:rPr>
        <w:t>דו</w:t>
      </w:r>
      <w:bookmarkStart w:id="7160" w:name="_ETM_Q20_165789"/>
      <w:bookmarkEnd w:id="7160"/>
      <w:r>
        <w:rPr>
          <w:rFonts w:hint="cs"/>
          <w:rtl/>
        </w:rPr>
        <w:t>ני סגן השר, אני מכיר אותך כאדם בעל רגישות חברתית</w:t>
      </w:r>
      <w:r w:rsidRPr="00A52B2D">
        <w:rPr>
          <w:rFonts w:hint="cs"/>
          <w:rtl/>
        </w:rPr>
        <w:t xml:space="preserve"> </w:t>
      </w:r>
      <w:r>
        <w:rPr>
          <w:rFonts w:hint="cs"/>
          <w:rtl/>
        </w:rPr>
        <w:t xml:space="preserve">באמת. </w:t>
      </w:r>
      <w:bookmarkStart w:id="7161" w:name="_ETM_Q20_171477"/>
      <w:bookmarkEnd w:id="7161"/>
      <w:r>
        <w:rPr>
          <w:rFonts w:hint="cs"/>
          <w:rtl/>
        </w:rPr>
        <w:t xml:space="preserve">האם בהסדר הנוכחי הזה, שאנחנו מציעים לתקן אותו, האם יש פה טיפה של רחמים לאותם אנשים שנאבקים על </w:t>
      </w:r>
      <w:bookmarkStart w:id="7162" w:name="_ETM_Q20_178867"/>
      <w:bookmarkEnd w:id="7162"/>
      <w:r>
        <w:rPr>
          <w:rFonts w:hint="cs"/>
          <w:rtl/>
        </w:rPr>
        <w:t>החיים שלהם?</w:t>
      </w:r>
    </w:p>
    <w:p w:rsidR="003239C4" w:rsidRDefault="003239C4" w:rsidP="00C8600D">
      <w:pPr>
        <w:rPr>
          <w:rtl/>
        </w:rPr>
      </w:pPr>
      <w:bookmarkStart w:id="7163" w:name="_ETM_Q20_176132"/>
      <w:bookmarkEnd w:id="7163"/>
    </w:p>
    <w:p w:rsidR="003239C4" w:rsidRDefault="003239C4" w:rsidP="00C8600D">
      <w:pPr>
        <w:rPr>
          <w:rtl/>
        </w:rPr>
      </w:pPr>
      <w:r>
        <w:rPr>
          <w:rFonts w:hint="cs"/>
          <w:rtl/>
        </w:rPr>
        <w:t>א</w:t>
      </w:r>
      <w:bookmarkStart w:id="7164" w:name="_ETM_Q20_176533"/>
      <w:bookmarkEnd w:id="7164"/>
      <w:r>
        <w:rPr>
          <w:rFonts w:hint="cs"/>
          <w:rtl/>
        </w:rPr>
        <w:t xml:space="preserve">ני </w:t>
      </w:r>
      <w:bookmarkStart w:id="7165" w:name="_ETM_Q20_176849"/>
      <w:bookmarkEnd w:id="7165"/>
      <w:r>
        <w:rPr>
          <w:rFonts w:hint="cs"/>
          <w:rtl/>
        </w:rPr>
        <w:t>מציע לכם, עמיתיי חברי הכנסת, להצביע בעד הצעות החוק האלה. תודה רבה.</w:t>
      </w:r>
    </w:p>
    <w:p w:rsidR="003239C4" w:rsidRDefault="003239C4" w:rsidP="00C8600D">
      <w:pPr>
        <w:rPr>
          <w:rtl/>
        </w:rPr>
      </w:pPr>
      <w:bookmarkStart w:id="7166" w:name="_ETM_Q20_180383"/>
      <w:bookmarkEnd w:id="7166"/>
    </w:p>
    <w:bookmarkStart w:id="7167" w:name="_ETM_Q20_180961" w:displacedByCustomXml="next"/>
    <w:bookmarkEnd w:id="7167" w:displacedByCustomXml="next"/>
    <w:bookmarkStart w:id="7168" w:name="_ETM_Q20_180820" w:displacedByCustomXml="next"/>
    <w:bookmarkEnd w:id="7168" w:displacedByCustomXml="next"/>
    <w:bookmarkStart w:id="7169" w:name="_ETM_Q20_180586" w:displacedByCustomXml="next"/>
    <w:bookmarkEnd w:id="7169" w:displacedByCustomXml="next"/>
    <w:sdt>
      <w:sdtPr>
        <w:rPr>
          <w:rtl/>
        </w:rPr>
        <w:alias w:val="יור"/>
        <w:tag w:val="&lt;ID&gt;5569&lt;/ID&gt;&lt;Name&gt;חמד עמאר - יו&quot;ר&lt;/Name&gt;&lt;Data&gt;חמד עמאר&lt;/Data&gt;&lt;Shortcut&gt;&lt;/Shortcut&gt;"/>
        <w:id w:val="790178428"/>
        <w:placeholder>
          <w:docPart w:val="7F8734B457734833B9BD443ADFE7317E"/>
        </w:placeholder>
        <w15:color w:val="993366"/>
      </w:sdtPr>
      <w:sdtContent>
        <w:p w:rsidR="003239C4" w:rsidRDefault="003239C4" w:rsidP="00C8600D">
          <w:pPr>
            <w:pStyle w:val="af6"/>
            <w:keepNext/>
            <w:rPr>
              <w:rtl/>
            </w:rPr>
          </w:pPr>
          <w:r w:rsidRPr="00FA4331">
            <w:rPr>
              <w:rStyle w:val="afe"/>
              <w:color w:val="000000"/>
              <w:rtl/>
            </w:rPr>
            <w:t>היו"ר חמד עמאר</w:t>
          </w:r>
          <w:r w:rsidRPr="00FA4331">
            <w:rPr>
              <w:color w:val="000000"/>
              <w:rtl/>
            </w:rPr>
            <w:t>:</w:t>
          </w:r>
        </w:p>
      </w:sdtContent>
    </w:sdt>
    <w:p w:rsidR="003239C4" w:rsidRDefault="003239C4" w:rsidP="00E10D2B">
      <w:pPr>
        <w:rPr>
          <w:rtl/>
        </w:rPr>
      </w:pPr>
    </w:p>
    <w:p w:rsidR="003239C4" w:rsidRDefault="003239C4" w:rsidP="00AC10FD">
      <w:pPr>
        <w:rPr>
          <w:rtl/>
        </w:rPr>
      </w:pPr>
      <w:bookmarkStart w:id="7170" w:name="_ETM_Q20_182305"/>
      <w:bookmarkEnd w:id="7170"/>
      <w:r>
        <w:rPr>
          <w:rFonts w:hint="cs"/>
          <w:rtl/>
        </w:rPr>
        <w:t>תודה רבה. ישיב על שתי הצעות החוק סגן שר האוצר</w:t>
      </w:r>
      <w:r w:rsidR="00AC10FD">
        <w:rPr>
          <w:rFonts w:hint="cs"/>
          <w:rtl/>
        </w:rPr>
        <w:t xml:space="preserve"> </w:t>
      </w:r>
      <w:r>
        <w:rPr>
          <w:rFonts w:hint="cs"/>
          <w:rtl/>
        </w:rPr>
        <w:t xml:space="preserve">חבר הכנסת </w:t>
      </w:r>
      <w:bookmarkStart w:id="7171" w:name="_ETM_Q20_188320"/>
      <w:bookmarkEnd w:id="7171"/>
      <w:r>
        <w:rPr>
          <w:rFonts w:hint="cs"/>
          <w:rtl/>
        </w:rPr>
        <w:t xml:space="preserve">יצחק כהן. בבקשה. עד עשר דקות. </w:t>
      </w:r>
      <w:bookmarkStart w:id="7172" w:name="_ETM_Q20_228646"/>
      <w:bookmarkStart w:id="7173" w:name="_ETM_Q20_238605"/>
      <w:bookmarkStart w:id="7174" w:name="_ETM_Q20_239208"/>
      <w:bookmarkEnd w:id="7172"/>
      <w:bookmarkEnd w:id="7173"/>
      <w:bookmarkEnd w:id="7174"/>
      <w:r>
        <w:rPr>
          <w:rFonts w:hint="cs"/>
          <w:rtl/>
        </w:rPr>
        <w:t>עד עשר דקות, אדוני, בבקשה.</w:t>
      </w:r>
    </w:p>
    <w:p w:rsidR="003239C4" w:rsidRDefault="003239C4" w:rsidP="00C8600D">
      <w:pPr>
        <w:rPr>
          <w:rtl/>
        </w:rPr>
      </w:pPr>
      <w:bookmarkStart w:id="7175" w:name="_ETM_Q20_192852"/>
      <w:bookmarkEnd w:id="7175"/>
    </w:p>
    <w:bookmarkStart w:id="7176" w:name="_ETM_Q20_193352" w:displacedByCustomXml="next"/>
    <w:bookmarkEnd w:id="7176" w:displacedByCustomXml="next"/>
    <w:bookmarkStart w:id="7177" w:name="_ETM_Q20_193289" w:displacedByCustomXml="next"/>
    <w:bookmarkEnd w:id="7177" w:displacedByCustomXml="next"/>
    <w:bookmarkStart w:id="7178" w:name="_ETM_Q20_193039" w:displacedByCustomXml="next"/>
    <w:bookmarkEnd w:id="7178" w:displacedByCustomXml="next"/>
    <w:bookmarkStart w:id="7179" w:name="_Toc2683823" w:displacedByCustomXml="next"/>
    <w:bookmarkStart w:id="7180" w:name="_Toc519432291" w:displacedByCustomXml="next"/>
    <w:bookmarkStart w:id="7181" w:name="_Toc517294294" w:displacedByCustomXml="next"/>
    <w:bookmarkStart w:id="7182" w:name="_Toc517294163" w:displacedByCustomXml="next"/>
    <w:bookmarkStart w:id="7183" w:name="_Toc517292675" w:displacedByCustomXml="next"/>
    <w:sdt>
      <w:sdtPr>
        <w:rPr>
          <w:rtl/>
        </w:rPr>
        <w:alias w:val="דובר"/>
        <w:tag w:val="&lt;ID&gt;5528&lt;/ID&gt;&lt;Name&gt;יצחק כהן - סגן שר&lt;/Name&gt;&lt;Data&gt;סגן שר האוצר יצחק כהן&lt;/Data&gt;&lt;Shortcut&gt;יצכה&lt;/Shortcut&gt;&lt;MemberID&gt;2117&lt;/MemberID&gt;"/>
        <w:id w:val="-1597158800"/>
        <w:placeholder>
          <w:docPart w:val="7F8734B457734833B9BD443ADFE7317E"/>
        </w:placeholder>
        <w15:color w:val="993366"/>
      </w:sdtPr>
      <w:sdtContent>
        <w:p w:rsidR="003239C4" w:rsidRDefault="003239C4" w:rsidP="00C8600D">
          <w:pPr>
            <w:pStyle w:val="a4"/>
            <w:keepNext/>
            <w:rPr>
              <w:rtl/>
            </w:rPr>
          </w:pPr>
          <w:r w:rsidRPr="00FA4331">
            <w:rPr>
              <w:rStyle w:val="afe"/>
              <w:color w:val="000000"/>
              <w:rtl/>
            </w:rPr>
            <w:t>סגן שר האוצר יצחק כהן</w:t>
          </w:r>
          <w:r w:rsidRPr="00FA4331">
            <w:rPr>
              <w:color w:val="000000"/>
              <w:rtl/>
            </w:rPr>
            <w:t>:</w:t>
          </w:r>
        </w:p>
      </w:sdtContent>
    </w:sdt>
    <w:bookmarkEnd w:id="7179" w:displacedByCustomXml="prev"/>
    <w:bookmarkEnd w:id="7180" w:displacedByCustomXml="prev"/>
    <w:bookmarkEnd w:id="7181" w:displacedByCustomXml="prev"/>
    <w:bookmarkEnd w:id="7182" w:displacedByCustomXml="prev"/>
    <w:bookmarkEnd w:id="7183" w:displacedByCustomXml="prev"/>
    <w:p w:rsidR="003239C4" w:rsidRDefault="003239C4" w:rsidP="00E10D2B">
      <w:pPr>
        <w:rPr>
          <w:rtl/>
        </w:rPr>
      </w:pPr>
    </w:p>
    <w:p w:rsidR="003239C4" w:rsidRDefault="003239C4" w:rsidP="00C8600D">
      <w:pPr>
        <w:rPr>
          <w:rtl/>
        </w:rPr>
      </w:pPr>
      <w:bookmarkStart w:id="7184" w:name="_ETM_Q20_198164"/>
      <w:bookmarkEnd w:id="7184"/>
      <w:r>
        <w:rPr>
          <w:rFonts w:hint="cs"/>
          <w:rtl/>
        </w:rPr>
        <w:t xml:space="preserve">אדוני היושב-ראש, חבריי חברי </w:t>
      </w:r>
      <w:bookmarkStart w:id="7185" w:name="_ETM_Q20_256836"/>
      <w:bookmarkEnd w:id="7185"/>
      <w:r>
        <w:rPr>
          <w:rFonts w:hint="cs"/>
          <w:rtl/>
        </w:rPr>
        <w:t xml:space="preserve">הכנסת, מדי פעם עולים הצעות חוק </w:t>
      </w:r>
      <w:r w:rsidR="00E10D2B">
        <w:rPr>
          <w:rFonts w:hint="cs"/>
          <w:rtl/>
        </w:rPr>
        <w:t>– – –</w:t>
      </w:r>
    </w:p>
    <w:p w:rsidR="003239C4" w:rsidRDefault="003239C4" w:rsidP="00C8600D">
      <w:pPr>
        <w:rPr>
          <w:rtl/>
        </w:rPr>
      </w:pPr>
      <w:bookmarkStart w:id="7186" w:name="_ETM_Q20_278505"/>
      <w:bookmarkEnd w:id="7186"/>
    </w:p>
    <w:bookmarkStart w:id="7187" w:name="_ETM_Q20_279088" w:displacedByCustomXml="next"/>
    <w:bookmarkEnd w:id="7187" w:displacedByCustomXml="next"/>
    <w:sdt>
      <w:sdtPr>
        <w:rPr>
          <w:rtl/>
        </w:rPr>
        <w:alias w:val="קריאה"/>
        <w:tag w:val="&lt;ID&gt;0&lt;/ID&gt;&lt;Name&gt;קר אה&lt;/Name&gt;&lt;Data&gt;קריאה&lt;/Data&gt;&lt;Shortcut&gt;&lt;/Shortcut&gt;"/>
        <w:id w:val="-1207329034"/>
        <w:placeholder>
          <w:docPart w:val="7F8734B457734833B9BD443ADFE7317E"/>
        </w:placeholder>
        <w15:color w:val="993366"/>
      </w:sdtPr>
      <w:sdtContent>
        <w:p w:rsidR="003239C4" w:rsidRDefault="003239C4" w:rsidP="00C8600D">
          <w:pPr>
            <w:pStyle w:val="af5"/>
            <w:keepNext/>
            <w:rPr>
              <w:rtl/>
            </w:rPr>
          </w:pPr>
          <w:r w:rsidRPr="00A52B2D">
            <w:rPr>
              <w:rStyle w:val="afe"/>
              <w:color w:val="000000"/>
              <w:rtl/>
            </w:rPr>
            <w:t>קריאה</w:t>
          </w:r>
          <w:r w:rsidRPr="00A52B2D">
            <w:rPr>
              <w:color w:val="000000"/>
              <w:rtl/>
            </w:rPr>
            <w:t>:</w:t>
          </w:r>
        </w:p>
      </w:sdtContent>
    </w:sdt>
    <w:p w:rsidR="003239C4" w:rsidRDefault="003239C4" w:rsidP="00E10D2B">
      <w:pPr>
        <w:rPr>
          <w:rtl/>
        </w:rPr>
      </w:pPr>
    </w:p>
    <w:p w:rsidR="003239C4" w:rsidRPr="00A52B2D" w:rsidRDefault="00E10D2B" w:rsidP="00C8600D">
      <w:pPr>
        <w:rPr>
          <w:rtl/>
        </w:rPr>
      </w:pPr>
      <w:r>
        <w:rPr>
          <w:rFonts w:hint="cs"/>
          <w:rtl/>
        </w:rPr>
        <w:t>– – –</w:t>
      </w:r>
    </w:p>
    <w:p w:rsidR="003239C4" w:rsidRDefault="003239C4" w:rsidP="00C8600D">
      <w:pPr>
        <w:rPr>
          <w:rtl/>
        </w:rPr>
      </w:pPr>
      <w:bookmarkStart w:id="7188" w:name="_ETM_Q20_287353"/>
      <w:bookmarkEnd w:id="7188"/>
    </w:p>
    <w:bookmarkStart w:id="7189" w:name="_ETM_Q20_279497" w:displacedByCustomXml="next"/>
    <w:bookmarkEnd w:id="7189" w:displacedByCustomXml="next"/>
    <w:sdt>
      <w:sdtPr>
        <w:rPr>
          <w:rFonts w:hint="cs"/>
          <w:rtl/>
        </w:rPr>
        <w:alias w:val="דובר_המשך"/>
        <w:tag w:val="&lt;ID&gt;5528&lt;/ID&gt;&lt;Name&gt;יצחק כהן - סגן שר&lt;/Name&gt;&lt;Data&gt;סגן שר האוצר יצחק כהן&lt;/Data&gt;&lt;Shortcut&gt;יצכה&lt;/Shortcut&gt;"/>
        <w:id w:val="-1105810676"/>
        <w:placeholder>
          <w:docPart w:val="7F8734B457734833B9BD443ADFE7317E"/>
        </w:placeholder>
        <w15:color w:val="993366"/>
      </w:sdtPr>
      <w:sdtContent>
        <w:p w:rsidR="003239C4" w:rsidRDefault="003239C4" w:rsidP="00C8600D">
          <w:pPr>
            <w:pStyle w:val="-"/>
            <w:keepNext/>
            <w:rPr>
              <w:rtl/>
            </w:rPr>
          </w:pPr>
          <w:r w:rsidRPr="00A52B2D">
            <w:rPr>
              <w:rStyle w:val="afe"/>
              <w:color w:val="000000"/>
              <w:rtl/>
            </w:rPr>
            <w:t>סגן שר האוצר יצחק כהן</w:t>
          </w:r>
          <w:r w:rsidRPr="00A52B2D">
            <w:rPr>
              <w:color w:val="000000"/>
              <w:rtl/>
            </w:rPr>
            <w:t>:</w:t>
          </w:r>
        </w:p>
      </w:sdtContent>
    </w:sdt>
    <w:p w:rsidR="003239C4" w:rsidRDefault="003239C4" w:rsidP="00E10D2B">
      <w:pPr>
        <w:rPr>
          <w:rtl/>
        </w:rPr>
      </w:pPr>
    </w:p>
    <w:p w:rsidR="003239C4" w:rsidRDefault="003239C4" w:rsidP="00C8600D">
      <w:pPr>
        <w:rPr>
          <w:rtl/>
        </w:rPr>
      </w:pPr>
      <w:r>
        <w:rPr>
          <w:rFonts w:hint="cs"/>
          <w:rtl/>
        </w:rPr>
        <w:t xml:space="preserve">עולות. חברי כנסת </w:t>
      </w:r>
      <w:bookmarkStart w:id="7190" w:name="_ETM_Q20_261914"/>
      <w:bookmarkEnd w:id="7190"/>
      <w:r>
        <w:rPr>
          <w:rFonts w:hint="cs"/>
          <w:rtl/>
        </w:rPr>
        <w:t xml:space="preserve">עולים </w:t>
      </w:r>
      <w:r w:rsidR="00E10D2B">
        <w:rPr>
          <w:rFonts w:hint="cs"/>
          <w:rtl/>
        </w:rPr>
        <w:t>– – –</w:t>
      </w:r>
    </w:p>
    <w:p w:rsidR="003239C4" w:rsidRDefault="003239C4" w:rsidP="00C8600D">
      <w:pPr>
        <w:rPr>
          <w:rtl/>
        </w:rPr>
      </w:pPr>
      <w:bookmarkStart w:id="7191" w:name="_ETM_Q20_265133"/>
      <w:bookmarkStart w:id="7192" w:name="_ETM_Q20_265289"/>
      <w:bookmarkEnd w:id="7191"/>
      <w:bookmarkEnd w:id="7192"/>
    </w:p>
    <w:bookmarkStart w:id="7193" w:name="_ETM_Q20_265570" w:displacedByCustomXml="next"/>
    <w:bookmarkEnd w:id="7193" w:displacedByCustomXml="next"/>
    <w:bookmarkStart w:id="7194" w:name="_ETM_Q20_265680" w:displacedByCustomXml="next"/>
    <w:bookmarkEnd w:id="7194" w:displacedByCustomXml="next"/>
    <w:sdt>
      <w:sdtPr>
        <w:rPr>
          <w:rtl/>
        </w:rPr>
        <w:alias w:val="קריאה"/>
        <w:tag w:val="&lt;ID&gt;5082&lt;/ID&gt;&lt;Name&gt;מאיר כהן - יש עתיד&lt;/Name&gt;&lt;Data&gt;מאיר כהן (יש עתיד)&lt;/Data&gt;&lt;Shortcut&gt;מאכה&lt;/Shortcut&gt;"/>
        <w:id w:val="494071451"/>
        <w:placeholder>
          <w:docPart w:val="7F8734B457734833B9BD443ADFE7317E"/>
        </w:placeholder>
        <w15:color w:val="993366"/>
      </w:sdtPr>
      <w:sdtContent>
        <w:p w:rsidR="003239C4" w:rsidRDefault="003239C4" w:rsidP="00C8600D">
          <w:pPr>
            <w:pStyle w:val="af5"/>
            <w:keepNext/>
            <w:rPr>
              <w:rtl/>
            </w:rPr>
          </w:pPr>
          <w:r w:rsidRPr="00D35F8C">
            <w:rPr>
              <w:rStyle w:val="afe"/>
              <w:color w:val="000000"/>
              <w:rtl/>
            </w:rPr>
            <w:t>מאיר כהן (יש עתיד)</w:t>
          </w:r>
          <w:r w:rsidRPr="00D35F8C">
            <w:rPr>
              <w:color w:val="000000"/>
              <w:rtl/>
            </w:rPr>
            <w:t>:</w:t>
          </w:r>
        </w:p>
      </w:sdtContent>
    </w:sdt>
    <w:p w:rsidR="003239C4" w:rsidRDefault="003239C4" w:rsidP="00E10D2B">
      <w:pPr>
        <w:rPr>
          <w:rtl/>
        </w:rPr>
      </w:pPr>
    </w:p>
    <w:p w:rsidR="003239C4" w:rsidRDefault="003239C4" w:rsidP="00C8600D">
      <w:pPr>
        <w:rPr>
          <w:rtl/>
        </w:rPr>
      </w:pPr>
      <w:bookmarkStart w:id="7195" w:name="_ETM_Q20_266430"/>
      <w:bookmarkStart w:id="7196" w:name="_ETM_Q20_266539"/>
      <w:bookmarkStart w:id="7197" w:name="_ETM_Q20_266820"/>
      <w:bookmarkEnd w:id="7195"/>
      <w:bookmarkEnd w:id="7196"/>
      <w:bookmarkEnd w:id="7197"/>
      <w:r>
        <w:rPr>
          <w:rFonts w:hint="cs"/>
          <w:rtl/>
        </w:rPr>
        <w:t>מו</w:t>
      </w:r>
      <w:bookmarkStart w:id="7198" w:name="_ETM_Q20_266930"/>
      <w:bookmarkEnd w:id="7198"/>
      <w:r>
        <w:rPr>
          <w:rFonts w:hint="cs"/>
          <w:rtl/>
        </w:rPr>
        <w:t>גשות.</w:t>
      </w:r>
    </w:p>
    <w:p w:rsidR="003239C4" w:rsidRDefault="003239C4" w:rsidP="00C8600D">
      <w:pPr>
        <w:rPr>
          <w:rtl/>
        </w:rPr>
      </w:pPr>
      <w:bookmarkStart w:id="7199" w:name="_ETM_Q20_267805"/>
      <w:bookmarkEnd w:id="7199"/>
    </w:p>
    <w:bookmarkStart w:id="7200" w:name="_ETM_Q20_269336" w:displacedByCustomXml="next"/>
    <w:bookmarkEnd w:id="7200" w:displacedByCustomXml="next"/>
    <w:bookmarkStart w:id="7201" w:name="_ETM_Q20_268711" w:displacedByCustomXml="next"/>
    <w:bookmarkEnd w:id="7201" w:displacedByCustomXml="next"/>
    <w:bookmarkStart w:id="7202" w:name="_ETM_Q20_268430" w:displacedByCustomXml="next"/>
    <w:bookmarkEnd w:id="7202" w:displacedByCustomXml="next"/>
    <w:sdt>
      <w:sdtPr>
        <w:rPr>
          <w:rtl/>
        </w:rPr>
        <w:alias w:val="דובר_המשך"/>
        <w:tag w:val="&lt;ID&gt;5528&lt;/ID&gt;&lt;Name&gt;יצחק כהן - סגן שר&lt;/Name&gt;&lt;Data&gt;סגן שר האוצר יצחק כהן&lt;/Data&gt;&lt;Shortcut&gt;יצכה&lt;/Shortcut&gt;"/>
        <w:id w:val="300808321"/>
        <w:placeholder>
          <w:docPart w:val="7F8734B457734833B9BD443ADFE7317E"/>
        </w:placeholder>
        <w15:color w:val="993366"/>
      </w:sdtPr>
      <w:sdtContent>
        <w:p w:rsidR="003239C4" w:rsidRDefault="003239C4" w:rsidP="00C8600D">
          <w:pPr>
            <w:pStyle w:val="-"/>
            <w:keepNext/>
            <w:rPr>
              <w:rtl/>
            </w:rPr>
          </w:pPr>
          <w:r w:rsidRPr="00FA4331">
            <w:rPr>
              <w:rStyle w:val="afe"/>
              <w:color w:val="000000"/>
              <w:rtl/>
            </w:rPr>
            <w:t>סגן שר האוצר יצחק כהן</w:t>
          </w:r>
          <w:r w:rsidRPr="00FA4331">
            <w:rPr>
              <w:color w:val="000000"/>
              <w:rtl/>
            </w:rPr>
            <w:t>:</w:t>
          </w:r>
        </w:p>
      </w:sdtContent>
    </w:sdt>
    <w:p w:rsidR="003239C4" w:rsidRDefault="003239C4" w:rsidP="00E10D2B">
      <w:pPr>
        <w:rPr>
          <w:rtl/>
        </w:rPr>
      </w:pPr>
    </w:p>
    <w:p w:rsidR="003239C4" w:rsidRDefault="003239C4" w:rsidP="00C8600D">
      <w:pPr>
        <w:rPr>
          <w:rtl/>
        </w:rPr>
      </w:pPr>
      <w:bookmarkStart w:id="7203" w:name="_ETM_Q20_270851"/>
      <w:bookmarkEnd w:id="7203"/>
      <w:r>
        <w:rPr>
          <w:rFonts w:hint="cs"/>
          <w:rtl/>
        </w:rPr>
        <w:t xml:space="preserve">מוגשות הצעות חוק </w:t>
      </w:r>
      <w:r w:rsidR="00E10D2B">
        <w:rPr>
          <w:rFonts w:hint="cs"/>
          <w:rtl/>
        </w:rPr>
        <w:t>– –</w:t>
      </w:r>
    </w:p>
    <w:p w:rsidR="003239C4" w:rsidRDefault="003239C4" w:rsidP="00C8600D">
      <w:pPr>
        <w:rPr>
          <w:rtl/>
        </w:rPr>
      </w:pPr>
      <w:bookmarkStart w:id="7204" w:name="_ETM_Q20_274023"/>
      <w:bookmarkStart w:id="7205" w:name="_ETM_Q20_274133"/>
      <w:bookmarkEnd w:id="7204"/>
      <w:bookmarkEnd w:id="7205"/>
    </w:p>
    <w:bookmarkStart w:id="7206" w:name="_ETM_Q20_274398" w:displacedByCustomXml="next"/>
    <w:bookmarkEnd w:id="7206" w:displacedByCustomXml="next"/>
    <w:bookmarkStart w:id="7207" w:name="_ETM_Q20_274523" w:displacedByCustomXml="next"/>
    <w:bookmarkEnd w:id="7207" w:displacedByCustomXml="next"/>
    <w:sdt>
      <w:sdtPr>
        <w:rPr>
          <w:rtl/>
        </w:rPr>
        <w:alias w:val="קריאה"/>
        <w:tag w:val="&lt;ID&gt;5082&lt;/ID&gt;&lt;Name&gt;מאיר כהן - יש עתיד&lt;/Name&gt;&lt;Data&gt;מאיר כהן (יש עתיד)&lt;/Data&gt;&lt;Shortcut&gt;מאכה&lt;/Shortcut&gt;"/>
        <w:id w:val="2029059340"/>
        <w:placeholder>
          <w:docPart w:val="7F8734B457734833B9BD443ADFE7317E"/>
        </w:placeholder>
        <w15:color w:val="993366"/>
      </w:sdtPr>
      <w:sdtContent>
        <w:p w:rsidR="003239C4" w:rsidRDefault="003239C4" w:rsidP="00C8600D">
          <w:pPr>
            <w:pStyle w:val="af5"/>
            <w:keepNext/>
            <w:rPr>
              <w:rtl/>
            </w:rPr>
          </w:pPr>
          <w:r w:rsidRPr="00D35F8C">
            <w:rPr>
              <w:rStyle w:val="afe"/>
              <w:color w:val="000000"/>
              <w:rtl/>
            </w:rPr>
            <w:t>מאיר כהן (יש עתיד)</w:t>
          </w:r>
          <w:r w:rsidRPr="00D35F8C">
            <w:rPr>
              <w:color w:val="000000"/>
              <w:rtl/>
            </w:rPr>
            <w:t>:</w:t>
          </w:r>
        </w:p>
      </w:sdtContent>
    </w:sdt>
    <w:p w:rsidR="003239C4" w:rsidRDefault="003239C4" w:rsidP="00E10D2B">
      <w:pPr>
        <w:rPr>
          <w:rtl/>
        </w:rPr>
      </w:pPr>
    </w:p>
    <w:p w:rsidR="003239C4" w:rsidRPr="00D35F8C" w:rsidRDefault="003239C4" w:rsidP="00C8600D">
      <w:pPr>
        <w:rPr>
          <w:rtl/>
        </w:rPr>
      </w:pPr>
      <w:r>
        <w:rPr>
          <w:rFonts w:hint="cs"/>
          <w:rtl/>
        </w:rPr>
        <w:t>לאו מילתא זוטרתא היא.</w:t>
      </w:r>
    </w:p>
    <w:p w:rsidR="003239C4" w:rsidRDefault="003239C4" w:rsidP="00C8600D">
      <w:pPr>
        <w:rPr>
          <w:rtl/>
        </w:rPr>
      </w:pPr>
      <w:bookmarkStart w:id="7208" w:name="_ETM_Q20_275726"/>
      <w:bookmarkStart w:id="7209" w:name="_ETM_Q20_275836"/>
      <w:bookmarkEnd w:id="7208"/>
      <w:bookmarkEnd w:id="7209"/>
    </w:p>
    <w:bookmarkStart w:id="7210" w:name="_ETM_Q20_276180" w:displacedByCustomXml="next"/>
    <w:bookmarkEnd w:id="7210" w:displacedByCustomXml="next"/>
    <w:bookmarkStart w:id="7211" w:name="_ETM_Q20_276086" w:displacedByCustomXml="next"/>
    <w:bookmarkEnd w:id="7211" w:displacedByCustomXml="next"/>
    <w:sdt>
      <w:sdtPr>
        <w:rPr>
          <w:rtl/>
        </w:rPr>
        <w:alias w:val="דובר_המשך"/>
        <w:tag w:val="&lt;ID&gt;5528&lt;/ID&gt;&lt;Name&gt;יצחק כהן - סגן שר&lt;/Name&gt;&lt;Data&gt;סגן שר האוצר יצחק כהן&lt;/Data&gt;&lt;Shortcut&gt;יצכה&lt;/Shortcut&gt;"/>
        <w:id w:val="-1213274877"/>
        <w:placeholder>
          <w:docPart w:val="7F8734B457734833B9BD443ADFE7317E"/>
        </w:placeholder>
        <w15:color w:val="993366"/>
      </w:sdtPr>
      <w:sdtContent>
        <w:p w:rsidR="003239C4" w:rsidRDefault="003239C4" w:rsidP="00C8600D">
          <w:pPr>
            <w:pStyle w:val="-"/>
            <w:keepNext/>
            <w:rPr>
              <w:rtl/>
            </w:rPr>
          </w:pPr>
          <w:r w:rsidRPr="00FA4331">
            <w:rPr>
              <w:rStyle w:val="afe"/>
              <w:color w:val="000000"/>
              <w:rtl/>
            </w:rPr>
            <w:t>סגן שר האוצר יצחק כהן</w:t>
          </w:r>
          <w:r w:rsidRPr="00FA4331">
            <w:rPr>
              <w:color w:val="000000"/>
              <w:rtl/>
            </w:rPr>
            <w:t>:</w:t>
          </w:r>
        </w:p>
      </w:sdtContent>
    </w:sdt>
    <w:p w:rsidR="003239C4" w:rsidRDefault="003239C4" w:rsidP="00E10D2B">
      <w:pPr>
        <w:rPr>
          <w:rtl/>
        </w:rPr>
      </w:pPr>
    </w:p>
    <w:p w:rsidR="003239C4" w:rsidRDefault="00E10D2B" w:rsidP="00C8600D">
      <w:pPr>
        <w:rPr>
          <w:rtl/>
        </w:rPr>
      </w:pPr>
      <w:bookmarkStart w:id="7212" w:name="_ETM_Q20_277461"/>
      <w:bookmarkEnd w:id="7212"/>
      <w:r>
        <w:rPr>
          <w:rFonts w:hint="cs"/>
          <w:rtl/>
        </w:rPr>
        <w:t>– –</w:t>
      </w:r>
      <w:r w:rsidR="003239C4">
        <w:rPr>
          <w:rFonts w:hint="cs"/>
          <w:rtl/>
        </w:rPr>
        <w:t xml:space="preserve"> המבקשות </w:t>
      </w:r>
      <w:bookmarkStart w:id="7213" w:name="_ETM_Q20_279430"/>
      <w:bookmarkEnd w:id="7213"/>
      <w:r w:rsidR="003239C4">
        <w:rPr>
          <w:rFonts w:hint="cs"/>
          <w:rtl/>
        </w:rPr>
        <w:t xml:space="preserve">לפטור ממע"מ </w:t>
      </w:r>
      <w:r>
        <w:rPr>
          <w:rFonts w:hint="cs"/>
          <w:rtl/>
        </w:rPr>
        <w:t>– – –</w:t>
      </w:r>
    </w:p>
    <w:p w:rsidR="003239C4" w:rsidRDefault="003239C4" w:rsidP="00C8600D">
      <w:pPr>
        <w:rPr>
          <w:rtl/>
        </w:rPr>
      </w:pPr>
      <w:bookmarkStart w:id="7214" w:name="_ETM_Q20_285586"/>
      <w:bookmarkStart w:id="7215" w:name="_ETM_Q20_285726"/>
      <w:bookmarkEnd w:id="7214"/>
      <w:bookmarkEnd w:id="7215"/>
    </w:p>
    <w:bookmarkStart w:id="7216" w:name="_ETM_Q20_285976" w:displacedByCustomXml="next"/>
    <w:bookmarkEnd w:id="7216" w:displacedByCustomXml="next"/>
    <w:bookmarkStart w:id="7217" w:name="_ETM_Q20_286070" w:displacedByCustomXml="next"/>
    <w:bookmarkEnd w:id="7217" w:displacedByCustomXml="next"/>
    <w:sdt>
      <w:sdtPr>
        <w:rPr>
          <w:rtl/>
        </w:rPr>
        <w:alias w:val="קריאה"/>
        <w:tag w:val="&lt;ID&gt;4792&lt;/ID&gt;&lt;Name&gt;יעקב ליצמן - סגן שר&lt;/Name&gt;&lt;Data&gt;סגן שר הבריאות יעקב ליצמן&lt;/Data&gt;&lt;Shortcut&gt;יעלי&lt;/Shortcut&gt;"/>
        <w:id w:val="1240220299"/>
        <w:placeholder>
          <w:docPart w:val="7F8734B457734833B9BD443ADFE7317E"/>
        </w:placeholder>
        <w15:color w:val="993366"/>
      </w:sdtPr>
      <w:sdtContent>
        <w:p w:rsidR="003239C4" w:rsidRDefault="003239C4" w:rsidP="00C8600D">
          <w:pPr>
            <w:pStyle w:val="af5"/>
            <w:keepNext/>
            <w:rPr>
              <w:rtl/>
            </w:rPr>
          </w:pPr>
          <w:r w:rsidRPr="00F00276">
            <w:rPr>
              <w:rStyle w:val="afe"/>
              <w:color w:val="000000"/>
              <w:rtl/>
            </w:rPr>
            <w:t>סגן שר הבריאות יעקב ליצמן</w:t>
          </w:r>
          <w:r w:rsidRPr="00F00276">
            <w:rPr>
              <w:color w:val="000000"/>
              <w:rtl/>
            </w:rPr>
            <w:t>:</w:t>
          </w:r>
        </w:p>
      </w:sdtContent>
    </w:sdt>
    <w:p w:rsidR="003239C4" w:rsidRDefault="003239C4" w:rsidP="00E10D2B">
      <w:pPr>
        <w:rPr>
          <w:rtl/>
        </w:rPr>
      </w:pPr>
    </w:p>
    <w:p w:rsidR="003239C4" w:rsidRDefault="003239C4" w:rsidP="00C8600D">
      <w:pPr>
        <w:rPr>
          <w:rtl/>
        </w:rPr>
      </w:pPr>
      <w:bookmarkStart w:id="7218" w:name="_ETM_Q20_287101"/>
      <w:bookmarkStart w:id="7219" w:name="_ETM_Q20_287305"/>
      <w:bookmarkEnd w:id="7218"/>
      <w:bookmarkEnd w:id="7219"/>
      <w:r>
        <w:rPr>
          <w:rFonts w:hint="cs"/>
          <w:rtl/>
        </w:rPr>
        <w:t>א</w:t>
      </w:r>
      <w:bookmarkStart w:id="7220" w:name="_ETM_Q20_287555"/>
      <w:bookmarkEnd w:id="7220"/>
      <w:r>
        <w:rPr>
          <w:rFonts w:hint="cs"/>
          <w:rtl/>
        </w:rPr>
        <w:t>יצ</w:t>
      </w:r>
      <w:bookmarkStart w:id="7221" w:name="_ETM_Q20_287680"/>
      <w:bookmarkEnd w:id="7221"/>
      <w:r>
        <w:rPr>
          <w:rFonts w:hint="cs"/>
          <w:rtl/>
        </w:rPr>
        <w:t>יק, לא שומעים אותך.</w:t>
      </w:r>
    </w:p>
    <w:p w:rsidR="003239C4" w:rsidRDefault="003239C4" w:rsidP="00C8600D">
      <w:pPr>
        <w:rPr>
          <w:rtl/>
        </w:rPr>
      </w:pPr>
      <w:bookmarkStart w:id="7222" w:name="_ETM_Q20_289648"/>
      <w:bookmarkStart w:id="7223" w:name="_ETM_Q20_289758"/>
      <w:bookmarkEnd w:id="7222"/>
      <w:bookmarkEnd w:id="7223"/>
    </w:p>
    <w:bookmarkStart w:id="7224" w:name="_ETM_Q20_284777" w:displacedByCustomXml="next"/>
    <w:bookmarkEnd w:id="7224" w:displacedByCustomXml="next"/>
    <w:sdt>
      <w:sdtPr>
        <w:rPr>
          <w:rtl/>
        </w:rPr>
        <w:alias w:val="דובר_המשך"/>
        <w:tag w:val="&lt;ID&gt;5528&lt;/ID&gt;&lt;Name&gt;יצחק כהן - סגן שר&lt;/Name&gt;&lt;Data&gt;סגן שר האוצר יצחק כהן&lt;/Data&gt;&lt;Shortcut&gt;יצכה&lt;/Shortcut&gt;"/>
        <w:id w:val="1313223698"/>
        <w:placeholder>
          <w:docPart w:val="7F8734B457734833B9BD443ADFE7317E"/>
        </w:placeholder>
        <w15:color w:val="993366"/>
      </w:sdtPr>
      <w:sdtContent>
        <w:p w:rsidR="003239C4" w:rsidRDefault="003239C4" w:rsidP="00C8600D">
          <w:pPr>
            <w:pStyle w:val="-"/>
            <w:keepNext/>
            <w:rPr>
              <w:rtl/>
            </w:rPr>
          </w:pPr>
          <w:r w:rsidRPr="00F00276">
            <w:rPr>
              <w:rStyle w:val="afe"/>
              <w:color w:val="000000"/>
              <w:rtl/>
            </w:rPr>
            <w:t>סגן שר האוצר יצחק כהן</w:t>
          </w:r>
          <w:r w:rsidRPr="00F00276">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כן, אני צריך שעליזה תשתכנע.</w:t>
      </w:r>
    </w:p>
    <w:p w:rsidR="003239C4" w:rsidRDefault="003239C4" w:rsidP="00C8600D">
      <w:pPr>
        <w:rPr>
          <w:rtl/>
          <w:lang w:eastAsia="he-IL"/>
        </w:rPr>
      </w:pPr>
      <w:bookmarkStart w:id="7225" w:name="_ETM_Q20_286074"/>
      <w:bookmarkEnd w:id="7225"/>
    </w:p>
    <w:bookmarkStart w:id="7226" w:name="_ETM_Q20_286794" w:displacedByCustomXml="next"/>
    <w:bookmarkEnd w:id="7226" w:displacedByCustomXml="next"/>
    <w:bookmarkStart w:id="7227" w:name="_ETM_Q20_290008" w:displacedByCustomXml="next"/>
    <w:bookmarkEnd w:id="7227" w:displacedByCustomXml="next"/>
    <w:bookmarkStart w:id="7228" w:name="_ETM_Q20_290101" w:displacedByCustomXml="next"/>
    <w:bookmarkEnd w:id="7228" w:displacedByCustomXml="next"/>
    <w:sdt>
      <w:sdtPr>
        <w:rPr>
          <w:rtl/>
        </w:rPr>
        <w:alias w:val="קריאה"/>
        <w:tag w:val="&lt;ID&gt;4611&lt;/ID&gt;&lt;Name&gt;גנאים מסעוד - הרשימה המשותפת&lt;/Name&gt;&lt;Data&gt;מסעוד גנאים (הרשימה המשותפת)&lt;/Data&gt;&lt;Shortcut&gt;מסגנ&lt;/Shortcut&gt;"/>
        <w:id w:val="339903428"/>
        <w:placeholder>
          <w:docPart w:val="7F8734B457734833B9BD443ADFE7317E"/>
        </w:placeholder>
        <w15:color w:val="993366"/>
      </w:sdtPr>
      <w:sdtContent>
        <w:p w:rsidR="003239C4" w:rsidRDefault="003239C4" w:rsidP="00C8600D">
          <w:pPr>
            <w:pStyle w:val="af5"/>
            <w:keepNext/>
            <w:rPr>
              <w:rtl/>
            </w:rPr>
          </w:pPr>
          <w:r w:rsidRPr="00F00276">
            <w:rPr>
              <w:rStyle w:val="afe"/>
              <w:color w:val="000000"/>
              <w:rtl/>
            </w:rPr>
            <w:t>מסעוד גנאים (הרשימה המשותפת)</w:t>
          </w:r>
          <w:r w:rsidRPr="00F00276">
            <w:rPr>
              <w:color w:val="000000"/>
              <w:rtl/>
            </w:rPr>
            <w:t>:</w:t>
          </w:r>
        </w:p>
      </w:sdtContent>
    </w:sdt>
    <w:p w:rsidR="003239C4" w:rsidRDefault="003239C4" w:rsidP="00E10D2B">
      <w:pPr>
        <w:rPr>
          <w:rtl/>
        </w:rPr>
      </w:pPr>
    </w:p>
    <w:p w:rsidR="003239C4" w:rsidRPr="00F00276" w:rsidRDefault="00E10D2B" w:rsidP="00C8600D">
      <w:pPr>
        <w:rPr>
          <w:rtl/>
        </w:rPr>
      </w:pPr>
      <w:r>
        <w:rPr>
          <w:rFonts w:hint="cs"/>
          <w:rtl/>
        </w:rPr>
        <w:t>– – –</w:t>
      </w:r>
    </w:p>
    <w:p w:rsidR="003239C4" w:rsidRDefault="003239C4" w:rsidP="00C8600D">
      <w:pPr>
        <w:rPr>
          <w:rtl/>
        </w:rPr>
      </w:pPr>
      <w:bookmarkStart w:id="7229" w:name="_ETM_Q20_293726"/>
      <w:bookmarkStart w:id="7230" w:name="_ETM_Q20_293851"/>
      <w:bookmarkEnd w:id="7229"/>
      <w:bookmarkEnd w:id="7230"/>
    </w:p>
    <w:bookmarkStart w:id="7231" w:name="_ETM_Q20_295086" w:displacedByCustomXml="next"/>
    <w:bookmarkEnd w:id="7231" w:displacedByCustomXml="next"/>
    <w:bookmarkStart w:id="7232" w:name="_ETM_Q20_294961" w:displacedByCustomXml="next"/>
    <w:bookmarkEnd w:id="7232" w:displacedByCustomXml="next"/>
    <w:sdt>
      <w:sdtPr>
        <w:rPr>
          <w:rtl/>
        </w:rPr>
        <w:alias w:val="דובר_המשך"/>
        <w:tag w:val="&lt;ID&gt;5528&lt;/ID&gt;&lt;Name&gt;יצחק כהן - סגן שר&lt;/Name&gt;&lt;Data&gt;סגן שר האוצר יצחק כהן&lt;/Data&gt;&lt;Shortcut&gt;יצכה&lt;/Shortcut&gt;"/>
        <w:id w:val="-595947879"/>
        <w:placeholder>
          <w:docPart w:val="7F8734B457734833B9BD443ADFE7317E"/>
        </w:placeholder>
        <w15:color w:val="993366"/>
      </w:sdtPr>
      <w:sdtContent>
        <w:p w:rsidR="003239C4" w:rsidRDefault="003239C4" w:rsidP="00C8600D">
          <w:pPr>
            <w:pStyle w:val="-"/>
            <w:keepNext/>
            <w:rPr>
              <w:rtl/>
            </w:rPr>
          </w:pPr>
          <w:r w:rsidRPr="00FA4331">
            <w:rPr>
              <w:rStyle w:val="afe"/>
              <w:color w:val="000000"/>
              <w:rtl/>
            </w:rPr>
            <w:t>סגן שר האוצר יצחק כהן</w:t>
          </w:r>
          <w:r w:rsidRPr="00FA4331">
            <w:rPr>
              <w:color w:val="000000"/>
              <w:rtl/>
            </w:rPr>
            <w:t>:</w:t>
          </w:r>
        </w:p>
      </w:sdtContent>
    </w:sdt>
    <w:p w:rsidR="003239C4" w:rsidRDefault="003239C4" w:rsidP="00E10D2B">
      <w:pPr>
        <w:rPr>
          <w:rtl/>
        </w:rPr>
      </w:pPr>
    </w:p>
    <w:p w:rsidR="003239C4" w:rsidRDefault="003239C4" w:rsidP="00C8600D">
      <w:pPr>
        <w:rPr>
          <w:rtl/>
        </w:rPr>
      </w:pPr>
      <w:bookmarkStart w:id="7233" w:name="_ETM_Q20_296742"/>
      <w:bookmarkEnd w:id="7233"/>
      <w:r>
        <w:rPr>
          <w:rFonts w:hint="cs"/>
          <w:rtl/>
        </w:rPr>
        <w:t xml:space="preserve">על כל פנים, פעם זה תרופות </w:t>
      </w:r>
      <w:bookmarkStart w:id="7234" w:name="_ETM_Q20_302617"/>
      <w:bookmarkEnd w:id="7234"/>
      <w:r>
        <w:rPr>
          <w:rFonts w:hint="cs"/>
          <w:rtl/>
        </w:rPr>
        <w:t xml:space="preserve">מצילות חיים, פעם זה אביזרי בטיחות </w:t>
      </w:r>
      <w:r w:rsidR="00E10D2B">
        <w:rPr>
          <w:rFonts w:hint="cs"/>
          <w:rtl/>
        </w:rPr>
        <w:t>– – –</w:t>
      </w:r>
    </w:p>
    <w:p w:rsidR="003239C4" w:rsidRDefault="003239C4" w:rsidP="00C8600D">
      <w:pPr>
        <w:rPr>
          <w:rtl/>
        </w:rPr>
      </w:pPr>
      <w:bookmarkStart w:id="7235" w:name="_ETM_Q20_307008"/>
      <w:bookmarkStart w:id="7236" w:name="_ETM_Q20_307164"/>
      <w:bookmarkEnd w:id="7235"/>
      <w:bookmarkEnd w:id="7236"/>
    </w:p>
    <w:bookmarkStart w:id="7237" w:name="_ETM_Q20_307414" w:displacedByCustomXml="next"/>
    <w:bookmarkEnd w:id="7237" w:displacedByCustomXml="next"/>
    <w:bookmarkStart w:id="7238" w:name="_ETM_Q20_307523" w:displacedByCustomXml="next"/>
    <w:bookmarkEnd w:id="7238" w:displacedByCustomXml="next"/>
    <w:sdt>
      <w:sdtPr>
        <w:rPr>
          <w:rtl/>
        </w:rPr>
        <w:alias w:val="קריאה"/>
        <w:tag w:val="&lt;ID&gt;4792&lt;/ID&gt;&lt;Name&gt;יעקב ליצמן - סגן שר&lt;/Name&gt;&lt;Data&gt;סגן שר הבריאות יעקב ליצמן&lt;/Data&gt;&lt;Shortcut&gt;יעלי&lt;/Shortcut&gt;"/>
        <w:id w:val="-929503898"/>
        <w:placeholder>
          <w:docPart w:val="7F8734B457734833B9BD443ADFE7317E"/>
        </w:placeholder>
        <w15:color w:val="993366"/>
      </w:sdtPr>
      <w:sdtContent>
        <w:p w:rsidR="003239C4" w:rsidRDefault="003239C4" w:rsidP="00C8600D">
          <w:pPr>
            <w:pStyle w:val="af5"/>
            <w:keepNext/>
            <w:rPr>
              <w:rtl/>
            </w:rPr>
          </w:pPr>
          <w:r w:rsidRPr="00F00276">
            <w:rPr>
              <w:rStyle w:val="afe"/>
              <w:color w:val="000000"/>
              <w:rtl/>
            </w:rPr>
            <w:t>סגן שר הבריאות יעקב ליצמן</w:t>
          </w:r>
          <w:r w:rsidRPr="00F00276">
            <w:rPr>
              <w:color w:val="000000"/>
              <w:rtl/>
            </w:rPr>
            <w:t>:</w:t>
          </w:r>
        </w:p>
      </w:sdtContent>
    </w:sdt>
    <w:p w:rsidR="003239C4" w:rsidRDefault="003239C4" w:rsidP="00E10D2B">
      <w:pPr>
        <w:rPr>
          <w:rtl/>
        </w:rPr>
      </w:pPr>
    </w:p>
    <w:p w:rsidR="003239C4" w:rsidRDefault="003239C4" w:rsidP="00C8600D">
      <w:pPr>
        <w:rPr>
          <w:rtl/>
        </w:rPr>
      </w:pPr>
      <w:bookmarkStart w:id="7239" w:name="_ETM_Q20_310570"/>
      <w:bookmarkStart w:id="7240" w:name="_ETM_Q20_310805"/>
      <w:bookmarkStart w:id="7241" w:name="_ETM_Q20_311055"/>
      <w:bookmarkEnd w:id="7239"/>
      <w:bookmarkEnd w:id="7240"/>
      <w:bookmarkEnd w:id="7241"/>
      <w:r>
        <w:rPr>
          <w:rFonts w:hint="cs"/>
          <w:rtl/>
        </w:rPr>
        <w:t>פע</w:t>
      </w:r>
      <w:bookmarkStart w:id="7242" w:name="_ETM_Q20_311164"/>
      <w:bookmarkEnd w:id="7242"/>
      <w:r>
        <w:rPr>
          <w:rFonts w:hint="cs"/>
          <w:rtl/>
        </w:rPr>
        <w:t>ם זה דירות.</w:t>
      </w:r>
    </w:p>
    <w:p w:rsidR="003239C4" w:rsidRDefault="003239C4" w:rsidP="00C8600D">
      <w:pPr>
        <w:rPr>
          <w:rtl/>
        </w:rPr>
      </w:pPr>
      <w:bookmarkStart w:id="7243" w:name="_ETM_Q20_312539"/>
      <w:bookmarkStart w:id="7244" w:name="_ETM_Q20_312648"/>
      <w:bookmarkEnd w:id="7243"/>
      <w:bookmarkEnd w:id="7244"/>
    </w:p>
    <w:bookmarkStart w:id="7245" w:name="_ETM_Q20_313086" w:displacedByCustomXml="next"/>
    <w:bookmarkEnd w:id="7245" w:displacedByCustomXml="next"/>
    <w:bookmarkStart w:id="7246" w:name="_ETM_Q20_312914" w:displacedByCustomXml="next"/>
    <w:bookmarkEnd w:id="7246" w:displacedByCustomXml="next"/>
    <w:sdt>
      <w:sdtPr>
        <w:rPr>
          <w:rtl/>
        </w:rPr>
        <w:alias w:val="דובר_המשך"/>
        <w:tag w:val="&lt;ID&gt;5528&lt;/ID&gt;&lt;Name&gt;יצחק כהן - סגן שר&lt;/Name&gt;&lt;Data&gt;סגן שר האוצר יצחק כהן&lt;/Data&gt;&lt;Shortcut&gt;יצכה&lt;/Shortcut&gt;"/>
        <w:id w:val="-810555442"/>
        <w:placeholder>
          <w:docPart w:val="7F8734B457734833B9BD443ADFE7317E"/>
        </w:placeholder>
        <w15:color w:val="993366"/>
      </w:sdtPr>
      <w:sdtContent>
        <w:p w:rsidR="003239C4" w:rsidRDefault="003239C4" w:rsidP="00C8600D">
          <w:pPr>
            <w:pStyle w:val="-"/>
            <w:keepNext/>
            <w:rPr>
              <w:rtl/>
            </w:rPr>
          </w:pPr>
          <w:r w:rsidRPr="00FA4331">
            <w:rPr>
              <w:rStyle w:val="afe"/>
              <w:color w:val="000000"/>
              <w:rtl/>
            </w:rPr>
            <w:t>סגן שר האוצר יצחק כהן</w:t>
          </w:r>
          <w:r w:rsidRPr="00FA4331">
            <w:rPr>
              <w:color w:val="000000"/>
              <w:rtl/>
            </w:rPr>
            <w:t>:</w:t>
          </w:r>
        </w:p>
      </w:sdtContent>
    </w:sdt>
    <w:p w:rsidR="003239C4" w:rsidRDefault="003239C4" w:rsidP="00E10D2B">
      <w:pPr>
        <w:rPr>
          <w:rtl/>
        </w:rPr>
      </w:pPr>
    </w:p>
    <w:p w:rsidR="003239C4" w:rsidRDefault="003239C4" w:rsidP="00C8600D">
      <w:pPr>
        <w:rPr>
          <w:rtl/>
        </w:rPr>
      </w:pPr>
      <w:bookmarkStart w:id="7247" w:name="_ETM_Q20_314398"/>
      <w:bookmarkEnd w:id="7247"/>
      <w:r>
        <w:rPr>
          <w:rFonts w:hint="cs"/>
          <w:rtl/>
        </w:rPr>
        <w:t xml:space="preserve">פעם זה דירות, </w:t>
      </w:r>
      <w:bookmarkStart w:id="7248" w:name="_ETM_Q20_316008"/>
      <w:bookmarkEnd w:id="7248"/>
      <w:r>
        <w:rPr>
          <w:rFonts w:hint="cs"/>
          <w:rtl/>
        </w:rPr>
        <w:t xml:space="preserve">נכון. הייתה פעם הצעה </w:t>
      </w:r>
      <w:r w:rsidR="00E10D2B">
        <w:rPr>
          <w:rFonts w:hint="cs"/>
          <w:rtl/>
        </w:rPr>
        <w:t>– – –</w:t>
      </w:r>
    </w:p>
    <w:p w:rsidR="003239C4" w:rsidRDefault="003239C4" w:rsidP="00C8600D">
      <w:pPr>
        <w:rPr>
          <w:rtl/>
        </w:rPr>
      </w:pPr>
      <w:bookmarkStart w:id="7249" w:name="_ETM_Q20_317023"/>
      <w:bookmarkEnd w:id="7249"/>
    </w:p>
    <w:sdt>
      <w:sdtPr>
        <w:rPr>
          <w:rtl/>
        </w:rPr>
        <w:alias w:val="קריאה"/>
        <w:tag w:val="&lt;ID&gt;4792&lt;/ID&gt;&lt;Name&gt;יעקב ליצמן - סגן שר&lt;/Name&gt;&lt;Data&gt;סגן שר הבריאות יעקב ליצמן&lt;/Data&gt;&lt;Shortcut&gt;יעלי&lt;/Shortcut&gt;"/>
        <w:id w:val="1615633643"/>
        <w:placeholder>
          <w:docPart w:val="7F8734B457734833B9BD443ADFE7317E"/>
        </w:placeholder>
        <w15:color w:val="993366"/>
      </w:sdtPr>
      <w:sdtContent>
        <w:p w:rsidR="003239C4" w:rsidRDefault="003239C4" w:rsidP="00C8600D">
          <w:pPr>
            <w:pStyle w:val="af5"/>
            <w:keepNext/>
            <w:rPr>
              <w:rtl/>
            </w:rPr>
          </w:pPr>
          <w:r w:rsidRPr="00F00276">
            <w:rPr>
              <w:rStyle w:val="afe"/>
              <w:color w:val="000000"/>
              <w:rtl/>
            </w:rPr>
            <w:t>סגן שר הבריאות יעקב ליצמן</w:t>
          </w:r>
          <w:r w:rsidRPr="00F00276">
            <w:rPr>
              <w:color w:val="000000"/>
              <w:rtl/>
            </w:rPr>
            <w:t>:</w:t>
          </w:r>
        </w:p>
      </w:sdtContent>
    </w:sdt>
    <w:p w:rsidR="003239C4" w:rsidRDefault="003239C4" w:rsidP="00E10D2B">
      <w:pPr>
        <w:rPr>
          <w:rtl/>
        </w:rPr>
      </w:pPr>
    </w:p>
    <w:p w:rsidR="003239C4" w:rsidRDefault="00E10D2B" w:rsidP="00C8600D">
      <w:pPr>
        <w:rPr>
          <w:rtl/>
        </w:rPr>
      </w:pPr>
      <w:r>
        <w:rPr>
          <w:rFonts w:hint="cs"/>
          <w:rtl/>
        </w:rPr>
        <w:t>– – –</w:t>
      </w:r>
      <w:bookmarkStart w:id="7250" w:name="_ETM_Q20_309070"/>
      <w:bookmarkEnd w:id="7250"/>
    </w:p>
    <w:p w:rsidR="003239C4" w:rsidRDefault="003239C4" w:rsidP="00C8600D">
      <w:pPr>
        <w:rPr>
          <w:rtl/>
        </w:rPr>
      </w:pPr>
    </w:p>
    <w:bookmarkStart w:id="7251" w:name="_ETM_Q20_309396" w:displacedByCustomXml="next"/>
    <w:bookmarkEnd w:id="7251" w:displacedByCustomXml="next"/>
    <w:sdt>
      <w:sdtPr>
        <w:rPr>
          <w:rtl/>
        </w:rPr>
        <w:alias w:val="דובר_המשך"/>
        <w:tag w:val="&lt;ID&gt;5528&lt;/ID&gt;&lt;Name&gt;יצחק כהן - סגן שר&lt;/Name&gt;&lt;Data&gt;סגן שר האוצר יצחק כהן&lt;/Data&gt;&lt;Shortcut&gt;יצכה&lt;/Shortcut&gt;"/>
        <w:id w:val="320703810"/>
        <w:placeholder>
          <w:docPart w:val="7F8734B457734833B9BD443ADFE7317E"/>
        </w:placeholder>
        <w15:color w:val="993366"/>
      </w:sdtPr>
      <w:sdtContent>
        <w:p w:rsidR="003239C4" w:rsidRDefault="003239C4" w:rsidP="00C8600D">
          <w:pPr>
            <w:pStyle w:val="-"/>
            <w:keepNext/>
            <w:rPr>
              <w:rtl/>
            </w:rPr>
          </w:pPr>
          <w:r w:rsidRPr="00F00276">
            <w:rPr>
              <w:rStyle w:val="afe"/>
              <w:color w:val="000000"/>
              <w:rtl/>
            </w:rPr>
            <w:t>סגן שר האוצר יצחק כהן</w:t>
          </w:r>
          <w:r w:rsidRPr="00F00276">
            <w:rPr>
              <w:color w:val="000000"/>
              <w:rtl/>
            </w:rPr>
            <w:t>:</w:t>
          </w:r>
        </w:p>
      </w:sdtContent>
    </w:sdt>
    <w:p w:rsidR="003239C4" w:rsidRDefault="003239C4" w:rsidP="00E10D2B">
      <w:pPr>
        <w:rPr>
          <w:rtl/>
        </w:rPr>
      </w:pPr>
    </w:p>
    <w:p w:rsidR="003239C4" w:rsidRDefault="003239C4" w:rsidP="00C8600D">
      <w:pPr>
        <w:rPr>
          <w:rtl/>
        </w:rPr>
      </w:pPr>
      <w:r>
        <w:rPr>
          <w:rFonts w:hint="cs"/>
          <w:rtl/>
        </w:rPr>
        <w:t xml:space="preserve">הם פה. הינה, מאיר פה. </w:t>
      </w:r>
      <w:bookmarkStart w:id="7252" w:name="_ETM_Q20_317226"/>
      <w:bookmarkStart w:id="7253" w:name="_ETM_Q20_317523"/>
      <w:bookmarkStart w:id="7254" w:name="_ETM_Q20_317617"/>
      <w:bookmarkEnd w:id="7252"/>
      <w:bookmarkEnd w:id="7253"/>
      <w:bookmarkEnd w:id="7254"/>
      <w:r>
        <w:rPr>
          <w:rFonts w:hint="cs"/>
          <w:rtl/>
        </w:rPr>
        <w:t xml:space="preserve">בישראל נהוג מס ערך מוסף </w:t>
      </w:r>
      <w:r>
        <w:rPr>
          <w:rtl/>
        </w:rPr>
        <w:t>–</w:t>
      </w:r>
      <w:r>
        <w:rPr>
          <w:rFonts w:hint="cs"/>
          <w:rtl/>
        </w:rPr>
        <w:t xml:space="preserve"> אל </w:t>
      </w:r>
      <w:bookmarkStart w:id="7255" w:name="_ETM_Q20_322666"/>
      <w:bookmarkEnd w:id="7255"/>
      <w:r>
        <w:rPr>
          <w:rFonts w:hint="cs"/>
          <w:rtl/>
        </w:rPr>
        <w:t>תגיד, מאיר, ברוך השם הכול בסדר. בדיון?</w:t>
      </w:r>
    </w:p>
    <w:p w:rsidR="003239C4" w:rsidRDefault="003239C4" w:rsidP="00C8600D">
      <w:pPr>
        <w:rPr>
          <w:rtl/>
        </w:rPr>
      </w:pPr>
      <w:bookmarkStart w:id="7256" w:name="_ETM_Q20_331492"/>
      <w:bookmarkEnd w:id="7256"/>
    </w:p>
    <w:bookmarkStart w:id="7257" w:name="_ETM_Q20_331664" w:displacedByCustomXml="next"/>
    <w:bookmarkEnd w:id="7257" w:displacedByCustomXml="next"/>
    <w:bookmarkStart w:id="7258" w:name="_ETM_Q20_331945" w:displacedByCustomXml="next"/>
    <w:bookmarkEnd w:id="7258" w:displacedByCustomXml="next"/>
    <w:bookmarkStart w:id="7259" w:name="_ETM_Q20_332117" w:displacedByCustomXml="next"/>
    <w:bookmarkEnd w:id="7259" w:displacedByCustomXml="next"/>
    <w:sdt>
      <w:sdtPr>
        <w:rPr>
          <w:rtl/>
        </w:rPr>
        <w:alias w:val="קריאה"/>
        <w:tag w:val="&lt;ID&gt;5082&lt;/ID&gt;&lt;Name&gt;מאיר כהן - יש עתיד&lt;/Name&gt;&lt;Data&gt;מאיר כהן (יש עתיד)&lt;/Data&gt;&lt;Shortcut&gt;מאכה&lt;/Shortcut&gt;"/>
        <w:id w:val="-428432161"/>
        <w:placeholder>
          <w:docPart w:val="7F8734B457734833B9BD443ADFE7317E"/>
        </w:placeholder>
        <w15:color w:val="993366"/>
      </w:sdtPr>
      <w:sdtContent>
        <w:p w:rsidR="003239C4" w:rsidRDefault="003239C4" w:rsidP="00C8600D">
          <w:pPr>
            <w:pStyle w:val="af5"/>
            <w:keepNext/>
            <w:rPr>
              <w:rtl/>
            </w:rPr>
          </w:pPr>
          <w:r w:rsidRPr="00F00276">
            <w:rPr>
              <w:rStyle w:val="afe"/>
              <w:color w:val="000000"/>
              <w:rtl/>
            </w:rPr>
            <w:t>מאיר כהן (יש עתיד)</w:t>
          </w:r>
          <w:r w:rsidRPr="00F00276">
            <w:rPr>
              <w:color w:val="000000"/>
              <w:rtl/>
            </w:rPr>
            <w:t>:</w:t>
          </w:r>
        </w:p>
      </w:sdtContent>
    </w:sdt>
    <w:p w:rsidR="003239C4" w:rsidRDefault="003239C4" w:rsidP="00E10D2B">
      <w:pPr>
        <w:rPr>
          <w:rtl/>
        </w:rPr>
      </w:pPr>
    </w:p>
    <w:p w:rsidR="003239C4" w:rsidRDefault="003239C4" w:rsidP="00C8600D">
      <w:pPr>
        <w:rPr>
          <w:rtl/>
        </w:rPr>
      </w:pPr>
      <w:bookmarkStart w:id="7260" w:name="_ETM_Q20_332398"/>
      <w:bookmarkEnd w:id="7260"/>
      <w:r>
        <w:rPr>
          <w:rFonts w:hint="cs"/>
          <w:rtl/>
        </w:rPr>
        <w:t>הת</w:t>
      </w:r>
      <w:bookmarkStart w:id="7261" w:name="_ETM_Q20_332633"/>
      <w:bookmarkEnd w:id="7261"/>
      <w:r>
        <w:rPr>
          <w:rFonts w:hint="cs"/>
          <w:rtl/>
        </w:rPr>
        <w:t>ח</w:t>
      </w:r>
      <w:bookmarkStart w:id="7262" w:name="_ETM_Q20_332914"/>
      <w:bookmarkEnd w:id="7262"/>
      <w:r>
        <w:rPr>
          <w:rFonts w:hint="cs"/>
          <w:rtl/>
        </w:rPr>
        <w:t>לו</w:t>
      </w:r>
      <w:bookmarkStart w:id="7263" w:name="_ETM_Q20_333039"/>
      <w:bookmarkEnd w:id="7263"/>
      <w:r>
        <w:rPr>
          <w:rFonts w:hint="cs"/>
          <w:rtl/>
        </w:rPr>
        <w:t xml:space="preserve">ת הבנייה </w:t>
      </w:r>
      <w:bookmarkStart w:id="7264" w:name="_ETM_Q20_333883"/>
      <w:bookmarkEnd w:id="7264"/>
      <w:r>
        <w:rPr>
          <w:rFonts w:hint="cs"/>
          <w:rtl/>
        </w:rPr>
        <w:t>נעצרו והלכו אחורה, אנחנו נשלם על זה.</w:t>
      </w:r>
    </w:p>
    <w:p w:rsidR="003239C4" w:rsidRDefault="003239C4" w:rsidP="00C8600D">
      <w:pPr>
        <w:rPr>
          <w:rtl/>
        </w:rPr>
      </w:pPr>
      <w:bookmarkStart w:id="7265" w:name="_ETM_Q20_340070"/>
      <w:bookmarkStart w:id="7266" w:name="_ETM_Q20_340195"/>
      <w:bookmarkEnd w:id="7265"/>
      <w:bookmarkEnd w:id="7266"/>
    </w:p>
    <w:bookmarkStart w:id="7267" w:name="_ETM_Q20_340570" w:displacedByCustomXml="next"/>
    <w:bookmarkEnd w:id="7267" w:displacedByCustomXml="next"/>
    <w:bookmarkStart w:id="7268" w:name="_ETM_Q20_340461" w:displacedByCustomXml="next"/>
    <w:bookmarkEnd w:id="7268" w:displacedByCustomXml="next"/>
    <w:sdt>
      <w:sdtPr>
        <w:rPr>
          <w:rtl/>
        </w:rPr>
        <w:alias w:val="דובר_המשך"/>
        <w:tag w:val="&lt;ID&gt;5528&lt;/ID&gt;&lt;Name&gt;יצחק כהן - סגן שר&lt;/Name&gt;&lt;Data&gt;סגן שר האוצר יצחק כהן&lt;/Data&gt;&lt;Shortcut&gt;יצכה&lt;/Shortcut&gt;"/>
        <w:id w:val="1171521035"/>
        <w:placeholder>
          <w:docPart w:val="7F8734B457734833B9BD443ADFE7317E"/>
        </w:placeholder>
        <w15:color w:val="993366"/>
      </w:sdtPr>
      <w:sdtContent>
        <w:p w:rsidR="003239C4" w:rsidRDefault="003239C4" w:rsidP="00C8600D">
          <w:pPr>
            <w:pStyle w:val="-"/>
            <w:keepNext/>
            <w:rPr>
              <w:rtl/>
            </w:rPr>
          </w:pPr>
          <w:r w:rsidRPr="00FA4331">
            <w:rPr>
              <w:rStyle w:val="afe"/>
              <w:color w:val="000000"/>
              <w:rtl/>
            </w:rPr>
            <w:t>סגן שר האוצר יצחק כהן</w:t>
          </w:r>
          <w:r w:rsidRPr="00FA4331">
            <w:rPr>
              <w:color w:val="000000"/>
              <w:rtl/>
            </w:rPr>
            <w:t>:</w:t>
          </w:r>
        </w:p>
      </w:sdtContent>
    </w:sdt>
    <w:p w:rsidR="003239C4" w:rsidRDefault="003239C4" w:rsidP="00E10D2B">
      <w:pPr>
        <w:rPr>
          <w:rtl/>
        </w:rPr>
      </w:pPr>
    </w:p>
    <w:p w:rsidR="003239C4" w:rsidRDefault="003239C4" w:rsidP="009B182D">
      <w:pPr>
        <w:rPr>
          <w:rtl/>
        </w:rPr>
      </w:pPr>
      <w:bookmarkStart w:id="7269" w:name="_ETM_Q20_341898"/>
      <w:bookmarkEnd w:id="7269"/>
      <w:r>
        <w:rPr>
          <w:rFonts w:hint="cs"/>
          <w:rtl/>
        </w:rPr>
        <w:t xml:space="preserve">לא, לא נשלם. תשאל את הזוגות הצעירים, תשאל את </w:t>
      </w:r>
      <w:bookmarkStart w:id="7270" w:name="_ETM_Q20_335500"/>
      <w:bookmarkEnd w:id="7270"/>
      <w:r>
        <w:rPr>
          <w:rFonts w:hint="cs"/>
          <w:rtl/>
        </w:rPr>
        <w:t>חסרי הדיור. סוף</w:t>
      </w:r>
      <w:r w:rsidR="009B182D">
        <w:rPr>
          <w:rFonts w:hint="cs"/>
          <w:rtl/>
        </w:rPr>
        <w:t>-</w:t>
      </w:r>
      <w:r>
        <w:rPr>
          <w:rFonts w:hint="cs"/>
          <w:rtl/>
        </w:rPr>
        <w:t xml:space="preserve">סוף יש להם פתרונות. הגשימו חלום. אז מעת לעת, </w:t>
      </w:r>
      <w:bookmarkStart w:id="7271" w:name="_ETM_Q20_349872"/>
      <w:bookmarkEnd w:id="7271"/>
      <w:r>
        <w:rPr>
          <w:rFonts w:hint="cs"/>
          <w:rtl/>
        </w:rPr>
        <w:t xml:space="preserve">אדוני השר, הרב ליצמן, עולות הצעות חוק לפטור ממס ערך </w:t>
      </w:r>
      <w:bookmarkStart w:id="7272" w:name="_ETM_Q20_353741"/>
      <w:bookmarkEnd w:id="7272"/>
      <w:r>
        <w:rPr>
          <w:rFonts w:hint="cs"/>
          <w:rtl/>
        </w:rPr>
        <w:t xml:space="preserve">מוסף, </w:t>
      </w:r>
      <w:bookmarkStart w:id="7273" w:name="_ETM_Q20_356289"/>
      <w:bookmarkEnd w:id="7273"/>
      <w:r>
        <w:rPr>
          <w:rFonts w:hint="cs"/>
          <w:rtl/>
        </w:rPr>
        <w:t xml:space="preserve">פעם זה תרופות מצילות חיים, פעם זה אביזרי בטיחות, פעם זה דירות, פעם זה מזון </w:t>
      </w:r>
      <w:bookmarkStart w:id="7274" w:name="_ETM_Q20_365976"/>
      <w:bookmarkEnd w:id="7274"/>
      <w:r>
        <w:rPr>
          <w:rFonts w:hint="cs"/>
          <w:rtl/>
        </w:rPr>
        <w:t xml:space="preserve">לחולים כאלה ואחרים שקשה להם להשיג אותו. </w:t>
      </w:r>
      <w:bookmarkStart w:id="7275" w:name="_ETM_Q20_367227"/>
      <w:bookmarkEnd w:id="7275"/>
      <w:r>
        <w:rPr>
          <w:rFonts w:hint="cs"/>
          <w:rtl/>
        </w:rPr>
        <w:t xml:space="preserve">כל ההצעות הן נכונות. אבל מה לעשות שבמדינת ישראל נהוג מס ערך מוסף אוניברסלי. </w:t>
      </w:r>
    </w:p>
    <w:p w:rsidR="003239C4" w:rsidRDefault="003239C4" w:rsidP="00C8600D">
      <w:pPr>
        <w:rPr>
          <w:rtl/>
        </w:rPr>
      </w:pPr>
      <w:bookmarkStart w:id="7276" w:name="_ETM_Q20_375539"/>
      <w:bookmarkEnd w:id="7276"/>
    </w:p>
    <w:p w:rsidR="003239C4" w:rsidRDefault="003239C4" w:rsidP="00AC10FD">
      <w:pPr>
        <w:rPr>
          <w:rtl/>
        </w:rPr>
      </w:pPr>
      <w:bookmarkStart w:id="7277" w:name="_ETM_Q20_375793"/>
      <w:bookmarkEnd w:id="7277"/>
      <w:r>
        <w:rPr>
          <w:rFonts w:hint="cs"/>
          <w:rtl/>
        </w:rPr>
        <w:t xml:space="preserve">אם </w:t>
      </w:r>
      <w:bookmarkStart w:id="7278" w:name="_ETM_Q20_377914"/>
      <w:bookmarkEnd w:id="7278"/>
      <w:r>
        <w:rPr>
          <w:rFonts w:hint="cs"/>
          <w:rtl/>
        </w:rPr>
        <w:t xml:space="preserve">יימצא באיזשהו מקום ותתקבל החלטה לסייע לסוג כזה של </w:t>
      </w:r>
      <w:bookmarkStart w:id="7279" w:name="_ETM_Q20_382876"/>
      <w:bookmarkEnd w:id="7279"/>
      <w:r>
        <w:rPr>
          <w:rFonts w:hint="eastAsia"/>
          <w:rtl/>
        </w:rPr>
        <w:t xml:space="preserve">– </w:t>
      </w:r>
      <w:r>
        <w:rPr>
          <w:rFonts w:hint="cs"/>
          <w:rtl/>
        </w:rPr>
        <w:t xml:space="preserve">כמו לנושא הנדון הזה </w:t>
      </w:r>
      <w:r>
        <w:rPr>
          <w:rFonts w:hint="eastAsia"/>
        </w:rPr>
        <w:t>–</w:t>
      </w:r>
      <w:r>
        <w:rPr>
          <w:rFonts w:hint="cs"/>
          <w:rtl/>
        </w:rPr>
        <w:t xml:space="preserve"> התרופות</w:t>
      </w:r>
      <w:bookmarkStart w:id="7280" w:name="_ETM_Q20_386539"/>
      <w:bookmarkEnd w:id="7280"/>
      <w:r>
        <w:rPr>
          <w:rFonts w:hint="cs"/>
          <w:rtl/>
        </w:rPr>
        <w:t xml:space="preserve">, אז </w:t>
      </w:r>
      <w:bookmarkStart w:id="7281" w:name="_ETM_Q20_387785"/>
      <w:bookmarkEnd w:id="7281"/>
      <w:r>
        <w:rPr>
          <w:rFonts w:hint="cs"/>
          <w:rtl/>
        </w:rPr>
        <w:t xml:space="preserve">מגדילים את סל התרופות, כמו שנעשה מעת לעת ונעשה גם </w:t>
      </w:r>
      <w:bookmarkStart w:id="7282" w:name="_ETM_Q20_394137"/>
      <w:bookmarkEnd w:id="7282"/>
      <w:r>
        <w:rPr>
          <w:rFonts w:hint="cs"/>
          <w:rtl/>
        </w:rPr>
        <w:t xml:space="preserve">בפעם האחרונה, נכון הרב ליצמן? הגדלת את סל התרופות, כדי לפתור </w:t>
      </w:r>
      <w:bookmarkStart w:id="7283" w:name="_ETM_Q20_395948"/>
      <w:bookmarkEnd w:id="7283"/>
      <w:r>
        <w:rPr>
          <w:rFonts w:hint="cs"/>
          <w:rtl/>
        </w:rPr>
        <w:t>את הבעיות של תרופות מצילות חיים.</w:t>
      </w:r>
    </w:p>
    <w:p w:rsidR="003239C4" w:rsidRDefault="003239C4" w:rsidP="00C8600D">
      <w:pPr>
        <w:rPr>
          <w:rtl/>
        </w:rPr>
      </w:pPr>
      <w:bookmarkStart w:id="7284" w:name="_ETM_Q20_407617"/>
      <w:bookmarkEnd w:id="7284"/>
    </w:p>
    <w:bookmarkStart w:id="7285" w:name="_ETM_Q20_407898" w:displacedByCustomXml="next"/>
    <w:bookmarkEnd w:id="7285" w:displacedByCustomXml="next"/>
    <w:bookmarkStart w:id="7286" w:name="_ETM_Q20_408148" w:displacedByCustomXml="next"/>
    <w:bookmarkEnd w:id="7286" w:displacedByCustomXml="next"/>
    <w:bookmarkStart w:id="7287" w:name="_ETM_Q20_408242" w:displacedByCustomXml="next"/>
    <w:bookmarkEnd w:id="7287" w:displacedByCustomXml="next"/>
    <w:sdt>
      <w:sdtPr>
        <w:rPr>
          <w:rtl/>
        </w:rPr>
        <w:alias w:val="קריאה"/>
        <w:tag w:val="&lt;ID&gt;4792&lt;/ID&gt;&lt;Name&gt;יעקב ליצמן - סגן שר&lt;/Name&gt;&lt;Data&gt;סגן שר הבריאות יעקב ליצמן&lt;/Data&gt;&lt;Shortcut&gt;יעלי&lt;/Shortcut&gt;"/>
        <w:id w:val="739900969"/>
        <w:placeholder>
          <w:docPart w:val="7F8734B457734833B9BD443ADFE7317E"/>
        </w:placeholder>
        <w15:color w:val="993366"/>
      </w:sdtPr>
      <w:sdtContent>
        <w:p w:rsidR="003239C4" w:rsidRDefault="003239C4" w:rsidP="00C8600D">
          <w:pPr>
            <w:pStyle w:val="af5"/>
            <w:keepNext/>
            <w:rPr>
              <w:rtl/>
            </w:rPr>
          </w:pPr>
          <w:r w:rsidRPr="00D37540">
            <w:rPr>
              <w:rStyle w:val="afe"/>
              <w:color w:val="000000"/>
              <w:rtl/>
            </w:rPr>
            <w:t>סגן שר הבריאות יעקב ליצמן</w:t>
          </w:r>
          <w:r w:rsidRPr="00D37540">
            <w:rPr>
              <w:color w:val="000000"/>
              <w:rtl/>
            </w:rPr>
            <w:t>:</w:t>
          </w:r>
        </w:p>
      </w:sdtContent>
    </w:sdt>
    <w:p w:rsidR="003239C4" w:rsidRDefault="003239C4" w:rsidP="00E10D2B">
      <w:pPr>
        <w:rPr>
          <w:rtl/>
        </w:rPr>
      </w:pPr>
    </w:p>
    <w:p w:rsidR="003239C4" w:rsidRPr="00D37540" w:rsidRDefault="00E10D2B" w:rsidP="00C8600D">
      <w:pPr>
        <w:rPr>
          <w:rtl/>
        </w:rPr>
      </w:pPr>
      <w:r>
        <w:rPr>
          <w:rFonts w:hint="cs"/>
          <w:rtl/>
        </w:rPr>
        <w:t>– – –</w:t>
      </w:r>
    </w:p>
    <w:p w:rsidR="003239C4" w:rsidRDefault="003239C4" w:rsidP="00C8600D">
      <w:pPr>
        <w:rPr>
          <w:rtl/>
        </w:rPr>
      </w:pPr>
      <w:bookmarkStart w:id="7288" w:name="_ETM_Q20_409008"/>
      <w:bookmarkStart w:id="7289" w:name="_ETM_Q20_409195"/>
      <w:bookmarkEnd w:id="7288"/>
      <w:bookmarkEnd w:id="7289"/>
    </w:p>
    <w:bookmarkStart w:id="7290" w:name="_ETM_Q20_409523" w:displacedByCustomXml="next"/>
    <w:bookmarkEnd w:id="7290" w:displacedByCustomXml="next"/>
    <w:bookmarkStart w:id="7291" w:name="_ETM_Q20_409430" w:displacedByCustomXml="next"/>
    <w:bookmarkEnd w:id="7291" w:displacedByCustomXml="next"/>
    <w:sdt>
      <w:sdtPr>
        <w:rPr>
          <w:rtl/>
        </w:rPr>
        <w:alias w:val="דובר_המשך"/>
        <w:tag w:val="&lt;ID&gt;5528&lt;/ID&gt;&lt;Name&gt;יצחק כהן - סגן שר&lt;/Name&gt;&lt;Data&gt;סגן שר האוצר יצחק כהן&lt;/Data&gt;&lt;Shortcut&gt;יצכה&lt;/Shortcut&gt;"/>
        <w:id w:val="1422917828"/>
        <w:placeholder>
          <w:docPart w:val="7F8734B457734833B9BD443ADFE7317E"/>
        </w:placeholder>
        <w15:color w:val="993366"/>
      </w:sdtPr>
      <w:sdtContent>
        <w:p w:rsidR="003239C4" w:rsidRDefault="003239C4" w:rsidP="00C8600D">
          <w:pPr>
            <w:pStyle w:val="-"/>
            <w:keepNext/>
            <w:rPr>
              <w:rtl/>
            </w:rPr>
          </w:pPr>
          <w:r w:rsidRPr="00B26ABA">
            <w:rPr>
              <w:rStyle w:val="afe"/>
              <w:color w:val="000000"/>
              <w:rtl/>
            </w:rPr>
            <w:t>סגן שר האוצר יצחק כהן</w:t>
          </w:r>
          <w:r w:rsidRPr="00B26ABA">
            <w:rPr>
              <w:color w:val="000000"/>
              <w:rtl/>
            </w:rPr>
            <w:t>:</w:t>
          </w:r>
        </w:p>
      </w:sdtContent>
    </w:sdt>
    <w:p w:rsidR="003239C4" w:rsidRDefault="003239C4" w:rsidP="00E10D2B">
      <w:pPr>
        <w:rPr>
          <w:rtl/>
        </w:rPr>
      </w:pPr>
    </w:p>
    <w:p w:rsidR="003239C4" w:rsidRDefault="003239C4" w:rsidP="00AC10FD">
      <w:pPr>
        <w:rPr>
          <w:rtl/>
        </w:rPr>
      </w:pPr>
      <w:bookmarkStart w:id="7292" w:name="_ETM_Q20_411851"/>
      <w:bookmarkEnd w:id="7292"/>
      <w:r>
        <w:rPr>
          <w:rFonts w:hint="cs"/>
          <w:rtl/>
        </w:rPr>
        <w:t xml:space="preserve">כן. פעם עלתה הצעת חוק לפטור ממס ערך מוסף מזון </w:t>
      </w:r>
      <w:bookmarkStart w:id="7293" w:name="_ETM_Q20_418273"/>
      <w:bookmarkEnd w:id="7293"/>
      <w:r>
        <w:rPr>
          <w:rFonts w:hint="cs"/>
          <w:rtl/>
        </w:rPr>
        <w:t xml:space="preserve">לחולים במחלקת הצליאק או אביזרי בטיחות מצילי חיים למכוניות; </w:t>
      </w:r>
      <w:bookmarkStart w:id="7294" w:name="_ETM_Q20_426608"/>
      <w:bookmarkEnd w:id="7294"/>
      <w:r>
        <w:rPr>
          <w:rFonts w:hint="cs"/>
          <w:rtl/>
        </w:rPr>
        <w:t>לפטור מע"מ מ</w:t>
      </w:r>
      <w:bookmarkStart w:id="7295" w:name="_ETM_Q20_428726"/>
      <w:bookmarkEnd w:id="7295"/>
      <w:r>
        <w:rPr>
          <w:rFonts w:hint="cs"/>
          <w:rtl/>
        </w:rPr>
        <w:t xml:space="preserve">אמצעים שמתריעים על סכנה מתקרבת; לפטור ממע"מ תושבים שגרים בקו העימות. אין, רבותיי, בישראל נהוג מס </w:t>
      </w:r>
      <w:bookmarkStart w:id="7296" w:name="_ETM_Q20_442466"/>
      <w:bookmarkEnd w:id="7296"/>
      <w:r>
        <w:rPr>
          <w:rFonts w:hint="cs"/>
          <w:rtl/>
        </w:rPr>
        <w:t xml:space="preserve">ערך מוסף אוניברסלי. לא נוגעים בו, הוא לא דיפרנציאלי. ואם </w:t>
      </w:r>
      <w:bookmarkStart w:id="7297" w:name="_ETM_Q20_448023"/>
      <w:bookmarkEnd w:id="7297"/>
      <w:r>
        <w:rPr>
          <w:rFonts w:hint="cs"/>
          <w:rtl/>
        </w:rPr>
        <w:t xml:space="preserve">רוצים לתמוך למשל בתרופות מצילות חיים, אז האוצר </w:t>
      </w:r>
      <w:bookmarkStart w:id="7298" w:name="_ETM_Q20_453172"/>
      <w:bookmarkEnd w:id="7298"/>
      <w:r>
        <w:rPr>
          <w:rFonts w:hint="cs"/>
          <w:rtl/>
        </w:rPr>
        <w:t xml:space="preserve">מוסיף כסף למשרד הבריאות ומוסיפים כסף לסל הבריאות, וכך פותרים את הבעיה. </w:t>
      </w:r>
      <w:bookmarkStart w:id="7299" w:name="_ETM_Q20_457711"/>
      <w:bookmarkStart w:id="7300" w:name="_ETM_Q20_458008"/>
      <w:bookmarkStart w:id="7301" w:name="_ETM_Q20_458258"/>
      <w:bookmarkStart w:id="7302" w:name="_ETM_Q20_458320"/>
      <w:bookmarkEnd w:id="7299"/>
      <w:bookmarkEnd w:id="7300"/>
      <w:bookmarkEnd w:id="7301"/>
      <w:bookmarkEnd w:id="7302"/>
      <w:r>
        <w:rPr>
          <w:rFonts w:hint="cs"/>
          <w:rtl/>
        </w:rPr>
        <w:t xml:space="preserve">או אם רוצים לתמוך </w:t>
      </w:r>
      <w:bookmarkStart w:id="7303" w:name="_ETM_Q20_461336"/>
      <w:bookmarkEnd w:id="7303"/>
      <w:r>
        <w:rPr>
          <w:rFonts w:hint="cs"/>
          <w:rtl/>
        </w:rPr>
        <w:t xml:space="preserve">באיזושהי פעולה כזו או אחרת, מייעדים לה תמיכה מיוחדת, ולא באמצעות </w:t>
      </w:r>
      <w:bookmarkStart w:id="7304" w:name="_ETM_Q20_468383"/>
      <w:bookmarkEnd w:id="7304"/>
      <w:r>
        <w:rPr>
          <w:rFonts w:hint="cs"/>
          <w:rtl/>
        </w:rPr>
        <w:t xml:space="preserve">המכשיר שנקרא מע"מ. </w:t>
      </w:r>
      <w:bookmarkStart w:id="7305" w:name="_ETM_Q20_470927"/>
      <w:bookmarkEnd w:id="7305"/>
      <w:r>
        <w:rPr>
          <w:rFonts w:hint="cs"/>
          <w:rtl/>
        </w:rPr>
        <w:t xml:space="preserve">אבל הדיון </w:t>
      </w:r>
      <w:bookmarkStart w:id="7306" w:name="_ETM_Q20_471572"/>
      <w:bookmarkEnd w:id="7306"/>
      <w:r>
        <w:rPr>
          <w:rFonts w:hint="cs"/>
          <w:rtl/>
        </w:rPr>
        <w:t xml:space="preserve">הזה הוא דיון מעניין, דב. עד עתה, </w:t>
      </w:r>
      <w:bookmarkStart w:id="7307" w:name="_ETM_Q20_480539"/>
      <w:bookmarkEnd w:id="7307"/>
      <w:r>
        <w:rPr>
          <w:rFonts w:hint="cs"/>
          <w:rtl/>
        </w:rPr>
        <w:t xml:space="preserve">כל ההצעות שהוגשו </w:t>
      </w:r>
      <w:r>
        <w:rPr>
          <w:rtl/>
        </w:rPr>
        <w:t>–</w:t>
      </w:r>
      <w:r>
        <w:rPr>
          <w:rFonts w:hint="cs"/>
          <w:rtl/>
        </w:rPr>
        <w:t xml:space="preserve"> אתה דיברת כבר? העלית את ההצעה? יש לך זכות אחרי זה להגיב.</w:t>
      </w:r>
    </w:p>
    <w:p w:rsidR="003239C4" w:rsidRDefault="003239C4" w:rsidP="00C8600D">
      <w:pPr>
        <w:rPr>
          <w:rtl/>
        </w:rPr>
      </w:pPr>
      <w:bookmarkStart w:id="7308" w:name="_ETM_Q20_487039"/>
      <w:bookmarkEnd w:id="7308"/>
    </w:p>
    <w:bookmarkStart w:id="7309" w:name="_ETM_Q20_487398" w:displacedByCustomXml="next"/>
    <w:bookmarkEnd w:id="7309" w:displacedByCustomXml="next"/>
    <w:bookmarkStart w:id="7310" w:name="_ETM_Q20_487664" w:displacedByCustomXml="next"/>
    <w:bookmarkEnd w:id="7310" w:displacedByCustomXml="next"/>
    <w:bookmarkStart w:id="7311" w:name="_ETM_Q20_487804" w:displacedByCustomXml="next"/>
    <w:bookmarkEnd w:id="7311" w:displacedByCustomXml="next"/>
    <w:sdt>
      <w:sdtPr>
        <w:rPr>
          <w:rtl/>
        </w:rPr>
        <w:alias w:val="קריאה"/>
        <w:tag w:val="&lt;ID&gt;5111&lt;/ID&gt;&lt;Name&gt;שמולי איציק - המחנה הציוני&lt;/Name&gt;&lt;Data&gt;איציק שמולי (המחנה הציוני)&lt;/Data&gt;&lt;Shortcut&gt;אישמ&lt;/Shortcut&gt;"/>
        <w:id w:val="1122803727"/>
        <w:placeholder>
          <w:docPart w:val="7F8734B457734833B9BD443ADFE7317E"/>
        </w:placeholder>
        <w15:color w:val="993366"/>
      </w:sdtPr>
      <w:sdtContent>
        <w:p w:rsidR="003239C4" w:rsidRDefault="003239C4" w:rsidP="00C8600D">
          <w:pPr>
            <w:pStyle w:val="af5"/>
            <w:keepNext/>
            <w:rPr>
              <w:rtl/>
            </w:rPr>
          </w:pPr>
          <w:r w:rsidRPr="00D868FA">
            <w:rPr>
              <w:rStyle w:val="afe"/>
              <w:color w:val="000000"/>
              <w:rtl/>
            </w:rPr>
            <w:t>איציק שמולי (המחנה הציוני)</w:t>
          </w:r>
          <w:r w:rsidRPr="00D868FA">
            <w:rPr>
              <w:color w:val="000000"/>
              <w:rtl/>
            </w:rPr>
            <w:t>:</w:t>
          </w:r>
        </w:p>
      </w:sdtContent>
    </w:sdt>
    <w:p w:rsidR="003239C4" w:rsidRDefault="003239C4" w:rsidP="00E10D2B">
      <w:pPr>
        <w:rPr>
          <w:rtl/>
        </w:rPr>
      </w:pPr>
    </w:p>
    <w:p w:rsidR="003239C4" w:rsidRPr="00D868FA" w:rsidRDefault="00E10D2B" w:rsidP="00C8600D">
      <w:pPr>
        <w:rPr>
          <w:rtl/>
        </w:rPr>
      </w:pPr>
      <w:r>
        <w:rPr>
          <w:rFonts w:hint="cs"/>
          <w:rtl/>
        </w:rPr>
        <w:t>– – –</w:t>
      </w:r>
    </w:p>
    <w:p w:rsidR="003239C4" w:rsidRDefault="003239C4" w:rsidP="00C8600D">
      <w:pPr>
        <w:rPr>
          <w:rtl/>
        </w:rPr>
      </w:pPr>
      <w:bookmarkStart w:id="7312" w:name="_ETM_Q20_488336"/>
      <w:bookmarkEnd w:id="7312"/>
    </w:p>
    <w:bookmarkStart w:id="7313" w:name="_ETM_Q20_488883" w:displacedByCustomXml="next"/>
    <w:bookmarkEnd w:id="7313" w:displacedByCustomXml="next"/>
    <w:bookmarkStart w:id="7314" w:name="_ETM_Q20_488773" w:displacedByCustomXml="next"/>
    <w:bookmarkEnd w:id="7314" w:displacedByCustomXml="next"/>
    <w:bookmarkStart w:id="7315" w:name="_ETM_Q20_488492" w:displacedByCustomXml="next"/>
    <w:bookmarkEnd w:id="7315" w:displacedByCustomXml="next"/>
    <w:sdt>
      <w:sdtPr>
        <w:rPr>
          <w:rtl/>
        </w:rPr>
        <w:alias w:val="דובר_המשך"/>
        <w:tag w:val="&lt;ID&gt;5528&lt;/ID&gt;&lt;Name&gt;יצחק כהן - סגן שר&lt;/Name&gt;&lt;Data&gt;סגן שר האוצר יצחק כהן&lt;/Data&gt;&lt;Shortcut&gt;יצכה&lt;/Shortcut&gt;"/>
        <w:id w:val="2081709233"/>
        <w:placeholder>
          <w:docPart w:val="7F8734B457734833B9BD443ADFE7317E"/>
        </w:placeholder>
        <w15:color w:val="993366"/>
      </w:sdtPr>
      <w:sdtContent>
        <w:p w:rsidR="003239C4" w:rsidRDefault="003239C4" w:rsidP="00C8600D">
          <w:pPr>
            <w:pStyle w:val="-"/>
            <w:keepNext/>
            <w:rPr>
              <w:rtl/>
            </w:rPr>
          </w:pPr>
          <w:r w:rsidRPr="00B26ABA">
            <w:rPr>
              <w:rStyle w:val="afe"/>
              <w:color w:val="000000"/>
              <w:rtl/>
            </w:rPr>
            <w:t>סגן שר האוצר יצחק כהן</w:t>
          </w:r>
          <w:r w:rsidRPr="00B26ABA">
            <w:rPr>
              <w:color w:val="000000"/>
              <w:rtl/>
            </w:rPr>
            <w:t>:</w:t>
          </w:r>
        </w:p>
      </w:sdtContent>
    </w:sdt>
    <w:p w:rsidR="003239C4" w:rsidRDefault="003239C4" w:rsidP="00E10D2B">
      <w:pPr>
        <w:rPr>
          <w:rtl/>
        </w:rPr>
      </w:pPr>
    </w:p>
    <w:p w:rsidR="003239C4" w:rsidRDefault="003239C4" w:rsidP="00AC10FD">
      <w:pPr>
        <w:rPr>
          <w:rtl/>
        </w:rPr>
      </w:pPr>
      <w:bookmarkStart w:id="7316" w:name="_ETM_Q20_490226"/>
      <w:bookmarkEnd w:id="7316"/>
      <w:r>
        <w:rPr>
          <w:rFonts w:hint="cs"/>
          <w:rtl/>
        </w:rPr>
        <w:t xml:space="preserve">עד עתה כל ההצעות </w:t>
      </w:r>
      <w:r>
        <w:rPr>
          <w:rFonts w:hint="eastAsia"/>
        </w:rPr>
        <w:t>–</w:t>
      </w:r>
      <w:r>
        <w:rPr>
          <w:rFonts w:hint="cs"/>
          <w:rtl/>
        </w:rPr>
        <w:t xml:space="preserve"> </w:t>
      </w:r>
      <w:bookmarkStart w:id="7317" w:name="_ETM_Q20_495476"/>
      <w:bookmarkEnd w:id="7317"/>
      <w:r>
        <w:rPr>
          <w:rFonts w:hint="cs"/>
          <w:rtl/>
        </w:rPr>
        <w:t xml:space="preserve">אדוני היושב-ראש, מה המצב אצל עליזה? </w:t>
      </w:r>
      <w:r>
        <w:rPr>
          <w:rFonts w:hint="eastAsia"/>
          <w:rtl/>
        </w:rPr>
        <w:t>–</w:t>
      </w:r>
      <w:r>
        <w:rPr>
          <w:rFonts w:hint="cs"/>
          <w:rtl/>
        </w:rPr>
        <w:t xml:space="preserve"> נדחו בזו אחר זו לא מכיוון שאנחנו לא </w:t>
      </w:r>
      <w:bookmarkStart w:id="7318" w:name="_ETM_Q20_508273"/>
      <w:bookmarkEnd w:id="7318"/>
      <w:r>
        <w:rPr>
          <w:rFonts w:hint="cs"/>
          <w:rtl/>
        </w:rPr>
        <w:t xml:space="preserve">חושבים שצריכים להקל </w:t>
      </w:r>
      <w:r w:rsidR="00AC10FD">
        <w:rPr>
          <w:rFonts w:hint="cs"/>
          <w:rtl/>
        </w:rPr>
        <w:t>בת</w:t>
      </w:r>
      <w:r>
        <w:rPr>
          <w:rFonts w:hint="cs"/>
          <w:rtl/>
        </w:rPr>
        <w:t>רופות מצילות חיים</w:t>
      </w:r>
      <w:r w:rsidR="00AC10FD">
        <w:rPr>
          <w:rFonts w:hint="cs"/>
          <w:rtl/>
        </w:rPr>
        <w:t>;</w:t>
      </w:r>
      <w:r>
        <w:rPr>
          <w:rFonts w:hint="cs"/>
          <w:rtl/>
        </w:rPr>
        <w:t xml:space="preserve"> כן צריכים להקל עליהם. לא שאנחנו חושבים שלא צריך לתת </w:t>
      </w:r>
      <w:bookmarkStart w:id="7319" w:name="_ETM_Q20_509526"/>
      <w:bookmarkEnd w:id="7319"/>
      <w:r>
        <w:rPr>
          <w:rFonts w:hint="cs"/>
          <w:rtl/>
        </w:rPr>
        <w:t xml:space="preserve">תמיכה ועידוד לרכישת אמצעי בטיחות כמו </w:t>
      </w:r>
      <w:proofErr w:type="spellStart"/>
      <w:r>
        <w:rPr>
          <w:rFonts w:hint="cs"/>
          <w:rtl/>
        </w:rPr>
        <w:t>מובילאיי</w:t>
      </w:r>
      <w:proofErr w:type="spellEnd"/>
      <w:r>
        <w:rPr>
          <w:rFonts w:hint="cs"/>
          <w:rtl/>
        </w:rPr>
        <w:t xml:space="preserve"> ודברים כאלה </w:t>
      </w:r>
      <w:bookmarkStart w:id="7320" w:name="_ETM_Q20_513757"/>
      <w:bookmarkEnd w:id="7320"/>
      <w:r>
        <w:rPr>
          <w:rFonts w:hint="cs"/>
          <w:rtl/>
        </w:rPr>
        <w:t>מהסוג הזה</w:t>
      </w:r>
      <w:bookmarkStart w:id="7321" w:name="_ETM_Q20_516179"/>
      <w:bookmarkStart w:id="7322" w:name="_ETM_Q20_522195"/>
      <w:bookmarkEnd w:id="7321"/>
      <w:bookmarkEnd w:id="7322"/>
      <w:r w:rsidR="00AC10FD">
        <w:rPr>
          <w:rFonts w:hint="cs"/>
          <w:rtl/>
        </w:rPr>
        <w:t>;</w:t>
      </w:r>
      <w:r>
        <w:rPr>
          <w:rFonts w:hint="cs"/>
          <w:rtl/>
        </w:rPr>
        <w:t xml:space="preserve"> כן חושבים</w:t>
      </w:r>
      <w:r w:rsidR="00AC10FD">
        <w:rPr>
          <w:rFonts w:hint="cs"/>
          <w:rtl/>
        </w:rPr>
        <w:t>.</w:t>
      </w:r>
      <w:r>
        <w:rPr>
          <w:rFonts w:hint="cs"/>
          <w:rtl/>
        </w:rPr>
        <w:t xml:space="preserve"> אבל לא באמצעות </w:t>
      </w:r>
      <w:r w:rsidR="00E10D2B">
        <w:rPr>
          <w:rFonts w:hint="cs"/>
          <w:rtl/>
        </w:rPr>
        <w:t>– – –</w:t>
      </w:r>
    </w:p>
    <w:p w:rsidR="003239C4" w:rsidRDefault="003239C4" w:rsidP="00C8600D">
      <w:pPr>
        <w:rPr>
          <w:rtl/>
        </w:rPr>
      </w:pPr>
      <w:bookmarkStart w:id="7323" w:name="_ETM_Q20_522492"/>
      <w:bookmarkStart w:id="7324" w:name="_ETM_Q20_522742"/>
      <w:bookmarkStart w:id="7325" w:name="_ETM_Q20_522804"/>
      <w:bookmarkEnd w:id="7323"/>
      <w:bookmarkEnd w:id="7324"/>
      <w:bookmarkEnd w:id="7325"/>
    </w:p>
    <w:sdt>
      <w:sdtPr>
        <w:rPr>
          <w:rtl/>
        </w:rPr>
        <w:alias w:val="קריאה"/>
        <w:tag w:val="&lt;ID&gt;4692&lt;/ID&gt;&lt;Name&gt;נחמן שי - המחנה הציוני&lt;/Name&gt;&lt;Data&gt;נחמן שי (המחנה הציוני)&lt;/Data&gt;&lt;Shortcut&gt;נחשי&lt;/Shortcut&gt;"/>
        <w:id w:val="-775477762"/>
        <w:placeholder>
          <w:docPart w:val="7F8734B457734833B9BD443ADFE7317E"/>
        </w:placeholder>
        <w15:color w:val="993366"/>
      </w:sdtPr>
      <w:sdtContent>
        <w:p w:rsidR="003239C4" w:rsidRDefault="003239C4" w:rsidP="00C8600D">
          <w:pPr>
            <w:pStyle w:val="af5"/>
            <w:keepNext/>
            <w:rPr>
              <w:rtl/>
            </w:rPr>
          </w:pPr>
          <w:r w:rsidRPr="001E5CA1">
            <w:rPr>
              <w:rStyle w:val="afe"/>
              <w:color w:val="000000"/>
              <w:rtl/>
            </w:rPr>
            <w:t>נחמן שי (המחנה הציוני)</w:t>
          </w:r>
          <w:r w:rsidRPr="001E5CA1">
            <w:rPr>
              <w:color w:val="000000"/>
              <w:rtl/>
            </w:rPr>
            <w:t>:</w:t>
          </w:r>
        </w:p>
      </w:sdtContent>
    </w:sdt>
    <w:p w:rsidR="003239C4" w:rsidRDefault="003239C4" w:rsidP="00E10D2B">
      <w:pPr>
        <w:rPr>
          <w:rtl/>
        </w:rPr>
      </w:pPr>
    </w:p>
    <w:p w:rsidR="003239C4" w:rsidRDefault="003239C4" w:rsidP="00C8600D">
      <w:pPr>
        <w:rPr>
          <w:rtl/>
        </w:rPr>
      </w:pPr>
      <w:bookmarkStart w:id="7326" w:name="_ETM_Q20_524179"/>
      <w:bookmarkStart w:id="7327" w:name="_ETM_Q20_524289"/>
      <w:bookmarkStart w:id="7328" w:name="_ETM_Q20_524570"/>
      <w:bookmarkEnd w:id="7326"/>
      <w:bookmarkEnd w:id="7327"/>
      <w:bookmarkEnd w:id="7328"/>
      <w:r>
        <w:rPr>
          <w:rFonts w:hint="cs"/>
          <w:rtl/>
        </w:rPr>
        <w:t>תד</w:t>
      </w:r>
      <w:bookmarkStart w:id="7329" w:name="_ETM_Q20_524679"/>
      <w:bookmarkEnd w:id="7329"/>
      <w:r>
        <w:rPr>
          <w:rFonts w:hint="cs"/>
          <w:rtl/>
        </w:rPr>
        <w:t xml:space="preserve">בר לאט, אתה מדבר </w:t>
      </w:r>
      <w:bookmarkStart w:id="7330" w:name="_ETM_Q20_527554"/>
      <w:bookmarkEnd w:id="7330"/>
      <w:r>
        <w:rPr>
          <w:rFonts w:hint="cs"/>
          <w:rtl/>
        </w:rPr>
        <w:t xml:space="preserve">מהר מדי, קשה לי להבין אותך. </w:t>
      </w:r>
    </w:p>
    <w:p w:rsidR="003239C4" w:rsidRDefault="003239C4" w:rsidP="00C8600D">
      <w:pPr>
        <w:rPr>
          <w:rtl/>
        </w:rPr>
      </w:pPr>
      <w:bookmarkStart w:id="7331" w:name="_ETM_Q20_531273"/>
      <w:bookmarkEnd w:id="7331"/>
    </w:p>
    <w:bookmarkStart w:id="7332" w:name="_ETM_Q20_531867" w:displacedByCustomXml="next"/>
    <w:bookmarkEnd w:id="7332" w:displacedByCustomXml="next"/>
    <w:bookmarkStart w:id="7333" w:name="_ETM_Q20_531742" w:displacedByCustomXml="next"/>
    <w:bookmarkEnd w:id="7333" w:displacedByCustomXml="next"/>
    <w:bookmarkStart w:id="7334" w:name="_ETM_Q20_531476" w:displacedByCustomXml="next"/>
    <w:bookmarkEnd w:id="7334" w:displacedByCustomXml="next"/>
    <w:sdt>
      <w:sdtPr>
        <w:rPr>
          <w:rtl/>
        </w:rPr>
        <w:alias w:val="דובר_המשך"/>
        <w:tag w:val="&lt;ID&gt;5528&lt;/ID&gt;&lt;Name&gt;יצחק כהן - סגן שר&lt;/Name&gt;&lt;Data&gt;סגן שר האוצר יצחק כהן&lt;/Data&gt;&lt;Shortcut&gt;יצכה&lt;/Shortcut&gt;"/>
        <w:id w:val="2047474585"/>
        <w:placeholder>
          <w:docPart w:val="7F8734B457734833B9BD443ADFE7317E"/>
        </w:placeholder>
        <w15:color w:val="993366"/>
      </w:sdtPr>
      <w:sdtContent>
        <w:p w:rsidR="003239C4" w:rsidRDefault="003239C4" w:rsidP="00C8600D">
          <w:pPr>
            <w:pStyle w:val="-"/>
            <w:keepNext/>
            <w:rPr>
              <w:rtl/>
            </w:rPr>
          </w:pPr>
          <w:r w:rsidRPr="00B26ABA">
            <w:rPr>
              <w:rStyle w:val="afe"/>
              <w:color w:val="000000"/>
              <w:rtl/>
            </w:rPr>
            <w:t>סגן שר האוצר יצחק כהן</w:t>
          </w:r>
          <w:r w:rsidRPr="00B26ABA">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אוקיי, אוקיי. </w:t>
      </w:r>
      <w:bookmarkStart w:id="7335" w:name="_ETM_Q20_524796"/>
      <w:bookmarkEnd w:id="7335"/>
      <w:r>
        <w:rPr>
          <w:rFonts w:hint="cs"/>
          <w:rtl/>
        </w:rPr>
        <w:t>א</w:t>
      </w:r>
      <w:bookmarkStart w:id="7336" w:name="_ETM_Q20_533164"/>
      <w:bookmarkEnd w:id="7336"/>
      <w:r>
        <w:rPr>
          <w:rFonts w:hint="cs"/>
          <w:rtl/>
        </w:rPr>
        <w:t xml:space="preserve">ני אשתדל. מיכל, אם </w:t>
      </w:r>
      <w:bookmarkStart w:id="7337" w:name="_ETM_Q20_535336"/>
      <w:bookmarkEnd w:id="7337"/>
      <w:r>
        <w:rPr>
          <w:rFonts w:hint="cs"/>
          <w:rtl/>
        </w:rPr>
        <w:t xml:space="preserve">הוא לא הבין משהו, תסבירי לו. אתה יודע שזה גם תלוי בהקשבה של עליזה, אתה </w:t>
      </w:r>
      <w:bookmarkStart w:id="7338" w:name="_ETM_Q20_531165"/>
      <w:bookmarkEnd w:id="7338"/>
      <w:r>
        <w:rPr>
          <w:rFonts w:hint="cs"/>
          <w:rtl/>
        </w:rPr>
        <w:t>יודע את זה.</w:t>
      </w:r>
    </w:p>
    <w:p w:rsidR="003239C4" w:rsidRDefault="003239C4" w:rsidP="00C8600D">
      <w:pPr>
        <w:rPr>
          <w:rtl/>
        </w:rPr>
      </w:pPr>
      <w:bookmarkStart w:id="7339" w:name="_ETM_Q20_538726"/>
      <w:bookmarkEnd w:id="7339"/>
    </w:p>
    <w:bookmarkStart w:id="7340" w:name="_ETM_Q20_538961" w:displacedByCustomXml="next"/>
    <w:bookmarkEnd w:id="7340" w:displacedByCustomXml="next"/>
    <w:bookmarkStart w:id="7341" w:name="_ETM_Q20_539226" w:displacedByCustomXml="next"/>
    <w:bookmarkEnd w:id="7341" w:displacedByCustomXml="next"/>
    <w:bookmarkStart w:id="7342" w:name="_ETM_Q20_539304" w:displacedByCustomXml="next"/>
    <w:bookmarkEnd w:id="7342" w:displacedByCustomXml="next"/>
    <w:bookmarkStart w:id="7343" w:name="_ETM_Q20_541461" w:displacedByCustomXml="next"/>
    <w:bookmarkEnd w:id="7343" w:displacedByCustomXml="next"/>
    <w:bookmarkStart w:id="7344" w:name="_ETM_Q20_541570" w:displacedByCustomXml="next"/>
    <w:bookmarkEnd w:id="7344" w:displacedByCustomXml="next"/>
    <w:sdt>
      <w:sdtPr>
        <w:rPr>
          <w:rtl/>
        </w:rPr>
        <w:alias w:val="קריאה"/>
        <w:tag w:val="&lt;ID&gt;4692&lt;/ID&gt;&lt;Name&gt;נחמן שי - המחנה הציוני&lt;/Name&gt;&lt;Data&gt;נחמן שי (המחנה הציוני)&lt;/Data&gt;&lt;Shortcut&gt;נחשי&lt;/Shortcut&gt;"/>
        <w:id w:val="578091248"/>
        <w:placeholder>
          <w:docPart w:val="7F8734B457734833B9BD443ADFE7317E"/>
        </w:placeholder>
        <w15:color w:val="993366"/>
      </w:sdtPr>
      <w:sdtContent>
        <w:p w:rsidR="003239C4" w:rsidRDefault="003239C4" w:rsidP="00C8600D">
          <w:pPr>
            <w:pStyle w:val="af5"/>
            <w:keepNext/>
            <w:rPr>
              <w:rtl/>
            </w:rPr>
          </w:pPr>
          <w:r w:rsidRPr="001E5CA1">
            <w:rPr>
              <w:rStyle w:val="afe"/>
              <w:color w:val="000000"/>
              <w:rtl/>
            </w:rPr>
            <w:t>נחמן שי (המחנה הציוני)</w:t>
          </w:r>
          <w:r w:rsidRPr="001E5CA1">
            <w:rPr>
              <w:color w:val="000000"/>
              <w:rtl/>
            </w:rPr>
            <w:t>:</w:t>
          </w:r>
        </w:p>
      </w:sdtContent>
    </w:sdt>
    <w:p w:rsidR="003239C4" w:rsidRDefault="003239C4" w:rsidP="00E10D2B">
      <w:pPr>
        <w:rPr>
          <w:rtl/>
        </w:rPr>
      </w:pPr>
    </w:p>
    <w:p w:rsidR="003239C4" w:rsidRDefault="003239C4" w:rsidP="00C8600D">
      <w:pPr>
        <w:rPr>
          <w:rtl/>
        </w:rPr>
      </w:pPr>
      <w:bookmarkStart w:id="7345" w:name="_ETM_Q20_542914"/>
      <w:bookmarkStart w:id="7346" w:name="_ETM_Q20_543039"/>
      <w:bookmarkStart w:id="7347" w:name="_ETM_Q20_543289"/>
      <w:bookmarkEnd w:id="7345"/>
      <w:bookmarkEnd w:id="7346"/>
      <w:bookmarkEnd w:id="7347"/>
      <w:r>
        <w:rPr>
          <w:rFonts w:hint="cs"/>
          <w:rtl/>
        </w:rPr>
        <w:t>את</w:t>
      </w:r>
      <w:bookmarkStart w:id="7348" w:name="_ETM_Q20_543414"/>
      <w:bookmarkEnd w:id="7348"/>
      <w:r>
        <w:rPr>
          <w:rFonts w:hint="cs"/>
          <w:rtl/>
        </w:rPr>
        <w:t xml:space="preserve">ם לא תצאו מהכנסת עד </w:t>
      </w:r>
      <w:bookmarkStart w:id="7349" w:name="_ETM_Q20_545429"/>
      <w:bookmarkEnd w:id="7349"/>
      <w:r>
        <w:rPr>
          <w:rFonts w:hint="cs"/>
          <w:rtl/>
        </w:rPr>
        <w:t>מחר.</w:t>
      </w:r>
    </w:p>
    <w:p w:rsidR="003239C4" w:rsidRDefault="003239C4" w:rsidP="00C8600D">
      <w:pPr>
        <w:rPr>
          <w:rtl/>
        </w:rPr>
      </w:pPr>
      <w:bookmarkStart w:id="7350" w:name="_ETM_Q20_546164"/>
      <w:bookmarkEnd w:id="7350"/>
    </w:p>
    <w:bookmarkStart w:id="7351" w:name="_ETM_Q20_546679" w:displacedByCustomXml="next"/>
    <w:bookmarkEnd w:id="7351" w:displacedByCustomXml="next"/>
    <w:bookmarkStart w:id="7352" w:name="_ETM_Q20_546601" w:displacedByCustomXml="next"/>
    <w:bookmarkEnd w:id="7352" w:displacedByCustomXml="next"/>
    <w:bookmarkStart w:id="7353" w:name="_ETM_Q20_546351" w:displacedByCustomXml="next"/>
    <w:bookmarkEnd w:id="7353" w:displacedByCustomXml="next"/>
    <w:sdt>
      <w:sdtPr>
        <w:rPr>
          <w:rtl/>
        </w:rPr>
        <w:alias w:val="דובר_המשך"/>
        <w:tag w:val="&lt;ID&gt;5528&lt;/ID&gt;&lt;Name&gt;יצחק כהן - סגן שר&lt;/Name&gt;&lt;Data&gt;סגן שר האוצר יצחק כהן&lt;/Data&gt;&lt;Shortcut&gt;יצכה&lt;/Shortcut&gt;"/>
        <w:id w:val="-674490541"/>
        <w:placeholder>
          <w:docPart w:val="7F8734B457734833B9BD443ADFE7317E"/>
        </w:placeholder>
        <w15:color w:val="993366"/>
      </w:sdtPr>
      <w:sdtContent>
        <w:p w:rsidR="003239C4" w:rsidRDefault="003239C4" w:rsidP="00C8600D">
          <w:pPr>
            <w:pStyle w:val="-"/>
            <w:keepNext/>
            <w:rPr>
              <w:rtl/>
            </w:rPr>
          </w:pPr>
          <w:r w:rsidRPr="00B26ABA">
            <w:rPr>
              <w:rStyle w:val="afe"/>
              <w:color w:val="000000"/>
              <w:rtl/>
            </w:rPr>
            <w:t>סגן שר האוצר יצחק כהן</w:t>
          </w:r>
          <w:r w:rsidRPr="00B26ABA">
            <w:rPr>
              <w:color w:val="000000"/>
              <w:rtl/>
            </w:rPr>
            <w:t>:</w:t>
          </w:r>
        </w:p>
      </w:sdtContent>
    </w:sdt>
    <w:p w:rsidR="003239C4" w:rsidRDefault="003239C4" w:rsidP="00E10D2B">
      <w:pPr>
        <w:rPr>
          <w:rtl/>
        </w:rPr>
      </w:pPr>
    </w:p>
    <w:p w:rsidR="003239C4" w:rsidRDefault="003239C4" w:rsidP="00C8600D">
      <w:pPr>
        <w:rPr>
          <w:rtl/>
        </w:rPr>
      </w:pPr>
      <w:bookmarkStart w:id="7354" w:name="_ETM_Q20_547867"/>
      <w:bookmarkEnd w:id="7354"/>
      <w:r>
        <w:rPr>
          <w:rFonts w:hint="cs"/>
          <w:rtl/>
        </w:rPr>
        <w:t xml:space="preserve">אבל מה שמעניין, דב, </w:t>
      </w:r>
      <w:r w:rsidR="00AC10FD">
        <w:rPr>
          <w:rFonts w:hint="cs"/>
          <w:rtl/>
        </w:rPr>
        <w:t xml:space="preserve">זה </w:t>
      </w:r>
      <w:r>
        <w:rPr>
          <w:rFonts w:hint="cs"/>
          <w:rtl/>
        </w:rPr>
        <w:t xml:space="preserve">שוועדת השרים התחילה לדון בעניין </w:t>
      </w:r>
      <w:bookmarkStart w:id="7355" w:name="_ETM_Q20_547590"/>
      <w:bookmarkEnd w:id="7355"/>
      <w:r>
        <w:rPr>
          <w:rFonts w:hint="cs"/>
          <w:rtl/>
        </w:rPr>
        <w:t xml:space="preserve">הזה והיא דחתה את המשך הדיון. אני יודע מה </w:t>
      </w:r>
      <w:r w:rsidR="00AC10FD">
        <w:rPr>
          <w:rFonts w:hint="cs"/>
          <w:rtl/>
        </w:rPr>
        <w:t>י</w:t>
      </w:r>
      <w:r>
        <w:rPr>
          <w:rFonts w:hint="cs"/>
          <w:rtl/>
        </w:rPr>
        <w:t xml:space="preserve">היה בסוף הדיון, כי באמצעות המע"מ לא יפתרו לך את הבעיה. המע"מ זה לא מכשיר </w:t>
      </w:r>
      <w:bookmarkStart w:id="7356" w:name="_ETM_Q20_561607"/>
      <w:bookmarkEnd w:id="7356"/>
      <w:r>
        <w:rPr>
          <w:rFonts w:hint="cs"/>
          <w:rtl/>
        </w:rPr>
        <w:t>שבו אתה פותר בעיות. מע"מ הוא אוניברסלי</w:t>
      </w:r>
      <w:r w:rsidR="00AC10FD">
        <w:rPr>
          <w:rFonts w:hint="cs"/>
          <w:rtl/>
        </w:rPr>
        <w:t>,</w:t>
      </w:r>
      <w:r>
        <w:rPr>
          <w:rFonts w:hint="cs"/>
          <w:rtl/>
        </w:rPr>
        <w:t xml:space="preserve"> ואתה יודע שזה </w:t>
      </w:r>
      <w:bookmarkStart w:id="7357" w:name="_ETM_Q20_561906"/>
      <w:bookmarkEnd w:id="7357"/>
      <w:r>
        <w:rPr>
          <w:rFonts w:hint="cs"/>
          <w:rtl/>
        </w:rPr>
        <w:t xml:space="preserve">לאורך כל הדרך. זה אותו מע"מ. אבל ככל שאתה רוצה, </w:t>
      </w:r>
      <w:bookmarkStart w:id="7358" w:name="_ETM_Q20_572550"/>
      <w:bookmarkEnd w:id="7358"/>
      <w:r>
        <w:rPr>
          <w:rFonts w:hint="cs"/>
          <w:rtl/>
        </w:rPr>
        <w:t xml:space="preserve">כשאתה פה מדבר על תרופות מצילות חיים, שר הבריאות ישמח </w:t>
      </w:r>
      <w:bookmarkStart w:id="7359" w:name="_ETM_Q20_572807"/>
      <w:bookmarkEnd w:id="7359"/>
      <w:r>
        <w:rPr>
          <w:rFonts w:hint="cs"/>
          <w:rtl/>
        </w:rPr>
        <w:t xml:space="preserve">לשבת איתך ולנתח איתך את העלות התקציבית, ולחפש דרכים כיצד </w:t>
      </w:r>
      <w:bookmarkStart w:id="7360" w:name="_ETM_Q20_579355"/>
      <w:bookmarkEnd w:id="7360"/>
      <w:r>
        <w:rPr>
          <w:rFonts w:hint="cs"/>
          <w:rtl/>
        </w:rPr>
        <w:t>אפשר לפתור את הבעיה באמצעות סל הבריאות.</w:t>
      </w:r>
    </w:p>
    <w:p w:rsidR="003239C4" w:rsidRDefault="003239C4" w:rsidP="00C8600D">
      <w:pPr>
        <w:rPr>
          <w:rtl/>
        </w:rPr>
      </w:pPr>
      <w:bookmarkStart w:id="7361" w:name="_ETM_Q20_588347"/>
      <w:bookmarkEnd w:id="7361"/>
    </w:p>
    <w:p w:rsidR="003239C4" w:rsidRDefault="003239C4" w:rsidP="00C8600D">
      <w:pPr>
        <w:rPr>
          <w:rtl/>
        </w:rPr>
      </w:pPr>
      <w:r>
        <w:rPr>
          <w:rFonts w:hint="cs"/>
          <w:rtl/>
        </w:rPr>
        <w:t>ש</w:t>
      </w:r>
      <w:bookmarkStart w:id="7362" w:name="_ETM_Q20_588952"/>
      <w:bookmarkEnd w:id="7362"/>
      <w:r>
        <w:rPr>
          <w:rFonts w:hint="cs"/>
          <w:rtl/>
        </w:rPr>
        <w:t xml:space="preserve">י, אתה יודע מה </w:t>
      </w:r>
      <w:bookmarkStart w:id="7363" w:name="_ETM_Q20_590187"/>
      <w:bookmarkEnd w:id="7363"/>
      <w:r>
        <w:rPr>
          <w:rFonts w:hint="cs"/>
          <w:rtl/>
        </w:rPr>
        <w:t>הבעיה? שי, נחמן, הבעיה היא שככל שאני מאריך נכנסים חברי אופוזיציה וזה רק מקשה על הבעיה.</w:t>
      </w:r>
    </w:p>
    <w:p w:rsidR="003239C4" w:rsidRDefault="003239C4" w:rsidP="00C8600D">
      <w:pPr>
        <w:rPr>
          <w:rtl/>
        </w:rPr>
      </w:pPr>
    </w:p>
    <w:bookmarkStart w:id="7364" w:name="_ETM_Q20_600976" w:displacedByCustomXml="next"/>
    <w:bookmarkEnd w:id="7364" w:displacedByCustomXml="next"/>
    <w:bookmarkStart w:id="7365" w:name="_ETM_Q20_601195" w:displacedByCustomXml="next"/>
    <w:bookmarkEnd w:id="7365" w:displacedByCustomXml="next"/>
    <w:bookmarkStart w:id="7366" w:name="_ETM_Q20_601445" w:displacedByCustomXml="next"/>
    <w:bookmarkEnd w:id="7366" w:displacedByCustomXml="next"/>
    <w:bookmarkStart w:id="7367" w:name="_ETM_Q20_601539" w:displacedByCustomXml="next"/>
    <w:bookmarkEnd w:id="7367" w:displacedByCustomXml="next"/>
    <w:bookmarkStart w:id="7368" w:name="_ETM_Q20_601836" w:displacedByCustomXml="next"/>
    <w:bookmarkEnd w:id="7368" w:displacedByCustomXml="next"/>
    <w:bookmarkStart w:id="7369" w:name="_ETM_Q20_601945" w:displacedByCustomXml="next"/>
    <w:bookmarkEnd w:id="7369" w:displacedByCustomXml="next"/>
    <w:sdt>
      <w:sdtPr>
        <w:rPr>
          <w:rtl/>
        </w:rPr>
        <w:alias w:val="קריאה"/>
        <w:tag w:val="&lt;ID&gt;4692&lt;/ID&gt;&lt;Name&gt;נחמן שי - המחנה הציוני&lt;/Name&gt;&lt;Data&gt;נחמן שי (המחנה הציוני)&lt;/Data&gt;&lt;Shortcut&gt;נחשי&lt;/Shortcut&gt;"/>
        <w:id w:val="356552135"/>
        <w:placeholder>
          <w:docPart w:val="7F8734B457734833B9BD443ADFE7317E"/>
        </w:placeholder>
        <w15:color w:val="993366"/>
      </w:sdtPr>
      <w:sdtContent>
        <w:p w:rsidR="003239C4" w:rsidRDefault="003239C4" w:rsidP="00C8600D">
          <w:pPr>
            <w:pStyle w:val="af5"/>
            <w:keepNext/>
            <w:rPr>
              <w:rtl/>
            </w:rPr>
          </w:pPr>
          <w:r w:rsidRPr="005A582D">
            <w:rPr>
              <w:rStyle w:val="afe"/>
              <w:color w:val="000000"/>
              <w:rtl/>
            </w:rPr>
            <w:t>נחמן שי (המחנה הציוני)</w:t>
          </w:r>
          <w:r w:rsidRPr="005A582D">
            <w:rPr>
              <w:color w:val="000000"/>
              <w:rtl/>
            </w:rPr>
            <w:t>:</w:t>
          </w:r>
        </w:p>
      </w:sdtContent>
    </w:sdt>
    <w:p w:rsidR="003239C4" w:rsidRDefault="003239C4" w:rsidP="00E10D2B">
      <w:pPr>
        <w:rPr>
          <w:rtl/>
        </w:rPr>
      </w:pPr>
    </w:p>
    <w:p w:rsidR="003239C4" w:rsidRPr="005A582D" w:rsidRDefault="00E10D2B" w:rsidP="00C8600D">
      <w:pPr>
        <w:rPr>
          <w:rtl/>
        </w:rPr>
      </w:pPr>
      <w:r>
        <w:rPr>
          <w:rFonts w:hint="cs"/>
          <w:rtl/>
        </w:rPr>
        <w:t>– – –</w:t>
      </w:r>
    </w:p>
    <w:p w:rsidR="003239C4" w:rsidRDefault="003239C4" w:rsidP="00C8600D">
      <w:pPr>
        <w:pStyle w:val="-"/>
        <w:keepNext/>
        <w:rPr>
          <w:rtl/>
        </w:rPr>
      </w:pPr>
      <w:bookmarkStart w:id="7370" w:name="_ETM_Q20_602273"/>
      <w:bookmarkStart w:id="7371" w:name="_ETM_Q20_602211"/>
      <w:bookmarkEnd w:id="7370"/>
      <w:bookmarkEnd w:id="7371"/>
    </w:p>
    <w:bookmarkStart w:id="7372" w:name="_ETM_Q20_584430" w:displacedByCustomXml="next"/>
    <w:bookmarkEnd w:id="7372" w:displacedByCustomXml="next"/>
    <w:sdt>
      <w:sdtPr>
        <w:rPr>
          <w:rtl/>
        </w:rPr>
        <w:alias w:val="דובר_המשך"/>
        <w:tag w:val="&lt;ID&gt;5528&lt;/ID&gt;&lt;Name&gt;יצחק כהן - סגן שר&lt;/Name&gt;&lt;Data&gt;סגן שר האוצר יצחק כהן&lt;/Data&gt;&lt;Shortcut&gt;יצכה&lt;/Shortcut&gt;"/>
        <w:id w:val="-1889103879"/>
        <w:placeholder>
          <w:docPart w:val="7F8734B457734833B9BD443ADFE7317E"/>
        </w:placeholder>
        <w15:color w:val="993366"/>
      </w:sdtPr>
      <w:sdtContent>
        <w:p w:rsidR="003239C4" w:rsidRDefault="003239C4" w:rsidP="00C8600D">
          <w:pPr>
            <w:pStyle w:val="-"/>
            <w:keepNext/>
            <w:rPr>
              <w:rtl/>
            </w:rPr>
          </w:pPr>
          <w:r w:rsidRPr="006D4C5D">
            <w:rPr>
              <w:rStyle w:val="afe"/>
              <w:color w:val="000000"/>
              <w:rtl/>
            </w:rPr>
            <w:t>סגן שר האוצר יצחק כהן</w:t>
          </w:r>
          <w:r w:rsidRPr="006D4C5D">
            <w:rPr>
              <w:color w:val="000000"/>
              <w:rtl/>
            </w:rPr>
            <w:t>:</w:t>
          </w:r>
        </w:p>
      </w:sdtContent>
    </w:sdt>
    <w:p w:rsidR="003239C4" w:rsidRDefault="003239C4" w:rsidP="00E10D2B">
      <w:pPr>
        <w:rPr>
          <w:rtl/>
        </w:rPr>
      </w:pPr>
    </w:p>
    <w:p w:rsidR="003239C4" w:rsidRDefault="003239C4" w:rsidP="00C8600D">
      <w:pPr>
        <w:rPr>
          <w:rtl/>
        </w:rPr>
      </w:pPr>
      <w:bookmarkStart w:id="7373" w:name="_ETM_Q20_603570"/>
      <w:bookmarkEnd w:id="7373"/>
      <w:r>
        <w:rPr>
          <w:rFonts w:hint="cs"/>
          <w:rtl/>
        </w:rPr>
        <w:t xml:space="preserve">הינה, עכשיו </w:t>
      </w:r>
      <w:bookmarkStart w:id="7374" w:name="_ETM_Q20_604883"/>
      <w:bookmarkEnd w:id="7374"/>
      <w:r>
        <w:rPr>
          <w:rFonts w:hint="cs"/>
          <w:rtl/>
        </w:rPr>
        <w:t xml:space="preserve">נכנס בוז'י. </w:t>
      </w:r>
    </w:p>
    <w:p w:rsidR="003239C4" w:rsidRDefault="003239C4" w:rsidP="00C8600D">
      <w:pPr>
        <w:rPr>
          <w:rtl/>
        </w:rPr>
      </w:pPr>
      <w:bookmarkStart w:id="7375" w:name="_ETM_Q20_596388"/>
      <w:bookmarkEnd w:id="7375"/>
    </w:p>
    <w:bookmarkStart w:id="7376" w:name="_ETM_Q20_596690" w:displacedByCustomXml="next"/>
    <w:bookmarkEnd w:id="7376" w:displacedByCustomXml="next"/>
    <w:sdt>
      <w:sdtPr>
        <w:rPr>
          <w:rtl/>
        </w:rPr>
        <w:alias w:val="קריאה"/>
        <w:tag w:val="&lt;ID&gt;4617&lt;/ID&gt;&lt;Name&gt;יצחק הרצוג - המחנה הציוני&lt;/Name&gt;&lt;Data&gt;יצחק הרצוג (המחנה הציוני)&lt;/Data&gt;&lt;Shortcut&gt;יצהר&lt;/Shortcut&gt;"/>
        <w:id w:val="-1178575666"/>
        <w:placeholder>
          <w:docPart w:val="7F8734B457734833B9BD443ADFE7317E"/>
        </w:placeholder>
        <w15:color w:val="993366"/>
      </w:sdtPr>
      <w:sdtContent>
        <w:p w:rsidR="003239C4" w:rsidRDefault="003239C4" w:rsidP="00C8600D">
          <w:pPr>
            <w:pStyle w:val="af5"/>
            <w:keepNext/>
            <w:rPr>
              <w:rtl/>
            </w:rPr>
          </w:pPr>
          <w:r w:rsidRPr="005A582D">
            <w:rPr>
              <w:rStyle w:val="afe"/>
              <w:color w:val="000000"/>
              <w:rtl/>
            </w:rPr>
            <w:t>יצחק הרצוג (המחנה הציוני)</w:t>
          </w:r>
          <w:r w:rsidRPr="005A582D">
            <w:rPr>
              <w:color w:val="000000"/>
              <w:rtl/>
            </w:rPr>
            <w:t>:</w:t>
          </w:r>
        </w:p>
      </w:sdtContent>
    </w:sdt>
    <w:p w:rsidR="003239C4" w:rsidRDefault="003239C4" w:rsidP="00E10D2B">
      <w:pPr>
        <w:rPr>
          <w:rtl/>
        </w:rPr>
      </w:pPr>
    </w:p>
    <w:p w:rsidR="003239C4" w:rsidRPr="005A582D" w:rsidRDefault="003239C4" w:rsidP="00C8600D">
      <w:pPr>
        <w:rPr>
          <w:rtl/>
        </w:rPr>
      </w:pPr>
      <w:bookmarkStart w:id="7377" w:name="_ETM_Q20_604496"/>
      <w:bookmarkStart w:id="7378" w:name="_ETM_Q20_605043"/>
      <w:bookmarkEnd w:id="7377"/>
      <w:bookmarkEnd w:id="7378"/>
      <w:r>
        <w:rPr>
          <w:rFonts w:hint="cs"/>
          <w:rtl/>
        </w:rPr>
        <w:t xml:space="preserve">מה הבעיה </w:t>
      </w:r>
      <w:r w:rsidR="00E10D2B">
        <w:rPr>
          <w:rFonts w:hint="cs"/>
          <w:rtl/>
        </w:rPr>
        <w:t>– – –</w:t>
      </w:r>
    </w:p>
    <w:p w:rsidR="003239C4" w:rsidRDefault="003239C4" w:rsidP="00C8600D">
      <w:pPr>
        <w:rPr>
          <w:rtl/>
        </w:rPr>
      </w:pPr>
      <w:bookmarkStart w:id="7379" w:name="_ETM_Q20_596979"/>
      <w:bookmarkEnd w:id="7379"/>
    </w:p>
    <w:bookmarkStart w:id="7380" w:name="_ETM_Q20_611716" w:displacedByCustomXml="next"/>
    <w:bookmarkEnd w:id="7380" w:displacedByCustomXml="next"/>
    <w:sdt>
      <w:sdtPr>
        <w:rPr>
          <w:rtl/>
        </w:rPr>
        <w:alias w:val="דובר_המשך"/>
        <w:tag w:val="&lt;ID&gt;5528&lt;/ID&gt;&lt;Name&gt;יצחק כהן - סגן שר&lt;/Name&gt;&lt;Data&gt;סגן שר האוצר יצחק כהן&lt;/Data&gt;&lt;Shortcut&gt;יצכה&lt;/Shortcut&gt;"/>
        <w:id w:val="327334178"/>
        <w:placeholder>
          <w:docPart w:val="7F8734B457734833B9BD443ADFE7317E"/>
        </w:placeholder>
        <w15:color w:val="993366"/>
      </w:sdtPr>
      <w:sdtContent>
        <w:p w:rsidR="003239C4" w:rsidRDefault="003239C4" w:rsidP="00C8600D">
          <w:pPr>
            <w:pStyle w:val="-"/>
            <w:keepNext/>
            <w:rPr>
              <w:rtl/>
            </w:rPr>
          </w:pPr>
          <w:r w:rsidRPr="005A582D">
            <w:rPr>
              <w:rStyle w:val="afe"/>
              <w:color w:val="000000"/>
              <w:rtl/>
            </w:rPr>
            <w:t>סגן שר האוצר יצחק כהן</w:t>
          </w:r>
          <w:r w:rsidRPr="005A582D">
            <w:rPr>
              <w:color w:val="000000"/>
              <w:rtl/>
            </w:rPr>
            <w:t>:</w:t>
          </w:r>
        </w:p>
      </w:sdtContent>
    </w:sdt>
    <w:p w:rsidR="003239C4" w:rsidRDefault="003239C4" w:rsidP="00C8600D">
      <w:pPr>
        <w:rPr>
          <w:rtl/>
        </w:rPr>
      </w:pPr>
      <w:bookmarkStart w:id="7381" w:name="_ETM_Q20_597336"/>
      <w:bookmarkEnd w:id="7381"/>
      <w:r>
        <w:rPr>
          <w:rFonts w:hint="cs"/>
          <w:rtl/>
        </w:rPr>
        <w:t xml:space="preserve"> </w:t>
      </w:r>
    </w:p>
    <w:p w:rsidR="003239C4" w:rsidRDefault="003239C4" w:rsidP="00C8600D">
      <w:pPr>
        <w:rPr>
          <w:rtl/>
        </w:rPr>
      </w:pPr>
      <w:bookmarkStart w:id="7382" w:name="_ETM_Q20_618086"/>
      <w:bookmarkStart w:id="7383" w:name="_ETM_Q20_618289"/>
      <w:bookmarkStart w:id="7384" w:name="_ETM_Q20_618554"/>
      <w:bookmarkStart w:id="7385" w:name="_ETM_Q20_618695"/>
      <w:bookmarkStart w:id="7386" w:name="_ETM_Q20_618976"/>
      <w:bookmarkEnd w:id="7382"/>
      <w:bookmarkEnd w:id="7383"/>
      <w:bookmarkEnd w:id="7384"/>
      <w:bookmarkEnd w:id="7385"/>
      <w:bookmarkEnd w:id="7386"/>
      <w:r>
        <w:rPr>
          <w:rFonts w:hint="cs"/>
          <w:rtl/>
        </w:rPr>
        <w:t xml:space="preserve">אדוני היושב-ראש </w:t>
      </w:r>
      <w:r w:rsidR="00E10D2B">
        <w:rPr>
          <w:rFonts w:hint="cs"/>
          <w:rtl/>
        </w:rPr>
        <w:t>– – –</w:t>
      </w:r>
    </w:p>
    <w:p w:rsidR="003239C4" w:rsidRDefault="003239C4" w:rsidP="00C8600D">
      <w:pPr>
        <w:rPr>
          <w:rtl/>
        </w:rPr>
      </w:pPr>
    </w:p>
    <w:sdt>
      <w:sdtPr>
        <w:rPr>
          <w:rtl/>
        </w:rPr>
        <w:alias w:val="קריאה"/>
        <w:tag w:val="&lt;ID&gt;4617&lt;/ID&gt;&lt;Name&gt;יצחק הרצוג - המחנה הציוני&lt;/Name&gt;&lt;Data&gt;יצחק הרצוג (המחנה הציוני)&lt;/Data&gt;&lt;Shortcut&gt;יצהר&lt;/Shortcut&gt;"/>
        <w:id w:val="1129362601"/>
        <w:placeholder>
          <w:docPart w:val="7F8734B457734833B9BD443ADFE7317E"/>
        </w:placeholder>
        <w15:color w:val="993366"/>
      </w:sdtPr>
      <w:sdtContent>
        <w:p w:rsidR="003239C4" w:rsidRDefault="003239C4" w:rsidP="00C8600D">
          <w:pPr>
            <w:pStyle w:val="af5"/>
            <w:keepNext/>
            <w:rPr>
              <w:rtl/>
            </w:rPr>
          </w:pPr>
          <w:r w:rsidRPr="005A582D">
            <w:rPr>
              <w:rStyle w:val="afe"/>
              <w:color w:val="000000"/>
              <w:rtl/>
            </w:rPr>
            <w:t>יצחק הרצוג (המחנה הציוני)</w:t>
          </w:r>
          <w:r w:rsidRPr="005A582D">
            <w:rPr>
              <w:color w:val="000000"/>
              <w:rtl/>
            </w:rPr>
            <w:t>:</w:t>
          </w:r>
        </w:p>
      </w:sdtContent>
    </w:sdt>
    <w:p w:rsidR="003239C4" w:rsidRDefault="003239C4" w:rsidP="00E10D2B">
      <w:pPr>
        <w:rPr>
          <w:rtl/>
        </w:rPr>
      </w:pPr>
    </w:p>
    <w:p w:rsidR="003239C4" w:rsidRPr="005A582D" w:rsidRDefault="003239C4" w:rsidP="00C8600D">
      <w:pPr>
        <w:rPr>
          <w:rtl/>
        </w:rPr>
      </w:pPr>
      <w:r>
        <w:rPr>
          <w:rFonts w:hint="cs"/>
          <w:rtl/>
        </w:rPr>
        <w:t>אדוני היושב-ראש, הוא צריך לרדת.</w:t>
      </w:r>
    </w:p>
    <w:p w:rsidR="003239C4" w:rsidRDefault="003239C4" w:rsidP="00C8600D">
      <w:pPr>
        <w:rPr>
          <w:rtl/>
        </w:rPr>
      </w:pPr>
      <w:bookmarkStart w:id="7387" w:name="_ETM_Q20_619086"/>
      <w:bookmarkEnd w:id="7387"/>
    </w:p>
    <w:bookmarkStart w:id="7388" w:name="_ETM_Q20_619429" w:displacedByCustomXml="next"/>
    <w:bookmarkEnd w:id="7388" w:displacedByCustomXml="next"/>
    <w:bookmarkStart w:id="7389" w:name="_ETM_Q20_619336" w:displacedByCustomXml="next"/>
    <w:bookmarkEnd w:id="7389" w:displacedByCustomXml="next"/>
    <w:sdt>
      <w:sdtPr>
        <w:rPr>
          <w:rtl/>
        </w:rPr>
        <w:alias w:val="דובר_המשך"/>
        <w:tag w:val="&lt;ID&gt;5528&lt;/ID&gt;&lt;Name&gt;יצחק כהן - סגן שר&lt;/Name&gt;&lt;Data&gt;סגן שר האוצר יצחק כהן&lt;/Data&gt;&lt;Shortcut&gt;יצכה&lt;/Shortcut&gt;"/>
        <w:id w:val="2098589142"/>
        <w:placeholder>
          <w:docPart w:val="7F8734B457734833B9BD443ADFE7317E"/>
        </w:placeholder>
        <w15:color w:val="993366"/>
      </w:sdtPr>
      <w:sdtContent>
        <w:p w:rsidR="003239C4" w:rsidRDefault="003239C4" w:rsidP="00C8600D">
          <w:pPr>
            <w:pStyle w:val="-"/>
            <w:keepNext/>
            <w:rPr>
              <w:rtl/>
            </w:rPr>
          </w:pPr>
          <w:r w:rsidRPr="006D4C5D">
            <w:rPr>
              <w:rStyle w:val="afe"/>
              <w:color w:val="000000"/>
              <w:rtl/>
            </w:rPr>
            <w:t>סגן שר האוצר יצחק כהן</w:t>
          </w:r>
          <w:r w:rsidRPr="006D4C5D">
            <w:rPr>
              <w:color w:val="000000"/>
              <w:rtl/>
            </w:rPr>
            <w:t>:</w:t>
          </w:r>
        </w:p>
      </w:sdtContent>
    </w:sdt>
    <w:p w:rsidR="003239C4" w:rsidRDefault="003239C4" w:rsidP="00E10D2B">
      <w:pPr>
        <w:rPr>
          <w:rtl/>
        </w:rPr>
      </w:pPr>
    </w:p>
    <w:p w:rsidR="003239C4" w:rsidRDefault="003239C4" w:rsidP="00C8600D">
      <w:pPr>
        <w:rPr>
          <w:rtl/>
        </w:rPr>
      </w:pPr>
      <w:bookmarkStart w:id="7390" w:name="_ETM_Q20_621258"/>
      <w:bookmarkEnd w:id="7390"/>
      <w:r>
        <w:rPr>
          <w:rFonts w:hint="cs"/>
          <w:rtl/>
        </w:rPr>
        <w:t>כן. למה? לא נעים לך שאני פה? אם הייתי יורד, אתה לא היית מגיע. בזכותי הגעת.</w:t>
      </w:r>
    </w:p>
    <w:p w:rsidR="003239C4" w:rsidRDefault="003239C4" w:rsidP="00C8600D">
      <w:pPr>
        <w:rPr>
          <w:rtl/>
        </w:rPr>
      </w:pPr>
      <w:bookmarkStart w:id="7391" w:name="_ETM_Q20_626836"/>
      <w:bookmarkEnd w:id="7391"/>
    </w:p>
    <w:bookmarkStart w:id="7392" w:name="_ETM_Q20_627070" w:displacedByCustomXml="next"/>
    <w:bookmarkEnd w:id="7392" w:displacedByCustomXml="next"/>
    <w:bookmarkStart w:id="7393" w:name="_ETM_Q20_627351" w:displacedByCustomXml="next"/>
    <w:bookmarkEnd w:id="7393" w:displacedByCustomXml="next"/>
    <w:bookmarkStart w:id="7394" w:name="_ETM_Q20_627617" w:displacedByCustomXml="next"/>
    <w:bookmarkEnd w:id="7394" w:displacedByCustomXml="next"/>
    <w:sdt>
      <w:sdtPr>
        <w:rPr>
          <w:rtl/>
        </w:rPr>
        <w:alias w:val="קריאה"/>
        <w:tag w:val="&lt;ID&gt;5075&lt;/ID&gt;&lt;Name&gt;יעל גרמן - יש עתיד&lt;/Name&gt;&lt;Data&gt;יעל גרמן (יש עתיד)&lt;/Data&gt;&lt;Shortcut&gt;יעגר&lt;/Shortcut&gt;"/>
        <w:id w:val="1017421840"/>
        <w:placeholder>
          <w:docPart w:val="7F8734B457734833B9BD443ADFE7317E"/>
        </w:placeholder>
        <w15:color w:val="993366"/>
      </w:sdtPr>
      <w:sdtContent>
        <w:p w:rsidR="003239C4" w:rsidRDefault="003239C4" w:rsidP="00C8600D">
          <w:pPr>
            <w:pStyle w:val="af5"/>
            <w:keepNext/>
            <w:rPr>
              <w:rtl/>
            </w:rPr>
          </w:pPr>
          <w:r w:rsidRPr="005A582D">
            <w:rPr>
              <w:rStyle w:val="afe"/>
              <w:color w:val="000000"/>
              <w:rtl/>
            </w:rPr>
            <w:t>יעל גרמן (יש עתיד)</w:t>
          </w:r>
          <w:r w:rsidRPr="005A582D">
            <w:rPr>
              <w:color w:val="000000"/>
              <w:rtl/>
            </w:rPr>
            <w:t>:</w:t>
          </w:r>
        </w:p>
      </w:sdtContent>
    </w:sdt>
    <w:p w:rsidR="003239C4" w:rsidRDefault="003239C4" w:rsidP="00E10D2B">
      <w:pPr>
        <w:rPr>
          <w:rtl/>
        </w:rPr>
      </w:pPr>
    </w:p>
    <w:p w:rsidR="003239C4" w:rsidRPr="005A582D" w:rsidRDefault="003239C4" w:rsidP="00C8600D">
      <w:pPr>
        <w:rPr>
          <w:rtl/>
        </w:rPr>
      </w:pPr>
      <w:r>
        <w:rPr>
          <w:rFonts w:hint="cs"/>
          <w:rtl/>
        </w:rPr>
        <w:t xml:space="preserve">איציק, תגיד </w:t>
      </w:r>
      <w:r w:rsidR="00E10D2B">
        <w:rPr>
          <w:rFonts w:hint="cs"/>
          <w:rtl/>
        </w:rPr>
        <w:t>– – –</w:t>
      </w:r>
      <w:r>
        <w:rPr>
          <w:rFonts w:hint="cs"/>
          <w:rtl/>
        </w:rPr>
        <w:t xml:space="preserve"> עליזה.</w:t>
      </w:r>
    </w:p>
    <w:p w:rsidR="003239C4" w:rsidRDefault="003239C4" w:rsidP="00C8600D">
      <w:pPr>
        <w:rPr>
          <w:rtl/>
        </w:rPr>
      </w:pPr>
      <w:bookmarkStart w:id="7395" w:name="_ETM_Q20_628242"/>
      <w:bookmarkStart w:id="7396" w:name="_ETM_Q20_628351"/>
      <w:bookmarkEnd w:id="7395"/>
      <w:bookmarkEnd w:id="7396"/>
    </w:p>
    <w:bookmarkStart w:id="7397" w:name="_ETM_Q20_628648" w:displacedByCustomXml="next"/>
    <w:bookmarkEnd w:id="7397" w:displacedByCustomXml="next"/>
    <w:bookmarkStart w:id="7398" w:name="_ETM_Q20_628757" w:displacedByCustomXml="next"/>
    <w:bookmarkEnd w:id="7398" w:displacedByCustomXml="next"/>
    <w:bookmarkStart w:id="7399" w:name="_ETM_Q20_630133" w:displacedByCustomXml="next"/>
    <w:bookmarkEnd w:id="7399" w:displacedByCustomXml="next"/>
    <w:sdt>
      <w:sdtPr>
        <w:rPr>
          <w:rtl/>
        </w:rPr>
        <w:alias w:val="קריאה"/>
        <w:tag w:val="&lt;ID&gt;4617&lt;/ID&gt;&lt;Name&gt;יצחק הרצוג - המחנה הציוני&lt;/Name&gt;&lt;Data&gt;יצחק הרצוג (המחנה הציוני)&lt;/Data&gt;&lt;Shortcut&gt;יצהר&lt;/Shortcut&gt;"/>
        <w:id w:val="2058811982"/>
        <w:placeholder>
          <w:docPart w:val="7F8734B457734833B9BD443ADFE7317E"/>
        </w:placeholder>
        <w15:color w:val="993366"/>
      </w:sdtPr>
      <w:sdtContent>
        <w:p w:rsidR="003239C4" w:rsidRDefault="003239C4" w:rsidP="00C8600D">
          <w:pPr>
            <w:pStyle w:val="af5"/>
            <w:keepNext/>
            <w:rPr>
              <w:rtl/>
            </w:rPr>
          </w:pPr>
          <w:r w:rsidRPr="005A582D">
            <w:rPr>
              <w:rStyle w:val="afe"/>
              <w:color w:val="000000"/>
              <w:rtl/>
            </w:rPr>
            <w:t>יצחק הרצוג (המחנה הציוני)</w:t>
          </w:r>
          <w:r w:rsidRPr="005A582D">
            <w:rPr>
              <w:color w:val="000000"/>
              <w:rtl/>
            </w:rPr>
            <w:t>:</w:t>
          </w:r>
        </w:p>
      </w:sdtContent>
    </w:sdt>
    <w:p w:rsidR="003239C4" w:rsidRDefault="003239C4" w:rsidP="00E10D2B">
      <w:pPr>
        <w:rPr>
          <w:rtl/>
        </w:rPr>
      </w:pPr>
    </w:p>
    <w:p w:rsidR="003239C4" w:rsidRPr="005A582D" w:rsidRDefault="003239C4" w:rsidP="00C8600D">
      <w:pPr>
        <w:rPr>
          <w:rtl/>
        </w:rPr>
      </w:pPr>
      <w:r>
        <w:rPr>
          <w:rFonts w:hint="cs"/>
          <w:rtl/>
        </w:rPr>
        <w:t>עליזה. היושבת-ראש עליזה.</w:t>
      </w:r>
    </w:p>
    <w:p w:rsidR="003239C4" w:rsidRDefault="003239C4" w:rsidP="00C8600D">
      <w:pPr>
        <w:rPr>
          <w:rtl/>
        </w:rPr>
      </w:pPr>
      <w:bookmarkStart w:id="7400" w:name="_ETM_Q20_632398"/>
      <w:bookmarkStart w:id="7401" w:name="_ETM_Q20_632507"/>
      <w:bookmarkEnd w:id="7400"/>
      <w:bookmarkEnd w:id="7401"/>
    </w:p>
    <w:bookmarkStart w:id="7402" w:name="_ETM_Q20_632757"/>
    <w:bookmarkStart w:id="7403" w:name="_ETM_Q20_632898"/>
    <w:bookmarkEnd w:id="7402"/>
    <w:bookmarkEnd w:id="7403"/>
    <w:p w:rsidR="003239C4" w:rsidRDefault="00CD6231" w:rsidP="00C8600D">
      <w:pPr>
        <w:pStyle w:val="-"/>
        <w:keepNext/>
        <w:rPr>
          <w:rtl/>
        </w:rPr>
      </w:pPr>
      <w:sdt>
        <w:sdtPr>
          <w:rPr>
            <w:rFonts w:hint="cs"/>
            <w:rtl/>
          </w:rPr>
          <w:alias w:val="דובר_המשך"/>
          <w:tag w:val="&lt;ID&gt;5528&lt;/ID&gt;&lt;Name&gt;יצחק כהן - סגן שר&lt;/Name&gt;&lt;Data&gt;סגן שר האוצר יצחק כהן&lt;/Data&gt;&lt;Shortcut&gt;יצכה&lt;/Shortcut&gt;"/>
          <w:id w:val="1892690599"/>
          <w:placeholder>
            <w:docPart w:val="7F8734B457734833B9BD443ADFE7317E"/>
          </w:placeholder>
          <w15:color w:val="993366"/>
        </w:sdtPr>
        <w:sdtContent>
          <w:r w:rsidR="003239C4" w:rsidRPr="006D4C5D">
            <w:rPr>
              <w:rStyle w:val="afe"/>
              <w:color w:val="000000"/>
              <w:rtl/>
            </w:rPr>
            <w:t>סגן שר האוצר יצחק כהן:</w:t>
          </w:r>
        </w:sdtContent>
      </w:sdt>
    </w:p>
    <w:p w:rsidR="003239C4" w:rsidRDefault="003239C4" w:rsidP="00E10D2B">
      <w:pPr>
        <w:rPr>
          <w:rtl/>
        </w:rPr>
      </w:pPr>
    </w:p>
    <w:p w:rsidR="003239C4" w:rsidRDefault="00E10D2B" w:rsidP="00C8600D">
      <w:pPr>
        <w:rPr>
          <w:rtl/>
        </w:rPr>
      </w:pPr>
      <w:bookmarkStart w:id="7404" w:name="_ETM_Q20_634023"/>
      <w:bookmarkEnd w:id="7404"/>
      <w:r>
        <w:rPr>
          <w:rFonts w:hint="cs"/>
          <w:rtl/>
        </w:rPr>
        <w:t>– – –</w:t>
      </w:r>
      <w:r w:rsidR="003239C4">
        <w:rPr>
          <w:rFonts w:hint="cs"/>
          <w:rtl/>
        </w:rPr>
        <w:t xml:space="preserve"> למה את פוגעת בה? את מעליבה אותה. </w:t>
      </w:r>
    </w:p>
    <w:p w:rsidR="003239C4" w:rsidRDefault="003239C4" w:rsidP="00C8600D">
      <w:pPr>
        <w:rPr>
          <w:rtl/>
        </w:rPr>
      </w:pPr>
      <w:bookmarkStart w:id="7405" w:name="_ETM_Q20_663876"/>
      <w:bookmarkEnd w:id="7405"/>
    </w:p>
    <w:p w:rsidR="003239C4" w:rsidRDefault="003239C4" w:rsidP="00C8600D">
      <w:pPr>
        <w:rPr>
          <w:rtl/>
        </w:rPr>
      </w:pPr>
      <w:bookmarkStart w:id="7406" w:name="_ETM_Q20_664145"/>
      <w:bookmarkEnd w:id="7406"/>
      <w:r>
        <w:rPr>
          <w:rFonts w:hint="cs"/>
          <w:rtl/>
        </w:rPr>
        <w:t>טוב, אדוני היושב</w:t>
      </w:r>
      <w:bookmarkStart w:id="7407" w:name="_ETM_Q20_640070"/>
      <w:bookmarkEnd w:id="7407"/>
      <w:r>
        <w:rPr>
          <w:rFonts w:hint="cs"/>
          <w:rtl/>
        </w:rPr>
        <w:t xml:space="preserve">-ראש, אני מבקש מחבריי חברי </w:t>
      </w:r>
      <w:bookmarkStart w:id="7408" w:name="_ETM_Q20_637989"/>
      <w:bookmarkEnd w:id="7408"/>
      <w:r>
        <w:rPr>
          <w:rFonts w:hint="cs"/>
          <w:rtl/>
        </w:rPr>
        <w:t>הכנסת לדחות את ההצעה ולהסירה מסדר</w:t>
      </w:r>
      <w:bookmarkStart w:id="7409" w:name="_ETM_Q20_645523"/>
      <w:bookmarkEnd w:id="7409"/>
      <w:r>
        <w:rPr>
          <w:rFonts w:hint="cs"/>
          <w:rtl/>
        </w:rPr>
        <w:t>-היום. תודה רבה.</w:t>
      </w:r>
    </w:p>
    <w:p w:rsidR="003239C4" w:rsidRDefault="003239C4" w:rsidP="00C8600D">
      <w:pPr>
        <w:rPr>
          <w:rtl/>
        </w:rPr>
      </w:pPr>
      <w:bookmarkStart w:id="7410" w:name="_ETM_Q20_647242"/>
      <w:bookmarkEnd w:id="7410"/>
    </w:p>
    <w:bookmarkStart w:id="7411" w:name="_ETM_Q20_647867" w:displacedByCustomXml="next"/>
    <w:bookmarkEnd w:id="7411" w:displacedByCustomXml="next"/>
    <w:bookmarkStart w:id="7412" w:name="_ETM_Q20_647804" w:displacedByCustomXml="next"/>
    <w:bookmarkEnd w:id="7412" w:displacedByCustomXml="next"/>
    <w:bookmarkStart w:id="7413" w:name="_ETM_Q20_647539" w:displacedByCustomXml="next"/>
    <w:bookmarkEnd w:id="7413" w:displacedByCustomXml="next"/>
    <w:sdt>
      <w:sdtPr>
        <w:rPr>
          <w:rtl/>
        </w:rPr>
        <w:alias w:val="יור"/>
        <w:tag w:val="&lt;ID&gt;5569&lt;/ID&gt;&lt;Name&gt;חמד עמאר - יו&quot;ר&lt;/Name&gt;&lt;Data&gt;חמד עמאר&lt;/Data&gt;&lt;Shortcut&gt;&lt;/Shortcut&gt;"/>
        <w:id w:val="-1351029755"/>
        <w:placeholder>
          <w:docPart w:val="7F8734B457734833B9BD443ADFE7317E"/>
        </w:placeholder>
        <w15:color w:val="993366"/>
      </w:sdtPr>
      <w:sdtContent>
        <w:p w:rsidR="003239C4" w:rsidRDefault="003239C4" w:rsidP="00C8600D">
          <w:pPr>
            <w:pStyle w:val="af6"/>
            <w:keepNext/>
            <w:rPr>
              <w:rtl/>
            </w:rPr>
          </w:pPr>
          <w:r w:rsidRPr="006D4C5D">
            <w:rPr>
              <w:rStyle w:val="afe"/>
              <w:color w:val="000000"/>
              <w:rtl/>
            </w:rPr>
            <w:t>היו"ר חמד עמאר</w:t>
          </w:r>
          <w:r w:rsidRPr="006D4C5D">
            <w:rPr>
              <w:color w:val="000000"/>
              <w:rtl/>
            </w:rPr>
            <w:t>:</w:t>
          </w:r>
        </w:p>
      </w:sdtContent>
    </w:sdt>
    <w:p w:rsidR="003239C4" w:rsidRDefault="003239C4" w:rsidP="00E10D2B">
      <w:pPr>
        <w:rPr>
          <w:rtl/>
        </w:rPr>
      </w:pPr>
    </w:p>
    <w:p w:rsidR="003239C4" w:rsidRDefault="003239C4" w:rsidP="00E8382A">
      <w:pPr>
        <w:rPr>
          <w:rtl/>
        </w:rPr>
      </w:pPr>
      <w:bookmarkStart w:id="7414" w:name="_ETM_Q20_649273"/>
      <w:bookmarkEnd w:id="7414"/>
      <w:r>
        <w:rPr>
          <w:rFonts w:hint="cs"/>
          <w:rtl/>
        </w:rPr>
        <w:t xml:space="preserve">נא לשבת. אתה רוצה להשיב? חבר הכנסת דב חנין, אתה רוצה להשיב? </w:t>
      </w:r>
      <w:bookmarkStart w:id="7415" w:name="_ETM_Q20_642146"/>
      <w:bookmarkStart w:id="7416" w:name="_ETM_Q20_643042"/>
      <w:bookmarkEnd w:id="7415"/>
      <w:bookmarkEnd w:id="7416"/>
    </w:p>
    <w:p w:rsidR="003239C4" w:rsidRDefault="003239C4" w:rsidP="00E8382A">
      <w:pPr>
        <w:rPr>
          <w:rtl/>
        </w:rPr>
      </w:pPr>
    </w:p>
    <w:p w:rsidR="003239C4" w:rsidRDefault="003239C4" w:rsidP="00E8382A">
      <w:pPr>
        <w:rPr>
          <w:rtl/>
        </w:rPr>
      </w:pPr>
      <w:r>
        <w:rPr>
          <w:rFonts w:hint="cs"/>
          <w:rtl/>
        </w:rPr>
        <w:t xml:space="preserve">אנחנו עוברים להצבעה, </w:t>
      </w:r>
      <w:bookmarkStart w:id="7417" w:name="_ETM_Q20_654304"/>
      <w:bookmarkEnd w:id="7417"/>
      <w:r>
        <w:rPr>
          <w:rFonts w:hint="cs"/>
          <w:rtl/>
        </w:rPr>
        <w:t xml:space="preserve">נא לשבת. שתי הצבעות. אנחנו מצביעים על הצעת חוק מס </w:t>
      </w:r>
      <w:bookmarkStart w:id="7418" w:name="_ETM_Q20_660476"/>
      <w:bookmarkEnd w:id="7418"/>
      <w:r>
        <w:rPr>
          <w:rFonts w:hint="cs"/>
          <w:rtl/>
        </w:rPr>
        <w:t xml:space="preserve">ערך מוסף (תיקון </w:t>
      </w:r>
      <w:r>
        <w:rPr>
          <w:rtl/>
        </w:rPr>
        <w:t>–</w:t>
      </w:r>
      <w:r>
        <w:rPr>
          <w:rFonts w:hint="cs"/>
          <w:rtl/>
        </w:rPr>
        <w:t xml:space="preserve"> פטור ממס במכירת </w:t>
      </w:r>
      <w:bookmarkStart w:id="7419" w:name="_ETM_Q20_660843"/>
      <w:bookmarkEnd w:id="7419"/>
      <w:r>
        <w:rPr>
          <w:rFonts w:hint="cs"/>
          <w:rtl/>
        </w:rPr>
        <w:t>תרופות מצילות חיים שאינן כלולות בסל הבריאות), התשע"ח</w:t>
      </w:r>
      <w:r>
        <w:rPr>
          <w:rFonts w:hint="eastAsia"/>
          <w:rtl/>
        </w:rPr>
        <w:t>–</w:t>
      </w:r>
      <w:r>
        <w:rPr>
          <w:rFonts w:hint="cs"/>
          <w:rtl/>
        </w:rPr>
        <w:t xml:space="preserve">2017. נא להצביע, חברי </w:t>
      </w:r>
      <w:bookmarkStart w:id="7420" w:name="_ETM_Q20_669586"/>
      <w:bookmarkEnd w:id="7420"/>
      <w:r>
        <w:rPr>
          <w:rFonts w:hint="cs"/>
          <w:rtl/>
        </w:rPr>
        <w:t>הכנסת.</w:t>
      </w:r>
    </w:p>
    <w:p w:rsidR="003239C4" w:rsidRDefault="003239C4" w:rsidP="00C8600D">
      <w:pPr>
        <w:rPr>
          <w:rtl/>
        </w:rPr>
      </w:pPr>
      <w:bookmarkStart w:id="7421" w:name="_ETM_Q20_670382"/>
      <w:bookmarkEnd w:id="7421"/>
    </w:p>
    <w:p w:rsidR="003239C4" w:rsidRDefault="003239C4" w:rsidP="00C8600D">
      <w:pPr>
        <w:pStyle w:val="af1"/>
        <w:keepNext/>
        <w:rPr>
          <w:rtl/>
        </w:rPr>
      </w:pPr>
      <w:bookmarkStart w:id="7422" w:name="_ETM_Q20_670664"/>
      <w:bookmarkStart w:id="7423" w:name="_ETM_Q20_670929"/>
      <w:bookmarkStart w:id="7424" w:name="_ETM_Q20_670992"/>
      <w:bookmarkEnd w:id="7422"/>
      <w:bookmarkEnd w:id="7423"/>
      <w:bookmarkEnd w:id="7424"/>
      <w:r>
        <w:rPr>
          <w:rtl/>
        </w:rPr>
        <w:t>הצבעה מס'</w:t>
      </w:r>
      <w:r>
        <w:rPr>
          <w:rFonts w:hint="cs"/>
          <w:rtl/>
        </w:rPr>
        <w:t xml:space="preserve"> 7</w:t>
      </w:r>
    </w:p>
    <w:p w:rsidR="003239C4" w:rsidRDefault="003239C4" w:rsidP="00C8600D">
      <w:pPr>
        <w:pStyle w:val="--"/>
        <w:keepNext/>
        <w:rPr>
          <w:rtl/>
        </w:rPr>
      </w:pPr>
    </w:p>
    <w:p w:rsidR="003239C4" w:rsidRDefault="003239C4" w:rsidP="00C8600D">
      <w:pPr>
        <w:pStyle w:val="--"/>
        <w:keepNext/>
        <w:rPr>
          <w:rtl/>
        </w:rPr>
      </w:pPr>
      <w:r>
        <w:rPr>
          <w:rtl/>
        </w:rPr>
        <w:t xml:space="preserve">בעד ההצעה </w:t>
      </w:r>
      <w:r>
        <w:rPr>
          <w:rFonts w:hint="cs"/>
          <w:rtl/>
        </w:rPr>
        <w:t>להעביר את הצעת החוק לוועדה</w:t>
      </w:r>
      <w:r>
        <w:rPr>
          <w:rtl/>
        </w:rPr>
        <w:t xml:space="preserve"> –</w:t>
      </w:r>
      <w:r>
        <w:rPr>
          <w:rFonts w:hint="cs"/>
          <w:rtl/>
        </w:rPr>
        <w:t xml:space="preserve"> 36</w:t>
      </w:r>
    </w:p>
    <w:p w:rsidR="003239C4" w:rsidRDefault="003239C4" w:rsidP="00C8600D">
      <w:pPr>
        <w:pStyle w:val="--"/>
        <w:keepNext/>
        <w:rPr>
          <w:rtl/>
        </w:rPr>
      </w:pPr>
      <w:r>
        <w:rPr>
          <w:rFonts w:hint="cs"/>
          <w:rtl/>
        </w:rPr>
        <w:t>בעד ההצעה להסיר מסדר-היום את הצעת החוק</w:t>
      </w:r>
      <w:r>
        <w:rPr>
          <w:rtl/>
        </w:rPr>
        <w:t xml:space="preserve"> – </w:t>
      </w:r>
      <w:r>
        <w:rPr>
          <w:rFonts w:hint="cs"/>
          <w:rtl/>
        </w:rPr>
        <w:t>41</w:t>
      </w:r>
    </w:p>
    <w:p w:rsidR="003239C4" w:rsidRDefault="003239C4" w:rsidP="00C8600D">
      <w:pPr>
        <w:pStyle w:val="--"/>
        <w:keepNext/>
        <w:rPr>
          <w:rtl/>
        </w:rPr>
      </w:pPr>
      <w:r>
        <w:rPr>
          <w:rtl/>
        </w:rPr>
        <w:t xml:space="preserve">נמנעים – </w:t>
      </w:r>
      <w:r>
        <w:rPr>
          <w:rFonts w:hint="cs"/>
          <w:rtl/>
        </w:rPr>
        <w:t>אין</w:t>
      </w:r>
    </w:p>
    <w:p w:rsidR="003239C4" w:rsidRDefault="003239C4" w:rsidP="00E8382A">
      <w:pPr>
        <w:pStyle w:val="af2"/>
        <w:rPr>
          <w:rtl/>
        </w:rPr>
      </w:pPr>
      <w:r>
        <w:rPr>
          <w:rtl/>
        </w:rPr>
        <w:t xml:space="preserve">ההצעה </w:t>
      </w:r>
      <w:r>
        <w:rPr>
          <w:rFonts w:hint="cs"/>
          <w:rtl/>
        </w:rPr>
        <w:t>להעביר לוועדה את ה</w:t>
      </w:r>
      <w:r>
        <w:rPr>
          <w:rtl/>
        </w:rPr>
        <w:t>צעת חוק</w:t>
      </w:r>
      <w:bookmarkStart w:id="7425" w:name="_ETM_Q20_676773"/>
      <w:bookmarkEnd w:id="7425"/>
      <w:r>
        <w:rPr>
          <w:rFonts w:hint="cs"/>
          <w:rtl/>
        </w:rPr>
        <w:t xml:space="preserve"> מס ערך מוסף (תיקון </w:t>
      </w:r>
      <w:r>
        <w:rPr>
          <w:rtl/>
        </w:rPr>
        <w:t>–</w:t>
      </w:r>
      <w:r>
        <w:rPr>
          <w:rFonts w:hint="cs"/>
          <w:rtl/>
        </w:rPr>
        <w:t xml:space="preserve"> פטור ממס במכירת תרופות מצילות חיים שאינן כלולות בסל הבריאות), התשע"ח</w:t>
      </w:r>
      <w:r>
        <w:rPr>
          <w:rFonts w:hint="eastAsia"/>
          <w:rtl/>
        </w:rPr>
        <w:t>–</w:t>
      </w:r>
      <w:r>
        <w:rPr>
          <w:rFonts w:hint="cs"/>
          <w:rtl/>
        </w:rPr>
        <w:t>2017, לא נתקבלה.</w:t>
      </w:r>
    </w:p>
    <w:p w:rsidR="003239C4" w:rsidRDefault="003239C4" w:rsidP="00C8600D">
      <w:pPr>
        <w:rPr>
          <w:rtl/>
        </w:rPr>
      </w:pPr>
      <w:bookmarkStart w:id="7426" w:name="_ETM_Q20_697414"/>
      <w:bookmarkEnd w:id="7426"/>
    </w:p>
    <w:bookmarkStart w:id="7427" w:name="_ETM_Q20_697898" w:displacedByCustomXml="next"/>
    <w:bookmarkEnd w:id="7427" w:displacedByCustomXml="next"/>
    <w:bookmarkStart w:id="7428" w:name="_ETM_Q20_697836" w:displacedByCustomXml="next"/>
    <w:bookmarkEnd w:id="7428" w:displacedByCustomXml="next"/>
    <w:bookmarkStart w:id="7429" w:name="_ETM_Q20_697570" w:displacedByCustomXml="next"/>
    <w:bookmarkEnd w:id="7429" w:displacedByCustomXml="next"/>
    <w:sdt>
      <w:sdtPr>
        <w:rPr>
          <w:rtl/>
        </w:rPr>
        <w:alias w:val="יור"/>
        <w:tag w:val="&lt;ID&gt;5569&lt;/ID&gt;&lt;Name&gt;חמד עמאר - יו&quot;ר&lt;/Name&gt;&lt;Data&gt;חמד עמאר&lt;/Data&gt;&lt;Shortcut&gt;&lt;/Shortcut&gt;"/>
        <w:id w:val="858012501"/>
        <w:placeholder>
          <w:docPart w:val="7F8734B457734833B9BD443ADFE7317E"/>
        </w:placeholder>
        <w15:color w:val="993366"/>
      </w:sdtPr>
      <w:sdtContent>
        <w:p w:rsidR="003239C4" w:rsidRDefault="003239C4" w:rsidP="00C8600D">
          <w:pPr>
            <w:pStyle w:val="af6"/>
            <w:keepNext/>
            <w:rPr>
              <w:rtl/>
            </w:rPr>
          </w:pPr>
          <w:r w:rsidRPr="006D4C5D">
            <w:rPr>
              <w:rStyle w:val="afe"/>
              <w:color w:val="000000"/>
              <w:rtl/>
            </w:rPr>
            <w:t>היו"ר חמד עמאר</w:t>
          </w:r>
          <w:r w:rsidRPr="006D4C5D">
            <w:rPr>
              <w:color w:val="000000"/>
              <w:rtl/>
            </w:rPr>
            <w:t>:</w:t>
          </w:r>
        </w:p>
      </w:sdtContent>
    </w:sdt>
    <w:p w:rsidR="003239C4" w:rsidRDefault="003239C4" w:rsidP="00E10D2B">
      <w:pPr>
        <w:rPr>
          <w:rtl/>
        </w:rPr>
      </w:pPr>
    </w:p>
    <w:p w:rsidR="003239C4" w:rsidRDefault="003239C4" w:rsidP="00C8600D">
      <w:pPr>
        <w:rPr>
          <w:rtl/>
        </w:rPr>
      </w:pPr>
      <w:bookmarkStart w:id="7430" w:name="_ETM_Q20_699070"/>
      <w:bookmarkEnd w:id="7430"/>
      <w:r>
        <w:rPr>
          <w:rFonts w:hint="cs"/>
          <w:rtl/>
        </w:rPr>
        <w:t xml:space="preserve">בעד </w:t>
      </w:r>
      <w:r>
        <w:rPr>
          <w:rFonts w:hint="eastAsia"/>
        </w:rPr>
        <w:t>–</w:t>
      </w:r>
      <w:r>
        <w:rPr>
          <w:rFonts w:hint="cs"/>
          <w:rtl/>
        </w:rPr>
        <w:t xml:space="preserve"> 36, נגד </w:t>
      </w:r>
      <w:r>
        <w:rPr>
          <w:rFonts w:hint="eastAsia"/>
        </w:rPr>
        <w:t>–</w:t>
      </w:r>
      <w:r>
        <w:rPr>
          <w:rFonts w:hint="cs"/>
          <w:rtl/>
        </w:rPr>
        <w:t xml:space="preserve"> 41, אין נמנעים. הצעת החוק יורדת מסדר-יומה של הכנסת. לא עברה. </w:t>
      </w:r>
    </w:p>
    <w:p w:rsidR="003239C4" w:rsidRDefault="003239C4" w:rsidP="00C8600D">
      <w:pPr>
        <w:rPr>
          <w:rtl/>
        </w:rPr>
      </w:pPr>
      <w:bookmarkStart w:id="7431" w:name="_ETM_Q20_693667"/>
      <w:bookmarkEnd w:id="7431"/>
    </w:p>
    <w:p w:rsidR="003239C4" w:rsidRDefault="003239C4" w:rsidP="00AC10FD">
      <w:pPr>
        <w:rPr>
          <w:rtl/>
        </w:rPr>
      </w:pPr>
      <w:bookmarkStart w:id="7432" w:name="_ETM_Q20_693983"/>
      <w:bookmarkEnd w:id="7432"/>
      <w:r>
        <w:rPr>
          <w:rFonts w:hint="cs"/>
          <w:rtl/>
        </w:rPr>
        <w:t xml:space="preserve">אנחנו עוברים להצעת החוק של חבר הכנסת דב חנין, הצבעה שנייה. אנחנו מצביעים. נא להצביע, </w:t>
      </w:r>
      <w:bookmarkStart w:id="7433" w:name="_ETM_Q20_706945"/>
      <w:bookmarkEnd w:id="7433"/>
      <w:r>
        <w:rPr>
          <w:rFonts w:hint="cs"/>
          <w:rtl/>
        </w:rPr>
        <w:t>חברי הכנסת.</w:t>
      </w:r>
    </w:p>
    <w:p w:rsidR="003239C4" w:rsidRDefault="003239C4" w:rsidP="00C8600D">
      <w:pPr>
        <w:rPr>
          <w:rtl/>
        </w:rPr>
      </w:pPr>
      <w:bookmarkStart w:id="7434" w:name="_ETM_Q20_708086"/>
      <w:bookmarkEnd w:id="7434"/>
    </w:p>
    <w:p w:rsidR="003239C4" w:rsidRDefault="003239C4" w:rsidP="00C8600D">
      <w:pPr>
        <w:pStyle w:val="af1"/>
        <w:keepNext/>
        <w:rPr>
          <w:rtl/>
        </w:rPr>
      </w:pPr>
      <w:bookmarkStart w:id="7435" w:name="_ETM_Q20_708304"/>
      <w:bookmarkStart w:id="7436" w:name="_ETM_Q20_708570"/>
      <w:bookmarkStart w:id="7437" w:name="_ETM_Q20_708632"/>
      <w:bookmarkEnd w:id="7435"/>
      <w:bookmarkEnd w:id="7436"/>
      <w:bookmarkEnd w:id="7437"/>
      <w:r>
        <w:rPr>
          <w:rtl/>
        </w:rPr>
        <w:t>הצבעה מס'</w:t>
      </w:r>
      <w:r>
        <w:rPr>
          <w:rFonts w:hint="cs"/>
          <w:rtl/>
        </w:rPr>
        <w:t xml:space="preserve"> 8</w:t>
      </w:r>
    </w:p>
    <w:p w:rsidR="003239C4" w:rsidRDefault="003239C4" w:rsidP="00C8600D">
      <w:pPr>
        <w:pStyle w:val="--"/>
        <w:keepNext/>
        <w:rPr>
          <w:rtl/>
        </w:rPr>
      </w:pPr>
    </w:p>
    <w:p w:rsidR="003239C4" w:rsidRDefault="003239C4" w:rsidP="00C8600D">
      <w:pPr>
        <w:pStyle w:val="--"/>
        <w:keepNext/>
        <w:rPr>
          <w:rtl/>
        </w:rPr>
      </w:pPr>
      <w:r>
        <w:rPr>
          <w:rtl/>
        </w:rPr>
        <w:t xml:space="preserve">בעד ההצעה </w:t>
      </w:r>
      <w:r>
        <w:rPr>
          <w:rFonts w:hint="cs"/>
          <w:rtl/>
        </w:rPr>
        <w:t>להעביר את הצעת החוק לוועדה</w:t>
      </w:r>
      <w:r>
        <w:rPr>
          <w:rtl/>
        </w:rPr>
        <w:t xml:space="preserve"> –</w:t>
      </w:r>
      <w:r>
        <w:rPr>
          <w:rFonts w:hint="cs"/>
          <w:rtl/>
        </w:rPr>
        <w:t xml:space="preserve"> 36</w:t>
      </w:r>
    </w:p>
    <w:p w:rsidR="003239C4" w:rsidRDefault="003239C4" w:rsidP="00C8600D">
      <w:pPr>
        <w:pStyle w:val="--"/>
        <w:keepNext/>
        <w:rPr>
          <w:rtl/>
        </w:rPr>
      </w:pPr>
      <w:r>
        <w:rPr>
          <w:rFonts w:hint="cs"/>
          <w:rtl/>
        </w:rPr>
        <w:t>בעד ההצעה להסיר מסדר-היום את הצעת החוק</w:t>
      </w:r>
      <w:r>
        <w:rPr>
          <w:rtl/>
        </w:rPr>
        <w:t xml:space="preserve"> – </w:t>
      </w:r>
      <w:r>
        <w:rPr>
          <w:rFonts w:hint="cs"/>
          <w:rtl/>
        </w:rPr>
        <w:t>41</w:t>
      </w:r>
    </w:p>
    <w:p w:rsidR="003239C4" w:rsidRDefault="003239C4" w:rsidP="00C8600D">
      <w:pPr>
        <w:pStyle w:val="--"/>
        <w:keepNext/>
        <w:rPr>
          <w:rtl/>
        </w:rPr>
      </w:pPr>
      <w:r>
        <w:rPr>
          <w:rtl/>
        </w:rPr>
        <w:t xml:space="preserve">נמנעים – </w:t>
      </w:r>
      <w:r>
        <w:rPr>
          <w:rFonts w:hint="cs"/>
          <w:rtl/>
        </w:rPr>
        <w:t>אין</w:t>
      </w:r>
    </w:p>
    <w:p w:rsidR="003239C4" w:rsidRDefault="003239C4" w:rsidP="00AC10FD">
      <w:pPr>
        <w:pStyle w:val="af2"/>
        <w:rPr>
          <w:rtl/>
        </w:rPr>
      </w:pPr>
      <w:r>
        <w:rPr>
          <w:rtl/>
        </w:rPr>
        <w:t xml:space="preserve">ההצעה </w:t>
      </w:r>
      <w:r>
        <w:rPr>
          <w:rFonts w:hint="cs"/>
          <w:rtl/>
        </w:rPr>
        <w:t xml:space="preserve">להעביר לוועדה את הצעת חוק מס ערך מוסף (תיקון </w:t>
      </w:r>
      <w:r>
        <w:rPr>
          <w:rtl/>
        </w:rPr>
        <w:t>–</w:t>
      </w:r>
      <w:r>
        <w:rPr>
          <w:rFonts w:hint="cs"/>
          <w:rtl/>
        </w:rPr>
        <w:t xml:space="preserve"> פטור ממס במכירת תרופות מצילות חיים שאינן כלולות בסל הבריאות), התשע"</w:t>
      </w:r>
      <w:r w:rsidR="00AC10FD">
        <w:rPr>
          <w:rFonts w:hint="cs"/>
          <w:rtl/>
        </w:rPr>
        <w:t>ו</w:t>
      </w:r>
      <w:r>
        <w:rPr>
          <w:rFonts w:hint="eastAsia"/>
          <w:rtl/>
        </w:rPr>
        <w:t>–</w:t>
      </w:r>
      <w:r>
        <w:rPr>
          <w:rFonts w:hint="cs"/>
          <w:rtl/>
        </w:rPr>
        <w:t>201</w:t>
      </w:r>
      <w:r w:rsidR="00AC10FD">
        <w:rPr>
          <w:rFonts w:hint="cs"/>
          <w:rtl/>
        </w:rPr>
        <w:t>5</w:t>
      </w:r>
      <w:r>
        <w:rPr>
          <w:rFonts w:hint="cs"/>
          <w:rtl/>
        </w:rPr>
        <w:t>, לא נתקבלה.</w:t>
      </w:r>
    </w:p>
    <w:p w:rsidR="003239C4" w:rsidRDefault="003239C4" w:rsidP="00C8600D">
      <w:pPr>
        <w:rPr>
          <w:rtl/>
        </w:rPr>
      </w:pPr>
      <w:bookmarkStart w:id="7438" w:name="_ETM_Q20_705704"/>
      <w:bookmarkEnd w:id="7438"/>
    </w:p>
    <w:bookmarkStart w:id="7439" w:name="_ETM_Q20_706135" w:displacedByCustomXml="next"/>
    <w:bookmarkEnd w:id="7439" w:displacedByCustomXml="next"/>
    <w:sdt>
      <w:sdtPr>
        <w:rPr>
          <w:rtl/>
        </w:rPr>
        <w:alias w:val="יור"/>
        <w:tag w:val="&lt;ID&gt;5569&lt;/ID&gt;&lt;Name&gt;חמד עמאר - יו&quot;ר&lt;/Name&gt;&lt;Data&gt;חמד עמאר&lt;/Data&gt;&lt;Shortcut&gt;&lt;/Shortcut&gt;"/>
        <w:id w:val="-863448077"/>
        <w:placeholder>
          <w:docPart w:val="7F8734B457734833B9BD443ADFE7317E"/>
        </w:placeholder>
        <w15:color w:val="993366"/>
      </w:sdtPr>
      <w:sdtContent>
        <w:p w:rsidR="003239C4" w:rsidRDefault="003239C4" w:rsidP="00C8600D">
          <w:pPr>
            <w:pStyle w:val="af6"/>
            <w:keepNext/>
            <w:rPr>
              <w:rtl/>
            </w:rPr>
          </w:pPr>
          <w:r w:rsidRPr="00FD5C84">
            <w:rPr>
              <w:rStyle w:val="afe"/>
              <w:color w:val="000000"/>
              <w:rtl/>
            </w:rPr>
            <w:t>היו"ר חמד עמאר</w:t>
          </w:r>
          <w:r w:rsidRPr="00FD5C84">
            <w:rPr>
              <w:color w:val="000000"/>
              <w:rtl/>
            </w:rPr>
            <w:t>:</w:t>
          </w:r>
        </w:p>
      </w:sdtContent>
    </w:sdt>
    <w:p w:rsidR="003239C4" w:rsidRDefault="003239C4" w:rsidP="00C8600D">
      <w:pPr>
        <w:rPr>
          <w:rtl/>
        </w:rPr>
      </w:pPr>
      <w:bookmarkStart w:id="7440" w:name="_ETM_Q20_739945"/>
      <w:bookmarkStart w:id="7441" w:name="_ETM_Q20_740070"/>
      <w:bookmarkStart w:id="7442" w:name="_ETM_Q20_740523"/>
      <w:bookmarkStart w:id="7443" w:name="_ETM_Q20_740445"/>
      <w:bookmarkStart w:id="7444" w:name="_ETM_Q20_741929"/>
      <w:bookmarkEnd w:id="7440"/>
      <w:bookmarkEnd w:id="7441"/>
      <w:bookmarkEnd w:id="7442"/>
      <w:bookmarkEnd w:id="7443"/>
      <w:bookmarkEnd w:id="7444"/>
    </w:p>
    <w:p w:rsidR="003239C4" w:rsidRDefault="003239C4" w:rsidP="00E8382A">
      <w:pPr>
        <w:rPr>
          <w:rtl/>
        </w:rPr>
      </w:pPr>
      <w:bookmarkStart w:id="7445" w:name="_ETM_Q20_714761"/>
      <w:bookmarkEnd w:id="7445"/>
      <w:r>
        <w:rPr>
          <w:rFonts w:hint="cs"/>
          <w:rtl/>
        </w:rPr>
        <w:t xml:space="preserve">בעד </w:t>
      </w:r>
      <w:r>
        <w:rPr>
          <w:rFonts w:hint="eastAsia"/>
        </w:rPr>
        <w:t>–</w:t>
      </w:r>
      <w:r>
        <w:rPr>
          <w:rFonts w:hint="cs"/>
          <w:rtl/>
        </w:rPr>
        <w:t xml:space="preserve"> 36, נגד </w:t>
      </w:r>
      <w:bookmarkStart w:id="7446" w:name="_ETM_Q20_720521"/>
      <w:bookmarkEnd w:id="7446"/>
      <w:r>
        <w:rPr>
          <w:rFonts w:hint="eastAsia"/>
          <w:rtl/>
        </w:rPr>
        <w:t xml:space="preserve">– </w:t>
      </w:r>
      <w:bookmarkStart w:id="7447" w:name="_ETM_Q20_726876"/>
      <w:bookmarkEnd w:id="7447"/>
      <w:r>
        <w:rPr>
          <w:rFonts w:hint="cs"/>
          <w:rtl/>
        </w:rPr>
        <w:t xml:space="preserve">41. הצעת החוק לא עברה והיא יורדת מסדר-יומה של </w:t>
      </w:r>
      <w:bookmarkStart w:id="7448" w:name="_ETM_Q20_727129"/>
      <w:bookmarkEnd w:id="7448"/>
      <w:r>
        <w:rPr>
          <w:rFonts w:hint="cs"/>
          <w:rtl/>
        </w:rPr>
        <w:t>הכנסת.</w:t>
      </w:r>
      <w:bookmarkStart w:id="7449" w:name="_ETM_Q20_743304"/>
      <w:bookmarkEnd w:id="7449"/>
    </w:p>
    <w:p w:rsidR="003239C4" w:rsidRDefault="003239C4" w:rsidP="00C8600D">
      <w:pPr>
        <w:rPr>
          <w:rtl/>
        </w:rPr>
      </w:pPr>
    </w:p>
    <w:p w:rsidR="003239C4" w:rsidRDefault="003239C4" w:rsidP="00C8600D">
      <w:pPr>
        <w:rPr>
          <w:rtl/>
        </w:rPr>
      </w:pPr>
      <w:bookmarkStart w:id="7450" w:name="_ETM_Q20_746898"/>
      <w:bookmarkStart w:id="7451" w:name="_ETM_Q20_746789"/>
      <w:bookmarkStart w:id="7452" w:name="_ETM_Q20_746523"/>
      <w:bookmarkStart w:id="7453" w:name="_ETM_Q20_746414"/>
      <w:bookmarkStart w:id="7454" w:name="_ETM_Q20_743882"/>
      <w:bookmarkStart w:id="7455" w:name="_ETM_Q20_743726"/>
      <w:bookmarkStart w:id="7456" w:name="_ETM_Q20_743445"/>
      <w:bookmarkStart w:id="7457" w:name="TOR_Q21"/>
      <w:bookmarkEnd w:id="7450"/>
      <w:bookmarkEnd w:id="7451"/>
      <w:bookmarkEnd w:id="7452"/>
      <w:bookmarkEnd w:id="7453"/>
      <w:bookmarkEnd w:id="7454"/>
      <w:bookmarkEnd w:id="7455"/>
      <w:bookmarkEnd w:id="7456"/>
      <w:bookmarkEnd w:id="7457"/>
      <w:r>
        <w:rPr>
          <w:rFonts w:hint="cs"/>
          <w:rtl/>
        </w:rPr>
        <w:t xml:space="preserve">לפרוטוקול </w:t>
      </w:r>
      <w:r>
        <w:rPr>
          <w:rFonts w:hint="eastAsia"/>
        </w:rPr>
        <w:t>–</w:t>
      </w:r>
      <w:r>
        <w:rPr>
          <w:rFonts w:hint="cs"/>
          <w:rtl/>
        </w:rPr>
        <w:t xml:space="preserve"> חברת הכנסת עליזה לביא, לפרוטוקול.</w:t>
      </w:r>
    </w:p>
    <w:p w:rsidR="003239C4" w:rsidRDefault="003239C4" w:rsidP="00E8382A">
      <w:pPr>
        <w:rPr>
          <w:rtl/>
        </w:rPr>
      </w:pPr>
    </w:p>
    <w:p w:rsidR="003239C4" w:rsidRPr="00E8382A" w:rsidRDefault="003239C4" w:rsidP="00E8382A">
      <w:pPr>
        <w:rPr>
          <w:rtl/>
        </w:rPr>
      </w:pPr>
    </w:p>
    <w:bookmarkStart w:id="7458" w:name="_Toc2683824"/>
    <w:p w:rsidR="003239C4" w:rsidRPr="00E1110D" w:rsidRDefault="00CD6231" w:rsidP="00E1110D">
      <w:pPr>
        <w:pStyle w:val="a6"/>
        <w:rPr>
          <w:rtl/>
        </w:rPr>
      </w:pPr>
      <w:sdt>
        <w:sdtPr>
          <w:rPr>
            <w:rtl/>
          </w:rPr>
          <w:alias w:val="נושא"/>
          <w:tag w:val="&lt;ID&gt;0&lt;/ID&gt;&lt;Name&gt;מסמכים שהונחו על שולחן הכנסת&lt;/Name&gt;&lt;Data&gt;מסמכים שהונחו על שולחן הכנסת&lt;/Data&gt;"/>
          <w:id w:val="2031757243"/>
          <w:placeholder>
            <w:docPart w:val="617DC3D65C3E45B9821670E104D41269"/>
          </w:placeholder>
          <w15:color w:val="993366"/>
        </w:sdtPr>
        <w:sdtContent>
          <w:r w:rsidR="003239C4" w:rsidRPr="00E1110D">
            <w:rPr>
              <w:rtl/>
            </w:rPr>
            <w:t>מסמכים שהונחו על שולחן הכנסת</w:t>
          </w:r>
        </w:sdtContent>
      </w:sdt>
      <w:bookmarkEnd w:id="7458"/>
    </w:p>
    <w:p w:rsidR="003239C4" w:rsidRDefault="003239C4" w:rsidP="00C8600D">
      <w:pPr>
        <w:keepNext/>
        <w:rPr>
          <w:rtl/>
        </w:rPr>
      </w:pPr>
    </w:p>
    <w:p w:rsidR="003239C4" w:rsidRDefault="00CD6231" w:rsidP="00C8600D">
      <w:pPr>
        <w:pStyle w:val="af6"/>
        <w:keepNext/>
        <w:rPr>
          <w:rtl/>
        </w:rPr>
      </w:pPr>
      <w:sdt>
        <w:sdtPr>
          <w:rPr>
            <w:rtl/>
          </w:rPr>
          <w:alias w:val="יור"/>
          <w:tag w:val="&lt;ID&gt;5569&lt;/ID&gt;&lt;Name&gt;חמד עמאר - יו&quot;ר&lt;/Name&gt;&lt;Data&gt;חמד עמאר&lt;/Data&gt;&lt;Shortcut&gt;&lt;/Shortcut&gt;"/>
          <w:id w:val="-726135456"/>
          <w:placeholder>
            <w:docPart w:val="D0911260B4494A539B6B42667DA79BC5"/>
          </w:placeholder>
          <w15:color w:val="993366"/>
        </w:sdtPr>
        <w:sdtContent>
          <w:r w:rsidR="003239C4" w:rsidRPr="002E3F24">
            <w:rPr>
              <w:rStyle w:val="afe"/>
              <w:color w:val="000000"/>
              <w:rtl/>
            </w:rPr>
            <w:t>היו"ר חמד עמאר</w:t>
          </w:r>
          <w:r w:rsidR="003239C4" w:rsidRPr="002E3F24">
            <w:rPr>
              <w:color w:val="000000"/>
              <w:rtl/>
            </w:rPr>
            <w:t>:</w:t>
          </w:r>
        </w:sdtContent>
      </w:sdt>
    </w:p>
    <w:p w:rsidR="003239C4" w:rsidRDefault="003239C4" w:rsidP="00E10D2B">
      <w:pPr>
        <w:rPr>
          <w:rtl/>
        </w:rPr>
      </w:pPr>
    </w:p>
    <w:p w:rsidR="003239C4" w:rsidRDefault="003239C4" w:rsidP="00C8600D">
      <w:pPr>
        <w:rPr>
          <w:rtl/>
        </w:rPr>
      </w:pPr>
      <w:bookmarkStart w:id="7459" w:name="_ETM_Q21_129070"/>
      <w:bookmarkEnd w:id="7459"/>
      <w:r>
        <w:rPr>
          <w:rFonts w:hint="cs"/>
          <w:rtl/>
        </w:rPr>
        <w:t>ה</w:t>
      </w:r>
      <w:bookmarkStart w:id="7460" w:name="_ETM_Q21_129467"/>
      <w:bookmarkEnd w:id="7460"/>
      <w:r>
        <w:rPr>
          <w:rFonts w:hint="cs"/>
          <w:rtl/>
        </w:rPr>
        <w:t xml:space="preserve">ודעה לסגן מזכירת הכנסת, בבקשה. </w:t>
      </w:r>
    </w:p>
    <w:p w:rsidR="003239C4" w:rsidRDefault="003239C4" w:rsidP="00C8600D">
      <w:pPr>
        <w:pStyle w:val="a6"/>
        <w:rPr>
          <w:rtl/>
        </w:rPr>
      </w:pPr>
      <w:bookmarkStart w:id="7461" w:name="_ETM_Q21_132005"/>
      <w:bookmarkStart w:id="7462" w:name="_ETM_Q21_132340"/>
      <w:bookmarkEnd w:id="7461"/>
      <w:bookmarkEnd w:id="7462"/>
    </w:p>
    <w:sdt>
      <w:sdtPr>
        <w:rPr>
          <w:rtl/>
        </w:rPr>
        <w:alias w:val="דובר_המשך"/>
        <w:tag w:val="&lt;ID&gt;4597&lt;/ID&gt;&lt;Name&gt;נאזם בדר - סגן מזכירת הכנסת&lt;/Name&gt;&lt;Data&gt;סגן מזכירת הכנסת נאזם בדר&lt;/Data&gt;&lt;Shortcut&gt;נאבד&lt;/Shortcut&gt;"/>
        <w:id w:val="-110060608"/>
        <w:placeholder>
          <w:docPart w:val="D0911260B4494A539B6B42667DA79BC5"/>
        </w:placeholder>
        <w15:color w:val="993366"/>
      </w:sdtPr>
      <w:sdtContent>
        <w:p w:rsidR="003239C4" w:rsidRDefault="003239C4" w:rsidP="00C8600D">
          <w:pPr>
            <w:pStyle w:val="-"/>
            <w:keepNext/>
            <w:rPr>
              <w:rtl/>
            </w:rPr>
          </w:pPr>
          <w:r w:rsidRPr="002E3F24">
            <w:rPr>
              <w:rStyle w:val="afe"/>
              <w:color w:val="000000"/>
              <w:rtl/>
            </w:rPr>
            <w:t>סגן מזכירת הכנסת נאזם בדר</w:t>
          </w:r>
          <w:r w:rsidRPr="002E3F24">
            <w:rPr>
              <w:color w:val="000000"/>
              <w:rtl/>
            </w:rPr>
            <w:t>:</w:t>
          </w:r>
        </w:p>
      </w:sdtContent>
    </w:sdt>
    <w:p w:rsidR="003239C4" w:rsidRDefault="003239C4" w:rsidP="00E10D2B">
      <w:pPr>
        <w:rPr>
          <w:rtl/>
        </w:rPr>
      </w:pPr>
    </w:p>
    <w:p w:rsidR="003239C4" w:rsidRDefault="003239C4" w:rsidP="00AC10FD">
      <w:pPr>
        <w:rPr>
          <w:rtl/>
        </w:rPr>
      </w:pPr>
      <w:r>
        <w:rPr>
          <w:rFonts w:hint="cs"/>
          <w:rtl/>
        </w:rPr>
        <w:t>ברשות יושב-רא</w:t>
      </w:r>
      <w:bookmarkStart w:id="7463" w:name="_ETM_Q21_139467"/>
      <w:bookmarkEnd w:id="7463"/>
      <w:r>
        <w:rPr>
          <w:rFonts w:hint="cs"/>
          <w:rtl/>
        </w:rPr>
        <w:t>ש הישיבה, הינני מתכבד להודיעכם, כי הונח</w:t>
      </w:r>
      <w:r w:rsidR="00AC10FD">
        <w:rPr>
          <w:rFonts w:hint="cs"/>
          <w:rtl/>
        </w:rPr>
        <w:t>ו</w:t>
      </w:r>
      <w:r>
        <w:rPr>
          <w:rFonts w:hint="cs"/>
          <w:rtl/>
        </w:rPr>
        <w:t xml:space="preserve"> היום </w:t>
      </w:r>
      <w:bookmarkStart w:id="7464" w:name="_ETM_Q21_145310"/>
      <w:bookmarkEnd w:id="7464"/>
      <w:r>
        <w:rPr>
          <w:rFonts w:hint="cs"/>
          <w:rtl/>
        </w:rPr>
        <w:t xml:space="preserve">על שולחן הכנסת </w:t>
      </w:r>
      <w:r>
        <w:rPr>
          <w:rtl/>
        </w:rPr>
        <w:t>–</w:t>
      </w:r>
      <w:r>
        <w:rPr>
          <w:rFonts w:hint="cs"/>
          <w:rtl/>
        </w:rPr>
        <w:t xml:space="preserve"> </w:t>
      </w:r>
    </w:p>
    <w:p w:rsidR="003239C4" w:rsidRDefault="003239C4" w:rsidP="00C8600D">
      <w:pPr>
        <w:rPr>
          <w:rtl/>
        </w:rPr>
      </w:pPr>
      <w:bookmarkStart w:id="7465" w:name="_ETM_Q21_143662"/>
      <w:bookmarkEnd w:id="7465"/>
    </w:p>
    <w:p w:rsidR="003239C4" w:rsidRDefault="003239C4" w:rsidP="00C8600D">
      <w:pPr>
        <w:rPr>
          <w:rtl/>
        </w:rPr>
      </w:pPr>
      <w:bookmarkStart w:id="7466" w:name="_ETM_Q21_144053"/>
      <w:bookmarkEnd w:id="7466"/>
      <w:r>
        <w:rPr>
          <w:rFonts w:hint="cs"/>
          <w:rtl/>
        </w:rPr>
        <w:t>לקריאה שנייה ולקריאה שלישית:</w:t>
      </w:r>
      <w:bookmarkStart w:id="7467" w:name="_ETM_Q21_148821"/>
      <w:bookmarkStart w:id="7468" w:name="_ETM_Q21_144974"/>
      <w:bookmarkEnd w:id="7467"/>
      <w:bookmarkEnd w:id="7468"/>
      <w:r>
        <w:rPr>
          <w:rFonts w:hint="cs"/>
          <w:rtl/>
        </w:rPr>
        <w:t xml:space="preserve"> הצעת חוק הביטוח הלאומי (תיקון מס' 207), התשע"ח</w:t>
      </w:r>
      <w:r>
        <w:rPr>
          <w:rFonts w:hint="eastAsia"/>
          <w:rtl/>
        </w:rPr>
        <w:t>–</w:t>
      </w:r>
      <w:r>
        <w:rPr>
          <w:rFonts w:hint="cs"/>
          <w:rtl/>
        </w:rPr>
        <w:t>2018</w:t>
      </w:r>
      <w:bookmarkStart w:id="7469" w:name="_ETM_Q21_150747"/>
      <w:bookmarkEnd w:id="7469"/>
      <w:r>
        <w:rPr>
          <w:rFonts w:hint="cs"/>
          <w:rtl/>
        </w:rPr>
        <w:t>, שהחזירה ועדת העבודה, הרווחה והבריאות.</w:t>
      </w:r>
    </w:p>
    <w:p w:rsidR="003239C4" w:rsidRDefault="003239C4" w:rsidP="00C8600D">
      <w:pPr>
        <w:rPr>
          <w:rtl/>
        </w:rPr>
      </w:pPr>
      <w:bookmarkStart w:id="7470" w:name="_ETM_Q21_153780"/>
      <w:bookmarkEnd w:id="7470"/>
    </w:p>
    <w:p w:rsidR="003239C4" w:rsidRDefault="003239C4" w:rsidP="00C8600D">
      <w:pPr>
        <w:rPr>
          <w:rtl/>
        </w:rPr>
      </w:pPr>
      <w:bookmarkStart w:id="7471" w:name="_ETM_Q21_154149"/>
      <w:bookmarkEnd w:id="7471"/>
      <w:r>
        <w:rPr>
          <w:rFonts w:hint="cs"/>
          <w:rtl/>
        </w:rPr>
        <w:t>לקריאה ראשונה, מטעם הכנסת:</w:t>
      </w:r>
      <w:bookmarkStart w:id="7472" w:name="_ETM_Q21_159876"/>
      <w:bookmarkEnd w:id="7472"/>
      <w:r>
        <w:rPr>
          <w:rFonts w:hint="cs"/>
          <w:rtl/>
        </w:rPr>
        <w:t xml:space="preserve"> הצעת </w:t>
      </w:r>
      <w:bookmarkStart w:id="7473" w:name="_ETM_Q21_161220"/>
      <w:bookmarkEnd w:id="7473"/>
      <w:r>
        <w:rPr>
          <w:rFonts w:hint="cs"/>
          <w:rtl/>
        </w:rPr>
        <w:t>חוק התכנון והבנייה (תיקון מס' 107 והוראת שעה) (תיקון)</w:t>
      </w:r>
      <w:bookmarkStart w:id="7474" w:name="_ETM_Q21_165756"/>
      <w:bookmarkEnd w:id="7474"/>
      <w:r>
        <w:rPr>
          <w:rFonts w:hint="cs"/>
          <w:rtl/>
        </w:rPr>
        <w:t xml:space="preserve"> (הארכת הוראת שעה), התשע"ח</w:t>
      </w:r>
      <w:bookmarkStart w:id="7475" w:name="_ETM_Q21_169985"/>
      <w:bookmarkEnd w:id="7475"/>
      <w:r>
        <w:rPr>
          <w:rFonts w:hint="eastAsia"/>
          <w:rtl/>
        </w:rPr>
        <w:t>–</w:t>
      </w:r>
      <w:r>
        <w:rPr>
          <w:rFonts w:hint="cs"/>
          <w:rtl/>
        </w:rPr>
        <w:t xml:space="preserve">2018, של חבר הכנסת יואב </w:t>
      </w:r>
      <w:bookmarkStart w:id="7476" w:name="_ETM_Q21_168179"/>
      <w:bookmarkEnd w:id="7476"/>
      <w:r>
        <w:rPr>
          <w:rFonts w:hint="cs"/>
          <w:rtl/>
        </w:rPr>
        <w:t xml:space="preserve">קיש. </w:t>
      </w:r>
    </w:p>
    <w:p w:rsidR="003239C4" w:rsidRDefault="003239C4" w:rsidP="00C8600D">
      <w:pPr>
        <w:rPr>
          <w:rtl/>
        </w:rPr>
      </w:pPr>
      <w:bookmarkStart w:id="7477" w:name="_ETM_Q21_173794"/>
      <w:bookmarkEnd w:id="7477"/>
    </w:p>
    <w:p w:rsidR="003239C4" w:rsidRPr="002E3F24" w:rsidRDefault="003239C4" w:rsidP="00C8600D">
      <w:pPr>
        <w:rPr>
          <w:rtl/>
        </w:rPr>
      </w:pPr>
      <w:bookmarkStart w:id="7478" w:name="_ETM_Q21_174204"/>
      <w:bookmarkEnd w:id="7478"/>
      <w:r>
        <w:rPr>
          <w:rFonts w:hint="cs"/>
          <w:rtl/>
        </w:rPr>
        <w:t xml:space="preserve">הצעת ועדת הכלכלה בדבר פיצול הצעת חוק הרשות </w:t>
      </w:r>
      <w:bookmarkStart w:id="7479" w:name="_ETM_Q21_175765"/>
      <w:bookmarkEnd w:id="7479"/>
      <w:r>
        <w:rPr>
          <w:rFonts w:hint="cs"/>
          <w:rtl/>
        </w:rPr>
        <w:t xml:space="preserve">הלאומית לבטיחות בדרכים (הוראת שעה) (תיקון מס' 3), </w:t>
      </w:r>
      <w:bookmarkStart w:id="7480" w:name="_ETM_Q21_179271"/>
      <w:bookmarkEnd w:id="7480"/>
      <w:r>
        <w:rPr>
          <w:rFonts w:hint="cs"/>
          <w:rtl/>
        </w:rPr>
        <w:t>התשע"ח</w:t>
      </w:r>
      <w:r>
        <w:rPr>
          <w:rFonts w:hint="eastAsia"/>
          <w:rtl/>
        </w:rPr>
        <w:t>–</w:t>
      </w:r>
      <w:r>
        <w:rPr>
          <w:rFonts w:hint="cs"/>
          <w:rtl/>
        </w:rPr>
        <w:t>2018. תודה.</w:t>
      </w:r>
    </w:p>
    <w:p w:rsidR="003239C4" w:rsidRDefault="003239C4" w:rsidP="00C8600D">
      <w:pPr>
        <w:rPr>
          <w:rtl/>
        </w:rPr>
      </w:pPr>
    </w:p>
    <w:p w:rsidR="003239C4" w:rsidRPr="002E3F24" w:rsidRDefault="003239C4" w:rsidP="00C8600D">
      <w:pPr>
        <w:rPr>
          <w:rtl/>
        </w:rPr>
      </w:pPr>
    </w:p>
    <w:bookmarkStart w:id="7481" w:name="_Toc2683825" w:displacedByCustomXml="next"/>
    <w:bookmarkStart w:id="7482" w:name="_Toc519432292" w:displacedByCustomXml="next"/>
    <w:bookmarkStart w:id="7483" w:name="_Toc517294295" w:displacedByCustomXml="next"/>
    <w:bookmarkStart w:id="7484" w:name="_Toc517294164" w:displacedByCustomXml="next"/>
    <w:bookmarkStart w:id="7485" w:name="_Toc517292676" w:displacedByCustomXml="next"/>
    <w:sdt>
      <w:sdtPr>
        <w:rPr>
          <w:rtl/>
        </w:rPr>
        <w:alias w:val="הצח"/>
        <w:tag w:val="&lt;ID&gt;613933&lt;/ID&gt;&lt;Name&gt;הצעת חוק איסור קבלת תגמול מגופים העוסקים בתחום הבריאות, התשע&quot;ח-2018&lt;/Name&gt;&lt;Data&gt;הצעת חוק איסור קבלת תגמול מגופים העוסקים בתחום הבריאות, התשע&quot;ח-2018&lt;/Data&gt;&lt;PrivateNumber&gt;פ/20/5313&lt;/PrivateNumber&gt;&lt;Status&gt;1&lt;/Status&gt;&lt;PrivateNumber_TOC&gt;פ/20/5313&lt;/PrivateNumber_TOC&gt;&lt;PrivateName_TOC&gt;&lt;/PrivateName_TOC&gt;&lt;Initiators&gt;&lt;/Initiators&gt;&lt;FullItemNumber&gt;&lt;/FullItemNumber&gt;"/>
        <w:id w:val="1489356176"/>
        <w:placeholder>
          <w:docPart w:val="D0911260B4494A539B6B42667DA79BC5"/>
        </w:placeholder>
        <w15:color w:val="993366"/>
      </w:sdtPr>
      <w:sdtContent>
        <w:p w:rsidR="003239C4" w:rsidRDefault="003239C4" w:rsidP="00C8600D">
          <w:pPr>
            <w:pStyle w:val="a6"/>
            <w:rPr>
              <w:rtl/>
            </w:rPr>
          </w:pPr>
          <w:r w:rsidRPr="005B3306">
            <w:rPr>
              <w:rStyle w:val="afe"/>
              <w:color w:val="000000"/>
              <w:rtl/>
            </w:rPr>
            <w:t>הצעת חוק איסור קבלת תגמול מגופים העוסקים בתחום הבריאות, התשע"ח</w:t>
          </w:r>
          <w:r>
            <w:rPr>
              <w:rStyle w:val="afe"/>
              <w:rFonts w:hint="cs"/>
              <w:color w:val="000000"/>
              <w:rtl/>
            </w:rPr>
            <w:t>–</w:t>
          </w:r>
          <w:r w:rsidRPr="005B3306">
            <w:rPr>
              <w:rStyle w:val="afe"/>
              <w:color w:val="000000"/>
              <w:rtl/>
            </w:rPr>
            <w:t>2018</w:t>
          </w:r>
        </w:p>
      </w:sdtContent>
    </w:sdt>
    <w:bookmarkEnd w:id="7481" w:displacedByCustomXml="prev"/>
    <w:bookmarkEnd w:id="7482" w:displacedByCustomXml="prev"/>
    <w:bookmarkEnd w:id="7483" w:displacedByCustomXml="prev"/>
    <w:bookmarkEnd w:id="7484" w:displacedByCustomXml="prev"/>
    <w:bookmarkEnd w:id="7485" w:displacedByCustomXml="prev"/>
    <w:p w:rsidR="003239C4" w:rsidRDefault="003239C4" w:rsidP="00C8600D">
      <w:pPr>
        <w:rPr>
          <w:rtl/>
        </w:rPr>
      </w:pPr>
      <w:r>
        <w:rPr>
          <w:rtl/>
        </w:rPr>
        <w:t>[הצעת חוק פ/</w:t>
      </w:r>
      <w:r>
        <w:rPr>
          <w:rFonts w:hint="cs"/>
          <w:rtl/>
        </w:rPr>
        <w:t>5313</w:t>
      </w:r>
      <w:r>
        <w:rPr>
          <w:rtl/>
        </w:rPr>
        <w:t>/</w:t>
      </w:r>
      <w:r>
        <w:rPr>
          <w:rFonts w:hint="cs"/>
          <w:rtl/>
        </w:rPr>
        <w:t>20; נספחות.</w:t>
      </w:r>
      <w:r>
        <w:rPr>
          <w:rtl/>
        </w:rPr>
        <w:t>]</w:t>
      </w:r>
    </w:p>
    <w:p w:rsidR="003239C4" w:rsidRDefault="003239C4" w:rsidP="00C8600D">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3239C4" w:rsidRDefault="003239C4" w:rsidP="00E10D2B">
      <w:pPr>
        <w:rPr>
          <w:rtl/>
        </w:rPr>
      </w:pPr>
    </w:p>
    <w:sdt>
      <w:sdtPr>
        <w:rPr>
          <w:rtl/>
        </w:rPr>
        <w:alias w:val="יור"/>
        <w:tag w:val="&lt;ID&gt;5569&lt;/ID&gt;&lt;Name&gt;חמד עמאר - יו&quot;ר&lt;/Name&gt;&lt;Data&gt;חמד עמאר&lt;/Data&gt;&lt;Shortcut&gt;&lt;/Shortcut&gt;"/>
        <w:id w:val="117658704"/>
        <w:placeholder>
          <w:docPart w:val="D0911260B4494A539B6B42667DA79BC5"/>
        </w:placeholder>
        <w15:color w:val="993366"/>
      </w:sdtPr>
      <w:sdtContent>
        <w:p w:rsidR="003239C4" w:rsidRDefault="003239C4" w:rsidP="00C8600D">
          <w:pPr>
            <w:pStyle w:val="af6"/>
            <w:keepNext/>
            <w:rPr>
              <w:rtl/>
            </w:rPr>
          </w:pPr>
          <w:r w:rsidRPr="005B3306">
            <w:rPr>
              <w:rStyle w:val="afe"/>
              <w:color w:val="000000"/>
              <w:rtl/>
            </w:rPr>
            <w:t>היו"ר חמד עמאר</w:t>
          </w:r>
          <w:r w:rsidRPr="005B3306">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אנחנו עוברים להצעת </w:t>
      </w:r>
      <w:r w:rsidRPr="005B3306">
        <w:rPr>
          <w:rtl/>
        </w:rPr>
        <w:t>הצעת חוק איסור קבלת תגמול מגופים העוסקים בתחום הבריאות, התשע"ח–2018</w:t>
      </w:r>
      <w:r>
        <w:rPr>
          <w:rFonts w:hint="cs"/>
          <w:rtl/>
        </w:rPr>
        <w:t xml:space="preserve">, </w:t>
      </w:r>
      <w:bookmarkStart w:id="7486" w:name="_ETM_Q21_193680"/>
      <w:bookmarkEnd w:id="7486"/>
      <w:r>
        <w:rPr>
          <w:rtl/>
        </w:rPr>
        <w:t xml:space="preserve">של </w:t>
      </w:r>
      <w:bookmarkStart w:id="7487" w:name="_ETM_Q21_193920"/>
      <w:bookmarkEnd w:id="7487"/>
      <w:r>
        <w:rPr>
          <w:rtl/>
        </w:rPr>
        <w:t xml:space="preserve">חברת </w:t>
      </w:r>
      <w:bookmarkStart w:id="7488" w:name="_ETM_Q21_194250"/>
      <w:bookmarkEnd w:id="7488"/>
      <w:r>
        <w:rPr>
          <w:rtl/>
        </w:rPr>
        <w:t xml:space="preserve">הכנסת </w:t>
      </w:r>
      <w:bookmarkStart w:id="7489" w:name="_ETM_Q21_194880"/>
      <w:bookmarkEnd w:id="7489"/>
      <w:r>
        <w:rPr>
          <w:rFonts w:hint="cs"/>
          <w:rtl/>
        </w:rPr>
        <w:t>לאה פדידה</w:t>
      </w:r>
      <w:r>
        <w:rPr>
          <w:rtl/>
        </w:rPr>
        <w:t xml:space="preserve"> </w:t>
      </w:r>
      <w:bookmarkStart w:id="7490" w:name="_ETM_Q21_195690"/>
      <w:bookmarkStart w:id="7491" w:name="_ETM_Q21_196590"/>
      <w:bookmarkEnd w:id="7490"/>
      <w:bookmarkEnd w:id="7491"/>
      <w:r>
        <w:rPr>
          <w:rtl/>
        </w:rPr>
        <w:t xml:space="preserve">וקבוצת </w:t>
      </w:r>
      <w:bookmarkStart w:id="7492" w:name="_ETM_Q21_197040"/>
      <w:bookmarkEnd w:id="7492"/>
      <w:r>
        <w:rPr>
          <w:rtl/>
        </w:rPr>
        <w:t xml:space="preserve">חברי </w:t>
      </w:r>
      <w:bookmarkStart w:id="7493" w:name="_ETM_Q21_197310"/>
      <w:bookmarkEnd w:id="7493"/>
      <w:r>
        <w:rPr>
          <w:rtl/>
        </w:rPr>
        <w:t>הכנסת</w:t>
      </w:r>
      <w:r>
        <w:rPr>
          <w:rFonts w:hint="cs"/>
          <w:rtl/>
        </w:rPr>
        <w:t>.</w:t>
      </w:r>
      <w:r>
        <w:rPr>
          <w:rtl/>
        </w:rPr>
        <w:t xml:space="preserve"> </w:t>
      </w:r>
      <w:bookmarkStart w:id="7494" w:name="_ETM_Q21_198000"/>
      <w:bookmarkEnd w:id="7494"/>
      <w:r>
        <w:rPr>
          <w:rtl/>
        </w:rPr>
        <w:t>תנמ</w:t>
      </w:r>
      <w:r>
        <w:rPr>
          <w:rFonts w:hint="cs"/>
          <w:rtl/>
        </w:rPr>
        <w:t>ק</w:t>
      </w:r>
      <w:r>
        <w:rPr>
          <w:rtl/>
        </w:rPr>
        <w:t xml:space="preserve"> </w:t>
      </w:r>
      <w:bookmarkStart w:id="7495" w:name="_ETM_Q21_198510"/>
      <w:bookmarkEnd w:id="7495"/>
      <w:r>
        <w:rPr>
          <w:rtl/>
        </w:rPr>
        <w:t xml:space="preserve">חברת </w:t>
      </w:r>
      <w:bookmarkStart w:id="7496" w:name="_ETM_Q21_198810"/>
      <w:bookmarkEnd w:id="7496"/>
      <w:r>
        <w:rPr>
          <w:rtl/>
        </w:rPr>
        <w:t xml:space="preserve">הכנסת </w:t>
      </w:r>
      <w:bookmarkStart w:id="7497" w:name="_ETM_Q21_199170"/>
      <w:bookmarkEnd w:id="7497"/>
      <w:r>
        <w:rPr>
          <w:rFonts w:hint="cs"/>
          <w:rtl/>
        </w:rPr>
        <w:t xml:space="preserve">לאה פדידה. בבקשה, </w:t>
      </w:r>
      <w:bookmarkStart w:id="7498" w:name="_ETM_Q21_201968"/>
      <w:bookmarkEnd w:id="7498"/>
      <w:r>
        <w:rPr>
          <w:rFonts w:hint="cs"/>
          <w:rtl/>
        </w:rPr>
        <w:t>עד עשר דקות.</w:t>
      </w:r>
    </w:p>
    <w:p w:rsidR="003239C4" w:rsidRDefault="003239C4" w:rsidP="00C8600D">
      <w:pPr>
        <w:rPr>
          <w:rtl/>
        </w:rPr>
      </w:pPr>
      <w:bookmarkStart w:id="7499" w:name="_ETM_Q21_199561"/>
      <w:bookmarkEnd w:id="7499"/>
    </w:p>
    <w:bookmarkStart w:id="7500" w:name="_ETM_Q21_200277" w:displacedByCustomXml="next"/>
    <w:bookmarkEnd w:id="7500" w:displacedByCustomXml="next"/>
    <w:bookmarkStart w:id="7501" w:name="_ETM_Q21_200544" w:displacedByCustomXml="next"/>
    <w:bookmarkEnd w:id="7501" w:displacedByCustomXml="next"/>
    <w:bookmarkStart w:id="7502" w:name="_ETM_Q21_201288" w:displacedByCustomXml="next"/>
    <w:bookmarkEnd w:id="7502" w:displacedByCustomXml="next"/>
    <w:bookmarkStart w:id="7503" w:name="_Toc2683826" w:displacedByCustomXml="next"/>
    <w:bookmarkStart w:id="7504" w:name="_Toc519432293" w:displacedByCustomXml="next"/>
    <w:bookmarkStart w:id="7505" w:name="_Toc517294296" w:displacedByCustomXml="next"/>
    <w:bookmarkStart w:id="7506" w:name="_Toc517294165" w:displacedByCustomXml="next"/>
    <w:bookmarkStart w:id="7507" w:name="_Toc517292677"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312640601"/>
        <w:placeholder>
          <w:docPart w:val="D0911260B4494A539B6B42667DA79BC5"/>
        </w:placeholder>
        <w15:color w:val="993366"/>
      </w:sdtPr>
      <w:sdtContent>
        <w:p w:rsidR="003239C4" w:rsidRDefault="003239C4" w:rsidP="00C8600D">
          <w:pPr>
            <w:pStyle w:val="a4"/>
            <w:keepNext/>
            <w:rPr>
              <w:rtl/>
            </w:rPr>
          </w:pPr>
          <w:r w:rsidRPr="005B3306">
            <w:rPr>
              <w:rStyle w:val="afe"/>
              <w:color w:val="000000"/>
              <w:rtl/>
            </w:rPr>
            <w:t>לאה פדידה (המחנה הציוני)</w:t>
          </w:r>
          <w:r w:rsidRPr="005B3306">
            <w:rPr>
              <w:color w:val="000000"/>
              <w:rtl/>
            </w:rPr>
            <w:t>:</w:t>
          </w:r>
        </w:p>
      </w:sdtContent>
    </w:sdt>
    <w:bookmarkEnd w:id="7503" w:displacedByCustomXml="prev"/>
    <w:bookmarkEnd w:id="7504" w:displacedByCustomXml="prev"/>
    <w:bookmarkEnd w:id="7505" w:displacedByCustomXml="prev"/>
    <w:bookmarkEnd w:id="7506" w:displacedByCustomXml="prev"/>
    <w:bookmarkEnd w:id="7507" w:displacedByCustomXml="prev"/>
    <w:p w:rsidR="003239C4" w:rsidRDefault="003239C4" w:rsidP="00C8600D">
      <w:pPr>
        <w:rPr>
          <w:rtl/>
        </w:rPr>
      </w:pPr>
      <w:bookmarkStart w:id="7508" w:name="_ETM_Q21_206140"/>
      <w:bookmarkStart w:id="7509" w:name="_ETM_Q21_202266"/>
      <w:bookmarkEnd w:id="7508"/>
      <w:bookmarkEnd w:id="7509"/>
    </w:p>
    <w:p w:rsidR="003239C4" w:rsidRDefault="003239C4" w:rsidP="00C8600D">
      <w:pPr>
        <w:rPr>
          <w:rtl/>
        </w:rPr>
      </w:pPr>
      <w:r>
        <w:rPr>
          <w:rtl/>
        </w:rPr>
        <w:t xml:space="preserve">כבוד </w:t>
      </w:r>
      <w:bookmarkStart w:id="7510" w:name="_ETM_Q21_206410"/>
      <w:bookmarkEnd w:id="7510"/>
      <w:r>
        <w:rPr>
          <w:rtl/>
        </w:rPr>
        <w:t>היושב</w:t>
      </w:r>
      <w:bookmarkStart w:id="7511" w:name="_ETM_Q21_206890"/>
      <w:bookmarkEnd w:id="7511"/>
      <w:r>
        <w:rPr>
          <w:rFonts w:hint="cs"/>
          <w:rtl/>
        </w:rPr>
        <w:t>-</w:t>
      </w:r>
      <w:r>
        <w:rPr>
          <w:rtl/>
        </w:rPr>
        <w:t>ראש</w:t>
      </w:r>
      <w:r>
        <w:rPr>
          <w:rFonts w:hint="cs"/>
          <w:rtl/>
        </w:rPr>
        <w:t>,</w:t>
      </w:r>
      <w:r>
        <w:rPr>
          <w:rtl/>
        </w:rPr>
        <w:t xml:space="preserve"> </w:t>
      </w:r>
      <w:bookmarkStart w:id="7512" w:name="_ETM_Q21_207340"/>
      <w:bookmarkEnd w:id="7512"/>
      <w:r>
        <w:rPr>
          <w:rtl/>
        </w:rPr>
        <w:t xml:space="preserve">כנסת </w:t>
      </w:r>
      <w:bookmarkStart w:id="7513" w:name="_ETM_Q21_207790"/>
      <w:bookmarkEnd w:id="7513"/>
      <w:r>
        <w:rPr>
          <w:rtl/>
        </w:rPr>
        <w:t>נכבדה</w:t>
      </w:r>
      <w:r>
        <w:rPr>
          <w:rFonts w:hint="cs"/>
          <w:rtl/>
        </w:rPr>
        <w:t>,</w:t>
      </w:r>
      <w:r>
        <w:rPr>
          <w:rtl/>
        </w:rPr>
        <w:t xml:space="preserve"> </w:t>
      </w:r>
      <w:bookmarkStart w:id="7514" w:name="_ETM_Q21_209580"/>
      <w:bookmarkEnd w:id="7514"/>
      <w:r>
        <w:rPr>
          <w:rtl/>
        </w:rPr>
        <w:t>לכאורה</w:t>
      </w:r>
      <w:r>
        <w:rPr>
          <w:rFonts w:hint="cs"/>
          <w:rtl/>
        </w:rPr>
        <w:t>,</w:t>
      </w:r>
      <w:r>
        <w:rPr>
          <w:rtl/>
        </w:rPr>
        <w:t xml:space="preserve"> </w:t>
      </w:r>
      <w:bookmarkStart w:id="7515" w:name="_ETM_Q21_211140"/>
      <w:bookmarkEnd w:id="7515"/>
      <w:r>
        <w:rPr>
          <w:rtl/>
        </w:rPr>
        <w:t xml:space="preserve">החוק </w:t>
      </w:r>
      <w:bookmarkStart w:id="7516" w:name="_ETM_Q21_211500"/>
      <w:bookmarkEnd w:id="7516"/>
      <w:r>
        <w:rPr>
          <w:rtl/>
        </w:rPr>
        <w:t xml:space="preserve">הזה </w:t>
      </w:r>
      <w:bookmarkStart w:id="7517" w:name="_ETM_Q21_211740"/>
      <w:bookmarkEnd w:id="7517"/>
      <w:r>
        <w:rPr>
          <w:rtl/>
        </w:rPr>
        <w:t xml:space="preserve">היה </w:t>
      </w:r>
      <w:bookmarkStart w:id="7518" w:name="_ETM_Q21_212010"/>
      <w:bookmarkEnd w:id="7518"/>
      <w:r>
        <w:rPr>
          <w:rtl/>
        </w:rPr>
        <w:t xml:space="preserve">צריך </w:t>
      </w:r>
      <w:bookmarkStart w:id="7519" w:name="_ETM_Q21_212400"/>
      <w:bookmarkEnd w:id="7519"/>
      <w:r>
        <w:rPr>
          <w:rtl/>
        </w:rPr>
        <w:t xml:space="preserve">להיות </w:t>
      </w:r>
      <w:bookmarkStart w:id="7520" w:name="_ETM_Q21_212700"/>
      <w:bookmarkEnd w:id="7520"/>
      <w:r>
        <w:rPr>
          <w:rtl/>
        </w:rPr>
        <w:t>מזמן</w:t>
      </w:r>
      <w:r>
        <w:rPr>
          <w:rFonts w:hint="cs"/>
          <w:rtl/>
        </w:rPr>
        <w:t>.</w:t>
      </w:r>
      <w:r>
        <w:rPr>
          <w:rtl/>
        </w:rPr>
        <w:t xml:space="preserve"> </w:t>
      </w:r>
      <w:bookmarkStart w:id="7521" w:name="_ETM_Q21_214750"/>
      <w:bookmarkEnd w:id="7521"/>
      <w:r>
        <w:rPr>
          <w:rtl/>
        </w:rPr>
        <w:t xml:space="preserve">הרי </w:t>
      </w:r>
      <w:bookmarkStart w:id="7522" w:name="_ETM_Q21_214960"/>
      <w:bookmarkEnd w:id="7522"/>
      <w:r>
        <w:rPr>
          <w:rtl/>
        </w:rPr>
        <w:t>ברפואה</w:t>
      </w:r>
      <w:r>
        <w:rPr>
          <w:rFonts w:hint="cs"/>
          <w:rtl/>
        </w:rPr>
        <w:t>,</w:t>
      </w:r>
      <w:r>
        <w:rPr>
          <w:rtl/>
        </w:rPr>
        <w:t xml:space="preserve"> </w:t>
      </w:r>
      <w:bookmarkStart w:id="7523" w:name="_ETM_Q21_217060"/>
      <w:bookmarkEnd w:id="7523"/>
      <w:r>
        <w:rPr>
          <w:rtl/>
        </w:rPr>
        <w:t xml:space="preserve">במקום </w:t>
      </w:r>
      <w:bookmarkStart w:id="7524" w:name="_ETM_Q21_217540"/>
      <w:bookmarkEnd w:id="7524"/>
      <w:r>
        <w:rPr>
          <w:rtl/>
        </w:rPr>
        <w:t xml:space="preserve">שיש </w:t>
      </w:r>
      <w:bookmarkStart w:id="7525" w:name="_ETM_Q21_217930"/>
      <w:bookmarkEnd w:id="7525"/>
      <w:r>
        <w:rPr>
          <w:rtl/>
        </w:rPr>
        <w:t xml:space="preserve">ספק </w:t>
      </w:r>
      <w:bookmarkStart w:id="7526" w:name="_ETM_Q21_218409"/>
      <w:bookmarkEnd w:id="7526"/>
      <w:r>
        <w:rPr>
          <w:rFonts w:hint="cs"/>
          <w:rtl/>
        </w:rPr>
        <w:t xml:space="preserve">– </w:t>
      </w:r>
      <w:r>
        <w:rPr>
          <w:rtl/>
        </w:rPr>
        <w:t xml:space="preserve">אין </w:t>
      </w:r>
      <w:bookmarkStart w:id="7527" w:name="_ETM_Q21_218680"/>
      <w:bookmarkEnd w:id="7527"/>
      <w:r>
        <w:rPr>
          <w:rtl/>
        </w:rPr>
        <w:t>ספק</w:t>
      </w:r>
      <w:r>
        <w:rPr>
          <w:rFonts w:hint="cs"/>
          <w:rtl/>
        </w:rPr>
        <w:t>.</w:t>
      </w:r>
      <w:r>
        <w:rPr>
          <w:rtl/>
        </w:rPr>
        <w:t xml:space="preserve"> </w:t>
      </w:r>
      <w:bookmarkStart w:id="7528" w:name="_ETM_Q21_220290"/>
      <w:bookmarkEnd w:id="7528"/>
      <w:r>
        <w:rPr>
          <w:rtl/>
        </w:rPr>
        <w:t xml:space="preserve">היינו </w:t>
      </w:r>
      <w:bookmarkStart w:id="7529" w:name="_ETM_Q21_220590"/>
      <w:bookmarkEnd w:id="7529"/>
      <w:r>
        <w:rPr>
          <w:rtl/>
        </w:rPr>
        <w:t>עדים</w:t>
      </w:r>
      <w:r w:rsidR="00AC10FD">
        <w:rPr>
          <w:rFonts w:hint="cs"/>
          <w:rtl/>
        </w:rPr>
        <w:t>,</w:t>
      </w:r>
      <w:r>
        <w:rPr>
          <w:rtl/>
        </w:rPr>
        <w:t xml:space="preserve"> </w:t>
      </w:r>
      <w:bookmarkStart w:id="7530" w:name="_ETM_Q21_221130"/>
      <w:bookmarkEnd w:id="7530"/>
      <w:r>
        <w:rPr>
          <w:rtl/>
        </w:rPr>
        <w:t xml:space="preserve">לפני </w:t>
      </w:r>
      <w:bookmarkStart w:id="7531" w:name="_ETM_Q21_221460"/>
      <w:bookmarkEnd w:id="7531"/>
      <w:r>
        <w:rPr>
          <w:rtl/>
        </w:rPr>
        <w:t xml:space="preserve">כחודשיים </w:t>
      </w:r>
      <w:bookmarkStart w:id="7532" w:name="_ETM_Q21_222300"/>
      <w:bookmarkEnd w:id="7532"/>
      <w:r>
        <w:rPr>
          <w:rtl/>
        </w:rPr>
        <w:t xml:space="preserve">בתוכנית </w:t>
      </w:r>
      <w:bookmarkStart w:id="7533" w:name="_ETM_Q21_222780"/>
      <w:bookmarkEnd w:id="7533"/>
      <w:r>
        <w:rPr>
          <w:rtl/>
        </w:rPr>
        <w:t>המקור</w:t>
      </w:r>
      <w:r>
        <w:rPr>
          <w:rFonts w:hint="cs"/>
          <w:rtl/>
        </w:rPr>
        <w:t>,</w:t>
      </w:r>
      <w:r>
        <w:rPr>
          <w:rtl/>
        </w:rPr>
        <w:t xml:space="preserve"> </w:t>
      </w:r>
      <w:bookmarkStart w:id="7534" w:name="_ETM_Q21_223350"/>
      <w:bookmarkEnd w:id="7534"/>
      <w:r>
        <w:rPr>
          <w:rtl/>
        </w:rPr>
        <w:t xml:space="preserve">והיינו </w:t>
      </w:r>
      <w:bookmarkStart w:id="7535" w:name="_ETM_Q21_223710"/>
      <w:bookmarkEnd w:id="7535"/>
      <w:r>
        <w:rPr>
          <w:rtl/>
        </w:rPr>
        <w:t xml:space="preserve">עדים </w:t>
      </w:r>
      <w:bookmarkStart w:id="7536" w:name="_ETM_Q21_224310"/>
      <w:bookmarkEnd w:id="7536"/>
      <w:r>
        <w:rPr>
          <w:rFonts w:hint="cs"/>
          <w:rtl/>
        </w:rPr>
        <w:t xml:space="preserve">גם </w:t>
      </w:r>
      <w:r>
        <w:rPr>
          <w:rtl/>
        </w:rPr>
        <w:t>בכתב</w:t>
      </w:r>
      <w:r>
        <w:rPr>
          <w:rFonts w:hint="cs"/>
          <w:rtl/>
        </w:rPr>
        <w:t>ת</w:t>
      </w:r>
      <w:r>
        <w:rPr>
          <w:rtl/>
        </w:rPr>
        <w:t xml:space="preserve"> </w:t>
      </w:r>
      <w:bookmarkStart w:id="7537" w:name="_ETM_Q21_224880"/>
      <w:bookmarkEnd w:id="7537"/>
      <w:r>
        <w:rPr>
          <w:rtl/>
        </w:rPr>
        <w:t xml:space="preserve">חשיפה </w:t>
      </w:r>
      <w:bookmarkStart w:id="7538" w:name="_ETM_Q21_225360"/>
      <w:bookmarkEnd w:id="7538"/>
      <w:r>
        <w:rPr>
          <w:rtl/>
        </w:rPr>
        <w:t xml:space="preserve">של </w:t>
      </w:r>
      <w:bookmarkStart w:id="7539" w:name="_ETM_Q21_225540"/>
      <w:bookmarkEnd w:id="7539"/>
      <w:r>
        <w:rPr>
          <w:rtl/>
        </w:rPr>
        <w:t>דה</w:t>
      </w:r>
      <w:bookmarkStart w:id="7540" w:name="_ETM_Q21_225659"/>
      <w:bookmarkEnd w:id="7540"/>
      <w:r>
        <w:rPr>
          <w:rFonts w:hint="cs"/>
          <w:rtl/>
        </w:rPr>
        <w:t>-</w:t>
      </w:r>
      <w:r>
        <w:rPr>
          <w:rtl/>
        </w:rPr>
        <w:t>מרקר</w:t>
      </w:r>
      <w:bookmarkStart w:id="7541" w:name="_ETM_Q21_226710"/>
      <w:bookmarkEnd w:id="7541"/>
      <w:r>
        <w:rPr>
          <w:rFonts w:hint="cs"/>
          <w:rtl/>
        </w:rPr>
        <w:t>, ו</w:t>
      </w:r>
      <w:r>
        <w:rPr>
          <w:rtl/>
        </w:rPr>
        <w:t xml:space="preserve">בעשרות </w:t>
      </w:r>
      <w:bookmarkStart w:id="7542" w:name="_ETM_Q21_227400"/>
      <w:bookmarkEnd w:id="7542"/>
      <w:r>
        <w:rPr>
          <w:rtl/>
        </w:rPr>
        <w:t xml:space="preserve">מקרים </w:t>
      </w:r>
      <w:bookmarkStart w:id="7543" w:name="_ETM_Q21_227880"/>
      <w:bookmarkEnd w:id="7543"/>
      <w:r>
        <w:rPr>
          <w:rtl/>
        </w:rPr>
        <w:t xml:space="preserve">שהגיעו </w:t>
      </w:r>
      <w:bookmarkStart w:id="7544" w:name="_ETM_Q21_228330"/>
      <w:bookmarkEnd w:id="7544"/>
      <w:r>
        <w:rPr>
          <w:rtl/>
        </w:rPr>
        <w:t>לשולחני</w:t>
      </w:r>
      <w:r>
        <w:rPr>
          <w:rFonts w:hint="cs"/>
          <w:rtl/>
        </w:rPr>
        <w:t>,</w:t>
      </w:r>
      <w:r>
        <w:rPr>
          <w:rtl/>
        </w:rPr>
        <w:t xml:space="preserve"> </w:t>
      </w:r>
      <w:bookmarkStart w:id="7545" w:name="_ETM_Q21_230080"/>
      <w:bookmarkEnd w:id="7545"/>
      <w:r>
        <w:rPr>
          <w:rtl/>
        </w:rPr>
        <w:t>שאנחנו</w:t>
      </w:r>
      <w:r>
        <w:rPr>
          <w:rFonts w:hint="cs"/>
          <w:rtl/>
        </w:rPr>
        <w:t>,</w:t>
      </w:r>
      <w:r>
        <w:rPr>
          <w:rtl/>
        </w:rPr>
        <w:t xml:space="preserve"> </w:t>
      </w:r>
      <w:bookmarkStart w:id="7546" w:name="_ETM_Q21_231550"/>
      <w:bookmarkEnd w:id="7546"/>
      <w:r>
        <w:rPr>
          <w:rFonts w:hint="cs"/>
          <w:rtl/>
        </w:rPr>
        <w:t>כ</w:t>
      </w:r>
      <w:r>
        <w:rPr>
          <w:rtl/>
        </w:rPr>
        <w:t xml:space="preserve">אזרחים </w:t>
      </w:r>
      <w:bookmarkStart w:id="7547" w:name="_ETM_Q21_232270"/>
      <w:bookmarkEnd w:id="7547"/>
      <w:r>
        <w:rPr>
          <w:rtl/>
        </w:rPr>
        <w:t xml:space="preserve">שמפקידים </w:t>
      </w:r>
      <w:bookmarkStart w:id="7548" w:name="_ETM_Q21_232990"/>
      <w:bookmarkEnd w:id="7548"/>
      <w:r>
        <w:rPr>
          <w:rtl/>
        </w:rPr>
        <w:t xml:space="preserve">את </w:t>
      </w:r>
      <w:bookmarkStart w:id="7549" w:name="_ETM_Q21_233110"/>
      <w:bookmarkEnd w:id="7549"/>
      <w:r>
        <w:rPr>
          <w:rtl/>
        </w:rPr>
        <w:t xml:space="preserve">הבריאות </w:t>
      </w:r>
      <w:bookmarkStart w:id="7550" w:name="_ETM_Q21_235090"/>
      <w:bookmarkEnd w:id="7550"/>
      <w:r>
        <w:rPr>
          <w:rFonts w:hint="cs"/>
          <w:rtl/>
        </w:rPr>
        <w:t xml:space="preserve">שלנו </w:t>
      </w:r>
      <w:r>
        <w:rPr>
          <w:rtl/>
        </w:rPr>
        <w:t xml:space="preserve">בידי </w:t>
      </w:r>
      <w:bookmarkStart w:id="7551" w:name="_ETM_Q21_235480"/>
      <w:bookmarkEnd w:id="7551"/>
      <w:r>
        <w:rPr>
          <w:rtl/>
        </w:rPr>
        <w:t>הרופאים</w:t>
      </w:r>
      <w:r>
        <w:rPr>
          <w:rFonts w:hint="cs"/>
          <w:rtl/>
        </w:rPr>
        <w:t>,</w:t>
      </w:r>
      <w:r>
        <w:rPr>
          <w:rtl/>
        </w:rPr>
        <w:t xml:space="preserve"> </w:t>
      </w:r>
      <w:bookmarkStart w:id="7552" w:name="_ETM_Q21_236750"/>
      <w:bookmarkEnd w:id="7552"/>
      <w:r>
        <w:rPr>
          <w:rtl/>
        </w:rPr>
        <w:t xml:space="preserve">מקבלים </w:t>
      </w:r>
      <w:bookmarkStart w:id="7553" w:name="_ETM_Q21_237350"/>
      <w:bookmarkEnd w:id="7553"/>
      <w:r>
        <w:rPr>
          <w:rtl/>
        </w:rPr>
        <w:t xml:space="preserve">תרופה </w:t>
      </w:r>
      <w:bookmarkStart w:id="7554" w:name="_ETM_Q21_238130"/>
      <w:bookmarkEnd w:id="7554"/>
      <w:r>
        <w:rPr>
          <w:rtl/>
        </w:rPr>
        <w:t>כז</w:t>
      </w:r>
      <w:r>
        <w:rPr>
          <w:rFonts w:hint="cs"/>
          <w:rtl/>
        </w:rPr>
        <w:t>את</w:t>
      </w:r>
      <w:r>
        <w:rPr>
          <w:rtl/>
        </w:rPr>
        <w:t xml:space="preserve"> </w:t>
      </w:r>
      <w:bookmarkStart w:id="7555" w:name="_ETM_Q21_238670"/>
      <w:bookmarkEnd w:id="7555"/>
      <w:r>
        <w:rPr>
          <w:rtl/>
        </w:rPr>
        <w:t xml:space="preserve">או </w:t>
      </w:r>
      <w:bookmarkStart w:id="7556" w:name="_ETM_Q21_238820"/>
      <w:bookmarkEnd w:id="7556"/>
      <w:r>
        <w:rPr>
          <w:rtl/>
        </w:rPr>
        <w:t xml:space="preserve">אחרת </w:t>
      </w:r>
      <w:bookmarkStart w:id="7557" w:name="_ETM_Q21_240410"/>
      <w:bookmarkEnd w:id="7557"/>
      <w:r>
        <w:rPr>
          <w:rFonts w:hint="cs"/>
          <w:rtl/>
        </w:rPr>
        <w:t xml:space="preserve">על סמך </w:t>
      </w:r>
      <w:bookmarkStart w:id="7558" w:name="_ETM_Q21_241040"/>
      <w:bookmarkEnd w:id="7558"/>
      <w:r>
        <w:rPr>
          <w:rtl/>
        </w:rPr>
        <w:t xml:space="preserve">גמול </w:t>
      </w:r>
      <w:bookmarkStart w:id="7559" w:name="_ETM_Q21_241670"/>
      <w:bookmarkEnd w:id="7559"/>
      <w:r>
        <w:rPr>
          <w:rtl/>
        </w:rPr>
        <w:t xml:space="preserve">אישי </w:t>
      </w:r>
      <w:bookmarkStart w:id="7560" w:name="_ETM_Q21_242800"/>
      <w:bookmarkEnd w:id="7560"/>
      <w:r>
        <w:rPr>
          <w:rtl/>
        </w:rPr>
        <w:t xml:space="preserve">שהרופא </w:t>
      </w:r>
      <w:bookmarkStart w:id="7561" w:name="_ETM_Q21_243430"/>
      <w:bookmarkEnd w:id="7561"/>
      <w:r>
        <w:rPr>
          <w:rtl/>
        </w:rPr>
        <w:t>קיבל</w:t>
      </w:r>
      <w:r>
        <w:rPr>
          <w:rFonts w:hint="cs"/>
          <w:rtl/>
        </w:rPr>
        <w:t>.</w:t>
      </w:r>
      <w:r>
        <w:rPr>
          <w:rtl/>
        </w:rPr>
        <w:t xml:space="preserve"> </w:t>
      </w:r>
      <w:bookmarkStart w:id="7562" w:name="_ETM_Q21_245090"/>
      <w:bookmarkEnd w:id="7562"/>
      <w:r>
        <w:rPr>
          <w:rtl/>
        </w:rPr>
        <w:t xml:space="preserve">נראה </w:t>
      </w:r>
      <w:bookmarkStart w:id="7563" w:name="_ETM_Q21_245450"/>
      <w:bookmarkEnd w:id="7563"/>
      <w:r>
        <w:rPr>
          <w:rtl/>
        </w:rPr>
        <w:t xml:space="preserve">לך </w:t>
      </w:r>
      <w:bookmarkStart w:id="7564" w:name="_ETM_Q21_245840"/>
      <w:bookmarkEnd w:id="7564"/>
      <w:r>
        <w:rPr>
          <w:rtl/>
        </w:rPr>
        <w:t xml:space="preserve">הגיוני </w:t>
      </w:r>
      <w:bookmarkStart w:id="7565" w:name="_ETM_Q21_247440"/>
      <w:bookmarkEnd w:id="7565"/>
      <w:r>
        <w:rPr>
          <w:rtl/>
        </w:rPr>
        <w:t xml:space="preserve">שרופא </w:t>
      </w:r>
      <w:bookmarkStart w:id="7566" w:name="_ETM_Q21_248040"/>
      <w:bookmarkEnd w:id="7566"/>
      <w:r>
        <w:rPr>
          <w:rtl/>
        </w:rPr>
        <w:t xml:space="preserve">שקיבל </w:t>
      </w:r>
      <w:bookmarkStart w:id="7567" w:name="_ETM_Q21_248580"/>
      <w:bookmarkEnd w:id="7567"/>
      <w:r>
        <w:rPr>
          <w:rtl/>
        </w:rPr>
        <w:t xml:space="preserve">נסיעה </w:t>
      </w:r>
      <w:bookmarkStart w:id="7568" w:name="_ETM_Q21_249030"/>
      <w:bookmarkEnd w:id="7568"/>
      <w:r>
        <w:rPr>
          <w:rtl/>
        </w:rPr>
        <w:t xml:space="preserve">לתאילנד </w:t>
      </w:r>
      <w:bookmarkStart w:id="7569" w:name="_ETM_Q21_250500"/>
      <w:bookmarkEnd w:id="7569"/>
      <w:r>
        <w:rPr>
          <w:rFonts w:hint="cs"/>
          <w:rtl/>
        </w:rPr>
        <w:t xml:space="preserve">או </w:t>
      </w:r>
      <w:r>
        <w:rPr>
          <w:rtl/>
        </w:rPr>
        <w:t xml:space="preserve">נסיעה </w:t>
      </w:r>
      <w:bookmarkStart w:id="7570" w:name="_ETM_Q21_251100"/>
      <w:bookmarkEnd w:id="7570"/>
      <w:r>
        <w:rPr>
          <w:rtl/>
        </w:rPr>
        <w:t xml:space="preserve">לו </w:t>
      </w:r>
      <w:bookmarkStart w:id="7571" w:name="_ETM_Q21_251280"/>
      <w:bookmarkEnd w:id="7571"/>
      <w:r>
        <w:rPr>
          <w:rtl/>
        </w:rPr>
        <w:t xml:space="preserve">ולמשפחתו </w:t>
      </w:r>
      <w:bookmarkStart w:id="7572" w:name="_ETM_Q21_253330"/>
      <w:bookmarkEnd w:id="7572"/>
      <w:r>
        <w:rPr>
          <w:rFonts w:hint="cs"/>
          <w:rtl/>
        </w:rPr>
        <w:t xml:space="preserve">– </w:t>
      </w:r>
      <w:r>
        <w:rPr>
          <w:rtl/>
        </w:rPr>
        <w:t xml:space="preserve">אנחנו </w:t>
      </w:r>
      <w:bookmarkStart w:id="7573" w:name="_ETM_Q21_254319"/>
      <w:bookmarkEnd w:id="7573"/>
      <w:r>
        <w:rPr>
          <w:rFonts w:hint="cs"/>
          <w:rtl/>
        </w:rPr>
        <w:t xml:space="preserve">בגלל זה </w:t>
      </w:r>
      <w:r>
        <w:rPr>
          <w:rtl/>
        </w:rPr>
        <w:t xml:space="preserve">צריכים </w:t>
      </w:r>
      <w:bookmarkStart w:id="7574" w:name="_ETM_Q21_254709"/>
      <w:bookmarkEnd w:id="7574"/>
      <w:r>
        <w:rPr>
          <w:rtl/>
        </w:rPr>
        <w:t xml:space="preserve">לקבל </w:t>
      </w:r>
      <w:bookmarkStart w:id="7575" w:name="_ETM_Q21_254980"/>
      <w:bookmarkEnd w:id="7575"/>
      <w:r>
        <w:rPr>
          <w:rtl/>
        </w:rPr>
        <w:t xml:space="preserve">את </w:t>
      </w:r>
      <w:bookmarkStart w:id="7576" w:name="_ETM_Q21_255069"/>
      <w:bookmarkEnd w:id="7576"/>
      <w:r>
        <w:rPr>
          <w:rtl/>
        </w:rPr>
        <w:t xml:space="preserve">התרופה </w:t>
      </w:r>
      <w:bookmarkStart w:id="7577" w:name="_ETM_Q21_255550"/>
      <w:bookmarkEnd w:id="7577"/>
      <w:r>
        <w:rPr>
          <w:rtl/>
        </w:rPr>
        <w:t>הזאת</w:t>
      </w:r>
      <w:r>
        <w:rPr>
          <w:rFonts w:hint="cs"/>
          <w:rtl/>
        </w:rPr>
        <w:t>?</w:t>
      </w:r>
      <w:r>
        <w:rPr>
          <w:rtl/>
        </w:rPr>
        <w:t xml:space="preserve"> </w:t>
      </w:r>
      <w:bookmarkStart w:id="7578" w:name="_ETM_Q21_257080"/>
      <w:bookmarkStart w:id="7579" w:name="_ETM_Q21_256945"/>
      <w:bookmarkStart w:id="7580" w:name="_ETM_Q21_257245"/>
      <w:bookmarkEnd w:id="7578"/>
      <w:bookmarkEnd w:id="7579"/>
      <w:bookmarkEnd w:id="7580"/>
      <w:r>
        <w:rPr>
          <w:rtl/>
        </w:rPr>
        <w:t xml:space="preserve">הרי </w:t>
      </w:r>
      <w:bookmarkStart w:id="7581" w:name="_ETM_Q21_257290"/>
      <w:bookmarkEnd w:id="7581"/>
      <w:r>
        <w:rPr>
          <w:rtl/>
        </w:rPr>
        <w:t xml:space="preserve">זה </w:t>
      </w:r>
      <w:bookmarkStart w:id="7582" w:name="_ETM_Q21_257440"/>
      <w:bookmarkEnd w:id="7582"/>
      <w:r>
        <w:rPr>
          <w:rtl/>
        </w:rPr>
        <w:t xml:space="preserve">לא </w:t>
      </w:r>
      <w:bookmarkStart w:id="7583" w:name="_ETM_Q21_257620"/>
      <w:bookmarkEnd w:id="7583"/>
      <w:r>
        <w:rPr>
          <w:rtl/>
        </w:rPr>
        <w:t>הגיוני</w:t>
      </w:r>
      <w:r>
        <w:rPr>
          <w:rFonts w:hint="cs"/>
          <w:rtl/>
        </w:rPr>
        <w:t>.</w:t>
      </w:r>
      <w:r>
        <w:rPr>
          <w:rtl/>
        </w:rPr>
        <w:t xml:space="preserve"> </w:t>
      </w:r>
      <w:bookmarkStart w:id="7584" w:name="_ETM_Q21_258069"/>
      <w:bookmarkEnd w:id="7584"/>
    </w:p>
    <w:p w:rsidR="003239C4" w:rsidRDefault="003239C4" w:rsidP="00C8600D">
      <w:pPr>
        <w:rPr>
          <w:rtl/>
        </w:rPr>
      </w:pPr>
      <w:bookmarkStart w:id="7585" w:name="_ETM_Q21_256601"/>
      <w:bookmarkEnd w:id="7585"/>
    </w:p>
    <w:p w:rsidR="003239C4" w:rsidRDefault="003239C4" w:rsidP="00C8600D">
      <w:pPr>
        <w:rPr>
          <w:rtl/>
        </w:rPr>
      </w:pPr>
      <w:bookmarkStart w:id="7586" w:name="_ETM_Q21_256908"/>
      <w:bookmarkStart w:id="7587" w:name="_ETM_Q21_258190"/>
      <w:bookmarkEnd w:id="7586"/>
      <w:bookmarkEnd w:id="7587"/>
      <w:r>
        <w:rPr>
          <w:rtl/>
        </w:rPr>
        <w:t xml:space="preserve">הצעת </w:t>
      </w:r>
      <w:bookmarkStart w:id="7588" w:name="_ETM_Q21_258430"/>
      <w:bookmarkEnd w:id="7588"/>
      <w:r>
        <w:rPr>
          <w:rtl/>
        </w:rPr>
        <w:t xml:space="preserve">החוק </w:t>
      </w:r>
      <w:bookmarkStart w:id="7589" w:name="_ETM_Q21_258640"/>
      <w:bookmarkEnd w:id="7589"/>
      <w:r>
        <w:rPr>
          <w:rtl/>
        </w:rPr>
        <w:t xml:space="preserve">היא </w:t>
      </w:r>
      <w:bookmarkStart w:id="7590" w:name="_ETM_Q21_258730"/>
      <w:bookmarkEnd w:id="7590"/>
      <w:r>
        <w:rPr>
          <w:rtl/>
        </w:rPr>
        <w:t>פשוטה</w:t>
      </w:r>
      <w:r>
        <w:rPr>
          <w:rFonts w:hint="cs"/>
          <w:rtl/>
        </w:rPr>
        <w:t xml:space="preserve">. </w:t>
      </w:r>
      <w:bookmarkStart w:id="7591" w:name="_ETM_Q21_256769"/>
      <w:bookmarkEnd w:id="7591"/>
      <w:r>
        <w:rPr>
          <w:rFonts w:hint="cs"/>
          <w:rtl/>
        </w:rPr>
        <w:t>היא אוסרת</w:t>
      </w:r>
      <w:r>
        <w:rPr>
          <w:rtl/>
        </w:rPr>
        <w:t xml:space="preserve"> </w:t>
      </w:r>
      <w:bookmarkStart w:id="7592" w:name="_ETM_Q21_260200"/>
      <w:bookmarkStart w:id="7593" w:name="_ETM_Q21_261069"/>
      <w:bookmarkEnd w:id="7592"/>
      <w:bookmarkEnd w:id="7593"/>
      <w:r>
        <w:rPr>
          <w:rtl/>
        </w:rPr>
        <w:t xml:space="preserve">גמול </w:t>
      </w:r>
      <w:bookmarkStart w:id="7594" w:name="_ETM_Q21_261610"/>
      <w:bookmarkEnd w:id="7594"/>
      <w:r>
        <w:rPr>
          <w:rtl/>
        </w:rPr>
        <w:t>אישי</w:t>
      </w:r>
      <w:r>
        <w:rPr>
          <w:rFonts w:hint="cs"/>
          <w:rtl/>
        </w:rPr>
        <w:t>.</w:t>
      </w:r>
      <w:r>
        <w:rPr>
          <w:rtl/>
        </w:rPr>
        <w:t xml:space="preserve"> </w:t>
      </w:r>
      <w:bookmarkStart w:id="7595" w:name="_ETM_Q21_263300"/>
      <w:bookmarkEnd w:id="7595"/>
      <w:r>
        <w:rPr>
          <w:rtl/>
        </w:rPr>
        <w:t xml:space="preserve">אפשר </w:t>
      </w:r>
      <w:bookmarkStart w:id="7596" w:name="_ETM_Q21_263780"/>
      <w:bookmarkEnd w:id="7596"/>
      <w:r>
        <w:rPr>
          <w:rtl/>
        </w:rPr>
        <w:t xml:space="preserve">לתרום </w:t>
      </w:r>
      <w:bookmarkStart w:id="7597" w:name="_ETM_Q21_264230"/>
      <w:bookmarkEnd w:id="7597"/>
      <w:r>
        <w:rPr>
          <w:rtl/>
        </w:rPr>
        <w:t>ל</w:t>
      </w:r>
      <w:r>
        <w:rPr>
          <w:rFonts w:hint="cs"/>
          <w:rtl/>
        </w:rPr>
        <w:t>מ</w:t>
      </w:r>
      <w:r>
        <w:rPr>
          <w:rtl/>
        </w:rPr>
        <w:t>חקר</w:t>
      </w:r>
      <w:bookmarkStart w:id="7598" w:name="_ETM_Q21_265610"/>
      <w:bookmarkEnd w:id="7598"/>
      <w:r>
        <w:rPr>
          <w:rFonts w:hint="cs"/>
          <w:rtl/>
        </w:rPr>
        <w:t xml:space="preserve">, </w:t>
      </w:r>
      <w:r>
        <w:rPr>
          <w:rtl/>
        </w:rPr>
        <w:t xml:space="preserve">אפשר </w:t>
      </w:r>
      <w:bookmarkStart w:id="7599" w:name="_ETM_Q21_266060"/>
      <w:bookmarkEnd w:id="7599"/>
      <w:r>
        <w:rPr>
          <w:rFonts w:hint="cs"/>
          <w:rtl/>
        </w:rPr>
        <w:t xml:space="preserve">לתרום למרפאה, אפשר לתרום </w:t>
      </w:r>
      <w:bookmarkStart w:id="7600" w:name="_ETM_Q21_269330"/>
      <w:bookmarkEnd w:id="7600"/>
      <w:r>
        <w:rPr>
          <w:rtl/>
        </w:rPr>
        <w:t xml:space="preserve">לצרכים </w:t>
      </w:r>
      <w:bookmarkStart w:id="7601" w:name="_ETM_Q21_269900"/>
      <w:bookmarkEnd w:id="7601"/>
      <w:r>
        <w:rPr>
          <w:rtl/>
        </w:rPr>
        <w:t>אחרים</w:t>
      </w:r>
      <w:r>
        <w:rPr>
          <w:rFonts w:hint="cs"/>
          <w:rtl/>
        </w:rPr>
        <w:t>;</w:t>
      </w:r>
      <w:r>
        <w:rPr>
          <w:rtl/>
        </w:rPr>
        <w:t xml:space="preserve"> </w:t>
      </w:r>
      <w:bookmarkStart w:id="7602" w:name="_ETM_Q21_271040"/>
      <w:bookmarkEnd w:id="7602"/>
      <w:r>
        <w:rPr>
          <w:rtl/>
        </w:rPr>
        <w:t xml:space="preserve">אסור </w:t>
      </w:r>
      <w:bookmarkStart w:id="7603" w:name="_ETM_Q21_271670"/>
      <w:bookmarkEnd w:id="7603"/>
      <w:r>
        <w:rPr>
          <w:rtl/>
        </w:rPr>
        <w:t xml:space="preserve">לתרום </w:t>
      </w:r>
      <w:bookmarkStart w:id="7604" w:name="_ETM_Q21_272720"/>
      <w:bookmarkEnd w:id="7604"/>
      <w:r>
        <w:rPr>
          <w:rFonts w:hint="cs"/>
          <w:rtl/>
        </w:rPr>
        <w:t>ל</w:t>
      </w:r>
      <w:r>
        <w:rPr>
          <w:rtl/>
        </w:rPr>
        <w:t xml:space="preserve">גמול </w:t>
      </w:r>
      <w:bookmarkStart w:id="7605" w:name="_ETM_Q21_273050"/>
      <w:bookmarkEnd w:id="7605"/>
      <w:r>
        <w:rPr>
          <w:rtl/>
        </w:rPr>
        <w:t>אישי</w:t>
      </w:r>
      <w:r>
        <w:rPr>
          <w:rFonts w:hint="cs"/>
          <w:rtl/>
        </w:rPr>
        <w:t>.</w:t>
      </w:r>
      <w:r>
        <w:rPr>
          <w:rtl/>
        </w:rPr>
        <w:t xml:space="preserve"> </w:t>
      </w:r>
      <w:bookmarkStart w:id="7606" w:name="_ETM_Q21_274250"/>
      <w:bookmarkEnd w:id="7606"/>
      <w:r>
        <w:rPr>
          <w:rtl/>
        </w:rPr>
        <w:t xml:space="preserve">איפה </w:t>
      </w:r>
      <w:bookmarkStart w:id="7607" w:name="_ETM_Q21_274520"/>
      <w:bookmarkEnd w:id="7607"/>
      <w:r>
        <w:rPr>
          <w:rtl/>
        </w:rPr>
        <w:t xml:space="preserve">נשמע </w:t>
      </w:r>
      <w:bookmarkStart w:id="7608" w:name="_ETM_Q21_274910"/>
      <w:bookmarkEnd w:id="7608"/>
      <w:r>
        <w:rPr>
          <w:rtl/>
        </w:rPr>
        <w:t xml:space="preserve">דבר </w:t>
      </w:r>
      <w:bookmarkStart w:id="7609" w:name="_ETM_Q21_275360"/>
      <w:bookmarkEnd w:id="7609"/>
      <w:r>
        <w:rPr>
          <w:rtl/>
        </w:rPr>
        <w:t>כזה</w:t>
      </w:r>
      <w:r>
        <w:rPr>
          <w:rFonts w:hint="cs"/>
          <w:rtl/>
        </w:rPr>
        <w:t>?</w:t>
      </w:r>
      <w:r>
        <w:rPr>
          <w:rtl/>
        </w:rPr>
        <w:t xml:space="preserve"> </w:t>
      </w:r>
      <w:bookmarkStart w:id="7610" w:name="_ETM_Q21_276510"/>
      <w:bookmarkEnd w:id="7610"/>
      <w:r>
        <w:rPr>
          <w:rtl/>
        </w:rPr>
        <w:t xml:space="preserve">מה </w:t>
      </w:r>
      <w:bookmarkStart w:id="7611" w:name="_ETM_Q21_276660"/>
      <w:bookmarkEnd w:id="7611"/>
      <w:r>
        <w:rPr>
          <w:rFonts w:hint="cs"/>
          <w:rtl/>
        </w:rPr>
        <w:t>י</w:t>
      </w:r>
      <w:r>
        <w:rPr>
          <w:rtl/>
        </w:rPr>
        <w:t xml:space="preserve">היה </w:t>
      </w:r>
      <w:bookmarkStart w:id="7612" w:name="_ETM_Q21_276870"/>
      <w:bookmarkEnd w:id="7612"/>
      <w:r>
        <w:rPr>
          <w:rtl/>
        </w:rPr>
        <w:t xml:space="preserve">בפעם </w:t>
      </w:r>
      <w:bookmarkStart w:id="7613" w:name="_ETM_Q21_277170"/>
      <w:bookmarkEnd w:id="7613"/>
      <w:r>
        <w:rPr>
          <w:rtl/>
        </w:rPr>
        <w:t>הבאה</w:t>
      </w:r>
      <w:r>
        <w:rPr>
          <w:rFonts w:hint="cs"/>
          <w:rtl/>
        </w:rPr>
        <w:t xml:space="preserve"> </w:t>
      </w:r>
      <w:r>
        <w:rPr>
          <w:rFonts w:hint="eastAsia"/>
          <w:rtl/>
        </w:rPr>
        <w:t xml:space="preserve">– </w:t>
      </w:r>
      <w:bookmarkStart w:id="7614" w:name="_ETM_Q21_292394"/>
      <w:bookmarkEnd w:id="7614"/>
      <w:r>
        <w:rPr>
          <w:rFonts w:hint="cs"/>
          <w:rtl/>
        </w:rPr>
        <w:t>גמול על</w:t>
      </w:r>
      <w:bookmarkStart w:id="7615" w:name="_ETM_Q21_278250"/>
      <w:bookmarkEnd w:id="7615"/>
      <w:r>
        <w:rPr>
          <w:rtl/>
        </w:rPr>
        <w:t xml:space="preserve"> </w:t>
      </w:r>
      <w:bookmarkStart w:id="7616" w:name="_ETM_Q21_278550"/>
      <w:bookmarkEnd w:id="7616"/>
      <w:r>
        <w:rPr>
          <w:rtl/>
        </w:rPr>
        <w:t xml:space="preserve">סכיני </w:t>
      </w:r>
      <w:bookmarkStart w:id="7617" w:name="_ETM_Q21_279030"/>
      <w:bookmarkEnd w:id="7617"/>
      <w:r>
        <w:rPr>
          <w:rtl/>
        </w:rPr>
        <w:t>ניתוח</w:t>
      </w:r>
      <w:r>
        <w:rPr>
          <w:rFonts w:hint="cs"/>
          <w:rtl/>
        </w:rPr>
        <w:t>?</w:t>
      </w:r>
      <w:r>
        <w:rPr>
          <w:rtl/>
        </w:rPr>
        <w:t xml:space="preserve"> </w:t>
      </w:r>
      <w:bookmarkStart w:id="7618" w:name="_ETM_Q21_280110"/>
      <w:bookmarkEnd w:id="7618"/>
      <w:r>
        <w:rPr>
          <w:rtl/>
        </w:rPr>
        <w:t xml:space="preserve">האם </w:t>
      </w:r>
      <w:bookmarkStart w:id="7619" w:name="_ETM_Q21_280380"/>
      <w:bookmarkEnd w:id="7619"/>
      <w:r>
        <w:rPr>
          <w:rtl/>
        </w:rPr>
        <w:t xml:space="preserve">בצבע </w:t>
      </w:r>
      <w:bookmarkStart w:id="7620" w:name="_ETM_Q21_280800"/>
      <w:bookmarkEnd w:id="7620"/>
      <w:r>
        <w:rPr>
          <w:rtl/>
        </w:rPr>
        <w:t>אדום</w:t>
      </w:r>
      <w:r>
        <w:rPr>
          <w:rFonts w:hint="cs"/>
          <w:rtl/>
        </w:rPr>
        <w:t>,</w:t>
      </w:r>
      <w:r>
        <w:rPr>
          <w:rtl/>
        </w:rPr>
        <w:t xml:space="preserve"> </w:t>
      </w:r>
      <w:bookmarkStart w:id="7621" w:name="_ETM_Q21_281250"/>
      <w:bookmarkEnd w:id="7621"/>
      <w:r>
        <w:rPr>
          <w:rtl/>
        </w:rPr>
        <w:t xml:space="preserve">בצבע </w:t>
      </w:r>
      <w:bookmarkStart w:id="7622" w:name="_ETM_Q21_281610"/>
      <w:bookmarkEnd w:id="7622"/>
      <w:r>
        <w:rPr>
          <w:rtl/>
        </w:rPr>
        <w:t>ירוק</w:t>
      </w:r>
      <w:r>
        <w:rPr>
          <w:rFonts w:hint="cs"/>
          <w:rtl/>
        </w:rPr>
        <w:t>?</w:t>
      </w:r>
      <w:r>
        <w:rPr>
          <w:rtl/>
        </w:rPr>
        <w:t xml:space="preserve"> </w:t>
      </w:r>
      <w:bookmarkStart w:id="7623" w:name="_ETM_Q21_282660"/>
      <w:bookmarkEnd w:id="7623"/>
      <w:r>
        <w:rPr>
          <w:rtl/>
        </w:rPr>
        <w:t xml:space="preserve">הרי </w:t>
      </w:r>
      <w:bookmarkStart w:id="7624" w:name="_ETM_Q21_282930"/>
      <w:bookmarkEnd w:id="7624"/>
      <w:r>
        <w:rPr>
          <w:rtl/>
        </w:rPr>
        <w:t xml:space="preserve">זה </w:t>
      </w:r>
      <w:bookmarkStart w:id="7625" w:name="_ETM_Q21_283050"/>
      <w:bookmarkEnd w:id="7625"/>
      <w:r>
        <w:rPr>
          <w:rtl/>
        </w:rPr>
        <w:t xml:space="preserve">לא </w:t>
      </w:r>
      <w:bookmarkStart w:id="7626" w:name="_ETM_Q21_283200"/>
      <w:bookmarkEnd w:id="7626"/>
      <w:r>
        <w:rPr>
          <w:rtl/>
        </w:rPr>
        <w:t>הגיוני</w:t>
      </w:r>
      <w:r>
        <w:rPr>
          <w:rFonts w:hint="cs"/>
          <w:rtl/>
        </w:rPr>
        <w:t>.</w:t>
      </w:r>
      <w:r>
        <w:rPr>
          <w:rtl/>
        </w:rPr>
        <w:t xml:space="preserve"> </w:t>
      </w:r>
      <w:bookmarkStart w:id="7627" w:name="_ETM_Q21_284450"/>
      <w:bookmarkEnd w:id="7627"/>
    </w:p>
    <w:p w:rsidR="003239C4" w:rsidRDefault="003239C4" w:rsidP="00C8600D">
      <w:pPr>
        <w:rPr>
          <w:rtl/>
        </w:rPr>
      </w:pPr>
      <w:bookmarkStart w:id="7628" w:name="_ETM_Q21_281783"/>
      <w:bookmarkEnd w:id="7628"/>
    </w:p>
    <w:p w:rsidR="003239C4" w:rsidRDefault="003239C4" w:rsidP="00C8600D">
      <w:pPr>
        <w:rPr>
          <w:rtl/>
        </w:rPr>
      </w:pPr>
      <w:bookmarkStart w:id="7629" w:name="_ETM_Q21_282056"/>
      <w:bookmarkEnd w:id="7629"/>
      <w:r>
        <w:rPr>
          <w:rtl/>
        </w:rPr>
        <w:t xml:space="preserve">אדוני </w:t>
      </w:r>
      <w:bookmarkStart w:id="7630" w:name="_ETM_Q21_284930"/>
      <w:bookmarkEnd w:id="7630"/>
      <w:r>
        <w:rPr>
          <w:rtl/>
        </w:rPr>
        <w:t xml:space="preserve">סגן </w:t>
      </w:r>
      <w:bookmarkStart w:id="7631" w:name="_ETM_Q21_285230"/>
      <w:bookmarkEnd w:id="7631"/>
      <w:r>
        <w:rPr>
          <w:rtl/>
        </w:rPr>
        <w:t xml:space="preserve">שר </w:t>
      </w:r>
      <w:bookmarkStart w:id="7632" w:name="_ETM_Q21_285470"/>
      <w:bookmarkEnd w:id="7632"/>
      <w:r>
        <w:rPr>
          <w:rtl/>
        </w:rPr>
        <w:t xml:space="preserve">הבריאות </w:t>
      </w:r>
      <w:bookmarkStart w:id="7633" w:name="_ETM_Q21_285890"/>
      <w:bookmarkEnd w:id="7633"/>
      <w:r>
        <w:rPr>
          <w:rtl/>
        </w:rPr>
        <w:t>ליצמן</w:t>
      </w:r>
      <w:r>
        <w:rPr>
          <w:rFonts w:hint="cs"/>
          <w:rtl/>
        </w:rPr>
        <w:t xml:space="preserve">, </w:t>
      </w:r>
      <w:bookmarkStart w:id="7634" w:name="_ETM_Q21_287110"/>
      <w:bookmarkEnd w:id="7634"/>
      <w:r>
        <w:rPr>
          <w:rtl/>
        </w:rPr>
        <w:t xml:space="preserve">איך </w:t>
      </w:r>
      <w:bookmarkStart w:id="7635" w:name="_ETM_Q21_11661593"/>
      <w:bookmarkStart w:id="7636" w:name="_ETM_Q21_106670"/>
      <w:bookmarkStart w:id="7637" w:name="_ETM_Q21_107311"/>
      <w:bookmarkStart w:id="7638" w:name="_ETM_Q21_107389"/>
      <w:bookmarkStart w:id="7639" w:name="_ETM_Q21_107623"/>
      <w:bookmarkStart w:id="7640" w:name="_ETM_Q21_107779"/>
      <w:bookmarkStart w:id="7641" w:name="_ETM_Q21_287620"/>
      <w:bookmarkEnd w:id="7635"/>
      <w:bookmarkEnd w:id="7636"/>
      <w:bookmarkEnd w:id="7637"/>
      <w:bookmarkEnd w:id="7638"/>
      <w:bookmarkEnd w:id="7639"/>
      <w:bookmarkEnd w:id="7640"/>
      <w:bookmarkEnd w:id="7641"/>
      <w:r>
        <w:rPr>
          <w:rtl/>
        </w:rPr>
        <w:t xml:space="preserve">אתה </w:t>
      </w:r>
      <w:bookmarkStart w:id="7642" w:name="_ETM_Q21_288370"/>
      <w:bookmarkEnd w:id="7642"/>
      <w:r>
        <w:rPr>
          <w:rtl/>
        </w:rPr>
        <w:t xml:space="preserve">יכול </w:t>
      </w:r>
      <w:bookmarkStart w:id="7643" w:name="_ETM_Q21_289150"/>
      <w:bookmarkEnd w:id="7643"/>
      <w:r>
        <w:rPr>
          <w:rtl/>
        </w:rPr>
        <w:t xml:space="preserve">לכתוב </w:t>
      </w:r>
      <w:bookmarkStart w:id="7644" w:name="_ETM_Q21_289930"/>
      <w:bookmarkEnd w:id="7644"/>
      <w:r>
        <w:rPr>
          <w:rFonts w:hint="cs"/>
          <w:rtl/>
        </w:rPr>
        <w:t xml:space="preserve">על </w:t>
      </w:r>
      <w:r>
        <w:rPr>
          <w:rtl/>
        </w:rPr>
        <w:t xml:space="preserve">הצעת </w:t>
      </w:r>
      <w:bookmarkStart w:id="7645" w:name="_ETM_Q21_290500"/>
      <w:bookmarkEnd w:id="7645"/>
      <w:r>
        <w:rPr>
          <w:rtl/>
        </w:rPr>
        <w:t xml:space="preserve">חוק </w:t>
      </w:r>
      <w:bookmarkStart w:id="7646" w:name="_ETM_Q21_290860"/>
      <w:bookmarkEnd w:id="7646"/>
      <w:r>
        <w:rPr>
          <w:rtl/>
        </w:rPr>
        <w:t xml:space="preserve">כל </w:t>
      </w:r>
      <w:bookmarkStart w:id="7647" w:name="_ETM_Q21_291190"/>
      <w:bookmarkEnd w:id="7647"/>
      <w:r>
        <w:rPr>
          <w:rtl/>
        </w:rPr>
        <w:t xml:space="preserve">כך </w:t>
      </w:r>
      <w:bookmarkStart w:id="7648" w:name="_ETM_Q21_291460"/>
      <w:bookmarkEnd w:id="7648"/>
      <w:r>
        <w:rPr>
          <w:rtl/>
        </w:rPr>
        <w:t>נכונה</w:t>
      </w:r>
      <w:r>
        <w:rPr>
          <w:rFonts w:hint="cs"/>
          <w:rtl/>
        </w:rPr>
        <w:t>,</w:t>
      </w:r>
      <w:r>
        <w:rPr>
          <w:rtl/>
        </w:rPr>
        <w:t xml:space="preserve"> </w:t>
      </w:r>
      <w:bookmarkStart w:id="7649" w:name="_ETM_Q21_293380"/>
      <w:bookmarkEnd w:id="7649"/>
      <w:r>
        <w:rPr>
          <w:rFonts w:hint="cs"/>
          <w:rtl/>
        </w:rPr>
        <w:t xml:space="preserve">שרוב </w:t>
      </w:r>
      <w:bookmarkStart w:id="7650" w:name="_ETM_Q21_292476"/>
      <w:bookmarkEnd w:id="7650"/>
      <w:r>
        <w:rPr>
          <w:rtl/>
        </w:rPr>
        <w:t xml:space="preserve">באי </w:t>
      </w:r>
      <w:bookmarkStart w:id="7651" w:name="_ETM_Q21_293680"/>
      <w:bookmarkEnd w:id="7651"/>
      <w:r>
        <w:rPr>
          <w:rtl/>
        </w:rPr>
        <w:t xml:space="preserve">הבית </w:t>
      </w:r>
      <w:bookmarkStart w:id="7652" w:name="_ETM_Q21_294130"/>
      <w:bookmarkEnd w:id="7652"/>
      <w:r>
        <w:rPr>
          <w:rtl/>
        </w:rPr>
        <w:t xml:space="preserve">חתומים </w:t>
      </w:r>
      <w:bookmarkStart w:id="7653" w:name="_ETM_Q21_294670"/>
      <w:bookmarkEnd w:id="7653"/>
      <w:r>
        <w:rPr>
          <w:rtl/>
        </w:rPr>
        <w:t>עליה</w:t>
      </w:r>
      <w:r>
        <w:rPr>
          <w:rFonts w:hint="cs"/>
          <w:rtl/>
        </w:rPr>
        <w:t>,</w:t>
      </w:r>
      <w:r>
        <w:rPr>
          <w:rtl/>
        </w:rPr>
        <w:t xml:space="preserve"> </w:t>
      </w:r>
      <w:bookmarkStart w:id="7654" w:name="_ETM_Q21_296460"/>
      <w:bookmarkEnd w:id="7654"/>
      <w:r>
        <w:rPr>
          <w:rFonts w:hint="cs"/>
          <w:rtl/>
        </w:rPr>
        <w:t>"</w:t>
      </w:r>
      <w:r>
        <w:rPr>
          <w:rtl/>
        </w:rPr>
        <w:t>מתנגד</w:t>
      </w:r>
      <w:r>
        <w:rPr>
          <w:rFonts w:hint="cs"/>
          <w:rtl/>
        </w:rPr>
        <w:t>"?</w:t>
      </w:r>
      <w:r>
        <w:rPr>
          <w:rtl/>
        </w:rPr>
        <w:t xml:space="preserve"> </w:t>
      </w:r>
      <w:bookmarkStart w:id="7655" w:name="_ETM_Q21_297570"/>
      <w:bookmarkEnd w:id="7655"/>
      <w:r>
        <w:rPr>
          <w:rtl/>
        </w:rPr>
        <w:t xml:space="preserve">על </w:t>
      </w:r>
      <w:bookmarkStart w:id="7656" w:name="_ETM_Q21_297960"/>
      <w:bookmarkEnd w:id="7656"/>
      <w:r>
        <w:rPr>
          <w:rtl/>
        </w:rPr>
        <w:t>מה</w:t>
      </w:r>
      <w:r>
        <w:rPr>
          <w:rFonts w:hint="cs"/>
          <w:rtl/>
        </w:rPr>
        <w:t>?</w:t>
      </w:r>
      <w:r>
        <w:rPr>
          <w:rtl/>
        </w:rPr>
        <w:t xml:space="preserve"> </w:t>
      </w:r>
      <w:bookmarkStart w:id="7657" w:name="_ETM_Q21_300160"/>
      <w:bookmarkEnd w:id="7657"/>
      <w:r>
        <w:rPr>
          <w:rFonts w:hint="cs"/>
          <w:rtl/>
        </w:rPr>
        <w:t xml:space="preserve">אומרת לי </w:t>
      </w:r>
      <w:r>
        <w:rPr>
          <w:rtl/>
        </w:rPr>
        <w:t xml:space="preserve">ועדת </w:t>
      </w:r>
      <w:bookmarkStart w:id="7658" w:name="_ETM_Q21_300550"/>
      <w:bookmarkEnd w:id="7658"/>
      <w:r>
        <w:rPr>
          <w:rtl/>
        </w:rPr>
        <w:t xml:space="preserve">האתיקה </w:t>
      </w:r>
      <w:bookmarkStart w:id="7659" w:name="_ETM_Q21_301150"/>
      <w:bookmarkEnd w:id="7659"/>
      <w:r>
        <w:rPr>
          <w:rtl/>
        </w:rPr>
        <w:t xml:space="preserve">של </w:t>
      </w:r>
      <w:bookmarkStart w:id="7660" w:name="_ETM_Q21_301330"/>
      <w:bookmarkEnd w:id="7660"/>
      <w:r>
        <w:rPr>
          <w:rtl/>
        </w:rPr>
        <w:t>הרופאים</w:t>
      </w:r>
      <w:r>
        <w:rPr>
          <w:rFonts w:hint="cs"/>
          <w:rtl/>
        </w:rPr>
        <w:t>: מגיעים דברים כאלה</w:t>
      </w:r>
      <w:r>
        <w:rPr>
          <w:rtl/>
        </w:rPr>
        <w:t xml:space="preserve"> </w:t>
      </w:r>
      <w:bookmarkStart w:id="7661" w:name="_ETM_Q21_302620"/>
      <w:bookmarkStart w:id="7662" w:name="_ETM_Q21_304330"/>
      <w:bookmarkEnd w:id="7661"/>
      <w:bookmarkEnd w:id="7662"/>
      <w:r>
        <w:rPr>
          <w:rFonts w:hint="cs"/>
          <w:rtl/>
        </w:rPr>
        <w:t>ל</w:t>
      </w:r>
      <w:r>
        <w:rPr>
          <w:rtl/>
        </w:rPr>
        <w:t>שולחננו</w:t>
      </w:r>
      <w:r>
        <w:rPr>
          <w:rFonts w:hint="cs"/>
          <w:rtl/>
        </w:rPr>
        <w:t>,</w:t>
      </w:r>
      <w:r>
        <w:rPr>
          <w:rtl/>
        </w:rPr>
        <w:t xml:space="preserve"> </w:t>
      </w:r>
      <w:bookmarkStart w:id="7663" w:name="_ETM_Q21_306070"/>
      <w:bookmarkEnd w:id="7663"/>
      <w:r>
        <w:rPr>
          <w:rFonts w:hint="cs"/>
          <w:rtl/>
        </w:rPr>
        <w:t xml:space="preserve">ואין לנו </w:t>
      </w:r>
      <w:r>
        <w:rPr>
          <w:rtl/>
        </w:rPr>
        <w:t>סנקציה</w:t>
      </w:r>
      <w:r>
        <w:rPr>
          <w:rFonts w:hint="cs"/>
          <w:rtl/>
        </w:rPr>
        <w:t>.</w:t>
      </w:r>
      <w:r>
        <w:rPr>
          <w:rtl/>
        </w:rPr>
        <w:t xml:space="preserve"> </w:t>
      </w:r>
      <w:bookmarkStart w:id="7664" w:name="_ETM_Q21_307350"/>
      <w:bookmarkEnd w:id="7664"/>
      <w:r>
        <w:rPr>
          <w:rtl/>
        </w:rPr>
        <w:t xml:space="preserve">מה </w:t>
      </w:r>
      <w:bookmarkStart w:id="7665" w:name="_ETM_Q21_307770"/>
      <w:bookmarkEnd w:id="7665"/>
      <w:r>
        <w:rPr>
          <w:rFonts w:hint="cs"/>
          <w:rtl/>
        </w:rPr>
        <w:t xml:space="preserve">אני </w:t>
      </w:r>
      <w:r>
        <w:rPr>
          <w:rtl/>
        </w:rPr>
        <w:t>מבקשת</w:t>
      </w:r>
      <w:bookmarkStart w:id="7666" w:name="_ETM_Q21_309230"/>
      <w:bookmarkEnd w:id="7666"/>
      <w:r>
        <w:rPr>
          <w:rFonts w:hint="cs"/>
          <w:rtl/>
        </w:rPr>
        <w:t>?</w:t>
      </w:r>
      <w:bookmarkStart w:id="7667" w:name="_ETM_Q21_306747"/>
      <w:bookmarkEnd w:id="7667"/>
      <w:r>
        <w:rPr>
          <w:rFonts w:hint="cs"/>
          <w:rtl/>
        </w:rPr>
        <w:t xml:space="preserve"> שבחוק </w:t>
      </w:r>
      <w:bookmarkStart w:id="7668" w:name="_ETM_Q21_310190"/>
      <w:bookmarkEnd w:id="7668"/>
      <w:r>
        <w:rPr>
          <w:rtl/>
        </w:rPr>
        <w:t xml:space="preserve">יהיה </w:t>
      </w:r>
      <w:bookmarkStart w:id="7669" w:name="_ETM_Q21_310460"/>
      <w:bookmarkEnd w:id="7669"/>
      <w:r>
        <w:rPr>
          <w:rtl/>
        </w:rPr>
        <w:t xml:space="preserve">אסור </w:t>
      </w:r>
      <w:bookmarkStart w:id="7670" w:name="_ETM_Q21_310970"/>
      <w:bookmarkEnd w:id="7670"/>
      <w:r>
        <w:rPr>
          <w:rtl/>
        </w:rPr>
        <w:t xml:space="preserve">לרופא </w:t>
      </w:r>
      <w:bookmarkStart w:id="7671" w:name="_ETM_Q21_311389"/>
      <w:bookmarkEnd w:id="7671"/>
      <w:r>
        <w:rPr>
          <w:rtl/>
        </w:rPr>
        <w:t xml:space="preserve">לקבל </w:t>
      </w:r>
      <w:bookmarkStart w:id="7672" w:name="_ETM_Q21_311870"/>
      <w:bookmarkEnd w:id="7672"/>
      <w:r>
        <w:rPr>
          <w:rtl/>
        </w:rPr>
        <w:t xml:space="preserve">גמול </w:t>
      </w:r>
      <w:bookmarkStart w:id="7673" w:name="_ETM_Q21_312110"/>
      <w:bookmarkEnd w:id="7673"/>
      <w:r>
        <w:rPr>
          <w:rtl/>
        </w:rPr>
        <w:t>אישי</w:t>
      </w:r>
      <w:r>
        <w:rPr>
          <w:rFonts w:hint="cs"/>
          <w:rtl/>
        </w:rPr>
        <w:t>.</w:t>
      </w:r>
      <w:r>
        <w:rPr>
          <w:rtl/>
        </w:rPr>
        <w:t xml:space="preserve"> </w:t>
      </w:r>
      <w:bookmarkStart w:id="7674" w:name="_ETM_Q21_141217"/>
      <w:bookmarkStart w:id="7675" w:name="_ETM_Q21_141311"/>
      <w:bookmarkStart w:id="7676" w:name="_ETM_Q21_313490"/>
      <w:bookmarkEnd w:id="7674"/>
      <w:bookmarkEnd w:id="7675"/>
      <w:bookmarkEnd w:id="7676"/>
      <w:r>
        <w:rPr>
          <w:rtl/>
        </w:rPr>
        <w:t>אני</w:t>
      </w:r>
      <w:r>
        <w:rPr>
          <w:rFonts w:hint="cs"/>
          <w:rtl/>
        </w:rPr>
        <w:t xml:space="preserve"> יכולה</w:t>
      </w:r>
      <w:r>
        <w:rPr>
          <w:rtl/>
        </w:rPr>
        <w:t xml:space="preserve"> </w:t>
      </w:r>
      <w:bookmarkStart w:id="7677" w:name="_ETM_Q21_314240"/>
      <w:bookmarkEnd w:id="7677"/>
      <w:r>
        <w:rPr>
          <w:rFonts w:hint="cs"/>
          <w:rtl/>
        </w:rPr>
        <w:t>לה</w:t>
      </w:r>
      <w:r>
        <w:rPr>
          <w:rtl/>
        </w:rPr>
        <w:t xml:space="preserve">קריא </w:t>
      </w:r>
      <w:bookmarkStart w:id="7678" w:name="_ETM_Q21_314570"/>
      <w:bookmarkEnd w:id="7678"/>
      <w:r>
        <w:rPr>
          <w:rtl/>
        </w:rPr>
        <w:t xml:space="preserve">לך </w:t>
      </w:r>
      <w:bookmarkStart w:id="7679" w:name="_ETM_Q21_314900"/>
      <w:bookmarkEnd w:id="7679"/>
      <w:r>
        <w:rPr>
          <w:rFonts w:hint="cs"/>
          <w:rtl/>
        </w:rPr>
        <w:t xml:space="preserve">על </w:t>
      </w:r>
      <w:r>
        <w:rPr>
          <w:rtl/>
        </w:rPr>
        <w:t xml:space="preserve">עשרות </w:t>
      </w:r>
      <w:bookmarkStart w:id="7680" w:name="_ETM_Q21_315380"/>
      <w:bookmarkEnd w:id="7680"/>
      <w:r>
        <w:rPr>
          <w:rtl/>
        </w:rPr>
        <w:t xml:space="preserve">מקרים </w:t>
      </w:r>
      <w:bookmarkStart w:id="7681" w:name="_ETM_Q21_315770"/>
      <w:bookmarkEnd w:id="7681"/>
      <w:r>
        <w:rPr>
          <w:rtl/>
        </w:rPr>
        <w:t xml:space="preserve">שהגיעו </w:t>
      </w:r>
      <w:bookmarkStart w:id="7682" w:name="_ETM_Q21_316160"/>
      <w:bookmarkEnd w:id="7682"/>
      <w:r>
        <w:rPr>
          <w:rtl/>
        </w:rPr>
        <w:t>לשולחני</w:t>
      </w:r>
      <w:bookmarkStart w:id="7683" w:name="_ETM_Q21_317540"/>
      <w:bookmarkEnd w:id="7683"/>
      <w:r>
        <w:rPr>
          <w:rFonts w:hint="cs"/>
          <w:rtl/>
        </w:rPr>
        <w:t xml:space="preserve">. </w:t>
      </w:r>
      <w:r>
        <w:rPr>
          <w:rtl/>
        </w:rPr>
        <w:t xml:space="preserve">אני </w:t>
      </w:r>
      <w:bookmarkStart w:id="7684" w:name="_ETM_Q21_317780"/>
      <w:bookmarkEnd w:id="7684"/>
      <w:r>
        <w:rPr>
          <w:rtl/>
        </w:rPr>
        <w:t>יכול</w:t>
      </w:r>
      <w:r>
        <w:rPr>
          <w:rFonts w:hint="cs"/>
          <w:rtl/>
        </w:rPr>
        <w:t>ה</w:t>
      </w:r>
      <w:r>
        <w:rPr>
          <w:rtl/>
        </w:rPr>
        <w:t xml:space="preserve"> </w:t>
      </w:r>
      <w:bookmarkStart w:id="7685" w:name="_ETM_Q21_318169"/>
      <w:bookmarkEnd w:id="7685"/>
      <w:r>
        <w:rPr>
          <w:rtl/>
        </w:rPr>
        <w:t xml:space="preserve">להקריא </w:t>
      </w:r>
      <w:bookmarkStart w:id="7686" w:name="_ETM_Q21_318530"/>
      <w:bookmarkEnd w:id="7686"/>
      <w:r>
        <w:rPr>
          <w:rtl/>
        </w:rPr>
        <w:t xml:space="preserve">לכם </w:t>
      </w:r>
      <w:bookmarkStart w:id="7687" w:name="_ETM_Q21_320440"/>
      <w:bookmarkEnd w:id="7687"/>
      <w:r>
        <w:rPr>
          <w:rFonts w:hint="cs"/>
          <w:rtl/>
        </w:rPr>
        <w:t xml:space="preserve">על </w:t>
      </w:r>
      <w:bookmarkStart w:id="7688" w:name="_ETM_Q21_320650"/>
      <w:bookmarkEnd w:id="7688"/>
      <w:r>
        <w:rPr>
          <w:rtl/>
        </w:rPr>
        <w:t xml:space="preserve">כל </w:t>
      </w:r>
      <w:bookmarkStart w:id="7689" w:name="_ETM_Q21_320889"/>
      <w:bookmarkEnd w:id="7689"/>
      <w:r>
        <w:rPr>
          <w:rtl/>
        </w:rPr>
        <w:t xml:space="preserve">המקרים </w:t>
      </w:r>
      <w:bookmarkStart w:id="7690" w:name="_ETM_Q21_321370"/>
      <w:bookmarkEnd w:id="7690"/>
      <w:r>
        <w:rPr>
          <w:rtl/>
        </w:rPr>
        <w:t>שהיו</w:t>
      </w:r>
      <w:r>
        <w:rPr>
          <w:rFonts w:hint="cs"/>
          <w:rtl/>
        </w:rPr>
        <w:t xml:space="preserve"> בדבר הזה.</w:t>
      </w:r>
      <w:r>
        <w:rPr>
          <w:rtl/>
        </w:rPr>
        <w:t xml:space="preserve"> </w:t>
      </w:r>
      <w:bookmarkStart w:id="7691" w:name="_ETM_Q21_141545"/>
      <w:bookmarkStart w:id="7692" w:name="_ETM_Q21_141623"/>
      <w:bookmarkStart w:id="7693" w:name="_ETM_Q21_156139"/>
      <w:bookmarkStart w:id="7694" w:name="_ETM_Q21_156420"/>
      <w:bookmarkStart w:id="7695" w:name="_ETM_Q21_156467"/>
      <w:bookmarkStart w:id="7696" w:name="_ETM_Q21_322240"/>
      <w:bookmarkEnd w:id="7691"/>
      <w:bookmarkEnd w:id="7692"/>
      <w:bookmarkEnd w:id="7693"/>
      <w:bookmarkEnd w:id="7694"/>
      <w:bookmarkEnd w:id="7695"/>
      <w:bookmarkEnd w:id="7696"/>
    </w:p>
    <w:p w:rsidR="003239C4" w:rsidRDefault="003239C4" w:rsidP="00C8600D">
      <w:pPr>
        <w:rPr>
          <w:rtl/>
        </w:rPr>
      </w:pPr>
      <w:bookmarkStart w:id="7697" w:name="_ETM_Q21_320427"/>
      <w:bookmarkEnd w:id="7697"/>
    </w:p>
    <w:p w:rsidR="003239C4" w:rsidRDefault="003239C4" w:rsidP="00C82FD9">
      <w:pPr>
        <w:rPr>
          <w:rtl/>
        </w:rPr>
      </w:pPr>
      <w:bookmarkStart w:id="7698" w:name="_ETM_Q21_320719"/>
      <w:bookmarkEnd w:id="7698"/>
      <w:r>
        <w:rPr>
          <w:rtl/>
        </w:rPr>
        <w:t xml:space="preserve">כתבתם </w:t>
      </w:r>
      <w:bookmarkStart w:id="7699" w:name="_ETM_Q21_322750"/>
      <w:bookmarkEnd w:id="7699"/>
      <w:r>
        <w:rPr>
          <w:rtl/>
        </w:rPr>
        <w:t>נהלים</w:t>
      </w:r>
      <w:r>
        <w:rPr>
          <w:rFonts w:hint="cs"/>
          <w:rtl/>
        </w:rPr>
        <w:t>.</w:t>
      </w:r>
      <w:r>
        <w:rPr>
          <w:rtl/>
        </w:rPr>
        <w:t xml:space="preserve"> </w:t>
      </w:r>
      <w:bookmarkStart w:id="7700" w:name="_ETM_Q21_324040"/>
      <w:bookmarkEnd w:id="7700"/>
      <w:r>
        <w:rPr>
          <w:rtl/>
        </w:rPr>
        <w:t xml:space="preserve">אז </w:t>
      </w:r>
      <w:bookmarkStart w:id="7701" w:name="_ETM_Q21_324430"/>
      <w:bookmarkEnd w:id="7701"/>
      <w:r>
        <w:rPr>
          <w:rtl/>
        </w:rPr>
        <w:t>מה</w:t>
      </w:r>
      <w:r>
        <w:rPr>
          <w:rFonts w:hint="cs"/>
          <w:rtl/>
        </w:rPr>
        <w:t>?</w:t>
      </w:r>
      <w:r>
        <w:rPr>
          <w:rtl/>
        </w:rPr>
        <w:t xml:space="preserve"> </w:t>
      </w:r>
      <w:bookmarkStart w:id="7702" w:name="_ETM_Q21_325940"/>
      <w:bookmarkEnd w:id="7702"/>
      <w:r>
        <w:rPr>
          <w:rtl/>
        </w:rPr>
        <w:t xml:space="preserve">כתבתם </w:t>
      </w:r>
      <w:bookmarkStart w:id="7703" w:name="_ETM_Q21_326480"/>
      <w:bookmarkEnd w:id="7703"/>
      <w:r>
        <w:rPr>
          <w:rtl/>
        </w:rPr>
        <w:t>נהלים</w:t>
      </w:r>
      <w:r>
        <w:rPr>
          <w:rFonts w:hint="cs"/>
          <w:rtl/>
        </w:rPr>
        <w:t>,</w:t>
      </w:r>
      <w:r>
        <w:rPr>
          <w:rtl/>
        </w:rPr>
        <w:t xml:space="preserve"> </w:t>
      </w:r>
      <w:bookmarkStart w:id="7704" w:name="_ETM_Q21_327380"/>
      <w:bookmarkEnd w:id="7704"/>
      <w:r>
        <w:rPr>
          <w:rFonts w:hint="cs"/>
          <w:rtl/>
        </w:rPr>
        <w:t>ו</w:t>
      </w:r>
      <w:r>
        <w:rPr>
          <w:rtl/>
        </w:rPr>
        <w:t xml:space="preserve">אומר </w:t>
      </w:r>
      <w:bookmarkStart w:id="7705" w:name="_ETM_Q21_327950"/>
      <w:bookmarkEnd w:id="7705"/>
      <w:r>
        <w:rPr>
          <w:rtl/>
        </w:rPr>
        <w:t xml:space="preserve">לי </w:t>
      </w:r>
      <w:bookmarkStart w:id="7706" w:name="_ETM_Q21_328070"/>
      <w:bookmarkEnd w:id="7706"/>
      <w:r>
        <w:rPr>
          <w:rtl/>
        </w:rPr>
        <w:t>מנכ</w:t>
      </w:r>
      <w:r>
        <w:rPr>
          <w:rFonts w:hint="cs"/>
          <w:rtl/>
        </w:rPr>
        <w:t>"</w:t>
      </w:r>
      <w:r>
        <w:rPr>
          <w:rtl/>
        </w:rPr>
        <w:t xml:space="preserve">ל </w:t>
      </w:r>
      <w:bookmarkStart w:id="7707" w:name="_ETM_Q21_328550"/>
      <w:bookmarkEnd w:id="7707"/>
      <w:r>
        <w:rPr>
          <w:rtl/>
        </w:rPr>
        <w:t xml:space="preserve">משרד </w:t>
      </w:r>
      <w:bookmarkStart w:id="7708" w:name="_ETM_Q21_328880"/>
      <w:bookmarkEnd w:id="7708"/>
      <w:r>
        <w:rPr>
          <w:rtl/>
        </w:rPr>
        <w:t xml:space="preserve">הבריאות </w:t>
      </w:r>
      <w:bookmarkStart w:id="7709" w:name="_ETM_Q21_329910"/>
      <w:bookmarkEnd w:id="7709"/>
      <w:r>
        <w:rPr>
          <w:rtl/>
        </w:rPr>
        <w:t xml:space="preserve">שהנהלים </w:t>
      </w:r>
      <w:bookmarkStart w:id="7710" w:name="_ETM_Q21_331360"/>
      <w:bookmarkEnd w:id="7710"/>
      <w:r>
        <w:rPr>
          <w:rtl/>
        </w:rPr>
        <w:t xml:space="preserve">לא </w:t>
      </w:r>
      <w:bookmarkStart w:id="7711" w:name="_ETM_Q21_331750"/>
      <w:bookmarkEnd w:id="7711"/>
      <w:r>
        <w:rPr>
          <w:rtl/>
        </w:rPr>
        <w:t xml:space="preserve">חלים </w:t>
      </w:r>
      <w:bookmarkStart w:id="7712" w:name="_ETM_Q21_332470"/>
      <w:bookmarkEnd w:id="7712"/>
      <w:r>
        <w:rPr>
          <w:rtl/>
        </w:rPr>
        <w:t xml:space="preserve">על </w:t>
      </w:r>
      <w:bookmarkStart w:id="7713" w:name="_ETM_Q21_332680"/>
      <w:bookmarkEnd w:id="7713"/>
      <w:r>
        <w:rPr>
          <w:rtl/>
        </w:rPr>
        <w:t xml:space="preserve">בתי </w:t>
      </w:r>
      <w:bookmarkStart w:id="7714" w:name="_ETM_Q21_332980"/>
      <w:bookmarkEnd w:id="7714"/>
      <w:r>
        <w:rPr>
          <w:rtl/>
        </w:rPr>
        <w:t xml:space="preserve">מרקחת </w:t>
      </w:r>
      <w:bookmarkStart w:id="7715" w:name="_ETM_Q21_333490"/>
      <w:bookmarkEnd w:id="7715"/>
      <w:r>
        <w:rPr>
          <w:rtl/>
        </w:rPr>
        <w:t>פרטיים</w:t>
      </w:r>
      <w:r>
        <w:rPr>
          <w:rFonts w:hint="cs"/>
          <w:rtl/>
        </w:rPr>
        <w:t>,</w:t>
      </w:r>
      <w:r>
        <w:rPr>
          <w:rtl/>
        </w:rPr>
        <w:t xml:space="preserve"> </w:t>
      </w:r>
      <w:bookmarkStart w:id="7716" w:name="_ETM_Q21_334790"/>
      <w:bookmarkEnd w:id="7716"/>
      <w:r>
        <w:rPr>
          <w:rtl/>
        </w:rPr>
        <w:t xml:space="preserve">לא </w:t>
      </w:r>
      <w:bookmarkStart w:id="7717" w:name="_ETM_Q21_335210"/>
      <w:bookmarkEnd w:id="7717"/>
      <w:r>
        <w:rPr>
          <w:rtl/>
        </w:rPr>
        <w:t xml:space="preserve">חלים </w:t>
      </w:r>
      <w:bookmarkStart w:id="7718" w:name="_ETM_Q21_335900"/>
      <w:bookmarkEnd w:id="7718"/>
      <w:r>
        <w:rPr>
          <w:rtl/>
        </w:rPr>
        <w:t xml:space="preserve">על </w:t>
      </w:r>
      <w:bookmarkStart w:id="7719" w:name="_ETM_Q21_336110"/>
      <w:bookmarkEnd w:id="7719"/>
      <w:r>
        <w:rPr>
          <w:rtl/>
        </w:rPr>
        <w:t>סופר</w:t>
      </w:r>
      <w:r>
        <w:rPr>
          <w:rFonts w:hint="cs"/>
          <w:rtl/>
        </w:rPr>
        <w:t xml:space="preserve">-פארם, </w:t>
      </w:r>
      <w:bookmarkStart w:id="7720" w:name="_ETM_Q21_338093"/>
      <w:bookmarkEnd w:id="7720"/>
      <w:r>
        <w:rPr>
          <w:rFonts w:hint="cs"/>
          <w:rtl/>
        </w:rPr>
        <w:t>על רפואה פרטית</w:t>
      </w:r>
      <w:r w:rsidR="00C82FD9">
        <w:rPr>
          <w:rFonts w:hint="cs"/>
          <w:rtl/>
        </w:rPr>
        <w:t>.</w:t>
      </w:r>
      <w:r>
        <w:rPr>
          <w:rtl/>
        </w:rPr>
        <w:t xml:space="preserve"> </w:t>
      </w:r>
      <w:bookmarkStart w:id="7721" w:name="_ETM_Q21_336560"/>
      <w:bookmarkEnd w:id="7721"/>
      <w:r>
        <w:rPr>
          <w:rFonts w:hint="cs"/>
          <w:rtl/>
        </w:rPr>
        <w:t>ונוהל</w:t>
      </w:r>
      <w:r>
        <w:rPr>
          <w:rtl/>
        </w:rPr>
        <w:t xml:space="preserve"> </w:t>
      </w:r>
      <w:bookmarkStart w:id="7722" w:name="_ETM_Q21_338820"/>
      <w:bookmarkStart w:id="7723" w:name="_ETM_Q21_339480"/>
      <w:bookmarkEnd w:id="7722"/>
      <w:bookmarkEnd w:id="7723"/>
      <w:r>
        <w:rPr>
          <w:rtl/>
        </w:rPr>
        <w:t xml:space="preserve">לא </w:t>
      </w:r>
      <w:bookmarkStart w:id="7724" w:name="_ETM_Q21_339600"/>
      <w:bookmarkEnd w:id="7724"/>
      <w:r>
        <w:rPr>
          <w:rtl/>
        </w:rPr>
        <w:t xml:space="preserve">נותן </w:t>
      </w:r>
      <w:bookmarkStart w:id="7725" w:name="_ETM_Q21_339990"/>
      <w:bookmarkEnd w:id="7725"/>
      <w:r>
        <w:rPr>
          <w:rtl/>
        </w:rPr>
        <w:t>סנקציה</w:t>
      </w:r>
      <w:r>
        <w:rPr>
          <w:rFonts w:hint="cs"/>
          <w:rtl/>
        </w:rPr>
        <w:t>.</w:t>
      </w:r>
      <w:r>
        <w:rPr>
          <w:rtl/>
        </w:rPr>
        <w:t xml:space="preserve"> </w:t>
      </w:r>
      <w:bookmarkStart w:id="7726" w:name="_ETM_Q21_341500"/>
      <w:bookmarkEnd w:id="7726"/>
      <w:r>
        <w:rPr>
          <w:rtl/>
        </w:rPr>
        <w:t xml:space="preserve">אני </w:t>
      </w:r>
      <w:bookmarkStart w:id="7727" w:name="_ETM_Q21_341680"/>
      <w:bookmarkEnd w:id="7727"/>
      <w:r>
        <w:rPr>
          <w:rtl/>
        </w:rPr>
        <w:t>מבקש</w:t>
      </w:r>
      <w:r>
        <w:rPr>
          <w:rFonts w:hint="cs"/>
          <w:rtl/>
        </w:rPr>
        <w:t>ת</w:t>
      </w:r>
      <w:r>
        <w:rPr>
          <w:rtl/>
        </w:rPr>
        <w:t xml:space="preserve"> </w:t>
      </w:r>
      <w:bookmarkStart w:id="7728" w:name="_ETM_Q21_180905"/>
      <w:bookmarkStart w:id="7729" w:name="_ETM_Q21_342400"/>
      <w:bookmarkEnd w:id="7728"/>
      <w:bookmarkEnd w:id="7729"/>
      <w:r>
        <w:rPr>
          <w:rtl/>
        </w:rPr>
        <w:t xml:space="preserve">דבר </w:t>
      </w:r>
      <w:bookmarkStart w:id="7730" w:name="_ETM_Q21_343540"/>
      <w:bookmarkEnd w:id="7730"/>
      <w:r>
        <w:rPr>
          <w:rtl/>
        </w:rPr>
        <w:t>הגיוני</w:t>
      </w:r>
      <w:r>
        <w:rPr>
          <w:rFonts w:hint="cs"/>
          <w:rtl/>
        </w:rPr>
        <w:t>, פשוט, מבאי</w:t>
      </w:r>
      <w:r>
        <w:rPr>
          <w:rtl/>
        </w:rPr>
        <w:t xml:space="preserve"> </w:t>
      </w:r>
      <w:bookmarkStart w:id="7731" w:name="_ETM_Q21_345000"/>
      <w:bookmarkStart w:id="7732" w:name="_ETM_Q21_346500"/>
      <w:bookmarkEnd w:id="7731"/>
      <w:bookmarkEnd w:id="7732"/>
      <w:r>
        <w:rPr>
          <w:rtl/>
        </w:rPr>
        <w:t xml:space="preserve">הבית </w:t>
      </w:r>
      <w:bookmarkStart w:id="7733" w:name="_ETM_Q21_347040"/>
      <w:bookmarkEnd w:id="7733"/>
      <w:r>
        <w:rPr>
          <w:rtl/>
        </w:rPr>
        <w:t>הזה</w:t>
      </w:r>
      <w:r>
        <w:rPr>
          <w:rFonts w:hint="cs"/>
          <w:rtl/>
        </w:rPr>
        <w:t>. גם</w:t>
      </w:r>
      <w:r>
        <w:rPr>
          <w:rtl/>
        </w:rPr>
        <w:t xml:space="preserve"> </w:t>
      </w:r>
      <w:bookmarkStart w:id="7734" w:name="_ETM_Q21_348139"/>
      <w:bookmarkEnd w:id="7734"/>
      <w:r>
        <w:rPr>
          <w:rtl/>
        </w:rPr>
        <w:t xml:space="preserve">אנחנו </w:t>
      </w:r>
      <w:bookmarkStart w:id="7735" w:name="_ETM_Q21_349010"/>
      <w:bookmarkEnd w:id="7735"/>
      <w:r>
        <w:rPr>
          <w:rFonts w:hint="eastAsia"/>
          <w:rtl/>
        </w:rPr>
        <w:t xml:space="preserve">– </w:t>
      </w:r>
      <w:r>
        <w:rPr>
          <w:rFonts w:hint="cs"/>
          <w:rtl/>
        </w:rPr>
        <w:t>ל</w:t>
      </w:r>
      <w:r>
        <w:rPr>
          <w:rtl/>
        </w:rPr>
        <w:t xml:space="preserve">א </w:t>
      </w:r>
      <w:bookmarkStart w:id="7736" w:name="_ETM_Q21_349190"/>
      <w:bookmarkEnd w:id="7736"/>
      <w:r>
        <w:rPr>
          <w:rtl/>
        </w:rPr>
        <w:t xml:space="preserve">לעולם </w:t>
      </w:r>
      <w:bookmarkStart w:id="7737" w:name="_ETM_Q21_349700"/>
      <w:bookmarkEnd w:id="7737"/>
      <w:r>
        <w:rPr>
          <w:rtl/>
        </w:rPr>
        <w:t>חוסן</w:t>
      </w:r>
      <w:r>
        <w:rPr>
          <w:rFonts w:hint="cs"/>
          <w:rtl/>
        </w:rPr>
        <w:t>.</w:t>
      </w:r>
      <w:r>
        <w:rPr>
          <w:rtl/>
        </w:rPr>
        <w:t xml:space="preserve"> </w:t>
      </w:r>
      <w:bookmarkStart w:id="7738" w:name="_ETM_Q21_351040"/>
      <w:bookmarkEnd w:id="7738"/>
      <w:r>
        <w:rPr>
          <w:rtl/>
        </w:rPr>
        <w:t>אם</w:t>
      </w:r>
      <w:r>
        <w:rPr>
          <w:rFonts w:hint="cs"/>
          <w:rtl/>
        </w:rPr>
        <w:t xml:space="preserve"> יום אחד</w:t>
      </w:r>
      <w:r>
        <w:rPr>
          <w:rtl/>
        </w:rPr>
        <w:t xml:space="preserve"> </w:t>
      </w:r>
      <w:bookmarkStart w:id="7739" w:name="_ETM_Q21_351669"/>
      <w:bookmarkEnd w:id="7739"/>
      <w:r>
        <w:rPr>
          <w:rtl/>
        </w:rPr>
        <w:t xml:space="preserve">לא </w:t>
      </w:r>
      <w:bookmarkStart w:id="7740" w:name="_ETM_Q21_351760"/>
      <w:bookmarkEnd w:id="7740"/>
      <w:r>
        <w:rPr>
          <w:rFonts w:hint="cs"/>
          <w:rtl/>
        </w:rPr>
        <w:t>נ</w:t>
      </w:r>
      <w:r>
        <w:rPr>
          <w:rtl/>
        </w:rPr>
        <w:t xml:space="preserve">רגיש </w:t>
      </w:r>
      <w:bookmarkStart w:id="7741" w:name="_ETM_Q21_352240"/>
      <w:bookmarkEnd w:id="7741"/>
      <w:r>
        <w:rPr>
          <w:rtl/>
        </w:rPr>
        <w:t xml:space="preserve">טוב </w:t>
      </w:r>
      <w:bookmarkStart w:id="7742" w:name="_ETM_Q21_353110"/>
      <w:bookmarkEnd w:id="7742"/>
      <w:r>
        <w:rPr>
          <w:rtl/>
        </w:rPr>
        <w:t xml:space="preserve">ונלך </w:t>
      </w:r>
      <w:bookmarkStart w:id="7743" w:name="_ETM_Q21_353650"/>
      <w:bookmarkEnd w:id="7743"/>
      <w:r>
        <w:rPr>
          <w:rtl/>
        </w:rPr>
        <w:t>לרופא</w:t>
      </w:r>
      <w:r>
        <w:rPr>
          <w:rFonts w:hint="cs"/>
          <w:rtl/>
        </w:rPr>
        <w:t>,</w:t>
      </w:r>
      <w:r>
        <w:rPr>
          <w:rtl/>
        </w:rPr>
        <w:t xml:space="preserve"> </w:t>
      </w:r>
      <w:bookmarkStart w:id="7744" w:name="_ETM_Q21_355020"/>
      <w:bookmarkEnd w:id="7744"/>
      <w:r>
        <w:rPr>
          <w:rFonts w:hint="cs"/>
          <w:rtl/>
        </w:rPr>
        <w:t xml:space="preserve">נרצה </w:t>
      </w:r>
      <w:bookmarkStart w:id="7745" w:name="_ETM_Q21_355500"/>
      <w:bookmarkEnd w:id="7745"/>
      <w:r>
        <w:rPr>
          <w:rtl/>
        </w:rPr>
        <w:t xml:space="preserve">לדעת </w:t>
      </w:r>
      <w:bookmarkStart w:id="7746" w:name="_ETM_Q21_356010"/>
      <w:bookmarkEnd w:id="7746"/>
      <w:r>
        <w:rPr>
          <w:rtl/>
        </w:rPr>
        <w:t xml:space="preserve">שהוא </w:t>
      </w:r>
      <w:bookmarkStart w:id="7747" w:name="_ETM_Q21_356160"/>
      <w:bookmarkEnd w:id="7747"/>
      <w:r>
        <w:rPr>
          <w:rtl/>
        </w:rPr>
        <w:t xml:space="preserve">כותב </w:t>
      </w:r>
      <w:bookmarkStart w:id="7748" w:name="_ETM_Q21_356550"/>
      <w:bookmarkEnd w:id="7748"/>
      <w:r>
        <w:rPr>
          <w:rtl/>
        </w:rPr>
        <w:t xml:space="preserve">לנו </w:t>
      </w:r>
      <w:bookmarkStart w:id="7749" w:name="_ETM_Q21_356730"/>
      <w:bookmarkEnd w:id="7749"/>
      <w:r>
        <w:rPr>
          <w:rtl/>
        </w:rPr>
        <w:t xml:space="preserve">את </w:t>
      </w:r>
      <w:bookmarkStart w:id="7750" w:name="_ETM_Q21_356910"/>
      <w:bookmarkEnd w:id="7750"/>
      <w:r>
        <w:rPr>
          <w:rFonts w:hint="cs"/>
          <w:rtl/>
        </w:rPr>
        <w:t>ה</w:t>
      </w:r>
      <w:r>
        <w:rPr>
          <w:rtl/>
        </w:rPr>
        <w:t xml:space="preserve">מרשם </w:t>
      </w:r>
      <w:bookmarkStart w:id="7751" w:name="_ETM_Q21_357419"/>
      <w:bookmarkEnd w:id="7751"/>
      <w:r>
        <w:rPr>
          <w:rFonts w:hint="cs"/>
          <w:rtl/>
        </w:rPr>
        <w:t>ה</w:t>
      </w:r>
      <w:r>
        <w:rPr>
          <w:rtl/>
        </w:rPr>
        <w:t xml:space="preserve">רפואי </w:t>
      </w:r>
      <w:bookmarkStart w:id="7752" w:name="_ETM_Q21_358790"/>
      <w:bookmarkEnd w:id="7752"/>
      <w:r>
        <w:rPr>
          <w:rtl/>
        </w:rPr>
        <w:t xml:space="preserve">הטוב </w:t>
      </w:r>
      <w:bookmarkStart w:id="7753" w:name="_ETM_Q21_359450"/>
      <w:bookmarkEnd w:id="7753"/>
      <w:r>
        <w:rPr>
          <w:rtl/>
        </w:rPr>
        <w:t xml:space="preserve">ביותר </w:t>
      </w:r>
      <w:bookmarkStart w:id="7754" w:name="_ETM_Q21_360020"/>
      <w:bookmarkEnd w:id="7754"/>
      <w:r>
        <w:rPr>
          <w:rtl/>
        </w:rPr>
        <w:t>עבורנו</w:t>
      </w:r>
      <w:r>
        <w:rPr>
          <w:rFonts w:hint="cs"/>
          <w:rtl/>
        </w:rPr>
        <w:t xml:space="preserve">, </w:t>
      </w:r>
      <w:bookmarkStart w:id="7755" w:name="_ETM_Q21_362513"/>
      <w:bookmarkEnd w:id="7755"/>
      <w:r>
        <w:rPr>
          <w:rFonts w:hint="cs"/>
          <w:rtl/>
        </w:rPr>
        <w:t xml:space="preserve">ולא בגלל שהוא קיבל בונוס כספי </w:t>
      </w:r>
      <w:bookmarkStart w:id="7756" w:name="_ETM_Q21_181092"/>
      <w:bookmarkStart w:id="7757" w:name="_ETM_Q21_181311"/>
      <w:bookmarkStart w:id="7758" w:name="_ETM_Q21_181358"/>
      <w:bookmarkStart w:id="7759" w:name="_ETM_Q21_361450"/>
      <w:bookmarkEnd w:id="7756"/>
      <w:bookmarkEnd w:id="7757"/>
      <w:bookmarkEnd w:id="7758"/>
      <w:bookmarkEnd w:id="7759"/>
      <w:r>
        <w:rPr>
          <w:rFonts w:hint="cs"/>
          <w:rtl/>
        </w:rPr>
        <w:t xml:space="preserve">ולא </w:t>
      </w:r>
      <w:bookmarkStart w:id="7760" w:name="_ETM_Q21_359185"/>
      <w:bookmarkEnd w:id="7760"/>
      <w:r>
        <w:rPr>
          <w:rFonts w:hint="cs"/>
          <w:rtl/>
        </w:rPr>
        <w:t>בגלל</w:t>
      </w:r>
      <w:r>
        <w:rPr>
          <w:rtl/>
        </w:rPr>
        <w:t xml:space="preserve"> </w:t>
      </w:r>
      <w:bookmarkStart w:id="7761" w:name="_ETM_Q21_361990"/>
      <w:bookmarkEnd w:id="7761"/>
      <w:r>
        <w:rPr>
          <w:rtl/>
        </w:rPr>
        <w:t xml:space="preserve">שהוא </w:t>
      </w:r>
      <w:bookmarkStart w:id="7762" w:name="_ETM_Q21_362230"/>
      <w:bookmarkEnd w:id="7762"/>
      <w:r>
        <w:rPr>
          <w:rtl/>
        </w:rPr>
        <w:t xml:space="preserve">קיבל </w:t>
      </w:r>
      <w:bookmarkStart w:id="7763" w:name="_ETM_Q21_362560"/>
      <w:bookmarkStart w:id="7764" w:name="_ETM_Q21_365220"/>
      <w:bookmarkEnd w:id="7763"/>
      <w:bookmarkEnd w:id="7764"/>
      <w:r>
        <w:rPr>
          <w:rtl/>
        </w:rPr>
        <w:t xml:space="preserve">נסיעה </w:t>
      </w:r>
      <w:bookmarkStart w:id="7765" w:name="_ETM_Q21_365730"/>
      <w:bookmarkEnd w:id="7765"/>
      <w:r>
        <w:rPr>
          <w:rtl/>
        </w:rPr>
        <w:t>לאירופה</w:t>
      </w:r>
      <w:r>
        <w:rPr>
          <w:rFonts w:hint="cs"/>
          <w:rtl/>
        </w:rPr>
        <w:t>,</w:t>
      </w:r>
      <w:r>
        <w:rPr>
          <w:rtl/>
        </w:rPr>
        <w:t xml:space="preserve"> </w:t>
      </w:r>
      <w:bookmarkStart w:id="7766" w:name="_ETM_Q21_366990"/>
      <w:bookmarkEnd w:id="7766"/>
      <w:r>
        <w:rPr>
          <w:rtl/>
        </w:rPr>
        <w:t xml:space="preserve">מסביב </w:t>
      </w:r>
      <w:bookmarkStart w:id="7767" w:name="_ETM_Q21_367530"/>
      <w:bookmarkEnd w:id="7767"/>
      <w:r>
        <w:rPr>
          <w:rtl/>
        </w:rPr>
        <w:t xml:space="preserve">לעולם </w:t>
      </w:r>
      <w:bookmarkStart w:id="7768" w:name="_ETM_Q21_368010"/>
      <w:bookmarkEnd w:id="7768"/>
      <w:r>
        <w:rPr>
          <w:rtl/>
        </w:rPr>
        <w:t>פעמיים</w:t>
      </w:r>
      <w:r w:rsidR="00C82FD9">
        <w:rPr>
          <w:rFonts w:hint="cs"/>
          <w:rtl/>
        </w:rPr>
        <w:t xml:space="preserve">, </w:t>
      </w:r>
      <w:r>
        <w:rPr>
          <w:rFonts w:hint="cs"/>
          <w:rtl/>
        </w:rPr>
        <w:t>או</w:t>
      </w:r>
      <w:r>
        <w:rPr>
          <w:rtl/>
        </w:rPr>
        <w:t xml:space="preserve"> </w:t>
      </w:r>
      <w:bookmarkStart w:id="7769" w:name="_ETM_Q21_369180"/>
      <w:bookmarkEnd w:id="7769"/>
      <w:r>
        <w:rPr>
          <w:rtl/>
        </w:rPr>
        <w:t xml:space="preserve">אין </w:t>
      </w:r>
      <w:bookmarkStart w:id="7770" w:name="_ETM_Q21_369419"/>
      <w:bookmarkEnd w:id="7770"/>
      <w:r>
        <w:rPr>
          <w:rtl/>
        </w:rPr>
        <w:t xml:space="preserve">לי </w:t>
      </w:r>
      <w:bookmarkStart w:id="7771" w:name="_ETM_Q21_369540"/>
      <w:bookmarkEnd w:id="7771"/>
      <w:r>
        <w:rPr>
          <w:rtl/>
        </w:rPr>
        <w:t>מושג</w:t>
      </w:r>
      <w:r>
        <w:rPr>
          <w:rFonts w:hint="cs"/>
          <w:rtl/>
        </w:rPr>
        <w:t>.</w:t>
      </w:r>
      <w:r>
        <w:rPr>
          <w:rtl/>
        </w:rPr>
        <w:t xml:space="preserve"> </w:t>
      </w:r>
      <w:bookmarkStart w:id="7772" w:name="_ETM_Q21_370740"/>
      <w:bookmarkStart w:id="7773" w:name="_ETM_Q21_374092"/>
      <w:bookmarkEnd w:id="7772"/>
      <w:bookmarkEnd w:id="7773"/>
    </w:p>
    <w:p w:rsidR="003239C4" w:rsidRDefault="003239C4" w:rsidP="00C8600D">
      <w:pPr>
        <w:rPr>
          <w:rtl/>
        </w:rPr>
      </w:pPr>
    </w:p>
    <w:p w:rsidR="003239C4" w:rsidRDefault="003239C4" w:rsidP="00C82FD9">
      <w:pPr>
        <w:rPr>
          <w:rtl/>
        </w:rPr>
      </w:pPr>
      <w:r>
        <w:rPr>
          <w:rtl/>
        </w:rPr>
        <w:t xml:space="preserve">אנחנו </w:t>
      </w:r>
      <w:bookmarkStart w:id="7774" w:name="_ETM_Q21_371130"/>
      <w:bookmarkEnd w:id="7774"/>
      <w:r>
        <w:rPr>
          <w:rtl/>
        </w:rPr>
        <w:t xml:space="preserve">לא </w:t>
      </w:r>
      <w:bookmarkStart w:id="7775" w:name="_ETM_Q21_371340"/>
      <w:bookmarkEnd w:id="7775"/>
      <w:r>
        <w:rPr>
          <w:rtl/>
        </w:rPr>
        <w:t xml:space="preserve">בתוכנית </w:t>
      </w:r>
      <w:bookmarkStart w:id="7776" w:name="_ETM_Q21_371970"/>
      <w:bookmarkEnd w:id="7776"/>
      <w:r>
        <w:rPr>
          <w:rtl/>
        </w:rPr>
        <w:t>ריאליטי</w:t>
      </w:r>
      <w:bookmarkStart w:id="7777" w:name="_ETM_Q21_373400"/>
      <w:bookmarkEnd w:id="7777"/>
      <w:r>
        <w:rPr>
          <w:rFonts w:hint="cs"/>
          <w:rtl/>
        </w:rPr>
        <w:t xml:space="preserve">, </w:t>
      </w:r>
      <w:r>
        <w:rPr>
          <w:rtl/>
        </w:rPr>
        <w:t xml:space="preserve">אנחנו </w:t>
      </w:r>
      <w:bookmarkStart w:id="7778" w:name="_ETM_Q21_373790"/>
      <w:bookmarkEnd w:id="7778"/>
      <w:r>
        <w:rPr>
          <w:rtl/>
        </w:rPr>
        <w:t xml:space="preserve">לא </w:t>
      </w:r>
      <w:bookmarkStart w:id="7779" w:name="_ETM_Q21_373970"/>
      <w:bookmarkEnd w:id="7779"/>
      <w:r>
        <w:rPr>
          <w:rtl/>
        </w:rPr>
        <w:t xml:space="preserve">בתוכנית </w:t>
      </w:r>
      <w:bookmarkStart w:id="7780" w:name="_ETM_Q21_374540"/>
      <w:bookmarkEnd w:id="7780"/>
      <w:r>
        <w:rPr>
          <w:rtl/>
        </w:rPr>
        <w:t xml:space="preserve">של </w:t>
      </w:r>
      <w:bookmarkStart w:id="7781" w:name="_ETM_Q21_374840"/>
      <w:bookmarkEnd w:id="7781"/>
      <w:r>
        <w:rPr>
          <w:rtl/>
        </w:rPr>
        <w:t>בונוסים</w:t>
      </w:r>
      <w:r>
        <w:rPr>
          <w:rFonts w:hint="cs"/>
          <w:rtl/>
        </w:rPr>
        <w:t>;</w:t>
      </w:r>
      <w:r>
        <w:rPr>
          <w:rtl/>
        </w:rPr>
        <w:t xml:space="preserve"> </w:t>
      </w:r>
      <w:bookmarkStart w:id="7782" w:name="_ETM_Q21_376470"/>
      <w:bookmarkEnd w:id="7782"/>
      <w:r>
        <w:rPr>
          <w:rtl/>
        </w:rPr>
        <w:t xml:space="preserve">אנחנו </w:t>
      </w:r>
      <w:bookmarkStart w:id="7783" w:name="_ETM_Q21_377680"/>
      <w:bookmarkEnd w:id="7783"/>
      <w:r>
        <w:rPr>
          <w:rtl/>
        </w:rPr>
        <w:t xml:space="preserve">בתוכנית </w:t>
      </w:r>
      <w:bookmarkStart w:id="7784" w:name="_ETM_Q21_378639"/>
      <w:bookmarkEnd w:id="7784"/>
      <w:r>
        <w:rPr>
          <w:rtl/>
        </w:rPr>
        <w:t>בריאות</w:t>
      </w:r>
      <w:r>
        <w:rPr>
          <w:rFonts w:hint="cs"/>
          <w:rtl/>
        </w:rPr>
        <w:t>.</w:t>
      </w:r>
      <w:r>
        <w:rPr>
          <w:rtl/>
        </w:rPr>
        <w:t xml:space="preserve"> </w:t>
      </w:r>
      <w:bookmarkStart w:id="7785" w:name="_ETM_Q21_380460"/>
      <w:bookmarkEnd w:id="7785"/>
      <w:r>
        <w:rPr>
          <w:rtl/>
        </w:rPr>
        <w:t xml:space="preserve">אותו </w:t>
      </w:r>
      <w:bookmarkStart w:id="7786" w:name="_ETM_Q21_380880"/>
      <w:bookmarkEnd w:id="7786"/>
      <w:r w:rsidRPr="007A67B5">
        <w:rPr>
          <w:rtl/>
        </w:rPr>
        <w:t xml:space="preserve">חולה </w:t>
      </w:r>
      <w:bookmarkStart w:id="7787" w:name="_ETM_Q21_382300"/>
      <w:bookmarkEnd w:id="7787"/>
      <w:r w:rsidRPr="007A67B5">
        <w:rPr>
          <w:rtl/>
        </w:rPr>
        <w:t xml:space="preserve">שראה </w:t>
      </w:r>
      <w:bookmarkStart w:id="7788" w:name="_ETM_Q21_382810"/>
      <w:bookmarkEnd w:id="7788"/>
      <w:r w:rsidRPr="007A67B5">
        <w:rPr>
          <w:rtl/>
        </w:rPr>
        <w:t xml:space="preserve">את </w:t>
      </w:r>
      <w:bookmarkStart w:id="7789" w:name="_ETM_Q21_382960"/>
      <w:bookmarkEnd w:id="7789"/>
      <w:r w:rsidRPr="007A67B5">
        <w:rPr>
          <w:rtl/>
        </w:rPr>
        <w:t xml:space="preserve">התוכנית </w:t>
      </w:r>
      <w:bookmarkStart w:id="7790" w:name="_ETM_Q21_192592"/>
      <w:bookmarkStart w:id="7791" w:name="_ETM_Q21_384270"/>
      <w:bookmarkEnd w:id="7790"/>
      <w:bookmarkEnd w:id="7791"/>
      <w:r w:rsidRPr="007A67B5">
        <w:rPr>
          <w:rFonts w:hint="cs"/>
          <w:rtl/>
        </w:rPr>
        <w:t>ו</w:t>
      </w:r>
      <w:r w:rsidRPr="007A67B5">
        <w:rPr>
          <w:rtl/>
        </w:rPr>
        <w:t xml:space="preserve">ראה </w:t>
      </w:r>
      <w:bookmarkStart w:id="7792" w:name="_ETM_Q21_384570"/>
      <w:bookmarkEnd w:id="7792"/>
      <w:r w:rsidRPr="007A67B5">
        <w:rPr>
          <w:rtl/>
        </w:rPr>
        <w:t xml:space="preserve">את </w:t>
      </w:r>
      <w:bookmarkStart w:id="7793" w:name="_ETM_Q21_384750"/>
      <w:bookmarkEnd w:id="7793"/>
      <w:r w:rsidRPr="007A67B5">
        <w:rPr>
          <w:rtl/>
        </w:rPr>
        <w:t xml:space="preserve">המקרים </w:t>
      </w:r>
      <w:bookmarkStart w:id="7794" w:name="_ETM_Q21_385980"/>
      <w:bookmarkEnd w:id="7794"/>
      <w:r w:rsidRPr="007A67B5">
        <w:rPr>
          <w:rtl/>
        </w:rPr>
        <w:t xml:space="preserve">וחשף </w:t>
      </w:r>
      <w:bookmarkStart w:id="7795" w:name="_ETM_Q21_386700"/>
      <w:bookmarkEnd w:id="7795"/>
      <w:r w:rsidRPr="007A67B5">
        <w:rPr>
          <w:rtl/>
        </w:rPr>
        <w:t>את</w:t>
      </w:r>
      <w:bookmarkStart w:id="7796" w:name="_ETM_Q21_386820"/>
      <w:bookmarkEnd w:id="7796"/>
      <w:r w:rsidRPr="007A67B5">
        <w:rPr>
          <w:rFonts w:hint="cs"/>
          <w:rtl/>
        </w:rPr>
        <w:t xml:space="preserve"> </w:t>
      </w:r>
      <w:r w:rsidRPr="007A67B5">
        <w:rPr>
          <w:rtl/>
        </w:rPr>
        <w:t xml:space="preserve">הדברים </w:t>
      </w:r>
      <w:bookmarkStart w:id="7797" w:name="_ETM_Q21_387600"/>
      <w:bookmarkEnd w:id="7797"/>
      <w:r>
        <w:rPr>
          <w:rFonts w:hint="cs"/>
          <w:rtl/>
        </w:rPr>
        <w:t xml:space="preserve">– </w:t>
      </w:r>
      <w:r w:rsidRPr="007A67B5">
        <w:rPr>
          <w:rtl/>
        </w:rPr>
        <w:t xml:space="preserve">אותם </w:t>
      </w:r>
      <w:bookmarkStart w:id="7798" w:name="_ETM_Q21_387960"/>
      <w:bookmarkEnd w:id="7798"/>
      <w:r w:rsidRPr="007A67B5">
        <w:rPr>
          <w:rtl/>
        </w:rPr>
        <w:t xml:space="preserve">חולים </w:t>
      </w:r>
      <w:bookmarkStart w:id="7799" w:name="_ETM_Q21_389190"/>
      <w:bookmarkEnd w:id="7799"/>
      <w:r>
        <w:rPr>
          <w:rFonts w:hint="cs"/>
          <w:rtl/>
        </w:rPr>
        <w:t xml:space="preserve">– </w:t>
      </w:r>
      <w:r w:rsidRPr="007A67B5">
        <w:rPr>
          <w:rtl/>
        </w:rPr>
        <w:t xml:space="preserve">רוצה </w:t>
      </w:r>
      <w:bookmarkStart w:id="7800" w:name="_ETM_Q21_389550"/>
      <w:bookmarkEnd w:id="7800"/>
      <w:r w:rsidRPr="007A67B5">
        <w:rPr>
          <w:rtl/>
        </w:rPr>
        <w:t xml:space="preserve">לדעת </w:t>
      </w:r>
      <w:bookmarkStart w:id="7801" w:name="_ETM_Q21_390840"/>
      <w:bookmarkEnd w:id="7801"/>
      <w:r w:rsidRPr="007A67B5">
        <w:rPr>
          <w:rtl/>
        </w:rPr>
        <w:t xml:space="preserve">שאותו </w:t>
      </w:r>
      <w:bookmarkStart w:id="7802" w:name="_ETM_Q21_391260"/>
      <w:bookmarkEnd w:id="7802"/>
      <w:r w:rsidRPr="007A67B5">
        <w:rPr>
          <w:rtl/>
        </w:rPr>
        <w:t xml:space="preserve">אדם </w:t>
      </w:r>
      <w:bookmarkStart w:id="7803" w:name="_ETM_Q21_211952"/>
      <w:bookmarkStart w:id="7804" w:name="_ETM_Q21_212092"/>
      <w:bookmarkStart w:id="7805" w:name="_ETM_Q21_212342"/>
      <w:bookmarkStart w:id="7806" w:name="_ETM_Q21_212420"/>
      <w:bookmarkStart w:id="7807" w:name="_ETM_Q21_214702"/>
      <w:bookmarkStart w:id="7808" w:name="_ETM_Q21_392250"/>
      <w:bookmarkEnd w:id="7803"/>
      <w:bookmarkEnd w:id="7804"/>
      <w:bookmarkEnd w:id="7805"/>
      <w:bookmarkEnd w:id="7806"/>
      <w:bookmarkEnd w:id="7807"/>
      <w:bookmarkEnd w:id="7808"/>
      <w:r w:rsidRPr="007A67B5">
        <w:rPr>
          <w:rtl/>
        </w:rPr>
        <w:t xml:space="preserve">שהוא </w:t>
      </w:r>
      <w:bookmarkStart w:id="7809" w:name="_ETM_Q21_392490"/>
      <w:bookmarkEnd w:id="7809"/>
      <w:r w:rsidRPr="007A67B5">
        <w:rPr>
          <w:rtl/>
        </w:rPr>
        <w:t xml:space="preserve">רואה </w:t>
      </w:r>
      <w:bookmarkStart w:id="7810" w:name="_ETM_Q21_392760"/>
      <w:bookmarkEnd w:id="7810"/>
      <w:r w:rsidRPr="007A67B5">
        <w:rPr>
          <w:rFonts w:hint="cs"/>
          <w:rtl/>
        </w:rPr>
        <w:t xml:space="preserve">בו את האוטוריטה </w:t>
      </w:r>
      <w:bookmarkStart w:id="7811" w:name="_ETM_Q21_393419"/>
      <w:bookmarkEnd w:id="7811"/>
      <w:r w:rsidRPr="007A67B5">
        <w:rPr>
          <w:rtl/>
        </w:rPr>
        <w:t xml:space="preserve">המקצועית </w:t>
      </w:r>
      <w:bookmarkStart w:id="7812" w:name="_ETM_Q21_394200"/>
      <w:bookmarkEnd w:id="7812"/>
      <w:r w:rsidRPr="007A67B5">
        <w:rPr>
          <w:rtl/>
        </w:rPr>
        <w:t xml:space="preserve">ביותר </w:t>
      </w:r>
      <w:bookmarkStart w:id="7813" w:name="_ETM_Q21_395900"/>
      <w:bookmarkEnd w:id="7813"/>
      <w:r w:rsidRPr="007A67B5">
        <w:rPr>
          <w:rFonts w:hint="cs"/>
          <w:rtl/>
        </w:rPr>
        <w:t>מ</w:t>
      </w:r>
      <w:r w:rsidRPr="007A67B5">
        <w:rPr>
          <w:rtl/>
        </w:rPr>
        <w:t xml:space="preserve">סתכל </w:t>
      </w:r>
      <w:bookmarkStart w:id="7814" w:name="_ETM_Q21_396530"/>
      <w:bookmarkEnd w:id="7814"/>
      <w:r w:rsidRPr="007A67B5">
        <w:rPr>
          <w:rtl/>
        </w:rPr>
        <w:t>בו</w:t>
      </w:r>
      <w:r w:rsidRPr="007A67B5">
        <w:rPr>
          <w:rFonts w:hint="cs"/>
          <w:rtl/>
        </w:rPr>
        <w:t>,</w:t>
      </w:r>
      <w:r w:rsidRPr="007A67B5">
        <w:rPr>
          <w:rtl/>
        </w:rPr>
        <w:t xml:space="preserve"> </w:t>
      </w:r>
      <w:bookmarkStart w:id="7815" w:name="_ETM_Q21_397250"/>
      <w:bookmarkEnd w:id="7815"/>
      <w:r w:rsidRPr="007A67B5">
        <w:rPr>
          <w:rtl/>
        </w:rPr>
        <w:t xml:space="preserve">בודק </w:t>
      </w:r>
      <w:bookmarkStart w:id="7816" w:name="_ETM_Q21_397730"/>
      <w:bookmarkEnd w:id="7816"/>
      <w:r w:rsidRPr="007A67B5">
        <w:rPr>
          <w:rtl/>
        </w:rPr>
        <w:t>אותו</w:t>
      </w:r>
      <w:r w:rsidRPr="007A67B5">
        <w:rPr>
          <w:rFonts w:hint="cs"/>
          <w:rtl/>
        </w:rPr>
        <w:t>,</w:t>
      </w:r>
      <w:r w:rsidRPr="007A67B5">
        <w:rPr>
          <w:rtl/>
        </w:rPr>
        <w:t xml:space="preserve"> </w:t>
      </w:r>
      <w:bookmarkStart w:id="7817" w:name="_ETM_Q21_398570"/>
      <w:bookmarkEnd w:id="7817"/>
      <w:r w:rsidRPr="007A67B5">
        <w:rPr>
          <w:rtl/>
        </w:rPr>
        <w:t xml:space="preserve">בוחן </w:t>
      </w:r>
      <w:bookmarkStart w:id="7818" w:name="_ETM_Q21_399080"/>
      <w:bookmarkEnd w:id="7818"/>
      <w:r w:rsidRPr="007A67B5">
        <w:rPr>
          <w:rtl/>
        </w:rPr>
        <w:t xml:space="preserve">אותו </w:t>
      </w:r>
      <w:bookmarkStart w:id="7819" w:name="_ETM_Q21_400190"/>
      <w:bookmarkEnd w:id="7819"/>
      <w:r w:rsidRPr="007A67B5">
        <w:rPr>
          <w:rFonts w:hint="cs"/>
          <w:rtl/>
        </w:rPr>
        <w:t>ו</w:t>
      </w:r>
      <w:r w:rsidRPr="007A67B5">
        <w:rPr>
          <w:rtl/>
        </w:rPr>
        <w:t xml:space="preserve">נותן </w:t>
      </w:r>
      <w:bookmarkStart w:id="7820" w:name="_ETM_Q21_400610"/>
      <w:bookmarkEnd w:id="7820"/>
      <w:r w:rsidRPr="007A67B5">
        <w:rPr>
          <w:rtl/>
        </w:rPr>
        <w:t xml:space="preserve">לו </w:t>
      </w:r>
      <w:bookmarkStart w:id="7821" w:name="_ETM_Q21_400820"/>
      <w:bookmarkEnd w:id="7821"/>
      <w:r w:rsidRPr="007A67B5">
        <w:rPr>
          <w:rtl/>
        </w:rPr>
        <w:t xml:space="preserve">תרופה </w:t>
      </w:r>
      <w:bookmarkStart w:id="7822" w:name="_ETM_Q21_401510"/>
      <w:bookmarkEnd w:id="7822"/>
      <w:r w:rsidRPr="007A67B5">
        <w:rPr>
          <w:rtl/>
        </w:rPr>
        <w:t>מתאימה</w:t>
      </w:r>
      <w:r w:rsidRPr="007A67B5">
        <w:rPr>
          <w:rFonts w:hint="cs"/>
          <w:rtl/>
        </w:rPr>
        <w:t xml:space="preserve">. איזה </w:t>
      </w:r>
      <w:bookmarkStart w:id="7823" w:name="_ETM_Q21_400130"/>
      <w:bookmarkEnd w:id="7823"/>
      <w:r w:rsidRPr="007A67B5">
        <w:rPr>
          <w:rFonts w:hint="cs"/>
          <w:rtl/>
        </w:rPr>
        <w:t>לב יהיה פה לחברי ה</w:t>
      </w:r>
      <w:r w:rsidR="00C82FD9">
        <w:rPr>
          <w:rFonts w:hint="cs"/>
          <w:rtl/>
        </w:rPr>
        <w:t>קואליציה</w:t>
      </w:r>
      <w:r w:rsidRPr="007A67B5">
        <w:rPr>
          <w:rFonts w:hint="cs"/>
          <w:rtl/>
        </w:rPr>
        <w:t xml:space="preserve"> להצביע נגד החוק הזה?</w:t>
      </w:r>
      <w:r w:rsidRPr="007A67B5">
        <w:rPr>
          <w:rtl/>
        </w:rPr>
        <w:t xml:space="preserve"> </w:t>
      </w:r>
      <w:bookmarkStart w:id="7824" w:name="_ETM_Q21_404900"/>
      <w:bookmarkStart w:id="7825" w:name="_ETM_Q21_411820"/>
      <w:bookmarkEnd w:id="7824"/>
      <w:bookmarkEnd w:id="7825"/>
      <w:r w:rsidRPr="007A67B5">
        <w:rPr>
          <w:rFonts w:hint="cs"/>
          <w:rtl/>
        </w:rPr>
        <w:t xml:space="preserve">במה הוא </w:t>
      </w:r>
      <w:bookmarkStart w:id="7826" w:name="_ETM_Q21_410098"/>
      <w:bookmarkEnd w:id="7826"/>
      <w:r w:rsidRPr="007A67B5">
        <w:rPr>
          <w:rFonts w:hint="cs"/>
          <w:rtl/>
        </w:rPr>
        <w:t>רע? תגידו לי דבר אחד</w:t>
      </w:r>
      <w:r>
        <w:rPr>
          <w:rFonts w:hint="cs"/>
          <w:rtl/>
        </w:rPr>
        <w:t>.</w:t>
      </w:r>
      <w:r w:rsidRPr="007A67B5">
        <w:rPr>
          <w:rFonts w:hint="cs"/>
          <w:rtl/>
        </w:rPr>
        <w:t xml:space="preserve"> אני בסך הכול מבקש</w:t>
      </w:r>
      <w:r>
        <w:rPr>
          <w:rFonts w:hint="cs"/>
          <w:rtl/>
        </w:rPr>
        <w:t>ת</w:t>
      </w:r>
      <w:r w:rsidRPr="007A67B5">
        <w:rPr>
          <w:rFonts w:hint="cs"/>
          <w:rtl/>
        </w:rPr>
        <w:t xml:space="preserve"> </w:t>
      </w:r>
      <w:bookmarkStart w:id="7827" w:name="_ETM_Q21_413647"/>
      <w:bookmarkEnd w:id="7827"/>
      <w:r w:rsidRPr="007A67B5">
        <w:rPr>
          <w:rFonts w:hint="cs"/>
          <w:rtl/>
        </w:rPr>
        <w:t xml:space="preserve">מכם </w:t>
      </w:r>
      <w:bookmarkStart w:id="7828" w:name="_ETM_Q21_417290"/>
      <w:bookmarkEnd w:id="7828"/>
      <w:r w:rsidRPr="007A67B5">
        <w:rPr>
          <w:rFonts w:hint="cs"/>
          <w:rtl/>
        </w:rPr>
        <w:t xml:space="preserve">ותובעת </w:t>
      </w:r>
      <w:r w:rsidRPr="007A67B5">
        <w:rPr>
          <w:rtl/>
        </w:rPr>
        <w:t xml:space="preserve">בשם </w:t>
      </w:r>
      <w:bookmarkStart w:id="7829" w:name="_ETM_Q21_417800"/>
      <w:bookmarkEnd w:id="7829"/>
      <w:r w:rsidRPr="007A67B5">
        <w:rPr>
          <w:rtl/>
        </w:rPr>
        <w:t xml:space="preserve">הציבור </w:t>
      </w:r>
      <w:bookmarkStart w:id="7830" w:name="_ETM_Q21_419110"/>
      <w:bookmarkEnd w:id="7830"/>
      <w:r w:rsidRPr="007A67B5">
        <w:rPr>
          <w:rtl/>
        </w:rPr>
        <w:t xml:space="preserve">את </w:t>
      </w:r>
      <w:r w:rsidRPr="007A67B5">
        <w:rPr>
          <w:rFonts w:hint="cs"/>
          <w:rtl/>
        </w:rPr>
        <w:t>זכות הציבור לקבל תרופה</w:t>
      </w:r>
      <w:r>
        <w:rPr>
          <w:rFonts w:hint="cs"/>
          <w:rtl/>
        </w:rPr>
        <w:t xml:space="preserve"> שמגיעה לו. </w:t>
      </w:r>
      <w:bookmarkStart w:id="7831" w:name="_ETM_Q21_215842"/>
      <w:bookmarkStart w:id="7832" w:name="_ETM_Q21_456820"/>
      <w:bookmarkStart w:id="7833" w:name="_ETM_Q21_419740"/>
      <w:bookmarkStart w:id="7834" w:name="_ETM_Q21_423940"/>
      <w:bookmarkEnd w:id="7831"/>
      <w:bookmarkEnd w:id="7832"/>
      <w:bookmarkEnd w:id="7833"/>
      <w:bookmarkEnd w:id="7834"/>
    </w:p>
    <w:p w:rsidR="003239C4" w:rsidRDefault="003239C4" w:rsidP="00C8600D">
      <w:pPr>
        <w:rPr>
          <w:rtl/>
        </w:rPr>
      </w:pPr>
      <w:bookmarkStart w:id="7835" w:name="_ETM_Q21_423130"/>
      <w:bookmarkStart w:id="7836" w:name="_ETM_Q21_423455"/>
      <w:bookmarkEnd w:id="7835"/>
      <w:bookmarkEnd w:id="7836"/>
    </w:p>
    <w:p w:rsidR="003239C4" w:rsidRDefault="003239C4" w:rsidP="00C82FD9">
      <w:pPr>
        <w:rPr>
          <w:rtl/>
        </w:rPr>
      </w:pPr>
      <w:r>
        <w:rPr>
          <w:rtl/>
        </w:rPr>
        <w:t xml:space="preserve">מה </w:t>
      </w:r>
      <w:bookmarkStart w:id="7837" w:name="_ETM_Q21_424120"/>
      <w:bookmarkEnd w:id="7837"/>
      <w:r>
        <w:rPr>
          <w:rtl/>
        </w:rPr>
        <w:t>תגידו</w:t>
      </w:r>
      <w:r>
        <w:rPr>
          <w:rFonts w:hint="cs"/>
          <w:rtl/>
        </w:rPr>
        <w:t xml:space="preserve">? מה </w:t>
      </w:r>
      <w:bookmarkStart w:id="7838" w:name="_ETM_Q21_425974"/>
      <w:bookmarkEnd w:id="7838"/>
      <w:r>
        <w:rPr>
          <w:rFonts w:hint="cs"/>
          <w:rtl/>
        </w:rPr>
        <w:t>תגידו כשחלילה מישהו מהמשפחה שלכם</w:t>
      </w:r>
      <w:r>
        <w:rPr>
          <w:rtl/>
        </w:rPr>
        <w:t xml:space="preserve"> </w:t>
      </w:r>
      <w:bookmarkStart w:id="7839" w:name="_ETM_Q21_425680"/>
      <w:bookmarkStart w:id="7840" w:name="_ETM_Q21_428020"/>
      <w:bookmarkEnd w:id="7839"/>
      <w:bookmarkEnd w:id="7840"/>
      <w:r>
        <w:rPr>
          <w:rtl/>
        </w:rPr>
        <w:t>חולה</w:t>
      </w:r>
      <w:r>
        <w:rPr>
          <w:rFonts w:hint="cs"/>
          <w:rtl/>
        </w:rPr>
        <w:t xml:space="preserve"> ויגידו לכם שהרופא או הרופאה </w:t>
      </w:r>
      <w:bookmarkStart w:id="7841" w:name="_ETM_Q21_429177"/>
      <w:bookmarkEnd w:id="7841"/>
      <w:r>
        <w:rPr>
          <w:rFonts w:hint="cs"/>
          <w:rtl/>
        </w:rPr>
        <w:t>רשמו לו רצפט אחר? ו</w:t>
      </w:r>
      <w:bookmarkStart w:id="7842" w:name="_ETM_Q21_432640"/>
      <w:bookmarkEnd w:id="7842"/>
      <w:r>
        <w:rPr>
          <w:rtl/>
        </w:rPr>
        <w:t xml:space="preserve">אתם </w:t>
      </w:r>
      <w:bookmarkStart w:id="7843" w:name="_ETM_Q21_432910"/>
      <w:bookmarkEnd w:id="7843"/>
      <w:r>
        <w:rPr>
          <w:rtl/>
        </w:rPr>
        <w:t xml:space="preserve">יודעים </w:t>
      </w:r>
      <w:bookmarkStart w:id="7844" w:name="_ETM_Q21_433970"/>
      <w:bookmarkEnd w:id="7844"/>
      <w:r>
        <w:rPr>
          <w:rtl/>
        </w:rPr>
        <w:t>שז</w:t>
      </w:r>
      <w:r>
        <w:rPr>
          <w:rFonts w:hint="cs"/>
          <w:rtl/>
        </w:rPr>
        <w:t>ה</w:t>
      </w:r>
      <w:r>
        <w:rPr>
          <w:rtl/>
        </w:rPr>
        <w:t xml:space="preserve"> </w:t>
      </w:r>
      <w:bookmarkStart w:id="7845" w:name="_ETM_Q21_434480"/>
      <w:bookmarkEnd w:id="7845"/>
      <w:r>
        <w:rPr>
          <w:rFonts w:hint="cs"/>
          <w:rtl/>
        </w:rPr>
        <w:t xml:space="preserve">הרבה יותר </w:t>
      </w:r>
      <w:bookmarkStart w:id="7846" w:name="_ETM_Q21_434960"/>
      <w:bookmarkEnd w:id="7846"/>
      <w:r>
        <w:rPr>
          <w:rtl/>
        </w:rPr>
        <w:t xml:space="preserve">חמור </w:t>
      </w:r>
      <w:bookmarkStart w:id="7847" w:name="_ETM_Q21_436100"/>
      <w:bookmarkEnd w:id="7847"/>
      <w:r w:rsidR="00C82FD9">
        <w:rPr>
          <w:rFonts w:hint="cs"/>
          <w:rtl/>
        </w:rPr>
        <w:t>ב</w:t>
      </w:r>
      <w:r>
        <w:rPr>
          <w:rtl/>
        </w:rPr>
        <w:t xml:space="preserve">חולים </w:t>
      </w:r>
      <w:bookmarkStart w:id="7848" w:name="_ETM_Q21_436580"/>
      <w:bookmarkEnd w:id="7848"/>
      <w:r>
        <w:rPr>
          <w:rtl/>
        </w:rPr>
        <w:t>כרוניים</w:t>
      </w:r>
      <w:r>
        <w:rPr>
          <w:rFonts w:hint="cs"/>
          <w:rtl/>
        </w:rPr>
        <w:t>. פתאום</w:t>
      </w:r>
      <w:r>
        <w:rPr>
          <w:rtl/>
        </w:rPr>
        <w:t xml:space="preserve"> </w:t>
      </w:r>
      <w:bookmarkStart w:id="7849" w:name="_ETM_Q21_438350"/>
      <w:bookmarkStart w:id="7850" w:name="_ETM_Q21_438830"/>
      <w:bookmarkEnd w:id="7849"/>
      <w:bookmarkEnd w:id="7850"/>
      <w:r>
        <w:rPr>
          <w:rtl/>
        </w:rPr>
        <w:t xml:space="preserve">קיבל </w:t>
      </w:r>
      <w:bookmarkStart w:id="7851" w:name="_ETM_Q21_439190"/>
      <w:bookmarkEnd w:id="7851"/>
      <w:r>
        <w:rPr>
          <w:rtl/>
        </w:rPr>
        <w:t xml:space="preserve">הרופא </w:t>
      </w:r>
      <w:bookmarkStart w:id="7852" w:name="_ETM_Q21_440150"/>
      <w:bookmarkEnd w:id="7852"/>
      <w:r>
        <w:rPr>
          <w:rtl/>
        </w:rPr>
        <w:t xml:space="preserve">איזה </w:t>
      </w:r>
      <w:bookmarkStart w:id="7853" w:name="_ETM_Q21_440360"/>
      <w:bookmarkEnd w:id="7853"/>
      <w:r>
        <w:rPr>
          <w:rtl/>
        </w:rPr>
        <w:t xml:space="preserve">טיול </w:t>
      </w:r>
      <w:bookmarkStart w:id="7854" w:name="_ETM_Q21_441050"/>
      <w:bookmarkEnd w:id="7854"/>
      <w:r>
        <w:rPr>
          <w:rFonts w:hint="cs"/>
          <w:rtl/>
        </w:rPr>
        <w:t xml:space="preserve">לחו"ל, או כנס, </w:t>
      </w:r>
      <w:bookmarkStart w:id="7855" w:name="_ETM_Q21_443097"/>
      <w:bookmarkEnd w:id="7855"/>
      <w:r>
        <w:rPr>
          <w:rFonts w:hint="cs"/>
          <w:rtl/>
        </w:rPr>
        <w:t xml:space="preserve">או בונוס כספי, והוא מחליף לחולה הכרוני את </w:t>
      </w:r>
      <w:bookmarkStart w:id="7856" w:name="_ETM_Q21_442170"/>
      <w:bookmarkEnd w:id="7856"/>
      <w:r>
        <w:rPr>
          <w:rFonts w:hint="cs"/>
          <w:rtl/>
        </w:rPr>
        <w:t xml:space="preserve">התרופה. אתם יודעים איזה השלכות אלו? </w:t>
      </w:r>
      <w:bookmarkStart w:id="7857" w:name="_ETM_Q21_449680"/>
      <w:bookmarkEnd w:id="7857"/>
      <w:r>
        <w:rPr>
          <w:rtl/>
        </w:rPr>
        <w:t xml:space="preserve">אתם </w:t>
      </w:r>
      <w:bookmarkStart w:id="7858" w:name="_ETM_Q21_450070"/>
      <w:bookmarkEnd w:id="7858"/>
      <w:r>
        <w:rPr>
          <w:rtl/>
        </w:rPr>
        <w:t xml:space="preserve">יודעים </w:t>
      </w:r>
      <w:bookmarkStart w:id="7859" w:name="_ETM_Q21_450400"/>
      <w:bookmarkEnd w:id="7859"/>
      <w:r>
        <w:rPr>
          <w:rtl/>
        </w:rPr>
        <w:t xml:space="preserve">איך </w:t>
      </w:r>
      <w:bookmarkStart w:id="7860" w:name="_ETM_Q21_450550"/>
      <w:bookmarkEnd w:id="7860"/>
      <w:r>
        <w:rPr>
          <w:rtl/>
        </w:rPr>
        <w:t xml:space="preserve">אתם </w:t>
      </w:r>
      <w:bookmarkStart w:id="7861" w:name="_ETM_Q21_450790"/>
      <w:bookmarkEnd w:id="7861"/>
      <w:r>
        <w:rPr>
          <w:rtl/>
        </w:rPr>
        <w:t xml:space="preserve">פוגעים </w:t>
      </w:r>
      <w:bookmarkStart w:id="7862" w:name="_ETM_Q21_451150"/>
      <w:bookmarkEnd w:id="7862"/>
      <w:r>
        <w:rPr>
          <w:rtl/>
        </w:rPr>
        <w:t>בציבור</w:t>
      </w:r>
      <w:r>
        <w:rPr>
          <w:rFonts w:hint="cs"/>
          <w:rtl/>
        </w:rPr>
        <w:t>?</w:t>
      </w:r>
      <w:r>
        <w:rPr>
          <w:rtl/>
        </w:rPr>
        <w:t xml:space="preserve"> </w:t>
      </w:r>
      <w:bookmarkStart w:id="7863" w:name="_ETM_Q21_453060"/>
      <w:bookmarkEnd w:id="7863"/>
    </w:p>
    <w:p w:rsidR="003239C4" w:rsidRDefault="003239C4" w:rsidP="00C8600D">
      <w:pPr>
        <w:rPr>
          <w:rtl/>
        </w:rPr>
      </w:pPr>
      <w:bookmarkStart w:id="7864" w:name="_ETM_Q21_453635"/>
      <w:bookmarkEnd w:id="7864"/>
    </w:p>
    <w:p w:rsidR="003239C4" w:rsidRDefault="003239C4" w:rsidP="00C8600D">
      <w:pPr>
        <w:rPr>
          <w:rtl/>
        </w:rPr>
      </w:pPr>
      <w:bookmarkStart w:id="7865" w:name="_ETM_Q21_453918"/>
      <w:bookmarkEnd w:id="7865"/>
      <w:r>
        <w:rPr>
          <w:rtl/>
        </w:rPr>
        <w:t xml:space="preserve">אני </w:t>
      </w:r>
      <w:bookmarkStart w:id="7866" w:name="_ETM_Q21_453270"/>
      <w:bookmarkEnd w:id="7866"/>
      <w:r>
        <w:rPr>
          <w:rtl/>
        </w:rPr>
        <w:t xml:space="preserve">קוראת </w:t>
      </w:r>
      <w:bookmarkStart w:id="7867" w:name="_ETM_Q21_453510"/>
      <w:bookmarkEnd w:id="7867"/>
      <w:r>
        <w:rPr>
          <w:rtl/>
        </w:rPr>
        <w:t>לך</w:t>
      </w:r>
      <w:r>
        <w:rPr>
          <w:rFonts w:hint="cs"/>
          <w:rtl/>
        </w:rPr>
        <w:t>,</w:t>
      </w:r>
      <w:r>
        <w:rPr>
          <w:rtl/>
        </w:rPr>
        <w:t xml:space="preserve"> </w:t>
      </w:r>
      <w:bookmarkStart w:id="7868" w:name="_ETM_Q21_453720"/>
      <w:bookmarkEnd w:id="7868"/>
      <w:r>
        <w:rPr>
          <w:rtl/>
        </w:rPr>
        <w:t xml:space="preserve">סגן </w:t>
      </w:r>
      <w:bookmarkStart w:id="7869" w:name="_ETM_Q21_453930"/>
      <w:bookmarkEnd w:id="7869"/>
      <w:r>
        <w:rPr>
          <w:rtl/>
        </w:rPr>
        <w:t xml:space="preserve">השר </w:t>
      </w:r>
      <w:bookmarkStart w:id="7870" w:name="_ETM_Q21_454230"/>
      <w:bookmarkEnd w:id="7870"/>
      <w:r>
        <w:rPr>
          <w:rtl/>
        </w:rPr>
        <w:t xml:space="preserve">ליצמן </w:t>
      </w:r>
      <w:bookmarkStart w:id="7871" w:name="_ETM_Q21_455870"/>
      <w:bookmarkEnd w:id="7871"/>
      <w:r w:rsidR="00E10D2B">
        <w:rPr>
          <w:rFonts w:hint="cs"/>
          <w:rtl/>
        </w:rPr>
        <w:t>– –</w:t>
      </w:r>
      <w:r>
        <w:rPr>
          <w:rFonts w:hint="cs"/>
          <w:rtl/>
        </w:rPr>
        <w:t xml:space="preserve"> </w:t>
      </w:r>
    </w:p>
    <w:p w:rsidR="003239C4" w:rsidRDefault="003239C4" w:rsidP="00C8600D">
      <w:pPr>
        <w:rPr>
          <w:rtl/>
        </w:rPr>
      </w:pPr>
    </w:p>
    <w:sdt>
      <w:sdtPr>
        <w:rPr>
          <w:rtl/>
        </w:rPr>
        <w:alias w:val="קריאה"/>
        <w:tag w:val="&lt;ID&gt;4625&lt;/ID&gt;&lt;Name&gt;ג'מאל זחאלקה - הרשימה המשותפת&lt;/Name&gt;&lt;Data&gt;ג'מאל זחאלקה (הרשימה המשותפת)&lt;/Data&gt;&lt;Shortcut&gt;גמזח&lt;/Shortcut&gt;"/>
        <w:id w:val="-320816993"/>
        <w:placeholder>
          <w:docPart w:val="D0911260B4494A539B6B42667DA79BC5"/>
        </w:placeholder>
        <w15:color w:val="993366"/>
      </w:sdtPr>
      <w:sdtContent>
        <w:p w:rsidR="003239C4" w:rsidRDefault="003239C4" w:rsidP="00C8600D">
          <w:pPr>
            <w:pStyle w:val="af5"/>
            <w:keepNext/>
            <w:rPr>
              <w:rtl/>
            </w:rPr>
          </w:pPr>
          <w:r w:rsidRPr="00906F5C">
            <w:rPr>
              <w:rStyle w:val="afe"/>
              <w:color w:val="000000"/>
              <w:rtl/>
            </w:rPr>
            <w:t>ג'מאל זחאלקה (הרשימה המשותפת)</w:t>
          </w:r>
          <w:r w:rsidRPr="00906F5C">
            <w:rPr>
              <w:color w:val="000000"/>
              <w:rtl/>
            </w:rPr>
            <w:t>:</w:t>
          </w:r>
        </w:p>
      </w:sdtContent>
    </w:sdt>
    <w:p w:rsidR="003239C4" w:rsidRDefault="003239C4" w:rsidP="00C8600D">
      <w:pPr>
        <w:ind w:firstLine="0"/>
        <w:rPr>
          <w:rtl/>
        </w:rPr>
      </w:pPr>
      <w:bookmarkStart w:id="7872" w:name="_ETM_Q21_459226"/>
      <w:bookmarkEnd w:id="7872"/>
    </w:p>
    <w:p w:rsidR="003239C4" w:rsidRDefault="003239C4" w:rsidP="00C8600D">
      <w:pPr>
        <w:rPr>
          <w:rtl/>
        </w:rPr>
      </w:pPr>
      <w:bookmarkStart w:id="7873" w:name="_ETM_Q21_459382"/>
      <w:bookmarkStart w:id="7874" w:name="_ETM_Q21_459632"/>
      <w:bookmarkEnd w:id="7873"/>
      <w:bookmarkEnd w:id="7874"/>
      <w:r>
        <w:rPr>
          <w:rFonts w:hint="cs"/>
          <w:rtl/>
        </w:rPr>
        <w:t>מ</w:t>
      </w:r>
      <w:bookmarkStart w:id="7875" w:name="_ETM_Q21_459726"/>
      <w:bookmarkEnd w:id="7875"/>
      <w:r>
        <w:rPr>
          <w:rFonts w:hint="cs"/>
          <w:rtl/>
        </w:rPr>
        <w:t xml:space="preserve">י הרופא שיעשה את </w:t>
      </w:r>
      <w:bookmarkStart w:id="7876" w:name="_ETM_Q21_462851"/>
      <w:bookmarkEnd w:id="7876"/>
      <w:r>
        <w:rPr>
          <w:rFonts w:hint="cs"/>
          <w:rtl/>
        </w:rPr>
        <w:t>זה</w:t>
      </w:r>
      <w:bookmarkStart w:id="7877" w:name="_ETM_Q21_463226"/>
      <w:bookmarkEnd w:id="7877"/>
      <w:r>
        <w:rPr>
          <w:rFonts w:hint="cs"/>
          <w:rtl/>
        </w:rPr>
        <w:t>?</w:t>
      </w:r>
    </w:p>
    <w:p w:rsidR="003239C4" w:rsidRDefault="003239C4" w:rsidP="00C8600D">
      <w:pPr>
        <w:rPr>
          <w:rtl/>
        </w:rPr>
      </w:pPr>
    </w:p>
    <w:bookmarkStart w:id="7878" w:name="_ETM_Q21_463679" w:displacedByCustomXml="next"/>
    <w:bookmarkEnd w:id="7878" w:displacedByCustomXml="next"/>
    <w:bookmarkStart w:id="7879" w:name="_ETM_Q21_463617" w:displacedByCustomXml="next"/>
    <w:bookmarkEnd w:id="7879" w:displacedByCustomXml="next"/>
    <w:bookmarkStart w:id="7880" w:name="_ETM_Q21_463351" w:displacedByCustomXml="next"/>
    <w:bookmarkEnd w:id="7880" w:displacedByCustomXml="next"/>
    <w:sdt>
      <w:sdtPr>
        <w:rPr>
          <w:rFonts w:hint="cs"/>
          <w:rtl/>
        </w:rPr>
        <w:alias w:val="דובר_המשך"/>
        <w:tag w:val="&lt;ID&gt;5689&lt;/ID&gt;&lt;Name&gt;לאה פדידה - המחנה הציוני&lt;/Name&gt;&lt;Data&gt;לאה פדידה (המחנה הציוני)&lt;/Data&gt;&lt;Shortcut&gt;לאפד&lt;/Shortcut&gt;"/>
        <w:id w:val="963467070"/>
        <w:placeholder>
          <w:docPart w:val="D0911260B4494A539B6B42667DA79BC5"/>
        </w:placeholder>
        <w15:color w:val="993366"/>
      </w:sdtPr>
      <w:sdtContent>
        <w:p w:rsidR="003239C4" w:rsidRDefault="003239C4" w:rsidP="00C8600D">
          <w:pPr>
            <w:pStyle w:val="-"/>
            <w:keepNext/>
            <w:rPr>
              <w:rtl/>
            </w:rPr>
          </w:pPr>
          <w:r w:rsidRPr="00075E7D">
            <w:rPr>
              <w:rStyle w:val="afe"/>
              <w:color w:val="000000"/>
              <w:rtl/>
            </w:rPr>
            <w:t>לאה פדידה (המחנה הציוני)</w:t>
          </w:r>
          <w:r w:rsidRPr="00075E7D">
            <w:rPr>
              <w:color w:val="000000"/>
              <w:rtl/>
            </w:rPr>
            <w:t>:</w:t>
          </w:r>
        </w:p>
      </w:sdtContent>
    </w:sdt>
    <w:p w:rsidR="003239C4" w:rsidRDefault="003239C4" w:rsidP="00E10D2B">
      <w:pPr>
        <w:rPr>
          <w:rtl/>
        </w:rPr>
      </w:pPr>
    </w:p>
    <w:p w:rsidR="003239C4" w:rsidRDefault="00E10D2B" w:rsidP="00E10D2B">
      <w:pPr>
        <w:rPr>
          <w:rtl/>
        </w:rPr>
      </w:pPr>
      <w:bookmarkStart w:id="7881" w:name="_ETM_Q21_454911"/>
      <w:bookmarkEnd w:id="7881"/>
      <w:r>
        <w:rPr>
          <w:rFonts w:hint="cs"/>
          <w:rtl/>
        </w:rPr>
        <w:t>– –</w:t>
      </w:r>
      <w:r w:rsidR="003239C4">
        <w:rPr>
          <w:rFonts w:hint="cs"/>
          <w:rtl/>
        </w:rPr>
        <w:t xml:space="preserve"> </w:t>
      </w:r>
      <w:bookmarkStart w:id="7882" w:name="_ETM_Q21_456136"/>
      <w:bookmarkEnd w:id="7882"/>
      <w:r w:rsidR="003239C4">
        <w:rPr>
          <w:rFonts w:hint="cs"/>
          <w:rtl/>
        </w:rPr>
        <w:t xml:space="preserve">תעביר </w:t>
      </w:r>
      <w:r>
        <w:rPr>
          <w:rFonts w:hint="cs"/>
          <w:rtl/>
        </w:rPr>
        <w:t>– – –</w:t>
      </w:r>
    </w:p>
    <w:p w:rsidR="003239C4" w:rsidRDefault="003239C4" w:rsidP="00E10D2B">
      <w:pPr>
        <w:rPr>
          <w:rtl/>
        </w:rPr>
      </w:pPr>
      <w:bookmarkStart w:id="7883" w:name="_ETM_Q21_452757"/>
      <w:bookmarkEnd w:id="7883"/>
    </w:p>
    <w:bookmarkStart w:id="7884" w:name="_ETM_Q21_453050" w:displacedByCustomXml="next"/>
    <w:bookmarkEnd w:id="7884" w:displacedByCustomXml="next"/>
    <w:sdt>
      <w:sdtPr>
        <w:rPr>
          <w:rtl/>
        </w:rPr>
        <w:alias w:val="קריאה"/>
        <w:tag w:val="&lt;ID&gt;4625&lt;/ID&gt;&lt;Name&gt;ג'מאל זחאלקה - הרשימה המשותפת&lt;/Name&gt;&lt;Data&gt;ג'מאל זחאלקה (הרשימה המשותפת)&lt;/Data&gt;&lt;Shortcut&gt;גמזח&lt;/Shortcut&gt;"/>
        <w:id w:val="2123799392"/>
        <w:placeholder>
          <w:docPart w:val="F65EE1A0055641E99593FFCAA436C6F9"/>
        </w:placeholder>
        <w15:color w:val="993366"/>
      </w:sdtPr>
      <w:sdtContent>
        <w:p w:rsidR="003239C4" w:rsidRDefault="003239C4" w:rsidP="00C8600D">
          <w:pPr>
            <w:pStyle w:val="af5"/>
            <w:keepNext/>
            <w:rPr>
              <w:rtl/>
            </w:rPr>
          </w:pPr>
          <w:r w:rsidRPr="00906F5C">
            <w:rPr>
              <w:rStyle w:val="afe"/>
              <w:color w:val="000000"/>
              <w:rtl/>
            </w:rPr>
            <w:t>ג'מאל זחאלקה (הרשימה המשותפת)</w:t>
          </w:r>
          <w:r w:rsidRPr="00906F5C">
            <w:rPr>
              <w:color w:val="000000"/>
              <w:rtl/>
            </w:rPr>
            <w:t>:</w:t>
          </w:r>
        </w:p>
      </w:sdtContent>
    </w:sdt>
    <w:p w:rsidR="003239C4" w:rsidRDefault="003239C4" w:rsidP="00E10D2B">
      <w:pPr>
        <w:rPr>
          <w:rtl/>
        </w:rPr>
      </w:pPr>
    </w:p>
    <w:p w:rsidR="003239C4" w:rsidRDefault="003239C4" w:rsidP="00C8600D">
      <w:pPr>
        <w:rPr>
          <w:rtl/>
        </w:rPr>
      </w:pPr>
      <w:bookmarkStart w:id="7885" w:name="_ETM_Q21_451949"/>
      <w:bookmarkEnd w:id="7885"/>
      <w:r>
        <w:rPr>
          <w:rFonts w:hint="cs"/>
          <w:rtl/>
        </w:rPr>
        <w:t>מי הרופא שיעשה את זה?</w:t>
      </w:r>
      <w:bookmarkStart w:id="7886" w:name="_ETM_Q21_457517"/>
      <w:bookmarkEnd w:id="7886"/>
    </w:p>
    <w:p w:rsidR="003239C4" w:rsidRDefault="003239C4" w:rsidP="00C8600D">
      <w:pPr>
        <w:rPr>
          <w:rtl/>
        </w:rPr>
      </w:pPr>
    </w:p>
    <w:bookmarkStart w:id="7887" w:name="_ETM_Q21_457862" w:displacedByCustomXml="next"/>
    <w:bookmarkEnd w:id="7887" w:displacedByCustomXml="next"/>
    <w:sdt>
      <w:sdtPr>
        <w:rPr>
          <w:rtl/>
        </w:rPr>
        <w:alias w:val="דובר_המשך"/>
        <w:tag w:val="&lt;ID&gt;5689&lt;/ID&gt;&lt;Name&gt;לאה פדידה - המחנה הציוני&lt;/Name&gt;&lt;Data&gt;לאה פדידה (המחנה הציוני)&lt;/Data&gt;&lt;Shortcut&gt;לאפד&lt;/Shortcut&gt;"/>
        <w:id w:val="-143816000"/>
        <w:placeholder>
          <w:docPart w:val="D0911260B4494A539B6B42667DA79BC5"/>
        </w:placeholder>
        <w15:color w:val="993366"/>
      </w:sdtPr>
      <w:sdtContent>
        <w:p w:rsidR="003239C4" w:rsidRDefault="003239C4" w:rsidP="00C8600D">
          <w:pPr>
            <w:pStyle w:val="-"/>
            <w:keepNext/>
            <w:rPr>
              <w:rtl/>
            </w:rPr>
          </w:pPr>
          <w:r w:rsidRPr="008C7005">
            <w:rPr>
              <w:rStyle w:val="afe"/>
              <w:color w:val="000000"/>
              <w:rtl/>
            </w:rPr>
            <w:t>לאה פדידה (המחנה הציוני)</w:t>
          </w:r>
          <w:r w:rsidRPr="008C7005">
            <w:rPr>
              <w:color w:val="000000"/>
              <w:rtl/>
            </w:rPr>
            <w:t>:</w:t>
          </w:r>
        </w:p>
      </w:sdtContent>
    </w:sdt>
    <w:p w:rsidR="003239C4" w:rsidRDefault="003239C4" w:rsidP="00E10D2B">
      <w:pPr>
        <w:rPr>
          <w:rtl/>
        </w:rPr>
      </w:pPr>
    </w:p>
    <w:p w:rsidR="003239C4" w:rsidRDefault="003239C4" w:rsidP="00C8600D">
      <w:pPr>
        <w:rPr>
          <w:rtl/>
        </w:rPr>
      </w:pPr>
      <w:r>
        <w:rPr>
          <w:rFonts w:hint="cs"/>
          <w:rtl/>
        </w:rPr>
        <w:t>אז יש</w:t>
      </w:r>
      <w:bookmarkStart w:id="7888" w:name="_ETM_Q21_451362"/>
      <w:bookmarkEnd w:id="7888"/>
      <w:r>
        <w:rPr>
          <w:rFonts w:hint="cs"/>
          <w:rtl/>
        </w:rPr>
        <w:t>.</w:t>
      </w:r>
    </w:p>
    <w:p w:rsidR="003239C4" w:rsidRDefault="003239C4" w:rsidP="00C8600D">
      <w:pPr>
        <w:rPr>
          <w:rtl/>
        </w:rPr>
      </w:pPr>
      <w:bookmarkStart w:id="7889" w:name="_ETM_Q21_455421"/>
      <w:bookmarkEnd w:id="7889"/>
    </w:p>
    <w:bookmarkStart w:id="7890" w:name="_ETM_Q21_455720" w:displacedByCustomXml="next"/>
    <w:bookmarkEnd w:id="7890" w:displacedByCustomXml="next"/>
    <w:sdt>
      <w:sdtPr>
        <w:rPr>
          <w:rtl/>
        </w:rPr>
        <w:alias w:val="קריאה"/>
        <w:tag w:val="&lt;ID&gt;4625&lt;/ID&gt;&lt;Name&gt;ג'מאל זחאלקה - הרשימה המשותפת&lt;/Name&gt;&lt;Data&gt;ג'מאל זחאלקה (הרשימה המשותפת)&lt;/Data&gt;&lt;Shortcut&gt;גמזח&lt;/Shortcut&gt;"/>
        <w:id w:val="44649398"/>
        <w:placeholder>
          <w:docPart w:val="D91881F9F8E846D29AA1B6D92F84A2C7"/>
        </w:placeholder>
        <w15:color w:val="993366"/>
      </w:sdtPr>
      <w:sdtContent>
        <w:p w:rsidR="003239C4" w:rsidRDefault="003239C4" w:rsidP="00C8600D">
          <w:pPr>
            <w:pStyle w:val="af5"/>
            <w:keepNext/>
            <w:rPr>
              <w:rtl/>
            </w:rPr>
          </w:pPr>
          <w:r w:rsidRPr="00906F5C">
            <w:rPr>
              <w:rStyle w:val="afe"/>
              <w:color w:val="000000"/>
              <w:rtl/>
            </w:rPr>
            <w:t>ג'מאל זחאלקה (הרשימה המשותפת)</w:t>
          </w:r>
          <w:r w:rsidRPr="00906F5C">
            <w:rPr>
              <w:color w:val="000000"/>
              <w:rtl/>
            </w:rPr>
            <w:t>:</w:t>
          </w:r>
        </w:p>
      </w:sdtContent>
    </w:sdt>
    <w:p w:rsidR="003239C4" w:rsidRDefault="003239C4" w:rsidP="00C8600D">
      <w:pPr>
        <w:rPr>
          <w:rtl/>
        </w:rPr>
      </w:pPr>
    </w:p>
    <w:p w:rsidR="003239C4" w:rsidRDefault="003239C4" w:rsidP="00C8600D">
      <w:pPr>
        <w:rPr>
          <w:rtl/>
        </w:rPr>
      </w:pPr>
      <w:r>
        <w:rPr>
          <w:rFonts w:hint="cs"/>
          <w:rtl/>
        </w:rPr>
        <w:t xml:space="preserve">אל </w:t>
      </w:r>
      <w:r w:rsidR="00E10D2B">
        <w:rPr>
          <w:rFonts w:hint="cs"/>
          <w:rtl/>
        </w:rPr>
        <w:t>– – –</w:t>
      </w:r>
      <w:r>
        <w:rPr>
          <w:rFonts w:hint="cs"/>
          <w:rtl/>
        </w:rPr>
        <w:t xml:space="preserve"> את הרופאים.</w:t>
      </w:r>
    </w:p>
    <w:p w:rsidR="003239C4" w:rsidRDefault="003239C4" w:rsidP="00C8600D">
      <w:pPr>
        <w:rPr>
          <w:rtl/>
        </w:rPr>
      </w:pPr>
      <w:bookmarkStart w:id="7891" w:name="_ETM_Q21_458235"/>
      <w:bookmarkEnd w:id="7891"/>
    </w:p>
    <w:bookmarkStart w:id="7892" w:name="_ETM_Q21_458581" w:displacedByCustomXml="next"/>
    <w:bookmarkEnd w:id="7892" w:displacedByCustomXml="next"/>
    <w:sdt>
      <w:sdtPr>
        <w:rPr>
          <w:rtl/>
        </w:rPr>
        <w:alias w:val="דובר_המשך"/>
        <w:tag w:val="&lt;ID&gt;5689&lt;/ID&gt;&lt;Name&gt;לאה פדידה - המחנה הציוני&lt;/Name&gt;&lt;Data&gt;לאה פדידה (המחנה הציוני)&lt;/Data&gt;&lt;Shortcut&gt;לאפד&lt;/Shortcut&gt;"/>
        <w:id w:val="-239096619"/>
        <w:placeholder>
          <w:docPart w:val="D0911260B4494A539B6B42667DA79BC5"/>
        </w:placeholder>
        <w15:color w:val="993366"/>
      </w:sdtPr>
      <w:sdtContent>
        <w:p w:rsidR="003239C4" w:rsidRDefault="003239C4" w:rsidP="00C8600D">
          <w:pPr>
            <w:pStyle w:val="-"/>
            <w:keepNext/>
            <w:rPr>
              <w:rtl/>
            </w:rPr>
          </w:pPr>
          <w:r w:rsidRPr="008C7005">
            <w:rPr>
              <w:rStyle w:val="afe"/>
              <w:color w:val="000000"/>
              <w:rtl/>
            </w:rPr>
            <w:t>לאה פדידה (המחנה הציוני)</w:t>
          </w:r>
          <w:r w:rsidRPr="008C7005">
            <w:rPr>
              <w:color w:val="000000"/>
              <w:rtl/>
            </w:rPr>
            <w:t>:</w:t>
          </w:r>
        </w:p>
      </w:sdtContent>
    </w:sdt>
    <w:p w:rsidR="003239C4" w:rsidRDefault="003239C4" w:rsidP="00E10D2B">
      <w:pPr>
        <w:rPr>
          <w:rtl/>
        </w:rPr>
      </w:pPr>
    </w:p>
    <w:p w:rsidR="003239C4" w:rsidRDefault="003239C4" w:rsidP="00C8600D">
      <w:pPr>
        <w:rPr>
          <w:rtl/>
        </w:rPr>
      </w:pPr>
      <w:r>
        <w:rPr>
          <w:rFonts w:hint="cs"/>
          <w:rtl/>
        </w:rPr>
        <w:t xml:space="preserve">יש. ועדת האתיקה </w:t>
      </w:r>
      <w:r w:rsidR="00E10D2B">
        <w:rPr>
          <w:rFonts w:hint="cs"/>
          <w:rtl/>
        </w:rPr>
        <w:t>– –</w:t>
      </w:r>
    </w:p>
    <w:p w:rsidR="003239C4" w:rsidRDefault="003239C4" w:rsidP="00C8600D">
      <w:pPr>
        <w:rPr>
          <w:rtl/>
        </w:rPr>
      </w:pPr>
      <w:bookmarkStart w:id="7893" w:name="_ETM_Q21_459272"/>
      <w:bookmarkEnd w:id="7893"/>
    </w:p>
    <w:bookmarkStart w:id="7894" w:name="_ETM_Q21_459660" w:displacedByCustomXml="next"/>
    <w:bookmarkEnd w:id="7894" w:displacedByCustomXml="next"/>
    <w:sdt>
      <w:sdtPr>
        <w:rPr>
          <w:rtl/>
        </w:rPr>
        <w:alias w:val="קריאה"/>
        <w:tag w:val="&lt;ID&gt;4625&lt;/ID&gt;&lt;Name&gt;ג'מאל זחאלקה - הרשימה המשותפת&lt;/Name&gt;&lt;Data&gt;ג'מאל זחאלקה (הרשימה המשותפת)&lt;/Data&gt;&lt;Shortcut&gt;גמזח&lt;/Shortcut&gt;"/>
        <w:id w:val="-504131368"/>
        <w:placeholder>
          <w:docPart w:val="5F58525177394B46AA65E1043B5DD37E"/>
        </w:placeholder>
        <w15:color w:val="993366"/>
      </w:sdtPr>
      <w:sdtContent>
        <w:p w:rsidR="003239C4" w:rsidRDefault="003239C4" w:rsidP="00C8600D">
          <w:pPr>
            <w:pStyle w:val="af5"/>
            <w:keepNext/>
            <w:rPr>
              <w:rtl/>
            </w:rPr>
          </w:pPr>
          <w:r w:rsidRPr="00906F5C">
            <w:rPr>
              <w:rStyle w:val="afe"/>
              <w:color w:val="000000"/>
              <w:rtl/>
            </w:rPr>
            <w:t>ג'מאל זחאלקה (הרשימה המשותפת)</w:t>
          </w:r>
          <w:r w:rsidRPr="00906F5C">
            <w:rPr>
              <w:color w:val="000000"/>
              <w:rtl/>
            </w:rPr>
            <w:t>:</w:t>
          </w:r>
        </w:p>
      </w:sdtContent>
    </w:sdt>
    <w:p w:rsidR="003239C4" w:rsidRDefault="003239C4" w:rsidP="00C8600D">
      <w:pPr>
        <w:rPr>
          <w:rtl/>
        </w:rPr>
      </w:pPr>
    </w:p>
    <w:p w:rsidR="003239C4" w:rsidRDefault="003239C4" w:rsidP="00C8600D">
      <w:pPr>
        <w:rPr>
          <w:rtl/>
        </w:rPr>
      </w:pPr>
      <w:bookmarkStart w:id="7895" w:name="_ETM_Q21_458042"/>
      <w:bookmarkEnd w:id="7895"/>
      <w:r>
        <w:rPr>
          <w:rFonts w:hint="cs"/>
          <w:rtl/>
        </w:rPr>
        <w:t>מי הרופא שיעשה את זה?</w:t>
      </w:r>
      <w:bookmarkStart w:id="7896" w:name="_ETM_Q21_461186"/>
      <w:bookmarkEnd w:id="7896"/>
    </w:p>
    <w:p w:rsidR="003239C4" w:rsidRDefault="003239C4" w:rsidP="00C8600D">
      <w:pPr>
        <w:rPr>
          <w:rtl/>
        </w:rPr>
      </w:pPr>
    </w:p>
    <w:bookmarkStart w:id="7897" w:name="_ETM_Q21_461591" w:displacedByCustomXml="next"/>
    <w:bookmarkEnd w:id="7897" w:displacedByCustomXml="next"/>
    <w:sdt>
      <w:sdtPr>
        <w:rPr>
          <w:rtl/>
        </w:rPr>
        <w:alias w:val="דובר_המשך"/>
        <w:tag w:val="&lt;ID&gt;5689&lt;/ID&gt;&lt;Name&gt;לאה פדידה - המחנה הציוני&lt;/Name&gt;&lt;Data&gt;לאה פדידה (המחנה הציוני)&lt;/Data&gt;&lt;Shortcut&gt;לאפד&lt;/Shortcut&gt;"/>
        <w:id w:val="-877471548"/>
        <w:placeholder>
          <w:docPart w:val="D0911260B4494A539B6B42667DA79BC5"/>
        </w:placeholder>
        <w15:color w:val="993366"/>
      </w:sdtPr>
      <w:sdtContent>
        <w:p w:rsidR="003239C4" w:rsidRDefault="003239C4" w:rsidP="00C8600D">
          <w:pPr>
            <w:pStyle w:val="-"/>
            <w:keepNext/>
            <w:rPr>
              <w:rtl/>
            </w:rPr>
          </w:pPr>
          <w:r w:rsidRPr="008C7005">
            <w:rPr>
              <w:rStyle w:val="afe"/>
              <w:color w:val="000000"/>
              <w:rtl/>
            </w:rPr>
            <w:t>לאה פדידה (המחנה הציוני)</w:t>
          </w:r>
          <w:r w:rsidRPr="008C7005">
            <w:rPr>
              <w:color w:val="000000"/>
              <w:rtl/>
            </w:rPr>
            <w:t>:</w:t>
          </w:r>
        </w:p>
      </w:sdtContent>
    </w:sdt>
    <w:p w:rsidR="003239C4" w:rsidRDefault="003239C4" w:rsidP="00E10D2B">
      <w:pPr>
        <w:rPr>
          <w:rtl/>
        </w:rPr>
      </w:pPr>
    </w:p>
    <w:p w:rsidR="003239C4" w:rsidRDefault="00E10D2B" w:rsidP="00C8600D">
      <w:pPr>
        <w:rPr>
          <w:rtl/>
        </w:rPr>
      </w:pPr>
      <w:r>
        <w:rPr>
          <w:rFonts w:hint="cs"/>
          <w:rtl/>
        </w:rPr>
        <w:t>– –</w:t>
      </w:r>
      <w:r w:rsidR="003239C4">
        <w:rPr>
          <w:rFonts w:hint="cs"/>
          <w:rtl/>
        </w:rPr>
        <w:t xml:space="preserve"> של הרופאים </w:t>
      </w:r>
      <w:bookmarkStart w:id="7898" w:name="_ETM_Q21_460144"/>
      <w:bookmarkEnd w:id="7898"/>
      <w:r>
        <w:rPr>
          <w:rFonts w:hint="cs"/>
          <w:rtl/>
        </w:rPr>
        <w:t>– – –</w:t>
      </w:r>
    </w:p>
    <w:p w:rsidR="003239C4" w:rsidRDefault="003239C4" w:rsidP="00C8600D">
      <w:pPr>
        <w:rPr>
          <w:rtl/>
        </w:rPr>
      </w:pPr>
      <w:bookmarkStart w:id="7899" w:name="_ETM_Q21_460888"/>
      <w:bookmarkEnd w:id="7899"/>
    </w:p>
    <w:bookmarkStart w:id="7900" w:name="_ETM_Q21_461211" w:displacedByCustomXml="next"/>
    <w:bookmarkEnd w:id="7900" w:displacedByCustomXml="next"/>
    <w:sdt>
      <w:sdtPr>
        <w:rPr>
          <w:rtl/>
        </w:rPr>
        <w:alias w:val="קריאה"/>
        <w:tag w:val="&lt;ID&gt;4625&lt;/ID&gt;&lt;Name&gt;ג'מאל זחאלקה - הרשימה המשותפת&lt;/Name&gt;&lt;Data&gt;ג'מאל זחאלקה (הרשימה המשותפת)&lt;/Data&gt;&lt;Shortcut&gt;גמזח&lt;/Shortcut&gt;"/>
        <w:id w:val="-251655798"/>
        <w:placeholder>
          <w:docPart w:val="ACC2748AD4764AB3BB6EB9DED69EDC1B"/>
        </w:placeholder>
        <w15:color w:val="993366"/>
      </w:sdtPr>
      <w:sdtContent>
        <w:p w:rsidR="003239C4" w:rsidRDefault="003239C4" w:rsidP="00C8600D">
          <w:pPr>
            <w:pStyle w:val="af5"/>
            <w:keepNext/>
            <w:rPr>
              <w:rtl/>
            </w:rPr>
          </w:pPr>
          <w:r w:rsidRPr="00906F5C">
            <w:rPr>
              <w:rStyle w:val="afe"/>
              <w:color w:val="000000"/>
              <w:rtl/>
            </w:rPr>
            <w:t>ג'מאל זחאלקה (הרשימה המשותפת)</w:t>
          </w:r>
          <w:r w:rsidRPr="00906F5C">
            <w:rPr>
              <w:color w:val="000000"/>
              <w:rtl/>
            </w:rPr>
            <w:t>:</w:t>
          </w:r>
        </w:p>
      </w:sdtContent>
    </w:sdt>
    <w:p w:rsidR="003239C4" w:rsidRPr="008C7005" w:rsidRDefault="003239C4" w:rsidP="00C8600D">
      <w:pPr>
        <w:rPr>
          <w:rtl/>
        </w:rPr>
      </w:pPr>
      <w:r>
        <w:rPr>
          <w:rFonts w:hint="cs"/>
          <w:rtl/>
        </w:rPr>
        <w:t xml:space="preserve"> </w:t>
      </w:r>
    </w:p>
    <w:p w:rsidR="003239C4" w:rsidRDefault="00E10D2B" w:rsidP="00E10D2B">
      <w:pPr>
        <w:rPr>
          <w:rtl/>
        </w:rPr>
      </w:pPr>
      <w:bookmarkStart w:id="7901" w:name="_ETM_Q21_453403"/>
      <w:bookmarkEnd w:id="7901"/>
      <w:r>
        <w:rPr>
          <w:rFonts w:hint="cs"/>
          <w:rtl/>
        </w:rPr>
        <w:t>– – –</w:t>
      </w:r>
    </w:p>
    <w:p w:rsidR="003239C4" w:rsidRDefault="003239C4" w:rsidP="00C8600D">
      <w:pPr>
        <w:rPr>
          <w:rtl/>
        </w:rPr>
      </w:pPr>
      <w:bookmarkStart w:id="7902" w:name="_ETM_Q21_460718"/>
      <w:bookmarkEnd w:id="7902"/>
    </w:p>
    <w:bookmarkStart w:id="7903" w:name="_ETM_Q21_461075" w:displacedByCustomXml="next"/>
    <w:bookmarkEnd w:id="7903" w:displacedByCustomXml="next"/>
    <w:sdt>
      <w:sdtPr>
        <w:rPr>
          <w:rtl/>
        </w:rPr>
        <w:alias w:val="דובר_המשך"/>
        <w:tag w:val="&lt;ID&gt;5689&lt;/ID&gt;&lt;Name&gt;לאה פדידה - המחנה הציוני&lt;/Name&gt;&lt;Data&gt;לאה פדידה (המחנה הציוני)&lt;/Data&gt;&lt;Shortcut&gt;לאפד&lt;/Shortcut&gt;"/>
        <w:id w:val="191804884"/>
        <w:placeholder>
          <w:docPart w:val="D0911260B4494A539B6B42667DA79BC5"/>
        </w:placeholder>
        <w15:color w:val="993366"/>
      </w:sdtPr>
      <w:sdtContent>
        <w:p w:rsidR="003239C4" w:rsidRDefault="003239C4" w:rsidP="00C8600D">
          <w:pPr>
            <w:pStyle w:val="-"/>
            <w:keepNext/>
            <w:rPr>
              <w:rtl/>
            </w:rPr>
          </w:pPr>
          <w:r w:rsidRPr="008C7005">
            <w:rPr>
              <w:rStyle w:val="afe"/>
              <w:color w:val="000000"/>
              <w:rtl/>
            </w:rPr>
            <w:t>לאה פדידה (המחנה הציוני)</w:t>
          </w:r>
          <w:r w:rsidRPr="008C7005">
            <w:rPr>
              <w:color w:val="000000"/>
              <w:rtl/>
            </w:rPr>
            <w:t>:</w:t>
          </w:r>
        </w:p>
      </w:sdtContent>
    </w:sdt>
    <w:p w:rsidR="003239C4" w:rsidRDefault="003239C4" w:rsidP="00E10D2B">
      <w:pPr>
        <w:rPr>
          <w:rtl/>
        </w:rPr>
      </w:pPr>
    </w:p>
    <w:p w:rsidR="003239C4" w:rsidRDefault="003239C4" w:rsidP="00C8600D">
      <w:pPr>
        <w:rPr>
          <w:rtl/>
        </w:rPr>
      </w:pPr>
      <w:r>
        <w:rPr>
          <w:rFonts w:hint="cs"/>
          <w:rtl/>
        </w:rPr>
        <w:t>ועדת האתיקה של הרופאים הייתה אצלי</w:t>
      </w:r>
      <w:bookmarkStart w:id="7904" w:name="_ETM_Q21_463944"/>
      <w:bookmarkEnd w:id="7904"/>
      <w:r>
        <w:rPr>
          <w:rFonts w:hint="cs"/>
          <w:rtl/>
        </w:rPr>
        <w:t xml:space="preserve"> </w:t>
      </w:r>
      <w:r w:rsidR="00E10D2B">
        <w:rPr>
          <w:rFonts w:hint="cs"/>
          <w:rtl/>
        </w:rPr>
        <w:t>– –</w:t>
      </w:r>
      <w:r>
        <w:rPr>
          <w:rFonts w:hint="cs"/>
          <w:rtl/>
        </w:rPr>
        <w:t xml:space="preserve"> </w:t>
      </w:r>
    </w:p>
    <w:p w:rsidR="003239C4" w:rsidRDefault="003239C4" w:rsidP="00C8600D">
      <w:pPr>
        <w:rPr>
          <w:rtl/>
        </w:rPr>
      </w:pPr>
      <w:bookmarkStart w:id="7905" w:name="_ETM_Q21_464184"/>
      <w:bookmarkStart w:id="7906" w:name="_ETM_Q21_464517"/>
      <w:bookmarkEnd w:id="7905"/>
      <w:bookmarkEnd w:id="7906"/>
    </w:p>
    <w:sdt>
      <w:sdtPr>
        <w:rPr>
          <w:rtl/>
        </w:rPr>
        <w:alias w:val="קריאה"/>
        <w:tag w:val="&lt;ID&gt;4625&lt;/ID&gt;&lt;Name&gt;ג'מאל זחאלקה - הרשימה המשותפת&lt;/Name&gt;&lt;Data&gt;ג'מאל זחאלקה (הרשימה המשותפת)&lt;/Data&gt;&lt;Shortcut&gt;גמזח&lt;/Shortcut&gt;"/>
        <w:id w:val="338736497"/>
        <w:placeholder>
          <w:docPart w:val="9D10249F2A4D444B991F362854966C09"/>
        </w:placeholder>
        <w15:color w:val="993366"/>
      </w:sdtPr>
      <w:sdtContent>
        <w:p w:rsidR="003239C4" w:rsidRDefault="003239C4" w:rsidP="00C8600D">
          <w:pPr>
            <w:pStyle w:val="af5"/>
            <w:keepNext/>
            <w:rPr>
              <w:rtl/>
            </w:rPr>
          </w:pPr>
          <w:r w:rsidRPr="00906F5C">
            <w:rPr>
              <w:rStyle w:val="afe"/>
              <w:color w:val="000000"/>
              <w:rtl/>
            </w:rPr>
            <w:t>ג'מאל זחאלקה (הרשימה המשותפת)</w:t>
          </w:r>
          <w:r w:rsidRPr="00906F5C">
            <w:rPr>
              <w:color w:val="000000"/>
              <w:rtl/>
            </w:rPr>
            <w:t>:</w:t>
          </w:r>
        </w:p>
      </w:sdtContent>
    </w:sdt>
    <w:p w:rsidR="003239C4" w:rsidRDefault="003239C4" w:rsidP="00C8600D">
      <w:pPr>
        <w:rPr>
          <w:rtl/>
        </w:rPr>
      </w:pPr>
      <w:bookmarkStart w:id="7907" w:name="_ETM_Q21_463405"/>
      <w:bookmarkEnd w:id="7907"/>
    </w:p>
    <w:p w:rsidR="003239C4" w:rsidRDefault="003239C4" w:rsidP="00C8600D">
      <w:pPr>
        <w:rPr>
          <w:rtl/>
        </w:rPr>
      </w:pPr>
      <w:r>
        <w:rPr>
          <w:rFonts w:hint="cs"/>
          <w:rtl/>
        </w:rPr>
        <w:t>י</w:t>
      </w:r>
      <w:bookmarkStart w:id="7908" w:name="_ETM_Q21_468429"/>
      <w:bookmarkEnd w:id="7908"/>
      <w:r>
        <w:rPr>
          <w:rFonts w:hint="cs"/>
          <w:rtl/>
        </w:rPr>
        <w:t>ש מצפון לרופאים</w:t>
      </w:r>
      <w:bookmarkStart w:id="7909" w:name="_ETM_Q21_464842"/>
      <w:bookmarkEnd w:id="7909"/>
      <w:r>
        <w:rPr>
          <w:rFonts w:hint="cs"/>
          <w:rtl/>
        </w:rPr>
        <w:t>.</w:t>
      </w:r>
    </w:p>
    <w:p w:rsidR="003239C4" w:rsidRPr="008C7005" w:rsidRDefault="003239C4" w:rsidP="00C8600D">
      <w:pPr>
        <w:rPr>
          <w:rtl/>
        </w:rPr>
      </w:pPr>
      <w:bookmarkStart w:id="7910" w:name="_ETM_Q21_462584"/>
      <w:bookmarkEnd w:id="7910"/>
    </w:p>
    <w:bookmarkStart w:id="7911" w:name="_ETM_Q21_463876" w:displacedByCustomXml="next"/>
    <w:bookmarkEnd w:id="7911" w:displacedByCustomXml="next"/>
    <w:sdt>
      <w:sdtPr>
        <w:rPr>
          <w:rtl/>
        </w:rPr>
        <w:alias w:val="דובר_המשך"/>
        <w:tag w:val="&lt;ID&gt;5689&lt;/ID&gt;&lt;Name&gt;לאה פדידה - המחנה הציוני&lt;/Name&gt;&lt;Data&gt;לאה פדידה (המחנה הציוני)&lt;/Data&gt;&lt;Shortcut&gt;לאפד&lt;/Shortcut&gt;"/>
        <w:id w:val="1185943708"/>
        <w:placeholder>
          <w:docPart w:val="D0911260B4494A539B6B42667DA79BC5"/>
        </w:placeholder>
        <w15:color w:val="993366"/>
      </w:sdtPr>
      <w:sdtContent>
        <w:p w:rsidR="003239C4" w:rsidRDefault="003239C4" w:rsidP="00C8600D">
          <w:pPr>
            <w:pStyle w:val="-"/>
            <w:keepNext/>
            <w:rPr>
              <w:rtl/>
            </w:rPr>
          </w:pPr>
          <w:r w:rsidRPr="008C7005">
            <w:rPr>
              <w:rStyle w:val="afe"/>
              <w:color w:val="000000"/>
              <w:rtl/>
            </w:rPr>
            <w:t>לאה פדידה (המחנה הציוני)</w:t>
          </w:r>
          <w:r w:rsidRPr="008C7005">
            <w:rPr>
              <w:color w:val="000000"/>
              <w:rtl/>
            </w:rPr>
            <w:t>:</w:t>
          </w:r>
        </w:p>
      </w:sdtContent>
    </w:sdt>
    <w:p w:rsidR="003239C4" w:rsidRDefault="003239C4" w:rsidP="00C8600D">
      <w:pPr>
        <w:ind w:firstLine="0"/>
        <w:rPr>
          <w:rtl/>
        </w:rPr>
      </w:pPr>
      <w:bookmarkStart w:id="7912" w:name="_ETM_Q21_462078"/>
      <w:bookmarkEnd w:id="7912"/>
    </w:p>
    <w:p w:rsidR="003239C4" w:rsidRDefault="00E10D2B" w:rsidP="00C8600D">
      <w:pPr>
        <w:rPr>
          <w:rtl/>
        </w:rPr>
      </w:pPr>
      <w:r>
        <w:rPr>
          <w:rFonts w:hint="cs"/>
          <w:rtl/>
        </w:rPr>
        <w:t>– –</w:t>
      </w:r>
      <w:r w:rsidR="003239C4">
        <w:rPr>
          <w:rFonts w:hint="cs"/>
          <w:rtl/>
        </w:rPr>
        <w:t xml:space="preserve"> בביקור והראתה לי תלונות ובירורים על רופאים כאלה. </w:t>
      </w:r>
      <w:bookmarkStart w:id="7913" w:name="_ETM_Q21_468540"/>
      <w:bookmarkEnd w:id="7913"/>
      <w:r w:rsidR="003239C4">
        <w:rPr>
          <w:rFonts w:hint="cs"/>
          <w:rtl/>
        </w:rPr>
        <w:t xml:space="preserve">אתה יודע מה הם עשו </w:t>
      </w:r>
      <w:bookmarkStart w:id="7914" w:name="_ETM_Q21_474944"/>
      <w:bookmarkEnd w:id="7914"/>
      <w:r w:rsidR="003239C4">
        <w:rPr>
          <w:rFonts w:hint="cs"/>
          <w:rtl/>
        </w:rPr>
        <w:t xml:space="preserve">להם? נו, נו, נו. אנחנו צריכים סנקציה, ולו בשביל רופא </w:t>
      </w:r>
      <w:bookmarkStart w:id="7915" w:name="_ETM_Q21_475519"/>
      <w:bookmarkEnd w:id="7915"/>
      <w:r w:rsidR="003239C4">
        <w:rPr>
          <w:rFonts w:hint="cs"/>
          <w:rtl/>
        </w:rPr>
        <w:t>אחד.</w:t>
      </w:r>
    </w:p>
    <w:p w:rsidR="003239C4" w:rsidRDefault="003239C4" w:rsidP="00C8600D">
      <w:pPr>
        <w:rPr>
          <w:rtl/>
        </w:rPr>
      </w:pPr>
      <w:bookmarkStart w:id="7916" w:name="_ETM_Q21_476858"/>
      <w:bookmarkEnd w:id="7916"/>
    </w:p>
    <w:bookmarkStart w:id="7917" w:name="_ETM_Q21_477337" w:displacedByCustomXml="next"/>
    <w:bookmarkEnd w:id="7917" w:displacedByCustomXml="next"/>
    <w:sdt>
      <w:sdtPr>
        <w:rPr>
          <w:rtl/>
        </w:rPr>
        <w:alias w:val="קריאה"/>
        <w:tag w:val="&lt;ID&gt;4625&lt;/ID&gt;&lt;Name&gt;ג'מאל זחאלקה - הרשימה המשותפת&lt;/Name&gt;&lt;Data&gt;ג'מאל זחאלקה (הרשימה המשותפת)&lt;/Data&gt;&lt;Shortcut&gt;גמזח&lt;/Shortcut&gt;"/>
        <w:id w:val="165830383"/>
        <w:placeholder>
          <w:docPart w:val="C87BF700359847D483EADE846FE29BCA"/>
        </w:placeholder>
        <w15:color w:val="993366"/>
      </w:sdtPr>
      <w:sdtContent>
        <w:p w:rsidR="003239C4" w:rsidRDefault="003239C4" w:rsidP="00C8600D">
          <w:pPr>
            <w:pStyle w:val="af5"/>
            <w:keepNext/>
            <w:rPr>
              <w:rtl/>
            </w:rPr>
          </w:pPr>
          <w:r w:rsidRPr="00906F5C">
            <w:rPr>
              <w:rStyle w:val="afe"/>
              <w:color w:val="000000"/>
              <w:rtl/>
            </w:rPr>
            <w:t>ג'מאל זחאלקה (הרשימה המשותפת)</w:t>
          </w:r>
          <w:r w:rsidRPr="00906F5C">
            <w:rPr>
              <w:color w:val="000000"/>
              <w:rtl/>
            </w:rPr>
            <w:t>:</w:t>
          </w:r>
        </w:p>
      </w:sdtContent>
    </w:sdt>
    <w:p w:rsidR="003239C4" w:rsidRDefault="003239C4" w:rsidP="00C8600D">
      <w:pPr>
        <w:rPr>
          <w:rtl/>
        </w:rPr>
      </w:pPr>
    </w:p>
    <w:p w:rsidR="003239C4" w:rsidRDefault="00E10D2B" w:rsidP="00C8600D">
      <w:pPr>
        <w:rPr>
          <w:rtl/>
        </w:rPr>
      </w:pPr>
      <w:bookmarkStart w:id="7918" w:name="_ETM_Q21_480794"/>
      <w:bookmarkEnd w:id="7918"/>
      <w:r>
        <w:rPr>
          <w:rFonts w:hint="cs"/>
          <w:rtl/>
        </w:rPr>
        <w:t>– – –</w:t>
      </w:r>
    </w:p>
    <w:p w:rsidR="003239C4" w:rsidRDefault="003239C4" w:rsidP="00C8600D">
      <w:pPr>
        <w:rPr>
          <w:rtl/>
        </w:rPr>
      </w:pPr>
      <w:bookmarkStart w:id="7919" w:name="_ETM_Q21_476524"/>
      <w:bookmarkEnd w:id="7919"/>
    </w:p>
    <w:bookmarkStart w:id="7920" w:name="_ETM_Q21_476931" w:displacedByCustomXml="next"/>
    <w:bookmarkEnd w:id="7920" w:displacedByCustomXml="next"/>
    <w:sdt>
      <w:sdtPr>
        <w:rPr>
          <w:rtl/>
        </w:rPr>
        <w:alias w:val="יור"/>
        <w:tag w:val="&lt;ID&gt;5569&lt;/ID&gt;&lt;Name&gt;חמד עמאר - יו&quot;ר&lt;/Name&gt;&lt;Data&gt;חמד עמאר&lt;/Data&gt;&lt;Shortcut&gt;&lt;/Shortcut&gt;"/>
        <w:id w:val="-1380622634"/>
        <w:placeholder>
          <w:docPart w:val="D0911260B4494A539B6B42667DA79BC5"/>
        </w:placeholder>
        <w15:color w:val="993366"/>
      </w:sdtPr>
      <w:sdtContent>
        <w:p w:rsidR="003239C4" w:rsidRDefault="003239C4" w:rsidP="00C8600D">
          <w:pPr>
            <w:pStyle w:val="af6"/>
            <w:keepNext/>
            <w:rPr>
              <w:rtl/>
            </w:rPr>
          </w:pPr>
          <w:r w:rsidRPr="008C7005">
            <w:rPr>
              <w:rStyle w:val="afe"/>
              <w:color w:val="000000"/>
              <w:rtl/>
            </w:rPr>
            <w:t>היו"ר חמד עמאר</w:t>
          </w:r>
          <w:r w:rsidRPr="008C7005">
            <w:rPr>
              <w:color w:val="000000"/>
              <w:rtl/>
            </w:rPr>
            <w:t>:</w:t>
          </w:r>
        </w:p>
      </w:sdtContent>
    </w:sdt>
    <w:p w:rsidR="003239C4" w:rsidRDefault="003239C4" w:rsidP="00E10D2B">
      <w:pPr>
        <w:rPr>
          <w:rtl/>
        </w:rPr>
      </w:pPr>
    </w:p>
    <w:p w:rsidR="003239C4" w:rsidRDefault="003239C4" w:rsidP="00C8600D">
      <w:pPr>
        <w:rPr>
          <w:rtl/>
        </w:rPr>
      </w:pPr>
      <w:r>
        <w:rPr>
          <w:rFonts w:hint="cs"/>
          <w:rtl/>
        </w:rPr>
        <w:t xml:space="preserve">חבר הכנסת ג'מאל זחאלקה </w:t>
      </w:r>
      <w:r w:rsidR="00E10D2B">
        <w:rPr>
          <w:rFonts w:hint="cs"/>
          <w:rtl/>
        </w:rPr>
        <w:t>– –</w:t>
      </w:r>
    </w:p>
    <w:p w:rsidR="003239C4" w:rsidRDefault="003239C4" w:rsidP="00C8600D">
      <w:pPr>
        <w:rPr>
          <w:rtl/>
        </w:rPr>
      </w:pPr>
      <w:bookmarkStart w:id="7921" w:name="_ETM_Q21_480747"/>
      <w:bookmarkEnd w:id="7921"/>
    </w:p>
    <w:bookmarkStart w:id="7922" w:name="_ETM_Q21_481120" w:displacedByCustomXml="next"/>
    <w:bookmarkEnd w:id="7922" w:displacedByCustomXml="next"/>
    <w:sdt>
      <w:sdtPr>
        <w:rPr>
          <w:rtl/>
        </w:rPr>
        <w:alias w:val="קריאה"/>
        <w:tag w:val="&lt;ID&gt;4625&lt;/ID&gt;&lt;Name&gt;ג'מאל זחאלקה - הרשימה המשותפת&lt;/Name&gt;&lt;Data&gt;ג'מאל זחאלקה (הרשימה המשותפת)&lt;/Data&gt;&lt;Shortcut&gt;גמזח&lt;/Shortcut&gt;"/>
        <w:id w:val="-333300500"/>
        <w:placeholder>
          <w:docPart w:val="D444CE556C684C6D92F0A3CAAA0EFE92"/>
        </w:placeholder>
        <w15:color w:val="993366"/>
      </w:sdtPr>
      <w:sdtContent>
        <w:p w:rsidR="003239C4" w:rsidRDefault="003239C4" w:rsidP="00C8600D">
          <w:pPr>
            <w:pStyle w:val="af5"/>
            <w:keepNext/>
            <w:rPr>
              <w:rtl/>
            </w:rPr>
          </w:pPr>
          <w:r w:rsidRPr="00906F5C">
            <w:rPr>
              <w:rStyle w:val="afe"/>
              <w:color w:val="000000"/>
              <w:rtl/>
            </w:rPr>
            <w:t>ג'מאל זחאלקה (הרשימה המשותפת)</w:t>
          </w:r>
          <w:r w:rsidRPr="00906F5C">
            <w:rPr>
              <w:color w:val="000000"/>
              <w:rtl/>
            </w:rPr>
            <w:t>:</w:t>
          </w:r>
        </w:p>
      </w:sdtContent>
    </w:sdt>
    <w:p w:rsidR="003239C4" w:rsidRDefault="003239C4" w:rsidP="00C8600D">
      <w:pPr>
        <w:rPr>
          <w:rtl/>
        </w:rPr>
      </w:pPr>
    </w:p>
    <w:p w:rsidR="003239C4" w:rsidRDefault="00E10D2B" w:rsidP="00C8600D">
      <w:pPr>
        <w:rPr>
          <w:rtl/>
        </w:rPr>
      </w:pPr>
      <w:bookmarkStart w:id="7923" w:name="_ETM_Q21_479122"/>
      <w:bookmarkEnd w:id="7923"/>
      <w:r>
        <w:rPr>
          <w:rFonts w:hint="cs"/>
          <w:rtl/>
        </w:rPr>
        <w:t>– – –</w:t>
      </w:r>
      <w:r w:rsidR="003239C4">
        <w:rPr>
          <w:rFonts w:hint="cs"/>
          <w:rtl/>
        </w:rPr>
        <w:t xml:space="preserve"> יש גבול </w:t>
      </w:r>
      <w:bookmarkStart w:id="7924" w:name="_ETM_Q21_483560"/>
      <w:bookmarkEnd w:id="7924"/>
      <w:r>
        <w:rPr>
          <w:rFonts w:hint="cs"/>
          <w:rtl/>
        </w:rPr>
        <w:t>– – –</w:t>
      </w:r>
    </w:p>
    <w:p w:rsidR="003239C4" w:rsidRDefault="003239C4" w:rsidP="00C8600D">
      <w:pPr>
        <w:rPr>
          <w:rtl/>
        </w:rPr>
      </w:pPr>
      <w:bookmarkStart w:id="7925" w:name="_ETM_Q21_481185"/>
      <w:bookmarkEnd w:id="7925"/>
    </w:p>
    <w:bookmarkStart w:id="7926" w:name="_ETM_Q21_478605" w:displacedByCustomXml="next"/>
    <w:bookmarkEnd w:id="7926" w:displacedByCustomXml="next"/>
    <w:sdt>
      <w:sdtPr>
        <w:rPr>
          <w:rtl/>
        </w:rPr>
        <w:alias w:val="יור"/>
        <w:tag w:val="&lt;ID&gt;5569&lt;/ID&gt;&lt;Name&gt;חמד עמאר - יו&quot;ר&lt;/Name&gt;&lt;Data&gt;חמד עמאר&lt;/Data&gt;&lt;Shortcut&gt;&lt;/Shortcut&gt;"/>
        <w:id w:val="-772164748"/>
        <w:placeholder>
          <w:docPart w:val="D0911260B4494A539B6B42667DA79BC5"/>
        </w:placeholder>
        <w15:color w:val="993366"/>
      </w:sdtPr>
      <w:sdtContent>
        <w:p w:rsidR="003239C4" w:rsidRDefault="003239C4" w:rsidP="00C8600D">
          <w:pPr>
            <w:pStyle w:val="af6"/>
            <w:keepNext/>
            <w:rPr>
              <w:rtl/>
            </w:rPr>
          </w:pPr>
          <w:r w:rsidRPr="008C7005">
            <w:rPr>
              <w:rStyle w:val="afe"/>
              <w:color w:val="000000"/>
              <w:rtl/>
            </w:rPr>
            <w:t>היו"ר חמד עמאר</w:t>
          </w:r>
          <w:r w:rsidRPr="008C7005">
            <w:rPr>
              <w:color w:val="000000"/>
              <w:rtl/>
            </w:rPr>
            <w:t>:</w:t>
          </w:r>
        </w:p>
      </w:sdtContent>
    </w:sdt>
    <w:p w:rsidR="003239C4" w:rsidRDefault="003239C4" w:rsidP="00E10D2B">
      <w:pPr>
        <w:rPr>
          <w:rtl/>
        </w:rPr>
      </w:pPr>
    </w:p>
    <w:p w:rsidR="003239C4" w:rsidRDefault="00E10D2B" w:rsidP="00C82FD9">
      <w:pPr>
        <w:rPr>
          <w:rtl/>
        </w:rPr>
      </w:pPr>
      <w:bookmarkStart w:id="7927" w:name="_ETM_Q21_478300"/>
      <w:bookmarkEnd w:id="7927"/>
      <w:r>
        <w:rPr>
          <w:rFonts w:hint="cs"/>
          <w:rtl/>
        </w:rPr>
        <w:t>– –</w:t>
      </w:r>
      <w:r w:rsidR="003239C4">
        <w:rPr>
          <w:rFonts w:hint="cs"/>
          <w:rtl/>
        </w:rPr>
        <w:t xml:space="preserve"> </w:t>
      </w:r>
      <w:r w:rsidR="00C82FD9">
        <w:rPr>
          <w:rFonts w:hint="cs"/>
          <w:rtl/>
        </w:rPr>
        <w:t xml:space="preserve">אפשרתי </w:t>
      </w:r>
      <w:r w:rsidR="003239C4">
        <w:rPr>
          <w:rFonts w:hint="cs"/>
          <w:rtl/>
        </w:rPr>
        <w:t xml:space="preserve">לך פעם אחת. </w:t>
      </w:r>
      <w:bookmarkStart w:id="7928" w:name="_ETM_Q21_480741"/>
      <w:bookmarkEnd w:id="7928"/>
    </w:p>
    <w:p w:rsidR="003239C4" w:rsidRDefault="003239C4" w:rsidP="00C8600D">
      <w:pPr>
        <w:rPr>
          <w:rtl/>
        </w:rPr>
      </w:pPr>
      <w:bookmarkStart w:id="7929" w:name="_ETM_Q21_481193"/>
      <w:bookmarkEnd w:id="7929"/>
    </w:p>
    <w:bookmarkStart w:id="7930" w:name="_ETM_Q21_481546" w:displacedByCustomXml="next"/>
    <w:bookmarkEnd w:id="7930" w:displacedByCustomXml="next"/>
    <w:sdt>
      <w:sdtPr>
        <w:rPr>
          <w:rtl/>
        </w:rPr>
        <w:alias w:val="קריאה"/>
        <w:tag w:val="&lt;ID&gt;4625&lt;/ID&gt;&lt;Name&gt;ג'מאל זחאלקה - הרשימה המשותפת&lt;/Name&gt;&lt;Data&gt;ג'מאל זחאלקה (הרשימה המשותפת)&lt;/Data&gt;&lt;Shortcut&gt;גמזח&lt;/Shortcut&gt;"/>
        <w:id w:val="823086409"/>
        <w:placeholder>
          <w:docPart w:val="0FDC7F979AEA42F1A3925029D0BEF612"/>
        </w:placeholder>
        <w15:color w:val="993366"/>
      </w:sdtPr>
      <w:sdtContent>
        <w:p w:rsidR="003239C4" w:rsidRDefault="003239C4" w:rsidP="00C8600D">
          <w:pPr>
            <w:pStyle w:val="af5"/>
            <w:keepNext/>
            <w:rPr>
              <w:rtl/>
            </w:rPr>
          </w:pPr>
          <w:r w:rsidRPr="00906F5C">
            <w:rPr>
              <w:rStyle w:val="afe"/>
              <w:color w:val="000000"/>
              <w:rtl/>
            </w:rPr>
            <w:t>ג'מאל זחאלקה (הרשימה המשותפת)</w:t>
          </w:r>
          <w:r w:rsidRPr="00906F5C">
            <w:rPr>
              <w:color w:val="000000"/>
              <w:rtl/>
            </w:rPr>
            <w:t>:</w:t>
          </w:r>
        </w:p>
      </w:sdtContent>
    </w:sdt>
    <w:p w:rsidR="003239C4" w:rsidRPr="008C7005" w:rsidRDefault="003239C4" w:rsidP="00C8600D">
      <w:pPr>
        <w:rPr>
          <w:rtl/>
        </w:rPr>
      </w:pPr>
    </w:p>
    <w:p w:rsidR="003239C4" w:rsidRDefault="003239C4" w:rsidP="00C8600D">
      <w:pPr>
        <w:rPr>
          <w:rtl/>
        </w:rPr>
      </w:pPr>
      <w:r>
        <w:rPr>
          <w:rFonts w:hint="cs"/>
          <w:rtl/>
        </w:rPr>
        <w:t xml:space="preserve">רוקח יפגע </w:t>
      </w:r>
      <w:bookmarkStart w:id="7931" w:name="_ETM_Q21_482290"/>
      <w:bookmarkEnd w:id="7931"/>
      <w:r w:rsidR="00E10D2B">
        <w:rPr>
          <w:rFonts w:hint="cs"/>
          <w:rtl/>
        </w:rPr>
        <w:t>– – –</w:t>
      </w:r>
      <w:r>
        <w:rPr>
          <w:rFonts w:hint="cs"/>
          <w:rtl/>
        </w:rPr>
        <w:t xml:space="preserve"> </w:t>
      </w:r>
      <w:bookmarkStart w:id="7932" w:name="_ETM_Q21_485841"/>
      <w:bookmarkEnd w:id="7932"/>
      <w:r>
        <w:rPr>
          <w:rFonts w:hint="cs"/>
          <w:rtl/>
        </w:rPr>
        <w:t xml:space="preserve">של הרופאים. </w:t>
      </w:r>
    </w:p>
    <w:p w:rsidR="003239C4" w:rsidRDefault="003239C4" w:rsidP="00C8600D">
      <w:pPr>
        <w:rPr>
          <w:rtl/>
        </w:rPr>
      </w:pPr>
      <w:bookmarkStart w:id="7933" w:name="_ETM_Q21_483658"/>
      <w:bookmarkEnd w:id="7933"/>
    </w:p>
    <w:sdt>
      <w:sdtPr>
        <w:rPr>
          <w:rtl/>
        </w:rPr>
        <w:alias w:val="יור"/>
        <w:tag w:val="&lt;ID&gt;5569&lt;/ID&gt;&lt;Name&gt;חמד עמאר - יו&quot;ר&lt;/Name&gt;&lt;Data&gt;חמד עמאר&lt;/Data&gt;&lt;Shortcut&gt;&lt;/Shortcut&gt;"/>
        <w:id w:val="1966699151"/>
        <w:placeholder>
          <w:docPart w:val="D0911260B4494A539B6B42667DA79BC5"/>
        </w:placeholder>
        <w15:color w:val="993366"/>
      </w:sdtPr>
      <w:sdtContent>
        <w:p w:rsidR="003239C4" w:rsidRDefault="003239C4" w:rsidP="00C8600D">
          <w:pPr>
            <w:pStyle w:val="af6"/>
            <w:keepNext/>
            <w:rPr>
              <w:rtl/>
            </w:rPr>
          </w:pPr>
          <w:r w:rsidRPr="008C7005">
            <w:rPr>
              <w:rStyle w:val="afe"/>
              <w:color w:val="000000"/>
              <w:rtl/>
            </w:rPr>
            <w:t>היו"ר חמד עמאר</w:t>
          </w:r>
          <w:r w:rsidRPr="008C7005">
            <w:rPr>
              <w:color w:val="000000"/>
              <w:rtl/>
            </w:rPr>
            <w:t>:</w:t>
          </w:r>
        </w:p>
      </w:sdtContent>
    </w:sdt>
    <w:p w:rsidR="003239C4" w:rsidRDefault="003239C4" w:rsidP="00E10D2B">
      <w:pPr>
        <w:rPr>
          <w:rtl/>
        </w:rPr>
      </w:pPr>
    </w:p>
    <w:p w:rsidR="003239C4" w:rsidRDefault="003239C4" w:rsidP="00C8600D">
      <w:pPr>
        <w:rPr>
          <w:rtl/>
        </w:rPr>
      </w:pPr>
      <w:r>
        <w:rPr>
          <w:rFonts w:hint="cs"/>
          <w:rtl/>
        </w:rPr>
        <w:t>מספיק.</w:t>
      </w:r>
    </w:p>
    <w:p w:rsidR="003239C4" w:rsidRDefault="003239C4" w:rsidP="00C8600D">
      <w:pPr>
        <w:rPr>
          <w:rtl/>
        </w:rPr>
      </w:pPr>
      <w:bookmarkStart w:id="7934" w:name="_ETM_Q21_480813"/>
      <w:bookmarkEnd w:id="7934"/>
    </w:p>
    <w:bookmarkStart w:id="7935" w:name="_ETM_Q21_481124" w:displacedByCustomXml="next"/>
    <w:bookmarkEnd w:id="7935" w:displacedByCustomXml="next"/>
    <w:sdt>
      <w:sdtPr>
        <w:rPr>
          <w:rtl/>
        </w:rPr>
        <w:alias w:val="קריאה"/>
        <w:tag w:val="&lt;ID&gt;4625&lt;/ID&gt;&lt;Name&gt;ג'מאל זחאלקה - הרשימה המשותפת&lt;/Name&gt;&lt;Data&gt;ג'מאל זחאלקה (הרשימה המשותפת)&lt;/Data&gt;&lt;Shortcut&gt;גמזח&lt;/Shortcut&gt;"/>
        <w:id w:val="1922302504"/>
        <w:placeholder>
          <w:docPart w:val="D8206778514C4B038B1361ABE48EB5FB"/>
        </w:placeholder>
        <w15:color w:val="993366"/>
      </w:sdtPr>
      <w:sdtContent>
        <w:p w:rsidR="003239C4" w:rsidRDefault="003239C4" w:rsidP="00C8600D">
          <w:pPr>
            <w:pStyle w:val="af5"/>
            <w:keepNext/>
            <w:rPr>
              <w:rtl/>
            </w:rPr>
          </w:pPr>
          <w:r w:rsidRPr="00906F5C">
            <w:rPr>
              <w:rStyle w:val="afe"/>
              <w:color w:val="000000"/>
              <w:rtl/>
            </w:rPr>
            <w:t>ג'מאל זחאלקה (הרשימה המשותפת)</w:t>
          </w:r>
          <w:r w:rsidRPr="00906F5C">
            <w:rPr>
              <w:color w:val="000000"/>
              <w:rtl/>
            </w:rPr>
            <w:t>:</w:t>
          </w:r>
        </w:p>
      </w:sdtContent>
    </w:sdt>
    <w:p w:rsidR="003239C4" w:rsidRDefault="003239C4" w:rsidP="00C8600D">
      <w:pPr>
        <w:rPr>
          <w:rtl/>
        </w:rPr>
      </w:pPr>
    </w:p>
    <w:p w:rsidR="003239C4" w:rsidRDefault="003239C4" w:rsidP="00C8600D">
      <w:pPr>
        <w:rPr>
          <w:rtl/>
        </w:rPr>
      </w:pPr>
      <w:bookmarkStart w:id="7936" w:name="_ETM_Q21_484413"/>
      <w:bookmarkEnd w:id="7936"/>
      <w:r>
        <w:rPr>
          <w:rFonts w:hint="cs"/>
          <w:rtl/>
        </w:rPr>
        <w:t>אין רוקח כזה. לא מכיר.</w:t>
      </w:r>
    </w:p>
    <w:p w:rsidR="003239C4" w:rsidRPr="003948D3" w:rsidRDefault="003239C4" w:rsidP="00C8600D">
      <w:pPr>
        <w:rPr>
          <w:rtl/>
        </w:rPr>
      </w:pPr>
      <w:bookmarkStart w:id="7937" w:name="_ETM_Q21_485372"/>
      <w:bookmarkStart w:id="7938" w:name="_ETM_Q21_485086"/>
      <w:bookmarkStart w:id="7939" w:name="_ETM_Q21_485674"/>
      <w:bookmarkEnd w:id="7937"/>
      <w:bookmarkEnd w:id="7938"/>
      <w:bookmarkEnd w:id="7939"/>
    </w:p>
    <w:bookmarkStart w:id="7940" w:name="_ETM_Q21_485703" w:displacedByCustomXml="next"/>
    <w:bookmarkEnd w:id="7940" w:displacedByCustomXml="next"/>
    <w:sdt>
      <w:sdtPr>
        <w:rPr>
          <w:rtl/>
        </w:rPr>
        <w:alias w:val="יור"/>
        <w:tag w:val="&lt;ID&gt;5569&lt;/ID&gt;&lt;Name&gt;חמד עמאר - יו&quot;ר&lt;/Name&gt;&lt;Data&gt;חמד עמאר&lt;/Data&gt;&lt;Shortcut&gt;&lt;/Shortcut&gt;"/>
        <w:id w:val="803896481"/>
        <w:placeholder>
          <w:docPart w:val="D0911260B4494A539B6B42667DA79BC5"/>
        </w:placeholder>
        <w15:color w:val="993366"/>
      </w:sdtPr>
      <w:sdtContent>
        <w:p w:rsidR="003239C4" w:rsidRDefault="003239C4" w:rsidP="00C8600D">
          <w:pPr>
            <w:pStyle w:val="af6"/>
            <w:keepNext/>
            <w:rPr>
              <w:rtl/>
            </w:rPr>
          </w:pPr>
          <w:r w:rsidRPr="008C7005">
            <w:rPr>
              <w:rStyle w:val="afe"/>
              <w:color w:val="000000"/>
              <w:rtl/>
            </w:rPr>
            <w:t>היו"ר חמד עמאר</w:t>
          </w:r>
          <w:r w:rsidRPr="008C7005">
            <w:rPr>
              <w:color w:val="000000"/>
              <w:rtl/>
            </w:rPr>
            <w:t>:</w:t>
          </w:r>
        </w:p>
      </w:sdtContent>
    </w:sdt>
    <w:p w:rsidR="003239C4" w:rsidRDefault="003239C4" w:rsidP="00E10D2B">
      <w:pPr>
        <w:rPr>
          <w:rtl/>
        </w:rPr>
      </w:pPr>
    </w:p>
    <w:p w:rsidR="003239C4" w:rsidRDefault="003239C4" w:rsidP="00C8600D">
      <w:pPr>
        <w:rPr>
          <w:rtl/>
        </w:rPr>
      </w:pPr>
      <w:r>
        <w:rPr>
          <w:rFonts w:hint="cs"/>
          <w:rtl/>
        </w:rPr>
        <w:t>תודה. תודה.</w:t>
      </w:r>
      <w:bookmarkStart w:id="7941" w:name="_ETM_Q21_484279"/>
      <w:bookmarkEnd w:id="7941"/>
    </w:p>
    <w:p w:rsidR="003239C4" w:rsidRDefault="003239C4" w:rsidP="00C8600D">
      <w:pPr>
        <w:rPr>
          <w:rtl/>
        </w:rPr>
      </w:pPr>
      <w:bookmarkStart w:id="7942" w:name="_ETM_Q21_486795"/>
      <w:bookmarkEnd w:id="7942"/>
    </w:p>
    <w:bookmarkStart w:id="7943" w:name="_ETM_Q21_488935" w:displacedByCustomXml="next"/>
    <w:bookmarkEnd w:id="7943" w:displacedByCustomXml="next"/>
    <w:sdt>
      <w:sdtPr>
        <w:rPr>
          <w:rtl/>
        </w:rPr>
        <w:alias w:val="דובר_המשך"/>
        <w:tag w:val="&lt;ID&gt;5689&lt;/ID&gt;&lt;Name&gt;לאה פדידה - המחנה הציוני&lt;/Name&gt;&lt;Data&gt;לאה פדידה (המחנה הציוני)&lt;/Data&gt;&lt;Shortcut&gt;לאפד&lt;/Shortcut&gt;"/>
        <w:id w:val="-830208481"/>
        <w:placeholder>
          <w:docPart w:val="4F6CC842E770492FA7FECE0F24D9DEC1"/>
        </w:placeholder>
        <w15:color w:val="993366"/>
      </w:sdtPr>
      <w:sdtContent>
        <w:p w:rsidR="003239C4" w:rsidRDefault="003239C4" w:rsidP="00C8600D">
          <w:pPr>
            <w:pStyle w:val="-"/>
            <w:keepNext/>
            <w:rPr>
              <w:rtl/>
            </w:rPr>
          </w:pPr>
          <w:r w:rsidRPr="003948D3">
            <w:rPr>
              <w:rStyle w:val="afe"/>
              <w:color w:val="000000"/>
              <w:rtl/>
            </w:rPr>
            <w:t>לאה פדידה (המחנה הציוני)</w:t>
          </w:r>
          <w:r w:rsidRPr="003948D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אתה מתכוון </w:t>
      </w:r>
      <w:r w:rsidR="00E10D2B">
        <w:rPr>
          <w:rFonts w:hint="cs"/>
          <w:rtl/>
        </w:rPr>
        <w:t>– – –</w:t>
      </w:r>
    </w:p>
    <w:p w:rsidR="003239C4" w:rsidRDefault="003239C4" w:rsidP="00C8600D">
      <w:pPr>
        <w:rPr>
          <w:rtl/>
        </w:rPr>
      </w:pPr>
    </w:p>
    <w:bookmarkStart w:id="7944" w:name="_ETM_Q21_481454" w:displacedByCustomXml="next"/>
    <w:bookmarkEnd w:id="7944" w:displacedByCustomXml="next"/>
    <w:sdt>
      <w:sdtPr>
        <w:rPr>
          <w:rtl/>
        </w:rPr>
        <w:alias w:val="קריאה"/>
        <w:tag w:val="&lt;ID&gt;0&lt;/ID&gt;&lt;Name&gt;קר אה&lt;/Name&gt;&lt;Data&gt;קריאה&lt;/Data&gt;&lt;Shortcut&gt;&lt;/Shortcut&gt;"/>
        <w:id w:val="-762758556"/>
        <w:placeholder>
          <w:docPart w:val="D0911260B4494A539B6B42667DA79BC5"/>
        </w:placeholder>
        <w15:color w:val="993366"/>
      </w:sdtPr>
      <w:sdtContent>
        <w:p w:rsidR="003239C4" w:rsidRDefault="003239C4" w:rsidP="00C8600D">
          <w:pPr>
            <w:pStyle w:val="af5"/>
            <w:keepNext/>
            <w:rPr>
              <w:rtl/>
            </w:rPr>
          </w:pPr>
          <w:r w:rsidRPr="008C7005">
            <w:rPr>
              <w:rStyle w:val="afe"/>
              <w:color w:val="000000"/>
              <w:rtl/>
            </w:rPr>
            <w:t>קריאה</w:t>
          </w:r>
          <w:r w:rsidRPr="008C7005">
            <w:rPr>
              <w:color w:val="000000"/>
              <w:rtl/>
            </w:rPr>
            <w:t>:</w:t>
          </w:r>
        </w:p>
      </w:sdtContent>
    </w:sdt>
    <w:p w:rsidR="003239C4" w:rsidRPr="008C7005" w:rsidRDefault="003239C4" w:rsidP="00C8600D">
      <w:pPr>
        <w:rPr>
          <w:rtl/>
        </w:rPr>
      </w:pPr>
    </w:p>
    <w:p w:rsidR="003239C4" w:rsidRDefault="003239C4" w:rsidP="00C8600D">
      <w:pPr>
        <w:rPr>
          <w:rtl/>
        </w:rPr>
      </w:pPr>
      <w:bookmarkStart w:id="7945" w:name="_ETM_Q21_486310"/>
      <w:bookmarkEnd w:id="7945"/>
      <w:r>
        <w:rPr>
          <w:rFonts w:hint="cs"/>
          <w:rtl/>
        </w:rPr>
        <w:t xml:space="preserve">היה </w:t>
      </w:r>
      <w:bookmarkStart w:id="7946" w:name="_ETM_Q21_487055"/>
      <w:bookmarkEnd w:id="7946"/>
      <w:r>
        <w:rPr>
          <w:rFonts w:hint="cs"/>
          <w:rtl/>
        </w:rPr>
        <w:t>תחקיר בדה-מרקר.</w:t>
      </w:r>
    </w:p>
    <w:p w:rsidR="003239C4" w:rsidRDefault="003239C4" w:rsidP="00C8600D">
      <w:pPr>
        <w:ind w:firstLine="0"/>
        <w:rPr>
          <w:rtl/>
        </w:rPr>
      </w:pPr>
      <w:bookmarkStart w:id="7947" w:name="_ETM_Q21_488002"/>
      <w:bookmarkStart w:id="7948" w:name="_ETM_Q21_488355"/>
      <w:bookmarkEnd w:id="7947"/>
      <w:bookmarkEnd w:id="7948"/>
    </w:p>
    <w:bookmarkStart w:id="7949" w:name="_ETM_Q21_487482" w:displacedByCustomXml="next"/>
    <w:bookmarkEnd w:id="7949" w:displacedByCustomXml="next"/>
    <w:sdt>
      <w:sdtPr>
        <w:rPr>
          <w:rtl/>
        </w:rPr>
        <w:alias w:val="קריאה"/>
        <w:tag w:val="&lt;ID&gt;4625&lt;/ID&gt;&lt;Name&gt;ג'מאל זחאלקה - הרשימה המשותפת&lt;/Name&gt;&lt;Data&gt;ג'מאל זחאלקה (הרשימה המשותפת)&lt;/Data&gt;&lt;Shortcut&gt;גמזח&lt;/Shortcut&gt;"/>
        <w:id w:val="818699785"/>
        <w:placeholder>
          <w:docPart w:val="593A65FAD9FE4C28B6B65D99CC0C17A3"/>
        </w:placeholder>
        <w15:color w:val="993366"/>
      </w:sdtPr>
      <w:sdtContent>
        <w:p w:rsidR="003239C4" w:rsidRDefault="003239C4" w:rsidP="00C8600D">
          <w:pPr>
            <w:pStyle w:val="af5"/>
            <w:keepNext/>
            <w:rPr>
              <w:rtl/>
            </w:rPr>
          </w:pPr>
          <w:r w:rsidRPr="00906F5C">
            <w:rPr>
              <w:rStyle w:val="afe"/>
              <w:color w:val="000000"/>
              <w:rtl/>
            </w:rPr>
            <w:t>ג'מאל זחאלקה (הרשימה המשותפת)</w:t>
          </w:r>
          <w:r w:rsidRPr="00906F5C">
            <w:rPr>
              <w:color w:val="000000"/>
              <w:rtl/>
            </w:rPr>
            <w:t>:</w:t>
          </w:r>
        </w:p>
      </w:sdtContent>
    </w:sdt>
    <w:p w:rsidR="003239C4" w:rsidRDefault="003239C4" w:rsidP="00C8600D">
      <w:pPr>
        <w:ind w:firstLine="0"/>
        <w:rPr>
          <w:rtl/>
        </w:rPr>
      </w:pPr>
    </w:p>
    <w:p w:rsidR="003239C4" w:rsidRDefault="003239C4" w:rsidP="00C8600D">
      <w:pPr>
        <w:rPr>
          <w:rtl/>
        </w:rPr>
      </w:pPr>
      <w:bookmarkStart w:id="7950" w:name="_ETM_Q21_490219"/>
      <w:bookmarkEnd w:id="7950"/>
      <w:r>
        <w:rPr>
          <w:rFonts w:hint="cs"/>
          <w:rtl/>
        </w:rPr>
        <w:t xml:space="preserve">אין, זה סתם פופוליזם </w:t>
      </w:r>
      <w:r w:rsidR="00E10D2B">
        <w:rPr>
          <w:rFonts w:hint="cs"/>
          <w:rtl/>
        </w:rPr>
        <w:t>– – –</w:t>
      </w:r>
    </w:p>
    <w:p w:rsidR="003239C4" w:rsidRDefault="003239C4" w:rsidP="00C8600D">
      <w:pPr>
        <w:ind w:firstLine="0"/>
        <w:rPr>
          <w:rtl/>
        </w:rPr>
      </w:pPr>
      <w:bookmarkStart w:id="7951" w:name="_ETM_Q21_488459"/>
      <w:bookmarkEnd w:id="7951"/>
    </w:p>
    <w:bookmarkStart w:id="7952" w:name="_ETM_Q21_489390" w:displacedByCustomXml="next"/>
    <w:bookmarkEnd w:id="7952" w:displacedByCustomXml="next"/>
    <w:sdt>
      <w:sdtPr>
        <w:rPr>
          <w:rtl/>
        </w:rPr>
        <w:alias w:val="קריאה"/>
        <w:tag w:val="&lt;ID&gt;0&lt;/ID&gt;&lt;Name&gt;קריאות&lt;/Name&gt;&lt;Data&gt;קריאות&lt;/Data&gt;&lt;Shortcut&gt;&lt;/Shortcut&gt;"/>
        <w:id w:val="-585925338"/>
        <w:placeholder>
          <w:docPart w:val="D0911260B4494A539B6B42667DA79BC5"/>
        </w:placeholder>
        <w15:color w:val="993366"/>
      </w:sdtPr>
      <w:sdtContent>
        <w:p w:rsidR="003239C4" w:rsidRDefault="003239C4" w:rsidP="00C8600D">
          <w:pPr>
            <w:pStyle w:val="af5"/>
            <w:keepNext/>
            <w:rPr>
              <w:rtl/>
            </w:rPr>
          </w:pPr>
          <w:r w:rsidRPr="003948D3">
            <w:rPr>
              <w:rStyle w:val="afe"/>
              <w:color w:val="000000"/>
              <w:rtl/>
            </w:rPr>
            <w:t>קריאות</w:t>
          </w:r>
          <w:r w:rsidRPr="003948D3">
            <w:rPr>
              <w:color w:val="000000"/>
              <w:rtl/>
            </w:rPr>
            <w:t>:</w:t>
          </w:r>
        </w:p>
      </w:sdtContent>
    </w:sdt>
    <w:p w:rsidR="003239C4" w:rsidRDefault="003239C4" w:rsidP="00E10D2B">
      <w:pPr>
        <w:rPr>
          <w:rtl/>
        </w:rPr>
      </w:pPr>
    </w:p>
    <w:p w:rsidR="003239C4" w:rsidRDefault="00E10D2B" w:rsidP="00C8600D">
      <w:pPr>
        <w:rPr>
          <w:rtl/>
        </w:rPr>
      </w:pPr>
      <w:r>
        <w:rPr>
          <w:rFonts w:hint="cs"/>
          <w:rtl/>
        </w:rPr>
        <w:t>– – –</w:t>
      </w:r>
      <w:r w:rsidR="003239C4">
        <w:rPr>
          <w:rFonts w:hint="cs"/>
          <w:rtl/>
        </w:rPr>
        <w:t xml:space="preserve"> </w:t>
      </w:r>
    </w:p>
    <w:p w:rsidR="003239C4" w:rsidRDefault="003239C4" w:rsidP="00C8600D">
      <w:pPr>
        <w:rPr>
          <w:rtl/>
        </w:rPr>
      </w:pPr>
    </w:p>
    <w:bookmarkStart w:id="7953" w:name="_ETM_Q21_491221" w:displacedByCustomXml="next"/>
    <w:bookmarkEnd w:id="7953" w:displacedByCustomXml="next"/>
    <w:sdt>
      <w:sdtPr>
        <w:rPr>
          <w:rtl/>
        </w:rPr>
        <w:alias w:val="יור"/>
        <w:tag w:val="&lt;ID&gt;5569&lt;/ID&gt;&lt;Name&gt;חמד עמאר - יו&quot;ר&lt;/Name&gt;&lt;Data&gt;חמד עמאר&lt;/Data&gt;&lt;Shortcut&gt;&lt;/Shortcut&gt;"/>
        <w:id w:val="458076566"/>
        <w:placeholder>
          <w:docPart w:val="D0911260B4494A539B6B42667DA79BC5"/>
        </w:placeholder>
        <w15:color w:val="993366"/>
      </w:sdtPr>
      <w:sdtContent>
        <w:p w:rsidR="003239C4" w:rsidRDefault="003239C4" w:rsidP="00C8600D">
          <w:pPr>
            <w:pStyle w:val="af6"/>
            <w:keepNext/>
            <w:rPr>
              <w:rtl/>
            </w:rPr>
          </w:pPr>
          <w:r w:rsidRPr="003948D3">
            <w:rPr>
              <w:rStyle w:val="afe"/>
              <w:color w:val="000000"/>
              <w:rtl/>
            </w:rPr>
            <w:t>היו"ר חמד עמאר</w:t>
          </w:r>
          <w:r w:rsidRPr="003948D3">
            <w:rPr>
              <w:color w:val="000000"/>
              <w:rtl/>
            </w:rPr>
            <w:t>:</w:t>
          </w:r>
        </w:p>
      </w:sdtContent>
    </w:sdt>
    <w:p w:rsidR="003239C4" w:rsidRDefault="003239C4" w:rsidP="00E10D2B">
      <w:pPr>
        <w:rPr>
          <w:rtl/>
        </w:rPr>
      </w:pPr>
    </w:p>
    <w:p w:rsidR="003239C4" w:rsidRDefault="003239C4" w:rsidP="00C8600D">
      <w:pPr>
        <w:rPr>
          <w:rtl/>
        </w:rPr>
      </w:pPr>
      <w:r>
        <w:rPr>
          <w:rFonts w:hint="cs"/>
          <w:rtl/>
        </w:rPr>
        <w:t>תצביע נגד החוק.</w:t>
      </w:r>
    </w:p>
    <w:p w:rsidR="003239C4" w:rsidRPr="003948D3" w:rsidRDefault="003239C4" w:rsidP="00C8600D">
      <w:pPr>
        <w:rPr>
          <w:rtl/>
        </w:rPr>
      </w:pPr>
      <w:bookmarkStart w:id="7954" w:name="_ETM_Q21_492242"/>
      <w:bookmarkEnd w:id="7954"/>
    </w:p>
    <w:bookmarkStart w:id="7955" w:name="_ETM_Q21_481568" w:displacedByCustomXml="next"/>
    <w:bookmarkEnd w:id="7955" w:displacedByCustomXml="next"/>
    <w:sdt>
      <w:sdtPr>
        <w:rPr>
          <w:rtl/>
        </w:rPr>
        <w:alias w:val="דובר_המשך"/>
        <w:tag w:val="&lt;ID&gt;5689&lt;/ID&gt;&lt;Name&gt;לאה פדידה - המחנה הציוני&lt;/Name&gt;&lt;Data&gt;לאה פדידה (המחנה הציוני)&lt;/Data&gt;&lt;Shortcut&gt;לאפד&lt;/Shortcut&gt;"/>
        <w:id w:val="-1782631893"/>
        <w:placeholder>
          <w:docPart w:val="D0911260B4494A539B6B42667DA79BC5"/>
        </w:placeholder>
        <w15:color w:val="993366"/>
      </w:sdtPr>
      <w:sdtContent>
        <w:p w:rsidR="003239C4" w:rsidRDefault="003239C4" w:rsidP="00C8600D">
          <w:pPr>
            <w:pStyle w:val="-"/>
            <w:keepNext/>
            <w:rPr>
              <w:rtl/>
            </w:rPr>
          </w:pPr>
          <w:r w:rsidRPr="008C7005">
            <w:rPr>
              <w:rStyle w:val="afe"/>
              <w:color w:val="000000"/>
              <w:rtl/>
            </w:rPr>
            <w:t>לאה פדידה (המחנה הציוני)</w:t>
          </w:r>
          <w:r w:rsidRPr="008C7005">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אולי אתה לא רואה </w:t>
      </w:r>
      <w:bookmarkStart w:id="7956" w:name="_ETM_Q21_494103"/>
      <w:bookmarkEnd w:id="7956"/>
      <w:r>
        <w:rPr>
          <w:rFonts w:hint="cs"/>
          <w:rtl/>
        </w:rPr>
        <w:t xml:space="preserve">טלוויזיה. </w:t>
      </w:r>
    </w:p>
    <w:p w:rsidR="003239C4" w:rsidRDefault="003239C4" w:rsidP="00C8600D">
      <w:pPr>
        <w:ind w:firstLine="0"/>
        <w:rPr>
          <w:rtl/>
        </w:rPr>
      </w:pPr>
      <w:bookmarkStart w:id="7957" w:name="_ETM_Q21_490861"/>
      <w:bookmarkStart w:id="7958" w:name="_ETM_Q21_491213"/>
      <w:bookmarkEnd w:id="7957"/>
      <w:bookmarkEnd w:id="7958"/>
    </w:p>
    <w:bookmarkStart w:id="7959" w:name="_ETM_Q21_491597" w:displacedByCustomXml="next"/>
    <w:bookmarkEnd w:id="7959" w:displacedByCustomXml="next"/>
    <w:sdt>
      <w:sdtPr>
        <w:rPr>
          <w:rtl/>
        </w:rPr>
        <w:alias w:val="יור"/>
        <w:tag w:val="&lt;ID&gt;5569&lt;/ID&gt;&lt;Name&gt;חמד עמאר - יו&quot;ר&lt;/Name&gt;&lt;Data&gt;חמד עמאר&lt;/Data&gt;&lt;Shortcut&gt;&lt;/Shortcut&gt;"/>
        <w:id w:val="799884182"/>
        <w:placeholder>
          <w:docPart w:val="D0911260B4494A539B6B42667DA79BC5"/>
        </w:placeholder>
        <w15:color w:val="993366"/>
      </w:sdtPr>
      <w:sdtContent>
        <w:p w:rsidR="003239C4" w:rsidRDefault="003239C4" w:rsidP="00C8600D">
          <w:pPr>
            <w:pStyle w:val="af6"/>
            <w:keepNext/>
            <w:rPr>
              <w:rtl/>
            </w:rPr>
          </w:pPr>
          <w:r w:rsidRPr="003948D3">
            <w:rPr>
              <w:rStyle w:val="afe"/>
              <w:color w:val="000000"/>
              <w:rtl/>
            </w:rPr>
            <w:t>היו"ר חמד עמאר</w:t>
          </w:r>
          <w:r w:rsidRPr="003948D3">
            <w:rPr>
              <w:color w:val="000000"/>
              <w:rtl/>
            </w:rPr>
            <w:t>:</w:t>
          </w:r>
        </w:p>
      </w:sdtContent>
    </w:sdt>
    <w:p w:rsidR="003239C4" w:rsidRDefault="003239C4" w:rsidP="00E10D2B">
      <w:pPr>
        <w:rPr>
          <w:rtl/>
        </w:rPr>
      </w:pPr>
    </w:p>
    <w:p w:rsidR="003239C4" w:rsidRPr="003948D3" w:rsidRDefault="003239C4" w:rsidP="00C8600D">
      <w:pPr>
        <w:rPr>
          <w:rtl/>
        </w:rPr>
      </w:pPr>
      <w:r>
        <w:rPr>
          <w:rFonts w:hint="cs"/>
          <w:rtl/>
        </w:rPr>
        <w:t>חבר הכנסת ג'מאל זחאלקה, תצביע נג</w:t>
      </w:r>
      <w:bookmarkStart w:id="7960" w:name="_ETM_Q21_493158"/>
      <w:bookmarkEnd w:id="7960"/>
      <w:r>
        <w:rPr>
          <w:rFonts w:hint="cs"/>
          <w:rtl/>
        </w:rPr>
        <w:t>ד החוק.</w:t>
      </w:r>
    </w:p>
    <w:p w:rsidR="003239C4" w:rsidRDefault="003239C4" w:rsidP="00C8600D">
      <w:pPr>
        <w:rPr>
          <w:rtl/>
        </w:rPr>
      </w:pPr>
      <w:bookmarkStart w:id="7961" w:name="_ETM_Q21_471372"/>
      <w:bookmarkEnd w:id="7961"/>
    </w:p>
    <w:bookmarkStart w:id="7962" w:name="_ETM_Q21_491856" w:displacedByCustomXml="next"/>
    <w:bookmarkEnd w:id="7962" w:displacedByCustomXml="next"/>
    <w:sdt>
      <w:sdtPr>
        <w:rPr>
          <w:rtl/>
        </w:rPr>
        <w:alias w:val="דובר_המשך"/>
        <w:tag w:val="&lt;ID&gt;5689&lt;/ID&gt;&lt;Name&gt;לאה פדידה - המחנה הציוני&lt;/Name&gt;&lt;Data&gt;לאה פדידה (המחנה הציוני)&lt;/Data&gt;&lt;Shortcut&gt;לאפד&lt;/Shortcut&gt;"/>
        <w:id w:val="2071452101"/>
        <w:placeholder>
          <w:docPart w:val="D0911260B4494A539B6B42667DA79BC5"/>
        </w:placeholder>
        <w15:color w:val="993366"/>
      </w:sdtPr>
      <w:sdtContent>
        <w:p w:rsidR="003239C4" w:rsidRDefault="003239C4" w:rsidP="00C8600D">
          <w:pPr>
            <w:pStyle w:val="-"/>
            <w:keepNext/>
            <w:rPr>
              <w:rtl/>
            </w:rPr>
          </w:pPr>
          <w:r w:rsidRPr="003948D3">
            <w:rPr>
              <w:rStyle w:val="afe"/>
              <w:color w:val="000000"/>
              <w:rtl/>
            </w:rPr>
            <w:t>לאה פדידה (המחנה הציוני)</w:t>
          </w:r>
          <w:r w:rsidRPr="003948D3">
            <w:rPr>
              <w:color w:val="000000"/>
              <w:rtl/>
            </w:rPr>
            <w:t>:</w:t>
          </w:r>
        </w:p>
      </w:sdtContent>
    </w:sdt>
    <w:bookmarkStart w:id="7963" w:name="_ETM_Q21_489320" w:displacedByCustomXml="prev"/>
    <w:bookmarkEnd w:id="7963" w:displacedByCustomXml="prev"/>
    <w:bookmarkStart w:id="7964" w:name="_ETM_Q21_484335" w:displacedByCustomXml="prev"/>
    <w:bookmarkEnd w:id="7964" w:displacedByCustomXml="prev"/>
    <w:bookmarkStart w:id="7965" w:name="_ETM_Q21_484242" w:displacedByCustomXml="prev"/>
    <w:bookmarkEnd w:id="7965" w:displacedByCustomXml="prev"/>
    <w:bookmarkStart w:id="7966" w:name="_ETM_Q21_483976" w:displacedByCustomXml="prev"/>
    <w:bookmarkEnd w:id="7966" w:displacedByCustomXml="prev"/>
    <w:bookmarkStart w:id="7967" w:name="_ETM_Q21_483788" w:displacedByCustomXml="prev"/>
    <w:bookmarkEnd w:id="7967" w:displacedByCustomXml="prev"/>
    <w:bookmarkStart w:id="7968" w:name="_ETM_Q21_481507" w:displacedByCustomXml="prev"/>
    <w:bookmarkEnd w:id="7968" w:displacedByCustomXml="prev"/>
    <w:bookmarkStart w:id="7969" w:name="_ETM_Q21_481445" w:displacedByCustomXml="prev"/>
    <w:bookmarkEnd w:id="7969" w:displacedByCustomXml="prev"/>
    <w:bookmarkStart w:id="7970" w:name="_ETM_Q21_481163" w:displacedByCustomXml="prev"/>
    <w:bookmarkEnd w:id="7970" w:displacedByCustomXml="prev"/>
    <w:bookmarkStart w:id="7971" w:name="_ETM_Q21_481038" w:displacedByCustomXml="prev"/>
    <w:bookmarkEnd w:id="7971" w:displacedByCustomXml="prev"/>
    <w:bookmarkStart w:id="7972" w:name="_ETM_Q21_464236" w:displacedByCustomXml="prev"/>
    <w:bookmarkEnd w:id="7972" w:displacedByCustomXml="prev"/>
    <w:bookmarkStart w:id="7973" w:name="_ETM_Q21_465632" w:displacedByCustomXml="prev"/>
    <w:bookmarkEnd w:id="7973" w:displacedByCustomXml="prev"/>
    <w:p w:rsidR="003239C4" w:rsidRDefault="003239C4" w:rsidP="00E10D2B">
      <w:pPr>
        <w:rPr>
          <w:rtl/>
        </w:rPr>
      </w:pPr>
    </w:p>
    <w:p w:rsidR="003239C4" w:rsidRDefault="003239C4" w:rsidP="00E8382A">
      <w:pPr>
        <w:rPr>
          <w:rtl/>
        </w:rPr>
      </w:pPr>
      <w:bookmarkStart w:id="7974" w:name="_ETM_Q21_494273"/>
      <w:bookmarkStart w:id="7975" w:name="_ETM_Q21_494679"/>
      <w:bookmarkStart w:id="7976" w:name="_ETM_Q21_494820"/>
      <w:bookmarkStart w:id="7977" w:name="_ETM_Q21_496648"/>
      <w:bookmarkStart w:id="7978" w:name="_ETM_Q21_499913"/>
      <w:bookmarkStart w:id="7979" w:name="_ETM_Q21_499835"/>
      <w:bookmarkEnd w:id="7974"/>
      <w:bookmarkEnd w:id="7975"/>
      <w:bookmarkEnd w:id="7976"/>
      <w:bookmarkEnd w:id="7977"/>
      <w:bookmarkEnd w:id="7978"/>
      <w:bookmarkEnd w:id="7979"/>
      <w:r>
        <w:rPr>
          <w:rFonts w:hint="cs"/>
          <w:rtl/>
        </w:rPr>
        <w:t xml:space="preserve">מרוב שאתה עסוק בעם הפלסטיני, אתה לא יודע מה </w:t>
      </w:r>
      <w:bookmarkStart w:id="7980" w:name="_ETM_Q21_494997"/>
      <w:bookmarkEnd w:id="7980"/>
      <w:r>
        <w:rPr>
          <w:rFonts w:hint="cs"/>
          <w:rtl/>
        </w:rPr>
        <w:t>קורה בארץ ישראל.</w:t>
      </w:r>
    </w:p>
    <w:p w:rsidR="003239C4" w:rsidRDefault="003239C4" w:rsidP="00C8600D">
      <w:pPr>
        <w:rPr>
          <w:rtl/>
        </w:rPr>
      </w:pPr>
      <w:bookmarkStart w:id="7981" w:name="_ETM_Q21_500835"/>
      <w:bookmarkEnd w:id="7981"/>
    </w:p>
    <w:bookmarkStart w:id="7982" w:name="_ETM_Q21_501476" w:displacedByCustomXml="next"/>
    <w:bookmarkEnd w:id="7982" w:displacedByCustomXml="next"/>
    <w:bookmarkStart w:id="7983" w:name="_ETM_Q21_501570" w:displacedByCustomXml="next"/>
    <w:bookmarkEnd w:id="7983" w:displacedByCustomXml="next"/>
    <w:bookmarkStart w:id="7984" w:name="_ETM_Q21_502882" w:displacedByCustomXml="next"/>
    <w:bookmarkEnd w:id="7984" w:displacedByCustomXml="next"/>
    <w:sdt>
      <w:sdtPr>
        <w:rPr>
          <w:rtl/>
        </w:rPr>
        <w:alias w:val="קריאה"/>
        <w:tag w:val="&lt;ID&gt;4625&lt;/ID&gt;&lt;Name&gt;ג'מאל זחאלקה - הרשימה המשותפת&lt;/Name&gt;&lt;Data&gt;ג'מאל זחאלקה (הרשימה המשותפת)&lt;/Data&gt;&lt;Shortcut&gt;גמזח&lt;/Shortcut&gt;"/>
        <w:id w:val="2027593977"/>
        <w:placeholder>
          <w:docPart w:val="51FE02C8FAF1419283E018BF574115B6"/>
        </w:placeholder>
        <w15:color w:val="993366"/>
      </w:sdtPr>
      <w:sdtContent>
        <w:p w:rsidR="003239C4" w:rsidRDefault="003239C4" w:rsidP="00C8600D">
          <w:pPr>
            <w:pStyle w:val="af5"/>
            <w:keepNext/>
            <w:rPr>
              <w:rtl/>
            </w:rPr>
          </w:pPr>
          <w:r w:rsidRPr="00906F5C">
            <w:rPr>
              <w:rStyle w:val="afe"/>
              <w:color w:val="000000"/>
              <w:rtl/>
            </w:rPr>
            <w:t>ג'מאל זחאלקה (הרשימה המשותפת)</w:t>
          </w:r>
          <w:r w:rsidRPr="00906F5C">
            <w:rPr>
              <w:color w:val="000000"/>
              <w:rtl/>
            </w:rPr>
            <w:t>:</w:t>
          </w:r>
        </w:p>
      </w:sdtContent>
    </w:sdt>
    <w:p w:rsidR="003239C4" w:rsidRDefault="003239C4" w:rsidP="00C8600D">
      <w:pPr>
        <w:rPr>
          <w:rtl/>
        </w:rPr>
      </w:pPr>
    </w:p>
    <w:p w:rsidR="003239C4" w:rsidRDefault="003239C4" w:rsidP="00C8600D">
      <w:pPr>
        <w:rPr>
          <w:rtl/>
        </w:rPr>
      </w:pPr>
      <w:bookmarkStart w:id="7985" w:name="_ETM_Q21_503070"/>
      <w:bookmarkStart w:id="7986" w:name="_ETM_Q21_503320"/>
      <w:bookmarkEnd w:id="7985"/>
      <w:bookmarkEnd w:id="7986"/>
      <w:r>
        <w:rPr>
          <w:rFonts w:hint="cs"/>
          <w:rtl/>
        </w:rPr>
        <w:t>מ</w:t>
      </w:r>
      <w:bookmarkStart w:id="7987" w:name="_ETM_Q21_503382"/>
      <w:bookmarkEnd w:id="7987"/>
      <w:r>
        <w:rPr>
          <w:rFonts w:hint="cs"/>
          <w:rtl/>
        </w:rPr>
        <w:t xml:space="preserve">ה זה </w:t>
      </w:r>
      <w:bookmarkStart w:id="7988" w:name="_ETM_Q21_504742"/>
      <w:bookmarkEnd w:id="7988"/>
      <w:r>
        <w:rPr>
          <w:rFonts w:hint="cs"/>
          <w:rtl/>
        </w:rPr>
        <w:t xml:space="preserve">ארץ ישראל? ארץ ישראל. </w:t>
      </w:r>
    </w:p>
    <w:p w:rsidR="003239C4" w:rsidRDefault="003239C4" w:rsidP="00C8600D">
      <w:pPr>
        <w:rPr>
          <w:rtl/>
        </w:rPr>
      </w:pPr>
      <w:bookmarkStart w:id="7989" w:name="_ETM_Q21_507710"/>
      <w:bookmarkEnd w:id="7989"/>
    </w:p>
    <w:bookmarkStart w:id="7990" w:name="_ETM_Q21_508242" w:displacedByCustomXml="next"/>
    <w:bookmarkEnd w:id="7990" w:displacedByCustomXml="next"/>
    <w:bookmarkStart w:id="7991" w:name="_ETM_Q21_508179" w:displacedByCustomXml="next"/>
    <w:bookmarkEnd w:id="7991" w:displacedByCustomXml="next"/>
    <w:bookmarkStart w:id="7992" w:name="_ETM_Q21_507913" w:displacedByCustomXml="next"/>
    <w:bookmarkEnd w:id="7992" w:displacedByCustomXml="next"/>
    <w:sdt>
      <w:sdtPr>
        <w:rPr>
          <w:rtl/>
        </w:rPr>
        <w:alias w:val="דובר_המשך"/>
        <w:tag w:val="&lt;ID&gt;5689&lt;/ID&gt;&lt;Name&gt;לאה פדידה - המחנה הציוני&lt;/Name&gt;&lt;Data&gt;לאה פדידה (המחנה הציוני)&lt;/Data&gt;&lt;Shortcut&gt;לאפד&lt;/Shortcut&gt;"/>
        <w:id w:val="-83847057"/>
        <w:placeholder>
          <w:docPart w:val="D0911260B4494A539B6B42667DA79BC5"/>
        </w:placeholder>
        <w15:color w:val="993366"/>
      </w:sdtPr>
      <w:sdtContent>
        <w:p w:rsidR="003239C4" w:rsidRDefault="003239C4" w:rsidP="00C8600D">
          <w:pPr>
            <w:pStyle w:val="-"/>
            <w:keepNext/>
            <w:rPr>
              <w:rtl/>
            </w:rPr>
          </w:pPr>
          <w:r w:rsidRPr="00075E7D">
            <w:rPr>
              <w:rStyle w:val="afe"/>
              <w:color w:val="000000"/>
              <w:rtl/>
            </w:rPr>
            <w:t>לאה פדידה (המחנה הציוני)</w:t>
          </w:r>
          <w:r w:rsidRPr="00075E7D">
            <w:rPr>
              <w:color w:val="000000"/>
              <w:rtl/>
            </w:rPr>
            <w:t>:</w:t>
          </w:r>
        </w:p>
      </w:sdtContent>
    </w:sdt>
    <w:p w:rsidR="003239C4" w:rsidRDefault="003239C4" w:rsidP="00E10D2B">
      <w:pPr>
        <w:rPr>
          <w:rtl/>
        </w:rPr>
      </w:pPr>
    </w:p>
    <w:p w:rsidR="003239C4" w:rsidRDefault="003239C4" w:rsidP="00C8600D">
      <w:pPr>
        <w:rPr>
          <w:rtl/>
        </w:rPr>
      </w:pPr>
      <w:bookmarkStart w:id="7993" w:name="_ETM_Q21_509257"/>
      <w:bookmarkEnd w:id="7993"/>
      <w:r>
        <w:rPr>
          <w:rFonts w:hint="cs"/>
          <w:rtl/>
        </w:rPr>
        <w:t xml:space="preserve">אז אני מודיעה לך, אם היית רואה, </w:t>
      </w:r>
      <w:bookmarkStart w:id="7994" w:name="_ETM_Q21_504522"/>
      <w:bookmarkEnd w:id="7994"/>
      <w:r>
        <w:rPr>
          <w:rFonts w:hint="cs"/>
          <w:rtl/>
        </w:rPr>
        <w:t>כנראה, את התחקיר, היית רואה את זה.</w:t>
      </w:r>
      <w:bookmarkStart w:id="7995" w:name="_ETM_Q21_503524"/>
      <w:bookmarkEnd w:id="7995"/>
    </w:p>
    <w:p w:rsidR="003239C4" w:rsidRDefault="003239C4" w:rsidP="00C8600D">
      <w:pPr>
        <w:rPr>
          <w:rtl/>
        </w:rPr>
      </w:pPr>
      <w:bookmarkStart w:id="7996" w:name="_ETM_Q21_503875"/>
      <w:bookmarkStart w:id="7997" w:name="_ETM_Q21_504225"/>
      <w:bookmarkEnd w:id="7996"/>
      <w:bookmarkEnd w:id="7997"/>
    </w:p>
    <w:bookmarkStart w:id="7998" w:name="_ETM_Q21_510101" w:displacedByCustomXml="next"/>
    <w:bookmarkEnd w:id="7998" w:displacedByCustomXml="next"/>
    <w:bookmarkStart w:id="7999" w:name="_ETM_Q21_510226" w:displacedByCustomXml="next"/>
    <w:bookmarkEnd w:id="7999" w:displacedByCustomXml="next"/>
    <w:bookmarkStart w:id="8000" w:name="_ETM_Q21_511335" w:displacedByCustomXml="next"/>
    <w:bookmarkEnd w:id="8000" w:displacedByCustomXml="next"/>
    <w:sdt>
      <w:sdtPr>
        <w:rPr>
          <w:rtl/>
        </w:rPr>
        <w:alias w:val="קריאה"/>
        <w:tag w:val="&lt;ID&gt;4625&lt;/ID&gt;&lt;Name&gt;ג'מאל זחאלקה - הרשימה המשותפת&lt;/Name&gt;&lt;Data&gt;ג'מאל זחאלקה (הרשימה המשותפת)&lt;/Data&gt;&lt;Shortcut&gt;גמזח&lt;/Shortcut&gt;"/>
        <w:id w:val="-1049761938"/>
        <w:placeholder>
          <w:docPart w:val="F1D150823B3C435F9E627B706B76F809"/>
        </w:placeholder>
        <w15:color w:val="993366"/>
      </w:sdtPr>
      <w:sdtContent>
        <w:p w:rsidR="003239C4" w:rsidRDefault="003239C4" w:rsidP="00C8600D">
          <w:pPr>
            <w:pStyle w:val="af5"/>
            <w:keepNext/>
            <w:rPr>
              <w:rtl/>
            </w:rPr>
          </w:pPr>
          <w:r w:rsidRPr="00906F5C">
            <w:rPr>
              <w:rStyle w:val="afe"/>
              <w:color w:val="000000"/>
              <w:rtl/>
            </w:rPr>
            <w:t>ג'מאל זחאלקה (הרשימה המשותפת)</w:t>
          </w:r>
          <w:r w:rsidRPr="00906F5C">
            <w:rPr>
              <w:color w:val="000000"/>
              <w:rtl/>
            </w:rPr>
            <w:t>:</w:t>
          </w:r>
        </w:p>
      </w:sdtContent>
    </w:sdt>
    <w:p w:rsidR="003239C4" w:rsidRDefault="003239C4" w:rsidP="00C8600D">
      <w:pPr>
        <w:rPr>
          <w:rtl/>
        </w:rPr>
      </w:pPr>
    </w:p>
    <w:p w:rsidR="003239C4" w:rsidRDefault="003239C4" w:rsidP="00C8600D">
      <w:pPr>
        <w:rPr>
          <w:rtl/>
        </w:rPr>
      </w:pPr>
      <w:bookmarkStart w:id="8001" w:name="_ETM_Q21_511617"/>
      <w:bookmarkEnd w:id="8001"/>
      <w:r>
        <w:rPr>
          <w:rFonts w:hint="cs"/>
          <w:rtl/>
        </w:rPr>
        <w:t>פ</w:t>
      </w:r>
      <w:bookmarkStart w:id="8002" w:name="_ETM_Q21_511898"/>
      <w:bookmarkEnd w:id="8002"/>
      <w:r>
        <w:rPr>
          <w:rFonts w:hint="cs"/>
          <w:rtl/>
        </w:rPr>
        <w:t>ו</w:t>
      </w:r>
      <w:bookmarkStart w:id="8003" w:name="_ETM_Q21_512054"/>
      <w:bookmarkEnd w:id="8003"/>
      <w:r>
        <w:rPr>
          <w:rFonts w:hint="cs"/>
          <w:rtl/>
        </w:rPr>
        <w:t xml:space="preserve">ליטיקאים קטנים, מתנשאים על מדענים, על רופאים, על רוקחים </w:t>
      </w:r>
      <w:bookmarkStart w:id="8004" w:name="_ETM_Q21_506357"/>
      <w:bookmarkEnd w:id="8004"/>
      <w:r w:rsidR="00E10D2B">
        <w:rPr>
          <w:rFonts w:hint="cs"/>
          <w:rtl/>
        </w:rPr>
        <w:t>– – –</w:t>
      </w:r>
    </w:p>
    <w:p w:rsidR="003239C4" w:rsidRDefault="003239C4" w:rsidP="00C8600D">
      <w:pPr>
        <w:ind w:firstLine="0"/>
        <w:rPr>
          <w:rtl/>
        </w:rPr>
      </w:pPr>
      <w:bookmarkStart w:id="8005" w:name="_ETM_Q21_520304"/>
      <w:bookmarkEnd w:id="8005"/>
    </w:p>
    <w:bookmarkStart w:id="8006" w:name="_ETM_Q21_520851" w:displacedByCustomXml="next"/>
    <w:bookmarkEnd w:id="8006" w:displacedByCustomXml="next"/>
    <w:bookmarkStart w:id="8007" w:name="_ETM_Q21_520773" w:displacedByCustomXml="next"/>
    <w:bookmarkEnd w:id="8007" w:displacedByCustomXml="next"/>
    <w:bookmarkStart w:id="8008" w:name="_ETM_Q21_520507" w:displacedByCustomXml="next"/>
    <w:bookmarkEnd w:id="8008" w:displacedByCustomXml="next"/>
    <w:sdt>
      <w:sdtPr>
        <w:rPr>
          <w:rtl/>
        </w:rPr>
        <w:alias w:val="דובר_המשך"/>
        <w:tag w:val="&lt;ID&gt;5689&lt;/ID&gt;&lt;Name&gt;לאה פדידה - המחנה הציוני&lt;/Name&gt;&lt;Data&gt;לאה פדידה (המחנה הציוני)&lt;/Data&gt;&lt;Shortcut&gt;לאפד&lt;/Shortcut&gt;"/>
        <w:id w:val="-1536578369"/>
        <w:placeholder>
          <w:docPart w:val="D0911260B4494A539B6B42667DA79BC5"/>
        </w:placeholder>
        <w15:color w:val="993366"/>
      </w:sdtPr>
      <w:sdtContent>
        <w:p w:rsidR="003239C4" w:rsidRDefault="003239C4" w:rsidP="00C8600D">
          <w:pPr>
            <w:pStyle w:val="-"/>
            <w:keepNext/>
            <w:rPr>
              <w:rtl/>
            </w:rPr>
          </w:pPr>
          <w:r w:rsidRPr="00075E7D">
            <w:rPr>
              <w:rStyle w:val="afe"/>
              <w:color w:val="000000"/>
              <w:rtl/>
            </w:rPr>
            <w:t>לאה פדידה (המחנה הציוני)</w:t>
          </w:r>
          <w:r w:rsidRPr="00075E7D">
            <w:rPr>
              <w:color w:val="000000"/>
              <w:rtl/>
            </w:rPr>
            <w:t>:</w:t>
          </w:r>
        </w:p>
      </w:sdtContent>
    </w:sdt>
    <w:p w:rsidR="003239C4" w:rsidRDefault="003239C4" w:rsidP="00E10D2B">
      <w:pPr>
        <w:rPr>
          <w:rtl/>
        </w:rPr>
      </w:pPr>
    </w:p>
    <w:p w:rsidR="003239C4" w:rsidRDefault="003239C4" w:rsidP="00C82FD9">
      <w:pPr>
        <w:rPr>
          <w:rtl/>
        </w:rPr>
      </w:pPr>
      <w:bookmarkStart w:id="8009" w:name="_ETM_Q21_521820"/>
      <w:bookmarkEnd w:id="8009"/>
      <w:r>
        <w:rPr>
          <w:rFonts w:hint="cs"/>
          <w:rtl/>
        </w:rPr>
        <w:t xml:space="preserve">אם </w:t>
      </w:r>
      <w:bookmarkStart w:id="8010" w:name="_ETM_Q21_511683"/>
      <w:bookmarkEnd w:id="8010"/>
      <w:r>
        <w:rPr>
          <w:rFonts w:hint="cs"/>
          <w:rtl/>
        </w:rPr>
        <w:t xml:space="preserve">היית רואה את התוכנית של דרוקר ולא </w:t>
      </w:r>
      <w:bookmarkStart w:id="8011" w:name="_ETM_Q21_508426"/>
      <w:bookmarkEnd w:id="8011"/>
      <w:r>
        <w:rPr>
          <w:rFonts w:hint="cs"/>
          <w:rtl/>
        </w:rPr>
        <w:t xml:space="preserve">מפטפט את עצמך לדעת </w:t>
      </w:r>
      <w:r w:rsidR="00E10D2B">
        <w:rPr>
          <w:rFonts w:hint="cs"/>
          <w:rtl/>
        </w:rPr>
        <w:t>– –</w:t>
      </w:r>
      <w:r>
        <w:rPr>
          <w:rFonts w:hint="cs"/>
          <w:rtl/>
        </w:rPr>
        <w:t xml:space="preserve"> </w:t>
      </w:r>
    </w:p>
    <w:p w:rsidR="003239C4" w:rsidRDefault="003239C4" w:rsidP="00C8600D">
      <w:pPr>
        <w:rPr>
          <w:rtl/>
        </w:rPr>
      </w:pPr>
      <w:bookmarkStart w:id="8012" w:name="_ETM_Q21_511363"/>
      <w:bookmarkEnd w:id="8012"/>
    </w:p>
    <w:bookmarkStart w:id="8013" w:name="_ETM_Q21_511650" w:displacedByCustomXml="next"/>
    <w:bookmarkEnd w:id="8013" w:displacedByCustomXml="next"/>
    <w:sdt>
      <w:sdtPr>
        <w:rPr>
          <w:rtl/>
        </w:rPr>
        <w:alias w:val="קריאה"/>
        <w:tag w:val="&lt;ID&gt;4625&lt;/ID&gt;&lt;Name&gt;ג'מאל זחאלקה - הרשימה המשותפת&lt;/Name&gt;&lt;Data&gt;ג'מאל זחאלקה (הרשימה המשותפת)&lt;/Data&gt;&lt;Shortcut&gt;גמזח&lt;/Shortcut&gt;"/>
        <w:id w:val="1643003656"/>
        <w:placeholder>
          <w:docPart w:val="04258C8610E749F7AD42B8BA530D362C"/>
        </w:placeholder>
        <w15:color w:val="993366"/>
      </w:sdtPr>
      <w:sdtContent>
        <w:p w:rsidR="003239C4" w:rsidRDefault="003239C4" w:rsidP="00C8600D">
          <w:pPr>
            <w:pStyle w:val="af5"/>
            <w:keepNext/>
            <w:rPr>
              <w:rtl/>
            </w:rPr>
          </w:pPr>
          <w:r w:rsidRPr="00906F5C">
            <w:rPr>
              <w:rStyle w:val="afe"/>
              <w:color w:val="000000"/>
              <w:rtl/>
            </w:rPr>
            <w:t>ג'מאל זחאלקה (הרשימה המשותפת)</w:t>
          </w:r>
          <w:r w:rsidRPr="00906F5C">
            <w:rPr>
              <w:color w:val="000000"/>
              <w:rtl/>
            </w:rPr>
            <w:t>:</w:t>
          </w:r>
        </w:p>
      </w:sdtContent>
    </w:sdt>
    <w:p w:rsidR="003239C4" w:rsidRDefault="003239C4" w:rsidP="00C8600D">
      <w:pPr>
        <w:rPr>
          <w:rtl/>
        </w:rPr>
      </w:pPr>
    </w:p>
    <w:p w:rsidR="003239C4" w:rsidRDefault="003239C4" w:rsidP="00C8600D">
      <w:pPr>
        <w:rPr>
          <w:rtl/>
        </w:rPr>
      </w:pPr>
      <w:bookmarkStart w:id="8014" w:name="_ETM_Q21_511598"/>
      <w:bookmarkStart w:id="8015" w:name="_ETM_Q21_512846"/>
      <w:bookmarkEnd w:id="8014"/>
      <w:bookmarkEnd w:id="8015"/>
      <w:r>
        <w:rPr>
          <w:rFonts w:hint="cs"/>
          <w:rtl/>
        </w:rPr>
        <w:t xml:space="preserve">ולה יש מוסר ולרופאים אין. לרופאים </w:t>
      </w:r>
      <w:bookmarkStart w:id="8016" w:name="_ETM_Q21_508860"/>
      <w:bookmarkEnd w:id="8016"/>
      <w:r>
        <w:rPr>
          <w:rFonts w:hint="cs"/>
          <w:rtl/>
        </w:rPr>
        <w:t xml:space="preserve">אין. </w:t>
      </w:r>
    </w:p>
    <w:p w:rsidR="003239C4" w:rsidRDefault="003239C4" w:rsidP="00C8600D">
      <w:pPr>
        <w:rPr>
          <w:rtl/>
        </w:rPr>
      </w:pPr>
      <w:bookmarkStart w:id="8017" w:name="_ETM_Q21_509940"/>
      <w:bookmarkEnd w:id="8017"/>
    </w:p>
    <w:bookmarkStart w:id="8018" w:name="_ETM_Q21_510317" w:displacedByCustomXml="next"/>
    <w:bookmarkEnd w:id="8018" w:displacedByCustomXml="next"/>
    <w:sdt>
      <w:sdtPr>
        <w:rPr>
          <w:rtl/>
        </w:rPr>
        <w:alias w:val="דובר_המשך"/>
        <w:tag w:val="&lt;ID&gt;5689&lt;/ID&gt;&lt;Name&gt;לאה פדידה - המחנה הציוני&lt;/Name&gt;&lt;Data&gt;לאה פדידה (המחנה הציוני)&lt;/Data&gt;&lt;Shortcut&gt;לאפד&lt;/Shortcut&gt;"/>
        <w:id w:val="1099605529"/>
        <w:placeholder>
          <w:docPart w:val="D0911260B4494A539B6B42667DA79BC5"/>
        </w:placeholder>
        <w15:color w:val="993366"/>
      </w:sdtPr>
      <w:sdtContent>
        <w:p w:rsidR="003239C4" w:rsidRDefault="003239C4" w:rsidP="00C8600D">
          <w:pPr>
            <w:pStyle w:val="-"/>
            <w:keepNext/>
            <w:rPr>
              <w:rtl/>
            </w:rPr>
          </w:pPr>
          <w:r w:rsidRPr="00EE0D68">
            <w:rPr>
              <w:rStyle w:val="afe"/>
              <w:color w:val="000000"/>
              <w:rtl/>
            </w:rPr>
            <w:t>לאה פדידה (המחנה הציוני)</w:t>
          </w:r>
          <w:r w:rsidRPr="00EE0D68">
            <w:rPr>
              <w:color w:val="000000"/>
              <w:rtl/>
            </w:rPr>
            <w:t>:</w:t>
          </w:r>
        </w:p>
      </w:sdtContent>
    </w:sdt>
    <w:p w:rsidR="003239C4" w:rsidRDefault="003239C4" w:rsidP="00E10D2B">
      <w:pPr>
        <w:rPr>
          <w:rtl/>
        </w:rPr>
      </w:pPr>
    </w:p>
    <w:p w:rsidR="003239C4" w:rsidRDefault="00E10D2B" w:rsidP="00E10D2B">
      <w:pPr>
        <w:rPr>
          <w:rtl/>
        </w:rPr>
      </w:pPr>
      <w:bookmarkStart w:id="8019" w:name="_ETM_Q21_512167"/>
      <w:bookmarkEnd w:id="8019"/>
      <w:r>
        <w:rPr>
          <w:rFonts w:hint="cs"/>
          <w:rtl/>
        </w:rPr>
        <w:t>– –</w:t>
      </w:r>
      <w:r w:rsidR="003239C4">
        <w:rPr>
          <w:rFonts w:hint="cs"/>
          <w:rtl/>
        </w:rPr>
        <w:t xml:space="preserve"> אלא מביא הוכחות</w:t>
      </w:r>
      <w:r w:rsidR="00C82FD9">
        <w:rPr>
          <w:rFonts w:hint="cs"/>
          <w:rtl/>
        </w:rPr>
        <w:t xml:space="preserve"> </w:t>
      </w:r>
      <w:r>
        <w:rPr>
          <w:rFonts w:hint="cs"/>
          <w:rtl/>
        </w:rPr>
        <w:t>– – –</w:t>
      </w:r>
      <w:r w:rsidR="003239C4">
        <w:rPr>
          <w:rFonts w:hint="cs"/>
          <w:rtl/>
        </w:rPr>
        <w:t xml:space="preserve"> </w:t>
      </w:r>
    </w:p>
    <w:p w:rsidR="003239C4" w:rsidRDefault="003239C4" w:rsidP="00C8600D">
      <w:pPr>
        <w:rPr>
          <w:rtl/>
        </w:rPr>
      </w:pPr>
      <w:bookmarkStart w:id="8020" w:name="_ETM_Q21_512967"/>
      <w:bookmarkStart w:id="8021" w:name="_ETM_Q21_513305"/>
      <w:bookmarkEnd w:id="8020"/>
      <w:bookmarkEnd w:id="8021"/>
    </w:p>
    <w:sdt>
      <w:sdtPr>
        <w:rPr>
          <w:rtl/>
        </w:rPr>
        <w:alias w:val="קריאה"/>
        <w:tag w:val="&lt;ID&gt;4625&lt;/ID&gt;&lt;Name&gt;ג'מאל זחאלקה - הרשימה המשותפת&lt;/Name&gt;&lt;Data&gt;ג'מאל זחאלקה (הרשימה המשותפת)&lt;/Data&gt;&lt;Shortcut&gt;גמזח&lt;/Shortcut&gt;"/>
        <w:id w:val="1718007933"/>
        <w:placeholder>
          <w:docPart w:val="5054F3371C854545873EC96DCC196A56"/>
        </w:placeholder>
        <w15:color w:val="993366"/>
      </w:sdtPr>
      <w:sdtContent>
        <w:p w:rsidR="003239C4" w:rsidRDefault="003239C4" w:rsidP="00C8600D">
          <w:pPr>
            <w:pStyle w:val="af5"/>
            <w:keepNext/>
            <w:rPr>
              <w:rtl/>
            </w:rPr>
          </w:pPr>
          <w:r w:rsidRPr="00906F5C">
            <w:rPr>
              <w:rStyle w:val="afe"/>
              <w:color w:val="000000"/>
              <w:rtl/>
            </w:rPr>
            <w:t>ג'מאל זחאלקה (הרשימה המשותפת)</w:t>
          </w:r>
          <w:r w:rsidRPr="00906F5C">
            <w:rPr>
              <w:color w:val="000000"/>
              <w:rtl/>
            </w:rPr>
            <w:t>:</w:t>
          </w:r>
        </w:p>
      </w:sdtContent>
    </w:sdt>
    <w:p w:rsidR="003239C4" w:rsidRDefault="003239C4" w:rsidP="00C8600D">
      <w:pPr>
        <w:rPr>
          <w:rtl/>
        </w:rPr>
      </w:pPr>
    </w:p>
    <w:p w:rsidR="003239C4" w:rsidRDefault="003239C4" w:rsidP="00C8600D">
      <w:pPr>
        <w:rPr>
          <w:rtl/>
        </w:rPr>
      </w:pPr>
      <w:bookmarkStart w:id="8022" w:name="_ETM_Q21_518039"/>
      <w:bookmarkEnd w:id="8022"/>
      <w:r>
        <w:rPr>
          <w:rFonts w:hint="cs"/>
          <w:rtl/>
        </w:rPr>
        <w:t xml:space="preserve"> </w:t>
      </w:r>
      <w:bookmarkStart w:id="8023" w:name="_ETM_Q21_518375"/>
      <w:bookmarkEnd w:id="8023"/>
      <w:r w:rsidR="00E10D2B">
        <w:rPr>
          <w:rFonts w:hint="cs"/>
          <w:rtl/>
        </w:rPr>
        <w:t>– – –</w:t>
      </w:r>
    </w:p>
    <w:p w:rsidR="003239C4" w:rsidRDefault="003239C4" w:rsidP="00C8600D">
      <w:pPr>
        <w:rPr>
          <w:rtl/>
        </w:rPr>
      </w:pPr>
      <w:bookmarkStart w:id="8024" w:name="_ETM_Q21_513605"/>
      <w:bookmarkEnd w:id="8024"/>
    </w:p>
    <w:bookmarkStart w:id="8025" w:name="_ETM_Q21_513934" w:displacedByCustomXml="next"/>
    <w:bookmarkEnd w:id="8025" w:displacedByCustomXml="next"/>
    <w:sdt>
      <w:sdtPr>
        <w:rPr>
          <w:rtl/>
        </w:rPr>
        <w:alias w:val="דובר_המשך"/>
        <w:tag w:val="&lt;ID&gt;5689&lt;/ID&gt;&lt;Name&gt;לאה פדידה - המחנה הציוני&lt;/Name&gt;&lt;Data&gt;לאה פדידה (המחנה הציוני)&lt;/Data&gt;&lt;Shortcut&gt;לאפד&lt;/Shortcut&gt;"/>
        <w:id w:val="2008170028"/>
        <w:placeholder>
          <w:docPart w:val="D0911260B4494A539B6B42667DA79BC5"/>
        </w:placeholder>
        <w15:color w:val="993366"/>
      </w:sdtPr>
      <w:sdtContent>
        <w:p w:rsidR="003239C4" w:rsidRDefault="003239C4" w:rsidP="00C8600D">
          <w:pPr>
            <w:pStyle w:val="-"/>
            <w:keepNext/>
            <w:rPr>
              <w:rtl/>
            </w:rPr>
          </w:pPr>
          <w:r w:rsidRPr="00EE0D68">
            <w:rPr>
              <w:rStyle w:val="afe"/>
              <w:color w:val="000000"/>
              <w:rtl/>
            </w:rPr>
            <w:t>לאה פדידה (המחנה הציוני)</w:t>
          </w:r>
          <w:r w:rsidRPr="00EE0D68">
            <w:rPr>
              <w:color w:val="000000"/>
              <w:rtl/>
            </w:rPr>
            <w:t>:</w:t>
          </w:r>
        </w:p>
      </w:sdtContent>
    </w:sdt>
    <w:p w:rsidR="003239C4" w:rsidRPr="00EE0D68" w:rsidRDefault="003239C4" w:rsidP="00C8600D">
      <w:pPr>
        <w:rPr>
          <w:rtl/>
        </w:rPr>
      </w:pPr>
    </w:p>
    <w:p w:rsidR="003239C4" w:rsidRDefault="003239C4" w:rsidP="00C8600D">
      <w:pPr>
        <w:rPr>
          <w:rtl/>
        </w:rPr>
      </w:pPr>
      <w:bookmarkStart w:id="8026" w:name="_ETM_Q21_512057"/>
      <w:bookmarkEnd w:id="8026"/>
      <w:r>
        <w:rPr>
          <w:rFonts w:hint="cs"/>
          <w:rtl/>
        </w:rPr>
        <w:t xml:space="preserve">דה-מרקר חושף בתלוש שכר של רוקח </w:t>
      </w:r>
      <w:bookmarkStart w:id="8027" w:name="_ETM_Q21_520484"/>
      <w:bookmarkEnd w:id="8027"/>
      <w:r>
        <w:rPr>
          <w:rFonts w:hint="cs"/>
          <w:rtl/>
        </w:rPr>
        <w:t xml:space="preserve">תגמול של 2,000 שקל על מכירת תרופה ללא מרשם, בונוסים </w:t>
      </w:r>
      <w:bookmarkStart w:id="8028" w:name="_ETM_Q21_527013"/>
      <w:bookmarkEnd w:id="8028"/>
      <w:r>
        <w:rPr>
          <w:rFonts w:hint="cs"/>
          <w:rtl/>
        </w:rPr>
        <w:t xml:space="preserve">של 5%; בתוכנית המקור חושפים נסיעה לחו"ל. יש לי </w:t>
      </w:r>
      <w:bookmarkStart w:id="8029" w:name="_ETM_Q21_528938"/>
      <w:bookmarkEnd w:id="8029"/>
      <w:r>
        <w:rPr>
          <w:rFonts w:hint="cs"/>
          <w:rtl/>
        </w:rPr>
        <w:t xml:space="preserve">פה 32 מקרים שהגיעו לשולחני מלבד המקרים שנחשפו בתוכנית המקור של רביב </w:t>
      </w:r>
      <w:bookmarkStart w:id="8030" w:name="_ETM_Q21_539692"/>
      <w:bookmarkEnd w:id="8030"/>
      <w:r>
        <w:rPr>
          <w:rFonts w:hint="cs"/>
          <w:rtl/>
        </w:rPr>
        <w:t>דרוקר ותוכניות נוספות.</w:t>
      </w:r>
    </w:p>
    <w:p w:rsidR="003239C4" w:rsidRDefault="003239C4" w:rsidP="00C8600D">
      <w:pPr>
        <w:rPr>
          <w:rtl/>
        </w:rPr>
      </w:pPr>
      <w:bookmarkStart w:id="8031" w:name="_ETM_Q21_539715"/>
      <w:bookmarkEnd w:id="8031"/>
    </w:p>
    <w:p w:rsidR="003239C4" w:rsidRDefault="003239C4" w:rsidP="00C8600D">
      <w:pPr>
        <w:rPr>
          <w:rtl/>
        </w:rPr>
      </w:pPr>
      <w:bookmarkStart w:id="8032" w:name="_ETM_Q21_540004"/>
      <w:bookmarkEnd w:id="8032"/>
      <w:r>
        <w:rPr>
          <w:rFonts w:hint="cs"/>
          <w:rtl/>
        </w:rPr>
        <w:t xml:space="preserve">אומר מנכ"ל משרד הבריאות </w:t>
      </w:r>
      <w:r>
        <w:rPr>
          <w:rFonts w:hint="eastAsia"/>
        </w:rPr>
        <w:t>–</w:t>
      </w:r>
      <w:r>
        <w:rPr>
          <w:rFonts w:hint="cs"/>
          <w:rtl/>
        </w:rPr>
        <w:t xml:space="preserve"> ויאמר לזכותך, סגן השר </w:t>
      </w:r>
      <w:bookmarkStart w:id="8033" w:name="_ETM_Q21_544381"/>
      <w:bookmarkEnd w:id="8033"/>
      <w:r>
        <w:rPr>
          <w:rFonts w:hint="cs"/>
          <w:rtl/>
        </w:rPr>
        <w:t xml:space="preserve">ליצמן, שעשיתם </w:t>
      </w:r>
      <w:bookmarkStart w:id="8034" w:name="_ETM_Q21_550554"/>
      <w:bookmarkEnd w:id="8034"/>
      <w:r>
        <w:rPr>
          <w:rFonts w:hint="cs"/>
          <w:rtl/>
        </w:rPr>
        <w:t>תקנות חדשות לפני כמה ימים, כי אתם יודעים שהתופעה הזאת קיימת.</w:t>
      </w:r>
    </w:p>
    <w:p w:rsidR="003239C4" w:rsidRDefault="003239C4" w:rsidP="00C8600D">
      <w:pPr>
        <w:rPr>
          <w:rtl/>
        </w:rPr>
      </w:pPr>
      <w:bookmarkStart w:id="8035" w:name="_ETM_Q21_556476"/>
      <w:bookmarkEnd w:id="8035"/>
    </w:p>
    <w:bookmarkStart w:id="8036" w:name="_ETM_Q21_504163" w:displacedByCustomXml="next"/>
    <w:bookmarkEnd w:id="8036" w:displacedByCustomXml="next"/>
    <w:bookmarkStart w:id="8037" w:name="_ETM_Q21_558788" w:displacedByCustomXml="next"/>
    <w:bookmarkEnd w:id="8037" w:displacedByCustomXml="next"/>
    <w:sdt>
      <w:sdtPr>
        <w:rPr>
          <w:rtl/>
        </w:rPr>
        <w:alias w:val="קריאה"/>
        <w:tag w:val="&lt;ID&gt;4792&lt;/ID&gt;&lt;Name&gt;יעקב ליצמן - סגן שר&lt;/Name&gt;&lt;Data&gt;סגן שר הבריאות יעקב ליצמן&lt;/Data&gt;&lt;Shortcut&gt;יעלי&lt;/Shortcut&gt;"/>
        <w:id w:val="2085422242"/>
        <w:placeholder>
          <w:docPart w:val="D0911260B4494A539B6B42667DA79BC5"/>
        </w:placeholder>
        <w15:color w:val="993366"/>
      </w:sdtPr>
      <w:sdtContent>
        <w:p w:rsidR="003239C4" w:rsidRDefault="003239C4" w:rsidP="00C8600D">
          <w:pPr>
            <w:pStyle w:val="af5"/>
            <w:keepNext/>
            <w:rPr>
              <w:rtl/>
            </w:rPr>
          </w:pPr>
          <w:r w:rsidRPr="00EE0D68">
            <w:rPr>
              <w:rStyle w:val="afe"/>
              <w:color w:val="000000"/>
              <w:rtl/>
            </w:rPr>
            <w:t>סגן שר הבריאות יעקב ליצמן</w:t>
          </w:r>
          <w:r w:rsidRPr="00EE0D68">
            <w:rPr>
              <w:color w:val="000000"/>
              <w:rtl/>
            </w:rPr>
            <w:t>:</w:t>
          </w:r>
        </w:p>
      </w:sdtContent>
    </w:sdt>
    <w:p w:rsidR="003239C4" w:rsidRPr="00EE0D68" w:rsidRDefault="003239C4" w:rsidP="00C8600D">
      <w:pPr>
        <w:ind w:firstLine="0"/>
        <w:rPr>
          <w:rtl/>
        </w:rPr>
      </w:pPr>
    </w:p>
    <w:p w:rsidR="003239C4" w:rsidRDefault="003239C4" w:rsidP="00C8600D">
      <w:pPr>
        <w:rPr>
          <w:rtl/>
        </w:rPr>
      </w:pPr>
      <w:bookmarkStart w:id="8038" w:name="_ETM_Q21_559023"/>
      <w:bookmarkEnd w:id="8038"/>
      <w:r>
        <w:rPr>
          <w:rFonts w:hint="cs"/>
          <w:rtl/>
        </w:rPr>
        <w:t>א</w:t>
      </w:r>
      <w:bookmarkStart w:id="8039" w:name="_ETM_Q21_559288"/>
      <w:bookmarkEnd w:id="8039"/>
      <w:r>
        <w:rPr>
          <w:rFonts w:hint="cs"/>
          <w:rtl/>
        </w:rPr>
        <w:t>ז ל</w:t>
      </w:r>
      <w:bookmarkStart w:id="8040" w:name="_ETM_Q21_559445"/>
      <w:bookmarkEnd w:id="8040"/>
      <w:r>
        <w:rPr>
          <w:rFonts w:hint="cs"/>
          <w:rtl/>
        </w:rPr>
        <w:t>מה החוק?</w:t>
      </w:r>
    </w:p>
    <w:p w:rsidR="003239C4" w:rsidRDefault="003239C4" w:rsidP="00C8600D">
      <w:pPr>
        <w:rPr>
          <w:rtl/>
        </w:rPr>
      </w:pPr>
      <w:bookmarkStart w:id="8041" w:name="_ETM_Q21_560413"/>
      <w:bookmarkEnd w:id="8041"/>
    </w:p>
    <w:bookmarkStart w:id="8042" w:name="_ETM_Q21_560913" w:displacedByCustomXml="next"/>
    <w:bookmarkEnd w:id="8042" w:displacedByCustomXml="next"/>
    <w:bookmarkStart w:id="8043" w:name="_ETM_Q21_560835" w:displacedByCustomXml="next"/>
    <w:bookmarkEnd w:id="8043" w:displacedByCustomXml="next"/>
    <w:bookmarkStart w:id="8044" w:name="_ETM_Q21_560554" w:displacedByCustomXml="next"/>
    <w:bookmarkEnd w:id="8044" w:displacedByCustomXml="next"/>
    <w:sdt>
      <w:sdtPr>
        <w:rPr>
          <w:rFonts w:hint="cs"/>
          <w:rtl/>
        </w:rPr>
        <w:alias w:val="דובר_המשך"/>
        <w:tag w:val="&lt;ID&gt;5689&lt;/ID&gt;&lt;Name&gt;לאה פדידה - המחנה הציוני&lt;/Name&gt;&lt;Data&gt;לאה פדידה (המחנה הציוני)&lt;/Data&gt;&lt;Shortcut&gt;לאפד&lt;/Shortcut&gt;"/>
        <w:id w:val="280234082"/>
        <w:placeholder>
          <w:docPart w:val="D0911260B4494A539B6B42667DA79BC5"/>
        </w:placeholder>
        <w15:color w:val="993366"/>
      </w:sdtPr>
      <w:sdtContent>
        <w:p w:rsidR="003239C4" w:rsidRDefault="003239C4" w:rsidP="00C8600D">
          <w:pPr>
            <w:pStyle w:val="-"/>
            <w:keepNext/>
            <w:rPr>
              <w:rtl/>
            </w:rPr>
          </w:pPr>
          <w:r w:rsidRPr="001A15EB">
            <w:rPr>
              <w:rStyle w:val="afe"/>
              <w:color w:val="000000"/>
              <w:rtl/>
            </w:rPr>
            <w:t>לאה פדידה (המחנה הציוני)</w:t>
          </w:r>
          <w:r w:rsidRPr="001A15EB">
            <w:rPr>
              <w:color w:val="000000"/>
              <w:rtl/>
            </w:rPr>
            <w:t>:</w:t>
          </w:r>
        </w:p>
      </w:sdtContent>
    </w:sdt>
    <w:p w:rsidR="003239C4" w:rsidRDefault="003239C4" w:rsidP="00E10D2B">
      <w:pPr>
        <w:rPr>
          <w:rtl/>
        </w:rPr>
      </w:pPr>
    </w:p>
    <w:p w:rsidR="003239C4" w:rsidRDefault="003239C4" w:rsidP="00C8600D">
      <w:pPr>
        <w:rPr>
          <w:rtl/>
        </w:rPr>
      </w:pPr>
      <w:bookmarkStart w:id="8045" w:name="_ETM_Q21_556752"/>
      <w:bookmarkEnd w:id="8045"/>
      <w:r>
        <w:rPr>
          <w:rFonts w:hint="cs"/>
          <w:rtl/>
        </w:rPr>
        <w:t xml:space="preserve">אבל אומר מנכ"ל משרד הבריאות </w:t>
      </w:r>
      <w:bookmarkStart w:id="8046" w:name="_ETM_Q21_555449"/>
      <w:bookmarkEnd w:id="8046"/>
      <w:r>
        <w:rPr>
          <w:rFonts w:hint="cs"/>
          <w:rtl/>
        </w:rPr>
        <w:t xml:space="preserve">שהנהלים לא נותנים סנקציות ולא חלים על המגזר הפרטי. </w:t>
      </w:r>
      <w:bookmarkStart w:id="8047" w:name="_ETM_Q21_562527"/>
      <w:bookmarkEnd w:id="8047"/>
      <w:r>
        <w:rPr>
          <w:rFonts w:hint="cs"/>
          <w:rtl/>
        </w:rPr>
        <w:t>מי יגיד על סופר-פארם? אני עוזרת לך לעזור לנו, האזרחים.</w:t>
      </w:r>
      <w:bookmarkStart w:id="8048" w:name="_ETM_Q21_568819"/>
      <w:bookmarkEnd w:id="8048"/>
      <w:r>
        <w:rPr>
          <w:rFonts w:hint="cs"/>
          <w:rtl/>
        </w:rPr>
        <w:t xml:space="preserve"> הרי איך אפשר להתנגד לזה? אתה הרי בטח </w:t>
      </w:r>
      <w:bookmarkStart w:id="8049" w:name="_ETM_Q21_573141"/>
      <w:bookmarkEnd w:id="8049"/>
      <w:r>
        <w:rPr>
          <w:rFonts w:hint="cs"/>
          <w:rtl/>
        </w:rPr>
        <w:t xml:space="preserve">לא מסכים לגמול אישי לרופאים עבור מרשם או לגמול אישי </w:t>
      </w:r>
      <w:bookmarkStart w:id="8050" w:name="_ETM_Q21_572128"/>
      <w:bookmarkEnd w:id="8050"/>
      <w:r>
        <w:rPr>
          <w:rFonts w:hint="cs"/>
          <w:rtl/>
        </w:rPr>
        <w:t>לרוקחים עבור מרשם. תגיד בנהלים. אתה כותב "נגד"</w:t>
      </w:r>
      <w:bookmarkStart w:id="8051" w:name="_ETM_Q21_579759"/>
      <w:bookmarkEnd w:id="8051"/>
      <w:r>
        <w:rPr>
          <w:rFonts w:hint="cs"/>
          <w:rtl/>
        </w:rPr>
        <w:t xml:space="preserve"> בוועדת שרים? הרי זה לא הגיוני להתנגד לחוק כזה, </w:t>
      </w:r>
      <w:bookmarkStart w:id="8052" w:name="_ETM_Q21_588203"/>
      <w:bookmarkEnd w:id="8052"/>
      <w:r>
        <w:rPr>
          <w:rFonts w:hint="cs"/>
          <w:rtl/>
        </w:rPr>
        <w:t xml:space="preserve">ולו </w:t>
      </w:r>
      <w:r w:rsidR="000D7C52">
        <w:rPr>
          <w:rFonts w:hint="cs"/>
          <w:rtl/>
        </w:rPr>
        <w:t xml:space="preserve">בשל </w:t>
      </w:r>
      <w:r>
        <w:rPr>
          <w:rFonts w:hint="cs"/>
          <w:rtl/>
        </w:rPr>
        <w:t xml:space="preserve">מקרה אחד, ולו שניים, ולו שלושה. </w:t>
      </w:r>
      <w:bookmarkStart w:id="8053" w:name="_ETM_Q21_590907"/>
      <w:bookmarkEnd w:id="8053"/>
      <w:r>
        <w:rPr>
          <w:rFonts w:hint="cs"/>
          <w:rtl/>
        </w:rPr>
        <w:t>אנחנו במדינת חוק, והנהלים שלך לא קובעים על בתי מרקחת</w:t>
      </w:r>
      <w:bookmarkStart w:id="8054" w:name="_ETM_Q21_596799"/>
      <w:bookmarkEnd w:id="8054"/>
      <w:r>
        <w:rPr>
          <w:rFonts w:hint="cs"/>
          <w:rtl/>
        </w:rPr>
        <w:t xml:space="preserve"> ולא על סופר-פארם ולא על רפואה פרטית. במקום שיש ספק </w:t>
      </w:r>
      <w:bookmarkStart w:id="8055" w:name="_ETM_Q21_597701"/>
      <w:bookmarkEnd w:id="8055"/>
      <w:r>
        <w:rPr>
          <w:rFonts w:hint="eastAsia"/>
          <w:rtl/>
        </w:rPr>
        <w:t>–</w:t>
      </w:r>
      <w:r>
        <w:rPr>
          <w:rFonts w:hint="cs"/>
          <w:rtl/>
        </w:rPr>
        <w:t xml:space="preserve"> אין ספק</w:t>
      </w:r>
      <w:r w:rsidR="000D7C52">
        <w:rPr>
          <w:rFonts w:hint="cs"/>
          <w:rtl/>
        </w:rPr>
        <w:t>,</w:t>
      </w:r>
      <w:r>
        <w:rPr>
          <w:rFonts w:hint="cs"/>
          <w:rtl/>
        </w:rPr>
        <w:t xml:space="preserve"> ברפואה. </w:t>
      </w:r>
    </w:p>
    <w:p w:rsidR="003239C4" w:rsidRDefault="003239C4" w:rsidP="00C8600D">
      <w:pPr>
        <w:rPr>
          <w:rtl/>
        </w:rPr>
      </w:pPr>
      <w:bookmarkStart w:id="8056" w:name="_ETM_Q21_624214"/>
      <w:bookmarkEnd w:id="8056"/>
    </w:p>
    <w:p w:rsidR="003239C4" w:rsidRDefault="003239C4" w:rsidP="000D7C52">
      <w:pPr>
        <w:rPr>
          <w:rtl/>
        </w:rPr>
      </w:pPr>
      <w:r>
        <w:rPr>
          <w:rFonts w:hint="cs"/>
          <w:rtl/>
        </w:rPr>
        <w:t xml:space="preserve">כל אדם רוצה לסמוך עלינו </w:t>
      </w:r>
      <w:bookmarkStart w:id="8057" w:name="_ETM_Q21_604200"/>
      <w:bookmarkEnd w:id="8057"/>
      <w:r>
        <w:rPr>
          <w:rFonts w:hint="cs"/>
          <w:rtl/>
        </w:rPr>
        <w:t xml:space="preserve">שנעשה הכול על מנת שכשהוא מגיע לרופא ביום שהוא הכי </w:t>
      </w:r>
      <w:bookmarkStart w:id="8058" w:name="_ETM_Q21_607586"/>
      <w:bookmarkEnd w:id="8058"/>
      <w:r>
        <w:rPr>
          <w:rFonts w:hint="cs"/>
          <w:rtl/>
        </w:rPr>
        <w:t>חלש והכי זקוק לנו, הוא יקבל תרופה שמתאימה לו. ואני</w:t>
      </w:r>
      <w:bookmarkStart w:id="8059" w:name="_ETM_Q21_616343"/>
      <w:bookmarkEnd w:id="8059"/>
      <w:r>
        <w:rPr>
          <w:rFonts w:hint="cs"/>
          <w:rtl/>
        </w:rPr>
        <w:t xml:space="preserve"> לא מטילה דופי. רוב הרופאים</w:t>
      </w:r>
      <w:r w:rsidR="000D7C52">
        <w:rPr>
          <w:rFonts w:hint="cs"/>
          <w:rtl/>
        </w:rPr>
        <w:t>,</w:t>
      </w:r>
      <w:r>
        <w:rPr>
          <w:rFonts w:hint="eastAsia"/>
          <w:rtl/>
        </w:rPr>
        <w:t xml:space="preserve"> </w:t>
      </w:r>
      <w:r>
        <w:rPr>
          <w:rFonts w:hint="cs"/>
          <w:rtl/>
        </w:rPr>
        <w:t xml:space="preserve">אני </w:t>
      </w:r>
      <w:bookmarkStart w:id="8060" w:name="_ETM_Q21_616274"/>
      <w:bookmarkEnd w:id="8060"/>
      <w:r>
        <w:rPr>
          <w:rFonts w:hint="cs"/>
          <w:rtl/>
        </w:rPr>
        <w:t xml:space="preserve">בטוחה שהם הרופאים הטובים ביותר בעולם, במדינת ישראל, ואני משבחת </w:t>
      </w:r>
      <w:bookmarkStart w:id="8061" w:name="_ETM_Q21_622580"/>
      <w:bookmarkEnd w:id="8061"/>
      <w:r>
        <w:rPr>
          <w:rFonts w:hint="cs"/>
          <w:rtl/>
        </w:rPr>
        <w:t xml:space="preserve">את הרפואה הישראלית. אנחנו עושים חוק למי </w:t>
      </w:r>
      <w:bookmarkStart w:id="8062" w:name="_ETM_Q21_625767"/>
      <w:bookmarkEnd w:id="8062"/>
      <w:r>
        <w:rPr>
          <w:rFonts w:hint="cs"/>
          <w:rtl/>
        </w:rPr>
        <w:t xml:space="preserve">שלא חובש קסדה, אז חוק שלא לקבל גמול אישי? </w:t>
      </w:r>
      <w:bookmarkStart w:id="8063" w:name="_ETM_Q21_630069"/>
      <w:bookmarkEnd w:id="8063"/>
      <w:r>
        <w:rPr>
          <w:rFonts w:hint="cs"/>
          <w:rtl/>
        </w:rPr>
        <w:t xml:space="preserve">שיקבלו גמול למחקר, גמול ללא יודעת מה </w:t>
      </w:r>
      <w:r>
        <w:rPr>
          <w:rFonts w:hint="eastAsia"/>
          <w:rtl/>
        </w:rPr>
        <w:t xml:space="preserve">– </w:t>
      </w:r>
      <w:r>
        <w:rPr>
          <w:rFonts w:hint="cs"/>
          <w:rtl/>
        </w:rPr>
        <w:t xml:space="preserve">למרפאה, למיטות; </w:t>
      </w:r>
      <w:bookmarkStart w:id="8064" w:name="_ETM_Q21_641005"/>
      <w:bookmarkEnd w:id="8064"/>
      <w:r>
        <w:rPr>
          <w:rFonts w:hint="cs"/>
          <w:rtl/>
        </w:rPr>
        <w:t xml:space="preserve">כל גמול אפשרי שעוזר לכלל ולא לפרט זה הגיוני. </w:t>
      </w:r>
      <w:bookmarkStart w:id="8065" w:name="_ETM_Q21_647038"/>
      <w:bookmarkEnd w:id="8065"/>
    </w:p>
    <w:p w:rsidR="003239C4" w:rsidRDefault="003239C4" w:rsidP="00C8600D">
      <w:pPr>
        <w:rPr>
          <w:rtl/>
        </w:rPr>
      </w:pPr>
      <w:bookmarkStart w:id="8066" w:name="_ETM_Q21_665239"/>
      <w:bookmarkEnd w:id="8066"/>
    </w:p>
    <w:p w:rsidR="003239C4" w:rsidRDefault="003239C4" w:rsidP="000D7C52">
      <w:pPr>
        <w:rPr>
          <w:rtl/>
        </w:rPr>
      </w:pPr>
      <w:bookmarkStart w:id="8067" w:name="_ETM_Q21_665528"/>
      <w:bookmarkEnd w:id="8067"/>
      <w:r>
        <w:rPr>
          <w:rFonts w:hint="cs"/>
          <w:rtl/>
        </w:rPr>
        <w:t>לא מצליחה להבין. ועברתי בין חברי הכנסת באופוזיצ</w:t>
      </w:r>
      <w:bookmarkStart w:id="8068" w:name="_ETM_Q21_647974"/>
      <w:bookmarkEnd w:id="8068"/>
      <w:r>
        <w:rPr>
          <w:rFonts w:hint="cs"/>
          <w:rtl/>
        </w:rPr>
        <w:t xml:space="preserve">יה ובקואליציה, והם ביקשו ממני: אל תעשי הצבעה היום, </w:t>
      </w:r>
      <w:bookmarkStart w:id="8069" w:name="_ETM_Q21_653650"/>
      <w:bookmarkEnd w:id="8069"/>
      <w:r>
        <w:rPr>
          <w:rFonts w:hint="cs"/>
          <w:rtl/>
        </w:rPr>
        <w:t xml:space="preserve">כי זה חוק סביר. אבל אתה אפילו לא נתת לי </w:t>
      </w:r>
      <w:bookmarkStart w:id="8070" w:name="_ETM_Q21_654812"/>
      <w:bookmarkEnd w:id="8070"/>
      <w:r>
        <w:rPr>
          <w:rFonts w:hint="cs"/>
          <w:rtl/>
        </w:rPr>
        <w:t xml:space="preserve">את זה. כתבת "מתנגד". זה פשוט </w:t>
      </w:r>
      <w:r>
        <w:rPr>
          <w:rtl/>
        </w:rPr>
        <w:t>–</w:t>
      </w:r>
      <w:r>
        <w:rPr>
          <w:rFonts w:hint="cs"/>
          <w:rtl/>
        </w:rPr>
        <w:t xml:space="preserve"> אני קוראת לך </w:t>
      </w:r>
      <w:bookmarkStart w:id="8071" w:name="_ETM_Q21_658771"/>
      <w:bookmarkEnd w:id="8071"/>
      <w:r>
        <w:rPr>
          <w:rFonts w:hint="cs"/>
          <w:rtl/>
        </w:rPr>
        <w:t xml:space="preserve">ולהיגיון שלכם בקואליציה. אתה יודע מה? תחיל </w:t>
      </w:r>
      <w:bookmarkStart w:id="8072" w:name="_ETM_Q21_666057"/>
      <w:bookmarkEnd w:id="8072"/>
      <w:r>
        <w:rPr>
          <w:rFonts w:hint="cs"/>
          <w:rtl/>
        </w:rPr>
        <w:t xml:space="preserve">את </w:t>
      </w:r>
      <w:r w:rsidR="000D7C52">
        <w:rPr>
          <w:rFonts w:hint="cs"/>
          <w:rtl/>
        </w:rPr>
        <w:t xml:space="preserve">זה </w:t>
      </w:r>
      <w:r>
        <w:rPr>
          <w:rFonts w:hint="cs"/>
          <w:rtl/>
        </w:rPr>
        <w:t xml:space="preserve">אחר כך רק על הפרטיים, כי על הציבוריים יש </w:t>
      </w:r>
      <w:bookmarkStart w:id="8073" w:name="_ETM_Q21_669633"/>
      <w:bookmarkEnd w:id="8073"/>
      <w:r>
        <w:rPr>
          <w:rFonts w:hint="cs"/>
          <w:rtl/>
        </w:rPr>
        <w:t xml:space="preserve">לך את הנהלים שלך, אבל תנו לזה </w:t>
      </w:r>
      <w:bookmarkStart w:id="8074" w:name="_ETM_Q21_671431"/>
      <w:bookmarkEnd w:id="8074"/>
      <w:r>
        <w:rPr>
          <w:rFonts w:hint="cs"/>
          <w:rtl/>
        </w:rPr>
        <w:t xml:space="preserve">סיכוי. זה חוק שחייב להיות ברור. אין פה אפור; </w:t>
      </w:r>
      <w:bookmarkStart w:id="8075" w:name="_ETM_Q21_674350"/>
      <w:bookmarkEnd w:id="8075"/>
      <w:r>
        <w:rPr>
          <w:rFonts w:hint="cs"/>
          <w:rtl/>
        </w:rPr>
        <w:t xml:space="preserve">שחור-לבן. אסור לקבל גמול אישי, קרי בונוס כספי, </w:t>
      </w:r>
      <w:bookmarkStart w:id="8076" w:name="_ETM_Q21_680163"/>
      <w:bookmarkEnd w:id="8076"/>
      <w:r>
        <w:rPr>
          <w:rFonts w:hint="cs"/>
          <w:rtl/>
        </w:rPr>
        <w:t xml:space="preserve">נסיעה לטיול, טלוויזיה או </w:t>
      </w:r>
      <w:r>
        <w:t>whatever</w:t>
      </w:r>
      <w:r>
        <w:rPr>
          <w:rFonts w:hint="cs"/>
          <w:rtl/>
        </w:rPr>
        <w:t xml:space="preserve"> עבור מתן תרופה. </w:t>
      </w:r>
      <w:bookmarkStart w:id="8077" w:name="_ETM_Q21_689346"/>
      <w:bookmarkEnd w:id="8077"/>
      <w:r>
        <w:rPr>
          <w:rFonts w:hint="cs"/>
          <w:rtl/>
        </w:rPr>
        <w:t xml:space="preserve">זה ההיגיון הבריא. </w:t>
      </w:r>
    </w:p>
    <w:p w:rsidR="003239C4" w:rsidRDefault="003239C4" w:rsidP="00C8600D">
      <w:pPr>
        <w:rPr>
          <w:rtl/>
        </w:rPr>
      </w:pPr>
    </w:p>
    <w:p w:rsidR="003239C4" w:rsidRDefault="003239C4" w:rsidP="000D7C52">
      <w:pPr>
        <w:rPr>
          <w:rtl/>
        </w:rPr>
      </w:pPr>
      <w:r>
        <w:rPr>
          <w:rFonts w:hint="cs"/>
          <w:rtl/>
        </w:rPr>
        <w:t xml:space="preserve">אני מבקשת בכל לשון של בקשה </w:t>
      </w:r>
      <w:bookmarkStart w:id="8078" w:name="_ETM_Q21_694827"/>
      <w:bookmarkEnd w:id="8078"/>
      <w:r>
        <w:rPr>
          <w:rFonts w:hint="cs"/>
          <w:rtl/>
        </w:rPr>
        <w:t xml:space="preserve">שתשקול את זה שוב, ואפילו אחר כך, אחרי קריאה טרומית, תעביר את זה רק למגזר הפרטי. הרי לא ייתכן שאתם </w:t>
      </w:r>
      <w:bookmarkStart w:id="8079" w:name="_ETM_Q21_698181"/>
      <w:bookmarkEnd w:id="8079"/>
      <w:r>
        <w:rPr>
          <w:rFonts w:hint="cs"/>
          <w:rtl/>
        </w:rPr>
        <w:t xml:space="preserve">בקואליציה תיתנו יד לגמול אישי. וזה </w:t>
      </w:r>
      <w:bookmarkStart w:id="8080" w:name="_ETM_Q21_702302"/>
      <w:bookmarkEnd w:id="8080"/>
      <w:r>
        <w:rPr>
          <w:rFonts w:hint="cs"/>
          <w:rtl/>
        </w:rPr>
        <w:t xml:space="preserve">מה שהחוק אומר. אי-אפשר </w:t>
      </w:r>
      <w:r w:rsidR="000D7C52">
        <w:rPr>
          <w:rFonts w:hint="cs"/>
          <w:rtl/>
        </w:rPr>
        <w:t>ש</w:t>
      </w:r>
      <w:r>
        <w:rPr>
          <w:rFonts w:hint="cs"/>
          <w:rtl/>
        </w:rPr>
        <w:t xml:space="preserve">במדינה מתוקנת רופא </w:t>
      </w:r>
      <w:r w:rsidR="000D7C52">
        <w:rPr>
          <w:rFonts w:hint="cs"/>
          <w:rtl/>
        </w:rPr>
        <w:t>י</w:t>
      </w:r>
      <w:r>
        <w:rPr>
          <w:rFonts w:hint="cs"/>
          <w:rtl/>
        </w:rPr>
        <w:t xml:space="preserve">קבל גמול </w:t>
      </w:r>
      <w:bookmarkStart w:id="8081" w:name="_ETM_Q21_712865"/>
      <w:bookmarkEnd w:id="8081"/>
      <w:r>
        <w:rPr>
          <w:rFonts w:hint="cs"/>
          <w:rtl/>
        </w:rPr>
        <w:t xml:space="preserve">אישי על מתן מרשם לתרופה כזאת או אחרת. </w:t>
      </w:r>
      <w:bookmarkStart w:id="8082" w:name="_ETM_Q21_714817"/>
      <w:bookmarkEnd w:id="8082"/>
      <w:r>
        <w:rPr>
          <w:rFonts w:hint="cs"/>
          <w:rtl/>
        </w:rPr>
        <w:t>אין פה אופוזיציה</w:t>
      </w:r>
      <w:r>
        <w:rPr>
          <w:rFonts w:hint="eastAsia"/>
          <w:rtl/>
        </w:rPr>
        <w:t>–</w:t>
      </w:r>
      <w:r>
        <w:rPr>
          <w:rFonts w:hint="cs"/>
          <w:rtl/>
        </w:rPr>
        <w:t>קואליציה. זה מצחיק?</w:t>
      </w:r>
      <w:r>
        <w:rPr>
          <w:rFonts w:hint="cs"/>
        </w:rPr>
        <w:t xml:space="preserve"> </w:t>
      </w:r>
      <w:r>
        <w:rPr>
          <w:rFonts w:hint="cs"/>
          <w:rtl/>
        </w:rPr>
        <w:t xml:space="preserve">אני מצביעה איתכם כשהחוקים שלכם </w:t>
      </w:r>
      <w:bookmarkStart w:id="8083" w:name="_ETM_Q21_718695"/>
      <w:bookmarkEnd w:id="8083"/>
      <w:r>
        <w:rPr>
          <w:rFonts w:hint="cs"/>
          <w:rtl/>
        </w:rPr>
        <w:t xml:space="preserve">נכונים. תודה רבה, ושהבריאות של תושבי ישראל ושל אזרחי ישראל </w:t>
      </w:r>
      <w:bookmarkStart w:id="8084" w:name="_ETM_Q21_729122"/>
      <w:bookmarkEnd w:id="8084"/>
      <w:r>
        <w:rPr>
          <w:rFonts w:hint="cs"/>
          <w:rtl/>
        </w:rPr>
        <w:t xml:space="preserve">תהיה קודמת לכול. </w:t>
      </w:r>
    </w:p>
    <w:p w:rsidR="003239C4" w:rsidRPr="00EE0D68" w:rsidRDefault="003239C4" w:rsidP="00C8600D">
      <w:pPr>
        <w:ind w:firstLine="0"/>
        <w:rPr>
          <w:rtl/>
        </w:rPr>
      </w:pPr>
      <w:bookmarkStart w:id="8085" w:name="_ETM_Q21_612526"/>
      <w:bookmarkStart w:id="8086" w:name="_ETM_Q21_564568"/>
      <w:bookmarkEnd w:id="8085"/>
      <w:bookmarkEnd w:id="8086"/>
    </w:p>
    <w:bookmarkStart w:id="8087" w:name="TOR_Q22" w:displacedByCustomXml="next"/>
    <w:bookmarkEnd w:id="8087" w:displacedByCustomXml="next"/>
    <w:bookmarkStart w:id="8088" w:name="_ETM_Q21_562007" w:displacedByCustomXml="next"/>
    <w:bookmarkEnd w:id="8088" w:displacedByCustomXml="next"/>
    <w:sdt>
      <w:sdtPr>
        <w:rPr>
          <w:rtl/>
        </w:rPr>
        <w:alias w:val="יור"/>
        <w:tag w:val="&lt;ID&gt;5569&lt;/ID&gt;&lt;Name&gt;חמד עמאר - יו&quot;ר&lt;/Name&gt;&lt;Data&gt;חמד עמאר&lt;/Data&gt;&lt;Shortcut&gt;&lt;/Shortcut&gt;"/>
        <w:id w:val="-617525635"/>
        <w:placeholder>
          <w:docPart w:val="9A92CD6A2FF14EA8B7A7D8106D642DEA"/>
        </w:placeholder>
        <w15:color w:val="993366"/>
      </w:sdtPr>
      <w:sdtContent>
        <w:p w:rsidR="003239C4" w:rsidRDefault="003239C4" w:rsidP="00C8600D">
          <w:pPr>
            <w:pStyle w:val="af6"/>
            <w:keepNext/>
            <w:rPr>
              <w:rtl/>
            </w:rPr>
          </w:pPr>
          <w:r w:rsidRPr="001861BD">
            <w:rPr>
              <w:rStyle w:val="afe"/>
              <w:color w:val="000000"/>
              <w:rtl/>
            </w:rPr>
            <w:t>היו"ר חמד עמאר</w:t>
          </w:r>
          <w:r w:rsidRPr="001861BD">
            <w:rPr>
              <w:color w:val="000000"/>
              <w:rtl/>
            </w:rPr>
            <w:t>:</w:t>
          </w:r>
        </w:p>
      </w:sdtContent>
    </w:sdt>
    <w:p w:rsidR="003239C4" w:rsidRDefault="003239C4" w:rsidP="00E10D2B">
      <w:pPr>
        <w:rPr>
          <w:rtl/>
          <w:lang w:eastAsia="he-IL"/>
        </w:rPr>
      </w:pPr>
    </w:p>
    <w:p w:rsidR="003239C4" w:rsidRDefault="003239C4" w:rsidP="000D7C52">
      <w:pPr>
        <w:rPr>
          <w:rtl/>
          <w:lang w:eastAsia="he-IL"/>
        </w:rPr>
      </w:pPr>
      <w:bookmarkStart w:id="8089" w:name="_ETM_Q22_133015"/>
      <w:bookmarkEnd w:id="8089"/>
      <w:r>
        <w:rPr>
          <w:rFonts w:hint="cs"/>
          <w:rtl/>
          <w:lang w:eastAsia="he-IL"/>
        </w:rPr>
        <w:t xml:space="preserve">תודה רבה. ישיב סגן שר הבריאות חבר הכנסת יעקב </w:t>
      </w:r>
      <w:bookmarkStart w:id="8090" w:name="_ETM_Q22_139953"/>
      <w:bookmarkEnd w:id="8090"/>
      <w:r>
        <w:rPr>
          <w:rFonts w:hint="cs"/>
          <w:rtl/>
          <w:lang w:eastAsia="he-IL"/>
        </w:rPr>
        <w:t xml:space="preserve">ליצמן, בבקשה, עד </w:t>
      </w:r>
      <w:r w:rsidR="000D7C52">
        <w:rPr>
          <w:rFonts w:hint="cs"/>
          <w:rtl/>
          <w:lang w:eastAsia="he-IL"/>
        </w:rPr>
        <w:t>עשר</w:t>
      </w:r>
      <w:r>
        <w:rPr>
          <w:rFonts w:hint="cs"/>
          <w:rtl/>
          <w:lang w:eastAsia="he-IL"/>
        </w:rPr>
        <w:t xml:space="preserve"> דקות, אדוני, </w:t>
      </w:r>
      <w:bookmarkStart w:id="8091" w:name="_ETM_Q22_161017"/>
      <w:bookmarkEnd w:id="8091"/>
      <w:r>
        <w:rPr>
          <w:rFonts w:hint="cs"/>
          <w:rtl/>
          <w:lang w:eastAsia="he-IL"/>
        </w:rPr>
        <w:t xml:space="preserve">בבקשה. </w:t>
      </w:r>
    </w:p>
    <w:p w:rsidR="003239C4" w:rsidRDefault="003239C4" w:rsidP="00C8600D">
      <w:pPr>
        <w:rPr>
          <w:rtl/>
          <w:lang w:eastAsia="he-IL"/>
        </w:rPr>
      </w:pPr>
      <w:bookmarkStart w:id="8092" w:name="_ETM_Q22_141937"/>
      <w:bookmarkEnd w:id="8092"/>
    </w:p>
    <w:bookmarkStart w:id="8093" w:name="_ETM_Q22_142078" w:displacedByCustomXml="next"/>
    <w:bookmarkEnd w:id="8093" w:displacedByCustomXml="next"/>
    <w:bookmarkStart w:id="8094" w:name="_ETM_Q22_142312" w:displacedByCustomXml="next"/>
    <w:bookmarkEnd w:id="8094" w:displacedByCustomXml="next"/>
    <w:bookmarkStart w:id="8095" w:name="_ETM_Q22_142374" w:displacedByCustomXml="next"/>
    <w:bookmarkEnd w:id="8095" w:displacedByCustomXml="next"/>
    <w:bookmarkStart w:id="8096" w:name="_Toc2683827" w:displacedByCustomXml="next"/>
    <w:bookmarkStart w:id="8097" w:name="_Toc519432294" w:displacedByCustomXml="next"/>
    <w:bookmarkStart w:id="8098" w:name="_Toc517294297" w:displacedByCustomXml="next"/>
    <w:bookmarkStart w:id="8099" w:name="_Toc517294166" w:displacedByCustomXml="next"/>
    <w:bookmarkStart w:id="8100" w:name="_Toc517292678" w:displacedByCustomXml="next"/>
    <w:sdt>
      <w:sdtPr>
        <w:rPr>
          <w:rtl/>
        </w:rPr>
        <w:alias w:val="דובר"/>
        <w:tag w:val="&lt;ID&gt;4792&lt;/ID&gt;&lt;Name&gt;יעקב ליצמן - סגן שר&lt;/Name&gt;&lt;Data&gt;סגן שר הבריאות יעקב ליצמן&lt;/Data&gt;&lt;Shortcut&gt;יעלי&lt;/Shortcut&gt;&lt;MemberID&gt;2118&lt;/MemberID&gt;"/>
        <w:id w:val="-843771834"/>
        <w:placeholder>
          <w:docPart w:val="9A92CD6A2FF14EA8B7A7D8106D642DEA"/>
        </w:placeholder>
        <w15:color w:val="993366"/>
      </w:sdtPr>
      <w:sdtContent>
        <w:p w:rsidR="003239C4" w:rsidRDefault="003239C4" w:rsidP="00C8600D">
          <w:pPr>
            <w:pStyle w:val="a4"/>
            <w:keepNext/>
            <w:rPr>
              <w:rtl/>
            </w:rPr>
          </w:pPr>
          <w:r w:rsidRPr="000565EC">
            <w:rPr>
              <w:rStyle w:val="afe"/>
              <w:color w:val="000000"/>
              <w:rtl/>
            </w:rPr>
            <w:t>סגן שר הבריאות יעקב ליצמן</w:t>
          </w:r>
          <w:r w:rsidRPr="000565EC">
            <w:rPr>
              <w:color w:val="000000"/>
              <w:rtl/>
            </w:rPr>
            <w:t>:</w:t>
          </w:r>
        </w:p>
      </w:sdtContent>
    </w:sdt>
    <w:bookmarkEnd w:id="8096" w:displacedByCustomXml="prev"/>
    <w:bookmarkEnd w:id="8097" w:displacedByCustomXml="prev"/>
    <w:bookmarkEnd w:id="8098" w:displacedByCustomXml="prev"/>
    <w:bookmarkEnd w:id="8099" w:displacedByCustomXml="prev"/>
    <w:bookmarkEnd w:id="8100" w:displacedByCustomXml="prev"/>
    <w:p w:rsidR="003239C4" w:rsidRDefault="003239C4" w:rsidP="00E10D2B">
      <w:pPr>
        <w:rPr>
          <w:rtl/>
          <w:lang w:eastAsia="he-IL"/>
        </w:rPr>
      </w:pPr>
    </w:p>
    <w:p w:rsidR="003239C4" w:rsidRDefault="003239C4" w:rsidP="00C8600D">
      <w:pPr>
        <w:rPr>
          <w:rtl/>
          <w:lang w:eastAsia="he-IL"/>
        </w:rPr>
      </w:pPr>
      <w:bookmarkStart w:id="8101" w:name="_ETM_Q22_155671"/>
      <w:bookmarkStart w:id="8102" w:name="_ETM_Q22_155984"/>
      <w:bookmarkStart w:id="8103" w:name="_ETM_Q22_156078"/>
      <w:bookmarkEnd w:id="8101"/>
      <w:bookmarkEnd w:id="8102"/>
      <w:bookmarkEnd w:id="8103"/>
      <w:r>
        <w:rPr>
          <w:rFonts w:hint="cs"/>
          <w:rtl/>
          <w:lang w:eastAsia="he-IL"/>
        </w:rPr>
        <w:t xml:space="preserve">אדוני היושב-ראש, חבריי חברי הכנסת, חברת הכנסת פדידה, אני מתפלא: את לבד אמרת שבימים </w:t>
      </w:r>
      <w:bookmarkStart w:id="8104" w:name="_ETM_Q22_173234"/>
      <w:bookmarkEnd w:id="8104"/>
      <w:r>
        <w:rPr>
          <w:rFonts w:hint="cs"/>
          <w:rtl/>
          <w:lang w:eastAsia="he-IL"/>
        </w:rPr>
        <w:t xml:space="preserve">האחרונים פרסמנו חוזרים, </w:t>
      </w:r>
      <w:bookmarkStart w:id="8105" w:name="_ETM_Q22_176867"/>
      <w:bookmarkEnd w:id="8105"/>
      <w:r>
        <w:rPr>
          <w:rFonts w:hint="cs"/>
          <w:rtl/>
          <w:lang w:eastAsia="he-IL"/>
        </w:rPr>
        <w:t xml:space="preserve">תקנות ושיפרנו את המצב. שיפרנו את המצב. </w:t>
      </w:r>
    </w:p>
    <w:p w:rsidR="003239C4" w:rsidRDefault="003239C4" w:rsidP="00C8600D">
      <w:pPr>
        <w:rPr>
          <w:rtl/>
          <w:lang w:eastAsia="he-IL"/>
        </w:rPr>
      </w:pPr>
      <w:bookmarkStart w:id="8106" w:name="_ETM_Q22_182125"/>
      <w:bookmarkStart w:id="8107" w:name="_ETM_Q22_182265"/>
      <w:bookmarkEnd w:id="8106"/>
      <w:bookmarkEnd w:id="8107"/>
    </w:p>
    <w:bookmarkStart w:id="8108" w:name="_ETM_Q22_182515" w:displacedByCustomXml="next"/>
    <w:bookmarkEnd w:id="8108" w:displacedByCustomXml="next"/>
    <w:bookmarkStart w:id="8109" w:name="_ETM_Q22_182578" w:displacedByCustomXml="next"/>
    <w:bookmarkEnd w:id="8109" w:displacedByCustomXml="next"/>
    <w:sdt>
      <w:sdtPr>
        <w:rPr>
          <w:rtl/>
        </w:rPr>
        <w:alias w:val="קריאה"/>
        <w:tag w:val="&lt;ID&gt;5689&lt;/ID&gt;&lt;Name&gt;לאה פדידה - המחנה הציוני&lt;/Name&gt;&lt;Data&gt;לאה פדידה (המחנה הציוני)&lt;/Data&gt;&lt;Shortcut&gt;לאפד&lt;/Shortcut&gt;"/>
        <w:id w:val="-2070496520"/>
        <w:placeholder>
          <w:docPart w:val="9A92CD6A2FF14EA8B7A7D8106D642DEA"/>
        </w:placeholder>
        <w15:color w:val="993366"/>
      </w:sdtPr>
      <w:sdtContent>
        <w:p w:rsidR="003239C4" w:rsidRDefault="003239C4" w:rsidP="00C8600D">
          <w:pPr>
            <w:pStyle w:val="af5"/>
            <w:keepNext/>
            <w:rPr>
              <w:rtl/>
            </w:rPr>
          </w:pPr>
          <w:r w:rsidRPr="000565EC">
            <w:rPr>
              <w:rStyle w:val="afe"/>
              <w:color w:val="000000"/>
              <w:rtl/>
            </w:rPr>
            <w:t>לאה פדידה (המחנה הציוני)</w:t>
          </w:r>
          <w:r w:rsidRPr="000565EC">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110" w:name="_ETM_Q22_184671"/>
      <w:bookmarkEnd w:id="8110"/>
      <w:r>
        <w:rPr>
          <w:rFonts w:hint="cs"/>
          <w:rtl/>
          <w:lang w:eastAsia="he-IL"/>
        </w:rPr>
        <w:t>כ</w:t>
      </w:r>
      <w:bookmarkStart w:id="8111" w:name="_ETM_Q22_184984"/>
      <w:bookmarkEnd w:id="8111"/>
      <w:r>
        <w:rPr>
          <w:rFonts w:hint="cs"/>
          <w:rtl/>
          <w:lang w:eastAsia="he-IL"/>
        </w:rPr>
        <w:t>י</w:t>
      </w:r>
      <w:bookmarkStart w:id="8112" w:name="_ETM_Q22_185046"/>
      <w:bookmarkEnd w:id="8112"/>
      <w:r>
        <w:rPr>
          <w:rFonts w:hint="cs"/>
          <w:rtl/>
          <w:lang w:eastAsia="he-IL"/>
        </w:rPr>
        <w:t xml:space="preserve"> אתה יודע </w:t>
      </w:r>
      <w:bookmarkStart w:id="8113" w:name="_ETM_Q22_186171"/>
      <w:bookmarkEnd w:id="8113"/>
      <w:r>
        <w:rPr>
          <w:rFonts w:hint="cs"/>
          <w:rtl/>
          <w:lang w:eastAsia="he-IL"/>
        </w:rPr>
        <w:t xml:space="preserve">שיש בעיה. </w:t>
      </w:r>
    </w:p>
    <w:p w:rsidR="003239C4" w:rsidRDefault="003239C4" w:rsidP="00C8600D">
      <w:pPr>
        <w:rPr>
          <w:rtl/>
          <w:lang w:eastAsia="he-IL"/>
        </w:rPr>
      </w:pPr>
      <w:bookmarkStart w:id="8114" w:name="_ETM_Q22_187546"/>
      <w:bookmarkStart w:id="8115" w:name="_ETM_Q22_187671"/>
      <w:bookmarkEnd w:id="8114"/>
      <w:bookmarkEnd w:id="8115"/>
    </w:p>
    <w:bookmarkStart w:id="8116" w:name="_ETM_Q22_187921" w:displacedByCustomXml="next"/>
    <w:bookmarkEnd w:id="8116" w:displacedByCustomXml="next"/>
    <w:bookmarkStart w:id="8117" w:name="_ETM_Q22_187984" w:displacedByCustomXml="next"/>
    <w:bookmarkEnd w:id="8117" w:displacedByCustomXml="next"/>
    <w:sdt>
      <w:sdtPr>
        <w:rPr>
          <w:rtl/>
        </w:rPr>
        <w:alias w:val="דובר_המשך"/>
        <w:tag w:val="&lt;ID&gt;4792&lt;/ID&gt;&lt;Name&gt;יעקב ליצמן - סגן שר&lt;/Name&gt;&lt;Data&gt;סגן שר הבריאות יעקב ליצמן&lt;/Data&gt;&lt;Shortcut&gt;יעלי&lt;/Shortcut&gt;"/>
        <w:id w:val="120423780"/>
        <w:placeholder>
          <w:docPart w:val="9A92CD6A2FF14EA8B7A7D8106D642DEA"/>
        </w:placeholder>
        <w15:color w:val="993366"/>
      </w:sdtPr>
      <w:sdtContent>
        <w:p w:rsidR="003239C4" w:rsidRDefault="003239C4" w:rsidP="00C8600D">
          <w:pPr>
            <w:pStyle w:val="-"/>
            <w:keepNext/>
            <w:rPr>
              <w:rtl/>
            </w:rPr>
          </w:pPr>
          <w:r w:rsidRPr="000565EC">
            <w:rPr>
              <w:rStyle w:val="afe"/>
              <w:color w:val="000000"/>
              <w:rtl/>
            </w:rPr>
            <w:t>סגן שר הבריאות יעקב ליצמן</w:t>
          </w:r>
          <w:r w:rsidRPr="000565EC">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118" w:name="_ETM_Q22_189218"/>
      <w:bookmarkEnd w:id="8118"/>
      <w:r>
        <w:rPr>
          <w:rFonts w:hint="cs"/>
          <w:rtl/>
          <w:lang w:eastAsia="he-IL"/>
        </w:rPr>
        <w:t xml:space="preserve">אז אי-אפשר בחוק כל דבר לעשות </w:t>
      </w:r>
      <w:bookmarkStart w:id="8119" w:name="_ETM_Q22_184531"/>
      <w:bookmarkEnd w:id="8119"/>
      <w:r>
        <w:rPr>
          <w:rFonts w:hint="cs"/>
          <w:rtl/>
          <w:lang w:eastAsia="he-IL"/>
        </w:rPr>
        <w:t xml:space="preserve">ולשפר עוד ועוד. לאט-לאט נגיע לכל הדברים, אבל אי-אפשר לתבוע בבת אחת </w:t>
      </w:r>
      <w:bookmarkStart w:id="8120" w:name="_ETM_Q22_190673"/>
      <w:bookmarkEnd w:id="8120"/>
      <w:r>
        <w:rPr>
          <w:rFonts w:hint="cs"/>
          <w:rtl/>
          <w:lang w:eastAsia="he-IL"/>
        </w:rPr>
        <w:t xml:space="preserve">שנעשה את הכול, אי-אפשר. </w:t>
      </w:r>
    </w:p>
    <w:p w:rsidR="003239C4" w:rsidRDefault="003239C4" w:rsidP="00C8600D">
      <w:pPr>
        <w:rPr>
          <w:rtl/>
          <w:lang w:eastAsia="he-IL"/>
        </w:rPr>
      </w:pPr>
      <w:bookmarkStart w:id="8121" w:name="_ETM_Q22_192921"/>
      <w:bookmarkStart w:id="8122" w:name="_ETM_Q22_193062"/>
      <w:bookmarkEnd w:id="8121"/>
      <w:bookmarkEnd w:id="8122"/>
    </w:p>
    <w:bookmarkStart w:id="8123" w:name="_ETM_Q22_197968" w:displacedByCustomXml="next"/>
    <w:bookmarkEnd w:id="8123" w:displacedByCustomXml="next"/>
    <w:bookmarkStart w:id="8124" w:name="_ETM_Q22_198062" w:displacedByCustomXml="next"/>
    <w:bookmarkEnd w:id="8124" w:displacedByCustomXml="next"/>
    <w:sdt>
      <w:sdtPr>
        <w:rPr>
          <w:rtl/>
        </w:rPr>
        <w:alias w:val="קריאה"/>
        <w:tag w:val="&lt;ID&gt;5689&lt;/ID&gt;&lt;Name&gt;לאה פדידה - המחנה הציוני&lt;/Name&gt;&lt;Data&gt;לאה פדידה (המחנה הציוני)&lt;/Data&gt;&lt;Shortcut&gt;לאפד&lt;/Shortcut&gt;"/>
        <w:id w:val="-977538778"/>
        <w:placeholder>
          <w:docPart w:val="9A92CD6A2FF14EA8B7A7D8106D642DEA"/>
        </w:placeholder>
        <w15:color w:val="993366"/>
      </w:sdtPr>
      <w:sdtContent>
        <w:p w:rsidR="003239C4" w:rsidRDefault="003239C4" w:rsidP="00C8600D">
          <w:pPr>
            <w:pStyle w:val="af5"/>
            <w:keepNext/>
            <w:rPr>
              <w:rtl/>
            </w:rPr>
          </w:pPr>
          <w:r w:rsidRPr="000565EC">
            <w:rPr>
              <w:rStyle w:val="afe"/>
              <w:color w:val="000000"/>
              <w:rtl/>
            </w:rPr>
            <w:t>לאה פדידה (המחנה הציוני)</w:t>
          </w:r>
          <w:r w:rsidRPr="000565EC">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125" w:name="_ETM_Q22_201531"/>
      <w:bookmarkStart w:id="8126" w:name="_ETM_Q22_193312"/>
      <w:bookmarkStart w:id="8127" w:name="_ETM_Q22_193390"/>
      <w:bookmarkEnd w:id="8125"/>
      <w:bookmarkEnd w:id="8126"/>
      <w:bookmarkEnd w:id="8127"/>
      <w:r>
        <w:rPr>
          <w:rFonts w:hint="cs"/>
          <w:rtl/>
          <w:lang w:eastAsia="he-IL"/>
        </w:rPr>
        <w:t xml:space="preserve">לא </w:t>
      </w:r>
      <w:bookmarkStart w:id="8128" w:name="_ETM_Q22_193812"/>
      <w:bookmarkEnd w:id="8128"/>
      <w:r>
        <w:rPr>
          <w:rFonts w:hint="cs"/>
          <w:rtl/>
          <w:lang w:eastAsia="he-IL"/>
        </w:rPr>
        <w:t xml:space="preserve">בבת אחת, לאסור גמול אישי. </w:t>
      </w:r>
    </w:p>
    <w:p w:rsidR="003239C4" w:rsidRDefault="003239C4" w:rsidP="00C8600D">
      <w:pPr>
        <w:rPr>
          <w:rtl/>
          <w:lang w:eastAsia="he-IL"/>
        </w:rPr>
      </w:pPr>
      <w:bookmarkStart w:id="8129" w:name="_ETM_Q22_202781"/>
      <w:bookmarkStart w:id="8130" w:name="_ETM_Q22_202906"/>
      <w:bookmarkEnd w:id="8129"/>
      <w:bookmarkEnd w:id="8130"/>
    </w:p>
    <w:bookmarkStart w:id="8131" w:name="_ETM_Q22_203140" w:displacedByCustomXml="next"/>
    <w:bookmarkEnd w:id="8131" w:displacedByCustomXml="next"/>
    <w:bookmarkStart w:id="8132" w:name="_ETM_Q22_203234" w:displacedByCustomXml="next"/>
    <w:bookmarkEnd w:id="8132" w:displacedByCustomXml="next"/>
    <w:sdt>
      <w:sdtPr>
        <w:rPr>
          <w:rtl/>
        </w:rPr>
        <w:alias w:val="דובר_המשך"/>
        <w:tag w:val="&lt;ID&gt;4792&lt;/ID&gt;&lt;Name&gt;יעקב ליצמן - סגן שר&lt;/Name&gt;&lt;Data&gt;סגן שר הבריאות יעקב ליצמן&lt;/Data&gt;&lt;Shortcut&gt;יעלי&lt;/Shortcut&gt;"/>
        <w:id w:val="-1940364877"/>
        <w:placeholder>
          <w:docPart w:val="9A92CD6A2FF14EA8B7A7D8106D642DEA"/>
        </w:placeholder>
        <w15:color w:val="993366"/>
      </w:sdtPr>
      <w:sdtContent>
        <w:p w:rsidR="003239C4" w:rsidRDefault="003239C4" w:rsidP="00C8600D">
          <w:pPr>
            <w:pStyle w:val="-"/>
            <w:keepNext/>
            <w:rPr>
              <w:rtl/>
            </w:rPr>
          </w:pPr>
          <w:r w:rsidRPr="000565EC">
            <w:rPr>
              <w:rStyle w:val="afe"/>
              <w:color w:val="000000"/>
              <w:rtl/>
            </w:rPr>
            <w:t>סגן שר הבריאות יעקב ליצמן</w:t>
          </w:r>
          <w:r w:rsidRPr="000565EC">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133" w:name="_ETM_Q22_205078"/>
      <w:bookmarkEnd w:id="8133"/>
      <w:r>
        <w:rPr>
          <w:rFonts w:hint="cs"/>
          <w:rtl/>
          <w:lang w:eastAsia="he-IL"/>
        </w:rPr>
        <w:t xml:space="preserve">אני רוצה להדגיש שאני סומך </w:t>
      </w:r>
      <w:bookmarkStart w:id="8134" w:name="_ETM_Q22_213781"/>
      <w:bookmarkEnd w:id="8134"/>
      <w:r>
        <w:rPr>
          <w:rFonts w:hint="cs"/>
          <w:rtl/>
          <w:lang w:eastAsia="he-IL"/>
        </w:rPr>
        <w:t xml:space="preserve">על הרופאים ועל הרוקחים, אין בעיה בהתנהלות שלהם. </w:t>
      </w:r>
      <w:bookmarkStart w:id="8135" w:name="_ETM_Q22_215467"/>
      <w:bookmarkEnd w:id="8135"/>
      <w:r>
        <w:rPr>
          <w:rFonts w:hint="cs"/>
          <w:rtl/>
          <w:lang w:eastAsia="he-IL"/>
        </w:rPr>
        <w:t xml:space="preserve">אני לא חושב שהם עושים דברים אסורים. יש תקנות, כל אחד שומר </w:t>
      </w:r>
      <w:bookmarkStart w:id="8136" w:name="_ETM_Q22_220109"/>
      <w:bookmarkEnd w:id="8136"/>
      <w:r>
        <w:rPr>
          <w:rFonts w:hint="cs"/>
          <w:rtl/>
          <w:lang w:eastAsia="he-IL"/>
        </w:rPr>
        <w:t xml:space="preserve">על </w:t>
      </w:r>
      <w:bookmarkStart w:id="8137" w:name="_ETM_Q22_221525"/>
      <w:bookmarkEnd w:id="8137"/>
      <w:r>
        <w:rPr>
          <w:rFonts w:hint="cs"/>
          <w:rtl/>
          <w:lang w:eastAsia="he-IL"/>
        </w:rPr>
        <w:t xml:space="preserve">התקנות, על החוק. אני לא חושד באף רופא, רוקח או משהו שהוא עובר על </w:t>
      </w:r>
      <w:bookmarkStart w:id="8138" w:name="_ETM_Q22_231734"/>
      <w:bookmarkEnd w:id="8138"/>
      <w:r>
        <w:rPr>
          <w:rFonts w:hint="cs"/>
          <w:rtl/>
          <w:lang w:eastAsia="he-IL"/>
        </w:rPr>
        <w:t xml:space="preserve">החוק. </w:t>
      </w:r>
      <w:bookmarkStart w:id="8139" w:name="_ETM_Q22_233406"/>
      <w:bookmarkStart w:id="8140" w:name="_ETM_Q22_233640"/>
      <w:bookmarkStart w:id="8141" w:name="_ETM_Q22_233875"/>
      <w:bookmarkStart w:id="8142" w:name="_ETM_Q22_233937"/>
      <w:bookmarkEnd w:id="8139"/>
      <w:bookmarkEnd w:id="8140"/>
      <w:bookmarkEnd w:id="8141"/>
      <w:bookmarkEnd w:id="8142"/>
      <w:r>
        <w:rPr>
          <w:rFonts w:hint="cs"/>
          <w:rtl/>
          <w:lang w:eastAsia="he-IL"/>
        </w:rPr>
        <w:t xml:space="preserve">פה ושם יש דברים </w:t>
      </w:r>
      <w:bookmarkStart w:id="8143" w:name="_ETM_Q22_233757"/>
      <w:bookmarkEnd w:id="8143"/>
      <w:r>
        <w:rPr>
          <w:rFonts w:hint="cs"/>
          <w:rtl/>
          <w:lang w:eastAsia="he-IL"/>
        </w:rPr>
        <w:t xml:space="preserve">שצריך לשנות, אבל מכאן להגיד על הרופאים, על הרוקחים, שהם לא </w:t>
      </w:r>
      <w:bookmarkStart w:id="8144" w:name="_ETM_Q22_242437"/>
      <w:bookmarkEnd w:id="8144"/>
      <w:r>
        <w:rPr>
          <w:rFonts w:hint="cs"/>
          <w:rtl/>
          <w:lang w:eastAsia="he-IL"/>
        </w:rPr>
        <w:t xml:space="preserve">מתנהלים בסדר? </w:t>
      </w:r>
    </w:p>
    <w:p w:rsidR="003239C4" w:rsidRDefault="003239C4" w:rsidP="00C8600D">
      <w:pPr>
        <w:rPr>
          <w:rtl/>
          <w:lang w:eastAsia="he-IL"/>
        </w:rPr>
      </w:pPr>
      <w:bookmarkStart w:id="8145" w:name="_ETM_Q22_248982"/>
      <w:bookmarkEnd w:id="8145"/>
    </w:p>
    <w:p w:rsidR="003239C4" w:rsidRDefault="003239C4" w:rsidP="00C8600D">
      <w:pPr>
        <w:rPr>
          <w:rtl/>
          <w:lang w:eastAsia="he-IL"/>
        </w:rPr>
      </w:pPr>
      <w:bookmarkStart w:id="8146" w:name="_ETM_Q22_249480"/>
      <w:bookmarkEnd w:id="8146"/>
      <w:r>
        <w:rPr>
          <w:rFonts w:hint="cs"/>
          <w:rtl/>
          <w:lang w:eastAsia="he-IL"/>
        </w:rPr>
        <w:t xml:space="preserve">אני שמעתי על התחקיר. אני לא חושב שכל מה שכתוב </w:t>
      </w:r>
      <w:r>
        <w:rPr>
          <w:rtl/>
          <w:lang w:eastAsia="he-IL"/>
        </w:rPr>
        <w:t>–</w:t>
      </w:r>
      <w:r>
        <w:rPr>
          <w:rFonts w:hint="cs"/>
          <w:rtl/>
          <w:lang w:eastAsia="he-IL"/>
        </w:rPr>
        <w:t xml:space="preserve"> יש פה ושם </w:t>
      </w:r>
      <w:bookmarkStart w:id="8147" w:name="_ETM_Q22_250187"/>
      <w:bookmarkEnd w:id="8147"/>
      <w:r>
        <w:rPr>
          <w:rFonts w:hint="cs"/>
          <w:rtl/>
          <w:lang w:eastAsia="he-IL"/>
        </w:rPr>
        <w:t xml:space="preserve">בעיה, אז תיקנו ומתקנים. </w:t>
      </w:r>
    </w:p>
    <w:p w:rsidR="003239C4" w:rsidRDefault="003239C4" w:rsidP="00C8600D">
      <w:pPr>
        <w:rPr>
          <w:rtl/>
          <w:lang w:eastAsia="he-IL"/>
        </w:rPr>
      </w:pPr>
      <w:bookmarkStart w:id="8148" w:name="_ETM_Q22_253968"/>
      <w:bookmarkEnd w:id="8148"/>
    </w:p>
    <w:bookmarkStart w:id="8149" w:name="_ETM_Q22_254187" w:displacedByCustomXml="next"/>
    <w:bookmarkEnd w:id="8149" w:displacedByCustomXml="next"/>
    <w:bookmarkStart w:id="8150" w:name="_ETM_Q22_254437" w:displacedByCustomXml="next"/>
    <w:bookmarkEnd w:id="8150" w:displacedByCustomXml="next"/>
    <w:bookmarkStart w:id="8151" w:name="_ETM_Q22_254515" w:displacedByCustomXml="next"/>
    <w:bookmarkEnd w:id="8151" w:displacedByCustomXml="next"/>
    <w:sdt>
      <w:sdtPr>
        <w:rPr>
          <w:rtl/>
        </w:rPr>
        <w:alias w:val="קריאה"/>
        <w:tag w:val="&lt;ID&gt;5689&lt;/ID&gt;&lt;Name&gt;לאה פדידה - המחנה הציוני&lt;/Name&gt;&lt;Data&gt;לאה פדידה (המחנה הציוני)&lt;/Data&gt;&lt;Shortcut&gt;לאפד&lt;/Shortcut&gt;"/>
        <w:id w:val="-674649332"/>
        <w:placeholder>
          <w:docPart w:val="9A92CD6A2FF14EA8B7A7D8106D642DEA"/>
        </w:placeholder>
        <w15:color w:val="993366"/>
      </w:sdtPr>
      <w:sdtContent>
        <w:p w:rsidR="003239C4" w:rsidRDefault="003239C4" w:rsidP="00C8600D">
          <w:pPr>
            <w:pStyle w:val="af5"/>
            <w:keepNext/>
            <w:rPr>
              <w:rtl/>
            </w:rPr>
          </w:pPr>
          <w:r w:rsidRPr="000565EC">
            <w:rPr>
              <w:rStyle w:val="afe"/>
              <w:color w:val="000000"/>
              <w:rtl/>
            </w:rPr>
            <w:t>לאה פדידה (המחנה הציוני)</w:t>
          </w:r>
          <w:r w:rsidRPr="000565EC">
            <w:rPr>
              <w:color w:val="000000"/>
              <w:rtl/>
            </w:rPr>
            <w:t>:</w:t>
          </w:r>
        </w:p>
      </w:sdtContent>
    </w:sdt>
    <w:p w:rsidR="003239C4" w:rsidRDefault="003239C4" w:rsidP="00E10D2B">
      <w:pPr>
        <w:rPr>
          <w:rtl/>
          <w:lang w:eastAsia="he-IL"/>
        </w:rPr>
      </w:pPr>
      <w:bookmarkStart w:id="8152" w:name="_ETM_Q22_251887"/>
      <w:bookmarkEnd w:id="8152"/>
    </w:p>
    <w:p w:rsidR="003239C4" w:rsidRDefault="003239C4" w:rsidP="00C8600D">
      <w:pPr>
        <w:rPr>
          <w:rtl/>
          <w:lang w:eastAsia="he-IL"/>
        </w:rPr>
      </w:pPr>
      <w:r>
        <w:rPr>
          <w:rFonts w:hint="cs"/>
          <w:rtl/>
          <w:lang w:eastAsia="he-IL"/>
        </w:rPr>
        <w:t xml:space="preserve">אבל </w:t>
      </w:r>
      <w:bookmarkStart w:id="8153" w:name="_ETM_Q22_252580"/>
      <w:bookmarkEnd w:id="8153"/>
      <w:r w:rsidR="00E10D2B">
        <w:rPr>
          <w:rFonts w:hint="cs"/>
          <w:rtl/>
          <w:lang w:eastAsia="he-IL"/>
        </w:rPr>
        <w:t>– – –</w:t>
      </w:r>
      <w:r>
        <w:rPr>
          <w:rFonts w:hint="cs"/>
          <w:rtl/>
          <w:lang w:eastAsia="he-IL"/>
        </w:rPr>
        <w:t xml:space="preserve"> </w:t>
      </w:r>
      <w:bookmarkStart w:id="8154" w:name="_ETM_Q22_254491"/>
      <w:bookmarkEnd w:id="8154"/>
      <w:r>
        <w:rPr>
          <w:rFonts w:hint="cs"/>
          <w:rtl/>
          <w:lang w:eastAsia="he-IL"/>
        </w:rPr>
        <w:t xml:space="preserve">לא חלים על </w:t>
      </w:r>
      <w:r w:rsidR="00E10D2B">
        <w:rPr>
          <w:rFonts w:hint="cs"/>
          <w:rtl/>
          <w:lang w:eastAsia="he-IL"/>
        </w:rPr>
        <w:t>– – –</w:t>
      </w:r>
      <w:r>
        <w:rPr>
          <w:rFonts w:hint="cs"/>
          <w:rtl/>
          <w:lang w:eastAsia="he-IL"/>
        </w:rPr>
        <w:t xml:space="preserve"> </w:t>
      </w:r>
    </w:p>
    <w:p w:rsidR="003239C4" w:rsidRPr="001C61D6" w:rsidRDefault="003239C4" w:rsidP="00C8600D">
      <w:pPr>
        <w:rPr>
          <w:rtl/>
          <w:lang w:eastAsia="he-IL"/>
        </w:rPr>
      </w:pPr>
    </w:p>
    <w:bookmarkStart w:id="8155" w:name="_ETM_Q22_257187" w:displacedByCustomXml="next"/>
    <w:bookmarkEnd w:id="8155" w:displacedByCustomXml="next"/>
    <w:sdt>
      <w:sdtPr>
        <w:rPr>
          <w:rtl/>
        </w:rPr>
        <w:alias w:val="דובר_המשך"/>
        <w:tag w:val="&lt;ID&gt;4792&lt;/ID&gt;&lt;Name&gt;יעקב ליצמן - סגן שר&lt;/Name&gt;&lt;Data&gt;סגן שר הבריאות יעקב ליצמן&lt;/Data&gt;&lt;Shortcut&gt;יעלי&lt;/Shortcut&gt;"/>
        <w:id w:val="729656306"/>
        <w:placeholder>
          <w:docPart w:val="9A92CD6A2FF14EA8B7A7D8106D642DEA"/>
        </w:placeholder>
        <w15:color w:val="993366"/>
      </w:sdtPr>
      <w:sdtContent>
        <w:p w:rsidR="003239C4" w:rsidRDefault="003239C4" w:rsidP="00C8600D">
          <w:pPr>
            <w:pStyle w:val="-"/>
            <w:keepNext/>
            <w:rPr>
              <w:rtl/>
            </w:rPr>
          </w:pPr>
          <w:r w:rsidRPr="000565EC">
            <w:rPr>
              <w:rStyle w:val="afe"/>
              <w:color w:val="000000"/>
              <w:rtl/>
            </w:rPr>
            <w:t>סגן שר הבריאות יעקב ליצמן</w:t>
          </w:r>
          <w:r w:rsidRPr="000565EC">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156" w:name="_ETM_Q22_258703"/>
      <w:bookmarkEnd w:id="8156"/>
      <w:r>
        <w:rPr>
          <w:rFonts w:hint="cs"/>
          <w:rtl/>
          <w:lang w:eastAsia="he-IL"/>
        </w:rPr>
        <w:t xml:space="preserve">עוד לא, עוד לא. קודם </w:t>
      </w:r>
      <w:bookmarkStart w:id="8157" w:name="_ETM_Q22_256258"/>
      <w:bookmarkEnd w:id="8157"/>
      <w:r>
        <w:rPr>
          <w:rFonts w:hint="cs"/>
          <w:rtl/>
          <w:lang w:eastAsia="he-IL"/>
        </w:rPr>
        <w:t xml:space="preserve">כול, תיקנו כבר חצי דרך; אז מה, בגלל זה </w:t>
      </w:r>
      <w:bookmarkStart w:id="8158" w:name="_ETM_Q22_260349"/>
      <w:bookmarkEnd w:id="8158"/>
      <w:r>
        <w:rPr>
          <w:rFonts w:hint="cs"/>
          <w:rtl/>
          <w:lang w:eastAsia="he-IL"/>
        </w:rPr>
        <w:t xml:space="preserve">צריך להעביר חוק? לא צריך להעביר חוק. </w:t>
      </w:r>
    </w:p>
    <w:p w:rsidR="003239C4" w:rsidRDefault="003239C4" w:rsidP="00C8600D">
      <w:pPr>
        <w:rPr>
          <w:rtl/>
          <w:lang w:eastAsia="he-IL"/>
        </w:rPr>
      </w:pPr>
      <w:bookmarkStart w:id="8159" w:name="_ETM_Q22_265734"/>
      <w:bookmarkStart w:id="8160" w:name="_ETM_Q22_265859"/>
      <w:bookmarkEnd w:id="8159"/>
      <w:bookmarkEnd w:id="8160"/>
    </w:p>
    <w:p w:rsidR="003239C4" w:rsidRDefault="003239C4" w:rsidP="00C8600D">
      <w:pPr>
        <w:rPr>
          <w:rtl/>
          <w:lang w:eastAsia="he-IL"/>
        </w:rPr>
      </w:pPr>
      <w:bookmarkStart w:id="8161" w:name="_ETM_Q22_266125"/>
      <w:bookmarkEnd w:id="8161"/>
      <w:r>
        <w:rPr>
          <w:rFonts w:hint="cs"/>
          <w:rtl/>
          <w:lang w:eastAsia="he-IL"/>
        </w:rPr>
        <w:t>הצע</w:t>
      </w:r>
      <w:bookmarkStart w:id="8162" w:name="_ETM_Q22_266343"/>
      <w:bookmarkEnd w:id="8162"/>
      <w:r>
        <w:rPr>
          <w:rFonts w:hint="cs"/>
          <w:rtl/>
          <w:lang w:eastAsia="he-IL"/>
        </w:rPr>
        <w:t xml:space="preserve">ת חוק איסור </w:t>
      </w:r>
      <w:bookmarkStart w:id="8163" w:name="_ETM_Q22_267562"/>
      <w:bookmarkEnd w:id="8163"/>
      <w:r>
        <w:rPr>
          <w:rFonts w:hint="cs"/>
          <w:rtl/>
          <w:lang w:eastAsia="he-IL"/>
        </w:rPr>
        <w:t>קבלת תגמול מגופים העוסקים בתחום הבריאות, התשע"ח</w:t>
      </w:r>
      <w:r>
        <w:rPr>
          <w:rFonts w:hint="eastAsia"/>
          <w:rtl/>
          <w:lang w:eastAsia="he-IL"/>
        </w:rPr>
        <w:t>–</w:t>
      </w:r>
      <w:r>
        <w:rPr>
          <w:rFonts w:hint="cs"/>
          <w:rtl/>
          <w:lang w:eastAsia="he-IL"/>
        </w:rPr>
        <w:t xml:space="preserve">2018, מתמקדת ברופאים וברוקחים </w:t>
      </w:r>
      <w:bookmarkStart w:id="8164" w:name="_ETM_Q22_275628"/>
      <w:bookmarkEnd w:id="8164"/>
      <w:r>
        <w:rPr>
          <w:rFonts w:hint="cs"/>
          <w:rtl/>
          <w:lang w:eastAsia="he-IL"/>
        </w:rPr>
        <w:t xml:space="preserve">וקובעת איסור </w:t>
      </w:r>
      <w:bookmarkStart w:id="8165" w:name="_ETM_Q22_278640"/>
      <w:bookmarkEnd w:id="8165"/>
      <w:r>
        <w:rPr>
          <w:rFonts w:hint="cs"/>
          <w:rtl/>
          <w:lang w:eastAsia="he-IL"/>
        </w:rPr>
        <w:t xml:space="preserve">על </w:t>
      </w:r>
      <w:bookmarkStart w:id="8166" w:name="_ETM_Q22_279301"/>
      <w:bookmarkEnd w:id="8166"/>
      <w:r>
        <w:rPr>
          <w:rFonts w:hint="cs"/>
          <w:rtl/>
          <w:lang w:eastAsia="he-IL"/>
        </w:rPr>
        <w:t xml:space="preserve">קבלת תגמול מגופים העוסקים בתחום הבריאות. ההצעה אוסרת על קבלת תגמול או תשלום כסף או בשווה כסף מגוף אשר </w:t>
      </w:r>
      <w:bookmarkStart w:id="8167" w:name="_ETM_Q22_283373"/>
      <w:bookmarkEnd w:id="8167"/>
      <w:r>
        <w:rPr>
          <w:rFonts w:hint="cs"/>
          <w:rtl/>
          <w:lang w:eastAsia="he-IL"/>
        </w:rPr>
        <w:t xml:space="preserve">עוסק </w:t>
      </w:r>
      <w:bookmarkStart w:id="8168" w:name="_ETM_Q22_290250"/>
      <w:bookmarkEnd w:id="8168"/>
      <w:r>
        <w:rPr>
          <w:rFonts w:hint="cs"/>
          <w:rtl/>
          <w:lang w:eastAsia="he-IL"/>
        </w:rPr>
        <w:t xml:space="preserve">בתחום הבריאות, למשל </w:t>
      </w:r>
      <w:bookmarkStart w:id="8169" w:name="_ETM_Q22_289877"/>
      <w:bookmarkEnd w:id="8169"/>
      <w:r>
        <w:rPr>
          <w:rFonts w:hint="cs"/>
          <w:rtl/>
          <w:lang w:eastAsia="he-IL"/>
        </w:rPr>
        <w:t xml:space="preserve">בעל רישום של תכשיר או משווק של ציוד רפואי, לשימושו </w:t>
      </w:r>
      <w:bookmarkStart w:id="8170" w:name="_ETM_Q22_293455"/>
      <w:bookmarkEnd w:id="8170"/>
      <w:r>
        <w:rPr>
          <w:rFonts w:hint="cs"/>
          <w:rtl/>
          <w:lang w:eastAsia="he-IL"/>
        </w:rPr>
        <w:t xml:space="preserve">האישי של הרופא או הרוקח או של בני משפחתם.  </w:t>
      </w:r>
      <w:bookmarkStart w:id="8171" w:name="_ETM_Q22_312687"/>
      <w:bookmarkEnd w:id="8171"/>
    </w:p>
    <w:p w:rsidR="003239C4" w:rsidRDefault="003239C4" w:rsidP="00C8600D">
      <w:pPr>
        <w:rPr>
          <w:rtl/>
          <w:lang w:eastAsia="he-IL"/>
        </w:rPr>
      </w:pPr>
      <w:bookmarkStart w:id="8172" w:name="_ETM_Q22_313984"/>
      <w:bookmarkEnd w:id="8172"/>
    </w:p>
    <w:p w:rsidR="003239C4" w:rsidRDefault="003239C4" w:rsidP="00C8600D">
      <w:pPr>
        <w:rPr>
          <w:rtl/>
          <w:lang w:eastAsia="he-IL"/>
        </w:rPr>
      </w:pPr>
      <w:bookmarkStart w:id="8173" w:name="_ETM_Q22_314265"/>
      <w:bookmarkStart w:id="8174" w:name="_ETM_Q22_314500"/>
      <w:bookmarkStart w:id="8175" w:name="_ETM_Q22_314578"/>
      <w:bookmarkEnd w:id="8173"/>
      <w:bookmarkEnd w:id="8174"/>
      <w:bookmarkEnd w:id="8175"/>
      <w:r>
        <w:rPr>
          <w:rFonts w:hint="cs"/>
          <w:rtl/>
          <w:lang w:eastAsia="he-IL"/>
        </w:rPr>
        <w:t xml:space="preserve">כמובן </w:t>
      </w:r>
      <w:bookmarkStart w:id="8176" w:name="_ETM_Q22_301223"/>
      <w:bookmarkEnd w:id="8176"/>
      <w:r>
        <w:rPr>
          <w:rFonts w:hint="cs"/>
          <w:rtl/>
          <w:lang w:eastAsia="he-IL"/>
        </w:rPr>
        <w:t xml:space="preserve">שעמדתנו היא שעל רופאים ורוקחים להעניק טיפול הולם לכל מטופל </w:t>
      </w:r>
      <w:bookmarkStart w:id="8177" w:name="_ETM_Q22_306029"/>
      <w:bookmarkEnd w:id="8177"/>
      <w:r>
        <w:rPr>
          <w:rFonts w:hint="cs"/>
          <w:rtl/>
          <w:lang w:eastAsia="he-IL"/>
        </w:rPr>
        <w:t>ואין אנו רוצים שאינטרסים כלכליים שונים יכתיבו את הטיפול הניתן</w:t>
      </w:r>
      <w:bookmarkStart w:id="8178" w:name="_ETM_Q22_311789"/>
      <w:bookmarkEnd w:id="8178"/>
      <w:r>
        <w:rPr>
          <w:rFonts w:hint="cs"/>
          <w:rtl/>
          <w:lang w:eastAsia="he-IL"/>
        </w:rPr>
        <w:t xml:space="preserve"> למטופלים. </w:t>
      </w:r>
      <w:bookmarkStart w:id="8179" w:name="_ETM_Q22_315015"/>
      <w:bookmarkStart w:id="8180" w:name="_ETM_Q22_315351"/>
      <w:bookmarkEnd w:id="8179"/>
      <w:bookmarkEnd w:id="8180"/>
      <w:r>
        <w:rPr>
          <w:rFonts w:hint="cs"/>
          <w:rtl/>
          <w:lang w:eastAsia="he-IL"/>
        </w:rPr>
        <w:t xml:space="preserve">יחד עם זאת, </w:t>
      </w:r>
      <w:bookmarkStart w:id="8181" w:name="_ETM_Q22_313878"/>
      <w:bookmarkStart w:id="8182" w:name="_ETM_Q22_314149"/>
      <w:bookmarkEnd w:id="8181"/>
      <w:bookmarkEnd w:id="8182"/>
      <w:r>
        <w:rPr>
          <w:rFonts w:hint="cs"/>
          <w:rtl/>
          <w:lang w:eastAsia="he-IL"/>
        </w:rPr>
        <w:t xml:space="preserve">מדובר בהצעת חוק בעייתית ובעיקר לא הכרחית, שכן הנושאים הנדונים </w:t>
      </w:r>
      <w:bookmarkStart w:id="8183" w:name="_ETM_Q22_321424"/>
      <w:bookmarkEnd w:id="8183"/>
      <w:r>
        <w:rPr>
          <w:rFonts w:hint="cs"/>
          <w:rtl/>
          <w:lang w:eastAsia="he-IL"/>
        </w:rPr>
        <w:t xml:space="preserve">בהצעה מוסדרים בכללים, הנחיות וחוזרים של משרד הבריאות, </w:t>
      </w:r>
      <w:bookmarkStart w:id="8184" w:name="_ETM_Q22_326940"/>
      <w:bookmarkEnd w:id="8184"/>
      <w:r>
        <w:rPr>
          <w:rFonts w:hint="cs"/>
          <w:rtl/>
          <w:lang w:eastAsia="he-IL"/>
        </w:rPr>
        <w:t xml:space="preserve">בדיוק כמו שאמרתי לך. רק אתמול פורסם נוהל מעודכן בעניין. יש לזכור כי </w:t>
      </w:r>
      <w:bookmarkStart w:id="8185" w:name="_ETM_Q22_331398"/>
      <w:bookmarkEnd w:id="8185"/>
      <w:r>
        <w:rPr>
          <w:rFonts w:hint="cs"/>
          <w:rtl/>
          <w:lang w:eastAsia="he-IL"/>
        </w:rPr>
        <w:t xml:space="preserve">על הרופאים מוטלים כללי אתיקה, וגם ההסתדרות הרפואית עוסקת בכך </w:t>
      </w:r>
      <w:bookmarkStart w:id="8186" w:name="_ETM_Q22_336330"/>
      <w:bookmarkEnd w:id="8186"/>
      <w:r>
        <w:rPr>
          <w:rFonts w:hint="cs"/>
          <w:rtl/>
          <w:lang w:eastAsia="he-IL"/>
        </w:rPr>
        <w:t xml:space="preserve">רבות. גם על רוקחים מוטלים כללים, שאף נאכפים באמצעות דין </w:t>
      </w:r>
      <w:bookmarkStart w:id="8187" w:name="_ETM_Q22_342992"/>
      <w:bookmarkEnd w:id="8187"/>
      <w:r>
        <w:rPr>
          <w:rFonts w:hint="cs"/>
          <w:rtl/>
          <w:lang w:eastAsia="he-IL"/>
        </w:rPr>
        <w:t xml:space="preserve">משמעתי. </w:t>
      </w:r>
      <w:bookmarkStart w:id="8188" w:name="_ETM_Q22_342764"/>
      <w:bookmarkStart w:id="8189" w:name="_ETM_Q22_331234"/>
      <w:bookmarkEnd w:id="8188"/>
      <w:bookmarkEnd w:id="8189"/>
    </w:p>
    <w:p w:rsidR="003239C4" w:rsidRDefault="003239C4" w:rsidP="00C8600D">
      <w:pPr>
        <w:rPr>
          <w:rtl/>
          <w:lang w:eastAsia="he-IL"/>
        </w:rPr>
      </w:pPr>
      <w:bookmarkStart w:id="8190" w:name="_ETM_Q22_335227"/>
      <w:bookmarkEnd w:id="8190"/>
    </w:p>
    <w:p w:rsidR="003239C4" w:rsidRDefault="003239C4" w:rsidP="00C8600D">
      <w:pPr>
        <w:rPr>
          <w:rtl/>
          <w:lang w:eastAsia="he-IL"/>
        </w:rPr>
      </w:pPr>
      <w:bookmarkStart w:id="8191" w:name="_ETM_Q22_335563"/>
      <w:bookmarkEnd w:id="8191"/>
      <w:r>
        <w:rPr>
          <w:rFonts w:hint="cs"/>
          <w:rtl/>
          <w:lang w:eastAsia="he-IL"/>
        </w:rPr>
        <w:t xml:space="preserve">אנו סבורים כי המקום המתאים לעיסוק בסוגיה זו הוא </w:t>
      </w:r>
      <w:bookmarkStart w:id="8192" w:name="_ETM_Q22_345759"/>
      <w:bookmarkEnd w:id="8192"/>
      <w:r>
        <w:rPr>
          <w:rFonts w:hint="cs"/>
          <w:rtl/>
          <w:lang w:eastAsia="he-IL"/>
        </w:rPr>
        <w:t xml:space="preserve">במסגרת כללי האתיקה והדין המשמעתי, ולא באמצעות חקיקה ראשית מהסוג </w:t>
      </w:r>
      <w:bookmarkStart w:id="8193" w:name="_ETM_Q22_353695"/>
      <w:bookmarkEnd w:id="8193"/>
      <w:r>
        <w:rPr>
          <w:rFonts w:hint="cs"/>
          <w:rtl/>
          <w:lang w:eastAsia="he-IL"/>
        </w:rPr>
        <w:t xml:space="preserve">המוצע. </w:t>
      </w:r>
      <w:bookmarkStart w:id="8194" w:name="_ETM_Q22_351985"/>
      <w:bookmarkStart w:id="8195" w:name="_ETM_Q22_352243"/>
      <w:bookmarkStart w:id="8196" w:name="_ETM_Q22_349812"/>
      <w:bookmarkStart w:id="8197" w:name="_ETM_Q22_353359"/>
      <w:bookmarkStart w:id="8198" w:name="_ETM_Q22_353609"/>
      <w:bookmarkEnd w:id="8194"/>
      <w:bookmarkEnd w:id="8195"/>
      <w:bookmarkEnd w:id="8196"/>
      <w:bookmarkEnd w:id="8197"/>
      <w:bookmarkEnd w:id="8198"/>
      <w:r>
        <w:rPr>
          <w:rFonts w:hint="cs"/>
          <w:rtl/>
          <w:lang w:eastAsia="he-IL"/>
        </w:rPr>
        <w:t xml:space="preserve">מן הסיבות שמניתי עתה, </w:t>
      </w:r>
      <w:bookmarkStart w:id="8199" w:name="_ETM_Q22_353859"/>
      <w:bookmarkStart w:id="8200" w:name="_ETM_Q22_353969"/>
      <w:bookmarkEnd w:id="8199"/>
      <w:bookmarkEnd w:id="8200"/>
      <w:r>
        <w:rPr>
          <w:rFonts w:hint="cs"/>
          <w:rtl/>
          <w:lang w:eastAsia="he-IL"/>
        </w:rPr>
        <w:t xml:space="preserve">עמדת ועדת השרים הייתה כי </w:t>
      </w:r>
      <w:bookmarkStart w:id="8201" w:name="_ETM_Q22_355822"/>
      <w:bookmarkEnd w:id="8201"/>
      <w:r>
        <w:rPr>
          <w:rFonts w:hint="cs"/>
          <w:rtl/>
          <w:lang w:eastAsia="he-IL"/>
        </w:rPr>
        <w:t xml:space="preserve">יש </w:t>
      </w:r>
      <w:bookmarkStart w:id="8202" w:name="_ETM_Q22_358000"/>
      <w:bookmarkEnd w:id="8202"/>
      <w:r>
        <w:rPr>
          <w:rFonts w:hint="cs"/>
          <w:rtl/>
          <w:lang w:eastAsia="he-IL"/>
        </w:rPr>
        <w:t xml:space="preserve">להתנגד להצעת החוק. </w:t>
      </w:r>
    </w:p>
    <w:p w:rsidR="003239C4" w:rsidRDefault="003239C4" w:rsidP="00C8600D">
      <w:pPr>
        <w:rPr>
          <w:rtl/>
          <w:lang w:eastAsia="he-IL"/>
        </w:rPr>
      </w:pPr>
      <w:bookmarkStart w:id="8203" w:name="_ETM_Q22_359984"/>
      <w:bookmarkEnd w:id="8203"/>
    </w:p>
    <w:bookmarkStart w:id="8204" w:name="_ETM_Q22_360140" w:displacedByCustomXml="next"/>
    <w:bookmarkEnd w:id="8204" w:displacedByCustomXml="next"/>
    <w:bookmarkStart w:id="8205" w:name="_ETM_Q22_360406" w:displacedByCustomXml="next"/>
    <w:bookmarkEnd w:id="8205" w:displacedByCustomXml="next"/>
    <w:bookmarkStart w:id="8206" w:name="_ETM_Q22_360469" w:displacedByCustomXml="next"/>
    <w:bookmarkEnd w:id="8206" w:displacedByCustomXml="next"/>
    <w:sdt>
      <w:sdtPr>
        <w:rPr>
          <w:rtl/>
        </w:rPr>
        <w:alias w:val="קריאה"/>
        <w:tag w:val="&lt;ID&gt;4628&lt;/ID&gt;&lt;Name&gt;חסון יואל - המחנה הציוני&lt;/Name&gt;&lt;Data&gt;יואל חסון (המחנה הציוני)&lt;/Data&gt;&lt;Shortcut&gt;יוחס&lt;/Shortcut&gt;"/>
        <w:id w:val="-1030408257"/>
        <w:placeholder>
          <w:docPart w:val="9A92CD6A2FF14EA8B7A7D8106D642DEA"/>
        </w:placeholder>
        <w15:color w:val="993366"/>
      </w:sdtPr>
      <w:sdtContent>
        <w:p w:rsidR="003239C4" w:rsidRDefault="003239C4" w:rsidP="00C8600D">
          <w:pPr>
            <w:pStyle w:val="af5"/>
            <w:keepNext/>
            <w:rPr>
              <w:rtl/>
            </w:rPr>
          </w:pPr>
          <w:r w:rsidRPr="00600503">
            <w:rPr>
              <w:rStyle w:val="afe"/>
              <w:color w:val="000000"/>
              <w:rtl/>
            </w:rPr>
            <w:t>יואל חסון (המחנה הציוני)</w:t>
          </w:r>
          <w:r w:rsidRPr="00600503">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207" w:name="_ETM_Q22_367422"/>
      <w:bookmarkEnd w:id="8207"/>
      <w:r>
        <w:rPr>
          <w:rFonts w:hint="cs"/>
          <w:rtl/>
          <w:lang w:eastAsia="he-IL"/>
        </w:rPr>
        <w:t>ל</w:t>
      </w:r>
      <w:bookmarkStart w:id="8208" w:name="_ETM_Q22_367703"/>
      <w:bookmarkEnd w:id="8208"/>
      <w:r>
        <w:rPr>
          <w:rFonts w:hint="cs"/>
          <w:rtl/>
          <w:lang w:eastAsia="he-IL"/>
        </w:rPr>
        <w:t>מ</w:t>
      </w:r>
      <w:bookmarkStart w:id="8209" w:name="_ETM_Q22_367828"/>
      <w:bookmarkEnd w:id="8209"/>
      <w:r>
        <w:rPr>
          <w:rFonts w:hint="cs"/>
          <w:rtl/>
          <w:lang w:eastAsia="he-IL"/>
        </w:rPr>
        <w:t>ה?</w:t>
      </w:r>
    </w:p>
    <w:p w:rsidR="003239C4" w:rsidRDefault="003239C4" w:rsidP="00C8600D">
      <w:pPr>
        <w:rPr>
          <w:rtl/>
          <w:lang w:eastAsia="he-IL"/>
        </w:rPr>
      </w:pPr>
      <w:bookmarkStart w:id="8210" w:name="_ETM_Q22_373937"/>
      <w:bookmarkStart w:id="8211" w:name="_ETM_Q22_374047"/>
      <w:bookmarkEnd w:id="8210"/>
      <w:bookmarkEnd w:id="8211"/>
    </w:p>
    <w:bookmarkStart w:id="8212" w:name="_ETM_Q22_359242" w:displacedByCustomXml="next"/>
    <w:bookmarkEnd w:id="8212" w:displacedByCustomXml="next"/>
    <w:sdt>
      <w:sdtPr>
        <w:rPr>
          <w:rtl/>
        </w:rPr>
        <w:alias w:val="דובר_המשך"/>
        <w:tag w:val="&lt;ID&gt;4792&lt;/ID&gt;&lt;Name&gt;יעקב ליצמן - סגן שר&lt;/Name&gt;&lt;Data&gt;סגן שר הבריאות יעקב ליצמן&lt;/Data&gt;&lt;Shortcut&gt;יעלי&lt;/Shortcut&gt;"/>
        <w:id w:val="-70188949"/>
        <w:placeholder>
          <w:docPart w:val="9A92CD6A2FF14EA8B7A7D8106D642DEA"/>
        </w:placeholder>
        <w15:color w:val="993366"/>
      </w:sdtPr>
      <w:sdtContent>
        <w:p w:rsidR="003239C4" w:rsidRDefault="003239C4" w:rsidP="00C8600D">
          <w:pPr>
            <w:pStyle w:val="-"/>
            <w:keepNext/>
            <w:rPr>
              <w:rtl/>
            </w:rPr>
          </w:pPr>
          <w:r w:rsidRPr="00AE3B4D">
            <w:rPr>
              <w:rStyle w:val="afe"/>
              <w:color w:val="000000"/>
              <w:rtl/>
            </w:rPr>
            <w:t>סגן שר הבריאות יעקב ליצמן</w:t>
          </w:r>
          <w:r w:rsidRPr="00AE3B4D">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 xml:space="preserve">אם היית בא לפני חמש דקות, היית מבין. </w:t>
      </w:r>
    </w:p>
    <w:p w:rsidR="003239C4" w:rsidRPr="00AE3B4D" w:rsidRDefault="003239C4" w:rsidP="00C8600D">
      <w:pPr>
        <w:rPr>
          <w:rtl/>
          <w:lang w:eastAsia="he-IL"/>
        </w:rPr>
      </w:pPr>
    </w:p>
    <w:bookmarkStart w:id="8213" w:name="_ETM_Q22_359928" w:displacedByCustomXml="next"/>
    <w:bookmarkEnd w:id="8213" w:displacedByCustomXml="next"/>
    <w:sdt>
      <w:sdtPr>
        <w:rPr>
          <w:rtl/>
        </w:rPr>
        <w:alias w:val="יור"/>
        <w:tag w:val="&lt;ID&gt;5569&lt;/ID&gt;&lt;Name&gt;חמד עמאר - יו&quot;ר&lt;/Name&gt;&lt;Data&gt;חמד עמאר&lt;/Data&gt;&lt;Shortcut&gt;&lt;/Shortcut&gt;"/>
        <w:id w:val="800110739"/>
        <w:placeholder>
          <w:docPart w:val="9A92CD6A2FF14EA8B7A7D8106D642DEA"/>
        </w:placeholder>
        <w15:color w:val="993366"/>
      </w:sdtPr>
      <w:sdtContent>
        <w:p w:rsidR="003239C4" w:rsidRDefault="003239C4" w:rsidP="00C8600D">
          <w:pPr>
            <w:pStyle w:val="af6"/>
            <w:keepNext/>
            <w:rPr>
              <w:rtl/>
            </w:rPr>
          </w:pPr>
          <w:r w:rsidRPr="00AE3B4D">
            <w:rPr>
              <w:rStyle w:val="afe"/>
              <w:color w:val="000000"/>
              <w:rtl/>
            </w:rPr>
            <w:t>היו"ר חמד עמאר</w:t>
          </w:r>
          <w:r w:rsidRPr="00AE3B4D">
            <w:rPr>
              <w:color w:val="000000"/>
              <w:rtl/>
            </w:rPr>
            <w:t>:</w:t>
          </w:r>
        </w:p>
      </w:sdtContent>
    </w:sdt>
    <w:p w:rsidR="003239C4" w:rsidRDefault="003239C4" w:rsidP="00E10D2B">
      <w:pPr>
        <w:rPr>
          <w:rtl/>
          <w:lang w:eastAsia="he-IL"/>
        </w:rPr>
      </w:pPr>
    </w:p>
    <w:p w:rsidR="003239C4" w:rsidRPr="00AE3B4D" w:rsidRDefault="003239C4" w:rsidP="00C8600D">
      <w:pPr>
        <w:rPr>
          <w:rtl/>
          <w:lang w:eastAsia="he-IL"/>
        </w:rPr>
      </w:pPr>
      <w:r>
        <w:rPr>
          <w:rFonts w:hint="cs"/>
          <w:rtl/>
          <w:lang w:eastAsia="he-IL"/>
        </w:rPr>
        <w:t xml:space="preserve">יש לך </w:t>
      </w:r>
      <w:bookmarkStart w:id="8214" w:name="_ETM_Q22_370814"/>
      <w:bookmarkEnd w:id="8214"/>
      <w:r>
        <w:rPr>
          <w:rFonts w:hint="cs"/>
          <w:rtl/>
          <w:lang w:eastAsia="he-IL"/>
        </w:rPr>
        <w:t xml:space="preserve">שלוש דקות, בבקשה. </w:t>
      </w:r>
    </w:p>
    <w:p w:rsidR="003239C4" w:rsidRPr="00AE3B4D" w:rsidRDefault="003239C4" w:rsidP="00C8600D">
      <w:pPr>
        <w:rPr>
          <w:rtl/>
          <w:lang w:eastAsia="he-IL"/>
        </w:rPr>
      </w:pPr>
    </w:p>
    <w:bookmarkStart w:id="8215" w:name="_ETM_Q22_376984" w:displacedByCustomXml="next"/>
    <w:bookmarkEnd w:id="8215" w:displacedByCustomXml="next"/>
    <w:bookmarkStart w:id="8216" w:name="_ETM_Q22_377078" w:displacedByCustomXml="next"/>
    <w:bookmarkEnd w:id="8216" w:displacedByCustomXml="next"/>
    <w:sdt>
      <w:sdtPr>
        <w:rPr>
          <w:rtl/>
        </w:rPr>
        <w:alias w:val="קריאה"/>
        <w:tag w:val="&lt;ID&gt;5689&lt;/ID&gt;&lt;Name&gt;לאה פדידה - המחנה הציוני&lt;/Name&gt;&lt;Data&gt;לאה פדידה (המחנה הציוני)&lt;/Data&gt;&lt;Shortcut&gt;לאפד&lt;/Shortcut&gt;"/>
        <w:id w:val="-1338220822"/>
        <w:placeholder>
          <w:docPart w:val="9A92CD6A2FF14EA8B7A7D8106D642DEA"/>
        </w:placeholder>
        <w15:color w:val="993366"/>
      </w:sdtPr>
      <w:sdtContent>
        <w:p w:rsidR="003239C4" w:rsidRDefault="003239C4" w:rsidP="00C8600D">
          <w:pPr>
            <w:pStyle w:val="af5"/>
            <w:keepNext/>
            <w:rPr>
              <w:rtl/>
            </w:rPr>
          </w:pPr>
          <w:r w:rsidRPr="00600503">
            <w:rPr>
              <w:rStyle w:val="afe"/>
              <w:color w:val="000000"/>
              <w:rtl/>
            </w:rPr>
            <w:t>לאה פדידה (המחנה הציוני)</w:t>
          </w:r>
          <w:r w:rsidRPr="00600503">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217" w:name="_ETM_Q22_379328"/>
      <w:bookmarkStart w:id="8218" w:name="_ETM_Q22_374312"/>
      <w:bookmarkStart w:id="8219" w:name="_ETM_Q22_374390"/>
      <w:bookmarkEnd w:id="8217"/>
      <w:bookmarkEnd w:id="8218"/>
      <w:bookmarkEnd w:id="8219"/>
      <w:r>
        <w:rPr>
          <w:rFonts w:hint="cs"/>
          <w:rtl/>
          <w:lang w:eastAsia="he-IL"/>
        </w:rPr>
        <w:t xml:space="preserve">מוותרת – הצבעה. מוותרת. </w:t>
      </w:r>
    </w:p>
    <w:p w:rsidR="003239C4" w:rsidRDefault="003239C4" w:rsidP="00C8600D">
      <w:pPr>
        <w:rPr>
          <w:rtl/>
          <w:lang w:eastAsia="he-IL"/>
        </w:rPr>
      </w:pPr>
      <w:bookmarkStart w:id="8220" w:name="_ETM_Q22_380547"/>
      <w:bookmarkEnd w:id="8220"/>
    </w:p>
    <w:bookmarkStart w:id="8221" w:name="_ETM_Q22_380718" w:displacedByCustomXml="next"/>
    <w:bookmarkEnd w:id="8221" w:displacedByCustomXml="next"/>
    <w:bookmarkStart w:id="8222" w:name="_ETM_Q22_380984" w:displacedByCustomXml="next"/>
    <w:bookmarkEnd w:id="8222" w:displacedByCustomXml="next"/>
    <w:bookmarkStart w:id="8223" w:name="_ETM_Q22_381062" w:displacedByCustomXml="next"/>
    <w:bookmarkEnd w:id="8223" w:displacedByCustomXml="next"/>
    <w:sdt>
      <w:sdtPr>
        <w:rPr>
          <w:rtl/>
        </w:rPr>
        <w:alias w:val="יור"/>
        <w:tag w:val="&lt;ID&gt;5569&lt;/ID&gt;&lt;Name&gt;חמד עמאר - יו&quot;ר&lt;/Name&gt;&lt;Data&gt;חמד עמאר&lt;/Data&gt;&lt;Shortcut&gt;&lt;/Shortcut&gt;"/>
        <w:id w:val="-973749914"/>
        <w:placeholder>
          <w:docPart w:val="9A92CD6A2FF14EA8B7A7D8106D642DEA"/>
        </w:placeholder>
        <w15:color w:val="993366"/>
      </w:sdtPr>
      <w:sdtContent>
        <w:p w:rsidR="003239C4" w:rsidRDefault="003239C4" w:rsidP="00C8600D">
          <w:pPr>
            <w:pStyle w:val="af6"/>
            <w:keepNext/>
            <w:rPr>
              <w:rtl/>
            </w:rPr>
          </w:pPr>
          <w:r w:rsidRPr="00600503">
            <w:rPr>
              <w:rStyle w:val="afe"/>
              <w:color w:val="000000"/>
              <w:rtl/>
            </w:rPr>
            <w:t>היו"ר חמד עמאר</w:t>
          </w:r>
          <w:r w:rsidRPr="00600503">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224" w:name="_ETM_Q22_382250"/>
      <w:bookmarkEnd w:id="8224"/>
      <w:r>
        <w:rPr>
          <w:rFonts w:hint="cs"/>
          <w:rtl/>
          <w:lang w:eastAsia="he-IL"/>
        </w:rPr>
        <w:t xml:space="preserve">אנחנו עוברים להצבעה, נא לשבת. </w:t>
      </w:r>
      <w:bookmarkStart w:id="8225" w:name="_ETM_Q22_378821"/>
      <w:bookmarkEnd w:id="8225"/>
      <w:r>
        <w:rPr>
          <w:rFonts w:hint="cs"/>
          <w:rtl/>
          <w:lang w:eastAsia="he-IL"/>
        </w:rPr>
        <w:t xml:space="preserve">הקואליציה מבקשת הצבעה שמית. אנחנו </w:t>
      </w:r>
      <w:bookmarkStart w:id="8226" w:name="_ETM_Q22_386640"/>
      <w:bookmarkEnd w:id="8226"/>
      <w:r>
        <w:rPr>
          <w:rFonts w:hint="cs"/>
          <w:rtl/>
          <w:lang w:eastAsia="he-IL"/>
        </w:rPr>
        <w:t xml:space="preserve">נצטרך לחכות, תקרא למזכירה. </w:t>
      </w:r>
    </w:p>
    <w:p w:rsidR="003239C4" w:rsidRDefault="003239C4" w:rsidP="00C8600D">
      <w:pPr>
        <w:rPr>
          <w:rtl/>
          <w:lang w:eastAsia="he-IL"/>
        </w:rPr>
      </w:pPr>
      <w:bookmarkStart w:id="8227" w:name="_ETM_Q22_388593"/>
      <w:bookmarkEnd w:id="8227"/>
    </w:p>
    <w:bookmarkStart w:id="8228" w:name="_ETM_Q22_391375" w:displacedByCustomXml="next"/>
    <w:bookmarkEnd w:id="8228" w:displacedByCustomXml="next"/>
    <w:bookmarkStart w:id="8229" w:name="_ETM_Q22_391453" w:displacedByCustomXml="next"/>
    <w:bookmarkEnd w:id="8229" w:displacedByCustomXml="next"/>
    <w:sdt>
      <w:sdtPr>
        <w:rPr>
          <w:rtl/>
        </w:rPr>
        <w:alias w:val="קריאה"/>
        <w:tag w:val="&lt;ID&gt;5689&lt;/ID&gt;&lt;Name&gt;לאה פדידה - המחנה הציוני&lt;/Name&gt;&lt;Data&gt;לאה פדידה (המחנה הציוני)&lt;/Data&gt;&lt;Shortcut&gt;לאפד&lt;/Shortcut&gt;"/>
        <w:id w:val="1504469090"/>
        <w:placeholder>
          <w:docPart w:val="9A92CD6A2FF14EA8B7A7D8106D642DEA"/>
        </w:placeholder>
        <w15:color w:val="993366"/>
      </w:sdtPr>
      <w:sdtContent>
        <w:p w:rsidR="003239C4" w:rsidRDefault="003239C4" w:rsidP="00C8600D">
          <w:pPr>
            <w:pStyle w:val="af5"/>
            <w:keepNext/>
            <w:rPr>
              <w:rtl/>
            </w:rPr>
          </w:pPr>
          <w:r w:rsidRPr="00600503">
            <w:rPr>
              <w:rStyle w:val="afe"/>
              <w:color w:val="000000"/>
              <w:rtl/>
            </w:rPr>
            <w:t>לאה פדידה (המחנה הציוני)</w:t>
          </w:r>
          <w:r w:rsidRPr="00600503">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230" w:name="_ETM_Q22_393640"/>
      <w:bookmarkStart w:id="8231" w:name="_ETM_Q22_388734"/>
      <w:bookmarkStart w:id="8232" w:name="_ETM_Q22_388968"/>
      <w:bookmarkStart w:id="8233" w:name="_ETM_Q22_393937"/>
      <w:bookmarkStart w:id="8234" w:name="_ETM_Q22_394000"/>
      <w:bookmarkEnd w:id="8230"/>
      <w:bookmarkEnd w:id="8231"/>
      <w:bookmarkEnd w:id="8232"/>
      <w:bookmarkEnd w:id="8233"/>
      <w:bookmarkEnd w:id="8234"/>
      <w:r>
        <w:rPr>
          <w:rFonts w:hint="cs"/>
          <w:rtl/>
          <w:lang w:eastAsia="he-IL"/>
        </w:rPr>
        <w:t>אז</w:t>
      </w:r>
      <w:bookmarkStart w:id="8235" w:name="_ETM_Q22_389078"/>
      <w:bookmarkEnd w:id="8235"/>
      <w:r>
        <w:rPr>
          <w:rFonts w:hint="cs"/>
          <w:rtl/>
          <w:lang w:eastAsia="he-IL"/>
        </w:rPr>
        <w:t xml:space="preserve"> אני רוצה לעלות. </w:t>
      </w:r>
    </w:p>
    <w:p w:rsidR="003239C4" w:rsidRDefault="003239C4" w:rsidP="00C8600D">
      <w:pPr>
        <w:rPr>
          <w:rtl/>
          <w:lang w:eastAsia="he-IL"/>
        </w:rPr>
      </w:pPr>
      <w:bookmarkStart w:id="8236" w:name="_ETM_Q22_394640"/>
      <w:bookmarkStart w:id="8237" w:name="_ETM_Q22_394750"/>
      <w:bookmarkEnd w:id="8236"/>
      <w:bookmarkEnd w:id="8237"/>
    </w:p>
    <w:bookmarkStart w:id="8238" w:name="_ETM_Q22_395000" w:displacedByCustomXml="next"/>
    <w:bookmarkEnd w:id="8238" w:displacedByCustomXml="next"/>
    <w:bookmarkStart w:id="8239" w:name="_ETM_Q22_395078" w:displacedByCustomXml="next"/>
    <w:bookmarkEnd w:id="8239" w:displacedByCustomXml="next"/>
    <w:sdt>
      <w:sdtPr>
        <w:rPr>
          <w:rtl/>
        </w:rPr>
        <w:alias w:val="יור"/>
        <w:tag w:val="&lt;ID&gt;5569&lt;/ID&gt;&lt;Name&gt;חמד עמאר - יו&quot;ר&lt;/Name&gt;&lt;Data&gt;חמד עמאר&lt;/Data&gt;&lt;Shortcut&gt;&lt;/Shortcut&gt;"/>
        <w:id w:val="2100445754"/>
        <w:placeholder>
          <w:docPart w:val="9A92CD6A2FF14EA8B7A7D8106D642DEA"/>
        </w:placeholder>
        <w15:color w:val="993366"/>
      </w:sdtPr>
      <w:sdtContent>
        <w:p w:rsidR="003239C4" w:rsidRDefault="003239C4" w:rsidP="00C8600D">
          <w:pPr>
            <w:pStyle w:val="af6"/>
            <w:keepNext/>
            <w:rPr>
              <w:rtl/>
            </w:rPr>
          </w:pPr>
          <w:r w:rsidRPr="00600503">
            <w:rPr>
              <w:rStyle w:val="afe"/>
              <w:color w:val="000000"/>
              <w:rtl/>
            </w:rPr>
            <w:t>היו"ר חמד עמאר</w:t>
          </w:r>
          <w:r w:rsidRPr="00600503">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240" w:name="_ETM_Q22_401703"/>
      <w:bookmarkEnd w:id="8240"/>
      <w:r>
        <w:rPr>
          <w:rFonts w:hint="cs"/>
          <w:rtl/>
          <w:lang w:eastAsia="he-IL"/>
        </w:rPr>
        <w:t xml:space="preserve">הוא לא יכול לבד לעשות </w:t>
      </w:r>
      <w:bookmarkStart w:id="8241" w:name="_ETM_Q22_404312"/>
      <w:bookmarkEnd w:id="8241"/>
      <w:r>
        <w:rPr>
          <w:rFonts w:hint="cs"/>
          <w:rtl/>
          <w:lang w:eastAsia="he-IL"/>
        </w:rPr>
        <w:t xml:space="preserve">הצבעה שמית, אנחנו מחכים שיגיעו, ונמשיך בהצבעה השמית, בסדר. סגן מזכירת הכנסת לא יכול לבד </w:t>
      </w:r>
      <w:bookmarkStart w:id="8242" w:name="_ETM_Q22_412812"/>
      <w:bookmarkEnd w:id="8242"/>
      <w:r>
        <w:rPr>
          <w:rFonts w:hint="cs"/>
          <w:rtl/>
          <w:lang w:eastAsia="he-IL"/>
        </w:rPr>
        <w:t xml:space="preserve">לבצע הצבעה שמית. אנחנו צריכים </w:t>
      </w:r>
      <w:bookmarkStart w:id="8243" w:name="_ETM_Q22_413840"/>
      <w:bookmarkEnd w:id="8243"/>
      <w:r>
        <w:rPr>
          <w:rFonts w:hint="cs"/>
          <w:rtl/>
          <w:lang w:eastAsia="he-IL"/>
        </w:rPr>
        <w:t xml:space="preserve">לקרוא </w:t>
      </w:r>
      <w:r w:rsidR="00E10D2B">
        <w:rPr>
          <w:rFonts w:hint="cs"/>
          <w:rtl/>
          <w:lang w:eastAsia="he-IL"/>
        </w:rPr>
        <w:t>– – –</w:t>
      </w:r>
    </w:p>
    <w:p w:rsidR="003239C4" w:rsidRDefault="003239C4" w:rsidP="00C8600D">
      <w:pPr>
        <w:rPr>
          <w:rtl/>
          <w:lang w:eastAsia="he-IL"/>
        </w:rPr>
      </w:pPr>
      <w:bookmarkStart w:id="8244" w:name="_ETM_Q22_412145"/>
      <w:bookmarkStart w:id="8245" w:name="_ETM_Q22_412418"/>
      <w:bookmarkEnd w:id="8244"/>
      <w:bookmarkEnd w:id="8245"/>
    </w:p>
    <w:bookmarkStart w:id="8246" w:name="_ETM_Q22_412841" w:displacedByCustomXml="next"/>
    <w:bookmarkEnd w:id="8246" w:displacedByCustomXml="next"/>
    <w:sdt>
      <w:sdtPr>
        <w:rPr>
          <w:rtl/>
        </w:rPr>
        <w:alias w:val="קריאה"/>
        <w:tag w:val="&lt;ID&gt;5689&lt;/ID&gt;&lt;Name&gt;לאה פדידה - המחנה הציוני&lt;/Name&gt;&lt;Data&gt;לאה פדידה (המחנה הציוני)&lt;/Data&gt;&lt;Shortcut&gt;לאפד&lt;/Shortcut&gt;"/>
        <w:id w:val="-638640227"/>
        <w:placeholder>
          <w:docPart w:val="9A92CD6A2FF14EA8B7A7D8106D642DEA"/>
        </w:placeholder>
        <w15:color w:val="993366"/>
      </w:sdtPr>
      <w:sdtContent>
        <w:p w:rsidR="003239C4" w:rsidRDefault="003239C4" w:rsidP="00C8600D">
          <w:pPr>
            <w:pStyle w:val="af5"/>
            <w:keepNext/>
            <w:rPr>
              <w:rtl/>
            </w:rPr>
          </w:pPr>
          <w:r w:rsidRPr="003A1AAC">
            <w:rPr>
              <w:rStyle w:val="afe"/>
              <w:color w:val="000000"/>
              <w:rtl/>
            </w:rPr>
            <w:t>לאה פדידה (המחנה הציוני)</w:t>
          </w:r>
          <w:r w:rsidRPr="003A1AAC">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אז אני יכולה לעלות בינתיים?</w:t>
      </w:r>
    </w:p>
    <w:p w:rsidR="003239C4" w:rsidRDefault="003239C4" w:rsidP="00C8600D">
      <w:pPr>
        <w:rPr>
          <w:rtl/>
          <w:lang w:eastAsia="he-IL"/>
        </w:rPr>
      </w:pPr>
    </w:p>
    <w:bookmarkStart w:id="8247" w:name="_ETM_Q22_414780" w:displacedByCustomXml="next"/>
    <w:bookmarkEnd w:id="8247" w:displacedByCustomXml="next"/>
    <w:sdt>
      <w:sdtPr>
        <w:rPr>
          <w:rtl/>
        </w:rPr>
        <w:alias w:val="יור"/>
        <w:tag w:val="&lt;ID&gt;5569&lt;/ID&gt;&lt;Name&gt;חמד עמאר - יו&quot;ר&lt;/Name&gt;&lt;Data&gt;חמד עמאר&lt;/Data&gt;&lt;Shortcut&gt;&lt;/Shortcut&gt;"/>
        <w:id w:val="915053261"/>
        <w:placeholder>
          <w:docPart w:val="9A92CD6A2FF14EA8B7A7D8106D642DEA"/>
        </w:placeholder>
        <w15:color w:val="993366"/>
      </w:sdtPr>
      <w:sdtContent>
        <w:p w:rsidR="003239C4" w:rsidRDefault="003239C4" w:rsidP="00C8600D">
          <w:pPr>
            <w:pStyle w:val="af6"/>
            <w:keepNext/>
            <w:rPr>
              <w:rtl/>
            </w:rPr>
          </w:pPr>
          <w:r w:rsidRPr="003A1AAC">
            <w:rPr>
              <w:rStyle w:val="afe"/>
              <w:color w:val="000000"/>
              <w:rtl/>
            </w:rPr>
            <w:t>היו"ר חמד עמאר</w:t>
          </w:r>
          <w:r w:rsidRPr="003A1AAC">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 xml:space="preserve">לא, ויתרת על </w:t>
      </w:r>
      <w:bookmarkStart w:id="8248" w:name="_ETM_Q22_421000"/>
      <w:bookmarkEnd w:id="8248"/>
      <w:r>
        <w:rPr>
          <w:rFonts w:hint="cs"/>
          <w:rtl/>
          <w:lang w:eastAsia="he-IL"/>
        </w:rPr>
        <w:t xml:space="preserve">לעלות. </w:t>
      </w:r>
    </w:p>
    <w:p w:rsidR="003239C4" w:rsidRDefault="003239C4" w:rsidP="00C8600D">
      <w:pPr>
        <w:rPr>
          <w:rtl/>
          <w:lang w:eastAsia="he-IL"/>
        </w:rPr>
      </w:pPr>
      <w:bookmarkStart w:id="8249" w:name="_ETM_Q22_421436"/>
      <w:bookmarkEnd w:id="8249"/>
    </w:p>
    <w:bookmarkStart w:id="8250" w:name="_ETM_Q22_416709" w:displacedByCustomXml="next"/>
    <w:bookmarkEnd w:id="8250" w:displacedByCustomXml="next"/>
    <w:sdt>
      <w:sdtPr>
        <w:rPr>
          <w:rtl/>
        </w:rPr>
        <w:alias w:val="קריאה"/>
        <w:tag w:val="&lt;ID&gt;5689&lt;/ID&gt;&lt;Name&gt;לאה פדידה - המחנה הציוני&lt;/Name&gt;&lt;Data&gt;לאה פדידה (המחנה הציוני)&lt;/Data&gt;&lt;Shortcut&gt;לאפד&lt;/Shortcut&gt;"/>
        <w:id w:val="-573051060"/>
        <w:placeholder>
          <w:docPart w:val="9A92CD6A2FF14EA8B7A7D8106D642DEA"/>
        </w:placeholder>
        <w15:color w:val="993366"/>
      </w:sdtPr>
      <w:sdtContent>
        <w:p w:rsidR="003239C4" w:rsidRDefault="003239C4" w:rsidP="00C8600D">
          <w:pPr>
            <w:pStyle w:val="af5"/>
            <w:keepNext/>
            <w:rPr>
              <w:rtl/>
            </w:rPr>
          </w:pPr>
          <w:r w:rsidRPr="003A1AAC">
            <w:rPr>
              <w:rStyle w:val="afe"/>
              <w:color w:val="000000"/>
              <w:rtl/>
            </w:rPr>
            <w:t>לאה פדידה (המחנה הציוני)</w:t>
          </w:r>
          <w:r w:rsidRPr="003A1AAC">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251" w:name="_ETM_Q22_422355"/>
      <w:bookmarkEnd w:id="8251"/>
      <w:r>
        <w:rPr>
          <w:rFonts w:hint="cs"/>
          <w:rtl/>
          <w:lang w:eastAsia="he-IL"/>
        </w:rPr>
        <w:t>איך אתם מתנגדים לחוק הזה?</w:t>
      </w:r>
      <w:bookmarkStart w:id="8252" w:name="_ETM_Q22_425772"/>
      <w:bookmarkEnd w:id="8252"/>
      <w:r>
        <w:rPr>
          <w:rFonts w:hint="cs"/>
          <w:rtl/>
          <w:lang w:eastAsia="he-IL"/>
        </w:rPr>
        <w:t xml:space="preserve"> אבל איך אפשר </w:t>
      </w:r>
      <w:bookmarkStart w:id="8253" w:name="_ETM_Q22_429980"/>
      <w:bookmarkEnd w:id="8253"/>
      <w:r>
        <w:rPr>
          <w:rFonts w:hint="cs"/>
          <w:rtl/>
          <w:lang w:eastAsia="he-IL"/>
        </w:rPr>
        <w:t>להתנגד לחוק כזה?</w:t>
      </w:r>
    </w:p>
    <w:p w:rsidR="003239C4" w:rsidRDefault="003239C4" w:rsidP="00C8600D">
      <w:pPr>
        <w:rPr>
          <w:rtl/>
          <w:lang w:eastAsia="he-IL"/>
        </w:rPr>
      </w:pPr>
    </w:p>
    <w:bookmarkStart w:id="8254" w:name="_ETM_Q22_453934" w:displacedByCustomXml="next"/>
    <w:bookmarkEnd w:id="8254" w:displacedByCustomXml="next"/>
    <w:sdt>
      <w:sdtPr>
        <w:rPr>
          <w:rtl/>
        </w:rPr>
        <w:alias w:val="יור"/>
        <w:tag w:val="&lt;ID&gt;5569&lt;/ID&gt;&lt;Name&gt;חמד עמאר - יו&quot;ר&lt;/Name&gt;&lt;Data&gt;חמד עמאר&lt;/Data&gt;&lt;Shortcut&gt;&lt;/Shortcut&gt;"/>
        <w:id w:val="-1505974571"/>
        <w:placeholder>
          <w:docPart w:val="9A92CD6A2FF14EA8B7A7D8106D642DEA"/>
        </w:placeholder>
        <w15:color w:val="993366"/>
      </w:sdtPr>
      <w:sdtContent>
        <w:p w:rsidR="003239C4" w:rsidRDefault="003239C4" w:rsidP="00C8600D">
          <w:pPr>
            <w:pStyle w:val="af6"/>
            <w:keepNext/>
            <w:rPr>
              <w:rtl/>
            </w:rPr>
          </w:pPr>
          <w:r w:rsidRPr="003A1AAC">
            <w:rPr>
              <w:rStyle w:val="afe"/>
              <w:color w:val="000000"/>
              <w:rtl/>
            </w:rPr>
            <w:t>היו"ר חמד עמאר</w:t>
          </w:r>
          <w:r w:rsidRPr="003A1AAC">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 xml:space="preserve">מחכים למזכירת הכנסת שתגיע. </w:t>
      </w:r>
    </w:p>
    <w:p w:rsidR="003239C4" w:rsidRDefault="003239C4" w:rsidP="00C8600D">
      <w:pPr>
        <w:rPr>
          <w:rtl/>
          <w:lang w:eastAsia="he-IL"/>
        </w:rPr>
      </w:pPr>
    </w:p>
    <w:sdt>
      <w:sdtPr>
        <w:rPr>
          <w:rtl/>
        </w:rPr>
        <w:alias w:val="קריאה"/>
        <w:tag w:val="&lt;ID&gt;5689&lt;/ID&gt;&lt;Name&gt;לאה פדידה - המחנה הציוני&lt;/Name&gt;&lt;Data&gt;לאה פדידה (המחנה הציוני)&lt;/Data&gt;&lt;Shortcut&gt;לאפד&lt;/Shortcut&gt;"/>
        <w:id w:val="10650930"/>
        <w:placeholder>
          <w:docPart w:val="9A92CD6A2FF14EA8B7A7D8106D642DEA"/>
        </w:placeholder>
        <w15:color w:val="993366"/>
      </w:sdtPr>
      <w:sdtContent>
        <w:p w:rsidR="003239C4" w:rsidRDefault="003239C4" w:rsidP="00C8600D">
          <w:pPr>
            <w:pStyle w:val="af5"/>
            <w:keepNext/>
            <w:rPr>
              <w:rtl/>
            </w:rPr>
          </w:pPr>
          <w:r w:rsidRPr="003A1AAC">
            <w:rPr>
              <w:rStyle w:val="afe"/>
              <w:color w:val="000000"/>
              <w:rtl/>
            </w:rPr>
            <w:t>לאה פדידה (המחנה הציוני)</w:t>
          </w:r>
          <w:r w:rsidRPr="003A1AAC">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255" w:name="_ETM_Q22_455773"/>
      <w:bookmarkEnd w:id="8255"/>
      <w:r>
        <w:rPr>
          <w:rFonts w:hint="cs"/>
          <w:rtl/>
          <w:lang w:eastAsia="he-IL"/>
        </w:rPr>
        <w:t>זה חוקי?</w:t>
      </w:r>
      <w:bookmarkStart w:id="8256" w:name="_ETM_Q22_457107"/>
      <w:bookmarkEnd w:id="8256"/>
    </w:p>
    <w:p w:rsidR="003239C4" w:rsidRDefault="003239C4" w:rsidP="00C8600D">
      <w:pPr>
        <w:rPr>
          <w:rtl/>
          <w:lang w:eastAsia="he-IL"/>
        </w:rPr>
      </w:pPr>
    </w:p>
    <w:sdt>
      <w:sdtPr>
        <w:rPr>
          <w:rtl/>
        </w:rPr>
        <w:alias w:val="יור"/>
        <w:tag w:val="&lt;ID&gt;5569&lt;/ID&gt;&lt;Name&gt;חמד עמאר - יו&quot;ר&lt;/Name&gt;&lt;Data&gt;חמד עמאר&lt;/Data&gt;&lt;Shortcut&gt;&lt;/Shortcut&gt;"/>
        <w:id w:val="150494796"/>
        <w:placeholder>
          <w:docPart w:val="9A92CD6A2FF14EA8B7A7D8106D642DEA"/>
        </w:placeholder>
        <w15:color w:val="993366"/>
      </w:sdtPr>
      <w:sdtContent>
        <w:p w:rsidR="003239C4" w:rsidRDefault="003239C4" w:rsidP="00C8600D">
          <w:pPr>
            <w:pStyle w:val="af6"/>
            <w:keepNext/>
            <w:rPr>
              <w:rtl/>
            </w:rPr>
          </w:pPr>
          <w:r w:rsidRPr="003A1AAC">
            <w:rPr>
              <w:rStyle w:val="afe"/>
              <w:color w:val="000000"/>
              <w:rtl/>
            </w:rPr>
            <w:t>היו"ר חמד עמאר</w:t>
          </w:r>
          <w:r w:rsidRPr="003A1AAC">
            <w:rPr>
              <w:color w:val="000000"/>
              <w:rtl/>
            </w:rPr>
            <w:t>:</w:t>
          </w:r>
        </w:p>
      </w:sdtContent>
    </w:sdt>
    <w:p w:rsidR="003239C4" w:rsidRDefault="003239C4" w:rsidP="00E10D2B">
      <w:pPr>
        <w:rPr>
          <w:rtl/>
          <w:lang w:eastAsia="he-IL"/>
        </w:rPr>
      </w:pPr>
    </w:p>
    <w:p w:rsidR="003239C4" w:rsidRPr="003A1AAC" w:rsidRDefault="003239C4" w:rsidP="00C8600D">
      <w:pPr>
        <w:rPr>
          <w:rtl/>
          <w:lang w:eastAsia="he-IL"/>
        </w:rPr>
      </w:pPr>
      <w:r>
        <w:rPr>
          <w:rFonts w:hint="cs"/>
          <w:rtl/>
          <w:lang w:eastAsia="he-IL"/>
        </w:rPr>
        <w:t xml:space="preserve">אני מסביר את </w:t>
      </w:r>
      <w:bookmarkStart w:id="8257" w:name="_ETM_Q22_455448"/>
      <w:bookmarkEnd w:id="8257"/>
      <w:r>
        <w:rPr>
          <w:rFonts w:hint="cs"/>
          <w:rtl/>
          <w:lang w:eastAsia="he-IL"/>
        </w:rPr>
        <w:t xml:space="preserve">זה שוב: סגן מזכירת הכנסת לבד לא יכול לבצע </w:t>
      </w:r>
      <w:bookmarkStart w:id="8258" w:name="_ETM_Q22_462344"/>
      <w:bookmarkEnd w:id="8258"/>
      <w:r>
        <w:rPr>
          <w:rFonts w:hint="cs"/>
          <w:rtl/>
          <w:lang w:eastAsia="he-IL"/>
        </w:rPr>
        <w:t xml:space="preserve">הצבעה שמית, לכן אנחנו חייבים לחכות. </w:t>
      </w:r>
    </w:p>
    <w:p w:rsidR="003239C4" w:rsidRPr="003A1AAC" w:rsidRDefault="003239C4" w:rsidP="00C8600D">
      <w:pPr>
        <w:rPr>
          <w:rtl/>
          <w:lang w:eastAsia="he-IL"/>
        </w:rPr>
      </w:pPr>
      <w:bookmarkStart w:id="8259" w:name="_ETM_Q22_426080"/>
      <w:bookmarkEnd w:id="8259"/>
    </w:p>
    <w:bookmarkStart w:id="8260" w:name="_ETM_Q22_480077" w:displacedByCustomXml="next"/>
    <w:bookmarkEnd w:id="8260" w:displacedByCustomXml="next"/>
    <w:bookmarkStart w:id="8261" w:name="_ETM_Q22_480171" w:displacedByCustomXml="next"/>
    <w:bookmarkEnd w:id="8261" w:displacedByCustomXml="next"/>
    <w:bookmarkStart w:id="8262" w:name="_ETM_Q22_472156" w:displacedByCustomXml="next"/>
    <w:bookmarkEnd w:id="8262" w:displacedByCustomXml="next"/>
    <w:bookmarkStart w:id="8263" w:name="_ETM_Q22_446781" w:displacedByCustomXml="next"/>
    <w:bookmarkEnd w:id="8263" w:displacedByCustomXml="next"/>
    <w:bookmarkStart w:id="8264" w:name="_ETM_Q22_446874" w:displacedByCustomXml="next"/>
    <w:bookmarkEnd w:id="8264" w:displacedByCustomXml="next"/>
    <w:bookmarkStart w:id="8265" w:name="_ETM_Q22_446546" w:displacedByCustomXml="next"/>
    <w:bookmarkEnd w:id="8265" w:displacedByCustomXml="next"/>
    <w:bookmarkStart w:id="8266" w:name="_ETM_Q22_446406" w:displacedByCustomXml="next"/>
    <w:bookmarkEnd w:id="8266" w:displacedByCustomXml="next"/>
    <w:bookmarkStart w:id="8267" w:name="_ETM_Q22_426906" w:displacedByCustomXml="next"/>
    <w:bookmarkEnd w:id="8267" w:displacedByCustomXml="next"/>
    <w:bookmarkStart w:id="8268" w:name="_ETM_Q22_426718" w:displacedByCustomXml="next"/>
    <w:bookmarkEnd w:id="8268" w:displacedByCustomXml="next"/>
    <w:bookmarkStart w:id="8269" w:name="_ETM_Q22_421695" w:displacedByCustomXml="next"/>
    <w:bookmarkEnd w:id="8269" w:displacedByCustomXml="next"/>
    <w:sdt>
      <w:sdtPr>
        <w:rPr>
          <w:rtl/>
        </w:rPr>
        <w:alias w:val="קריאה"/>
        <w:tag w:val="&lt;ID&gt;5689&lt;/ID&gt;&lt;Name&gt;לאה פדידה - המחנה הציוני&lt;/Name&gt;&lt;Data&gt;לאה פדידה (המחנה הציוני)&lt;/Data&gt;&lt;Shortcut&gt;לאפד&lt;/Shortcut&gt;"/>
        <w:id w:val="1819602103"/>
        <w:placeholder>
          <w:docPart w:val="9A92CD6A2FF14EA8B7A7D8106D642DEA"/>
        </w:placeholder>
        <w15:color w:val="993366"/>
      </w:sdtPr>
      <w:sdtContent>
        <w:p w:rsidR="003239C4" w:rsidRDefault="003239C4" w:rsidP="00C8600D">
          <w:pPr>
            <w:pStyle w:val="af5"/>
            <w:keepNext/>
            <w:rPr>
              <w:rtl/>
            </w:rPr>
          </w:pPr>
          <w:r w:rsidRPr="00633BFC">
            <w:rPr>
              <w:rStyle w:val="afe"/>
              <w:color w:val="000000"/>
              <w:rtl/>
            </w:rPr>
            <w:t>לאה פדידה (המחנה הציוני)</w:t>
          </w:r>
          <w:r w:rsidRPr="00633BFC">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270" w:name="_ETM_Q22_482374"/>
      <w:bookmarkStart w:id="8271" w:name="_ETM_Q22_472312"/>
      <w:bookmarkStart w:id="8272" w:name="_ETM_Q22_472562"/>
      <w:bookmarkStart w:id="8273" w:name="_ETM_Q22_472640"/>
      <w:bookmarkEnd w:id="8270"/>
      <w:bookmarkEnd w:id="8271"/>
      <w:bookmarkEnd w:id="8272"/>
      <w:bookmarkEnd w:id="8273"/>
      <w:r>
        <w:rPr>
          <w:rFonts w:hint="cs"/>
          <w:rtl/>
          <w:lang w:eastAsia="he-IL"/>
        </w:rPr>
        <w:t xml:space="preserve">אבל זה לא הגיוני שנחכה ואני לא אוכל </w:t>
      </w:r>
      <w:bookmarkStart w:id="8274" w:name="_ETM_Q22_473734"/>
      <w:bookmarkEnd w:id="8274"/>
      <w:r>
        <w:rPr>
          <w:rFonts w:hint="cs"/>
          <w:rtl/>
          <w:lang w:eastAsia="he-IL"/>
        </w:rPr>
        <w:t xml:space="preserve">לדבר. </w:t>
      </w:r>
    </w:p>
    <w:p w:rsidR="003239C4" w:rsidRDefault="003239C4" w:rsidP="00C8600D">
      <w:pPr>
        <w:rPr>
          <w:rtl/>
          <w:lang w:eastAsia="he-IL"/>
        </w:rPr>
      </w:pPr>
      <w:bookmarkStart w:id="8275" w:name="_ETM_Q22_474534"/>
      <w:bookmarkEnd w:id="8275"/>
    </w:p>
    <w:bookmarkStart w:id="8276" w:name="_ETM_Q22_475214" w:displacedByCustomXml="next"/>
    <w:bookmarkEnd w:id="8276" w:displacedByCustomXml="next"/>
    <w:sdt>
      <w:sdtPr>
        <w:rPr>
          <w:rtl/>
        </w:rPr>
        <w:alias w:val="יור"/>
        <w:tag w:val="&lt;ID&gt;5569&lt;/ID&gt;&lt;Name&gt;חמד עמאר - יו&quot;ר&lt;/Name&gt;&lt;Data&gt;חמד עמאר&lt;/Data&gt;&lt;Shortcut&gt;&lt;/Shortcut&gt;"/>
        <w:id w:val="582500734"/>
        <w:placeholder>
          <w:docPart w:val="9A92CD6A2FF14EA8B7A7D8106D642DEA"/>
        </w:placeholder>
        <w15:color w:val="993366"/>
      </w:sdtPr>
      <w:sdtContent>
        <w:p w:rsidR="003239C4" w:rsidRDefault="003239C4" w:rsidP="00C8600D">
          <w:pPr>
            <w:pStyle w:val="af6"/>
            <w:keepNext/>
            <w:rPr>
              <w:rtl/>
            </w:rPr>
          </w:pPr>
          <w:r w:rsidRPr="003A1AAC">
            <w:rPr>
              <w:rStyle w:val="afe"/>
              <w:color w:val="000000"/>
              <w:rtl/>
            </w:rPr>
            <w:t>היו"ר חמד עמאר</w:t>
          </w:r>
          <w:r w:rsidRPr="003A1AAC">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 xml:space="preserve">את ויתרת על זכותך לנמק. </w:t>
      </w:r>
    </w:p>
    <w:p w:rsidR="003239C4" w:rsidRDefault="003239C4" w:rsidP="00C8600D">
      <w:pPr>
        <w:rPr>
          <w:rtl/>
          <w:lang w:eastAsia="he-IL"/>
        </w:rPr>
      </w:pPr>
      <w:bookmarkStart w:id="8277" w:name="_ETM_Q22_475863"/>
      <w:bookmarkStart w:id="8278" w:name="_ETM_Q22_481674"/>
      <w:bookmarkEnd w:id="8277"/>
      <w:bookmarkEnd w:id="8278"/>
    </w:p>
    <w:sdt>
      <w:sdtPr>
        <w:rPr>
          <w:rtl/>
        </w:rPr>
        <w:alias w:val="קריאה"/>
        <w:tag w:val="&lt;ID&gt;5689&lt;/ID&gt;&lt;Name&gt;לאה פדידה - המחנה הציוני&lt;/Name&gt;&lt;Data&gt;לאה פדידה (המחנה הציוני)&lt;/Data&gt;&lt;Shortcut&gt;לאפד&lt;/Shortcut&gt;"/>
        <w:id w:val="-438374756"/>
        <w:placeholder>
          <w:docPart w:val="8ABF242D6B8C413F8E7AFED004A64A5F"/>
        </w:placeholder>
        <w15:color w:val="993366"/>
      </w:sdtPr>
      <w:sdtContent>
        <w:p w:rsidR="003239C4" w:rsidRDefault="003239C4" w:rsidP="00C8600D">
          <w:pPr>
            <w:pStyle w:val="af5"/>
            <w:keepNext/>
            <w:rPr>
              <w:rtl/>
            </w:rPr>
          </w:pPr>
          <w:r w:rsidRPr="003A1AAC">
            <w:rPr>
              <w:rStyle w:val="afe"/>
              <w:color w:val="000000"/>
              <w:rtl/>
            </w:rPr>
            <w:t>לאה פדידה (המחנה הציוני)</w:t>
          </w:r>
          <w:r w:rsidRPr="003A1AAC">
            <w:rPr>
              <w:color w:val="000000"/>
              <w:rtl/>
            </w:rPr>
            <w:t>:</w:t>
          </w:r>
        </w:p>
      </w:sdtContent>
    </w:sdt>
    <w:p w:rsidR="003239C4" w:rsidRDefault="003239C4" w:rsidP="00E10D2B">
      <w:pPr>
        <w:rPr>
          <w:rtl/>
          <w:lang w:eastAsia="he-IL"/>
        </w:rPr>
      </w:pPr>
    </w:p>
    <w:p w:rsidR="003239C4" w:rsidRDefault="003239C4" w:rsidP="00C8600D">
      <w:pPr>
        <w:rPr>
          <w:rtl/>
          <w:lang w:eastAsia="he-IL"/>
        </w:rPr>
      </w:pPr>
      <w:r>
        <w:rPr>
          <w:rFonts w:hint="cs"/>
          <w:rtl/>
          <w:lang w:eastAsia="he-IL"/>
        </w:rPr>
        <w:t xml:space="preserve">בסדר, אבל הם לא </w:t>
      </w:r>
      <w:bookmarkStart w:id="8279" w:name="_ETM_Q22_475868"/>
      <w:bookmarkEnd w:id="8279"/>
      <w:r>
        <w:rPr>
          <w:rFonts w:hint="cs"/>
          <w:rtl/>
          <w:lang w:eastAsia="he-IL"/>
        </w:rPr>
        <w:t xml:space="preserve">יכולים לקיים הצבעה. </w:t>
      </w:r>
    </w:p>
    <w:p w:rsidR="003239C4" w:rsidRDefault="003239C4" w:rsidP="00C8600D">
      <w:pPr>
        <w:rPr>
          <w:rtl/>
          <w:lang w:eastAsia="he-IL"/>
        </w:rPr>
      </w:pPr>
      <w:bookmarkStart w:id="8280" w:name="_ETM_Q22_476983"/>
      <w:bookmarkEnd w:id="8280"/>
    </w:p>
    <w:bookmarkStart w:id="8281" w:name="_ETM_Q22_477283" w:displacedByCustomXml="next"/>
    <w:bookmarkEnd w:id="8281" w:displacedByCustomXml="next"/>
    <w:sdt>
      <w:sdtPr>
        <w:rPr>
          <w:rtl/>
        </w:rPr>
        <w:alias w:val="יור"/>
        <w:tag w:val="&lt;ID&gt;5569&lt;/ID&gt;&lt;Name&gt;חמד עמאר - יו&quot;ר&lt;/Name&gt;&lt;Data&gt;חמד עמאר&lt;/Data&gt;&lt;Shortcut&gt;&lt;/Shortcut&gt;"/>
        <w:id w:val="-201794063"/>
        <w:placeholder>
          <w:docPart w:val="8ABF242D6B8C413F8E7AFED004A64A5F"/>
        </w:placeholder>
        <w15:color w:val="993366"/>
      </w:sdtPr>
      <w:sdtContent>
        <w:p w:rsidR="003239C4" w:rsidRDefault="003239C4" w:rsidP="00C8600D">
          <w:pPr>
            <w:pStyle w:val="af6"/>
            <w:keepNext/>
            <w:rPr>
              <w:rtl/>
            </w:rPr>
          </w:pPr>
          <w:r w:rsidRPr="003A1AAC">
            <w:rPr>
              <w:rStyle w:val="afe"/>
              <w:color w:val="000000"/>
              <w:rtl/>
            </w:rPr>
            <w:t>היו"ר חמד עמאר</w:t>
          </w:r>
          <w:r w:rsidRPr="003A1AAC">
            <w:rPr>
              <w:color w:val="000000"/>
              <w:rtl/>
            </w:rPr>
            <w:t>:</w:t>
          </w:r>
        </w:p>
      </w:sdtContent>
    </w:sdt>
    <w:p w:rsidR="003239C4" w:rsidRDefault="003239C4" w:rsidP="00E10D2B">
      <w:pPr>
        <w:rPr>
          <w:rtl/>
          <w:lang w:eastAsia="he-IL"/>
        </w:rPr>
      </w:pPr>
    </w:p>
    <w:p w:rsidR="003239C4" w:rsidRPr="003A1AAC" w:rsidRDefault="003239C4" w:rsidP="00C8600D">
      <w:pPr>
        <w:rPr>
          <w:rtl/>
          <w:lang w:eastAsia="he-IL"/>
        </w:rPr>
      </w:pPr>
      <w:r>
        <w:rPr>
          <w:rFonts w:hint="cs"/>
          <w:rtl/>
          <w:lang w:eastAsia="he-IL"/>
        </w:rPr>
        <w:t xml:space="preserve">תודה. </w:t>
      </w:r>
    </w:p>
    <w:p w:rsidR="003239C4" w:rsidRDefault="003239C4" w:rsidP="00C8600D">
      <w:pPr>
        <w:rPr>
          <w:rtl/>
          <w:lang w:eastAsia="he-IL"/>
        </w:rPr>
      </w:pPr>
    </w:p>
    <w:bookmarkStart w:id="8282" w:name="_ETM_Q22_477484" w:displacedByCustomXml="next"/>
    <w:bookmarkEnd w:id="8282" w:displacedByCustomXml="next"/>
    <w:sdt>
      <w:sdtPr>
        <w:rPr>
          <w:rtl/>
        </w:rPr>
        <w:alias w:val="קריאה"/>
        <w:tag w:val="&lt;ID&gt;5295&lt;/ID&gt;&lt;Name&gt;נורית קורן - הליכוד&lt;/Name&gt;&lt;Data&gt;נורית קורן (הליכוד)&lt;/Data&gt;&lt;Shortcut&gt;נוקו&lt;/Shortcut&gt;"/>
        <w:id w:val="-450469887"/>
        <w:placeholder>
          <w:docPart w:val="4A662EFF024248B19C31DE5919DBA921"/>
        </w:placeholder>
        <w15:color w:val="993366"/>
      </w:sdtPr>
      <w:sdtContent>
        <w:p w:rsidR="003239C4" w:rsidRDefault="003239C4" w:rsidP="00C8600D">
          <w:pPr>
            <w:pStyle w:val="af5"/>
            <w:keepNext/>
            <w:rPr>
              <w:rtl/>
            </w:rPr>
          </w:pPr>
          <w:r w:rsidRPr="00600503">
            <w:rPr>
              <w:rStyle w:val="afe"/>
              <w:color w:val="000000"/>
              <w:rtl/>
            </w:rPr>
            <w:t>נורית קורן (הליכוד)</w:t>
          </w:r>
          <w:r w:rsidRPr="00600503">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283" w:name="_ETM_Q22_444968"/>
      <w:bookmarkStart w:id="8284" w:name="_ETM_Q22_434234"/>
      <w:bookmarkStart w:id="8285" w:name="_ETM_Q22_434328"/>
      <w:bookmarkStart w:id="8286" w:name="_ETM_Q22_445281"/>
      <w:bookmarkStart w:id="8287" w:name="_ETM_Q22_445374"/>
      <w:bookmarkStart w:id="8288" w:name="_ETM_Q22_427171"/>
      <w:bookmarkStart w:id="8289" w:name="_ETM_Q22_427265"/>
      <w:bookmarkEnd w:id="8283"/>
      <w:bookmarkEnd w:id="8284"/>
      <w:bookmarkEnd w:id="8285"/>
      <w:bookmarkEnd w:id="8286"/>
      <w:bookmarkEnd w:id="8287"/>
      <w:bookmarkEnd w:id="8288"/>
      <w:bookmarkEnd w:id="8289"/>
      <w:r>
        <w:rPr>
          <w:rFonts w:hint="cs"/>
          <w:rtl/>
          <w:lang w:eastAsia="he-IL"/>
        </w:rPr>
        <w:t>א</w:t>
      </w:r>
      <w:bookmarkStart w:id="8290" w:name="_ETM_Q22_427515"/>
      <w:bookmarkEnd w:id="8290"/>
      <w:r>
        <w:rPr>
          <w:rFonts w:hint="cs"/>
          <w:rtl/>
          <w:lang w:eastAsia="he-IL"/>
        </w:rPr>
        <w:t>י-אפ</w:t>
      </w:r>
      <w:bookmarkStart w:id="8291" w:name="_ETM_Q22_427687"/>
      <w:bookmarkStart w:id="8292" w:name="_ETM_Q22_427921"/>
      <w:bookmarkEnd w:id="8291"/>
      <w:bookmarkEnd w:id="8292"/>
      <w:r>
        <w:rPr>
          <w:rFonts w:hint="cs"/>
          <w:rtl/>
          <w:lang w:eastAsia="he-IL"/>
        </w:rPr>
        <w:t xml:space="preserve">שר לאכול את כל העוגה ולהשאיר אותה שלמה. </w:t>
      </w:r>
    </w:p>
    <w:p w:rsidR="003239C4" w:rsidRDefault="003239C4" w:rsidP="00C8600D">
      <w:pPr>
        <w:rPr>
          <w:rtl/>
          <w:lang w:eastAsia="he-IL"/>
        </w:rPr>
      </w:pPr>
    </w:p>
    <w:bookmarkStart w:id="8293" w:name="_ETM_Q22_483034" w:displacedByCustomXml="next"/>
    <w:bookmarkEnd w:id="8293" w:displacedByCustomXml="next"/>
    <w:sdt>
      <w:sdtPr>
        <w:rPr>
          <w:rtl/>
        </w:rPr>
        <w:alias w:val="יור"/>
        <w:tag w:val="&lt;ID&gt;5569&lt;/ID&gt;&lt;Name&gt;חמד עמאר - יו&quot;ר&lt;/Name&gt;&lt;Data&gt;חמד עמאר&lt;/Data&gt;&lt;Shortcut&gt;&lt;/Shortcut&gt;"/>
        <w:id w:val="-134567064"/>
        <w:placeholder>
          <w:docPart w:val="9A92CD6A2FF14EA8B7A7D8106D642DEA"/>
        </w:placeholder>
        <w15:color w:val="993366"/>
      </w:sdtPr>
      <w:sdtContent>
        <w:p w:rsidR="003239C4" w:rsidRDefault="003239C4" w:rsidP="00C8600D">
          <w:pPr>
            <w:pStyle w:val="af6"/>
            <w:keepNext/>
            <w:rPr>
              <w:rtl/>
            </w:rPr>
          </w:pPr>
          <w:r w:rsidRPr="003A1AAC">
            <w:rPr>
              <w:rStyle w:val="afe"/>
              <w:color w:val="000000"/>
              <w:rtl/>
            </w:rPr>
            <w:t>היו"ר חמד עמאר</w:t>
          </w:r>
          <w:r w:rsidRPr="003A1AAC">
            <w:rPr>
              <w:color w:val="000000"/>
              <w:rtl/>
            </w:rPr>
            <w:t>:</w:t>
          </w:r>
        </w:p>
      </w:sdtContent>
    </w:sdt>
    <w:p w:rsidR="003239C4" w:rsidRDefault="003239C4" w:rsidP="00B311D1">
      <w:pPr>
        <w:rPr>
          <w:rtl/>
          <w:lang w:eastAsia="he-IL"/>
        </w:rPr>
      </w:pPr>
    </w:p>
    <w:p w:rsidR="003239C4" w:rsidRPr="009029F9" w:rsidRDefault="003239C4" w:rsidP="00B311D1">
      <w:pPr>
        <w:rPr>
          <w:b/>
          <w:bCs/>
          <w:rtl/>
        </w:rPr>
      </w:pPr>
      <w:bookmarkStart w:id="8294" w:name="_ETM_Q22_439565"/>
      <w:bookmarkEnd w:id="8294"/>
      <w:r w:rsidRPr="009029F9">
        <w:rPr>
          <w:rFonts w:hint="cs"/>
          <w:rtl/>
        </w:rPr>
        <w:t xml:space="preserve">אנחנו עוברים להצבעה שמית. מזכירת </w:t>
      </w:r>
      <w:r>
        <w:rPr>
          <w:rFonts w:hint="cs"/>
          <w:rtl/>
        </w:rPr>
        <w:t xml:space="preserve">הכנסת, בבקשה, נא להתחיל </w:t>
      </w:r>
      <w:bookmarkStart w:id="8295" w:name="_ETM_Q22_489525"/>
      <w:bookmarkEnd w:id="8295"/>
      <w:r>
        <w:rPr>
          <w:rFonts w:hint="cs"/>
          <w:rtl/>
        </w:rPr>
        <w:t xml:space="preserve">בהצבעה שמית. </w:t>
      </w:r>
    </w:p>
    <w:p w:rsidR="003239C4" w:rsidRDefault="003239C4" w:rsidP="00B311D1">
      <w:pPr>
        <w:rPr>
          <w:rtl/>
        </w:rPr>
      </w:pPr>
      <w:bookmarkStart w:id="8296" w:name="_ETM_Q22_433582"/>
      <w:bookmarkStart w:id="8297" w:name="_ETM_Q22_492084"/>
      <w:bookmarkEnd w:id="8296"/>
      <w:bookmarkEnd w:id="8297"/>
    </w:p>
    <w:sdt>
      <w:sdtPr>
        <w:rPr>
          <w:rtl/>
        </w:rPr>
        <w:alias w:val="קריאה"/>
        <w:tag w:val="&lt;ID&gt;5689&lt;/ID&gt;&lt;Name&gt;לאה פדידה - המחנה הציוני&lt;/Name&gt;&lt;Data&gt;לאה פדידה (המחנה הציוני)&lt;/Data&gt;&lt;Shortcut&gt;לאפד&lt;/Shortcut&gt;"/>
        <w:id w:val="822943172"/>
        <w:placeholder>
          <w:docPart w:val="9A92CD6A2FF14EA8B7A7D8106D642DEA"/>
        </w:placeholder>
        <w15:color w:val="993366"/>
      </w:sdtPr>
      <w:sdtContent>
        <w:p w:rsidR="003239C4" w:rsidRDefault="003239C4" w:rsidP="00C8600D">
          <w:pPr>
            <w:pStyle w:val="af5"/>
            <w:keepNext/>
            <w:rPr>
              <w:rtl/>
            </w:rPr>
          </w:pPr>
          <w:r w:rsidRPr="00FA66D8">
            <w:rPr>
              <w:rStyle w:val="afe"/>
              <w:color w:val="000000"/>
              <w:rtl/>
            </w:rPr>
            <w:t>לאה פדידה (המחנה הציוני)</w:t>
          </w:r>
          <w:r w:rsidRPr="00FA66D8">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298" w:name="_ETM_Q22_491910"/>
      <w:bookmarkEnd w:id="8298"/>
      <w:r>
        <w:rPr>
          <w:rFonts w:hint="cs"/>
          <w:rtl/>
          <w:lang w:eastAsia="he-IL"/>
        </w:rPr>
        <w:t xml:space="preserve">אני רוצה לראות מי בעד </w:t>
      </w:r>
      <w:r w:rsidR="00E10D2B">
        <w:rPr>
          <w:rFonts w:hint="cs"/>
          <w:rtl/>
          <w:lang w:eastAsia="he-IL"/>
        </w:rPr>
        <w:t>– – –</w:t>
      </w:r>
    </w:p>
    <w:p w:rsidR="003239C4" w:rsidRDefault="003239C4" w:rsidP="00C8600D">
      <w:pPr>
        <w:rPr>
          <w:rtl/>
          <w:lang w:eastAsia="he-IL"/>
        </w:rPr>
      </w:pPr>
      <w:bookmarkStart w:id="8299" w:name="_ETM_Q22_495016"/>
      <w:bookmarkEnd w:id="8299"/>
    </w:p>
    <w:sdt>
      <w:sdtPr>
        <w:rPr>
          <w:rtl/>
        </w:rPr>
        <w:alias w:val="קריאה"/>
        <w:tag w:val="&lt;ID&gt;4926&lt;/ID&gt;&lt;Name&gt;ירדנה מלר-הורוביץ - מזכירת הכנסת&lt;/Name&gt;&lt;Data&gt;מזכירת הכנסת ירדנה מלר-הורוביץ&lt;/Data&gt;&lt;Shortcut&gt;ירמל&lt;/Shortcut&gt;&lt;MemberID&gt;2425&lt;/MemberID&gt;"/>
        <w:id w:val="1962524373"/>
        <w:placeholder>
          <w:docPart w:val="9A92CD6A2FF14EA8B7A7D8106D642DEA"/>
        </w:placeholder>
        <w15:color w:val="993366"/>
      </w:sdtPr>
      <w:sdtContent>
        <w:p w:rsidR="003239C4" w:rsidRPr="00055B6A" w:rsidRDefault="003239C4" w:rsidP="00C8600D">
          <w:pPr>
            <w:pStyle w:val="af5"/>
            <w:rPr>
              <w:rtl/>
            </w:rPr>
          </w:pPr>
          <w:r w:rsidRPr="00055B6A">
            <w:rPr>
              <w:rtl/>
            </w:rPr>
            <w:t>מזכירת הכנסת ירדנה מלר-הורוביץ:</w:t>
          </w:r>
        </w:p>
      </w:sdtContent>
    </w:sdt>
    <w:p w:rsidR="003239C4" w:rsidRPr="00FA66D8" w:rsidRDefault="003239C4" w:rsidP="00C8600D">
      <w:pPr>
        <w:ind w:firstLine="0"/>
        <w:rPr>
          <w:rtl/>
          <w:lang w:eastAsia="he-IL"/>
        </w:rPr>
      </w:pPr>
      <w:r>
        <w:rPr>
          <w:rFonts w:hint="cs"/>
          <w:rtl/>
          <w:lang w:eastAsia="he-IL"/>
        </w:rPr>
        <w:t>(קוראת בשמות חברי הכנסת)</w:t>
      </w:r>
    </w:p>
    <w:p w:rsidR="003239C4" w:rsidRDefault="003239C4" w:rsidP="00C8600D">
      <w:pPr>
        <w:rPr>
          <w:rtl/>
          <w:lang w:eastAsia="he-IL"/>
        </w:rPr>
      </w:pPr>
      <w:bookmarkStart w:id="8300" w:name="_ETM_Q22_434271"/>
      <w:bookmarkStart w:id="8301" w:name="_ETM_Q22_501734"/>
      <w:bookmarkStart w:id="8302" w:name="_ETM_Q22_501890"/>
      <w:bookmarkEnd w:id="8300"/>
      <w:bookmarkEnd w:id="8301"/>
      <w:bookmarkEnd w:id="8302"/>
    </w:p>
    <w:p w:rsidR="003239C4" w:rsidRDefault="003239C4" w:rsidP="00C8600D">
      <w:pPr>
        <w:rPr>
          <w:rtl/>
          <w:lang w:eastAsia="he-IL"/>
        </w:rPr>
      </w:pPr>
      <w:bookmarkStart w:id="8303" w:name="_ETM_Q22_502124"/>
      <w:bookmarkStart w:id="8304" w:name="_ETM_Q22_502202"/>
      <w:bookmarkEnd w:id="8303"/>
      <w:bookmarkEnd w:id="8304"/>
      <w:r>
        <w:rPr>
          <w:rtl/>
          <w:lang w:eastAsia="he-IL"/>
        </w:rPr>
        <w:t>טלב אבו עראר</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מיכאל אורן</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ג'מעה אזברגה</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רוברט אילטוב</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אלי אלאלוף</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גלעד ארדן</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אורי אריאל</w:t>
      </w:r>
      <w:r>
        <w:rPr>
          <w:rtl/>
          <w:lang w:eastAsia="he-IL"/>
        </w:rPr>
        <w:tab/>
      </w:r>
      <w:r>
        <w:rPr>
          <w:rtl/>
          <w:lang w:eastAsia="he-IL"/>
        </w:rPr>
        <w:tab/>
        <w:t xml:space="preserve">–   </w:t>
      </w:r>
      <w:r>
        <w:rPr>
          <w:rFonts w:hint="cs"/>
          <w:rtl/>
          <w:lang w:eastAsia="he-IL"/>
        </w:rPr>
        <w:t xml:space="preserve">אינו </w:t>
      </w:r>
      <w:bookmarkStart w:id="8305" w:name="_ETM_Q22_559608"/>
      <w:bookmarkEnd w:id="8305"/>
      <w:r>
        <w:rPr>
          <w:rFonts w:hint="cs"/>
          <w:rtl/>
          <w:lang w:eastAsia="he-IL"/>
        </w:rPr>
        <w:t>נוכח</w:t>
      </w:r>
    </w:p>
    <w:p w:rsidR="003239C4" w:rsidRDefault="003239C4" w:rsidP="00C8600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זוהיר בהלול</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נאוה בוקר</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מיכל בירן</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3239C4" w:rsidRDefault="003239C4" w:rsidP="002948B4">
      <w:pPr>
        <w:rPr>
          <w:rtl/>
          <w:lang w:eastAsia="he-IL"/>
        </w:rPr>
      </w:pPr>
      <w:r>
        <w:rPr>
          <w:rtl/>
          <w:lang w:eastAsia="he-IL"/>
        </w:rPr>
        <w:t>אלי בן</w:t>
      </w:r>
      <w:r>
        <w:rPr>
          <w:rFonts w:hint="cs"/>
          <w:rtl/>
          <w:lang w:eastAsia="he-IL"/>
        </w:rPr>
        <w:t>-</w:t>
      </w:r>
      <w:r>
        <w:rPr>
          <w:rtl/>
          <w:lang w:eastAsia="he-IL"/>
        </w:rPr>
        <w:t>דהן</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איל בן ראובן</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יחיאל חיליק בר</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איתן ברושי</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עמר בר</w:t>
      </w:r>
      <w:r>
        <w:rPr>
          <w:rFonts w:hint="cs"/>
          <w:rtl/>
          <w:lang w:eastAsia="he-IL"/>
        </w:rPr>
        <w:t>-</w:t>
      </w:r>
      <w:r>
        <w:rPr>
          <w:rtl/>
          <w:lang w:eastAsia="he-IL"/>
        </w:rPr>
        <w:t>לב</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ענת ברקו</w:t>
      </w:r>
      <w:r>
        <w:rPr>
          <w:rtl/>
          <w:lang w:eastAsia="he-IL"/>
        </w:rPr>
        <w:tab/>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יוסף ג'בארין</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אילן גילאון</w:t>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יהודה גליק</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מסעוד גנאים</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יעל גרמן</w:t>
      </w:r>
      <w:r>
        <w:rPr>
          <w:rtl/>
          <w:lang w:eastAsia="he-IL"/>
        </w:rPr>
        <w:tab/>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יצחק הרצוג</w:t>
      </w:r>
      <w:r>
        <w:rPr>
          <w:rtl/>
          <w:lang w:eastAsia="he-IL"/>
        </w:rPr>
        <w:tab/>
      </w:r>
      <w:r>
        <w:rPr>
          <w:rtl/>
          <w:lang w:eastAsia="he-IL"/>
        </w:rPr>
        <w:tab/>
        <w:t xml:space="preserve">–   </w:t>
      </w:r>
      <w:r>
        <w:rPr>
          <w:rFonts w:hint="cs"/>
          <w:rtl/>
          <w:lang w:eastAsia="he-IL"/>
        </w:rPr>
        <w:t xml:space="preserve">אינו </w:t>
      </w:r>
      <w:bookmarkStart w:id="8306" w:name="_ETM_Q22_666795"/>
      <w:bookmarkEnd w:id="8306"/>
      <w:r>
        <w:rPr>
          <w:rFonts w:hint="cs"/>
          <w:rtl/>
          <w:lang w:eastAsia="he-IL"/>
        </w:rPr>
        <w:t>נוכח</w:t>
      </w:r>
    </w:p>
    <w:p w:rsidR="003239C4" w:rsidRDefault="003239C4" w:rsidP="00C8600D">
      <w:pPr>
        <w:rPr>
          <w:rtl/>
          <w:lang w:eastAsia="he-IL"/>
        </w:rPr>
      </w:pPr>
      <w:r>
        <w:rPr>
          <w:rtl/>
          <w:lang w:eastAsia="he-IL"/>
        </w:rPr>
        <w:t>שרן השכל</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יצחק וקנין</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bookmarkStart w:id="8307" w:name="_ETM_Q22_680467"/>
      <w:bookmarkStart w:id="8308" w:name="_ETM_Q22_680592"/>
      <w:bookmarkEnd w:id="8307"/>
      <w:bookmarkEnd w:id="8308"/>
    </w:p>
    <w:bookmarkStart w:id="8309" w:name="_ETM_Q22_681045" w:displacedByCustomXml="next"/>
    <w:bookmarkEnd w:id="8309" w:displacedByCustomXml="next"/>
    <w:bookmarkStart w:id="8310" w:name="_ETM_Q22_681186" w:displacedByCustomXml="next"/>
    <w:bookmarkEnd w:id="8310" w:displacedByCustomXml="next"/>
    <w:sdt>
      <w:sdtPr>
        <w:rPr>
          <w:rtl/>
        </w:rPr>
        <w:alias w:val="קריאה"/>
        <w:tag w:val="&lt;ID&gt;5689&lt;/ID&gt;&lt;Name&gt;לאה פדידה - המחנה הציוני&lt;/Name&gt;&lt;Data&gt;לאה פדידה (המחנה הציוני)&lt;/Data&gt;&lt;Shortcut&gt;לאפד&lt;/Shortcut&gt;"/>
        <w:id w:val="1529683124"/>
        <w:placeholder>
          <w:docPart w:val="9A92CD6A2FF14EA8B7A7D8106D642DEA"/>
        </w:placeholder>
        <w15:color w:val="993366"/>
      </w:sdtPr>
      <w:sdtContent>
        <w:p w:rsidR="003239C4" w:rsidRDefault="003239C4" w:rsidP="00C8600D">
          <w:pPr>
            <w:pStyle w:val="af5"/>
            <w:keepNext/>
            <w:rPr>
              <w:rtl/>
            </w:rPr>
          </w:pPr>
          <w:r w:rsidRPr="002D34FB">
            <w:rPr>
              <w:rStyle w:val="afe"/>
              <w:color w:val="000000"/>
              <w:rtl/>
            </w:rPr>
            <w:t>לאה פדידה (המחנה הציוני)</w:t>
          </w:r>
          <w:r w:rsidRPr="002D34FB">
            <w:rPr>
              <w:color w:val="000000"/>
              <w:rtl/>
            </w:rPr>
            <w:t>:</w:t>
          </w:r>
        </w:p>
      </w:sdtContent>
    </w:sdt>
    <w:p w:rsidR="003239C4" w:rsidRDefault="003239C4" w:rsidP="00E10D2B">
      <w:pPr>
        <w:rPr>
          <w:rtl/>
          <w:lang w:eastAsia="he-IL"/>
        </w:rPr>
      </w:pPr>
    </w:p>
    <w:p w:rsidR="003239C4" w:rsidRDefault="003239C4" w:rsidP="00C8600D">
      <w:pPr>
        <w:rPr>
          <w:rtl/>
          <w:lang w:eastAsia="he-IL"/>
        </w:rPr>
      </w:pPr>
      <w:bookmarkStart w:id="8311" w:name="_ETM_Q22_683889"/>
      <w:bookmarkEnd w:id="8311"/>
      <w:r>
        <w:rPr>
          <w:rFonts w:hint="cs"/>
          <w:rtl/>
          <w:lang w:eastAsia="he-IL"/>
        </w:rPr>
        <w:t xml:space="preserve">אתם מה זה לא בסדר </w:t>
      </w:r>
      <w:r w:rsidR="00E10D2B">
        <w:rPr>
          <w:rFonts w:hint="cs"/>
          <w:rtl/>
          <w:lang w:eastAsia="he-IL"/>
        </w:rPr>
        <w:t>– – –</w:t>
      </w:r>
      <w:r>
        <w:rPr>
          <w:rFonts w:hint="cs"/>
          <w:rtl/>
          <w:lang w:eastAsia="he-IL"/>
        </w:rPr>
        <w:t xml:space="preserve"> </w:t>
      </w:r>
    </w:p>
    <w:p w:rsidR="003239C4" w:rsidRDefault="003239C4" w:rsidP="00C8600D">
      <w:pPr>
        <w:rPr>
          <w:rtl/>
          <w:lang w:eastAsia="he-IL"/>
        </w:rPr>
      </w:pPr>
      <w:bookmarkStart w:id="8312" w:name="_ETM_Q22_687795"/>
      <w:bookmarkStart w:id="8313" w:name="_ETM_Q22_687889"/>
      <w:bookmarkEnd w:id="8312"/>
      <w:bookmarkEnd w:id="8313"/>
    </w:p>
    <w:bookmarkStart w:id="8314" w:name="_ETM_Q22_699045" w:displacedByCustomXml="next"/>
    <w:bookmarkEnd w:id="8314" w:displacedByCustomXml="next"/>
    <w:bookmarkStart w:id="8315" w:name="_ETM_Q22_688124" w:displacedByCustomXml="next"/>
    <w:bookmarkEnd w:id="8315" w:displacedByCustomXml="next"/>
    <w:bookmarkStart w:id="8316" w:name="_ETM_Q22_688217" w:displacedByCustomXml="next"/>
    <w:bookmarkEnd w:id="8316" w:displacedByCustomXml="next"/>
    <w:sdt>
      <w:sdtPr>
        <w:rPr>
          <w:rStyle w:val="afe"/>
          <w:color w:val="000000"/>
          <w:rtl/>
        </w:rPr>
        <w:alias w:val="קריאה"/>
        <w:tag w:val="&lt;ID&gt;4926&lt;/ID&gt;&lt;Name&gt;ירדנה מלר-הורוביץ - מזכירת הכנסת&lt;/Name&gt;&lt;Data&gt;מזכירת הכנסת ירדנה מלר-הורוביץ&lt;/Data&gt;&lt;Shortcut&gt;ירמל&lt;/Shortcut&gt;"/>
        <w:id w:val="-1069424856"/>
        <w:placeholder>
          <w:docPart w:val="9A92CD6A2FF14EA8B7A7D8106D642DEA"/>
        </w:placeholder>
        <w15:color w:val="993366"/>
      </w:sdtPr>
      <w:sdtEndPr>
        <w:rPr>
          <w:rStyle w:val="a0"/>
          <w:color w:val="auto"/>
        </w:rPr>
      </w:sdtEndPr>
      <w:sdtContent>
        <w:p w:rsidR="003239C4" w:rsidRDefault="003239C4" w:rsidP="00C8600D">
          <w:pPr>
            <w:pStyle w:val="af5"/>
            <w:rPr>
              <w:rtl/>
            </w:rPr>
          </w:pPr>
          <w:r w:rsidRPr="00C62468">
            <w:rPr>
              <w:rStyle w:val="afe"/>
              <w:color w:val="000000"/>
              <w:rtl/>
            </w:rPr>
            <w:t>מזכירת הכנסת ירדנה מלר-הורוביץ</w:t>
          </w:r>
          <w:r w:rsidRPr="00C62468">
            <w:rPr>
              <w:rtl/>
            </w:rPr>
            <w:t>:</w:t>
          </w:r>
        </w:p>
      </w:sdtContent>
    </w:sdt>
    <w:p w:rsidR="003239C4" w:rsidRPr="002D34FB" w:rsidRDefault="003239C4" w:rsidP="00C8600D">
      <w:pPr>
        <w:ind w:firstLine="0"/>
        <w:rPr>
          <w:rtl/>
          <w:lang w:eastAsia="he-IL"/>
        </w:rPr>
      </w:pPr>
      <w:r>
        <w:rPr>
          <w:rFonts w:hint="cs"/>
          <w:rtl/>
          <w:lang w:eastAsia="he-IL"/>
        </w:rPr>
        <w:t>(קוראת בשמות חברי הכנסת)</w:t>
      </w:r>
    </w:p>
    <w:p w:rsidR="003239C4" w:rsidRDefault="003239C4" w:rsidP="00C8600D">
      <w:pPr>
        <w:rPr>
          <w:rtl/>
          <w:lang w:eastAsia="he-IL"/>
        </w:rPr>
      </w:pPr>
    </w:p>
    <w:p w:rsidR="003239C4" w:rsidRDefault="003239C4" w:rsidP="00C8600D">
      <w:pPr>
        <w:rPr>
          <w:rtl/>
          <w:lang w:eastAsia="he-IL"/>
        </w:rPr>
      </w:pPr>
      <w:bookmarkStart w:id="8317" w:name="_ETM_Q22_671203"/>
      <w:bookmarkEnd w:id="8317"/>
      <w:r>
        <w:rPr>
          <w:rtl/>
          <w:lang w:eastAsia="he-IL"/>
        </w:rPr>
        <w:t>מכלוף מיקי זוהר</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bookmarkStart w:id="8318" w:name="_ETM_Q22_715139"/>
      <w:bookmarkStart w:id="8319" w:name="_ETM_Q22_715249"/>
      <w:bookmarkEnd w:id="8318"/>
      <w:bookmarkEnd w:id="8319"/>
      <w:r>
        <w:rPr>
          <w:rtl/>
          <w:lang w:eastAsia="he-IL"/>
        </w:rPr>
        <w:t>חנין זועבי</w:t>
      </w:r>
      <w:r>
        <w:rPr>
          <w:rtl/>
          <w:lang w:eastAsia="he-IL"/>
        </w:rPr>
        <w:tab/>
      </w:r>
      <w:r>
        <w:rPr>
          <w:rtl/>
          <w:lang w:eastAsia="he-IL"/>
        </w:rPr>
        <w:tab/>
        <w:t>–</w:t>
      </w:r>
      <w:r>
        <w:rPr>
          <w:rFonts w:hint="cs"/>
          <w:rtl/>
          <w:lang w:eastAsia="he-IL"/>
        </w:rPr>
        <w:t xml:space="preserve"> </w:t>
      </w:r>
      <w:bookmarkStart w:id="8320" w:name="_ETM_Q22_683768"/>
      <w:bookmarkEnd w:id="8320"/>
      <w:r>
        <w:rPr>
          <w:rFonts w:hint="cs"/>
          <w:rtl/>
          <w:lang w:eastAsia="he-IL"/>
        </w:rPr>
        <w:t xml:space="preserve">  אינה נוכחת</w:t>
      </w:r>
      <w:r>
        <w:rPr>
          <w:rtl/>
          <w:lang w:eastAsia="he-IL"/>
        </w:rPr>
        <w:tab/>
        <w:t xml:space="preserve">   </w:t>
      </w:r>
    </w:p>
    <w:p w:rsidR="003239C4" w:rsidRDefault="003239C4" w:rsidP="00C8600D">
      <w:pPr>
        <w:rPr>
          <w:rtl/>
          <w:lang w:eastAsia="he-IL"/>
        </w:rPr>
      </w:pPr>
      <w:r>
        <w:rPr>
          <w:rtl/>
          <w:lang w:eastAsia="he-IL"/>
        </w:rPr>
        <w:t>ג'מאל זחאלקה</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תמר זנדברג</w:t>
      </w:r>
      <w:r>
        <w:rPr>
          <w:rtl/>
          <w:lang w:eastAsia="he-IL"/>
        </w:rPr>
        <w:tab/>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עבד אל חכים חאג' יחיא</w:t>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ציפי חוטובלי</w:t>
      </w:r>
      <w:r>
        <w:rPr>
          <w:rtl/>
          <w:lang w:eastAsia="he-IL"/>
        </w:rPr>
        <w:tab/>
      </w:r>
      <w:r>
        <w:rPr>
          <w:rtl/>
          <w:lang w:eastAsia="he-IL"/>
        </w:rPr>
        <w:tab/>
        <w:t xml:space="preserve">–   </w:t>
      </w:r>
      <w:r>
        <w:rPr>
          <w:rFonts w:hint="cs"/>
          <w:rtl/>
          <w:lang w:eastAsia="he-IL"/>
        </w:rPr>
        <w:t>אינה נוכחת</w:t>
      </w:r>
    </w:p>
    <w:p w:rsidR="003239C4" w:rsidRDefault="003239C4" w:rsidP="00C8600D">
      <w:pPr>
        <w:rPr>
          <w:rtl/>
          <w:lang w:eastAsia="he-IL"/>
        </w:rPr>
      </w:pPr>
      <w:r>
        <w:rPr>
          <w:rtl/>
          <w:lang w:eastAsia="he-IL"/>
        </w:rPr>
        <w:t>אורן אסף חזן</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דב חנין</w:t>
      </w:r>
      <w:r>
        <w:rPr>
          <w:rtl/>
          <w:lang w:eastAsia="he-IL"/>
        </w:rPr>
        <w:tab/>
      </w:r>
      <w:r>
        <w:rPr>
          <w:rtl/>
          <w:lang w:eastAsia="he-IL"/>
        </w:rPr>
        <w:tab/>
      </w:r>
      <w:r>
        <w:rPr>
          <w:rtl/>
          <w:lang w:eastAsia="he-IL"/>
        </w:rPr>
        <w:tab/>
        <w:t xml:space="preserve">–   </w:t>
      </w:r>
      <w:r>
        <w:rPr>
          <w:rFonts w:hint="cs"/>
          <w:rtl/>
          <w:lang w:eastAsia="he-IL"/>
        </w:rPr>
        <w:t>בעד</w:t>
      </w:r>
    </w:p>
    <w:p w:rsidR="003239C4" w:rsidRDefault="003239C4" w:rsidP="00C8600D">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יואל חסון</w:t>
      </w:r>
      <w:r>
        <w:rPr>
          <w:rtl/>
          <w:lang w:eastAsia="he-IL"/>
        </w:rPr>
        <w:tab/>
      </w:r>
      <w:r>
        <w:rPr>
          <w:rtl/>
          <w:lang w:eastAsia="he-IL"/>
        </w:rPr>
        <w:tab/>
        <w:t xml:space="preserve">–   </w:t>
      </w:r>
      <w:r>
        <w:rPr>
          <w:rFonts w:hint="cs"/>
          <w:rtl/>
          <w:lang w:eastAsia="he-IL"/>
        </w:rPr>
        <w:t xml:space="preserve">אינו </w:t>
      </w:r>
      <w:bookmarkStart w:id="8321" w:name="_ETM_Q22_712391"/>
      <w:bookmarkEnd w:id="8321"/>
      <w:r>
        <w:rPr>
          <w:rFonts w:hint="cs"/>
          <w:rtl/>
          <w:lang w:eastAsia="he-IL"/>
        </w:rPr>
        <w:t>נוכח</w:t>
      </w:r>
    </w:p>
    <w:p w:rsidR="003239C4" w:rsidRDefault="003239C4" w:rsidP="00C8600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מרדכי יוגב</w:t>
      </w:r>
      <w:r>
        <w:rPr>
          <w:rtl/>
          <w:lang w:eastAsia="he-IL"/>
        </w:rPr>
        <w:tab/>
      </w:r>
      <w:r>
        <w:rPr>
          <w:rtl/>
          <w:lang w:eastAsia="he-IL"/>
        </w:rPr>
        <w:tab/>
        <w:t xml:space="preserve">–   </w:t>
      </w:r>
      <w:r>
        <w:rPr>
          <w:rFonts w:hint="cs"/>
          <w:rtl/>
          <w:lang w:eastAsia="he-IL"/>
        </w:rPr>
        <w:t>נגד</w:t>
      </w:r>
    </w:p>
    <w:p w:rsidR="003239C4" w:rsidRDefault="003239C4" w:rsidP="00C8600D">
      <w:pPr>
        <w:rPr>
          <w:rtl/>
          <w:lang w:eastAsia="he-IL"/>
        </w:rPr>
      </w:pPr>
      <w:r>
        <w:rPr>
          <w:rtl/>
          <w:lang w:eastAsia="he-IL"/>
        </w:rPr>
        <w:t>יוסי יונה</w:t>
      </w:r>
      <w:r>
        <w:rPr>
          <w:rtl/>
          <w:lang w:eastAsia="he-IL"/>
        </w:rPr>
        <w:tab/>
      </w:r>
      <w:r>
        <w:rPr>
          <w:rtl/>
          <w:lang w:eastAsia="he-IL"/>
        </w:rPr>
        <w:tab/>
      </w:r>
      <w:r>
        <w:rPr>
          <w:rtl/>
          <w:lang w:eastAsia="he-IL"/>
        </w:rPr>
        <w:tab/>
        <w:t>–</w:t>
      </w:r>
      <w:r>
        <w:rPr>
          <w:rFonts w:hint="cs"/>
          <w:rtl/>
          <w:lang w:eastAsia="he-IL"/>
        </w:rPr>
        <w:t xml:space="preserve">  </w:t>
      </w:r>
      <w:bookmarkStart w:id="8322" w:name="_ETM_Q22_728639"/>
      <w:bookmarkEnd w:id="8322"/>
      <w:r>
        <w:rPr>
          <w:rFonts w:hint="cs"/>
          <w:rtl/>
          <w:lang w:eastAsia="he-IL"/>
        </w:rPr>
        <w:t xml:space="preserve"> אינו נוכח</w:t>
      </w:r>
      <w:r>
        <w:rPr>
          <w:rtl/>
          <w:lang w:eastAsia="he-IL"/>
        </w:rPr>
        <w:t xml:space="preserve">   </w:t>
      </w:r>
    </w:p>
    <w:p w:rsidR="003239C4" w:rsidRDefault="003239C4" w:rsidP="00C8600D">
      <w:pPr>
        <w:rPr>
          <w:rtl/>
          <w:lang w:eastAsia="he-IL"/>
        </w:rPr>
      </w:pPr>
      <w:r>
        <w:rPr>
          <w:rtl/>
          <w:lang w:eastAsia="he-IL"/>
        </w:rPr>
        <w:t>ואאל יונס</w:t>
      </w:r>
      <w:r>
        <w:rPr>
          <w:rtl/>
          <w:lang w:eastAsia="he-IL"/>
        </w:rPr>
        <w:tab/>
      </w:r>
      <w:r>
        <w:rPr>
          <w:rtl/>
          <w:lang w:eastAsia="he-IL"/>
        </w:rPr>
        <w:tab/>
        <w:t xml:space="preserve">–   </w:t>
      </w:r>
      <w:r>
        <w:rPr>
          <w:rFonts w:hint="cs"/>
          <w:rtl/>
          <w:lang w:eastAsia="he-IL"/>
        </w:rPr>
        <w:t>אינו נוכח</w:t>
      </w:r>
    </w:p>
    <w:p w:rsidR="003239C4" w:rsidRDefault="003239C4" w:rsidP="00C8600D">
      <w:pPr>
        <w:rPr>
          <w:rtl/>
          <w:lang w:eastAsia="he-IL"/>
        </w:rPr>
      </w:pPr>
      <w:r>
        <w:rPr>
          <w:rtl/>
          <w:lang w:eastAsia="he-IL"/>
        </w:rPr>
        <w:t>שלי יחימוביץ</w:t>
      </w:r>
      <w:r>
        <w:rPr>
          <w:rtl/>
          <w:lang w:eastAsia="he-IL"/>
        </w:rPr>
        <w:tab/>
      </w:r>
      <w:r>
        <w:rPr>
          <w:rtl/>
          <w:lang w:eastAsia="he-IL"/>
        </w:rPr>
        <w:tab/>
        <w:t xml:space="preserve">–   </w:t>
      </w:r>
      <w:r>
        <w:rPr>
          <w:rFonts w:hint="cs"/>
          <w:rtl/>
          <w:lang w:eastAsia="he-IL"/>
        </w:rPr>
        <w:t>בעד</w:t>
      </w:r>
    </w:p>
    <w:p w:rsidR="003239C4" w:rsidRDefault="003239C4" w:rsidP="00C8600D">
      <w:pPr>
        <w:rPr>
          <w:rtl/>
        </w:rPr>
      </w:pPr>
      <w:bookmarkStart w:id="8323" w:name="_ETM_Q22_737030"/>
      <w:bookmarkStart w:id="8324" w:name="_ETM_Q22_737171"/>
      <w:bookmarkStart w:id="8325" w:name="_ETM_Q22_737546"/>
      <w:bookmarkStart w:id="8326" w:name="_ETM_Q22_737655"/>
      <w:bookmarkStart w:id="8327" w:name="TOR_Q23"/>
      <w:bookmarkEnd w:id="8323"/>
      <w:bookmarkEnd w:id="8324"/>
      <w:bookmarkEnd w:id="8325"/>
      <w:bookmarkEnd w:id="8326"/>
      <w:bookmarkEnd w:id="8327"/>
      <w:r>
        <w:rPr>
          <w:rtl/>
        </w:rPr>
        <w:t>חיים ילין</w:t>
      </w:r>
      <w:r>
        <w:rPr>
          <w:rtl/>
        </w:rPr>
        <w:tab/>
      </w:r>
      <w:r>
        <w:rPr>
          <w:rtl/>
        </w:rPr>
        <w:tab/>
      </w:r>
      <w:r>
        <w:rPr>
          <w:rtl/>
        </w:rPr>
        <w:tab/>
        <w:t xml:space="preserve">–   </w:t>
      </w:r>
      <w:r>
        <w:rPr>
          <w:rFonts w:hint="cs"/>
          <w:rtl/>
        </w:rPr>
        <w:t>בעד</w:t>
      </w:r>
    </w:p>
    <w:p w:rsidR="003239C4" w:rsidRDefault="003239C4" w:rsidP="00C8600D">
      <w:pPr>
        <w:rPr>
          <w:rtl/>
        </w:rPr>
      </w:pPr>
      <w:r>
        <w:rPr>
          <w:rtl/>
        </w:rPr>
        <w:t>איתן כבל</w:t>
      </w:r>
      <w:r>
        <w:rPr>
          <w:rtl/>
        </w:rPr>
        <w:tab/>
      </w:r>
      <w:r>
        <w:rPr>
          <w:rtl/>
        </w:rPr>
        <w:tab/>
        <w:t xml:space="preserve">–   </w:t>
      </w:r>
      <w:r>
        <w:rPr>
          <w:rFonts w:hint="cs"/>
          <w:rtl/>
        </w:rPr>
        <w:t>בעד</w:t>
      </w:r>
    </w:p>
    <w:p w:rsidR="003239C4" w:rsidRDefault="003239C4" w:rsidP="00C8600D">
      <w:pPr>
        <w:rPr>
          <w:rtl/>
        </w:rPr>
      </w:pPr>
      <w:r>
        <w:rPr>
          <w:rtl/>
        </w:rPr>
        <w:t>אלי כהן</w:t>
      </w:r>
      <w:r>
        <w:rPr>
          <w:rtl/>
        </w:rPr>
        <w:tab/>
      </w:r>
      <w:r>
        <w:rPr>
          <w:rtl/>
        </w:rPr>
        <w:tab/>
      </w:r>
      <w:r>
        <w:rPr>
          <w:rtl/>
        </w:rPr>
        <w:tab/>
        <w:t xml:space="preserve">–   </w:t>
      </w:r>
      <w:r>
        <w:rPr>
          <w:rFonts w:hint="cs"/>
          <w:rtl/>
        </w:rPr>
        <w:t>אינו נוכח</w:t>
      </w:r>
    </w:p>
    <w:p w:rsidR="003239C4" w:rsidRDefault="003239C4" w:rsidP="00C8600D">
      <w:pPr>
        <w:rPr>
          <w:rtl/>
        </w:rPr>
      </w:pPr>
      <w:r>
        <w:rPr>
          <w:rtl/>
        </w:rPr>
        <w:t>מאיר כהן</w:t>
      </w:r>
      <w:r>
        <w:rPr>
          <w:rtl/>
        </w:rPr>
        <w:tab/>
      </w:r>
      <w:r>
        <w:rPr>
          <w:rtl/>
        </w:rPr>
        <w:tab/>
        <w:t xml:space="preserve">–   </w:t>
      </w:r>
      <w:r>
        <w:rPr>
          <w:rFonts w:hint="cs"/>
          <w:rtl/>
        </w:rPr>
        <w:t>בעד</w:t>
      </w:r>
    </w:p>
    <w:p w:rsidR="003239C4" w:rsidRDefault="003239C4" w:rsidP="00C8600D">
      <w:pPr>
        <w:rPr>
          <w:rtl/>
        </w:rPr>
      </w:pPr>
      <w:r>
        <w:rPr>
          <w:rtl/>
        </w:rPr>
        <w:t>יעל כהן</w:t>
      </w:r>
      <w:r>
        <w:rPr>
          <w:rFonts w:hint="cs"/>
          <w:rtl/>
        </w:rPr>
        <w:t>-</w:t>
      </w:r>
      <w:r>
        <w:rPr>
          <w:rtl/>
        </w:rPr>
        <w:t>פארן</w:t>
      </w:r>
      <w:r>
        <w:rPr>
          <w:rtl/>
        </w:rPr>
        <w:tab/>
      </w:r>
      <w:r>
        <w:rPr>
          <w:rtl/>
        </w:rPr>
        <w:tab/>
        <w:t xml:space="preserve">–   </w:t>
      </w:r>
      <w:r>
        <w:rPr>
          <w:rFonts w:hint="cs"/>
          <w:rtl/>
        </w:rPr>
        <w:t>בעד</w:t>
      </w:r>
    </w:p>
    <w:p w:rsidR="003239C4" w:rsidRDefault="003239C4" w:rsidP="00C8600D">
      <w:pPr>
        <w:rPr>
          <w:rtl/>
        </w:rPr>
      </w:pPr>
      <w:r>
        <w:rPr>
          <w:rtl/>
        </w:rPr>
        <w:t>חיים כץ</w:t>
      </w:r>
      <w:r>
        <w:rPr>
          <w:rtl/>
        </w:rPr>
        <w:tab/>
      </w:r>
      <w:r>
        <w:rPr>
          <w:rtl/>
        </w:rPr>
        <w:tab/>
      </w:r>
      <w:r>
        <w:rPr>
          <w:rtl/>
        </w:rPr>
        <w:tab/>
        <w:t xml:space="preserve">–   </w:t>
      </w:r>
      <w:r>
        <w:rPr>
          <w:rFonts w:hint="cs"/>
          <w:rtl/>
        </w:rPr>
        <w:t>אינו נוכח</w:t>
      </w:r>
    </w:p>
    <w:p w:rsidR="003239C4" w:rsidRDefault="003239C4" w:rsidP="00C8600D">
      <w:pPr>
        <w:rPr>
          <w:rtl/>
        </w:rPr>
      </w:pPr>
      <w:r>
        <w:rPr>
          <w:rtl/>
        </w:rPr>
        <w:t>ישראל כץ</w:t>
      </w:r>
      <w:r>
        <w:rPr>
          <w:rtl/>
        </w:rPr>
        <w:tab/>
      </w:r>
      <w:r>
        <w:rPr>
          <w:rtl/>
        </w:rPr>
        <w:tab/>
        <w:t xml:space="preserve">–   </w:t>
      </w:r>
      <w:r>
        <w:rPr>
          <w:rFonts w:hint="cs"/>
          <w:rtl/>
        </w:rPr>
        <w:t>אינו נוכח</w:t>
      </w:r>
    </w:p>
    <w:p w:rsidR="003239C4" w:rsidRDefault="003239C4" w:rsidP="00C8600D">
      <w:pPr>
        <w:rPr>
          <w:rtl/>
        </w:rPr>
      </w:pPr>
      <w:r>
        <w:rPr>
          <w:rtl/>
        </w:rPr>
        <w:t>עליזה לביא</w:t>
      </w:r>
      <w:r>
        <w:rPr>
          <w:rtl/>
        </w:rPr>
        <w:tab/>
      </w:r>
      <w:r>
        <w:rPr>
          <w:rtl/>
        </w:rPr>
        <w:tab/>
        <w:t xml:space="preserve">–   </w:t>
      </w:r>
      <w:r>
        <w:rPr>
          <w:rFonts w:hint="cs"/>
          <w:rtl/>
        </w:rPr>
        <w:t>בעד</w:t>
      </w:r>
    </w:p>
    <w:p w:rsidR="003239C4" w:rsidRDefault="003239C4" w:rsidP="00C8600D">
      <w:pPr>
        <w:rPr>
          <w:rtl/>
        </w:rPr>
      </w:pPr>
      <w:r>
        <w:rPr>
          <w:rtl/>
        </w:rPr>
        <w:t>ציפי לבני</w:t>
      </w:r>
      <w:r>
        <w:rPr>
          <w:rtl/>
        </w:rPr>
        <w:tab/>
      </w:r>
      <w:r>
        <w:rPr>
          <w:rtl/>
        </w:rPr>
        <w:tab/>
        <w:t xml:space="preserve">–   </w:t>
      </w:r>
      <w:r>
        <w:rPr>
          <w:rFonts w:hint="cs"/>
          <w:rtl/>
        </w:rPr>
        <w:t>בעד</w:t>
      </w:r>
    </w:p>
    <w:p w:rsidR="003239C4" w:rsidRDefault="003239C4" w:rsidP="00C8600D">
      <w:pPr>
        <w:rPr>
          <w:rtl/>
        </w:rPr>
      </w:pPr>
      <w:r>
        <w:rPr>
          <w:rtl/>
        </w:rPr>
        <w:t>ז'קי לוי</w:t>
      </w:r>
      <w:r>
        <w:rPr>
          <w:rtl/>
        </w:rPr>
        <w:tab/>
      </w:r>
      <w:r>
        <w:rPr>
          <w:rtl/>
        </w:rPr>
        <w:tab/>
      </w:r>
      <w:r>
        <w:rPr>
          <w:rtl/>
        </w:rPr>
        <w:tab/>
        <w:t xml:space="preserve">–   </w:t>
      </w:r>
      <w:r>
        <w:rPr>
          <w:rFonts w:hint="cs"/>
          <w:rtl/>
        </w:rPr>
        <w:t xml:space="preserve">אינו </w:t>
      </w:r>
      <w:bookmarkStart w:id="8328" w:name="_ETM_Q23_183165"/>
      <w:bookmarkEnd w:id="8328"/>
      <w:r>
        <w:rPr>
          <w:rFonts w:hint="cs"/>
          <w:rtl/>
        </w:rPr>
        <w:t>נוכח</w:t>
      </w:r>
    </w:p>
    <w:p w:rsidR="003239C4" w:rsidRDefault="003239C4" w:rsidP="00C8600D">
      <w:pPr>
        <w:rPr>
          <w:rtl/>
        </w:rPr>
      </w:pPr>
      <w:r>
        <w:rPr>
          <w:rtl/>
        </w:rPr>
        <w:t>מיקי לוי</w:t>
      </w:r>
      <w:r>
        <w:rPr>
          <w:rtl/>
        </w:rPr>
        <w:tab/>
      </w:r>
      <w:r>
        <w:rPr>
          <w:rtl/>
        </w:rPr>
        <w:tab/>
      </w:r>
      <w:r>
        <w:rPr>
          <w:rtl/>
        </w:rPr>
        <w:tab/>
        <w:t xml:space="preserve">–   </w:t>
      </w:r>
      <w:r>
        <w:rPr>
          <w:rFonts w:hint="cs"/>
          <w:rtl/>
        </w:rPr>
        <w:t>בעד</w:t>
      </w:r>
    </w:p>
    <w:p w:rsidR="003239C4" w:rsidRDefault="003239C4" w:rsidP="00C8600D">
      <w:pPr>
        <w:rPr>
          <w:rtl/>
        </w:rPr>
      </w:pPr>
      <w:r>
        <w:rPr>
          <w:rtl/>
        </w:rPr>
        <w:t>אורלי לוי אבקסיס</w:t>
      </w:r>
      <w:r>
        <w:rPr>
          <w:rtl/>
        </w:rPr>
        <w:tab/>
        <w:t xml:space="preserve">–   </w:t>
      </w:r>
      <w:r>
        <w:rPr>
          <w:rFonts w:hint="cs"/>
          <w:rtl/>
        </w:rPr>
        <w:t>אינה נוכחת</w:t>
      </w:r>
    </w:p>
    <w:p w:rsidR="003239C4" w:rsidRDefault="003239C4" w:rsidP="00C8600D">
      <w:pPr>
        <w:rPr>
          <w:rtl/>
        </w:rPr>
      </w:pPr>
      <w:r>
        <w:rPr>
          <w:rtl/>
        </w:rPr>
        <w:t>יריב לוין</w:t>
      </w:r>
      <w:r>
        <w:rPr>
          <w:rtl/>
        </w:rPr>
        <w:tab/>
      </w:r>
      <w:r>
        <w:rPr>
          <w:rtl/>
        </w:rPr>
        <w:tab/>
      </w:r>
      <w:r>
        <w:rPr>
          <w:rtl/>
        </w:rPr>
        <w:tab/>
        <w:t xml:space="preserve">–   </w:t>
      </w:r>
      <w:r>
        <w:rPr>
          <w:rFonts w:hint="cs"/>
          <w:rtl/>
        </w:rPr>
        <w:t>אינו נוכח</w:t>
      </w:r>
    </w:p>
    <w:p w:rsidR="003239C4" w:rsidRDefault="003239C4" w:rsidP="00C8600D">
      <w:pPr>
        <w:rPr>
          <w:rtl/>
        </w:rPr>
      </w:pPr>
      <w:r>
        <w:rPr>
          <w:rtl/>
        </w:rPr>
        <w:t>יעקב ליצמן</w:t>
      </w:r>
      <w:r>
        <w:rPr>
          <w:rtl/>
        </w:rPr>
        <w:tab/>
      </w:r>
      <w:r>
        <w:rPr>
          <w:rtl/>
        </w:rPr>
        <w:tab/>
        <w:t xml:space="preserve">–   </w:t>
      </w:r>
      <w:r>
        <w:rPr>
          <w:rFonts w:hint="cs"/>
          <w:rtl/>
        </w:rPr>
        <w:t>נגד</w:t>
      </w:r>
    </w:p>
    <w:p w:rsidR="003239C4" w:rsidRDefault="003239C4" w:rsidP="00C8600D">
      <w:pPr>
        <w:rPr>
          <w:rtl/>
        </w:rPr>
      </w:pPr>
      <w:r>
        <w:rPr>
          <w:rtl/>
        </w:rPr>
        <w:t>סופה לנדבר</w:t>
      </w:r>
      <w:r>
        <w:rPr>
          <w:rtl/>
        </w:rPr>
        <w:tab/>
      </w:r>
      <w:r>
        <w:rPr>
          <w:rtl/>
        </w:rPr>
        <w:tab/>
        <w:t xml:space="preserve">–   </w:t>
      </w:r>
      <w:r>
        <w:rPr>
          <w:rFonts w:hint="cs"/>
          <w:rtl/>
        </w:rPr>
        <w:t>נגד</w:t>
      </w:r>
    </w:p>
    <w:p w:rsidR="003239C4" w:rsidRDefault="003239C4" w:rsidP="00C8600D">
      <w:pPr>
        <w:rPr>
          <w:rtl/>
        </w:rPr>
      </w:pPr>
      <w:r>
        <w:rPr>
          <w:rtl/>
        </w:rPr>
        <w:t>יאיר לפיד</w:t>
      </w:r>
      <w:r>
        <w:rPr>
          <w:rtl/>
        </w:rPr>
        <w:tab/>
      </w:r>
      <w:r>
        <w:rPr>
          <w:rtl/>
        </w:rPr>
        <w:tab/>
        <w:t xml:space="preserve">–   </w:t>
      </w:r>
      <w:r>
        <w:rPr>
          <w:rFonts w:hint="cs"/>
          <w:rtl/>
        </w:rPr>
        <w:t>אינו נוכח</w:t>
      </w:r>
    </w:p>
    <w:p w:rsidR="003239C4" w:rsidRDefault="003239C4" w:rsidP="00C8600D">
      <w:pPr>
        <w:rPr>
          <w:rtl/>
        </w:rPr>
      </w:pPr>
      <w:r>
        <w:rPr>
          <w:rtl/>
        </w:rPr>
        <w:t>מנחם אליעזר מוזס</w:t>
      </w:r>
      <w:r>
        <w:rPr>
          <w:rtl/>
        </w:rPr>
        <w:tab/>
        <w:t xml:space="preserve">–   </w:t>
      </w:r>
      <w:r>
        <w:rPr>
          <w:rFonts w:hint="cs"/>
          <w:rtl/>
        </w:rPr>
        <w:t>נגד</w:t>
      </w:r>
    </w:p>
    <w:p w:rsidR="003239C4" w:rsidRDefault="003239C4" w:rsidP="00C8600D">
      <w:pPr>
        <w:rPr>
          <w:rtl/>
        </w:rPr>
      </w:pPr>
      <w:r>
        <w:rPr>
          <w:rtl/>
        </w:rPr>
        <w:t>שולי מועלם</w:t>
      </w:r>
      <w:r>
        <w:rPr>
          <w:rFonts w:hint="cs"/>
          <w:rtl/>
        </w:rPr>
        <w:t>-</w:t>
      </w:r>
      <w:r>
        <w:rPr>
          <w:rtl/>
        </w:rPr>
        <w:t>רפאלי</w:t>
      </w:r>
      <w:r>
        <w:rPr>
          <w:rtl/>
        </w:rPr>
        <w:tab/>
        <w:t xml:space="preserve">–   </w:t>
      </w:r>
      <w:r>
        <w:rPr>
          <w:rFonts w:hint="cs"/>
          <w:rtl/>
        </w:rPr>
        <w:t>נגד</w:t>
      </w:r>
    </w:p>
    <w:p w:rsidR="003239C4" w:rsidRDefault="003239C4" w:rsidP="00C8600D">
      <w:pPr>
        <w:rPr>
          <w:rtl/>
        </w:rPr>
      </w:pPr>
      <w:r>
        <w:rPr>
          <w:rtl/>
        </w:rPr>
        <w:t>ירון מזוז</w:t>
      </w:r>
      <w:r>
        <w:rPr>
          <w:rtl/>
        </w:rPr>
        <w:tab/>
      </w:r>
      <w:r>
        <w:rPr>
          <w:rtl/>
        </w:rPr>
        <w:tab/>
      </w:r>
      <w:r>
        <w:rPr>
          <w:rtl/>
        </w:rPr>
        <w:tab/>
        <w:t xml:space="preserve">–   </w:t>
      </w:r>
      <w:r>
        <w:rPr>
          <w:rFonts w:hint="cs"/>
          <w:rtl/>
        </w:rPr>
        <w:t>אינו נוכח</w:t>
      </w:r>
    </w:p>
    <w:p w:rsidR="003239C4" w:rsidRDefault="003239C4" w:rsidP="00C8600D">
      <w:pPr>
        <w:rPr>
          <w:rtl/>
        </w:rPr>
      </w:pPr>
      <w:r>
        <w:rPr>
          <w:rtl/>
        </w:rPr>
        <w:t>מרב מיכאלי</w:t>
      </w:r>
      <w:r>
        <w:rPr>
          <w:rtl/>
        </w:rPr>
        <w:tab/>
      </w:r>
      <w:r>
        <w:rPr>
          <w:rtl/>
        </w:rPr>
        <w:tab/>
        <w:t xml:space="preserve">–   </w:t>
      </w:r>
      <w:r>
        <w:rPr>
          <w:rFonts w:hint="cs"/>
          <w:rtl/>
        </w:rPr>
        <w:t>בעד</w:t>
      </w:r>
    </w:p>
    <w:p w:rsidR="003239C4" w:rsidRDefault="003239C4" w:rsidP="00C8600D">
      <w:pPr>
        <w:rPr>
          <w:rtl/>
        </w:rPr>
      </w:pPr>
      <w:r>
        <w:rPr>
          <w:rtl/>
        </w:rPr>
        <w:t>יוליה מלינובסקי</w:t>
      </w:r>
      <w:r>
        <w:rPr>
          <w:rtl/>
        </w:rPr>
        <w:tab/>
      </w:r>
      <w:r>
        <w:rPr>
          <w:rtl/>
        </w:rPr>
        <w:tab/>
        <w:t xml:space="preserve">–   </w:t>
      </w:r>
      <w:r>
        <w:rPr>
          <w:rFonts w:hint="cs"/>
          <w:rtl/>
        </w:rPr>
        <w:t>נגד</w:t>
      </w:r>
    </w:p>
    <w:p w:rsidR="003239C4" w:rsidRDefault="003239C4" w:rsidP="00C8600D">
      <w:pPr>
        <w:rPr>
          <w:rtl/>
        </w:rPr>
      </w:pPr>
      <w:r>
        <w:rPr>
          <w:rtl/>
        </w:rPr>
        <w:t>מיכאל מלכיאלי</w:t>
      </w:r>
      <w:r>
        <w:rPr>
          <w:rtl/>
        </w:rPr>
        <w:tab/>
      </w:r>
      <w:r>
        <w:rPr>
          <w:rtl/>
        </w:rPr>
        <w:tab/>
        <w:t xml:space="preserve">–   </w:t>
      </w:r>
      <w:r>
        <w:rPr>
          <w:rFonts w:hint="cs"/>
          <w:rtl/>
        </w:rPr>
        <w:t>אינו נוכח</w:t>
      </w:r>
    </w:p>
    <w:p w:rsidR="003239C4" w:rsidRDefault="003239C4" w:rsidP="00C8600D">
      <w:pPr>
        <w:rPr>
          <w:rtl/>
        </w:rPr>
      </w:pPr>
      <w:r>
        <w:rPr>
          <w:rtl/>
        </w:rPr>
        <w:t>אורי מקלב</w:t>
      </w:r>
      <w:r>
        <w:rPr>
          <w:rtl/>
        </w:rPr>
        <w:tab/>
      </w:r>
      <w:r>
        <w:rPr>
          <w:rtl/>
        </w:rPr>
        <w:tab/>
        <w:t xml:space="preserve">–   </w:t>
      </w:r>
      <w:r>
        <w:rPr>
          <w:rFonts w:hint="cs"/>
          <w:rtl/>
        </w:rPr>
        <w:t>נגד</w:t>
      </w:r>
    </w:p>
    <w:p w:rsidR="003239C4" w:rsidRDefault="003239C4" w:rsidP="00C8600D">
      <w:pPr>
        <w:rPr>
          <w:rtl/>
        </w:rPr>
      </w:pPr>
      <w:r>
        <w:rPr>
          <w:rtl/>
        </w:rPr>
        <w:t>יעקב מרגי</w:t>
      </w:r>
      <w:r>
        <w:rPr>
          <w:rtl/>
        </w:rPr>
        <w:tab/>
      </w:r>
      <w:r>
        <w:rPr>
          <w:rtl/>
        </w:rPr>
        <w:tab/>
        <w:t xml:space="preserve">–   </w:t>
      </w:r>
      <w:r>
        <w:rPr>
          <w:rFonts w:hint="cs"/>
          <w:rtl/>
        </w:rPr>
        <w:t>נגד</w:t>
      </w:r>
    </w:p>
    <w:p w:rsidR="003239C4" w:rsidRDefault="003239C4" w:rsidP="00C8600D">
      <w:pPr>
        <w:rPr>
          <w:rtl/>
        </w:rPr>
      </w:pPr>
      <w:r>
        <w:rPr>
          <w:rtl/>
        </w:rPr>
        <w:t>אברהם נגוסה</w:t>
      </w:r>
      <w:r>
        <w:rPr>
          <w:rtl/>
        </w:rPr>
        <w:tab/>
      </w:r>
      <w:r>
        <w:rPr>
          <w:rtl/>
        </w:rPr>
        <w:tab/>
        <w:t xml:space="preserve">–   </w:t>
      </w:r>
      <w:r>
        <w:rPr>
          <w:rFonts w:hint="cs"/>
          <w:rtl/>
        </w:rPr>
        <w:t>נגד</w:t>
      </w:r>
    </w:p>
    <w:p w:rsidR="003239C4" w:rsidRDefault="003239C4" w:rsidP="00C8600D">
      <w:pPr>
        <w:rPr>
          <w:rtl/>
        </w:rPr>
      </w:pPr>
      <w:r>
        <w:rPr>
          <w:rtl/>
        </w:rPr>
        <w:t>משולם נהרי</w:t>
      </w:r>
      <w:r>
        <w:rPr>
          <w:rtl/>
        </w:rPr>
        <w:tab/>
      </w:r>
      <w:r>
        <w:rPr>
          <w:rtl/>
        </w:rPr>
        <w:tab/>
        <w:t xml:space="preserve">–   </w:t>
      </w:r>
      <w:r>
        <w:rPr>
          <w:rFonts w:hint="cs"/>
          <w:rtl/>
        </w:rPr>
        <w:t>נגד</w:t>
      </w:r>
    </w:p>
    <w:p w:rsidR="003239C4" w:rsidRDefault="003239C4" w:rsidP="00C8600D">
      <w:pPr>
        <w:rPr>
          <w:rtl/>
        </w:rPr>
      </w:pPr>
      <w:r>
        <w:rPr>
          <w:rtl/>
        </w:rPr>
        <w:t>איילת נחמיאס ורבין</w:t>
      </w:r>
      <w:r>
        <w:rPr>
          <w:rtl/>
        </w:rPr>
        <w:tab/>
        <w:t xml:space="preserve">–   </w:t>
      </w:r>
      <w:r>
        <w:rPr>
          <w:rFonts w:hint="cs"/>
          <w:rtl/>
        </w:rPr>
        <w:t>בעד</w:t>
      </w:r>
    </w:p>
    <w:p w:rsidR="003239C4" w:rsidRDefault="003239C4" w:rsidP="00C8600D">
      <w:pPr>
        <w:rPr>
          <w:rtl/>
        </w:rPr>
      </w:pPr>
      <w:r>
        <w:rPr>
          <w:rtl/>
        </w:rPr>
        <w:t>בנימין נתניהו</w:t>
      </w:r>
      <w:r>
        <w:rPr>
          <w:rtl/>
        </w:rPr>
        <w:tab/>
      </w:r>
      <w:r>
        <w:rPr>
          <w:rtl/>
        </w:rPr>
        <w:tab/>
        <w:t xml:space="preserve">–   </w:t>
      </w:r>
      <w:r>
        <w:rPr>
          <w:rFonts w:hint="cs"/>
          <w:rtl/>
        </w:rPr>
        <w:t>אינו נוכח</w:t>
      </w:r>
    </w:p>
    <w:p w:rsidR="003239C4" w:rsidRDefault="003239C4" w:rsidP="00C8600D">
      <w:pPr>
        <w:rPr>
          <w:rtl/>
        </w:rPr>
      </w:pPr>
      <w:r>
        <w:rPr>
          <w:rtl/>
        </w:rPr>
        <w:t>קסניה סבטלובה</w:t>
      </w:r>
      <w:r>
        <w:rPr>
          <w:rtl/>
        </w:rPr>
        <w:tab/>
      </w:r>
      <w:r>
        <w:rPr>
          <w:rtl/>
        </w:rPr>
        <w:tab/>
        <w:t xml:space="preserve">–   </w:t>
      </w:r>
      <w:r>
        <w:rPr>
          <w:rFonts w:hint="cs"/>
          <w:rtl/>
        </w:rPr>
        <w:t>בעד</w:t>
      </w:r>
    </w:p>
    <w:p w:rsidR="003239C4" w:rsidRDefault="003239C4" w:rsidP="00C8600D">
      <w:pPr>
        <w:rPr>
          <w:rtl/>
        </w:rPr>
      </w:pPr>
      <w:r>
        <w:rPr>
          <w:rtl/>
        </w:rPr>
        <w:t>רויטל סויד</w:t>
      </w:r>
      <w:r>
        <w:rPr>
          <w:rtl/>
        </w:rPr>
        <w:tab/>
      </w:r>
      <w:r>
        <w:rPr>
          <w:rtl/>
        </w:rPr>
        <w:tab/>
        <w:t xml:space="preserve">–   </w:t>
      </w:r>
      <w:r>
        <w:rPr>
          <w:rFonts w:hint="cs"/>
          <w:rtl/>
        </w:rPr>
        <w:t>אינה נוכחת</w:t>
      </w:r>
    </w:p>
    <w:p w:rsidR="003239C4" w:rsidRDefault="003239C4" w:rsidP="00C8600D">
      <w:pPr>
        <w:rPr>
          <w:rtl/>
        </w:rPr>
      </w:pPr>
      <w:r>
        <w:rPr>
          <w:rtl/>
        </w:rPr>
        <w:t>דן סידה</w:t>
      </w:r>
      <w:r>
        <w:rPr>
          <w:rtl/>
        </w:rPr>
        <w:tab/>
      </w:r>
      <w:r>
        <w:rPr>
          <w:rtl/>
        </w:rPr>
        <w:tab/>
      </w:r>
      <w:r>
        <w:rPr>
          <w:rtl/>
        </w:rPr>
        <w:tab/>
        <w:t xml:space="preserve">–   </w:t>
      </w:r>
      <w:r>
        <w:rPr>
          <w:rFonts w:hint="cs"/>
          <w:rtl/>
        </w:rPr>
        <w:t>נגד</w:t>
      </w:r>
    </w:p>
    <w:p w:rsidR="003239C4" w:rsidRDefault="003239C4" w:rsidP="00C8600D">
      <w:pPr>
        <w:rPr>
          <w:rtl/>
        </w:rPr>
      </w:pPr>
      <w:r>
        <w:rPr>
          <w:rtl/>
        </w:rPr>
        <w:t>ניסן סלומינסקי</w:t>
      </w:r>
      <w:r>
        <w:rPr>
          <w:rtl/>
        </w:rPr>
        <w:tab/>
      </w:r>
      <w:r>
        <w:rPr>
          <w:rtl/>
        </w:rPr>
        <w:tab/>
        <w:t xml:space="preserve">–   </w:t>
      </w:r>
      <w:r>
        <w:rPr>
          <w:rFonts w:hint="cs"/>
          <w:rtl/>
        </w:rPr>
        <w:t>נגד</w:t>
      </w:r>
    </w:p>
    <w:p w:rsidR="003239C4" w:rsidRDefault="003239C4" w:rsidP="00C8600D">
      <w:pPr>
        <w:rPr>
          <w:rtl/>
        </w:rPr>
      </w:pPr>
      <w:r>
        <w:rPr>
          <w:rtl/>
        </w:rPr>
        <w:t>בצלאל סמוטריץ</w:t>
      </w:r>
      <w:r>
        <w:rPr>
          <w:rtl/>
        </w:rPr>
        <w:tab/>
      </w:r>
      <w:r>
        <w:rPr>
          <w:rtl/>
        </w:rPr>
        <w:tab/>
        <w:t xml:space="preserve">–   </w:t>
      </w:r>
      <w:r>
        <w:rPr>
          <w:rFonts w:hint="cs"/>
          <w:rtl/>
        </w:rPr>
        <w:t>נגד</w:t>
      </w:r>
    </w:p>
    <w:p w:rsidR="003239C4" w:rsidRDefault="003239C4" w:rsidP="00C8600D">
      <w:pPr>
        <w:rPr>
          <w:rtl/>
        </w:rPr>
      </w:pPr>
      <w:r>
        <w:rPr>
          <w:rtl/>
        </w:rPr>
        <w:t>סאלח סעד</w:t>
      </w:r>
      <w:r>
        <w:rPr>
          <w:rtl/>
        </w:rPr>
        <w:tab/>
      </w:r>
      <w:r>
        <w:rPr>
          <w:rtl/>
        </w:rPr>
        <w:tab/>
        <w:t xml:space="preserve">–   </w:t>
      </w:r>
      <w:r>
        <w:rPr>
          <w:rFonts w:hint="cs"/>
          <w:rtl/>
        </w:rPr>
        <w:t>בעד</w:t>
      </w:r>
    </w:p>
    <w:p w:rsidR="003239C4" w:rsidRDefault="003239C4" w:rsidP="00C8600D">
      <w:pPr>
        <w:rPr>
          <w:rtl/>
        </w:rPr>
      </w:pPr>
      <w:r>
        <w:rPr>
          <w:rtl/>
        </w:rPr>
        <w:t>איימן עודה</w:t>
      </w:r>
      <w:r>
        <w:rPr>
          <w:rtl/>
        </w:rPr>
        <w:tab/>
      </w:r>
      <w:r>
        <w:rPr>
          <w:rtl/>
        </w:rPr>
        <w:tab/>
        <w:t xml:space="preserve">–   </w:t>
      </w:r>
      <w:r>
        <w:rPr>
          <w:rFonts w:hint="cs"/>
          <w:rtl/>
        </w:rPr>
        <w:t>אינו נוכח</w:t>
      </w:r>
    </w:p>
    <w:p w:rsidR="003239C4" w:rsidRDefault="003239C4" w:rsidP="00C8600D">
      <w:pPr>
        <w:rPr>
          <w:rtl/>
        </w:rPr>
      </w:pPr>
      <w:r>
        <w:rPr>
          <w:rtl/>
        </w:rPr>
        <w:t>רחל עזריה</w:t>
      </w:r>
      <w:r>
        <w:rPr>
          <w:rtl/>
        </w:rPr>
        <w:tab/>
      </w:r>
      <w:r>
        <w:rPr>
          <w:rtl/>
        </w:rPr>
        <w:tab/>
        <w:t xml:space="preserve">–   </w:t>
      </w:r>
      <w:r>
        <w:rPr>
          <w:rFonts w:hint="cs"/>
          <w:rtl/>
        </w:rPr>
        <w:t>אינה נוכחת</w:t>
      </w:r>
    </w:p>
    <w:p w:rsidR="003239C4" w:rsidRDefault="003239C4" w:rsidP="00C8600D">
      <w:pPr>
        <w:rPr>
          <w:rtl/>
        </w:rPr>
      </w:pPr>
      <w:r>
        <w:rPr>
          <w:rtl/>
        </w:rPr>
        <w:t>חמד עמאר</w:t>
      </w:r>
      <w:r>
        <w:rPr>
          <w:rtl/>
        </w:rPr>
        <w:tab/>
      </w:r>
      <w:r>
        <w:rPr>
          <w:rtl/>
        </w:rPr>
        <w:tab/>
        <w:t xml:space="preserve">–   </w:t>
      </w:r>
      <w:r>
        <w:rPr>
          <w:rFonts w:hint="cs"/>
          <w:rtl/>
        </w:rPr>
        <w:t>נגד</w:t>
      </w:r>
    </w:p>
    <w:p w:rsidR="003239C4" w:rsidRDefault="003239C4" w:rsidP="00C8600D">
      <w:pPr>
        <w:rPr>
          <w:rtl/>
        </w:rPr>
      </w:pPr>
      <w:r>
        <w:rPr>
          <w:rtl/>
        </w:rPr>
        <w:t>לאה פדידה</w:t>
      </w:r>
      <w:r>
        <w:rPr>
          <w:rtl/>
        </w:rPr>
        <w:tab/>
      </w:r>
      <w:r>
        <w:rPr>
          <w:rtl/>
        </w:rPr>
        <w:tab/>
        <w:t xml:space="preserve">–   </w:t>
      </w:r>
      <w:r>
        <w:rPr>
          <w:rFonts w:hint="cs"/>
          <w:rtl/>
        </w:rPr>
        <w:t>בעד</w:t>
      </w:r>
    </w:p>
    <w:p w:rsidR="003239C4" w:rsidRDefault="003239C4" w:rsidP="00C8600D">
      <w:pPr>
        <w:rPr>
          <w:rtl/>
        </w:rPr>
      </w:pPr>
      <w:r>
        <w:rPr>
          <w:rtl/>
        </w:rPr>
        <w:t>רועי פולקמן</w:t>
      </w:r>
      <w:r>
        <w:rPr>
          <w:rtl/>
        </w:rPr>
        <w:tab/>
      </w:r>
      <w:r>
        <w:rPr>
          <w:rtl/>
        </w:rPr>
        <w:tab/>
        <w:t xml:space="preserve">–   </w:t>
      </w:r>
      <w:r>
        <w:rPr>
          <w:rFonts w:hint="cs"/>
          <w:rtl/>
        </w:rPr>
        <w:t>נגד</w:t>
      </w:r>
    </w:p>
    <w:p w:rsidR="003239C4" w:rsidRDefault="003239C4" w:rsidP="00C8600D">
      <w:pPr>
        <w:rPr>
          <w:rtl/>
        </w:rPr>
      </w:pPr>
      <w:r>
        <w:rPr>
          <w:rtl/>
        </w:rPr>
        <w:t>עודד פורר</w:t>
      </w:r>
      <w:r>
        <w:rPr>
          <w:rtl/>
        </w:rPr>
        <w:tab/>
      </w:r>
      <w:r>
        <w:rPr>
          <w:rtl/>
        </w:rPr>
        <w:tab/>
        <w:t xml:space="preserve">–   </w:t>
      </w:r>
      <w:r>
        <w:rPr>
          <w:rFonts w:hint="cs"/>
          <w:rtl/>
        </w:rPr>
        <w:t>אינו נוכח</w:t>
      </w:r>
    </w:p>
    <w:p w:rsidR="003239C4" w:rsidRDefault="003239C4" w:rsidP="00C8600D">
      <w:pPr>
        <w:rPr>
          <w:rtl/>
        </w:rPr>
      </w:pPr>
      <w:r>
        <w:rPr>
          <w:rtl/>
        </w:rPr>
        <w:t>טלי פלוסקוב</w:t>
      </w:r>
      <w:r>
        <w:rPr>
          <w:rtl/>
        </w:rPr>
        <w:tab/>
      </w:r>
      <w:r>
        <w:rPr>
          <w:rtl/>
        </w:rPr>
        <w:tab/>
        <w:t xml:space="preserve">–   </w:t>
      </w:r>
      <w:r>
        <w:rPr>
          <w:rFonts w:hint="cs"/>
          <w:rtl/>
        </w:rPr>
        <w:t>נגד</w:t>
      </w:r>
    </w:p>
    <w:p w:rsidR="003239C4" w:rsidRDefault="003239C4" w:rsidP="00C8600D">
      <w:pPr>
        <w:rPr>
          <w:rtl/>
        </w:rPr>
      </w:pPr>
      <w:r>
        <w:rPr>
          <w:rtl/>
        </w:rPr>
        <w:t>עיסאווי פריג'</w:t>
      </w:r>
      <w:r>
        <w:rPr>
          <w:rtl/>
        </w:rPr>
        <w:tab/>
      </w:r>
      <w:r>
        <w:rPr>
          <w:rtl/>
        </w:rPr>
        <w:tab/>
        <w:t xml:space="preserve">–   </w:t>
      </w:r>
      <w:r>
        <w:rPr>
          <w:rFonts w:hint="cs"/>
          <w:rtl/>
        </w:rPr>
        <w:t>בעד</w:t>
      </w:r>
    </w:p>
    <w:p w:rsidR="003239C4" w:rsidRDefault="003239C4" w:rsidP="00C8600D">
      <w:pPr>
        <w:rPr>
          <w:rtl/>
        </w:rPr>
      </w:pPr>
      <w:r>
        <w:rPr>
          <w:rtl/>
        </w:rPr>
        <w:t>עמיר פרץ</w:t>
      </w:r>
      <w:r>
        <w:rPr>
          <w:rtl/>
        </w:rPr>
        <w:tab/>
      </w:r>
      <w:r>
        <w:rPr>
          <w:rtl/>
        </w:rPr>
        <w:tab/>
        <w:t xml:space="preserve">–   </w:t>
      </w:r>
      <w:r>
        <w:rPr>
          <w:rFonts w:hint="cs"/>
          <w:rtl/>
        </w:rPr>
        <w:t xml:space="preserve">אינו </w:t>
      </w:r>
      <w:bookmarkStart w:id="8329" w:name="_ETM_Q23_296430"/>
      <w:bookmarkEnd w:id="8329"/>
      <w:r>
        <w:rPr>
          <w:rFonts w:hint="cs"/>
          <w:rtl/>
        </w:rPr>
        <w:t>נוכח</w:t>
      </w:r>
    </w:p>
    <w:p w:rsidR="003239C4" w:rsidRDefault="003239C4" w:rsidP="00C8600D">
      <w:pPr>
        <w:rPr>
          <w:rtl/>
        </w:rPr>
      </w:pPr>
      <w:r>
        <w:rPr>
          <w:rtl/>
        </w:rPr>
        <w:t>נורית קורן</w:t>
      </w:r>
      <w:r>
        <w:rPr>
          <w:rtl/>
        </w:rPr>
        <w:tab/>
      </w:r>
      <w:r>
        <w:rPr>
          <w:rtl/>
        </w:rPr>
        <w:tab/>
        <w:t xml:space="preserve">–   </w:t>
      </w:r>
      <w:r>
        <w:rPr>
          <w:rFonts w:hint="cs"/>
          <w:rtl/>
        </w:rPr>
        <w:t>נגד</w:t>
      </w:r>
    </w:p>
    <w:p w:rsidR="003239C4" w:rsidRDefault="003239C4" w:rsidP="00C8600D">
      <w:pPr>
        <w:rPr>
          <w:rtl/>
        </w:rPr>
      </w:pPr>
      <w:r>
        <w:rPr>
          <w:rtl/>
        </w:rPr>
        <w:t>יואב קיש</w:t>
      </w:r>
      <w:r>
        <w:rPr>
          <w:rtl/>
        </w:rPr>
        <w:tab/>
      </w:r>
      <w:r>
        <w:rPr>
          <w:rtl/>
        </w:rPr>
        <w:tab/>
        <w:t xml:space="preserve">–   </w:t>
      </w:r>
      <w:r>
        <w:rPr>
          <w:rFonts w:hint="cs"/>
          <w:rtl/>
        </w:rPr>
        <w:t>נגד</w:t>
      </w:r>
    </w:p>
    <w:p w:rsidR="003239C4" w:rsidRDefault="003239C4" w:rsidP="00C8600D">
      <w:pPr>
        <w:rPr>
          <w:rtl/>
        </w:rPr>
      </w:pPr>
      <w:r>
        <w:rPr>
          <w:rtl/>
        </w:rPr>
        <w:t>איוב קרא</w:t>
      </w:r>
      <w:r>
        <w:rPr>
          <w:rtl/>
        </w:rPr>
        <w:tab/>
      </w:r>
      <w:r>
        <w:rPr>
          <w:rtl/>
        </w:rPr>
        <w:tab/>
        <w:t xml:space="preserve">–   </w:t>
      </w:r>
      <w:r>
        <w:rPr>
          <w:rFonts w:hint="cs"/>
          <w:rtl/>
        </w:rPr>
        <w:t>נגד</w:t>
      </w:r>
    </w:p>
    <w:p w:rsidR="003239C4" w:rsidRDefault="003239C4" w:rsidP="00C8600D">
      <w:pPr>
        <w:rPr>
          <w:rtl/>
        </w:rPr>
      </w:pPr>
      <w:r>
        <w:rPr>
          <w:rtl/>
        </w:rPr>
        <w:t>מירי רגב</w:t>
      </w:r>
      <w:r>
        <w:rPr>
          <w:rtl/>
        </w:rPr>
        <w:tab/>
      </w:r>
      <w:r>
        <w:rPr>
          <w:rtl/>
        </w:rPr>
        <w:tab/>
        <w:t xml:space="preserve">–   </w:t>
      </w:r>
      <w:r>
        <w:rPr>
          <w:rFonts w:hint="cs"/>
          <w:rtl/>
        </w:rPr>
        <w:t>אינה נוכחת</w:t>
      </w:r>
    </w:p>
    <w:p w:rsidR="003239C4" w:rsidRDefault="003239C4" w:rsidP="00C8600D">
      <w:pPr>
        <w:rPr>
          <w:rtl/>
        </w:rPr>
      </w:pPr>
      <w:r>
        <w:rPr>
          <w:rtl/>
        </w:rPr>
        <w:t>מיכל רוזין</w:t>
      </w:r>
      <w:r>
        <w:rPr>
          <w:rtl/>
        </w:rPr>
        <w:tab/>
      </w:r>
      <w:r>
        <w:rPr>
          <w:rtl/>
        </w:rPr>
        <w:tab/>
        <w:t xml:space="preserve">–   </w:t>
      </w:r>
      <w:r>
        <w:rPr>
          <w:rFonts w:hint="cs"/>
          <w:rtl/>
        </w:rPr>
        <w:t>בעד</w:t>
      </w:r>
    </w:p>
    <w:p w:rsidR="003239C4" w:rsidRDefault="003239C4" w:rsidP="00C8600D">
      <w:pPr>
        <w:rPr>
          <w:rtl/>
        </w:rPr>
      </w:pPr>
      <w:r>
        <w:rPr>
          <w:rtl/>
        </w:rPr>
        <w:t>מיקי רוזנטל</w:t>
      </w:r>
      <w:r>
        <w:rPr>
          <w:rtl/>
        </w:rPr>
        <w:tab/>
      </w:r>
      <w:r>
        <w:rPr>
          <w:rtl/>
        </w:rPr>
        <w:tab/>
        <w:t xml:space="preserve">–   </w:t>
      </w:r>
      <w:r>
        <w:rPr>
          <w:rFonts w:hint="cs"/>
          <w:rtl/>
        </w:rPr>
        <w:t>אינו נוכח</w:t>
      </w:r>
    </w:p>
    <w:p w:rsidR="003239C4" w:rsidRDefault="003239C4" w:rsidP="00C8600D">
      <w:pPr>
        <w:rPr>
          <w:rtl/>
        </w:rPr>
      </w:pPr>
      <w:r>
        <w:rPr>
          <w:rtl/>
        </w:rPr>
        <w:t>מוסי רז</w:t>
      </w:r>
      <w:r>
        <w:rPr>
          <w:rtl/>
        </w:rPr>
        <w:tab/>
      </w:r>
      <w:r>
        <w:rPr>
          <w:rtl/>
        </w:rPr>
        <w:tab/>
      </w:r>
      <w:r>
        <w:rPr>
          <w:rtl/>
        </w:rPr>
        <w:tab/>
        <w:t xml:space="preserve">–   </w:t>
      </w:r>
      <w:r>
        <w:rPr>
          <w:rFonts w:hint="cs"/>
          <w:rtl/>
        </w:rPr>
        <w:t>בעד</w:t>
      </w:r>
    </w:p>
    <w:p w:rsidR="003239C4" w:rsidRDefault="003239C4" w:rsidP="00C8600D">
      <w:pPr>
        <w:rPr>
          <w:rtl/>
        </w:rPr>
      </w:pPr>
      <w:r>
        <w:rPr>
          <w:rtl/>
        </w:rPr>
        <w:t>יואל רזבוזוב</w:t>
      </w:r>
      <w:r>
        <w:rPr>
          <w:rtl/>
        </w:rPr>
        <w:tab/>
      </w:r>
      <w:r>
        <w:rPr>
          <w:rtl/>
        </w:rPr>
        <w:tab/>
        <w:t xml:space="preserve">–   </w:t>
      </w:r>
      <w:r>
        <w:rPr>
          <w:rFonts w:hint="cs"/>
          <w:rtl/>
        </w:rPr>
        <w:t>בעד</w:t>
      </w:r>
    </w:p>
    <w:p w:rsidR="003239C4" w:rsidRDefault="003239C4" w:rsidP="00C8600D">
      <w:pPr>
        <w:rPr>
          <w:rtl/>
        </w:rPr>
      </w:pPr>
      <w:r>
        <w:rPr>
          <w:rtl/>
        </w:rPr>
        <w:t>יפעת שאשא ביטון</w:t>
      </w:r>
      <w:r>
        <w:rPr>
          <w:rtl/>
        </w:rPr>
        <w:tab/>
        <w:t xml:space="preserve">–   </w:t>
      </w:r>
      <w:r>
        <w:rPr>
          <w:rFonts w:hint="cs"/>
          <w:rtl/>
        </w:rPr>
        <w:t>נגד</w:t>
      </w:r>
    </w:p>
    <w:p w:rsidR="003239C4" w:rsidRDefault="003239C4" w:rsidP="00C8600D">
      <w:pPr>
        <w:rPr>
          <w:rtl/>
        </w:rPr>
      </w:pPr>
      <w:r>
        <w:rPr>
          <w:rtl/>
        </w:rPr>
        <w:t>יובל שטייניץ</w:t>
      </w:r>
      <w:r>
        <w:rPr>
          <w:rtl/>
        </w:rPr>
        <w:tab/>
      </w:r>
      <w:r>
        <w:rPr>
          <w:rtl/>
        </w:rPr>
        <w:tab/>
        <w:t xml:space="preserve">–   </w:t>
      </w:r>
      <w:r>
        <w:rPr>
          <w:rFonts w:hint="cs"/>
          <w:rtl/>
        </w:rPr>
        <w:t>נגד</w:t>
      </w:r>
    </w:p>
    <w:p w:rsidR="003239C4" w:rsidRDefault="003239C4" w:rsidP="00C8600D">
      <w:pPr>
        <w:rPr>
          <w:rtl/>
        </w:rPr>
      </w:pPr>
      <w:r>
        <w:rPr>
          <w:rtl/>
        </w:rPr>
        <w:t>אלעזר שטרן</w:t>
      </w:r>
      <w:r>
        <w:rPr>
          <w:rtl/>
        </w:rPr>
        <w:tab/>
      </w:r>
      <w:r>
        <w:rPr>
          <w:rtl/>
        </w:rPr>
        <w:tab/>
        <w:t xml:space="preserve">–   </w:t>
      </w:r>
      <w:r>
        <w:rPr>
          <w:rFonts w:hint="cs"/>
          <w:rtl/>
        </w:rPr>
        <w:t>אינו נוכח</w:t>
      </w:r>
    </w:p>
    <w:p w:rsidR="003239C4" w:rsidRDefault="003239C4" w:rsidP="00C8600D">
      <w:pPr>
        <w:rPr>
          <w:rtl/>
        </w:rPr>
      </w:pPr>
      <w:r>
        <w:rPr>
          <w:rtl/>
        </w:rPr>
        <w:t>נחמן שי</w:t>
      </w:r>
      <w:r>
        <w:rPr>
          <w:rtl/>
        </w:rPr>
        <w:tab/>
      </w:r>
      <w:r>
        <w:rPr>
          <w:rtl/>
        </w:rPr>
        <w:tab/>
      </w:r>
      <w:r>
        <w:rPr>
          <w:rtl/>
        </w:rPr>
        <w:tab/>
        <w:t xml:space="preserve">–   </w:t>
      </w:r>
      <w:r>
        <w:rPr>
          <w:rFonts w:hint="cs"/>
          <w:rtl/>
        </w:rPr>
        <w:t>בעד</w:t>
      </w:r>
    </w:p>
    <w:p w:rsidR="003239C4" w:rsidRDefault="003239C4" w:rsidP="00C8600D">
      <w:pPr>
        <w:rPr>
          <w:rtl/>
        </w:rPr>
      </w:pPr>
      <w:r>
        <w:rPr>
          <w:rtl/>
        </w:rPr>
        <w:t>עפר שלח</w:t>
      </w:r>
      <w:r>
        <w:rPr>
          <w:rtl/>
        </w:rPr>
        <w:tab/>
      </w:r>
      <w:r>
        <w:rPr>
          <w:rtl/>
        </w:rPr>
        <w:tab/>
        <w:t xml:space="preserve">–   </w:t>
      </w:r>
      <w:r>
        <w:rPr>
          <w:rFonts w:hint="cs"/>
          <w:rtl/>
        </w:rPr>
        <w:t>אינו נוכח</w:t>
      </w:r>
    </w:p>
    <w:p w:rsidR="003239C4" w:rsidRDefault="003239C4" w:rsidP="00C8600D">
      <w:pPr>
        <w:rPr>
          <w:rtl/>
        </w:rPr>
      </w:pPr>
      <w:r>
        <w:rPr>
          <w:rtl/>
        </w:rPr>
        <w:t>איציק שמולי</w:t>
      </w:r>
      <w:r>
        <w:rPr>
          <w:rtl/>
        </w:rPr>
        <w:tab/>
      </w:r>
      <w:r>
        <w:rPr>
          <w:rtl/>
        </w:rPr>
        <w:tab/>
        <w:t xml:space="preserve">–   </w:t>
      </w:r>
      <w:r>
        <w:rPr>
          <w:rFonts w:hint="cs"/>
          <w:rtl/>
        </w:rPr>
        <w:t>בעד</w:t>
      </w:r>
    </w:p>
    <w:p w:rsidR="003239C4" w:rsidRDefault="003239C4" w:rsidP="00C8600D">
      <w:pPr>
        <w:rPr>
          <w:rtl/>
        </w:rPr>
      </w:pPr>
      <w:r>
        <w:rPr>
          <w:rtl/>
        </w:rPr>
        <w:t>סתיו שפיר</w:t>
      </w:r>
      <w:r>
        <w:rPr>
          <w:rtl/>
        </w:rPr>
        <w:tab/>
      </w:r>
      <w:r>
        <w:rPr>
          <w:rtl/>
        </w:rPr>
        <w:tab/>
        <w:t xml:space="preserve">–   </w:t>
      </w:r>
      <w:r>
        <w:rPr>
          <w:rFonts w:hint="cs"/>
          <w:rtl/>
        </w:rPr>
        <w:t>בעד</w:t>
      </w:r>
    </w:p>
    <w:p w:rsidR="003239C4" w:rsidRDefault="003239C4" w:rsidP="00C8600D">
      <w:pPr>
        <w:rPr>
          <w:rtl/>
        </w:rPr>
      </w:pPr>
      <w:r>
        <w:rPr>
          <w:rtl/>
        </w:rPr>
        <w:t>איילת שקד</w:t>
      </w:r>
      <w:r>
        <w:rPr>
          <w:rtl/>
        </w:rPr>
        <w:tab/>
      </w:r>
      <w:r>
        <w:rPr>
          <w:rtl/>
        </w:rPr>
        <w:tab/>
        <w:t xml:space="preserve">–   </w:t>
      </w:r>
      <w:r>
        <w:rPr>
          <w:rFonts w:hint="cs"/>
          <w:rtl/>
        </w:rPr>
        <w:t>אינה נוכחת</w:t>
      </w:r>
    </w:p>
    <w:p w:rsidR="003239C4" w:rsidRDefault="003239C4" w:rsidP="00C8600D">
      <w:pPr>
        <w:rPr>
          <w:rtl/>
        </w:rPr>
      </w:pPr>
      <w:r>
        <w:rPr>
          <w:rtl/>
        </w:rPr>
        <w:t>עאידה תומא סלימאן</w:t>
      </w:r>
      <w:r>
        <w:rPr>
          <w:rtl/>
        </w:rPr>
        <w:tab/>
        <w:t xml:space="preserve">–   </w:t>
      </w:r>
      <w:r>
        <w:rPr>
          <w:rFonts w:hint="cs"/>
          <w:rtl/>
        </w:rPr>
        <w:t>בעד</w:t>
      </w:r>
    </w:p>
    <w:p w:rsidR="003239C4" w:rsidRDefault="003239C4" w:rsidP="00C8600D">
      <w:pPr>
        <w:rPr>
          <w:rtl/>
        </w:rPr>
      </w:pPr>
      <w:r>
        <w:rPr>
          <w:rtl/>
        </w:rPr>
        <w:t>פנינה תמנו</w:t>
      </w:r>
      <w:r>
        <w:rPr>
          <w:rtl/>
        </w:rPr>
        <w:tab/>
      </w:r>
      <w:r>
        <w:rPr>
          <w:rtl/>
        </w:rPr>
        <w:tab/>
        <w:t xml:space="preserve">–   </w:t>
      </w:r>
      <w:r>
        <w:rPr>
          <w:rFonts w:hint="cs"/>
          <w:rtl/>
        </w:rPr>
        <w:t>אינה נוכחת</w:t>
      </w:r>
    </w:p>
    <w:p w:rsidR="003239C4" w:rsidRPr="00E54569" w:rsidRDefault="003239C4" w:rsidP="00E10D2B">
      <w:pPr>
        <w:rPr>
          <w:rtl/>
        </w:rPr>
      </w:pPr>
      <w:bookmarkStart w:id="8330" w:name="_ETM_Q23_12949024"/>
      <w:bookmarkEnd w:id="8330"/>
    </w:p>
    <w:bookmarkStart w:id="8331" w:name="_ETM_Q23_12894368" w:displacedByCustomXml="next"/>
    <w:bookmarkEnd w:id="8331" w:displacedByCustomXml="next"/>
    <w:bookmarkStart w:id="8332" w:name="_ETM_Q23_12894696" w:displacedByCustomXml="next"/>
    <w:bookmarkEnd w:id="8332" w:displacedByCustomXml="next"/>
    <w:bookmarkStart w:id="8333" w:name="_ETM_Q23_12894806" w:displacedByCustomXml="next"/>
    <w:bookmarkEnd w:id="8333" w:displacedByCustomXml="next"/>
    <w:sdt>
      <w:sdtPr>
        <w:rPr>
          <w:rtl/>
        </w:rPr>
        <w:alias w:val="יור"/>
        <w:tag w:val="&lt;ID&gt;5569&lt;/ID&gt;&lt;Name&gt;חמד עמאר - יו&quot;ר&lt;/Name&gt;&lt;Data&gt;חמד עמאר&lt;/Data&gt;&lt;Shortcut&gt;&lt;/Shortcut&gt;"/>
        <w:id w:val="1206987643"/>
        <w:placeholder>
          <w:docPart w:val="0362CBE0A29244C0828B74389D5898D1"/>
        </w:placeholder>
        <w15:color w:val="993366"/>
      </w:sdtPr>
      <w:sdtContent>
        <w:p w:rsidR="003239C4" w:rsidRDefault="003239C4" w:rsidP="00C8600D">
          <w:pPr>
            <w:pStyle w:val="af6"/>
            <w:keepNext/>
            <w:rPr>
              <w:rtl/>
            </w:rPr>
          </w:pPr>
          <w:r w:rsidRPr="00E54569">
            <w:rPr>
              <w:rStyle w:val="afe"/>
              <w:color w:val="000000"/>
              <w:rtl/>
            </w:rPr>
            <w:t>היו"ר חמד עמאר</w:t>
          </w:r>
          <w:r w:rsidRPr="00E54569">
            <w:rPr>
              <w:color w:val="000000"/>
              <w:rtl/>
            </w:rPr>
            <w:t>:</w:t>
          </w:r>
        </w:p>
      </w:sdtContent>
    </w:sdt>
    <w:p w:rsidR="003239C4" w:rsidRDefault="003239C4" w:rsidP="00E10D2B">
      <w:pPr>
        <w:rPr>
          <w:rtl/>
        </w:rPr>
      </w:pPr>
    </w:p>
    <w:p w:rsidR="003239C4" w:rsidRDefault="003239C4" w:rsidP="00C8600D">
      <w:pPr>
        <w:rPr>
          <w:rtl/>
        </w:rPr>
      </w:pPr>
      <w:bookmarkStart w:id="8334" w:name="_ETM_Q23_368055"/>
      <w:bookmarkEnd w:id="8334"/>
      <w:r>
        <w:rPr>
          <w:rFonts w:hint="cs"/>
          <w:rtl/>
        </w:rPr>
        <w:t>אני מבקש להקריא את השמות של אלה ש</w:t>
      </w:r>
      <w:bookmarkStart w:id="8335" w:name="_ETM_Q23_368523"/>
      <w:bookmarkEnd w:id="8335"/>
      <w:r>
        <w:rPr>
          <w:rFonts w:hint="cs"/>
          <w:rtl/>
        </w:rPr>
        <w:t xml:space="preserve">לא נכחו.  </w:t>
      </w:r>
      <w:bookmarkStart w:id="8336" w:name="_ETM_Q23_372415"/>
      <w:bookmarkEnd w:id="8336"/>
    </w:p>
    <w:p w:rsidR="003239C4" w:rsidRDefault="003239C4" w:rsidP="00C8600D">
      <w:pPr>
        <w:rPr>
          <w:rtl/>
        </w:rPr>
      </w:pPr>
      <w:bookmarkStart w:id="8337" w:name="_ETM_Q23_373055"/>
      <w:bookmarkStart w:id="8338" w:name="_ETM_Q23_373196"/>
      <w:bookmarkEnd w:id="8337"/>
      <w:bookmarkEnd w:id="8338"/>
    </w:p>
    <w:sdt>
      <w:sdtPr>
        <w:rPr>
          <w:rStyle w:val="afe"/>
          <w:color w:val="000000"/>
          <w:rtl/>
        </w:rPr>
        <w:alias w:val="קריאה"/>
        <w:tag w:val="&lt;ID&gt;4926&lt;/ID&gt;&lt;Name&gt;ירדנה מלר-הורוביץ - מזכירת הכנסת&lt;/Name&gt;&lt;Data&gt;מזכירת הכנסת ירדנה מלר-הורוביץ&lt;/Data&gt;&lt;Shortcut&gt;ירמל&lt;/Shortcut&gt;&lt;MemberID&gt;2425&lt;/MemberID&gt;"/>
        <w:id w:val="1092584711"/>
        <w:placeholder>
          <w:docPart w:val="0362CBE0A29244C0828B74389D5898D1"/>
        </w:placeholder>
        <w15:color w:val="993366"/>
      </w:sdtPr>
      <w:sdtEndPr>
        <w:rPr>
          <w:rStyle w:val="a0"/>
          <w:color w:val="auto"/>
        </w:rPr>
      </w:sdtEndPr>
      <w:sdtContent>
        <w:p w:rsidR="003239C4" w:rsidRDefault="003239C4" w:rsidP="00C8600D">
          <w:pPr>
            <w:pStyle w:val="af5"/>
            <w:rPr>
              <w:rtl/>
            </w:rPr>
          </w:pPr>
          <w:r w:rsidRPr="00FA3D79">
            <w:rPr>
              <w:rStyle w:val="afe"/>
              <w:color w:val="000000"/>
              <w:rtl/>
            </w:rPr>
            <w:t>מזכירת הכנסת ירדנה מלר</w:t>
          </w:r>
          <w:r>
            <w:rPr>
              <w:rStyle w:val="afe"/>
              <w:rFonts w:hint="cs"/>
              <w:color w:val="000000"/>
              <w:rtl/>
            </w:rPr>
            <w:t>-</w:t>
          </w:r>
          <w:r w:rsidRPr="00FA3D79">
            <w:rPr>
              <w:rStyle w:val="afe"/>
              <w:color w:val="000000"/>
              <w:rtl/>
            </w:rPr>
            <w:t>הורוביץ</w:t>
          </w:r>
          <w:r w:rsidRPr="00FA3D79">
            <w:rPr>
              <w:rtl/>
            </w:rPr>
            <w:t>:</w:t>
          </w:r>
        </w:p>
      </w:sdtContent>
    </w:sdt>
    <w:p w:rsidR="003239C4" w:rsidRDefault="003239C4" w:rsidP="00D84116">
      <w:pPr>
        <w:ind w:firstLine="0"/>
        <w:rPr>
          <w:rtl/>
        </w:rPr>
      </w:pPr>
      <w:r>
        <w:rPr>
          <w:rFonts w:hint="cs"/>
          <w:rtl/>
        </w:rPr>
        <w:t>(קוראת בשמות חברי הכנסת)</w:t>
      </w:r>
    </w:p>
    <w:p w:rsidR="003239C4" w:rsidRPr="00FA3D79" w:rsidRDefault="003239C4" w:rsidP="00C8600D">
      <w:pPr>
        <w:rPr>
          <w:rtl/>
        </w:rPr>
      </w:pPr>
    </w:p>
    <w:p w:rsidR="003239C4" w:rsidRDefault="003239C4" w:rsidP="00C8600D">
      <w:pPr>
        <w:rPr>
          <w:rtl/>
        </w:rPr>
      </w:pPr>
      <w:r>
        <w:rPr>
          <w:rtl/>
        </w:rPr>
        <w:t>טלב אבו עראר</w:t>
      </w:r>
      <w:r>
        <w:rPr>
          <w:rtl/>
        </w:rPr>
        <w:tab/>
      </w:r>
      <w:r>
        <w:rPr>
          <w:rtl/>
        </w:rPr>
        <w:tab/>
        <w:t xml:space="preserve">–   </w:t>
      </w:r>
      <w:r>
        <w:rPr>
          <w:rFonts w:hint="cs"/>
          <w:rtl/>
        </w:rPr>
        <w:t>אינו נוכח</w:t>
      </w:r>
    </w:p>
    <w:p w:rsidR="003239C4" w:rsidRDefault="003239C4" w:rsidP="00C8600D">
      <w:pPr>
        <w:rPr>
          <w:rtl/>
        </w:rPr>
      </w:pPr>
      <w:r>
        <w:rPr>
          <w:rtl/>
        </w:rPr>
        <w:t>יולי יואל אדלשטיין</w:t>
      </w:r>
      <w:r>
        <w:rPr>
          <w:rtl/>
        </w:rPr>
        <w:tab/>
        <w:t xml:space="preserve">–   </w:t>
      </w:r>
      <w:r>
        <w:rPr>
          <w:rFonts w:hint="cs"/>
          <w:rtl/>
        </w:rPr>
        <w:t>אינו נוכח</w:t>
      </w:r>
    </w:p>
    <w:p w:rsidR="003239C4" w:rsidRDefault="003239C4" w:rsidP="00C8600D">
      <w:pPr>
        <w:rPr>
          <w:rtl/>
        </w:rPr>
      </w:pPr>
      <w:r>
        <w:rPr>
          <w:rtl/>
        </w:rPr>
        <w:t>אמיר אוחנה</w:t>
      </w:r>
      <w:r>
        <w:rPr>
          <w:rtl/>
        </w:rPr>
        <w:tab/>
      </w:r>
      <w:r>
        <w:rPr>
          <w:rtl/>
        </w:rPr>
        <w:tab/>
        <w:t xml:space="preserve">–   </w:t>
      </w:r>
      <w:r>
        <w:rPr>
          <w:rFonts w:hint="cs"/>
          <w:rtl/>
        </w:rPr>
        <w:t>אינו נוכח</w:t>
      </w:r>
    </w:p>
    <w:p w:rsidR="003239C4" w:rsidRDefault="003239C4" w:rsidP="00C8600D">
      <w:pPr>
        <w:rPr>
          <w:rtl/>
        </w:rPr>
      </w:pPr>
      <w:r>
        <w:rPr>
          <w:rtl/>
        </w:rPr>
        <w:t>קארין אלהרר</w:t>
      </w:r>
      <w:r>
        <w:rPr>
          <w:rtl/>
        </w:rPr>
        <w:tab/>
      </w:r>
      <w:r>
        <w:rPr>
          <w:rtl/>
        </w:rPr>
        <w:tab/>
        <w:t xml:space="preserve">–   </w:t>
      </w:r>
      <w:r>
        <w:rPr>
          <w:rFonts w:hint="cs"/>
          <w:rtl/>
        </w:rPr>
        <w:t>אינה נוכחת</w:t>
      </w:r>
    </w:p>
    <w:p w:rsidR="003239C4" w:rsidRDefault="003239C4" w:rsidP="00C8600D">
      <w:pPr>
        <w:rPr>
          <w:rtl/>
        </w:rPr>
      </w:pPr>
      <w:r>
        <w:rPr>
          <w:rtl/>
        </w:rPr>
        <w:t>סעיד אלחרומי</w:t>
      </w:r>
      <w:r>
        <w:rPr>
          <w:rtl/>
        </w:rPr>
        <w:tab/>
      </w:r>
      <w:r>
        <w:rPr>
          <w:rtl/>
        </w:rPr>
        <w:tab/>
        <w:t xml:space="preserve">–   </w:t>
      </w:r>
      <w:r>
        <w:rPr>
          <w:rFonts w:hint="cs"/>
          <w:rtl/>
        </w:rPr>
        <w:t>אינו נוכח</w:t>
      </w:r>
    </w:p>
    <w:p w:rsidR="003239C4" w:rsidRDefault="003239C4" w:rsidP="00C8600D">
      <w:pPr>
        <w:rPr>
          <w:rtl/>
        </w:rPr>
      </w:pPr>
      <w:r>
        <w:rPr>
          <w:rtl/>
        </w:rPr>
        <w:t>אופיר אקוניס</w:t>
      </w:r>
      <w:r>
        <w:rPr>
          <w:rtl/>
        </w:rPr>
        <w:tab/>
      </w:r>
      <w:r>
        <w:rPr>
          <w:rtl/>
        </w:rPr>
        <w:tab/>
        <w:t xml:space="preserve">–   </w:t>
      </w:r>
      <w:r>
        <w:rPr>
          <w:rFonts w:hint="cs"/>
          <w:rtl/>
        </w:rPr>
        <w:t>אינו נוכח</w:t>
      </w:r>
    </w:p>
    <w:p w:rsidR="003239C4" w:rsidRDefault="003239C4" w:rsidP="00C8600D">
      <w:pPr>
        <w:rPr>
          <w:rtl/>
        </w:rPr>
      </w:pPr>
      <w:r>
        <w:rPr>
          <w:rtl/>
        </w:rPr>
        <w:t>גלעד ארדן</w:t>
      </w:r>
      <w:r>
        <w:rPr>
          <w:rtl/>
        </w:rPr>
        <w:tab/>
      </w:r>
      <w:r>
        <w:rPr>
          <w:rtl/>
        </w:rPr>
        <w:tab/>
        <w:t xml:space="preserve">–   </w:t>
      </w:r>
      <w:r>
        <w:rPr>
          <w:rFonts w:hint="cs"/>
          <w:rtl/>
        </w:rPr>
        <w:t>אינו נוכח</w:t>
      </w:r>
    </w:p>
    <w:p w:rsidR="003239C4" w:rsidRDefault="003239C4" w:rsidP="00C8600D">
      <w:pPr>
        <w:rPr>
          <w:rtl/>
        </w:rPr>
      </w:pPr>
      <w:r>
        <w:rPr>
          <w:rtl/>
        </w:rPr>
        <w:t>אורי אריאל</w:t>
      </w:r>
      <w:r>
        <w:rPr>
          <w:rtl/>
        </w:rPr>
        <w:tab/>
      </w:r>
      <w:r>
        <w:rPr>
          <w:rtl/>
        </w:rPr>
        <w:tab/>
        <w:t xml:space="preserve">–   </w:t>
      </w:r>
      <w:r>
        <w:rPr>
          <w:rFonts w:hint="cs"/>
          <w:rtl/>
        </w:rPr>
        <w:t xml:space="preserve">אינו </w:t>
      </w:r>
      <w:bookmarkStart w:id="8339" w:name="_ETM_Q23_391540"/>
      <w:bookmarkEnd w:id="8339"/>
      <w:r>
        <w:rPr>
          <w:rFonts w:hint="cs"/>
          <w:rtl/>
        </w:rPr>
        <w:t>נוכח</w:t>
      </w:r>
    </w:p>
    <w:p w:rsidR="003239C4" w:rsidRDefault="003239C4" w:rsidP="00C8600D">
      <w:pPr>
        <w:rPr>
          <w:rtl/>
        </w:rPr>
      </w:pPr>
      <w:r>
        <w:rPr>
          <w:rtl/>
        </w:rPr>
        <w:t>זוהיר בהלול</w:t>
      </w:r>
      <w:r>
        <w:rPr>
          <w:rtl/>
        </w:rPr>
        <w:tab/>
      </w:r>
      <w:r>
        <w:rPr>
          <w:rtl/>
        </w:rPr>
        <w:tab/>
        <w:t xml:space="preserve">–   </w:t>
      </w:r>
      <w:r>
        <w:rPr>
          <w:rFonts w:hint="cs"/>
          <w:rtl/>
        </w:rPr>
        <w:t>אינו נוכח</w:t>
      </w:r>
    </w:p>
    <w:p w:rsidR="003239C4" w:rsidRDefault="003239C4" w:rsidP="00C8600D">
      <w:pPr>
        <w:rPr>
          <w:rtl/>
        </w:rPr>
      </w:pPr>
      <w:r>
        <w:rPr>
          <w:rtl/>
        </w:rPr>
        <w:t>אלי בן</w:t>
      </w:r>
      <w:r>
        <w:rPr>
          <w:rFonts w:hint="cs"/>
          <w:rtl/>
        </w:rPr>
        <w:t>-</w:t>
      </w:r>
      <w:r>
        <w:rPr>
          <w:rtl/>
        </w:rPr>
        <w:t>דהן</w:t>
      </w:r>
      <w:r>
        <w:rPr>
          <w:rtl/>
        </w:rPr>
        <w:tab/>
      </w:r>
      <w:r>
        <w:rPr>
          <w:rtl/>
        </w:rPr>
        <w:tab/>
        <w:t xml:space="preserve">–   </w:t>
      </w:r>
      <w:r>
        <w:rPr>
          <w:rFonts w:hint="cs"/>
          <w:rtl/>
        </w:rPr>
        <w:t>אינו נוכח</w:t>
      </w:r>
    </w:p>
    <w:p w:rsidR="003239C4" w:rsidRDefault="003239C4" w:rsidP="00C8600D">
      <w:pPr>
        <w:rPr>
          <w:rtl/>
        </w:rPr>
      </w:pPr>
      <w:r>
        <w:rPr>
          <w:rtl/>
        </w:rPr>
        <w:t>יואב בן צור</w:t>
      </w:r>
      <w:r>
        <w:rPr>
          <w:rtl/>
        </w:rPr>
        <w:tab/>
      </w:r>
      <w:r>
        <w:rPr>
          <w:rtl/>
        </w:rPr>
        <w:tab/>
        <w:t xml:space="preserve">–   </w:t>
      </w:r>
      <w:r>
        <w:rPr>
          <w:rFonts w:hint="cs"/>
          <w:rtl/>
        </w:rPr>
        <w:t>אינו נוכח</w:t>
      </w:r>
    </w:p>
    <w:p w:rsidR="003239C4" w:rsidRDefault="003239C4" w:rsidP="00C8600D">
      <w:pPr>
        <w:rPr>
          <w:rtl/>
        </w:rPr>
      </w:pPr>
      <w:r>
        <w:rPr>
          <w:rtl/>
        </w:rPr>
        <w:t>נפתלי בנט</w:t>
      </w:r>
      <w:r>
        <w:rPr>
          <w:rtl/>
        </w:rPr>
        <w:tab/>
      </w:r>
      <w:r>
        <w:rPr>
          <w:rtl/>
        </w:rPr>
        <w:tab/>
        <w:t xml:space="preserve">–   </w:t>
      </w:r>
      <w:r>
        <w:rPr>
          <w:rFonts w:hint="cs"/>
          <w:rtl/>
        </w:rPr>
        <w:t>אינו נוכח</w:t>
      </w:r>
    </w:p>
    <w:p w:rsidR="003239C4" w:rsidRDefault="003239C4" w:rsidP="00C8600D">
      <w:pPr>
        <w:rPr>
          <w:rtl/>
        </w:rPr>
      </w:pPr>
      <w:r>
        <w:rPr>
          <w:rtl/>
        </w:rPr>
        <w:t>עמר בר</w:t>
      </w:r>
      <w:r>
        <w:rPr>
          <w:rFonts w:hint="cs"/>
          <w:rtl/>
        </w:rPr>
        <w:t>-</w:t>
      </w:r>
      <w:r>
        <w:rPr>
          <w:rtl/>
        </w:rPr>
        <w:t>לב</w:t>
      </w:r>
      <w:r>
        <w:rPr>
          <w:rtl/>
        </w:rPr>
        <w:tab/>
      </w:r>
      <w:r>
        <w:rPr>
          <w:rtl/>
        </w:rPr>
        <w:tab/>
        <w:t xml:space="preserve">–   </w:t>
      </w:r>
      <w:r>
        <w:rPr>
          <w:rFonts w:hint="cs"/>
          <w:rtl/>
        </w:rPr>
        <w:t>אינו נוכח</w:t>
      </w:r>
    </w:p>
    <w:p w:rsidR="003239C4" w:rsidRDefault="003239C4" w:rsidP="00C8600D">
      <w:pPr>
        <w:rPr>
          <w:rtl/>
        </w:rPr>
      </w:pPr>
      <w:r>
        <w:rPr>
          <w:rtl/>
        </w:rPr>
        <w:t>ענת ברקו</w:t>
      </w:r>
      <w:r>
        <w:rPr>
          <w:rtl/>
        </w:rPr>
        <w:tab/>
      </w:r>
      <w:r>
        <w:rPr>
          <w:rtl/>
        </w:rPr>
        <w:tab/>
        <w:t xml:space="preserve">–   </w:t>
      </w:r>
      <w:r>
        <w:rPr>
          <w:rFonts w:hint="cs"/>
          <w:rtl/>
        </w:rPr>
        <w:t>אינה נוכחת</w:t>
      </w:r>
    </w:p>
    <w:p w:rsidR="003239C4" w:rsidRDefault="003239C4" w:rsidP="00C8600D">
      <w:pPr>
        <w:rPr>
          <w:rtl/>
        </w:rPr>
      </w:pPr>
      <w:r>
        <w:rPr>
          <w:rtl/>
        </w:rPr>
        <w:t>מסעוד גנאים</w:t>
      </w:r>
      <w:r>
        <w:rPr>
          <w:rtl/>
        </w:rPr>
        <w:tab/>
      </w:r>
      <w:r>
        <w:rPr>
          <w:rtl/>
        </w:rPr>
        <w:tab/>
        <w:t xml:space="preserve">–   </w:t>
      </w:r>
      <w:r>
        <w:rPr>
          <w:rFonts w:hint="cs"/>
          <w:rtl/>
        </w:rPr>
        <w:t>אינו נוכח</w:t>
      </w:r>
    </w:p>
    <w:p w:rsidR="003239C4" w:rsidRDefault="003239C4" w:rsidP="00C8600D">
      <w:pPr>
        <w:rPr>
          <w:rtl/>
        </w:rPr>
      </w:pPr>
      <w:r>
        <w:rPr>
          <w:rtl/>
        </w:rPr>
        <w:t>אבי דיכטר</w:t>
      </w:r>
      <w:r>
        <w:rPr>
          <w:rtl/>
        </w:rPr>
        <w:tab/>
      </w:r>
      <w:r>
        <w:rPr>
          <w:rtl/>
        </w:rPr>
        <w:tab/>
        <w:t xml:space="preserve">–   </w:t>
      </w:r>
      <w:r>
        <w:rPr>
          <w:rFonts w:hint="cs"/>
          <w:rtl/>
        </w:rPr>
        <w:t>אינו נוכח</w:t>
      </w:r>
    </w:p>
    <w:p w:rsidR="003239C4" w:rsidRDefault="003239C4" w:rsidP="00C8600D">
      <w:pPr>
        <w:rPr>
          <w:rtl/>
        </w:rPr>
      </w:pPr>
      <w:r>
        <w:rPr>
          <w:rtl/>
        </w:rPr>
        <w:t>יצחק הרצוג</w:t>
      </w:r>
      <w:r>
        <w:rPr>
          <w:rtl/>
        </w:rPr>
        <w:tab/>
      </w:r>
      <w:r>
        <w:rPr>
          <w:rtl/>
        </w:rPr>
        <w:tab/>
        <w:t xml:space="preserve">–   </w:t>
      </w:r>
      <w:r>
        <w:rPr>
          <w:rFonts w:hint="cs"/>
          <w:rtl/>
        </w:rPr>
        <w:t>אינו נוכח</w:t>
      </w:r>
    </w:p>
    <w:p w:rsidR="003239C4" w:rsidRDefault="003239C4" w:rsidP="00C8600D">
      <w:pPr>
        <w:rPr>
          <w:rtl/>
        </w:rPr>
      </w:pPr>
      <w:r>
        <w:rPr>
          <w:rtl/>
        </w:rPr>
        <w:t>חנין זועבי</w:t>
      </w:r>
      <w:r>
        <w:rPr>
          <w:rtl/>
        </w:rPr>
        <w:tab/>
      </w:r>
      <w:r>
        <w:rPr>
          <w:rtl/>
        </w:rPr>
        <w:tab/>
        <w:t xml:space="preserve">–   </w:t>
      </w:r>
      <w:r>
        <w:rPr>
          <w:rFonts w:hint="cs"/>
          <w:rtl/>
        </w:rPr>
        <w:t xml:space="preserve">אינה </w:t>
      </w:r>
      <w:bookmarkStart w:id="8340" w:name="_ETM_Q23_421258"/>
      <w:bookmarkEnd w:id="8340"/>
      <w:r>
        <w:rPr>
          <w:rFonts w:hint="cs"/>
          <w:rtl/>
        </w:rPr>
        <w:t>נוכחת</w:t>
      </w:r>
    </w:p>
    <w:p w:rsidR="003239C4" w:rsidRDefault="003239C4" w:rsidP="00C8600D">
      <w:pPr>
        <w:rPr>
          <w:rtl/>
        </w:rPr>
      </w:pPr>
      <w:r>
        <w:rPr>
          <w:rtl/>
        </w:rPr>
        <w:t>ג'מאל זחאלקה</w:t>
      </w:r>
      <w:r>
        <w:rPr>
          <w:rtl/>
        </w:rPr>
        <w:tab/>
      </w:r>
      <w:r>
        <w:rPr>
          <w:rtl/>
        </w:rPr>
        <w:tab/>
        <w:t xml:space="preserve">–   </w:t>
      </w:r>
      <w:r>
        <w:rPr>
          <w:rFonts w:hint="cs"/>
          <w:rtl/>
        </w:rPr>
        <w:t>אינו נוכח</w:t>
      </w:r>
    </w:p>
    <w:p w:rsidR="003239C4" w:rsidRDefault="003239C4" w:rsidP="00C8600D">
      <w:pPr>
        <w:rPr>
          <w:rtl/>
        </w:rPr>
      </w:pPr>
      <w:r>
        <w:rPr>
          <w:rtl/>
        </w:rPr>
        <w:t>תמר זנדברג</w:t>
      </w:r>
      <w:r>
        <w:rPr>
          <w:rtl/>
        </w:rPr>
        <w:tab/>
      </w:r>
      <w:r>
        <w:rPr>
          <w:rtl/>
        </w:rPr>
        <w:tab/>
        <w:t xml:space="preserve">–   </w:t>
      </w:r>
      <w:r>
        <w:rPr>
          <w:rFonts w:hint="cs"/>
          <w:rtl/>
        </w:rPr>
        <w:t>אינה נוכחת</w:t>
      </w:r>
    </w:p>
    <w:p w:rsidR="003239C4" w:rsidRDefault="003239C4" w:rsidP="00C8600D">
      <w:pPr>
        <w:rPr>
          <w:rtl/>
        </w:rPr>
      </w:pPr>
      <w:r>
        <w:rPr>
          <w:rtl/>
        </w:rPr>
        <w:t>ציפי חוטובלי</w:t>
      </w:r>
      <w:r>
        <w:rPr>
          <w:rtl/>
        </w:rPr>
        <w:tab/>
      </w:r>
      <w:r>
        <w:rPr>
          <w:rtl/>
        </w:rPr>
        <w:tab/>
        <w:t xml:space="preserve">–   </w:t>
      </w:r>
      <w:r>
        <w:rPr>
          <w:rFonts w:hint="cs"/>
          <w:rtl/>
        </w:rPr>
        <w:t>אינה נוכחת</w:t>
      </w:r>
    </w:p>
    <w:p w:rsidR="003239C4" w:rsidRDefault="003239C4" w:rsidP="00C8600D">
      <w:pPr>
        <w:rPr>
          <w:rtl/>
        </w:rPr>
      </w:pPr>
      <w:r>
        <w:rPr>
          <w:rtl/>
        </w:rPr>
        <w:t>אורן אסף חזן</w:t>
      </w:r>
      <w:r>
        <w:rPr>
          <w:rtl/>
        </w:rPr>
        <w:tab/>
      </w:r>
      <w:r>
        <w:rPr>
          <w:rtl/>
        </w:rPr>
        <w:tab/>
        <w:t xml:space="preserve">–   </w:t>
      </w:r>
      <w:r>
        <w:rPr>
          <w:rFonts w:hint="cs"/>
          <w:rtl/>
        </w:rPr>
        <w:t>אינו נוכח</w:t>
      </w:r>
    </w:p>
    <w:p w:rsidR="003239C4" w:rsidRDefault="003239C4" w:rsidP="00C8600D">
      <w:pPr>
        <w:rPr>
          <w:rtl/>
        </w:rPr>
      </w:pPr>
      <w:r>
        <w:rPr>
          <w:rtl/>
        </w:rPr>
        <w:t>יואל חסון</w:t>
      </w:r>
      <w:r>
        <w:rPr>
          <w:rtl/>
        </w:rPr>
        <w:tab/>
      </w:r>
      <w:r>
        <w:rPr>
          <w:rtl/>
        </w:rPr>
        <w:tab/>
        <w:t xml:space="preserve">–   </w:t>
      </w:r>
      <w:r>
        <w:rPr>
          <w:rFonts w:hint="cs"/>
          <w:rtl/>
        </w:rPr>
        <w:t>בעד</w:t>
      </w:r>
    </w:p>
    <w:p w:rsidR="003239C4" w:rsidRDefault="003239C4" w:rsidP="00C8600D">
      <w:pPr>
        <w:rPr>
          <w:rtl/>
        </w:rPr>
      </w:pPr>
      <w:r>
        <w:rPr>
          <w:rtl/>
        </w:rPr>
        <w:t>אחמד טיבי</w:t>
      </w:r>
      <w:r>
        <w:rPr>
          <w:rtl/>
        </w:rPr>
        <w:tab/>
      </w:r>
      <w:r>
        <w:rPr>
          <w:rtl/>
        </w:rPr>
        <w:tab/>
        <w:t xml:space="preserve">–   </w:t>
      </w:r>
      <w:r>
        <w:rPr>
          <w:rFonts w:hint="cs"/>
          <w:rtl/>
        </w:rPr>
        <w:t>אינו נוכח</w:t>
      </w:r>
    </w:p>
    <w:p w:rsidR="003239C4" w:rsidRDefault="003239C4" w:rsidP="00C8600D">
      <w:pPr>
        <w:rPr>
          <w:rtl/>
        </w:rPr>
      </w:pPr>
      <w:r>
        <w:rPr>
          <w:rtl/>
        </w:rPr>
        <w:t>יוסי יונה</w:t>
      </w:r>
      <w:r>
        <w:rPr>
          <w:rtl/>
        </w:rPr>
        <w:tab/>
      </w:r>
      <w:r>
        <w:rPr>
          <w:rtl/>
        </w:rPr>
        <w:tab/>
      </w:r>
      <w:r>
        <w:rPr>
          <w:rtl/>
        </w:rPr>
        <w:tab/>
        <w:t xml:space="preserve">–   </w:t>
      </w:r>
      <w:r>
        <w:rPr>
          <w:rFonts w:hint="cs"/>
          <w:rtl/>
        </w:rPr>
        <w:t>אינו נוכח</w:t>
      </w:r>
    </w:p>
    <w:p w:rsidR="003239C4" w:rsidRDefault="003239C4" w:rsidP="00C8600D">
      <w:pPr>
        <w:rPr>
          <w:rtl/>
        </w:rPr>
      </w:pPr>
      <w:r>
        <w:rPr>
          <w:rtl/>
        </w:rPr>
        <w:t>ואאל יונס</w:t>
      </w:r>
      <w:r>
        <w:rPr>
          <w:rtl/>
        </w:rPr>
        <w:tab/>
      </w:r>
      <w:r>
        <w:rPr>
          <w:rtl/>
        </w:rPr>
        <w:tab/>
        <w:t xml:space="preserve">–   </w:t>
      </w:r>
      <w:r>
        <w:rPr>
          <w:rFonts w:hint="cs"/>
          <w:rtl/>
        </w:rPr>
        <w:t>אינו נוכח</w:t>
      </w:r>
    </w:p>
    <w:p w:rsidR="003239C4" w:rsidRDefault="003239C4" w:rsidP="00C8600D">
      <w:pPr>
        <w:rPr>
          <w:rtl/>
        </w:rPr>
      </w:pPr>
      <w:bookmarkStart w:id="8341" w:name="_ETM_Q23_373462"/>
      <w:bookmarkStart w:id="8342" w:name="_ETM_Q23_373587"/>
      <w:bookmarkStart w:id="8343" w:name="_ETM_Q23_384196"/>
      <w:bookmarkStart w:id="8344" w:name="_ETM_Q23_384337"/>
      <w:bookmarkStart w:id="8345" w:name="_ETM_Q23_422618"/>
      <w:bookmarkEnd w:id="8341"/>
      <w:bookmarkEnd w:id="8342"/>
      <w:bookmarkEnd w:id="8343"/>
      <w:bookmarkEnd w:id="8344"/>
      <w:bookmarkEnd w:id="8345"/>
      <w:r>
        <w:rPr>
          <w:rtl/>
        </w:rPr>
        <w:t>אלי כהן</w:t>
      </w:r>
      <w:r>
        <w:rPr>
          <w:rtl/>
        </w:rPr>
        <w:tab/>
      </w:r>
      <w:r>
        <w:rPr>
          <w:rtl/>
        </w:rPr>
        <w:tab/>
      </w:r>
      <w:r>
        <w:rPr>
          <w:rtl/>
        </w:rPr>
        <w:tab/>
        <w:t xml:space="preserve">–   </w:t>
      </w:r>
      <w:r>
        <w:rPr>
          <w:rFonts w:hint="cs"/>
          <w:rtl/>
        </w:rPr>
        <w:t>נגד</w:t>
      </w:r>
    </w:p>
    <w:p w:rsidR="003239C4" w:rsidRDefault="003239C4" w:rsidP="00C8600D">
      <w:pPr>
        <w:rPr>
          <w:rtl/>
        </w:rPr>
      </w:pPr>
      <w:r>
        <w:rPr>
          <w:rtl/>
        </w:rPr>
        <w:t>חיים כץ</w:t>
      </w:r>
      <w:r>
        <w:rPr>
          <w:rtl/>
        </w:rPr>
        <w:tab/>
      </w:r>
      <w:r>
        <w:rPr>
          <w:rtl/>
        </w:rPr>
        <w:tab/>
      </w:r>
      <w:r>
        <w:rPr>
          <w:rtl/>
        </w:rPr>
        <w:tab/>
        <w:t xml:space="preserve">–   </w:t>
      </w:r>
      <w:r>
        <w:rPr>
          <w:rFonts w:hint="cs"/>
          <w:rtl/>
        </w:rPr>
        <w:t>אינו נוכח</w:t>
      </w:r>
    </w:p>
    <w:p w:rsidR="003239C4" w:rsidRDefault="003239C4" w:rsidP="00C8600D">
      <w:pPr>
        <w:rPr>
          <w:rtl/>
        </w:rPr>
      </w:pPr>
      <w:r>
        <w:rPr>
          <w:rtl/>
        </w:rPr>
        <w:t>ישראל כץ</w:t>
      </w:r>
      <w:r>
        <w:rPr>
          <w:rtl/>
        </w:rPr>
        <w:tab/>
      </w:r>
      <w:r>
        <w:rPr>
          <w:rtl/>
        </w:rPr>
        <w:tab/>
        <w:t xml:space="preserve">–   </w:t>
      </w:r>
      <w:r>
        <w:rPr>
          <w:rFonts w:hint="cs"/>
          <w:rtl/>
        </w:rPr>
        <w:t>אינו נוכח</w:t>
      </w:r>
    </w:p>
    <w:p w:rsidR="003239C4" w:rsidRDefault="003239C4" w:rsidP="00C8600D">
      <w:pPr>
        <w:rPr>
          <w:rtl/>
        </w:rPr>
      </w:pPr>
      <w:r>
        <w:rPr>
          <w:rtl/>
        </w:rPr>
        <w:t>ז'קי לוי</w:t>
      </w:r>
      <w:r>
        <w:rPr>
          <w:rtl/>
        </w:rPr>
        <w:tab/>
      </w:r>
      <w:r>
        <w:rPr>
          <w:rtl/>
        </w:rPr>
        <w:tab/>
      </w:r>
      <w:r>
        <w:rPr>
          <w:rtl/>
        </w:rPr>
        <w:tab/>
        <w:t xml:space="preserve">–   </w:t>
      </w:r>
      <w:r>
        <w:rPr>
          <w:rFonts w:hint="cs"/>
          <w:rtl/>
        </w:rPr>
        <w:t>אינו נוכח</w:t>
      </w:r>
    </w:p>
    <w:p w:rsidR="003239C4" w:rsidRDefault="003239C4" w:rsidP="00C8600D">
      <w:pPr>
        <w:rPr>
          <w:rtl/>
        </w:rPr>
      </w:pPr>
      <w:r>
        <w:rPr>
          <w:rtl/>
        </w:rPr>
        <w:t>אורלי לוי אבקסיס</w:t>
      </w:r>
      <w:r>
        <w:rPr>
          <w:rtl/>
        </w:rPr>
        <w:tab/>
        <w:t xml:space="preserve">–   </w:t>
      </w:r>
      <w:r>
        <w:rPr>
          <w:rFonts w:hint="cs"/>
          <w:rtl/>
        </w:rPr>
        <w:t>אינה נוכחת</w:t>
      </w:r>
    </w:p>
    <w:p w:rsidR="003239C4" w:rsidRDefault="003239C4" w:rsidP="00C8600D">
      <w:pPr>
        <w:rPr>
          <w:rtl/>
        </w:rPr>
      </w:pPr>
      <w:r>
        <w:rPr>
          <w:rtl/>
        </w:rPr>
        <w:t>יריב לוין</w:t>
      </w:r>
      <w:r>
        <w:rPr>
          <w:rtl/>
        </w:rPr>
        <w:tab/>
      </w:r>
      <w:r>
        <w:rPr>
          <w:rtl/>
        </w:rPr>
        <w:tab/>
      </w:r>
      <w:r>
        <w:rPr>
          <w:rtl/>
        </w:rPr>
        <w:tab/>
        <w:t xml:space="preserve">–   </w:t>
      </w:r>
      <w:r>
        <w:rPr>
          <w:rFonts w:hint="cs"/>
          <w:rtl/>
        </w:rPr>
        <w:t>אינו נוכח</w:t>
      </w:r>
    </w:p>
    <w:p w:rsidR="003239C4" w:rsidRDefault="003239C4" w:rsidP="00C8600D">
      <w:pPr>
        <w:rPr>
          <w:rtl/>
        </w:rPr>
      </w:pPr>
      <w:r>
        <w:rPr>
          <w:rtl/>
        </w:rPr>
        <w:t>יאיר לפיד</w:t>
      </w:r>
      <w:r>
        <w:rPr>
          <w:rtl/>
        </w:rPr>
        <w:tab/>
      </w:r>
      <w:r>
        <w:rPr>
          <w:rtl/>
        </w:rPr>
        <w:tab/>
        <w:t xml:space="preserve">–   </w:t>
      </w:r>
      <w:r>
        <w:rPr>
          <w:rFonts w:hint="cs"/>
          <w:rtl/>
        </w:rPr>
        <w:t>אינו נוכח</w:t>
      </w:r>
    </w:p>
    <w:p w:rsidR="003239C4" w:rsidRDefault="003239C4" w:rsidP="00C8600D">
      <w:pPr>
        <w:rPr>
          <w:rtl/>
        </w:rPr>
      </w:pPr>
      <w:r>
        <w:rPr>
          <w:rtl/>
        </w:rPr>
        <w:t>ירון מזוז</w:t>
      </w:r>
      <w:r>
        <w:rPr>
          <w:rtl/>
        </w:rPr>
        <w:tab/>
      </w:r>
      <w:r>
        <w:rPr>
          <w:rtl/>
        </w:rPr>
        <w:tab/>
      </w:r>
      <w:r>
        <w:rPr>
          <w:rtl/>
        </w:rPr>
        <w:tab/>
        <w:t xml:space="preserve">–   </w:t>
      </w:r>
      <w:r>
        <w:rPr>
          <w:rFonts w:hint="cs"/>
          <w:rtl/>
        </w:rPr>
        <w:t>אינו נוכח</w:t>
      </w:r>
    </w:p>
    <w:p w:rsidR="003239C4" w:rsidRDefault="003239C4" w:rsidP="00C8600D">
      <w:pPr>
        <w:rPr>
          <w:rtl/>
        </w:rPr>
      </w:pPr>
      <w:r>
        <w:rPr>
          <w:rtl/>
        </w:rPr>
        <w:t>מיכאל מלכיאלי</w:t>
      </w:r>
      <w:r>
        <w:rPr>
          <w:rtl/>
        </w:rPr>
        <w:tab/>
      </w:r>
      <w:r>
        <w:rPr>
          <w:rtl/>
        </w:rPr>
        <w:tab/>
        <w:t xml:space="preserve">–   </w:t>
      </w:r>
      <w:r>
        <w:rPr>
          <w:rFonts w:hint="cs"/>
          <w:rtl/>
        </w:rPr>
        <w:t>אינו נוכח</w:t>
      </w:r>
    </w:p>
    <w:p w:rsidR="003239C4" w:rsidRDefault="003239C4" w:rsidP="00C8600D">
      <w:pPr>
        <w:rPr>
          <w:rtl/>
        </w:rPr>
      </w:pPr>
      <w:r>
        <w:rPr>
          <w:rtl/>
        </w:rPr>
        <w:t>בנימין נתניהו</w:t>
      </w:r>
      <w:r>
        <w:rPr>
          <w:rtl/>
        </w:rPr>
        <w:tab/>
      </w:r>
      <w:r>
        <w:rPr>
          <w:rtl/>
        </w:rPr>
        <w:tab/>
        <w:t xml:space="preserve">–   </w:t>
      </w:r>
      <w:r>
        <w:rPr>
          <w:rFonts w:hint="cs"/>
          <w:rtl/>
        </w:rPr>
        <w:t>אינו נוכח</w:t>
      </w:r>
    </w:p>
    <w:p w:rsidR="003239C4" w:rsidRDefault="003239C4" w:rsidP="00C8600D">
      <w:pPr>
        <w:rPr>
          <w:rtl/>
        </w:rPr>
      </w:pPr>
      <w:r>
        <w:rPr>
          <w:rtl/>
        </w:rPr>
        <w:t>רויטל סויד</w:t>
      </w:r>
      <w:r>
        <w:rPr>
          <w:rtl/>
        </w:rPr>
        <w:tab/>
      </w:r>
      <w:r>
        <w:rPr>
          <w:rtl/>
        </w:rPr>
        <w:tab/>
        <w:t xml:space="preserve">–   </w:t>
      </w:r>
      <w:r>
        <w:rPr>
          <w:rFonts w:hint="cs"/>
          <w:rtl/>
        </w:rPr>
        <w:t>אינה נוכחת</w:t>
      </w:r>
    </w:p>
    <w:p w:rsidR="003239C4" w:rsidRDefault="003239C4" w:rsidP="00C8600D">
      <w:pPr>
        <w:rPr>
          <w:rtl/>
        </w:rPr>
      </w:pPr>
      <w:r>
        <w:rPr>
          <w:rtl/>
        </w:rPr>
        <w:t>איימן עודה</w:t>
      </w:r>
      <w:r>
        <w:rPr>
          <w:rtl/>
        </w:rPr>
        <w:tab/>
      </w:r>
      <w:r>
        <w:rPr>
          <w:rtl/>
        </w:rPr>
        <w:tab/>
        <w:t xml:space="preserve">–   </w:t>
      </w:r>
      <w:r>
        <w:rPr>
          <w:rFonts w:hint="cs"/>
          <w:rtl/>
        </w:rPr>
        <w:t>אינו נוכח</w:t>
      </w:r>
    </w:p>
    <w:p w:rsidR="003239C4" w:rsidRDefault="003239C4" w:rsidP="00C8600D">
      <w:pPr>
        <w:rPr>
          <w:rtl/>
        </w:rPr>
      </w:pPr>
      <w:r>
        <w:rPr>
          <w:rtl/>
        </w:rPr>
        <w:t>רחל עזריה</w:t>
      </w:r>
      <w:r>
        <w:rPr>
          <w:rtl/>
        </w:rPr>
        <w:tab/>
      </w:r>
      <w:r>
        <w:rPr>
          <w:rtl/>
        </w:rPr>
        <w:tab/>
        <w:t xml:space="preserve">–   </w:t>
      </w:r>
      <w:r>
        <w:rPr>
          <w:rFonts w:hint="cs"/>
          <w:rtl/>
        </w:rPr>
        <w:t>אינה נוכחת</w:t>
      </w:r>
    </w:p>
    <w:p w:rsidR="003239C4" w:rsidRDefault="003239C4" w:rsidP="00C8600D">
      <w:pPr>
        <w:rPr>
          <w:rtl/>
        </w:rPr>
      </w:pPr>
      <w:r>
        <w:rPr>
          <w:rtl/>
        </w:rPr>
        <w:t>עודד פורר</w:t>
      </w:r>
      <w:r>
        <w:rPr>
          <w:rtl/>
        </w:rPr>
        <w:tab/>
      </w:r>
      <w:r>
        <w:rPr>
          <w:rtl/>
        </w:rPr>
        <w:tab/>
        <w:t xml:space="preserve">–   </w:t>
      </w:r>
      <w:r>
        <w:rPr>
          <w:rFonts w:hint="cs"/>
          <w:rtl/>
        </w:rPr>
        <w:t>אינו נוכח</w:t>
      </w:r>
    </w:p>
    <w:p w:rsidR="003239C4" w:rsidRDefault="003239C4" w:rsidP="00C8600D">
      <w:pPr>
        <w:rPr>
          <w:rtl/>
        </w:rPr>
      </w:pPr>
      <w:r>
        <w:rPr>
          <w:rtl/>
        </w:rPr>
        <w:t>עמיר פרץ</w:t>
      </w:r>
      <w:r>
        <w:rPr>
          <w:rtl/>
        </w:rPr>
        <w:tab/>
      </w:r>
      <w:r>
        <w:rPr>
          <w:rtl/>
        </w:rPr>
        <w:tab/>
        <w:t xml:space="preserve">–   </w:t>
      </w:r>
      <w:r>
        <w:rPr>
          <w:rFonts w:hint="cs"/>
          <w:rtl/>
        </w:rPr>
        <w:t>בעד</w:t>
      </w:r>
    </w:p>
    <w:p w:rsidR="003239C4" w:rsidRDefault="003239C4" w:rsidP="00C8600D">
      <w:pPr>
        <w:rPr>
          <w:rtl/>
        </w:rPr>
      </w:pPr>
      <w:r>
        <w:rPr>
          <w:rtl/>
        </w:rPr>
        <w:t>מירי רגב</w:t>
      </w:r>
      <w:r>
        <w:rPr>
          <w:rtl/>
        </w:rPr>
        <w:tab/>
      </w:r>
      <w:r>
        <w:rPr>
          <w:rtl/>
        </w:rPr>
        <w:tab/>
        <w:t xml:space="preserve">–   </w:t>
      </w:r>
      <w:r>
        <w:rPr>
          <w:rFonts w:hint="cs"/>
          <w:rtl/>
        </w:rPr>
        <w:t>אינה נוכחת</w:t>
      </w:r>
    </w:p>
    <w:p w:rsidR="003239C4" w:rsidRDefault="003239C4" w:rsidP="00C8600D">
      <w:pPr>
        <w:rPr>
          <w:rtl/>
        </w:rPr>
      </w:pPr>
      <w:r>
        <w:rPr>
          <w:rtl/>
        </w:rPr>
        <w:t>מיקי רוזנטל</w:t>
      </w:r>
      <w:r>
        <w:rPr>
          <w:rtl/>
        </w:rPr>
        <w:tab/>
      </w:r>
      <w:r>
        <w:rPr>
          <w:rtl/>
        </w:rPr>
        <w:tab/>
        <w:t xml:space="preserve">–   </w:t>
      </w:r>
      <w:r>
        <w:rPr>
          <w:rFonts w:hint="cs"/>
          <w:rtl/>
        </w:rPr>
        <w:t>אינו נוכח</w:t>
      </w:r>
    </w:p>
    <w:p w:rsidR="003239C4" w:rsidRDefault="003239C4" w:rsidP="00C8600D">
      <w:pPr>
        <w:rPr>
          <w:rtl/>
        </w:rPr>
      </w:pPr>
      <w:r>
        <w:rPr>
          <w:rtl/>
        </w:rPr>
        <w:t>אלעזר שטרן</w:t>
      </w:r>
      <w:r>
        <w:rPr>
          <w:rtl/>
        </w:rPr>
        <w:tab/>
      </w:r>
      <w:r>
        <w:rPr>
          <w:rtl/>
        </w:rPr>
        <w:tab/>
        <w:t xml:space="preserve">–   </w:t>
      </w:r>
      <w:r>
        <w:rPr>
          <w:rFonts w:hint="cs"/>
          <w:rtl/>
        </w:rPr>
        <w:t>אינו נוכח</w:t>
      </w:r>
    </w:p>
    <w:p w:rsidR="003239C4" w:rsidRDefault="003239C4" w:rsidP="00C8600D">
      <w:pPr>
        <w:rPr>
          <w:rtl/>
        </w:rPr>
      </w:pPr>
      <w:r>
        <w:rPr>
          <w:rtl/>
        </w:rPr>
        <w:t>עפר שלח</w:t>
      </w:r>
      <w:r>
        <w:rPr>
          <w:rtl/>
        </w:rPr>
        <w:tab/>
      </w:r>
      <w:r>
        <w:rPr>
          <w:rtl/>
        </w:rPr>
        <w:tab/>
        <w:t xml:space="preserve">–   </w:t>
      </w:r>
      <w:r>
        <w:rPr>
          <w:rFonts w:hint="cs"/>
          <w:rtl/>
        </w:rPr>
        <w:t>אינו נוכח</w:t>
      </w:r>
    </w:p>
    <w:p w:rsidR="003239C4" w:rsidRDefault="003239C4" w:rsidP="00C8600D">
      <w:pPr>
        <w:rPr>
          <w:rtl/>
        </w:rPr>
      </w:pPr>
      <w:r>
        <w:rPr>
          <w:rtl/>
        </w:rPr>
        <w:t>איילת שקד</w:t>
      </w:r>
      <w:r>
        <w:rPr>
          <w:rtl/>
        </w:rPr>
        <w:tab/>
      </w:r>
      <w:r>
        <w:rPr>
          <w:rtl/>
        </w:rPr>
        <w:tab/>
        <w:t xml:space="preserve">–   </w:t>
      </w:r>
      <w:r>
        <w:rPr>
          <w:rFonts w:hint="cs"/>
          <w:rtl/>
        </w:rPr>
        <w:t>אינה נוכחת</w:t>
      </w:r>
    </w:p>
    <w:p w:rsidR="003239C4" w:rsidRDefault="003239C4" w:rsidP="00C8600D">
      <w:pPr>
        <w:rPr>
          <w:rtl/>
        </w:rPr>
      </w:pPr>
      <w:r>
        <w:rPr>
          <w:rtl/>
        </w:rPr>
        <w:t>פנינה תמנו</w:t>
      </w:r>
      <w:r>
        <w:rPr>
          <w:rtl/>
        </w:rPr>
        <w:tab/>
      </w:r>
      <w:r>
        <w:rPr>
          <w:rtl/>
        </w:rPr>
        <w:tab/>
        <w:t xml:space="preserve">–   </w:t>
      </w:r>
      <w:r>
        <w:rPr>
          <w:rFonts w:hint="cs"/>
          <w:rtl/>
        </w:rPr>
        <w:t>בעד</w:t>
      </w:r>
    </w:p>
    <w:p w:rsidR="003239C4" w:rsidRDefault="003239C4" w:rsidP="00C8600D">
      <w:pPr>
        <w:rPr>
          <w:rtl/>
        </w:rPr>
      </w:pPr>
    </w:p>
    <w:bookmarkStart w:id="8346" w:name="_ETM_Q23_424930" w:displacedByCustomXml="next"/>
    <w:bookmarkEnd w:id="8346" w:displacedByCustomXml="next"/>
    <w:bookmarkStart w:id="8347" w:name="_ETM_Q23_425040" w:displacedByCustomXml="next"/>
    <w:bookmarkEnd w:id="8347" w:displacedByCustomXml="next"/>
    <w:bookmarkStart w:id="8348" w:name="_ETM_Q23_425305" w:displacedByCustomXml="next"/>
    <w:bookmarkEnd w:id="8348" w:displacedByCustomXml="next"/>
    <w:bookmarkStart w:id="8349" w:name="_ETM_Q23_425399" w:displacedByCustomXml="next"/>
    <w:bookmarkEnd w:id="8349" w:displacedByCustomXml="next"/>
    <w:sdt>
      <w:sdtPr>
        <w:rPr>
          <w:rtl/>
        </w:rPr>
        <w:alias w:val="יור"/>
        <w:tag w:val="&lt;ID&gt;5569&lt;/ID&gt;&lt;Name&gt;חמד עמאר - יו&quot;ר&lt;/Name&gt;&lt;Data&gt;חמד עמאר&lt;/Data&gt;&lt;Shortcut&gt;&lt;/Shortcut&gt;"/>
        <w:id w:val="1689480402"/>
        <w:placeholder>
          <w:docPart w:val="0362CBE0A29244C0828B74389D5898D1"/>
        </w:placeholder>
        <w15:color w:val="993366"/>
      </w:sdtPr>
      <w:sdtContent>
        <w:p w:rsidR="003239C4" w:rsidRDefault="003239C4" w:rsidP="00C8600D">
          <w:pPr>
            <w:pStyle w:val="af6"/>
            <w:keepNext/>
            <w:rPr>
              <w:rtl/>
            </w:rPr>
          </w:pPr>
          <w:r w:rsidRPr="00E54569">
            <w:rPr>
              <w:rStyle w:val="afe"/>
              <w:color w:val="000000"/>
              <w:rtl/>
            </w:rPr>
            <w:t>היו"ר חמד עמאר</w:t>
          </w:r>
          <w:r w:rsidRPr="00E54569">
            <w:rPr>
              <w:color w:val="000000"/>
              <w:rtl/>
            </w:rPr>
            <w:t>:</w:t>
          </w:r>
        </w:p>
      </w:sdtContent>
    </w:sdt>
    <w:p w:rsidR="003239C4" w:rsidRDefault="003239C4" w:rsidP="00E10D2B">
      <w:pPr>
        <w:rPr>
          <w:rtl/>
        </w:rPr>
      </w:pPr>
    </w:p>
    <w:p w:rsidR="003239C4" w:rsidRDefault="003239C4" w:rsidP="00C8600D">
      <w:pPr>
        <w:rPr>
          <w:rtl/>
        </w:rPr>
      </w:pPr>
      <w:bookmarkStart w:id="8350" w:name="_ETM_Q23_427930"/>
      <w:bookmarkEnd w:id="8350"/>
      <w:r>
        <w:rPr>
          <w:rFonts w:hint="cs"/>
          <w:rtl/>
        </w:rPr>
        <w:t>יש מישהו באולם שרוצה להצביע?</w:t>
      </w:r>
    </w:p>
    <w:p w:rsidR="003239C4" w:rsidRDefault="003239C4" w:rsidP="00C8600D">
      <w:pPr>
        <w:ind w:firstLine="0"/>
        <w:rPr>
          <w:rtl/>
        </w:rPr>
      </w:pPr>
      <w:bookmarkStart w:id="8351" w:name="_ETM_Q23_534977"/>
      <w:bookmarkStart w:id="8352" w:name="_ETM_Q23_535102"/>
      <w:bookmarkStart w:id="8353" w:name="_ETM_Q23_550743"/>
      <w:bookmarkStart w:id="8354" w:name="_ETM_Q23_550821"/>
      <w:bookmarkEnd w:id="8351"/>
      <w:bookmarkEnd w:id="8352"/>
      <w:bookmarkEnd w:id="8353"/>
      <w:bookmarkEnd w:id="8354"/>
    </w:p>
    <w:bookmarkStart w:id="8355" w:name="_ETM_Q23_555868" w:displacedByCustomXml="next"/>
    <w:bookmarkEnd w:id="8355" w:displacedByCustomXml="next"/>
    <w:bookmarkStart w:id="8356" w:name="_ETM_Q23_555961" w:displacedByCustomXml="next"/>
    <w:bookmarkEnd w:id="8356" w:displacedByCustomXml="next"/>
    <w:sdt>
      <w:sdtPr>
        <w:rPr>
          <w:rtl/>
        </w:rPr>
        <w:alias w:val="קריאה"/>
        <w:tag w:val="&lt;ID&gt;4926&lt;/ID&gt;&lt;Name&gt;ירדנה מלר-הורוביץ - מזכירת הכנסת&lt;/Name&gt;&lt;Data&gt;מזכירת הכנסת ירדנה מלר-הורוביץ&lt;/Data&gt;&lt;Shortcut&gt;ירמל&lt;/Shortcut&gt;&lt;MemberID&gt;2425&lt;/MemberID&gt;"/>
        <w:id w:val="1015339509"/>
        <w:placeholder>
          <w:docPart w:val="0362CBE0A29244C0828B74389D5898D1"/>
        </w:placeholder>
        <w15:color w:val="993366"/>
      </w:sdtPr>
      <w:sdtContent>
        <w:p w:rsidR="003239C4" w:rsidRDefault="003239C4" w:rsidP="00C8600D">
          <w:pPr>
            <w:pStyle w:val="af5"/>
            <w:rPr>
              <w:rtl/>
            </w:rPr>
          </w:pPr>
          <w:r w:rsidRPr="00CB2A8F">
            <w:rPr>
              <w:rStyle w:val="afe"/>
              <w:color w:val="000000"/>
              <w:rtl/>
            </w:rPr>
            <w:t>מזכירת הכנסת ירדנה מלר</w:t>
          </w:r>
          <w:r w:rsidR="00E10D2B">
            <w:rPr>
              <w:rStyle w:val="afe"/>
              <w:rFonts w:hint="cs"/>
              <w:color w:val="000000"/>
              <w:rtl/>
            </w:rPr>
            <w:t>-</w:t>
          </w:r>
          <w:r w:rsidRPr="00CB2A8F">
            <w:rPr>
              <w:rStyle w:val="afe"/>
              <w:color w:val="000000"/>
              <w:rtl/>
            </w:rPr>
            <w:t>הורוביץ</w:t>
          </w:r>
          <w:r w:rsidRPr="00CB2A8F">
            <w:rPr>
              <w:rtl/>
            </w:rPr>
            <w:t>:</w:t>
          </w:r>
        </w:p>
      </w:sdtContent>
    </w:sdt>
    <w:p w:rsidR="003239C4" w:rsidRDefault="003239C4" w:rsidP="00E10D2B">
      <w:pPr>
        <w:ind w:firstLine="0"/>
        <w:rPr>
          <w:rtl/>
        </w:rPr>
      </w:pPr>
      <w:r>
        <w:rPr>
          <w:rFonts w:hint="cs"/>
          <w:rtl/>
        </w:rPr>
        <w:t>(קוראת בשם חבר הכנסת)</w:t>
      </w:r>
    </w:p>
    <w:p w:rsidR="003239C4" w:rsidRPr="00F669A4" w:rsidRDefault="003239C4" w:rsidP="00C8600D">
      <w:pPr>
        <w:rPr>
          <w:rtl/>
        </w:rPr>
      </w:pPr>
      <w:bookmarkStart w:id="8357" w:name="_ETM_Q23_421633"/>
      <w:bookmarkStart w:id="8358" w:name="_ETM_Q23_421720"/>
      <w:bookmarkEnd w:id="8357"/>
      <w:bookmarkEnd w:id="8358"/>
    </w:p>
    <w:p w:rsidR="003239C4" w:rsidRDefault="003239C4" w:rsidP="00C8600D">
      <w:pPr>
        <w:rPr>
          <w:rtl/>
        </w:rPr>
      </w:pPr>
      <w:bookmarkStart w:id="8359" w:name="_ETM_Q23_561618"/>
      <w:bookmarkStart w:id="8360" w:name="_ETM_Q23_535352"/>
      <w:bookmarkStart w:id="8361" w:name="_ETM_Q23_535430"/>
      <w:bookmarkEnd w:id="8359"/>
      <w:bookmarkEnd w:id="8360"/>
      <w:bookmarkEnd w:id="8361"/>
      <w:r>
        <w:rPr>
          <w:rFonts w:hint="cs"/>
          <w:rtl/>
        </w:rPr>
        <w:t xml:space="preserve">אורי אריאל </w:t>
      </w:r>
      <w:r>
        <w:rPr>
          <w:rFonts w:hint="cs"/>
          <w:rtl/>
        </w:rPr>
        <w:tab/>
      </w:r>
      <w:r>
        <w:rPr>
          <w:rtl/>
        </w:rPr>
        <w:tab/>
      </w:r>
      <w:r>
        <w:rPr>
          <w:rFonts w:hint="cs"/>
          <w:rtl/>
        </w:rPr>
        <w:t>–</w:t>
      </w:r>
      <w:bookmarkStart w:id="8362" w:name="_ETM_Q23_540586"/>
      <w:bookmarkEnd w:id="8362"/>
      <w:r>
        <w:rPr>
          <w:rFonts w:hint="cs"/>
          <w:rtl/>
        </w:rPr>
        <w:t xml:space="preserve">   נגד </w:t>
      </w:r>
    </w:p>
    <w:p w:rsidR="003239C4" w:rsidRDefault="003239C4" w:rsidP="00C8600D">
      <w:pPr>
        <w:rPr>
          <w:rtl/>
        </w:rPr>
      </w:pPr>
      <w:bookmarkStart w:id="8363" w:name="_ETM_Q23_545696"/>
      <w:bookmarkStart w:id="8364" w:name="_ETM_Q23_545821"/>
      <w:bookmarkEnd w:id="8363"/>
      <w:bookmarkEnd w:id="8364"/>
    </w:p>
    <w:bookmarkStart w:id="8365" w:name="_ETM_Q23_587540" w:displacedByCustomXml="next"/>
    <w:bookmarkEnd w:id="8365" w:displacedByCustomXml="next"/>
    <w:bookmarkStart w:id="8366" w:name="_ETM_Q23_587649" w:displacedByCustomXml="next"/>
    <w:bookmarkEnd w:id="8366" w:displacedByCustomXml="next"/>
    <w:bookmarkStart w:id="8367" w:name="_ETM_Q23_587899" w:displacedByCustomXml="next"/>
    <w:bookmarkEnd w:id="8367" w:displacedByCustomXml="next"/>
    <w:bookmarkStart w:id="8368" w:name="_ETM_Q23_588008" w:displacedByCustomXml="next"/>
    <w:bookmarkEnd w:id="8368" w:displacedByCustomXml="next"/>
    <w:sdt>
      <w:sdtPr>
        <w:rPr>
          <w:rtl/>
        </w:rPr>
        <w:alias w:val="יור"/>
        <w:tag w:val="&lt;ID&gt;5569&lt;/ID&gt;&lt;Name&gt;חמד עמאר - יו&quot;ר&lt;/Name&gt;&lt;Data&gt;חמד עמאר&lt;/Data&gt;&lt;Shortcut&gt;&lt;/Shortcut&gt;"/>
        <w:id w:val="-917168867"/>
        <w:placeholder>
          <w:docPart w:val="0362CBE0A29244C0828B74389D5898D1"/>
        </w:placeholder>
        <w15:color w:val="993366"/>
      </w:sdtPr>
      <w:sdtContent>
        <w:p w:rsidR="003239C4" w:rsidRDefault="003239C4" w:rsidP="00C8600D">
          <w:pPr>
            <w:pStyle w:val="af6"/>
            <w:keepNext/>
            <w:rPr>
              <w:rtl/>
            </w:rPr>
          </w:pPr>
          <w:r w:rsidRPr="00CB2A8F">
            <w:rPr>
              <w:rStyle w:val="afe"/>
              <w:color w:val="000000"/>
              <w:rtl/>
            </w:rPr>
            <w:t>היו"ר חמד עמאר</w:t>
          </w:r>
          <w:r w:rsidRPr="00CB2A8F">
            <w:rPr>
              <w:color w:val="000000"/>
              <w:rtl/>
            </w:rPr>
            <w:t>:</w:t>
          </w:r>
        </w:p>
      </w:sdtContent>
    </w:sdt>
    <w:p w:rsidR="003239C4" w:rsidRDefault="003239C4" w:rsidP="00E10D2B">
      <w:pPr>
        <w:rPr>
          <w:rtl/>
        </w:rPr>
      </w:pPr>
    </w:p>
    <w:p w:rsidR="003239C4" w:rsidRDefault="003239C4" w:rsidP="00C8600D">
      <w:pPr>
        <w:rPr>
          <w:rtl/>
        </w:rPr>
      </w:pPr>
      <w:bookmarkStart w:id="8369" w:name="_ETM_Q23_589649"/>
      <w:bookmarkStart w:id="8370" w:name="_ETM_Q23_546071"/>
      <w:bookmarkStart w:id="8371" w:name="_ETM_Q23_546149"/>
      <w:bookmarkEnd w:id="8369"/>
      <w:bookmarkEnd w:id="8370"/>
      <w:bookmarkEnd w:id="8371"/>
      <w:r>
        <w:rPr>
          <w:rFonts w:hint="cs"/>
          <w:rtl/>
        </w:rPr>
        <w:t xml:space="preserve">תמה ההצבעה. </w:t>
      </w:r>
    </w:p>
    <w:p w:rsidR="003239C4" w:rsidRDefault="003239C4" w:rsidP="00C8600D">
      <w:pPr>
        <w:rPr>
          <w:rtl/>
        </w:rPr>
      </w:pPr>
      <w:bookmarkStart w:id="8372" w:name="_ETM_Q23_601336"/>
      <w:bookmarkStart w:id="8373" w:name="_ETM_Q23_601430"/>
      <w:bookmarkEnd w:id="8372"/>
      <w:bookmarkEnd w:id="8373"/>
    </w:p>
    <w:p w:rsidR="003239C4" w:rsidRDefault="003239C4" w:rsidP="00C8600D">
      <w:pPr>
        <w:rPr>
          <w:rtl/>
        </w:rPr>
      </w:pPr>
      <w:bookmarkStart w:id="8374" w:name="_ETM_Q23_539914"/>
      <w:bookmarkEnd w:id="8374"/>
      <w:r w:rsidRPr="00266D07">
        <w:rPr>
          <w:rStyle w:val="afe"/>
          <w:color w:val="000000"/>
          <w:rtl/>
        </w:rPr>
        <w:t>הצעת חוק איסור קבלת תגמול מגופים העוסקים בתחום הבריאות, התשע"ח</w:t>
      </w:r>
      <w:r>
        <w:rPr>
          <w:rStyle w:val="afe"/>
          <w:color w:val="000000"/>
          <w:rtl/>
        </w:rPr>
        <w:t>–</w:t>
      </w:r>
      <w:r w:rsidRPr="00266D07">
        <w:rPr>
          <w:rStyle w:val="afe"/>
          <w:color w:val="000000"/>
          <w:rtl/>
        </w:rPr>
        <w:t>2018</w:t>
      </w:r>
      <w:bookmarkStart w:id="8375" w:name="_ETM_Q23_601680"/>
      <w:bookmarkStart w:id="8376" w:name="_ETM_Q23_601774"/>
      <w:bookmarkStart w:id="8377" w:name="_ETM_Q23_559280"/>
      <w:bookmarkEnd w:id="8375"/>
      <w:bookmarkEnd w:id="8376"/>
      <w:bookmarkEnd w:id="8377"/>
      <w:r>
        <w:rPr>
          <w:rFonts w:hint="cs"/>
          <w:rtl/>
        </w:rPr>
        <w:t>: 34 בעד, 44 נגד. הצעת החוק לא עברה, ויורדת מסדר-יומה של</w:t>
      </w:r>
      <w:bookmarkStart w:id="8378" w:name="_ETM_Q23_568400"/>
      <w:bookmarkEnd w:id="8378"/>
      <w:r>
        <w:rPr>
          <w:rFonts w:hint="cs"/>
          <w:rtl/>
        </w:rPr>
        <w:t xml:space="preserve"> הכנסת. </w:t>
      </w:r>
      <w:bookmarkStart w:id="8379" w:name="_ETM_Q23_570097"/>
      <w:bookmarkEnd w:id="8379"/>
    </w:p>
    <w:p w:rsidR="003239C4" w:rsidRDefault="003239C4" w:rsidP="00C8600D">
      <w:pPr>
        <w:rPr>
          <w:rtl/>
        </w:rPr>
      </w:pPr>
      <w:bookmarkStart w:id="8380" w:name="_ETM_Q23_707602"/>
      <w:bookmarkEnd w:id="8380"/>
    </w:p>
    <w:p w:rsidR="003239C4" w:rsidRDefault="003239C4" w:rsidP="00C8600D">
      <w:pPr>
        <w:rPr>
          <w:rtl/>
        </w:rPr>
      </w:pPr>
      <w:bookmarkStart w:id="8381" w:name="_ETM_Q23_574448"/>
      <w:bookmarkStart w:id="8382" w:name="_ETM_Q23_574736"/>
      <w:bookmarkStart w:id="8383" w:name="_ETM_Q23_575055"/>
      <w:bookmarkStart w:id="8384" w:name="_ETM_Q23_575390"/>
      <w:bookmarkStart w:id="8385" w:name="_ETM_Q23_575711"/>
      <w:bookmarkStart w:id="8386" w:name="_ETM_Q23_576022"/>
      <w:bookmarkStart w:id="8387" w:name="_ETM_Q23_576322"/>
      <w:bookmarkStart w:id="8388" w:name="_ETM_Q23_576659"/>
      <w:bookmarkEnd w:id="8381"/>
      <w:bookmarkEnd w:id="8382"/>
      <w:bookmarkEnd w:id="8383"/>
      <w:bookmarkEnd w:id="8384"/>
      <w:bookmarkEnd w:id="8385"/>
      <w:bookmarkEnd w:id="8386"/>
      <w:bookmarkEnd w:id="8387"/>
      <w:bookmarkEnd w:id="8388"/>
    </w:p>
    <w:bookmarkStart w:id="8389" w:name="_ETM_Q23_577015" w:displacedByCustomXml="next"/>
    <w:bookmarkEnd w:id="8389" w:displacedByCustomXml="next"/>
    <w:bookmarkStart w:id="8390" w:name="_ETM_Q23_579171" w:displacedByCustomXml="next"/>
    <w:bookmarkEnd w:id="8390" w:displacedByCustomXml="next"/>
    <w:bookmarkStart w:id="8391" w:name="_ETM_Q23_578880" w:displacedByCustomXml="next"/>
    <w:bookmarkEnd w:id="8391" w:displacedByCustomXml="next"/>
    <w:bookmarkStart w:id="8392" w:name="_Toc2683828" w:displacedByCustomXml="next"/>
    <w:bookmarkStart w:id="8393" w:name="_Toc519432295" w:displacedByCustomXml="next"/>
    <w:bookmarkStart w:id="8394" w:name="_Toc517294298" w:displacedByCustomXml="next"/>
    <w:bookmarkStart w:id="8395" w:name="_Toc517294167" w:displacedByCustomXml="next"/>
    <w:bookmarkStart w:id="8396" w:name="_Toc517292679" w:displacedByCustomXml="next"/>
    <w:sdt>
      <w:sdtPr>
        <w:rPr>
          <w:rtl/>
        </w:rPr>
        <w:alias w:val="הצח"/>
        <w:tag w:val="&lt;ID&gt;613934&lt;/ID&gt;&lt;Name&gt;הצעת חוק זכויות החולה (תיקון - זכות המטופל למיטה בחדר אשפוז), התשע&quot;ח-2018&lt;/Name&gt;&lt;Data&gt;הצעת חוק זכויות החולה (תיקון - זכות המטופל למיטה בחדר אשפוז), התשע&quot;ח-2018&lt;/Data&gt;&lt;PrivateNumber&gt;פ/20/5357&lt;/PrivateNumber&gt;&lt;Status&gt;1&lt;/Status&gt;&lt;PrivateNumber_TOC&gt;פ/20/5357&lt;/PrivateNumber_TOC&gt;&lt;PrivateName_TOC&gt;&lt;/PrivateName_TOC&gt;&lt;Initiators&gt;&lt;/Initiators&gt;&lt;FullItemNumber&gt;&lt;/FullItemNumber&gt;"/>
        <w:id w:val="-281193061"/>
        <w:placeholder>
          <w:docPart w:val="0362CBE0A29244C0828B74389D5898D1"/>
        </w:placeholder>
        <w15:color w:val="993366"/>
      </w:sdtPr>
      <w:sdtContent>
        <w:p w:rsidR="003239C4" w:rsidRDefault="003239C4" w:rsidP="00C8600D">
          <w:pPr>
            <w:pStyle w:val="a6"/>
            <w:rPr>
              <w:rtl/>
            </w:rPr>
          </w:pPr>
          <w:r w:rsidRPr="00266D07">
            <w:rPr>
              <w:rStyle w:val="afe"/>
              <w:color w:val="000000"/>
              <w:rtl/>
            </w:rPr>
            <w:t xml:space="preserve">הצעת חוק זכויות החולה (תיקון </w:t>
          </w:r>
          <w:r>
            <w:rPr>
              <w:rStyle w:val="afe"/>
              <w:color w:val="000000"/>
              <w:rtl/>
            </w:rPr>
            <w:t>–</w:t>
          </w:r>
          <w:r w:rsidRPr="00266D07">
            <w:rPr>
              <w:rStyle w:val="afe"/>
              <w:color w:val="000000"/>
              <w:rtl/>
            </w:rPr>
            <w:t xml:space="preserve"> זכות המטופל למיטה בחדר אשפוז), התשע"ח</w:t>
          </w:r>
          <w:r>
            <w:rPr>
              <w:rStyle w:val="afe"/>
              <w:rFonts w:hint="cs"/>
              <w:color w:val="000000"/>
              <w:rtl/>
            </w:rPr>
            <w:t>–</w:t>
          </w:r>
          <w:r w:rsidRPr="00266D07">
            <w:rPr>
              <w:rStyle w:val="afe"/>
              <w:color w:val="000000"/>
              <w:rtl/>
            </w:rPr>
            <w:t>2018</w:t>
          </w:r>
        </w:p>
      </w:sdtContent>
    </w:sdt>
    <w:bookmarkEnd w:id="8392" w:displacedByCustomXml="prev"/>
    <w:bookmarkEnd w:id="8393" w:displacedByCustomXml="prev"/>
    <w:bookmarkEnd w:id="8394" w:displacedByCustomXml="prev"/>
    <w:bookmarkEnd w:id="8395" w:displacedByCustomXml="prev"/>
    <w:bookmarkEnd w:id="8396" w:displacedByCustomXml="prev"/>
    <w:p w:rsidR="003239C4" w:rsidRDefault="003239C4" w:rsidP="00C8600D">
      <w:pPr>
        <w:rPr>
          <w:rtl/>
        </w:rPr>
      </w:pPr>
      <w:r>
        <w:rPr>
          <w:rtl/>
        </w:rPr>
        <w:t>[הצעת חוק פ/</w:t>
      </w:r>
      <w:r>
        <w:rPr>
          <w:rFonts w:hint="cs"/>
          <w:rtl/>
        </w:rPr>
        <w:t>5357</w:t>
      </w:r>
      <w:r>
        <w:rPr>
          <w:rtl/>
        </w:rPr>
        <w:t>/</w:t>
      </w:r>
      <w:r>
        <w:rPr>
          <w:rFonts w:hint="cs"/>
          <w:rtl/>
        </w:rPr>
        <w:t>20; נספחות.</w:t>
      </w:r>
      <w:r>
        <w:rPr>
          <w:rtl/>
        </w:rPr>
        <w:t>]</w:t>
      </w:r>
    </w:p>
    <w:p w:rsidR="003239C4" w:rsidRDefault="003239C4" w:rsidP="00C8600D">
      <w:pPr>
        <w:pStyle w:val="-0"/>
        <w:rPr>
          <w:rtl/>
        </w:rPr>
      </w:pPr>
      <w:r>
        <w:rPr>
          <w:rtl/>
        </w:rPr>
        <w:t xml:space="preserve">(הצעת </w:t>
      </w:r>
      <w:r>
        <w:rPr>
          <w:rFonts w:hint="cs"/>
          <w:rtl/>
        </w:rPr>
        <w:t>קבוצת חברי הכנסת</w:t>
      </w:r>
      <w:r>
        <w:rPr>
          <w:rtl/>
        </w:rPr>
        <w:t>)</w:t>
      </w:r>
    </w:p>
    <w:p w:rsidR="003239C4" w:rsidRPr="00266D07" w:rsidRDefault="003239C4" w:rsidP="00C8600D">
      <w:pPr>
        <w:rPr>
          <w:rtl/>
        </w:rPr>
      </w:pPr>
    </w:p>
    <w:bookmarkStart w:id="8397" w:name="_ETM_Q23_578600" w:displacedByCustomXml="next"/>
    <w:bookmarkEnd w:id="8397" w:displacedByCustomXml="next"/>
    <w:bookmarkStart w:id="8398" w:name="_ETM_Q23_577394" w:displacedByCustomXml="next"/>
    <w:bookmarkEnd w:id="8398" w:displacedByCustomXml="next"/>
    <w:sdt>
      <w:sdtPr>
        <w:rPr>
          <w:rtl/>
        </w:rPr>
        <w:alias w:val="יור"/>
        <w:tag w:val="&lt;ID&gt;5569&lt;/ID&gt;&lt;Name&gt;חמד עמאר - יו&quot;ר&lt;/Name&gt;&lt;Data&gt;חמד עמאר&lt;/Data&gt;&lt;Shortcut&gt;&lt;/Shortcut&gt;"/>
        <w:id w:val="648175868"/>
        <w:placeholder>
          <w:docPart w:val="0362CBE0A29244C0828B74389D5898D1"/>
        </w:placeholder>
        <w15:color w:val="993366"/>
      </w:sdtPr>
      <w:sdtContent>
        <w:p w:rsidR="003239C4" w:rsidRDefault="003239C4" w:rsidP="00C8600D">
          <w:pPr>
            <w:pStyle w:val="af6"/>
            <w:keepNext/>
            <w:rPr>
              <w:rtl/>
            </w:rPr>
          </w:pPr>
          <w:r w:rsidRPr="00266D07">
            <w:rPr>
              <w:rStyle w:val="afe"/>
              <w:color w:val="000000"/>
              <w:rtl/>
            </w:rPr>
            <w:t>היו"ר חמד עמאר</w:t>
          </w:r>
          <w:r w:rsidRPr="00266D07">
            <w:rPr>
              <w:color w:val="000000"/>
              <w:rtl/>
            </w:rPr>
            <w:t>:</w:t>
          </w:r>
        </w:p>
      </w:sdtContent>
    </w:sdt>
    <w:p w:rsidR="003239C4" w:rsidRDefault="003239C4" w:rsidP="00E10D2B">
      <w:pPr>
        <w:rPr>
          <w:rtl/>
        </w:rPr>
      </w:pPr>
    </w:p>
    <w:p w:rsidR="003239C4" w:rsidRDefault="003239C4" w:rsidP="00C8600D">
      <w:pPr>
        <w:rPr>
          <w:rtl/>
        </w:rPr>
      </w:pPr>
      <w:bookmarkStart w:id="8399" w:name="_ETM_Q23_577780"/>
      <w:bookmarkStart w:id="8400" w:name="_ETM_Q23_578061"/>
      <w:bookmarkStart w:id="8401" w:name="_ETM_Q23_578330"/>
      <w:bookmarkStart w:id="8402" w:name="_ETM_Q23_707711"/>
      <w:bookmarkStart w:id="8403" w:name="_ETM_Q23_707961"/>
      <w:bookmarkStart w:id="8404" w:name="_ETM_Q23_708024"/>
      <w:bookmarkStart w:id="8405" w:name="_ETM_Q23_708602"/>
      <w:bookmarkEnd w:id="8399"/>
      <w:bookmarkEnd w:id="8400"/>
      <w:bookmarkEnd w:id="8401"/>
      <w:bookmarkEnd w:id="8402"/>
      <w:bookmarkEnd w:id="8403"/>
      <w:bookmarkEnd w:id="8404"/>
      <w:bookmarkEnd w:id="8405"/>
      <w:r>
        <w:rPr>
          <w:rFonts w:hint="cs"/>
          <w:rtl/>
        </w:rPr>
        <w:t xml:space="preserve"> </w:t>
      </w:r>
      <w:r>
        <w:rPr>
          <w:rStyle w:val="afe"/>
          <w:rFonts w:hint="cs"/>
          <w:color w:val="000000"/>
          <w:rtl/>
        </w:rPr>
        <w:t>אנחנו עוברים ל</w:t>
      </w:r>
      <w:r w:rsidRPr="00266D07">
        <w:rPr>
          <w:rStyle w:val="afe"/>
          <w:color w:val="000000"/>
          <w:rtl/>
        </w:rPr>
        <w:t xml:space="preserve">הצעת חוק זכויות החולה (תיקון </w:t>
      </w:r>
      <w:r>
        <w:rPr>
          <w:rStyle w:val="afe"/>
          <w:color w:val="000000"/>
          <w:rtl/>
        </w:rPr>
        <w:t>–</w:t>
      </w:r>
      <w:r w:rsidRPr="00266D07">
        <w:rPr>
          <w:rStyle w:val="afe"/>
          <w:color w:val="000000"/>
          <w:rtl/>
        </w:rPr>
        <w:t xml:space="preserve"> זכות המטופל למיטה בחדר אשפוז), התשע"ח</w:t>
      </w:r>
      <w:r>
        <w:rPr>
          <w:rStyle w:val="afe"/>
          <w:rFonts w:hint="cs"/>
          <w:color w:val="000000"/>
          <w:rtl/>
        </w:rPr>
        <w:t>–</w:t>
      </w:r>
      <w:r w:rsidRPr="00266D07">
        <w:rPr>
          <w:rStyle w:val="afe"/>
          <w:color w:val="000000"/>
          <w:rtl/>
        </w:rPr>
        <w:t>2018</w:t>
      </w:r>
      <w:r>
        <w:rPr>
          <w:rFonts w:hint="cs"/>
          <w:rtl/>
        </w:rPr>
        <w:t>.</w:t>
      </w:r>
      <w:bookmarkStart w:id="8406" w:name="_ETM_Q23_711352"/>
      <w:bookmarkStart w:id="8407" w:name="_ETM_Q23_711461"/>
      <w:bookmarkStart w:id="8408" w:name="_ETM_Q23_711711"/>
      <w:bookmarkStart w:id="8409" w:name="_ETM_Q23_711789"/>
      <w:bookmarkEnd w:id="8406"/>
      <w:bookmarkEnd w:id="8407"/>
      <w:bookmarkEnd w:id="8408"/>
      <w:bookmarkEnd w:id="8409"/>
      <w:r>
        <w:rPr>
          <w:rFonts w:hint="cs"/>
          <w:rtl/>
        </w:rPr>
        <w:t xml:space="preserve"> עד עשר דקות, בבקשה. </w:t>
      </w:r>
    </w:p>
    <w:p w:rsidR="003239C4" w:rsidRDefault="003239C4" w:rsidP="00C8600D">
      <w:pPr>
        <w:rPr>
          <w:rtl/>
        </w:rPr>
      </w:pPr>
      <w:bookmarkStart w:id="8410" w:name="_ETM_Q23_722711"/>
      <w:bookmarkStart w:id="8411" w:name="_ETM_Q23_722836"/>
      <w:bookmarkEnd w:id="8410"/>
      <w:bookmarkEnd w:id="8411"/>
    </w:p>
    <w:bookmarkStart w:id="8412" w:name="_ETM_Q23_723180" w:displacedByCustomXml="next"/>
    <w:bookmarkEnd w:id="8412" w:displacedByCustomXml="next"/>
    <w:bookmarkStart w:id="8413" w:name="_ETM_Q23_723118" w:displacedByCustomXml="next"/>
    <w:bookmarkEnd w:id="8413" w:displacedByCustomXml="next"/>
    <w:bookmarkStart w:id="8414" w:name="_Toc2683829" w:displacedByCustomXml="next"/>
    <w:bookmarkStart w:id="8415" w:name="_Toc519432296" w:displacedByCustomXml="next"/>
    <w:bookmarkStart w:id="8416" w:name="_Toc517294299" w:displacedByCustomXml="next"/>
    <w:bookmarkStart w:id="8417" w:name="_Toc517294168" w:displacedByCustomXml="next"/>
    <w:bookmarkStart w:id="8418" w:name="_Toc517292680" w:displacedByCustomXml="next"/>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373464989"/>
        <w:placeholder>
          <w:docPart w:val="0362CBE0A29244C0828B74389D5898D1"/>
        </w:placeholder>
        <w15:color w:val="993366"/>
      </w:sdtPr>
      <w:sdtContent>
        <w:p w:rsidR="003239C4" w:rsidRDefault="003239C4" w:rsidP="00C8600D">
          <w:pPr>
            <w:pStyle w:val="a4"/>
            <w:keepNext/>
            <w:rPr>
              <w:rtl/>
            </w:rPr>
          </w:pPr>
          <w:r w:rsidRPr="00266D07">
            <w:rPr>
              <w:rStyle w:val="afe"/>
              <w:color w:val="000000"/>
              <w:rtl/>
            </w:rPr>
            <w:t>איילת נחמיאס ורבין (המחנה הציוני):</w:t>
          </w:r>
        </w:p>
      </w:sdtContent>
    </w:sdt>
    <w:bookmarkEnd w:id="8414" w:displacedByCustomXml="prev"/>
    <w:bookmarkEnd w:id="8415" w:displacedByCustomXml="prev"/>
    <w:bookmarkEnd w:id="8416" w:displacedByCustomXml="prev"/>
    <w:bookmarkEnd w:id="8417" w:displacedByCustomXml="prev"/>
    <w:bookmarkEnd w:id="8418" w:displacedByCustomXml="prev"/>
    <w:p w:rsidR="003239C4" w:rsidRDefault="003239C4" w:rsidP="00E10D2B">
      <w:pPr>
        <w:rPr>
          <w:rtl/>
        </w:rPr>
      </w:pPr>
    </w:p>
    <w:p w:rsidR="003239C4" w:rsidRDefault="003239C4" w:rsidP="000D7C52">
      <w:pPr>
        <w:rPr>
          <w:rtl/>
        </w:rPr>
      </w:pPr>
      <w:bookmarkStart w:id="8419" w:name="_ETM_Q23_728164"/>
      <w:bookmarkStart w:id="8420" w:name="_ETM_Q23_728289"/>
      <w:bookmarkStart w:id="8421" w:name="_ETM_Q23_730243"/>
      <w:bookmarkStart w:id="8422" w:name="_ETM_Q23_730352"/>
      <w:bookmarkEnd w:id="8419"/>
      <w:bookmarkEnd w:id="8420"/>
      <w:bookmarkEnd w:id="8421"/>
      <w:bookmarkEnd w:id="8422"/>
      <w:r>
        <w:rPr>
          <w:rFonts w:hint="cs"/>
          <w:rtl/>
        </w:rPr>
        <w:t xml:space="preserve">תודה רבה, אדוני היושב-ראש. </w:t>
      </w:r>
      <w:bookmarkStart w:id="8423" w:name="_ETM_Q23_640505"/>
      <w:bookmarkEnd w:id="8423"/>
      <w:r>
        <w:rPr>
          <w:rFonts w:hint="cs"/>
          <w:rtl/>
        </w:rPr>
        <w:t xml:space="preserve">חבריי וחברותיי </w:t>
      </w:r>
      <w:bookmarkStart w:id="8424" w:name="_ETM_Q23_725000"/>
      <w:bookmarkEnd w:id="8424"/>
      <w:r>
        <w:rPr>
          <w:rFonts w:hint="cs"/>
          <w:rtl/>
        </w:rPr>
        <w:t xml:space="preserve">חברי הכנסת, אדוני סגן השר, גברתי השרה, אתם זוכרים </w:t>
      </w:r>
      <w:bookmarkStart w:id="8425" w:name="_ETM_Q23_735696"/>
      <w:bookmarkEnd w:id="8425"/>
      <w:r>
        <w:rPr>
          <w:rFonts w:hint="cs"/>
          <w:rtl/>
        </w:rPr>
        <w:t xml:space="preserve">את הזקנה במסדרון? אז יש לי חדשות בשבילכם: </w:t>
      </w:r>
      <w:bookmarkStart w:id="8426" w:name="_ETM_Q23_737734"/>
      <w:bookmarkEnd w:id="8426"/>
      <w:r>
        <w:rPr>
          <w:rFonts w:hint="cs"/>
          <w:rtl/>
        </w:rPr>
        <w:t xml:space="preserve">תאמינו או לא, היא לא מתה, היא </w:t>
      </w:r>
      <w:bookmarkStart w:id="8427" w:name="_ETM_Q23_742336"/>
      <w:bookmarkEnd w:id="8427"/>
      <w:r>
        <w:rPr>
          <w:rFonts w:hint="cs"/>
          <w:rtl/>
        </w:rPr>
        <w:t xml:space="preserve">לא נפטרה; היא רק התחלפה. </w:t>
      </w:r>
      <w:bookmarkStart w:id="8428" w:name="_ETM_Q23_745274"/>
      <w:bookmarkStart w:id="8429" w:name="_ETM_Q23_745493"/>
      <w:bookmarkStart w:id="8430" w:name="_ETM_Q23_745758"/>
      <w:bookmarkStart w:id="8431" w:name="TOR_Q24"/>
      <w:bookmarkEnd w:id="8428"/>
      <w:bookmarkEnd w:id="8429"/>
      <w:bookmarkEnd w:id="8430"/>
      <w:bookmarkEnd w:id="8431"/>
      <w:r>
        <w:rPr>
          <w:rFonts w:hint="cs"/>
          <w:rtl/>
        </w:rPr>
        <w:t xml:space="preserve">ואליה הצטרפו צעירות וצעירים, גברים ונשים. כי מערכת הבריאות הישראלית, </w:t>
      </w:r>
      <w:bookmarkStart w:id="8432" w:name="_ETM_Q24_152718"/>
      <w:bookmarkEnd w:id="8432"/>
      <w:r>
        <w:rPr>
          <w:rFonts w:hint="cs"/>
          <w:rtl/>
        </w:rPr>
        <w:t xml:space="preserve">מערכת הבריאות הציבורית שלנו, נמצאת בבעיה קשה ביותר בכל הנוגע לזכויות החולה בהיבט של </w:t>
      </w:r>
      <w:bookmarkStart w:id="8433" w:name="_ETM_Q24_158780"/>
      <w:bookmarkEnd w:id="8433"/>
      <w:r>
        <w:rPr>
          <w:rFonts w:hint="cs"/>
          <w:rtl/>
        </w:rPr>
        <w:t xml:space="preserve">מיטות האשפוז. ואדוני השר מכיר את זה מקרוב, כי אדוני השר לא יושב </w:t>
      </w:r>
      <w:bookmarkStart w:id="8434" w:name="_ETM_Q24_161796"/>
      <w:bookmarkEnd w:id="8434"/>
      <w:r>
        <w:rPr>
          <w:rFonts w:hint="cs"/>
          <w:rtl/>
        </w:rPr>
        <w:t xml:space="preserve">ספון במשרדו במשרד הבריאות </w:t>
      </w:r>
      <w:bookmarkStart w:id="8435" w:name="_ETM_Q24_166687"/>
      <w:bookmarkEnd w:id="8435"/>
      <w:r>
        <w:rPr>
          <w:rFonts w:hint="cs"/>
          <w:rtl/>
        </w:rPr>
        <w:t>אלא מס</w:t>
      </w:r>
      <w:r w:rsidR="000D7C52">
        <w:rPr>
          <w:rFonts w:hint="cs"/>
          <w:rtl/>
        </w:rPr>
        <w:t>ת</w:t>
      </w:r>
      <w:r>
        <w:rPr>
          <w:rFonts w:hint="cs"/>
          <w:rtl/>
        </w:rPr>
        <w:t>ובב בבתי החולים, וגם ארשה לעצמי לומר שאני יודע</w:t>
      </w:r>
      <w:bookmarkStart w:id="8436" w:name="_ETM_Q24_173593"/>
      <w:bookmarkEnd w:id="8436"/>
      <w:r>
        <w:rPr>
          <w:rFonts w:hint="cs"/>
          <w:rtl/>
        </w:rPr>
        <w:t>ת שזו אחת הבעיות שמטרידות אותך ביותר.</w:t>
      </w:r>
    </w:p>
    <w:p w:rsidR="003239C4" w:rsidRDefault="003239C4" w:rsidP="00C8600D">
      <w:pPr>
        <w:rPr>
          <w:rtl/>
        </w:rPr>
      </w:pPr>
      <w:bookmarkStart w:id="8437" w:name="_ETM_Q24_178577"/>
      <w:bookmarkEnd w:id="8437"/>
    </w:p>
    <w:p w:rsidR="003239C4" w:rsidRDefault="003239C4" w:rsidP="000D7C52">
      <w:pPr>
        <w:rPr>
          <w:rtl/>
        </w:rPr>
      </w:pPr>
      <w:bookmarkStart w:id="8438" w:name="_ETM_Q24_178921"/>
      <w:bookmarkEnd w:id="8438"/>
      <w:r>
        <w:rPr>
          <w:rFonts w:hint="cs"/>
          <w:rtl/>
        </w:rPr>
        <w:t>אבל אני רוצה רגע לדבר אליכם באופן אישי</w:t>
      </w:r>
      <w:bookmarkStart w:id="8439" w:name="_ETM_Q24_175469"/>
      <w:bookmarkEnd w:id="8439"/>
      <w:r w:rsidR="000D7C52">
        <w:rPr>
          <w:rFonts w:hint="cs"/>
          <w:rtl/>
        </w:rPr>
        <w:t>,</w:t>
      </w:r>
      <w:r>
        <w:rPr>
          <w:rFonts w:hint="cs"/>
          <w:rtl/>
        </w:rPr>
        <w:t xml:space="preserve"> לא רק לחבריי בקואליציה, גם לחבריי בא</w:t>
      </w:r>
      <w:bookmarkStart w:id="8440" w:name="_ETM_Q24_179171"/>
      <w:bookmarkEnd w:id="8440"/>
      <w:r>
        <w:rPr>
          <w:rFonts w:hint="cs"/>
          <w:rtl/>
        </w:rPr>
        <w:t>ו</w:t>
      </w:r>
      <w:bookmarkStart w:id="8441" w:name="_ETM_Q24_179280"/>
      <w:bookmarkEnd w:id="8441"/>
      <w:r>
        <w:rPr>
          <w:rFonts w:hint="cs"/>
          <w:rtl/>
        </w:rPr>
        <w:t>פוזיציה</w:t>
      </w:r>
      <w:r w:rsidR="000D7C52">
        <w:rPr>
          <w:rFonts w:hint="cs"/>
          <w:rtl/>
        </w:rPr>
        <w:t>,</w:t>
      </w:r>
      <w:r>
        <w:rPr>
          <w:rFonts w:hint="eastAsia"/>
          <w:rtl/>
        </w:rPr>
        <w:t xml:space="preserve"> </w:t>
      </w:r>
      <w:r>
        <w:rPr>
          <w:rFonts w:hint="cs"/>
          <w:rtl/>
        </w:rPr>
        <w:t xml:space="preserve">כי כל אחד </w:t>
      </w:r>
      <w:bookmarkStart w:id="8442" w:name="_ETM_Q24_181327"/>
      <w:bookmarkEnd w:id="8442"/>
      <w:r>
        <w:rPr>
          <w:rFonts w:hint="cs"/>
          <w:rtl/>
        </w:rPr>
        <w:t xml:space="preserve">מכם היה עם בן משפחה </w:t>
      </w:r>
      <w:r w:rsidR="000D7C52">
        <w:rPr>
          <w:rFonts w:hint="eastAsia"/>
          <w:rtl/>
        </w:rPr>
        <w:t xml:space="preserve">– </w:t>
      </w:r>
      <w:r>
        <w:rPr>
          <w:rFonts w:hint="cs"/>
          <w:rtl/>
        </w:rPr>
        <w:t xml:space="preserve">בדרך כלל מבוגר; יכול להיות </w:t>
      </w:r>
      <w:bookmarkStart w:id="8443" w:name="_ETM_Q24_187905"/>
      <w:bookmarkEnd w:id="8443"/>
      <w:r>
        <w:rPr>
          <w:rFonts w:hint="cs"/>
          <w:rtl/>
        </w:rPr>
        <w:t xml:space="preserve">גם יותר צעיר </w:t>
      </w:r>
      <w:r>
        <w:rPr>
          <w:rtl/>
        </w:rPr>
        <w:t>–</w:t>
      </w:r>
      <w:r>
        <w:rPr>
          <w:rFonts w:hint="cs"/>
          <w:rtl/>
        </w:rPr>
        <w:t xml:space="preserve"> היה </w:t>
      </w:r>
      <w:bookmarkStart w:id="8444" w:name="_ETM_Q24_185388"/>
      <w:bookmarkEnd w:id="8444"/>
      <w:r w:rsidR="000D7C52">
        <w:rPr>
          <w:rFonts w:hint="cs"/>
          <w:rtl/>
        </w:rPr>
        <w:t xml:space="preserve">איתו </w:t>
      </w:r>
      <w:r>
        <w:rPr>
          <w:rFonts w:hint="cs"/>
          <w:rtl/>
        </w:rPr>
        <w:t xml:space="preserve">בחדרי המיון, והיה איתו במחלקות, ובעיקר, אדוני השר, במחלקות הפנימיות. זה קורה </w:t>
      </w:r>
      <w:bookmarkStart w:id="8445" w:name="_ETM_Q24_194265"/>
      <w:bookmarkEnd w:id="8445"/>
      <w:r>
        <w:rPr>
          <w:rFonts w:hint="cs"/>
          <w:rtl/>
        </w:rPr>
        <w:t xml:space="preserve">בחורף, זה קורה בקיץ, זה קורה בעונות המעבר. </w:t>
      </w:r>
    </w:p>
    <w:p w:rsidR="003239C4" w:rsidRDefault="003239C4" w:rsidP="00C8600D">
      <w:pPr>
        <w:rPr>
          <w:rtl/>
        </w:rPr>
      </w:pPr>
      <w:bookmarkStart w:id="8446" w:name="_ETM_Q24_198191"/>
      <w:bookmarkEnd w:id="8446"/>
    </w:p>
    <w:p w:rsidR="003239C4" w:rsidRDefault="003239C4" w:rsidP="00C86AA5">
      <w:pPr>
        <w:rPr>
          <w:rtl/>
        </w:rPr>
      </w:pPr>
      <w:bookmarkStart w:id="8447" w:name="_ETM_Q24_198594"/>
      <w:bookmarkEnd w:id="8447"/>
      <w:r>
        <w:rPr>
          <w:rFonts w:hint="cs"/>
          <w:rtl/>
        </w:rPr>
        <w:t xml:space="preserve">אבל את </w:t>
      </w:r>
      <w:bookmarkStart w:id="8448" w:name="_ETM_Q24_201905"/>
      <w:bookmarkEnd w:id="8448"/>
      <w:r>
        <w:rPr>
          <w:rFonts w:hint="cs"/>
          <w:rtl/>
        </w:rPr>
        <w:t xml:space="preserve">הפעם ההיא שהתקשרו אליי וביקשו ממני בהול לבוא לבית החולים </w:t>
      </w:r>
      <w:r>
        <w:rPr>
          <w:rFonts w:hint="eastAsia"/>
          <w:rtl/>
        </w:rPr>
        <w:t xml:space="preserve">– </w:t>
      </w:r>
      <w:r>
        <w:rPr>
          <w:rFonts w:hint="cs"/>
          <w:rtl/>
        </w:rPr>
        <w:t xml:space="preserve">ולא חשוב איזה, כי הבעיה הזאת קורית בכל בתי </w:t>
      </w:r>
      <w:bookmarkStart w:id="8449" w:name="_ETM_Q24_209140"/>
      <w:bookmarkEnd w:id="8449"/>
      <w:r>
        <w:rPr>
          <w:rFonts w:hint="cs"/>
          <w:rtl/>
        </w:rPr>
        <w:t xml:space="preserve">החולים בארץ, גם אלה הטובים ביותר </w:t>
      </w:r>
      <w:bookmarkStart w:id="8450" w:name="_ETM_Q24_208927"/>
      <w:bookmarkEnd w:id="8450"/>
      <w:r>
        <w:rPr>
          <w:rFonts w:hint="cs"/>
          <w:rtl/>
        </w:rPr>
        <w:t xml:space="preserve">שבהם, ולכן הפרטים פחות חשובים </w:t>
      </w:r>
      <w:r>
        <w:rPr>
          <w:rFonts w:hint="eastAsia"/>
          <w:rtl/>
        </w:rPr>
        <w:t xml:space="preserve">– </w:t>
      </w:r>
      <w:r>
        <w:rPr>
          <w:rFonts w:hint="cs"/>
          <w:rtl/>
        </w:rPr>
        <w:t xml:space="preserve">כשקראו לי לומר לי שסבתא שלי </w:t>
      </w:r>
      <w:bookmarkStart w:id="8451" w:name="_ETM_Q24_216124"/>
      <w:bookmarkEnd w:id="8451"/>
      <w:r>
        <w:rPr>
          <w:rFonts w:hint="cs"/>
          <w:rtl/>
        </w:rPr>
        <w:t xml:space="preserve">נפצעה, ונדרשה להיות במיון במשך שבע-שמונה שעות אחרי נפילה </w:t>
      </w:r>
      <w:bookmarkStart w:id="8452" w:name="_ETM_Q24_223593"/>
      <w:bookmarkEnd w:id="8452"/>
      <w:r>
        <w:rPr>
          <w:rFonts w:hint="cs"/>
          <w:rtl/>
        </w:rPr>
        <w:t xml:space="preserve">קשה ביותר, שהיא נפצעה בה כמעט בכל מקום בגופה, אישה בת </w:t>
      </w:r>
      <w:bookmarkStart w:id="8453" w:name="_ETM_Q24_230874"/>
      <w:bookmarkEnd w:id="8453"/>
      <w:r>
        <w:rPr>
          <w:rFonts w:hint="cs"/>
          <w:rtl/>
        </w:rPr>
        <w:t xml:space="preserve">90, עם פציעה בראש ופציעה בגפיים, מבולבלת לחלוטין </w:t>
      </w:r>
      <w:r>
        <w:rPr>
          <w:rFonts w:hint="eastAsia"/>
          <w:rtl/>
        </w:rPr>
        <w:t>–</w:t>
      </w:r>
      <w:r>
        <w:rPr>
          <w:rFonts w:hint="cs"/>
          <w:rtl/>
        </w:rPr>
        <w:t xml:space="preserve"> כי זה מה שקורה לאנשים מבוגרים: כשהם מגיעים לבית החולים הם לא יודעים איפה הם</w:t>
      </w:r>
      <w:r w:rsidR="000D7C52">
        <w:rPr>
          <w:rFonts w:hint="cs"/>
          <w:rtl/>
        </w:rPr>
        <w:t>.</w:t>
      </w:r>
      <w:r>
        <w:rPr>
          <w:rFonts w:hint="cs"/>
          <w:rtl/>
        </w:rPr>
        <w:t xml:space="preserve"> הם לא מרגישים שהפרטיות נלקחת מהם</w:t>
      </w:r>
      <w:r w:rsidR="000D7C52">
        <w:rPr>
          <w:rFonts w:hint="cs"/>
          <w:rtl/>
        </w:rPr>
        <w:t>,</w:t>
      </w:r>
      <w:r>
        <w:rPr>
          <w:rFonts w:hint="cs"/>
          <w:rtl/>
        </w:rPr>
        <w:t xml:space="preserve"> הם </w:t>
      </w:r>
      <w:bookmarkStart w:id="8454" w:name="_ETM_Q24_249632"/>
      <w:bookmarkEnd w:id="8454"/>
      <w:r>
        <w:rPr>
          <w:rFonts w:hint="cs"/>
          <w:rtl/>
        </w:rPr>
        <w:t>לא מרגישים איך הזכויות ניטלות מהם</w:t>
      </w:r>
      <w:r w:rsidR="000D7C52">
        <w:rPr>
          <w:rFonts w:hint="cs"/>
          <w:rtl/>
        </w:rPr>
        <w:t>,</w:t>
      </w:r>
      <w:r>
        <w:rPr>
          <w:rFonts w:hint="cs"/>
          <w:rtl/>
        </w:rPr>
        <w:t xml:space="preserve"> אבל אנחנו רואים את זה, ואנחנו מנסים להחזיק את הווילון כדי לשמור קצת על הפרטיות שלהם, כדי שקצת מהעלבון שנגרם להם בזקנתם ייחסך מהם, כי הם לא יודעים שאנשים רואים, והם לא יודעים שאנשים חולפים במסדרון. ואני עומדת שם, מנסה להציל שארית מכבודה שנרמס. ויש לומר </w:t>
      </w:r>
      <w:r>
        <w:rPr>
          <w:rtl/>
        </w:rPr>
        <w:t>–</w:t>
      </w:r>
      <w:r>
        <w:rPr>
          <w:rFonts w:hint="cs"/>
          <w:rtl/>
        </w:rPr>
        <w:t xml:space="preserve"> הוא </w:t>
      </w:r>
      <w:bookmarkStart w:id="8455" w:name="_ETM_Q24_279259"/>
      <w:bookmarkEnd w:id="8455"/>
      <w:r>
        <w:rPr>
          <w:rFonts w:hint="cs"/>
          <w:rtl/>
        </w:rPr>
        <w:t>לא נרמס כי הרופאים והאחיות וכוח העזר רוצה לרמוס אותו</w:t>
      </w:r>
      <w:r w:rsidR="00C86AA5">
        <w:rPr>
          <w:rFonts w:hint="cs"/>
          <w:rtl/>
        </w:rPr>
        <w:t xml:space="preserve"> </w:t>
      </w:r>
      <w:r w:rsidR="00C86AA5">
        <w:rPr>
          <w:rFonts w:hint="eastAsia"/>
        </w:rPr>
        <w:t>–</w:t>
      </w:r>
      <w:r>
        <w:rPr>
          <w:rFonts w:hint="cs"/>
          <w:rtl/>
        </w:rPr>
        <w:t xml:space="preserve"> הוא נרמס משום שהצפיפות אדירה; הוא נרמס משום שאין דרך אחרת בנסיבות </w:t>
      </w:r>
      <w:bookmarkStart w:id="8456" w:name="_ETM_Q24_291538"/>
      <w:bookmarkEnd w:id="8456"/>
      <w:r>
        <w:rPr>
          <w:rFonts w:hint="cs"/>
          <w:rtl/>
        </w:rPr>
        <w:t>שנוצרו לטפל באנשים המבוגרים האלה אלמלא אנחנו ננסה להגן עליהם.</w:t>
      </w:r>
    </w:p>
    <w:p w:rsidR="003239C4" w:rsidRDefault="003239C4" w:rsidP="00C8600D">
      <w:pPr>
        <w:rPr>
          <w:rtl/>
        </w:rPr>
      </w:pPr>
    </w:p>
    <w:p w:rsidR="003239C4" w:rsidRDefault="003239C4" w:rsidP="00C86AA5">
      <w:pPr>
        <w:rPr>
          <w:rtl/>
        </w:rPr>
      </w:pPr>
      <w:r>
        <w:rPr>
          <w:rFonts w:hint="cs"/>
          <w:rtl/>
        </w:rPr>
        <w:t xml:space="preserve">אבל אני הייתי שם להגן עליה, אדוני השר, ואני יודעת שאתה נמצא שם כשבני משפחתך נזקקים לעזרה, ורוב האנשים כאן </w:t>
      </w:r>
      <w:r>
        <w:rPr>
          <w:rFonts w:hint="eastAsia"/>
          <w:rtl/>
        </w:rPr>
        <w:t xml:space="preserve">– </w:t>
      </w:r>
      <w:r>
        <w:rPr>
          <w:rFonts w:hint="cs"/>
          <w:rtl/>
        </w:rPr>
        <w:t xml:space="preserve">אני יודעת, אנחנו מלווים אחד את השני גם ברגעים האישיים </w:t>
      </w:r>
      <w:bookmarkStart w:id="8457" w:name="_ETM_Q24_309178"/>
      <w:bookmarkEnd w:id="8457"/>
      <w:r>
        <w:rPr>
          <w:rFonts w:hint="cs"/>
          <w:rtl/>
        </w:rPr>
        <w:t xml:space="preserve">האלה. כשאימא של השרה של חברתנו גילה גמליאל נפטרה, ידענו מה קורה עם אימא שלה. אנחנו יודעים. אכפת לנו. הציבור </w:t>
      </w:r>
      <w:bookmarkStart w:id="8458" w:name="_ETM_Q24_316114"/>
      <w:bookmarkEnd w:id="8458"/>
      <w:r>
        <w:rPr>
          <w:rFonts w:hint="cs"/>
          <w:rtl/>
        </w:rPr>
        <w:t xml:space="preserve">לא רואה ולא יודע שאכפת לנו גם מהאירועים האישיים, אבל אנחנו יודעים, כי </w:t>
      </w:r>
      <w:bookmarkStart w:id="8459" w:name="_ETM_Q24_321284"/>
      <w:bookmarkEnd w:id="8459"/>
      <w:r>
        <w:rPr>
          <w:rFonts w:hint="cs"/>
          <w:rtl/>
        </w:rPr>
        <w:t xml:space="preserve">אנחנו שואלים ומתעניינים בשלומו אחד של השני. </w:t>
      </w:r>
      <w:bookmarkStart w:id="8460" w:name="_ETM_Q24_326203"/>
      <w:bookmarkStart w:id="8461" w:name="_ETM_Q24_326623"/>
      <w:bookmarkEnd w:id="8460"/>
      <w:bookmarkEnd w:id="8461"/>
      <w:r>
        <w:rPr>
          <w:rFonts w:hint="cs"/>
          <w:rtl/>
        </w:rPr>
        <w:t xml:space="preserve">ואני עמדתי שם עם סבתא שלי, ולא היה לי איך להגן עליה. פשוט לא היה לי איך להגן עליה. ואחר כך, כשהיא הגיעה למחלקה פנימית, היא הועמדה </w:t>
      </w:r>
      <w:bookmarkStart w:id="8462" w:name="_ETM_Q24_335121"/>
      <w:bookmarkEnd w:id="8462"/>
      <w:r>
        <w:rPr>
          <w:rFonts w:hint="cs"/>
          <w:rtl/>
        </w:rPr>
        <w:t>במסדרון, במיטה; אישה מבוגרת, לא רזה, די גדולה אפילו, אפשר לומר. ואני באה לאחיות ואומרת לה</w:t>
      </w:r>
      <w:r w:rsidR="00C86AA5">
        <w:rPr>
          <w:rFonts w:hint="cs"/>
          <w:rtl/>
        </w:rPr>
        <w:t>ן</w:t>
      </w:r>
      <w:r>
        <w:rPr>
          <w:rFonts w:hint="cs"/>
          <w:rtl/>
        </w:rPr>
        <w:t xml:space="preserve">: אני לא יכולה לראות אותה במסדרון. אני לא יכולה לראות אותה במסדרון. מה, היא תהיה ככה במסדרון כל הלילה? מי יגן על הפרטיות שלה? איך אתם </w:t>
      </w:r>
      <w:bookmarkStart w:id="8463" w:name="_ETM_Q24_350705"/>
      <w:bookmarkEnd w:id="8463"/>
      <w:r>
        <w:rPr>
          <w:rFonts w:hint="cs"/>
          <w:rtl/>
        </w:rPr>
        <w:t xml:space="preserve">יכולים לטפל בה כשהיא ככה במסדרון? והם מנסים ומנסות בכל כוחם גם לטפל בהם וגם להגן על הפרטיות שלהם, אבל הם פשוט לא יכולים, כי הם ואנחנו </w:t>
      </w:r>
      <w:bookmarkStart w:id="8464" w:name="_ETM_Q24_366392"/>
      <w:bookmarkEnd w:id="8464"/>
      <w:r>
        <w:rPr>
          <w:rFonts w:hint="cs"/>
          <w:rtl/>
        </w:rPr>
        <w:t xml:space="preserve">יודעים את התשובה: אדם שנמצא יותר מחמש שעות בבית החולים, בין שמדובר במיון ובין שמדובר במחלקה, לא יכול </w:t>
      </w:r>
      <w:bookmarkStart w:id="8465" w:name="_ETM_Q24_372079"/>
      <w:bookmarkEnd w:id="8465"/>
      <w:r>
        <w:rPr>
          <w:rFonts w:hint="cs"/>
          <w:rtl/>
        </w:rPr>
        <w:t xml:space="preserve">להיות מטופל בצורה הטובה ביותר כשהוא לא בחדר, בפינה משלו. </w:t>
      </w:r>
    </w:p>
    <w:p w:rsidR="003239C4" w:rsidRDefault="003239C4" w:rsidP="00C8600D">
      <w:pPr>
        <w:rPr>
          <w:rtl/>
        </w:rPr>
      </w:pPr>
      <w:bookmarkStart w:id="8466" w:name="_ETM_Q24_380192"/>
      <w:bookmarkEnd w:id="8466"/>
    </w:p>
    <w:p w:rsidR="003239C4" w:rsidRDefault="003239C4" w:rsidP="00C86AA5">
      <w:pPr>
        <w:rPr>
          <w:rtl/>
        </w:rPr>
      </w:pPr>
      <w:bookmarkStart w:id="8467" w:name="_ETM_Q24_380602"/>
      <w:bookmarkEnd w:id="8467"/>
      <w:r>
        <w:rPr>
          <w:rFonts w:hint="cs"/>
          <w:rtl/>
        </w:rPr>
        <w:t xml:space="preserve">ויותר מכך </w:t>
      </w:r>
      <w:r>
        <w:rPr>
          <w:rtl/>
        </w:rPr>
        <w:t>–</w:t>
      </w:r>
      <w:r>
        <w:rPr>
          <w:rFonts w:hint="cs"/>
          <w:rtl/>
        </w:rPr>
        <w:t xml:space="preserve"> אדוני סגן השר נדרש הרבה מאוד בשנה החולפת לנושא הזיהומים בבתי </w:t>
      </w:r>
      <w:bookmarkStart w:id="8468" w:name="_ETM_Q24_383322"/>
      <w:bookmarkEnd w:id="8468"/>
      <w:r>
        <w:rPr>
          <w:rFonts w:hint="cs"/>
          <w:rtl/>
        </w:rPr>
        <w:t xml:space="preserve">החולים. הרי ברור לכולנו שבמחלקות הפנימיות, ככל שהצפיפות יותר גדולה </w:t>
      </w:r>
      <w:r>
        <w:rPr>
          <w:rFonts w:hint="eastAsia"/>
          <w:rtl/>
        </w:rPr>
        <w:t xml:space="preserve">– </w:t>
      </w:r>
      <w:r>
        <w:rPr>
          <w:rFonts w:hint="cs"/>
          <w:rtl/>
        </w:rPr>
        <w:t xml:space="preserve">ואין ברירה, כי יש הרבה חולים ומעט מיטות </w:t>
      </w:r>
      <w:r>
        <w:rPr>
          <w:rFonts w:hint="eastAsia"/>
          <w:rtl/>
        </w:rPr>
        <w:t xml:space="preserve">– </w:t>
      </w:r>
      <w:r>
        <w:rPr>
          <w:rFonts w:hint="cs"/>
          <w:rtl/>
        </w:rPr>
        <w:t>יש יותר זיהומים. ואנחנו מתעסקים בנושא הזה, כי אנחנו יודעים שזו אחת הבעיות הכי קשות, אדוני סגן השר. וכשאתה מסתכל לאורך השנים על מצבה של ישראל מול מדינות מפותחות אחרות, מול מדינות ה-</w:t>
      </w:r>
      <w:r>
        <w:rPr>
          <w:rFonts w:hint="cs"/>
        </w:rPr>
        <w:t>OECD</w:t>
      </w:r>
      <w:r>
        <w:rPr>
          <w:rFonts w:hint="cs"/>
          <w:rtl/>
        </w:rPr>
        <w:t>, אנחנו יודעים שבמובנים מסוימים מערכת הבריאות שלנו טובה יותר</w:t>
      </w:r>
      <w:r w:rsidR="00C86AA5">
        <w:rPr>
          <w:rFonts w:hint="cs"/>
          <w:rtl/>
        </w:rPr>
        <w:t>,</w:t>
      </w:r>
      <w:r>
        <w:rPr>
          <w:rFonts w:hint="eastAsia"/>
          <w:rtl/>
        </w:rPr>
        <w:t xml:space="preserve"> בואו </w:t>
      </w:r>
      <w:r>
        <w:rPr>
          <w:rFonts w:hint="cs"/>
          <w:rtl/>
        </w:rPr>
        <w:t xml:space="preserve">נאמר שמבחינת הנגישות </w:t>
      </w:r>
      <w:bookmarkStart w:id="8469" w:name="_ETM_Q24_416116"/>
      <w:bookmarkEnd w:id="8469"/>
      <w:r>
        <w:rPr>
          <w:rFonts w:hint="cs"/>
          <w:rtl/>
        </w:rPr>
        <w:t>לרפואה ציבורית טובה, בישראל יש נגישות גבוהה יותר</w:t>
      </w:r>
      <w:r w:rsidR="00C86AA5">
        <w:rPr>
          <w:rFonts w:hint="cs"/>
          <w:rtl/>
        </w:rPr>
        <w:t>.</w:t>
      </w:r>
      <w:r>
        <w:rPr>
          <w:rFonts w:hint="cs"/>
          <w:rtl/>
        </w:rPr>
        <w:t xml:space="preserve"> </w:t>
      </w:r>
      <w:bookmarkStart w:id="8470" w:name="_ETM_Q24_424388"/>
      <w:bookmarkEnd w:id="8470"/>
      <w:r>
        <w:rPr>
          <w:rFonts w:hint="cs"/>
          <w:rtl/>
        </w:rPr>
        <w:t xml:space="preserve">אבל לא תראה בבתי חולים בעולם, אדוני סגן השר, מאושפזים במסדרון, ואתה לא תראה אותם במיון במסדרון. אתה תראה אותם בדרך כלל בחדרים, למעט מיון חירום מיוחד. ואתה רואה שביחס לגידול באוכלוסייה </w:t>
      </w:r>
      <w:r>
        <w:rPr>
          <w:rtl/>
        </w:rPr>
        <w:t>–</w:t>
      </w:r>
      <w:r>
        <w:rPr>
          <w:rFonts w:hint="cs"/>
          <w:rtl/>
        </w:rPr>
        <w:t xml:space="preserve"> ואנחנו הרי מברכים על הגידול באוכלוסייה; אנחנו רוצים שמדינת ישראל תהיה מדינה חזקה; חלק מהחוזק שלנו </w:t>
      </w:r>
      <w:bookmarkStart w:id="8471" w:name="_ETM_Q24_444124"/>
      <w:bookmarkEnd w:id="8471"/>
      <w:r>
        <w:rPr>
          <w:rFonts w:hint="cs"/>
          <w:rtl/>
        </w:rPr>
        <w:t xml:space="preserve">הוא העובדה שהאוכלוסייה כאן גדלה </w:t>
      </w:r>
      <w:r>
        <w:rPr>
          <w:rFonts w:hint="eastAsia"/>
          <w:rtl/>
        </w:rPr>
        <w:t xml:space="preserve">– </w:t>
      </w:r>
      <w:r>
        <w:rPr>
          <w:rFonts w:hint="cs"/>
          <w:rtl/>
        </w:rPr>
        <w:t xml:space="preserve">אז ביחס לגידול באוכלוסייה, מספר המיטות ירד. גם באשפוז הפסיכיאטרי מספר המיטות ביחס לאוכלוסייה ירד. </w:t>
      </w:r>
    </w:p>
    <w:p w:rsidR="003239C4" w:rsidRDefault="003239C4" w:rsidP="00C8600D">
      <w:pPr>
        <w:rPr>
          <w:rtl/>
        </w:rPr>
      </w:pPr>
      <w:bookmarkStart w:id="8472" w:name="_ETM_Q24_475549"/>
      <w:bookmarkEnd w:id="8472"/>
    </w:p>
    <w:p w:rsidR="003239C4" w:rsidRDefault="003239C4" w:rsidP="00C86AA5">
      <w:pPr>
        <w:rPr>
          <w:rtl/>
        </w:rPr>
      </w:pPr>
      <w:bookmarkStart w:id="8473" w:name="_ETM_Q24_476012"/>
      <w:bookmarkEnd w:id="8473"/>
      <w:r>
        <w:rPr>
          <w:rFonts w:hint="cs"/>
          <w:rtl/>
        </w:rPr>
        <w:t xml:space="preserve">לעומת זאת, צריך לומר, סגן השר </w:t>
      </w:r>
      <w:r>
        <w:rPr>
          <w:rFonts w:hint="eastAsia"/>
          <w:rtl/>
        </w:rPr>
        <w:t xml:space="preserve">– </w:t>
      </w:r>
      <w:r>
        <w:rPr>
          <w:rFonts w:hint="cs"/>
          <w:rtl/>
        </w:rPr>
        <w:t>ואתה מכיר אותי, אתה יודע שגם את הדברים הטובים אני אומרת</w:t>
      </w:r>
      <w:r w:rsidR="00C86AA5">
        <w:rPr>
          <w:rFonts w:hint="cs"/>
          <w:rtl/>
        </w:rPr>
        <w:t>:</w:t>
      </w:r>
      <w:r>
        <w:rPr>
          <w:rFonts w:hint="cs"/>
          <w:rtl/>
        </w:rPr>
        <w:t xml:space="preserve"> באשפוז השיקומי דווקא יש </w:t>
      </w:r>
      <w:bookmarkStart w:id="8474" w:name="_ETM_Q24_462786"/>
      <w:bookmarkEnd w:id="8474"/>
      <w:r>
        <w:rPr>
          <w:rFonts w:hint="cs"/>
          <w:rtl/>
        </w:rPr>
        <w:t xml:space="preserve">עלייה מסוימת, אבל העלייה הזאת היא בפרומילים של אחוז; היא מ-0.093 מיטות ל-1,000 נפש בסוף 2014 ל-0.097 מיטות ל-1,000 נפש בסוף 2017. אני לא מזלזלת בזה, אדוני השר. מדובר במאות מיטות שהיתוספו לאשפוז השיקומי. אני לא </w:t>
      </w:r>
      <w:bookmarkStart w:id="8475" w:name="_ETM_Q24_492102"/>
      <w:bookmarkEnd w:id="8475"/>
      <w:r>
        <w:rPr>
          <w:rFonts w:hint="cs"/>
          <w:rtl/>
        </w:rPr>
        <w:t xml:space="preserve">מזלזלת בזה, זה הישג חשוב של משרדך. </w:t>
      </w:r>
    </w:p>
    <w:p w:rsidR="003239C4" w:rsidRDefault="003239C4" w:rsidP="00C8600D">
      <w:pPr>
        <w:rPr>
          <w:rtl/>
        </w:rPr>
      </w:pPr>
      <w:bookmarkStart w:id="8476" w:name="_ETM_Q24_503910"/>
      <w:bookmarkEnd w:id="8476"/>
    </w:p>
    <w:p w:rsidR="003239C4" w:rsidRDefault="003239C4" w:rsidP="00C86AA5">
      <w:pPr>
        <w:rPr>
          <w:rtl/>
        </w:rPr>
      </w:pPr>
      <w:bookmarkStart w:id="8477" w:name="_ETM_Q24_504180"/>
      <w:bookmarkEnd w:id="8477"/>
      <w:r>
        <w:rPr>
          <w:rFonts w:hint="cs"/>
          <w:rtl/>
        </w:rPr>
        <w:t xml:space="preserve">אבל בסוף, מה אנחנו זוכרים? הרי רוב הזמן רובנו ניגשים לרופא המשפחה בקופת חולים. אגב, כל מה שתעשה כדי לחזק את הרפואה בקהילה, אני אשתדל לעזור, כי אני חושבת שזה חשוב; זה המקום הראשון שאליו הציבור מגיע. אבל בסוף </w:t>
      </w:r>
      <w:bookmarkStart w:id="8478" w:name="_ETM_Q24_510831"/>
      <w:bookmarkEnd w:id="8478"/>
      <w:r>
        <w:rPr>
          <w:rFonts w:hint="cs"/>
          <w:rtl/>
        </w:rPr>
        <w:t xml:space="preserve">מתי הציבור זקוק למערכת בריאות חזקה? כשהבריאות שלו נמצאת במשבר, לא כשרופא המשפחה רושם לו תרופה; לא אקמול, אקמול אפשר לרכוש בלי </w:t>
      </w:r>
      <w:bookmarkStart w:id="8479" w:name="_ETM_Q24_523321"/>
      <w:bookmarkEnd w:id="8479"/>
      <w:r>
        <w:rPr>
          <w:rFonts w:hint="cs"/>
          <w:rtl/>
        </w:rPr>
        <w:t>מרשם</w:t>
      </w:r>
      <w:r w:rsidR="00C86AA5">
        <w:rPr>
          <w:rFonts w:hint="cs"/>
          <w:rtl/>
        </w:rPr>
        <w:t>,</w:t>
      </w:r>
      <w:r>
        <w:rPr>
          <w:rFonts w:hint="cs"/>
          <w:rtl/>
        </w:rPr>
        <w:t xml:space="preserve"> סליחה שאמרתי מותג. אבל באמת, הוא לא זקוק לה אז. כשהוא מגיע למיון, בין שמדובר בעצמו ובין שמדובר באחד מקרובי משפחתו, אז הוא זקוק שמערכת הבריאות תהיה שם עבורו, והוא זקוק לזמן </w:t>
      </w:r>
      <w:bookmarkStart w:id="8480" w:name="_ETM_Q24_539423"/>
      <w:bookmarkEnd w:id="8480"/>
      <w:r>
        <w:rPr>
          <w:rFonts w:hint="cs"/>
          <w:rtl/>
        </w:rPr>
        <w:t xml:space="preserve">הזה בפרטיות בצורה נורמלית, </w:t>
      </w:r>
      <w:r w:rsidR="00C86AA5">
        <w:rPr>
          <w:rFonts w:hint="cs"/>
          <w:rtl/>
        </w:rPr>
        <w:t xml:space="preserve">גם </w:t>
      </w:r>
      <w:r>
        <w:rPr>
          <w:rFonts w:hint="cs"/>
          <w:rtl/>
        </w:rPr>
        <w:t xml:space="preserve">כדי שהרופאים והאחיות יוכלו לטפל בצורה הולמת וגם כדי שתחושת הפרטיות לא תיפגע. אנחנו לא יכולים לדבר על חוק </w:t>
      </w:r>
      <w:bookmarkStart w:id="8481" w:name="_ETM_Q24_551097"/>
      <w:bookmarkEnd w:id="8481"/>
      <w:r>
        <w:rPr>
          <w:rFonts w:hint="cs"/>
          <w:rtl/>
        </w:rPr>
        <w:t>זכויות החולה בלי לזכור כל הזמן שהזכות הבסיסית הכי חשובה היא</w:t>
      </w:r>
      <w:r w:rsidR="00C86AA5">
        <w:rPr>
          <w:rFonts w:hint="cs"/>
          <w:rtl/>
        </w:rPr>
        <w:t>,</w:t>
      </w:r>
      <w:r>
        <w:rPr>
          <w:rFonts w:hint="cs"/>
          <w:rtl/>
        </w:rPr>
        <w:t xml:space="preserve"> א. נגישות, </w:t>
      </w:r>
      <w:proofErr w:type="spellStart"/>
      <w:r>
        <w:rPr>
          <w:rFonts w:hint="cs"/>
          <w:rtl/>
        </w:rPr>
        <w:t>וב</w:t>
      </w:r>
      <w:proofErr w:type="spellEnd"/>
      <w:r>
        <w:rPr>
          <w:rFonts w:hint="cs"/>
          <w:rtl/>
        </w:rPr>
        <w:t xml:space="preserve">. פרטיות </w:t>
      </w:r>
      <w:r>
        <w:rPr>
          <w:rFonts w:hint="eastAsia"/>
          <w:rtl/>
        </w:rPr>
        <w:t xml:space="preserve">– </w:t>
      </w:r>
      <w:r>
        <w:rPr>
          <w:rFonts w:hint="cs"/>
          <w:rtl/>
        </w:rPr>
        <w:t xml:space="preserve">שהיכולת שלך לשמור על כבודך לא תיפגע. </w:t>
      </w:r>
    </w:p>
    <w:p w:rsidR="003239C4" w:rsidRDefault="003239C4" w:rsidP="00C8600D">
      <w:pPr>
        <w:rPr>
          <w:rtl/>
        </w:rPr>
      </w:pPr>
    </w:p>
    <w:p w:rsidR="003239C4" w:rsidRDefault="003239C4" w:rsidP="00C86AA5">
      <w:pPr>
        <w:rPr>
          <w:rtl/>
        </w:rPr>
      </w:pPr>
      <w:r>
        <w:rPr>
          <w:rFonts w:hint="cs"/>
          <w:rtl/>
        </w:rPr>
        <w:t xml:space="preserve">ומאוד מאוד קשה לראות, אדוני סגן השר, את הפער הזה בין הרופאים המעולים שיש לנו לבין היכולת לפעמים לזכות </w:t>
      </w:r>
      <w:bookmarkStart w:id="8482" w:name="_ETM_Q24_575351"/>
      <w:bookmarkEnd w:id="8482"/>
      <w:r>
        <w:rPr>
          <w:rFonts w:hint="cs"/>
          <w:rtl/>
        </w:rPr>
        <w:t xml:space="preserve">לטיפול של רופא, משום שהמחלקות עמוסות בצורה כל כך משמעותית ודרמטית. ואנחנו יודעים שיש מחסור ברופאים בתחומים האלה, כלומר דווקא בתחומים שבהם הצפיפות גדולה יותר יש מחסור </w:t>
      </w:r>
      <w:bookmarkStart w:id="8483" w:name="_ETM_Q24_589408"/>
      <w:bookmarkEnd w:id="8483"/>
      <w:r>
        <w:rPr>
          <w:rFonts w:hint="cs"/>
          <w:rtl/>
        </w:rPr>
        <w:t>ברופאים מתאימים, ברופאים מומחים. ואני מסתכלת כאן על כל אחד ואחת מכם</w:t>
      </w:r>
      <w:r w:rsidR="00C86AA5">
        <w:rPr>
          <w:rFonts w:hint="cs"/>
          <w:rtl/>
        </w:rPr>
        <w:t>,</w:t>
      </w:r>
      <w:r>
        <w:rPr>
          <w:rFonts w:hint="eastAsia"/>
          <w:rtl/>
        </w:rPr>
        <w:t xml:space="preserve"> </w:t>
      </w:r>
      <w:r>
        <w:rPr>
          <w:rFonts w:hint="cs"/>
          <w:rtl/>
        </w:rPr>
        <w:t xml:space="preserve">וכן, גם בקואליציה, שכנראה </w:t>
      </w:r>
      <w:r>
        <w:rPr>
          <w:rtl/>
        </w:rPr>
        <w:t>–</w:t>
      </w:r>
      <w:r>
        <w:rPr>
          <w:rFonts w:hint="cs"/>
          <w:rtl/>
        </w:rPr>
        <w:t xml:space="preserve"> אולי יפתיע אותי סגן השר </w:t>
      </w:r>
      <w:r>
        <w:rPr>
          <w:rtl/>
        </w:rPr>
        <w:t>–</w:t>
      </w:r>
      <w:r>
        <w:rPr>
          <w:rFonts w:hint="cs"/>
          <w:rtl/>
        </w:rPr>
        <w:t xml:space="preserve"> תחליט להצביע נגד החוק הזה, אבל אני רואה את החוק </w:t>
      </w:r>
      <w:bookmarkStart w:id="8484" w:name="_ETM_Q24_605766"/>
      <w:bookmarkEnd w:id="8484"/>
      <w:r>
        <w:rPr>
          <w:rFonts w:hint="cs"/>
          <w:rtl/>
        </w:rPr>
        <w:t xml:space="preserve">הזה ככלי בשביל אדוני סגן השר לבוא לממשלה ולומר: זה בדיוק מה שצריך להיות; אלה הסטנדרטים שצריכים להיות; זה מה שאני רוצה שיהיה </w:t>
      </w:r>
      <w:r>
        <w:rPr>
          <w:rtl/>
        </w:rPr>
        <w:t>–</w:t>
      </w:r>
      <w:r>
        <w:rPr>
          <w:rFonts w:hint="cs"/>
          <w:rtl/>
        </w:rPr>
        <w:t xml:space="preserve"> שכל מאושפז במשך יותר מחמש שעות רצופות או </w:t>
      </w:r>
      <w:bookmarkStart w:id="8485" w:name="_ETM_Q24_619374"/>
      <w:bookmarkEnd w:id="8485"/>
      <w:r>
        <w:rPr>
          <w:rFonts w:hint="cs"/>
          <w:rtl/>
        </w:rPr>
        <w:t xml:space="preserve">יותר משעתיים במהלך הלילה תהיה לו מיטה. כי סגן השר יודע שזה לא הזקנה במסדרון; הזקנה במסדרון היא המשל של כולנו. ואנחנו יודעים טוב מאוד שאי-אפשר יותר להסתפק בסטנדרטים שיש לנו היום </w:t>
      </w:r>
      <w:r>
        <w:rPr>
          <w:rtl/>
        </w:rPr>
        <w:t>–</w:t>
      </w:r>
      <w:r>
        <w:rPr>
          <w:rFonts w:hint="cs"/>
          <w:rtl/>
        </w:rPr>
        <w:t xml:space="preserve"> לא רק בגלל הזיהומים ולא רק בגלל הפרטיות, אלא משום שאנחנו יודעים שהאוכלוסייה כאן גדלה וההשקעה במערכת הבריאות ביחס לאוכלוסייה ממשיכה לקטון. </w:t>
      </w:r>
    </w:p>
    <w:p w:rsidR="003239C4" w:rsidRDefault="003239C4" w:rsidP="00C8600D">
      <w:pPr>
        <w:rPr>
          <w:rtl/>
        </w:rPr>
      </w:pPr>
      <w:bookmarkStart w:id="8486" w:name="_ETM_Q24_656773"/>
      <w:bookmarkEnd w:id="8486"/>
    </w:p>
    <w:p w:rsidR="003239C4" w:rsidRDefault="003239C4" w:rsidP="00C86AA5">
      <w:pPr>
        <w:rPr>
          <w:rtl/>
        </w:rPr>
      </w:pPr>
      <w:r>
        <w:rPr>
          <w:rFonts w:hint="cs"/>
          <w:rtl/>
        </w:rPr>
        <w:t xml:space="preserve">אנחנו רוצים לעזור למערכת הבריאות, לא לפגוע בה. החוקים שהבאנו היום, סיעת המחנה </w:t>
      </w:r>
      <w:bookmarkStart w:id="8487" w:name="_ETM_Q24_656125"/>
      <w:bookmarkEnd w:id="8487"/>
      <w:r>
        <w:rPr>
          <w:rFonts w:hint="cs"/>
          <w:rtl/>
        </w:rPr>
        <w:t>הציוני, נועדו לחזק את מערכת הבריאות. ואני יודעת שממערכת הבריאות אין כאן חבר כנסת שלא מוטרד ולא עוסק בה. אין כאן</w:t>
      </w:r>
      <w:bookmarkStart w:id="8488" w:name="_ETM_Q24_680709"/>
      <w:bookmarkEnd w:id="8488"/>
      <w:r w:rsidR="00C86AA5">
        <w:rPr>
          <w:rFonts w:hint="cs"/>
          <w:rtl/>
        </w:rPr>
        <w:t>,</w:t>
      </w:r>
      <w:r>
        <w:rPr>
          <w:rFonts w:hint="eastAsia"/>
          <w:rtl/>
        </w:rPr>
        <w:t xml:space="preserve"> </w:t>
      </w:r>
      <w:r>
        <w:rPr>
          <w:rFonts w:hint="cs"/>
          <w:rtl/>
        </w:rPr>
        <w:t xml:space="preserve">גם אלה שלא מניחים הצעות החוק בעניין הזה; כולם עסוקים במערכת הבריאות. כי מערכת בריאות טובה היא אבן יסוד במדינת רווחה. אנחנו יודעים שיש שלושה </w:t>
      </w:r>
      <w:bookmarkStart w:id="8489" w:name="_ETM_Q24_679222"/>
      <w:bookmarkEnd w:id="8489"/>
      <w:r>
        <w:rPr>
          <w:rFonts w:hint="cs"/>
          <w:rtl/>
        </w:rPr>
        <w:t xml:space="preserve">נדבכים משמעותיים שעליהם נשענת מדינת רווחה, ואת זה אנחנו חייבים להבטיח לציבור שלנו. </w:t>
      </w:r>
    </w:p>
    <w:p w:rsidR="003239C4" w:rsidRDefault="003239C4" w:rsidP="00C8600D">
      <w:pPr>
        <w:rPr>
          <w:rtl/>
        </w:rPr>
      </w:pPr>
      <w:bookmarkStart w:id="8490" w:name="_ETM_Q24_688868"/>
      <w:bookmarkEnd w:id="8490"/>
    </w:p>
    <w:p w:rsidR="003239C4" w:rsidRDefault="003239C4" w:rsidP="00C8600D">
      <w:pPr>
        <w:rPr>
          <w:rtl/>
        </w:rPr>
      </w:pPr>
      <w:bookmarkStart w:id="8491" w:name="_ETM_Q24_689277"/>
      <w:bookmarkEnd w:id="8491"/>
      <w:r>
        <w:rPr>
          <w:rFonts w:hint="cs"/>
          <w:rtl/>
        </w:rPr>
        <w:t xml:space="preserve">וצריך לומר את האמת, אדוני סגן השר </w:t>
      </w:r>
      <w:r>
        <w:rPr>
          <w:rtl/>
        </w:rPr>
        <w:t>–</w:t>
      </w:r>
      <w:r>
        <w:rPr>
          <w:rFonts w:hint="cs"/>
          <w:rtl/>
        </w:rPr>
        <w:t xml:space="preserve"> שההשקעה הזאת היא השקעה לטווח ארוך. אני יודעת שגם אם עכשיו תאמר לי שאתה מקבל את החוק, אפילו כתפיסת עולם, אנחנו יודעים שזה לא יקרה </w:t>
      </w:r>
      <w:bookmarkStart w:id="8492" w:name="_ETM_Q24_696430"/>
      <w:bookmarkEnd w:id="8492"/>
      <w:r>
        <w:rPr>
          <w:rFonts w:hint="cs"/>
          <w:rtl/>
        </w:rPr>
        <w:t xml:space="preserve">מחר בבוקר, אבל כדי שזה יקרה בעוד שנה ובעוד שנתיים, ושבעוד חמש שנים אדוני סגן השר יוכל להסתכל אחורה ולהגיד: זה השינוי המשמעותי ביותר שאני עשיתי, זו הבשורה שהבאתי לציבור בישראל </w:t>
      </w:r>
      <w:r>
        <w:rPr>
          <w:rtl/>
        </w:rPr>
        <w:t>–</w:t>
      </w:r>
      <w:r>
        <w:rPr>
          <w:rFonts w:hint="cs"/>
          <w:rtl/>
        </w:rPr>
        <w:t xml:space="preserve"> אנחנו חייבים להתחיל היום. לא יותר זקנה במסדרון ולא </w:t>
      </w:r>
      <w:bookmarkStart w:id="8493" w:name="_ETM_Q24_718178"/>
      <w:bookmarkEnd w:id="8493"/>
      <w:r>
        <w:rPr>
          <w:rFonts w:hint="cs"/>
          <w:rtl/>
        </w:rPr>
        <w:t>צעיר במסדרון; טיפול לכולם במיטה מכובדת תוך שמירה על הפרטיות ועל זכותם לגישה לבריאות ראויה. תודה רבה.</w:t>
      </w:r>
    </w:p>
    <w:p w:rsidR="003239C4" w:rsidRDefault="003239C4" w:rsidP="00C8600D">
      <w:pPr>
        <w:rPr>
          <w:rtl/>
        </w:rPr>
      </w:pPr>
    </w:p>
    <w:bookmarkStart w:id="8494" w:name="TOR_Q25" w:displacedByCustomXml="next"/>
    <w:bookmarkEnd w:id="8494" w:displacedByCustomXml="next"/>
    <w:sdt>
      <w:sdtPr>
        <w:rPr>
          <w:rtl/>
        </w:rPr>
        <w:alias w:val="יור"/>
        <w:tag w:val="&lt;ID&gt;5569&lt;/ID&gt;&lt;Name&gt;חמד עמאר - יו&quot;ר&lt;/Name&gt;&lt;Data&gt;חמד עמאר&lt;/Data&gt;&lt;Shortcut&gt;&lt;/Shortcut&gt;"/>
        <w:id w:val="-1274471429"/>
        <w:placeholder>
          <w:docPart w:val="985A4FC9E1E943C9BCB067918CC238D7"/>
        </w:placeholder>
        <w15:color w:val="993366"/>
      </w:sdtPr>
      <w:sdtContent>
        <w:p w:rsidR="003239C4" w:rsidRDefault="003239C4" w:rsidP="00C8600D">
          <w:pPr>
            <w:pStyle w:val="af6"/>
            <w:keepNext/>
            <w:rPr>
              <w:rtl/>
            </w:rPr>
          </w:pPr>
          <w:r w:rsidRPr="009C2F7D">
            <w:rPr>
              <w:color w:val="000000"/>
              <w:rtl/>
            </w:rPr>
            <w:t xml:space="preserve">היו"ר </w:t>
          </w:r>
          <w:r w:rsidRPr="009C2F7D">
            <w:rPr>
              <w:rStyle w:val="afe"/>
              <w:color w:val="000000"/>
              <w:rtl/>
            </w:rPr>
            <w:t>חמד עמאר:</w:t>
          </w:r>
        </w:p>
      </w:sdtContent>
    </w:sdt>
    <w:p w:rsidR="003239C4" w:rsidRDefault="003239C4" w:rsidP="00E10D2B">
      <w:pPr>
        <w:rPr>
          <w:rtl/>
        </w:rPr>
      </w:pPr>
    </w:p>
    <w:p w:rsidR="003239C4" w:rsidRDefault="003239C4" w:rsidP="00C8600D">
      <w:pPr>
        <w:rPr>
          <w:rtl/>
        </w:rPr>
      </w:pPr>
      <w:r>
        <w:rPr>
          <w:rFonts w:hint="cs"/>
          <w:rtl/>
        </w:rPr>
        <w:t xml:space="preserve">תודה רבה. ישיב </w:t>
      </w:r>
      <w:bookmarkStart w:id="8495" w:name="_ETM_Q25_124767"/>
      <w:bookmarkEnd w:id="8495"/>
      <w:r>
        <w:rPr>
          <w:rFonts w:hint="cs"/>
          <w:rtl/>
        </w:rPr>
        <w:t xml:space="preserve">סגן </w:t>
      </w:r>
      <w:bookmarkStart w:id="8496" w:name="_ETM_Q25_132892"/>
      <w:bookmarkEnd w:id="8496"/>
      <w:r>
        <w:rPr>
          <w:rFonts w:hint="cs"/>
          <w:rtl/>
        </w:rPr>
        <w:t xml:space="preserve">שר </w:t>
      </w:r>
      <w:bookmarkStart w:id="8497" w:name="_ETM_Q25_129660"/>
      <w:bookmarkEnd w:id="8497"/>
      <w:r>
        <w:rPr>
          <w:rFonts w:hint="cs"/>
          <w:rtl/>
        </w:rPr>
        <w:t xml:space="preserve">הבריאות חבר הכנסת יעקב </w:t>
      </w:r>
      <w:bookmarkStart w:id="8498" w:name="_ETM_Q25_135628"/>
      <w:bookmarkEnd w:id="8498"/>
      <w:r>
        <w:rPr>
          <w:rFonts w:hint="cs"/>
          <w:rtl/>
        </w:rPr>
        <w:t>ליצמן, בבקשה.</w:t>
      </w:r>
      <w:r w:rsidRPr="009C2F7D">
        <w:rPr>
          <w:rFonts w:hint="cs"/>
          <w:rtl/>
        </w:rPr>
        <w:t xml:space="preserve"> </w:t>
      </w:r>
      <w:r>
        <w:rPr>
          <w:rFonts w:hint="cs"/>
          <w:rtl/>
        </w:rPr>
        <w:t>עד עשר דקות, אדוני, בבקשה.</w:t>
      </w:r>
      <w:bookmarkStart w:id="8499" w:name="_ETM_Q25_154780"/>
      <w:bookmarkEnd w:id="8499"/>
    </w:p>
    <w:p w:rsidR="003239C4" w:rsidRDefault="003239C4" w:rsidP="00C8600D">
      <w:pPr>
        <w:rPr>
          <w:rtl/>
        </w:rPr>
      </w:pPr>
    </w:p>
    <w:bookmarkStart w:id="8500" w:name="_ETM_Q25_141509" w:displacedByCustomXml="next"/>
    <w:bookmarkEnd w:id="8500" w:displacedByCustomXml="next"/>
    <w:bookmarkStart w:id="8501" w:name="_ETM_Q25_139609" w:displacedByCustomXml="next"/>
    <w:bookmarkEnd w:id="8501" w:displacedByCustomXml="next"/>
    <w:bookmarkStart w:id="8502" w:name="_ETM_Q25_139524" w:displacedByCustomXml="next"/>
    <w:bookmarkEnd w:id="8502" w:displacedByCustomXml="next"/>
    <w:bookmarkStart w:id="8503" w:name="_ETM_Q25_139293" w:displacedByCustomXml="next"/>
    <w:bookmarkEnd w:id="8503" w:displacedByCustomXml="next"/>
    <w:bookmarkStart w:id="8504" w:name="_ETM_Q25_139180" w:displacedByCustomXml="next"/>
    <w:bookmarkEnd w:id="8504" w:displacedByCustomXml="next"/>
    <w:bookmarkStart w:id="8505" w:name="_Toc2683830" w:displacedByCustomXml="next"/>
    <w:bookmarkStart w:id="8506" w:name="_Toc519432297" w:displacedByCustomXml="next"/>
    <w:bookmarkStart w:id="8507" w:name="_Toc517294300" w:displacedByCustomXml="next"/>
    <w:bookmarkStart w:id="8508" w:name="_Toc517294169" w:displacedByCustomXml="next"/>
    <w:bookmarkStart w:id="8509" w:name="_Toc517292681" w:displacedByCustomXml="next"/>
    <w:sdt>
      <w:sdtPr>
        <w:rPr>
          <w:rFonts w:hint="cs"/>
          <w:rtl/>
        </w:rPr>
        <w:alias w:val="דובר"/>
        <w:tag w:val="&lt;ID&gt;4792&lt;/ID&gt;&lt;Name&gt;יעקב ליצמן - סגן שר&lt;/Name&gt;&lt;Data&gt;סגן שר הבריאות יעקב ליצמן&lt;/Data&gt;&lt;Shortcut&gt;יעלי&lt;/Shortcut&gt;&lt;MemberID&gt;2118&lt;/MemberID&gt;"/>
        <w:id w:val="2083949638"/>
        <w:placeholder>
          <w:docPart w:val="985A4FC9E1E943C9BCB067918CC238D7"/>
        </w:placeholder>
        <w15:color w:val="993366"/>
      </w:sdtPr>
      <w:sdtContent>
        <w:p w:rsidR="003239C4" w:rsidRDefault="003239C4" w:rsidP="00C8600D">
          <w:pPr>
            <w:pStyle w:val="a4"/>
            <w:keepNext/>
            <w:rPr>
              <w:rtl/>
            </w:rPr>
          </w:pPr>
          <w:r w:rsidRPr="009C2F7D">
            <w:rPr>
              <w:rStyle w:val="afe"/>
              <w:color w:val="000000"/>
              <w:rtl/>
            </w:rPr>
            <w:t>סגן שר הבריאות יעקב ליצמן</w:t>
          </w:r>
          <w:r w:rsidRPr="009C2F7D">
            <w:rPr>
              <w:color w:val="000000"/>
              <w:rtl/>
            </w:rPr>
            <w:t>:</w:t>
          </w:r>
        </w:p>
      </w:sdtContent>
    </w:sdt>
    <w:bookmarkEnd w:id="8505" w:displacedByCustomXml="prev"/>
    <w:bookmarkEnd w:id="8506" w:displacedByCustomXml="prev"/>
    <w:bookmarkEnd w:id="8507" w:displacedByCustomXml="prev"/>
    <w:bookmarkEnd w:id="8508" w:displacedByCustomXml="prev"/>
    <w:bookmarkEnd w:id="8509" w:displacedByCustomXml="prev"/>
    <w:p w:rsidR="003239C4" w:rsidRDefault="003239C4" w:rsidP="00E10D2B">
      <w:pPr>
        <w:rPr>
          <w:rtl/>
        </w:rPr>
      </w:pPr>
    </w:p>
    <w:p w:rsidR="003239C4" w:rsidRDefault="003239C4" w:rsidP="00C8600D">
      <w:pPr>
        <w:rPr>
          <w:rtl/>
        </w:rPr>
      </w:pPr>
      <w:bookmarkStart w:id="8510" w:name="_ETM_Q25_142315"/>
      <w:bookmarkStart w:id="8511" w:name="_ETM_Q25_142479"/>
      <w:bookmarkStart w:id="8512" w:name="_ETM_Q25_138899"/>
      <w:bookmarkStart w:id="8513" w:name="_ETM_Q25_157468"/>
      <w:bookmarkStart w:id="8514" w:name="_ETM_Q25_152804"/>
      <w:bookmarkStart w:id="8515" w:name="_ETM_Q25_149459"/>
      <w:bookmarkStart w:id="8516" w:name="_ETM_Q25_154997"/>
      <w:bookmarkStart w:id="8517" w:name="_ETM_Q25_155086"/>
      <w:bookmarkStart w:id="8518" w:name="_ETM_Q25_154169"/>
      <w:bookmarkStart w:id="8519" w:name="_ETM_Q25_150500"/>
      <w:bookmarkStart w:id="8520" w:name="_ETM_Q25_151284"/>
      <w:bookmarkEnd w:id="8510"/>
      <w:bookmarkEnd w:id="8511"/>
      <w:bookmarkEnd w:id="8512"/>
      <w:bookmarkEnd w:id="8513"/>
      <w:bookmarkEnd w:id="8514"/>
      <w:bookmarkEnd w:id="8515"/>
      <w:bookmarkEnd w:id="8516"/>
      <w:bookmarkEnd w:id="8517"/>
      <w:bookmarkEnd w:id="8518"/>
      <w:bookmarkEnd w:id="8519"/>
      <w:bookmarkEnd w:id="8520"/>
      <w:r>
        <w:rPr>
          <w:rFonts w:hint="cs"/>
          <w:rtl/>
        </w:rPr>
        <w:t xml:space="preserve">תודה. אפשר לעשות </w:t>
      </w:r>
      <w:bookmarkStart w:id="8521" w:name="_ETM_Q25_155388"/>
      <w:bookmarkEnd w:id="8521"/>
      <w:r>
        <w:rPr>
          <w:rFonts w:hint="cs"/>
          <w:rtl/>
        </w:rPr>
        <w:t xml:space="preserve">את </w:t>
      </w:r>
      <w:bookmarkStart w:id="8522" w:name="_ETM_Q25_155941"/>
      <w:bookmarkEnd w:id="8522"/>
      <w:r>
        <w:rPr>
          <w:rFonts w:hint="cs"/>
          <w:rtl/>
        </w:rPr>
        <w:t>זה בשתי דקות?</w:t>
      </w:r>
    </w:p>
    <w:p w:rsidR="003239C4" w:rsidRDefault="003239C4" w:rsidP="00C8600D">
      <w:pPr>
        <w:rPr>
          <w:rtl/>
        </w:rPr>
      </w:pPr>
      <w:bookmarkStart w:id="8523" w:name="_ETM_Q25_161292"/>
      <w:bookmarkStart w:id="8524" w:name="_ETM_Q25_161394"/>
      <w:bookmarkEnd w:id="8523"/>
      <w:bookmarkEnd w:id="8524"/>
    </w:p>
    <w:bookmarkStart w:id="8525" w:name="_ETM_Q25_161715" w:displacedByCustomXml="next"/>
    <w:bookmarkEnd w:id="8525" w:displacedByCustomXml="next"/>
    <w:bookmarkStart w:id="8526" w:name="_ETM_Q25_161631" w:displacedByCustomXml="next"/>
    <w:bookmarkEnd w:id="8526" w:displacedByCustomXml="next"/>
    <w:sdt>
      <w:sdtPr>
        <w:rPr>
          <w:rtl/>
        </w:rPr>
        <w:alias w:val="יור"/>
        <w:tag w:val="&lt;ID&gt;5569&lt;/ID&gt;&lt;Name&gt;חמד עמאר - יו&quot;ר&lt;/Name&gt;&lt;Data&gt;חמד עמאר&lt;/Data&gt;&lt;Shortcut&gt;&lt;/Shortcut&gt;"/>
        <w:id w:val="420215910"/>
        <w:placeholder>
          <w:docPart w:val="985A4FC9E1E943C9BCB067918CC238D7"/>
        </w:placeholder>
        <w15:color w:val="993366"/>
      </w:sdtPr>
      <w:sdtContent>
        <w:p w:rsidR="003239C4" w:rsidRDefault="003239C4" w:rsidP="00C8600D">
          <w:pPr>
            <w:pStyle w:val="af6"/>
            <w:keepNext/>
            <w:rPr>
              <w:rtl/>
            </w:rPr>
          </w:pPr>
          <w:r w:rsidRPr="009C2F7D">
            <w:rPr>
              <w:rStyle w:val="afe"/>
              <w:color w:val="000000"/>
              <w:rtl/>
            </w:rPr>
            <w:t>היו"ר חמד עמאר</w:t>
          </w:r>
          <w:r w:rsidRPr="009C2F7D">
            <w:rPr>
              <w:color w:val="000000"/>
              <w:rtl/>
            </w:rPr>
            <w:t>:</w:t>
          </w:r>
        </w:p>
      </w:sdtContent>
    </w:sdt>
    <w:p w:rsidR="003239C4" w:rsidRDefault="003239C4" w:rsidP="00E10D2B">
      <w:pPr>
        <w:rPr>
          <w:rtl/>
        </w:rPr>
      </w:pPr>
    </w:p>
    <w:p w:rsidR="003239C4" w:rsidRDefault="003239C4" w:rsidP="00C8600D">
      <w:pPr>
        <w:rPr>
          <w:rtl/>
        </w:rPr>
      </w:pPr>
      <w:bookmarkStart w:id="8527" w:name="_ETM_Q25_162826"/>
      <w:bookmarkEnd w:id="8527"/>
      <w:r>
        <w:rPr>
          <w:rFonts w:hint="cs"/>
          <w:rtl/>
        </w:rPr>
        <w:t xml:space="preserve">עד </w:t>
      </w:r>
      <w:bookmarkStart w:id="8528" w:name="_ETM_Q25_158443"/>
      <w:bookmarkEnd w:id="8528"/>
      <w:r>
        <w:rPr>
          <w:rFonts w:hint="cs"/>
          <w:rtl/>
        </w:rPr>
        <w:t>עשר דקות. לא נאמר: עשר דקות.</w:t>
      </w:r>
    </w:p>
    <w:p w:rsidR="003239C4" w:rsidRDefault="003239C4" w:rsidP="00C8600D">
      <w:pPr>
        <w:rPr>
          <w:rtl/>
        </w:rPr>
      </w:pPr>
    </w:p>
    <w:sdt>
      <w:sdtPr>
        <w:rPr>
          <w:rtl/>
        </w:rPr>
        <w:alias w:val="דובר_המשך"/>
        <w:tag w:val="&lt;ID&gt;4792&lt;/ID&gt;&lt;Name&gt;יעקב ליצמן - סגן שר&lt;/Name&gt;&lt;Data&gt;סגן שר הבריאות יעקב ליצמן&lt;/Data&gt;&lt;Shortcut&gt;יעלי&lt;/Shortcut&gt;"/>
        <w:id w:val="-1564247912"/>
        <w:placeholder>
          <w:docPart w:val="985A4FC9E1E943C9BCB067918CC238D7"/>
        </w:placeholder>
        <w15:color w:val="993366"/>
      </w:sdtPr>
      <w:sdtContent>
        <w:p w:rsidR="003239C4" w:rsidRDefault="003239C4" w:rsidP="00C8600D">
          <w:pPr>
            <w:pStyle w:val="-"/>
            <w:keepNext/>
            <w:rPr>
              <w:rtl/>
            </w:rPr>
          </w:pPr>
          <w:r w:rsidRPr="009C2F7D">
            <w:rPr>
              <w:rStyle w:val="afe"/>
              <w:color w:val="000000"/>
              <w:rtl/>
            </w:rPr>
            <w:t>סגן שר הבריאות יעקב ליצמן</w:t>
          </w:r>
          <w:r w:rsidRPr="009C2F7D">
            <w:rPr>
              <w:color w:val="000000"/>
              <w:rtl/>
            </w:rPr>
            <w:t>:</w:t>
          </w:r>
        </w:p>
      </w:sdtContent>
    </w:sdt>
    <w:p w:rsidR="003239C4" w:rsidRDefault="003239C4" w:rsidP="00E10D2B">
      <w:pPr>
        <w:rPr>
          <w:rtl/>
        </w:rPr>
      </w:pPr>
    </w:p>
    <w:p w:rsidR="003239C4" w:rsidRDefault="003239C4" w:rsidP="00C86AA5">
      <w:pPr>
        <w:rPr>
          <w:rtl/>
        </w:rPr>
      </w:pPr>
      <w:bookmarkStart w:id="8529" w:name="_ETM_Q25_159304"/>
      <w:bookmarkEnd w:id="8529"/>
      <w:r>
        <w:rPr>
          <w:rFonts w:hint="cs"/>
          <w:rtl/>
        </w:rPr>
        <w:t xml:space="preserve">טוב, </w:t>
      </w:r>
      <w:bookmarkStart w:id="8530" w:name="_ETM_Q25_161148"/>
      <w:bookmarkEnd w:id="8530"/>
      <w:r>
        <w:rPr>
          <w:rFonts w:hint="cs"/>
          <w:rtl/>
        </w:rPr>
        <w:t xml:space="preserve">תודה. תודה, אדוני היושב-ראש, הצעת החוק שבנדון </w:t>
      </w:r>
      <w:bookmarkStart w:id="8531" w:name="_ETM_Q25_165478"/>
      <w:bookmarkEnd w:id="8531"/>
      <w:r>
        <w:rPr>
          <w:rFonts w:hint="cs"/>
          <w:rtl/>
        </w:rPr>
        <w:t xml:space="preserve">כוללת שתי הוראות </w:t>
      </w:r>
      <w:bookmarkStart w:id="8532" w:name="_ETM_Q25_168563"/>
      <w:bookmarkEnd w:id="8532"/>
      <w:r>
        <w:rPr>
          <w:rFonts w:hint="cs"/>
          <w:rtl/>
        </w:rPr>
        <w:t>מהותיות</w:t>
      </w:r>
      <w:bookmarkStart w:id="8533" w:name="_ETM_Q25_169174"/>
      <w:bookmarkStart w:id="8534" w:name="_ETM_Q25_170256"/>
      <w:bookmarkEnd w:id="8533"/>
      <w:bookmarkEnd w:id="8534"/>
      <w:r>
        <w:rPr>
          <w:rFonts w:hint="cs"/>
          <w:rtl/>
        </w:rPr>
        <w:t xml:space="preserve">: </w:t>
      </w:r>
      <w:r w:rsidR="00C86AA5">
        <w:rPr>
          <w:rFonts w:hint="cs"/>
          <w:rtl/>
        </w:rPr>
        <w:t>"</w:t>
      </w:r>
      <w:r w:rsidRPr="009C2F7D">
        <w:rPr>
          <w:rtl/>
        </w:rPr>
        <w:t>ההוראה הראשונה נועדה לעגן את זכותו של כל מטופל הנדרש לשהות במוסד רפואי לפרק זמן ממושך לקבל מיטה בחדר ייעודי למטופלים, כלומר, לא במסדרון או בחלל אחר שאינו נועד לקליטת מטופלים מלכתחילה. ההוראה השנייה מבקשת להבטיח מרחק מינימלי בין מיטות האשפוז על מנת להפחית את הסיכון להעברת זיהומים ממטופל אחד לשני, וכן להבטיח ככל האפשר פרטיות למטופלים במהלך הטיפול</w:t>
      </w:r>
      <w:bookmarkStart w:id="8535" w:name="_ETM_Q25_166246"/>
      <w:bookmarkEnd w:id="8535"/>
      <w:r>
        <w:rPr>
          <w:rFonts w:hint="cs"/>
          <w:rtl/>
        </w:rPr>
        <w:t xml:space="preserve">. </w:t>
      </w:r>
      <w:r w:rsidRPr="00AC1A2A">
        <w:rPr>
          <w:rtl/>
        </w:rPr>
        <w:t xml:space="preserve">הטמעת הוראות </w:t>
      </w:r>
      <w:bookmarkStart w:id="8536" w:name="_ETM_Q25_212128"/>
      <w:bookmarkEnd w:id="8536"/>
      <w:r w:rsidRPr="00AC1A2A">
        <w:rPr>
          <w:rtl/>
        </w:rPr>
        <w:t>אל</w:t>
      </w:r>
      <w:r>
        <w:rPr>
          <w:rFonts w:hint="cs"/>
          <w:rtl/>
        </w:rPr>
        <w:t>ה</w:t>
      </w:r>
      <w:r w:rsidRPr="00AC1A2A">
        <w:rPr>
          <w:rtl/>
        </w:rPr>
        <w:t xml:space="preserve"> תביא להפסקת תופעת </w:t>
      </w:r>
      <w:r>
        <w:rPr>
          <w:rFonts w:hint="cs"/>
          <w:rtl/>
        </w:rPr>
        <w:t>'</w:t>
      </w:r>
      <w:r w:rsidRPr="00AC1A2A">
        <w:rPr>
          <w:rtl/>
        </w:rPr>
        <w:t>החולים במסדרון</w:t>
      </w:r>
      <w:r>
        <w:rPr>
          <w:rFonts w:hint="cs"/>
          <w:rtl/>
        </w:rPr>
        <w:t>'</w:t>
      </w:r>
      <w:r w:rsidRPr="00AC1A2A">
        <w:rPr>
          <w:rtl/>
        </w:rPr>
        <w:t>, ולכך שכל מטופל יקבל שירות רפואי איכותי בתנאים נאותים</w:t>
      </w:r>
      <w:r>
        <w:rPr>
          <w:rFonts w:hint="cs"/>
          <w:rtl/>
        </w:rPr>
        <w:t>,</w:t>
      </w:r>
      <w:r w:rsidRPr="00AC1A2A">
        <w:rPr>
          <w:rtl/>
        </w:rPr>
        <w:t xml:space="preserve"> לשם שמירה על כבודו, פרטיותו ואיכות השירות הניתן לו בזמן שהייתו במוסד הרפואי</w:t>
      </w:r>
      <w:bookmarkStart w:id="8537" w:name="_ETM_Q25_226643"/>
      <w:bookmarkEnd w:id="8537"/>
      <w:r>
        <w:rPr>
          <w:rFonts w:hint="cs"/>
          <w:rtl/>
        </w:rPr>
        <w:t xml:space="preserve">" </w:t>
      </w:r>
      <w:r>
        <w:rPr>
          <w:rFonts w:hint="eastAsia"/>
        </w:rPr>
        <w:t>–</w:t>
      </w:r>
      <w:r>
        <w:rPr>
          <w:rFonts w:hint="cs"/>
          <w:rtl/>
        </w:rPr>
        <w:t xml:space="preserve"> </w:t>
      </w:r>
      <w:r w:rsidRPr="00AC1A2A">
        <w:rPr>
          <w:rtl/>
        </w:rPr>
        <w:t>מתוך דברי ההסבר להצעת החוק.</w:t>
      </w:r>
    </w:p>
    <w:p w:rsidR="003239C4" w:rsidRDefault="003239C4" w:rsidP="00C8600D">
      <w:pPr>
        <w:rPr>
          <w:rtl/>
        </w:rPr>
      </w:pPr>
      <w:bookmarkStart w:id="8538" w:name="_ETM_Q25_229441"/>
      <w:bookmarkEnd w:id="8538"/>
    </w:p>
    <w:p w:rsidR="003239C4" w:rsidRDefault="003239C4" w:rsidP="00C8600D">
      <w:pPr>
        <w:rPr>
          <w:rtl/>
        </w:rPr>
      </w:pPr>
      <w:bookmarkStart w:id="8539" w:name="_ETM_Q25_229647"/>
      <w:bookmarkStart w:id="8540" w:name="_ETM_Q25_229878"/>
      <w:bookmarkStart w:id="8541" w:name="_ETM_Q25_229920"/>
      <w:bookmarkStart w:id="8542" w:name="_ETM_Q25_240641"/>
      <w:bookmarkStart w:id="8543" w:name="_ETM_Q25_240683"/>
      <w:bookmarkStart w:id="8544" w:name="_ETM_Q25_226194"/>
      <w:bookmarkEnd w:id="8539"/>
      <w:bookmarkEnd w:id="8540"/>
      <w:bookmarkEnd w:id="8541"/>
      <w:bookmarkEnd w:id="8542"/>
      <w:bookmarkEnd w:id="8543"/>
      <w:bookmarkEnd w:id="8544"/>
      <w:r w:rsidRPr="00AC1A2A">
        <w:rPr>
          <w:rtl/>
        </w:rPr>
        <w:t xml:space="preserve">כפי </w:t>
      </w:r>
      <w:r>
        <w:rPr>
          <w:rFonts w:hint="cs"/>
          <w:rtl/>
        </w:rPr>
        <w:t>ש</w:t>
      </w:r>
      <w:r w:rsidRPr="00AC1A2A">
        <w:rPr>
          <w:rtl/>
        </w:rPr>
        <w:t>אמור בדברי ההסבר להצעת החוק, אישורה של הצעת חוק זו כרוך בעלויות תקציביות משמעותיות ולא מבוטלות, הדורשות התייחסות גורמי מקצוע בתחומים שונים</w:t>
      </w:r>
      <w:r>
        <w:rPr>
          <w:rFonts w:hint="cs"/>
          <w:rtl/>
        </w:rPr>
        <w:t>,</w:t>
      </w:r>
      <w:r w:rsidRPr="00AC1A2A">
        <w:rPr>
          <w:rtl/>
        </w:rPr>
        <w:t xml:space="preserve"> </w:t>
      </w:r>
      <w:r>
        <w:rPr>
          <w:rFonts w:hint="cs"/>
          <w:rtl/>
        </w:rPr>
        <w:t>ו</w:t>
      </w:r>
      <w:r w:rsidRPr="00AC1A2A">
        <w:rPr>
          <w:rtl/>
        </w:rPr>
        <w:t>בין היתר גורמי בינוי, רכש ציוד ואיוש משרות</w:t>
      </w:r>
      <w:r>
        <w:rPr>
          <w:rFonts w:hint="cs"/>
          <w:rtl/>
        </w:rPr>
        <w:t xml:space="preserve">. </w:t>
      </w:r>
      <w:bookmarkStart w:id="8545" w:name="_ETM_Q25_254425"/>
      <w:bookmarkEnd w:id="8545"/>
      <w:r w:rsidRPr="00AC1A2A">
        <w:rPr>
          <w:rtl/>
        </w:rPr>
        <w:t xml:space="preserve">משכך, חברי הכנסת המציעים מבקשים לקבוע שהצעת החוק תיכנס לתוקף בשנת </w:t>
      </w:r>
      <w:r w:rsidRPr="00AC1A2A">
        <w:rPr>
          <w:lang w:bidi="en-US"/>
        </w:rPr>
        <w:t>2020</w:t>
      </w:r>
      <w:r w:rsidRPr="00AC1A2A">
        <w:rPr>
          <w:rtl/>
        </w:rPr>
        <w:t xml:space="preserve">, כך שיתאפשר למשרדי האוצר והבריאות להיערך </w:t>
      </w:r>
      <w:r>
        <w:rPr>
          <w:rFonts w:hint="cs"/>
          <w:rtl/>
        </w:rPr>
        <w:t xml:space="preserve">לכך </w:t>
      </w:r>
      <w:r w:rsidRPr="00AC1A2A">
        <w:rPr>
          <w:rtl/>
        </w:rPr>
        <w:t xml:space="preserve">מראש במסגרת דיוני התקציב לשנת </w:t>
      </w:r>
      <w:r w:rsidRPr="00AC1A2A">
        <w:rPr>
          <w:lang w:bidi="en-US"/>
        </w:rPr>
        <w:t>2020</w:t>
      </w:r>
      <w:r w:rsidRPr="00AC1A2A">
        <w:rPr>
          <w:rtl/>
        </w:rPr>
        <w:t>. יתרה מזאת, הורדת הצפיפות בבתי חולים כרוכה בהכרח בהרחבת שטחים ובהשקעה בנכסים קבועים</w:t>
      </w:r>
      <w:r>
        <w:rPr>
          <w:rFonts w:hint="cs"/>
          <w:rtl/>
        </w:rPr>
        <w:t>,</w:t>
      </w:r>
      <w:r w:rsidRPr="00AC1A2A">
        <w:rPr>
          <w:rtl/>
        </w:rPr>
        <w:t xml:space="preserve"> לרבות החלפת ציוד שהתבלה, רכישת ציוד חדש ובנייה של תשתיות רפואיות חדשות.</w:t>
      </w:r>
    </w:p>
    <w:p w:rsidR="003239C4" w:rsidRPr="00AC1A2A" w:rsidRDefault="003239C4" w:rsidP="00C8600D">
      <w:pPr>
        <w:rPr>
          <w:rtl/>
        </w:rPr>
      </w:pPr>
      <w:bookmarkStart w:id="8546" w:name="_ETM_Q25_288783"/>
      <w:bookmarkStart w:id="8547" w:name="_ETM_Q25_289084"/>
      <w:bookmarkEnd w:id="8546"/>
      <w:bookmarkEnd w:id="8547"/>
    </w:p>
    <w:p w:rsidR="003239C4" w:rsidRDefault="003239C4" w:rsidP="00C8600D">
      <w:pPr>
        <w:rPr>
          <w:rtl/>
        </w:rPr>
      </w:pPr>
      <w:r w:rsidRPr="00AC1A2A">
        <w:rPr>
          <w:rtl/>
        </w:rPr>
        <w:t>אשר על כן, ראוי כ</w:t>
      </w:r>
      <w:bookmarkStart w:id="8548" w:name="_ETM_Q25_289939"/>
      <w:bookmarkEnd w:id="8548"/>
      <w:r w:rsidRPr="00AC1A2A">
        <w:rPr>
          <w:rtl/>
        </w:rPr>
        <w:t>י טרם קידומה ו/או אישורה של הצעת החוק יוגשו התחשיבים הכלכליים ע</w:t>
      </w:r>
      <w:r>
        <w:rPr>
          <w:rFonts w:hint="cs"/>
          <w:rtl/>
        </w:rPr>
        <w:t xml:space="preserve">ל </w:t>
      </w:r>
      <w:bookmarkStart w:id="8549" w:name="_ETM_Q25_298079"/>
      <w:bookmarkEnd w:id="8549"/>
      <w:r>
        <w:rPr>
          <w:rFonts w:hint="cs"/>
          <w:rtl/>
        </w:rPr>
        <w:t>יד</w:t>
      </w:r>
      <w:r w:rsidRPr="00AC1A2A">
        <w:rPr>
          <w:rtl/>
        </w:rPr>
        <w:t xml:space="preserve">י גורמי המקצוע בנוגע לעלויות הצעת החוק. אישור הצעת החוק טרם קביעת העלויות המדויקות ליישומו כמוהו כרתימת העגלה לפני הסוסים. גם טרם ביצוע הערכה מדויקת ניתן להעריך בביטחון כי הצעת חוק זו היא הצעת חוק תקציבית כמשמעותה בסעיף </w:t>
      </w:r>
      <w:r>
        <w:rPr>
          <w:rFonts w:hint="cs"/>
          <w:rtl/>
        </w:rPr>
        <w:t>3ג</w:t>
      </w:r>
      <w:r w:rsidRPr="00AC1A2A">
        <w:rPr>
          <w:rtl/>
        </w:rPr>
        <w:t xml:space="preserve"> </w:t>
      </w:r>
      <w:bookmarkStart w:id="8550" w:name="_ETM_Q25_315283"/>
      <w:bookmarkEnd w:id="8550"/>
      <w:r w:rsidRPr="00AC1A2A">
        <w:rPr>
          <w:rtl/>
        </w:rPr>
        <w:t>לחוק</w:t>
      </w:r>
      <w:r>
        <w:rPr>
          <w:rFonts w:hint="cs"/>
          <w:rtl/>
        </w:rPr>
        <w:t>-</w:t>
      </w:r>
      <w:r w:rsidRPr="00AC1A2A">
        <w:rPr>
          <w:rtl/>
        </w:rPr>
        <w:t>יסוד: משק המדינה.</w:t>
      </w:r>
    </w:p>
    <w:p w:rsidR="003239C4" w:rsidRPr="00AC1A2A" w:rsidRDefault="003239C4" w:rsidP="00C8600D">
      <w:pPr>
        <w:rPr>
          <w:rtl/>
        </w:rPr>
      </w:pPr>
      <w:bookmarkStart w:id="8551" w:name="_ETM_Q25_316450"/>
      <w:bookmarkStart w:id="8552" w:name="_ETM_Q25_312048"/>
      <w:bookmarkEnd w:id="8551"/>
      <w:bookmarkEnd w:id="8552"/>
    </w:p>
    <w:p w:rsidR="003239C4" w:rsidRDefault="003239C4" w:rsidP="00C8600D">
      <w:pPr>
        <w:rPr>
          <w:rtl/>
        </w:rPr>
      </w:pPr>
      <w:r w:rsidRPr="00AC1A2A">
        <w:rPr>
          <w:rtl/>
        </w:rPr>
        <w:t>אין חולק כי תכלית הצעת החוק</w:t>
      </w:r>
      <w:r>
        <w:rPr>
          <w:rFonts w:hint="cs"/>
          <w:rtl/>
        </w:rPr>
        <w:t>,</w:t>
      </w:r>
      <w:r w:rsidRPr="00AC1A2A">
        <w:rPr>
          <w:rtl/>
        </w:rPr>
        <w:t xml:space="preserve"> </w:t>
      </w:r>
      <w:r>
        <w:rPr>
          <w:rFonts w:hint="cs"/>
          <w:rtl/>
        </w:rPr>
        <w:t>ש</w:t>
      </w:r>
      <w:r w:rsidRPr="00AC1A2A">
        <w:rPr>
          <w:rtl/>
        </w:rPr>
        <w:t>לפיה כל מטופל יקבל שירות רפואי איכותי בתנאים נאותים לשם שמירה על כבודו, פרטיותו ואיכות השירות הניתן לו בזמן שהיי</w:t>
      </w:r>
      <w:r>
        <w:rPr>
          <w:rFonts w:hint="cs"/>
          <w:rtl/>
        </w:rPr>
        <w:t>ה</w:t>
      </w:r>
      <w:r w:rsidRPr="00AC1A2A">
        <w:rPr>
          <w:rtl/>
        </w:rPr>
        <w:t xml:space="preserve"> במוסד הרפואי, ראויה ורצויה. על כך ניתן ללמוד גם ממקורותינו על פי המובא במסכת נדרים דף ע</w:t>
      </w:r>
      <w:r>
        <w:rPr>
          <w:rFonts w:hint="cs"/>
          <w:rtl/>
        </w:rPr>
        <w:t>'</w:t>
      </w:r>
      <w:r w:rsidR="00C86AA5">
        <w:rPr>
          <w:rFonts w:hint="cs"/>
          <w:rtl/>
        </w:rPr>
        <w:t>,</w:t>
      </w:r>
      <w:r w:rsidRPr="00AC1A2A">
        <w:rPr>
          <w:rtl/>
        </w:rPr>
        <w:t xml:space="preserve"> עמוד א</w:t>
      </w:r>
      <w:r>
        <w:rPr>
          <w:rFonts w:hint="cs"/>
          <w:rtl/>
        </w:rPr>
        <w:t>'</w:t>
      </w:r>
      <w:r w:rsidRPr="00AC1A2A">
        <w:rPr>
          <w:rtl/>
        </w:rPr>
        <w:t xml:space="preserve">: </w:t>
      </w:r>
      <w:r>
        <w:rPr>
          <w:rFonts w:hint="cs"/>
          <w:rtl/>
        </w:rPr>
        <w:t>"</w:t>
      </w:r>
      <w:r w:rsidRPr="00AC1A2A">
        <w:rPr>
          <w:rtl/>
        </w:rPr>
        <w:t>מעשה בתלמיד אחד מתלמידי ר</w:t>
      </w:r>
      <w:r>
        <w:rPr>
          <w:rFonts w:hint="cs"/>
          <w:rtl/>
        </w:rPr>
        <w:t>בי</w:t>
      </w:r>
      <w:r w:rsidRPr="00AC1A2A">
        <w:rPr>
          <w:rtl/>
        </w:rPr>
        <w:t xml:space="preserve"> עקיבא שחלה. לא נכנסו חכמים לבקרו ונכנס</w:t>
      </w:r>
      <w:r>
        <w:rPr>
          <w:rFonts w:hint="cs"/>
          <w:rtl/>
        </w:rPr>
        <w:t xml:space="preserve"> רבי</w:t>
      </w:r>
      <w:bookmarkStart w:id="8553" w:name="_ETM_Q25_347612"/>
      <w:bookmarkEnd w:id="8553"/>
      <w:r w:rsidRPr="00AC1A2A">
        <w:rPr>
          <w:rtl/>
        </w:rPr>
        <w:t xml:space="preserve"> עקיבא לבקרו</w:t>
      </w:r>
      <w:r>
        <w:rPr>
          <w:rFonts w:hint="cs"/>
          <w:rtl/>
        </w:rPr>
        <w:t xml:space="preserve">" </w:t>
      </w:r>
      <w:r w:rsidR="00E10D2B">
        <w:rPr>
          <w:rFonts w:hint="cs"/>
          <w:rtl/>
        </w:rPr>
        <w:t>– – –</w:t>
      </w:r>
    </w:p>
    <w:p w:rsidR="003239C4" w:rsidRDefault="003239C4" w:rsidP="00C8600D">
      <w:pPr>
        <w:rPr>
          <w:rtl/>
        </w:rPr>
      </w:pPr>
    </w:p>
    <w:bookmarkStart w:id="8554" w:name="_ETM_Q25_348878" w:displacedByCustomXml="next"/>
    <w:bookmarkEnd w:id="8554"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397483732"/>
        <w:placeholder>
          <w:docPart w:val="985A4FC9E1E943C9BCB067918CC238D7"/>
        </w:placeholder>
        <w15:color w:val="993366"/>
      </w:sdtPr>
      <w:sdtContent>
        <w:p w:rsidR="003239C4" w:rsidRDefault="003239C4" w:rsidP="00C8600D">
          <w:pPr>
            <w:pStyle w:val="af5"/>
            <w:keepNext/>
            <w:rPr>
              <w:rtl/>
            </w:rPr>
          </w:pPr>
          <w:r w:rsidRPr="00282CFC">
            <w:rPr>
              <w:rStyle w:val="afe"/>
              <w:color w:val="000000"/>
              <w:rtl/>
            </w:rPr>
            <w:t>איילת נחמיאס ורבין (המחנה הציוני)</w:t>
          </w:r>
          <w:r w:rsidRPr="00282CFC">
            <w:rPr>
              <w:color w:val="000000"/>
              <w:rtl/>
            </w:rPr>
            <w:t>:</w:t>
          </w:r>
        </w:p>
      </w:sdtContent>
    </w:sdt>
    <w:p w:rsidR="003239C4" w:rsidRDefault="003239C4" w:rsidP="00E10D2B">
      <w:pPr>
        <w:rPr>
          <w:rtl/>
        </w:rPr>
      </w:pPr>
    </w:p>
    <w:p w:rsidR="003239C4" w:rsidRDefault="003239C4" w:rsidP="00C8600D">
      <w:pPr>
        <w:rPr>
          <w:rtl/>
        </w:rPr>
      </w:pPr>
      <w:bookmarkStart w:id="8555" w:name="_ETM_Q25_352329"/>
      <w:bookmarkStart w:id="8556" w:name="_ETM_Q25_352607"/>
      <w:bookmarkStart w:id="8557" w:name="_ETM_Q25_352679"/>
      <w:bookmarkStart w:id="8558" w:name="_ETM_Q25_348805"/>
      <w:bookmarkEnd w:id="8555"/>
      <w:bookmarkEnd w:id="8556"/>
      <w:bookmarkEnd w:id="8557"/>
      <w:bookmarkEnd w:id="8558"/>
      <w:r>
        <w:rPr>
          <w:rFonts w:hint="cs"/>
          <w:rtl/>
        </w:rPr>
        <w:t xml:space="preserve">סגן השר </w:t>
      </w:r>
      <w:bookmarkStart w:id="8559" w:name="_ETM_Q25_350936"/>
      <w:bookmarkEnd w:id="8559"/>
      <w:r w:rsidR="00E10D2B">
        <w:rPr>
          <w:rFonts w:hint="cs"/>
          <w:rtl/>
        </w:rPr>
        <w:t>– – –</w:t>
      </w:r>
    </w:p>
    <w:p w:rsidR="003239C4" w:rsidRDefault="003239C4" w:rsidP="00C8600D">
      <w:pPr>
        <w:rPr>
          <w:rtl/>
        </w:rPr>
      </w:pPr>
      <w:bookmarkStart w:id="8560" w:name="_ETM_Q25_351989"/>
      <w:bookmarkStart w:id="8561" w:name="_ETM_Q25_352076"/>
      <w:bookmarkEnd w:id="8560"/>
      <w:bookmarkEnd w:id="8561"/>
    </w:p>
    <w:bookmarkStart w:id="8562" w:name="_ETM_Q25_352395" w:displacedByCustomXml="next"/>
    <w:bookmarkEnd w:id="8562" w:displacedByCustomXml="next"/>
    <w:bookmarkStart w:id="8563" w:name="_ETM_Q25_352312" w:displacedByCustomXml="next"/>
    <w:bookmarkEnd w:id="8563" w:displacedByCustomXml="next"/>
    <w:sdt>
      <w:sdtPr>
        <w:rPr>
          <w:rFonts w:hint="cs"/>
          <w:rtl/>
        </w:rPr>
        <w:alias w:val="דובר_המשך"/>
        <w:tag w:val="&lt;ID&gt;4792&lt;/ID&gt;&lt;Name&gt;יעקב ליצמן - סגן שר&lt;/Name&gt;&lt;Data&gt;סגן שר הבריאות יעקב ליצמן&lt;/Data&gt;&lt;Shortcut&gt;יעלי&lt;/Shortcut&gt;"/>
        <w:id w:val="-1426724623"/>
        <w:placeholder>
          <w:docPart w:val="985A4FC9E1E943C9BCB067918CC238D7"/>
        </w:placeholder>
        <w15:color w:val="993366"/>
      </w:sdtPr>
      <w:sdtContent>
        <w:p w:rsidR="003239C4" w:rsidRDefault="003239C4" w:rsidP="00C8600D">
          <w:pPr>
            <w:pStyle w:val="-"/>
            <w:keepNext/>
            <w:rPr>
              <w:rtl/>
            </w:rPr>
          </w:pPr>
          <w:r w:rsidRPr="00282CFC">
            <w:rPr>
              <w:rStyle w:val="afe"/>
              <w:color w:val="000000"/>
              <w:rtl/>
            </w:rPr>
            <w:t>סגן שר הבריאות יעקב ליצמן</w:t>
          </w:r>
          <w:r w:rsidRPr="00282CFC">
            <w:rPr>
              <w:color w:val="000000"/>
              <w:rtl/>
            </w:rPr>
            <w:t>:</w:t>
          </w:r>
        </w:p>
      </w:sdtContent>
    </w:sdt>
    <w:p w:rsidR="003239C4" w:rsidRDefault="003239C4" w:rsidP="00E10D2B">
      <w:pPr>
        <w:rPr>
          <w:rtl/>
        </w:rPr>
      </w:pPr>
    </w:p>
    <w:p w:rsidR="003239C4" w:rsidRDefault="003239C4" w:rsidP="00C8600D">
      <w:pPr>
        <w:rPr>
          <w:rtl/>
        </w:rPr>
      </w:pPr>
      <w:bookmarkStart w:id="8564" w:name="_ETM_Q25_353902"/>
      <w:bookmarkEnd w:id="8564"/>
      <w:r>
        <w:rPr>
          <w:rFonts w:hint="cs"/>
          <w:rtl/>
        </w:rPr>
        <w:t>מה?</w:t>
      </w:r>
      <w:bookmarkStart w:id="8565" w:name="_ETM_Q25_355373"/>
      <w:bookmarkEnd w:id="8565"/>
    </w:p>
    <w:p w:rsidR="003239C4" w:rsidRDefault="003239C4" w:rsidP="00C8600D">
      <w:pPr>
        <w:rPr>
          <w:rtl/>
        </w:rPr>
      </w:pPr>
      <w:bookmarkStart w:id="8566" w:name="_ETM_Q25_355459"/>
      <w:bookmarkEnd w:id="8566"/>
    </w:p>
    <w:sdt>
      <w:sdtPr>
        <w:rPr>
          <w:rtl/>
        </w:rPr>
        <w:alias w:val="קריאה"/>
        <w:tag w:val="&lt;ID&gt;5288&lt;/ID&gt;&lt;Name&gt;איילת נחמיאס ורבין - המחנה הציוני&lt;/Name&gt;&lt;Data&gt;איילת נחמיאס ורבין (המחנה הציוני)&lt;/Data&gt;&lt;Shortcut&gt;אינח&lt;/Shortcut&gt;"/>
        <w:id w:val="-1290120737"/>
        <w:placeholder>
          <w:docPart w:val="985A4FC9E1E943C9BCB067918CC238D7"/>
        </w:placeholder>
        <w15:color w:val="993366"/>
      </w:sdtPr>
      <w:sdtContent>
        <w:p w:rsidR="003239C4" w:rsidRDefault="003239C4" w:rsidP="00C8600D">
          <w:pPr>
            <w:pStyle w:val="af5"/>
            <w:keepNext/>
            <w:rPr>
              <w:rtl/>
            </w:rPr>
          </w:pPr>
          <w:r w:rsidRPr="00282CFC">
            <w:rPr>
              <w:rStyle w:val="afe"/>
              <w:color w:val="000000"/>
              <w:rtl/>
            </w:rPr>
            <w:t>איילת נחמיאס ורבין (המחנה הציוני):</w:t>
          </w:r>
        </w:p>
      </w:sdtContent>
    </w:sdt>
    <w:p w:rsidR="003239C4" w:rsidRDefault="003239C4" w:rsidP="00E10D2B">
      <w:pPr>
        <w:rPr>
          <w:rtl/>
        </w:rPr>
      </w:pPr>
    </w:p>
    <w:p w:rsidR="003239C4" w:rsidRDefault="003239C4" w:rsidP="00C8600D">
      <w:pPr>
        <w:rPr>
          <w:rtl/>
        </w:rPr>
      </w:pPr>
      <w:bookmarkStart w:id="8567" w:name="_ETM_Q25_356490"/>
      <w:bookmarkStart w:id="8568" w:name="_ETM_Q25_353318"/>
      <w:bookmarkStart w:id="8569" w:name="_ETM_Q25_357519"/>
      <w:bookmarkStart w:id="8570" w:name="_ETM_Q25_355561"/>
      <w:bookmarkEnd w:id="8567"/>
      <w:bookmarkEnd w:id="8568"/>
      <w:bookmarkEnd w:id="8569"/>
      <w:bookmarkEnd w:id="8570"/>
      <w:r>
        <w:rPr>
          <w:rFonts w:hint="cs"/>
          <w:rtl/>
        </w:rPr>
        <w:t xml:space="preserve">לא שומעים </w:t>
      </w:r>
      <w:bookmarkStart w:id="8571" w:name="_ETM_Q25_358007"/>
      <w:bookmarkEnd w:id="8571"/>
      <w:r>
        <w:rPr>
          <w:rFonts w:hint="cs"/>
          <w:rtl/>
        </w:rPr>
        <w:t>עד פה.</w:t>
      </w:r>
    </w:p>
    <w:p w:rsidR="003239C4" w:rsidRPr="00282CFC" w:rsidRDefault="003239C4" w:rsidP="00C8600D">
      <w:pPr>
        <w:rPr>
          <w:rtl/>
        </w:rPr>
      </w:pPr>
      <w:bookmarkStart w:id="8572" w:name="_ETM_Q25_360712"/>
      <w:bookmarkStart w:id="8573" w:name="_ETM_Q25_360808"/>
      <w:bookmarkEnd w:id="8572"/>
      <w:bookmarkEnd w:id="8573"/>
    </w:p>
    <w:bookmarkStart w:id="8574" w:name="_ETM_Q25_355788" w:displacedByCustomXml="next"/>
    <w:bookmarkEnd w:id="8574" w:displacedByCustomXml="next"/>
    <w:bookmarkStart w:id="8575" w:name="_ETM_Q25_355694" w:displacedByCustomXml="next"/>
    <w:bookmarkEnd w:id="8575" w:displacedByCustomXml="next"/>
    <w:sdt>
      <w:sdtPr>
        <w:rPr>
          <w:rFonts w:hint="cs"/>
          <w:rtl/>
        </w:rPr>
        <w:alias w:val="קריאה"/>
        <w:tag w:val="&lt;ID&gt;0&lt;/ID&gt;&lt;Name&gt;קריאות&lt;/Name&gt;&lt;Data&gt;קריאות&lt;/Data&gt;&lt;Shortcut&gt;&lt;/Shortcut&gt;"/>
        <w:id w:val="-1428034500"/>
        <w:placeholder>
          <w:docPart w:val="985A4FC9E1E943C9BCB067918CC238D7"/>
        </w:placeholder>
        <w15:color w:val="993366"/>
      </w:sdtPr>
      <w:sdtContent>
        <w:p w:rsidR="003239C4" w:rsidRDefault="003239C4" w:rsidP="00C8600D">
          <w:pPr>
            <w:pStyle w:val="af5"/>
            <w:keepNext/>
            <w:rPr>
              <w:rtl/>
            </w:rPr>
          </w:pPr>
          <w:r w:rsidRPr="00282CFC">
            <w:rPr>
              <w:rStyle w:val="afe"/>
              <w:color w:val="000000"/>
              <w:rtl/>
            </w:rPr>
            <w:t>קריאות</w:t>
          </w:r>
          <w:r w:rsidRPr="00282CFC">
            <w:rPr>
              <w:color w:val="000000"/>
              <w:rtl/>
            </w:rPr>
            <w:t>:</w:t>
          </w:r>
        </w:p>
      </w:sdtContent>
    </w:sdt>
    <w:p w:rsidR="003239C4" w:rsidRDefault="003239C4" w:rsidP="00E10D2B">
      <w:pPr>
        <w:rPr>
          <w:rtl/>
        </w:rPr>
      </w:pPr>
    </w:p>
    <w:p w:rsidR="003239C4" w:rsidRDefault="00E10D2B" w:rsidP="00C8600D">
      <w:pPr>
        <w:rPr>
          <w:rtl/>
        </w:rPr>
      </w:pPr>
      <w:bookmarkStart w:id="8576" w:name="_ETM_Q25_360885"/>
      <w:bookmarkStart w:id="8577" w:name="_ETM_Q25_361167"/>
      <w:bookmarkStart w:id="8578" w:name="_ETM_Q25_361238"/>
      <w:bookmarkEnd w:id="8576"/>
      <w:bookmarkEnd w:id="8577"/>
      <w:bookmarkEnd w:id="8578"/>
      <w:r>
        <w:rPr>
          <w:rFonts w:hint="cs"/>
          <w:rtl/>
        </w:rPr>
        <w:t>– – –</w:t>
      </w:r>
      <w:bookmarkStart w:id="8579" w:name="_ETM_Q25_358610"/>
      <w:bookmarkEnd w:id="8579"/>
    </w:p>
    <w:p w:rsidR="003239C4" w:rsidRDefault="003239C4" w:rsidP="00C8600D">
      <w:pPr>
        <w:rPr>
          <w:rtl/>
        </w:rPr>
      </w:pPr>
      <w:bookmarkStart w:id="8580" w:name="_ETM_Q25_362312"/>
      <w:bookmarkEnd w:id="8580"/>
    </w:p>
    <w:bookmarkStart w:id="8581" w:name="_ETM_Q25_363357" w:displacedByCustomXml="next"/>
    <w:bookmarkEnd w:id="8581" w:displacedByCustomXml="next"/>
    <w:bookmarkStart w:id="8582" w:name="_ETM_Q25_363023" w:displacedByCustomXml="next"/>
    <w:bookmarkEnd w:id="8582" w:displacedByCustomXml="next"/>
    <w:bookmarkStart w:id="8583" w:name="_ETM_Q25_362740" w:displacedByCustomXml="next"/>
    <w:bookmarkEnd w:id="8583" w:displacedByCustomXml="next"/>
    <w:sdt>
      <w:sdtPr>
        <w:rPr>
          <w:rFonts w:hint="cs"/>
          <w:rtl/>
        </w:rPr>
        <w:alias w:val="קריאה"/>
        <w:tag w:val="&lt;ID&gt;5496&lt;/ID&gt;&lt;Name&gt;יעל כהן-פארן - המחנה הציוני&lt;/Name&gt;&lt;Data&gt;יעל כהן-פארן (המחנה הציוני)&lt;/Data&gt;&lt;Shortcut&gt;יעכה&lt;/Shortcut&gt;"/>
        <w:id w:val="-1539502433"/>
        <w:placeholder>
          <w:docPart w:val="985A4FC9E1E943C9BCB067918CC238D7"/>
        </w:placeholder>
        <w15:color w:val="993366"/>
      </w:sdtPr>
      <w:sdtContent>
        <w:p w:rsidR="003239C4" w:rsidRDefault="003239C4" w:rsidP="00C8600D">
          <w:pPr>
            <w:pStyle w:val="af5"/>
            <w:keepNext/>
            <w:rPr>
              <w:rtl/>
            </w:rPr>
          </w:pPr>
          <w:r w:rsidRPr="00282CFC">
            <w:rPr>
              <w:rStyle w:val="afe"/>
              <w:color w:val="000000"/>
              <w:rtl/>
            </w:rPr>
            <w:t>יעל כהן-פארן (המחנה הציוני)</w:t>
          </w:r>
          <w:r w:rsidRPr="00282CFC">
            <w:rPr>
              <w:color w:val="000000"/>
              <w:rtl/>
            </w:rPr>
            <w:t>:</w:t>
          </w:r>
        </w:p>
      </w:sdtContent>
    </w:sdt>
    <w:p w:rsidR="003239C4" w:rsidRDefault="003239C4" w:rsidP="00E10D2B">
      <w:pPr>
        <w:rPr>
          <w:rtl/>
        </w:rPr>
      </w:pPr>
    </w:p>
    <w:p w:rsidR="003239C4" w:rsidRDefault="003239C4" w:rsidP="00C8600D">
      <w:pPr>
        <w:rPr>
          <w:rtl/>
        </w:rPr>
      </w:pPr>
      <w:r>
        <w:rPr>
          <w:rFonts w:hint="cs"/>
          <w:rtl/>
        </w:rPr>
        <w:t>אתה ממלמל.</w:t>
      </w:r>
    </w:p>
    <w:p w:rsidR="003239C4" w:rsidRDefault="003239C4" w:rsidP="00C8600D">
      <w:pPr>
        <w:rPr>
          <w:rtl/>
        </w:rPr>
      </w:pPr>
      <w:bookmarkStart w:id="8584" w:name="_ETM_Q25_358655"/>
      <w:bookmarkStart w:id="8585" w:name="_ETM_Q25_358753"/>
      <w:bookmarkEnd w:id="8584"/>
      <w:bookmarkEnd w:id="8585"/>
    </w:p>
    <w:bookmarkStart w:id="8586" w:name="_ETM_Q25_360723" w:displacedByCustomXml="next"/>
    <w:bookmarkEnd w:id="8586" w:displacedByCustomXml="next"/>
    <w:bookmarkStart w:id="8587" w:name="_ETM_Q25_360640" w:displacedByCustomXml="next"/>
    <w:bookmarkEnd w:id="8587" w:displacedByCustomXml="next"/>
    <w:sdt>
      <w:sdtPr>
        <w:rPr>
          <w:rFonts w:hint="cs"/>
          <w:rtl/>
        </w:rPr>
        <w:alias w:val="קריאה"/>
        <w:tag w:val="&lt;ID&gt;4692&lt;/ID&gt;&lt;Name&gt;נחמן שי - המחנה הציוני&lt;/Name&gt;&lt;Data&gt;נחמן שי (המחנה הציוני)&lt;/Data&gt;&lt;Shortcut&gt;נחשי&lt;/Shortcut&gt;"/>
        <w:id w:val="-1799062267"/>
        <w:placeholder>
          <w:docPart w:val="985A4FC9E1E943C9BCB067918CC238D7"/>
        </w:placeholder>
        <w15:color w:val="993366"/>
      </w:sdtPr>
      <w:sdtContent>
        <w:p w:rsidR="003239C4" w:rsidRDefault="003239C4" w:rsidP="00C8600D">
          <w:pPr>
            <w:pStyle w:val="af5"/>
            <w:keepNext/>
            <w:rPr>
              <w:rtl/>
            </w:rPr>
          </w:pPr>
          <w:r w:rsidRPr="00282CFC">
            <w:rPr>
              <w:rStyle w:val="afe"/>
              <w:color w:val="000000"/>
              <w:rtl/>
            </w:rPr>
            <w:t>נחמן שי (המחנה הציוני)</w:t>
          </w:r>
          <w:r w:rsidRPr="00282CFC">
            <w:rPr>
              <w:color w:val="000000"/>
              <w:rtl/>
            </w:rPr>
            <w:t>:</w:t>
          </w:r>
        </w:p>
      </w:sdtContent>
    </w:sdt>
    <w:p w:rsidR="003239C4" w:rsidRDefault="003239C4" w:rsidP="00E10D2B">
      <w:pPr>
        <w:rPr>
          <w:rtl/>
        </w:rPr>
      </w:pPr>
    </w:p>
    <w:p w:rsidR="003239C4" w:rsidRDefault="003239C4" w:rsidP="00C8600D">
      <w:pPr>
        <w:rPr>
          <w:rtl/>
        </w:rPr>
      </w:pPr>
      <w:bookmarkStart w:id="8588" w:name="_ETM_Q25_365979"/>
      <w:bookmarkStart w:id="8589" w:name="_ETM_Q25_366250"/>
      <w:bookmarkStart w:id="8590" w:name="_ETM_Q25_366309"/>
      <w:bookmarkStart w:id="8591" w:name="_ETM_Q25_361579"/>
      <w:bookmarkStart w:id="8592" w:name="_ETM_Q25_360439"/>
      <w:bookmarkEnd w:id="8588"/>
      <w:bookmarkEnd w:id="8589"/>
      <w:bookmarkEnd w:id="8590"/>
      <w:bookmarkEnd w:id="8591"/>
      <w:bookmarkEnd w:id="8592"/>
      <w:r>
        <w:rPr>
          <w:rFonts w:hint="cs"/>
          <w:rtl/>
        </w:rPr>
        <w:t>קצת יותר חזק.</w:t>
      </w:r>
      <w:bookmarkStart w:id="8593" w:name="_ETM_Q25_359595"/>
      <w:bookmarkEnd w:id="8593"/>
    </w:p>
    <w:p w:rsidR="003239C4" w:rsidRDefault="003239C4" w:rsidP="00C8600D">
      <w:pPr>
        <w:rPr>
          <w:rtl/>
        </w:rPr>
      </w:pPr>
      <w:bookmarkStart w:id="8594" w:name="_ETM_Q25_359787"/>
      <w:bookmarkStart w:id="8595" w:name="_ETM_Q25_359891"/>
      <w:bookmarkEnd w:id="8594"/>
      <w:bookmarkEnd w:id="8595"/>
    </w:p>
    <w:bookmarkStart w:id="8596" w:name="_ETM_Q25_360228" w:displacedByCustomXml="next"/>
    <w:bookmarkEnd w:id="8596" w:displacedByCustomXml="next"/>
    <w:bookmarkStart w:id="8597" w:name="_ETM_Q25_360131" w:displacedByCustomXml="next"/>
    <w:bookmarkEnd w:id="8597" w:displacedByCustomXml="next"/>
    <w:sdt>
      <w:sdtPr>
        <w:rPr>
          <w:rFonts w:hint="cs"/>
          <w:rtl/>
        </w:rPr>
        <w:alias w:val="דובר_המשך"/>
        <w:tag w:val="&lt;ID&gt;4792&lt;/ID&gt;&lt;Name&gt;יעקב ליצמן - סגן שר&lt;/Name&gt;&lt;Data&gt;סגן שר הבריאות יעקב ליצמן&lt;/Data&gt;&lt;Shortcut&gt;יעלי&lt;/Shortcut&gt;"/>
        <w:id w:val="-1118373909"/>
        <w:placeholder>
          <w:docPart w:val="985A4FC9E1E943C9BCB067918CC238D7"/>
        </w:placeholder>
        <w15:color w:val="993366"/>
      </w:sdtPr>
      <w:sdtContent>
        <w:p w:rsidR="003239C4" w:rsidRDefault="003239C4" w:rsidP="00C8600D">
          <w:pPr>
            <w:pStyle w:val="-"/>
            <w:keepNext/>
            <w:rPr>
              <w:rtl/>
            </w:rPr>
          </w:pPr>
          <w:r w:rsidRPr="00B44806">
            <w:rPr>
              <w:rStyle w:val="afe"/>
              <w:color w:val="000000"/>
              <w:rtl/>
            </w:rPr>
            <w:t>סגן שר הבריאות יעקב ליצמן</w:t>
          </w:r>
          <w:r w:rsidRPr="00B44806">
            <w:rPr>
              <w:color w:val="000000"/>
              <w:rtl/>
            </w:rPr>
            <w:t>:</w:t>
          </w:r>
        </w:p>
      </w:sdtContent>
    </w:sdt>
    <w:p w:rsidR="003239C4" w:rsidRDefault="003239C4" w:rsidP="00E10D2B">
      <w:pPr>
        <w:rPr>
          <w:rtl/>
        </w:rPr>
      </w:pPr>
    </w:p>
    <w:p w:rsidR="003239C4" w:rsidRDefault="003239C4" w:rsidP="00C8600D">
      <w:pPr>
        <w:rPr>
          <w:rtl/>
        </w:rPr>
      </w:pPr>
      <w:bookmarkStart w:id="8598" w:name="_ETM_Q25_361820"/>
      <w:bookmarkEnd w:id="8598"/>
      <w:r>
        <w:rPr>
          <w:rFonts w:hint="cs"/>
          <w:rtl/>
        </w:rPr>
        <w:t>אני מתנצל. עכשיו יותר טוב?</w:t>
      </w:r>
      <w:bookmarkStart w:id="8599" w:name="_ETM_Q25_361959"/>
      <w:bookmarkEnd w:id="8599"/>
    </w:p>
    <w:p w:rsidR="003239C4" w:rsidRDefault="003239C4" w:rsidP="00C8600D">
      <w:pPr>
        <w:rPr>
          <w:rtl/>
        </w:rPr>
      </w:pPr>
      <w:bookmarkStart w:id="8600" w:name="_ETM_Q25_362119"/>
      <w:bookmarkStart w:id="8601" w:name="_ETM_Q25_362218"/>
      <w:bookmarkEnd w:id="8600"/>
      <w:bookmarkEnd w:id="8601"/>
    </w:p>
    <w:p w:rsidR="003239C4" w:rsidRDefault="003239C4" w:rsidP="00C86AA5">
      <w:pPr>
        <w:rPr>
          <w:rtl/>
        </w:rPr>
      </w:pPr>
      <w:bookmarkStart w:id="8602" w:name="_ETM_Q25_362453"/>
      <w:bookmarkStart w:id="8603" w:name="_ETM_Q25_362538"/>
      <w:bookmarkStart w:id="8604" w:name="_ETM_Q25_365757"/>
      <w:bookmarkEnd w:id="8602"/>
      <w:bookmarkEnd w:id="8603"/>
      <w:bookmarkEnd w:id="8604"/>
      <w:r w:rsidRPr="00AC1A2A">
        <w:rPr>
          <w:rtl/>
        </w:rPr>
        <w:t>על פי המובא במסכת נדרים דף ע</w:t>
      </w:r>
      <w:r>
        <w:rPr>
          <w:rFonts w:hint="cs"/>
          <w:rtl/>
        </w:rPr>
        <w:t>'</w:t>
      </w:r>
      <w:r w:rsidRPr="00AC1A2A">
        <w:rPr>
          <w:rtl/>
        </w:rPr>
        <w:t xml:space="preserve"> עמוד א</w:t>
      </w:r>
      <w:r>
        <w:rPr>
          <w:rFonts w:hint="cs"/>
          <w:rtl/>
        </w:rPr>
        <w:t>'</w:t>
      </w:r>
      <w:r w:rsidRPr="00AC1A2A">
        <w:rPr>
          <w:rtl/>
        </w:rPr>
        <w:t xml:space="preserve">: </w:t>
      </w:r>
      <w:r>
        <w:rPr>
          <w:rFonts w:hint="cs"/>
          <w:rtl/>
        </w:rPr>
        <w:t>"</w:t>
      </w:r>
      <w:r w:rsidRPr="00AC1A2A">
        <w:rPr>
          <w:rtl/>
        </w:rPr>
        <w:t>מעשה בתלמיד אחד מתלמידי ר</w:t>
      </w:r>
      <w:r>
        <w:rPr>
          <w:rFonts w:hint="cs"/>
          <w:rtl/>
        </w:rPr>
        <w:t>בי</w:t>
      </w:r>
      <w:r w:rsidRPr="00AC1A2A">
        <w:rPr>
          <w:rtl/>
        </w:rPr>
        <w:t xml:space="preserve"> עקיבא שחלה. לא נכנסו חכמים לבקרו ונכנס</w:t>
      </w:r>
      <w:r>
        <w:rPr>
          <w:rFonts w:hint="cs"/>
          <w:rtl/>
        </w:rPr>
        <w:t xml:space="preserve"> רבי</w:t>
      </w:r>
      <w:r w:rsidRPr="00AC1A2A">
        <w:rPr>
          <w:rtl/>
        </w:rPr>
        <w:t xml:space="preserve"> עקיבא לבקרו,</w:t>
      </w:r>
      <w:r>
        <w:rPr>
          <w:rFonts w:hint="cs"/>
          <w:rtl/>
        </w:rPr>
        <w:t xml:space="preserve"> </w:t>
      </w:r>
      <w:bookmarkStart w:id="8605" w:name="_ETM_Q25_367899"/>
      <w:bookmarkEnd w:id="8605"/>
      <w:r w:rsidRPr="00AC1A2A">
        <w:rPr>
          <w:rtl/>
        </w:rPr>
        <w:t xml:space="preserve">ובשביל שכיבדו </w:t>
      </w:r>
      <w:proofErr w:type="spellStart"/>
      <w:r w:rsidRPr="00AC1A2A">
        <w:rPr>
          <w:rtl/>
        </w:rPr>
        <w:t>ור</w:t>
      </w:r>
      <w:bookmarkStart w:id="8606" w:name="_ETM_Q25_380728"/>
      <w:bookmarkEnd w:id="8606"/>
      <w:r w:rsidRPr="00AC1A2A">
        <w:rPr>
          <w:rtl/>
        </w:rPr>
        <w:t>יבצו</w:t>
      </w:r>
      <w:proofErr w:type="spellEnd"/>
      <w:r w:rsidRPr="00AC1A2A">
        <w:rPr>
          <w:rtl/>
        </w:rPr>
        <w:t xml:space="preserve"> </w:t>
      </w:r>
      <w:bookmarkStart w:id="8607" w:name="_ETM_Q25_384170"/>
      <w:bookmarkEnd w:id="8607"/>
      <w:r w:rsidRPr="00AC1A2A">
        <w:rPr>
          <w:rtl/>
        </w:rPr>
        <w:t xml:space="preserve">לפניו </w:t>
      </w:r>
      <w:r w:rsidR="00C86AA5">
        <w:rPr>
          <w:rFonts w:hint="cs"/>
          <w:rtl/>
        </w:rPr>
        <w:t xml:space="preserve">– </w:t>
      </w:r>
      <w:r w:rsidRPr="00AC1A2A">
        <w:rPr>
          <w:rtl/>
        </w:rPr>
        <w:t>חיה. א</w:t>
      </w:r>
      <w:r>
        <w:rPr>
          <w:rFonts w:hint="cs"/>
          <w:rtl/>
        </w:rPr>
        <w:t>ומר ל</w:t>
      </w:r>
      <w:bookmarkStart w:id="8608" w:name="_ETM_Q25_384604"/>
      <w:bookmarkEnd w:id="8608"/>
      <w:r>
        <w:rPr>
          <w:rFonts w:hint="cs"/>
          <w:rtl/>
        </w:rPr>
        <w:t>ו</w:t>
      </w:r>
      <w:r w:rsidRPr="00AC1A2A">
        <w:rPr>
          <w:rtl/>
        </w:rPr>
        <w:t>: רבי, החייתנ</w:t>
      </w:r>
      <w:r>
        <w:rPr>
          <w:rFonts w:hint="cs"/>
          <w:rtl/>
        </w:rPr>
        <w:t xml:space="preserve">י" </w:t>
      </w:r>
      <w:r>
        <w:rPr>
          <w:rFonts w:hint="eastAsia"/>
        </w:rPr>
        <w:t>–</w:t>
      </w:r>
      <w:r>
        <w:rPr>
          <w:rFonts w:hint="cs"/>
          <w:rtl/>
        </w:rPr>
        <w:t xml:space="preserve"> מזה </w:t>
      </w:r>
      <w:bookmarkStart w:id="8609" w:name="_ETM_Q25_387355"/>
      <w:bookmarkEnd w:id="8609"/>
      <w:r>
        <w:rPr>
          <w:rFonts w:hint="cs"/>
          <w:rtl/>
        </w:rPr>
        <w:t xml:space="preserve">שבאו לבקר אותו. </w:t>
      </w:r>
      <w:r w:rsidRPr="00AC1A2A">
        <w:rPr>
          <w:rtl/>
        </w:rPr>
        <w:t>דהיינו</w:t>
      </w:r>
      <w:r>
        <w:rPr>
          <w:rFonts w:hint="cs"/>
          <w:rtl/>
        </w:rPr>
        <w:t>,</w:t>
      </w:r>
      <w:bookmarkStart w:id="8610" w:name="_ETM_Q25_388999"/>
      <w:bookmarkEnd w:id="8610"/>
      <w:r>
        <w:rPr>
          <w:rtl/>
        </w:rPr>
        <w:t xml:space="preserve"> לולא דאג ר</w:t>
      </w:r>
      <w:r>
        <w:rPr>
          <w:rFonts w:hint="cs"/>
          <w:rtl/>
        </w:rPr>
        <w:t xml:space="preserve">בי </w:t>
      </w:r>
      <w:r w:rsidRPr="00AC1A2A">
        <w:rPr>
          <w:rtl/>
        </w:rPr>
        <w:t xml:space="preserve">עקיבא לשמירה על תנאי המחיה, </w:t>
      </w:r>
      <w:proofErr w:type="spellStart"/>
      <w:r w:rsidRPr="00AC1A2A">
        <w:rPr>
          <w:rtl/>
        </w:rPr>
        <w:t>הסניטריה</w:t>
      </w:r>
      <w:proofErr w:type="spellEnd"/>
      <w:r w:rsidRPr="00AC1A2A">
        <w:rPr>
          <w:rtl/>
        </w:rPr>
        <w:t xml:space="preserve"> וההיג</w:t>
      </w:r>
      <w:r>
        <w:rPr>
          <w:rFonts w:hint="cs"/>
          <w:rtl/>
        </w:rPr>
        <w:t>י</w:t>
      </w:r>
      <w:bookmarkStart w:id="8611" w:name="_ETM_Q25_395722"/>
      <w:bookmarkEnd w:id="8611"/>
      <w:r w:rsidRPr="00AC1A2A">
        <w:rPr>
          <w:rtl/>
        </w:rPr>
        <w:t>ינה המינימליים עבור תלמידו</w:t>
      </w:r>
      <w:r>
        <w:rPr>
          <w:rFonts w:hint="cs"/>
          <w:rtl/>
        </w:rPr>
        <w:t>,</w:t>
      </w:r>
      <w:r w:rsidRPr="00AC1A2A">
        <w:rPr>
          <w:rtl/>
        </w:rPr>
        <w:t xml:space="preserve"> לא היה חי.</w:t>
      </w:r>
      <w:r>
        <w:rPr>
          <w:rFonts w:hint="cs"/>
          <w:rtl/>
        </w:rPr>
        <w:t xml:space="preserve"> </w:t>
      </w:r>
      <w:bookmarkStart w:id="8612" w:name="_ETM_Q25_403315"/>
      <w:bookmarkStart w:id="8613" w:name="_ETM_Q25_403372"/>
      <w:bookmarkStart w:id="8614" w:name="_ETM_Q25_398625"/>
      <w:bookmarkEnd w:id="8612"/>
      <w:bookmarkEnd w:id="8613"/>
      <w:bookmarkEnd w:id="8614"/>
      <w:r w:rsidRPr="00AC1A2A">
        <w:rPr>
          <w:rtl/>
        </w:rPr>
        <w:t xml:space="preserve">ואם בחולה אחד השוכב על מיטתו בביתו יש לדאוג לתנאי מחיה מינימליים, על אחת כמה וכמה במוסד רפואי </w:t>
      </w:r>
      <w:r>
        <w:rPr>
          <w:rFonts w:hint="cs"/>
          <w:rtl/>
        </w:rPr>
        <w:t>ש</w:t>
      </w:r>
      <w:r w:rsidRPr="00AC1A2A">
        <w:rPr>
          <w:rtl/>
        </w:rPr>
        <w:t>בו שוהים מאושפזים רבים.</w:t>
      </w:r>
    </w:p>
    <w:p w:rsidR="003239C4" w:rsidRDefault="003239C4" w:rsidP="00C8600D">
      <w:pPr>
        <w:rPr>
          <w:rtl/>
        </w:rPr>
      </w:pPr>
    </w:p>
    <w:sdt>
      <w:sdtPr>
        <w:rPr>
          <w:rtl/>
        </w:rPr>
        <w:alias w:val="קריאה"/>
        <w:tag w:val="&lt;ID&gt;5689&lt;/ID&gt;&lt;Name&gt;לאה פדידה - המחנה הציוני&lt;/Name&gt;&lt;Data&gt;לאה פדידה (המחנה הציוני)&lt;/Data&gt;&lt;Shortcut&gt;לאפד&lt;/Shortcut&gt;"/>
        <w:id w:val="2061512903"/>
        <w:placeholder>
          <w:docPart w:val="985A4FC9E1E943C9BCB067918CC238D7"/>
        </w:placeholder>
        <w15:color w:val="993366"/>
      </w:sdtPr>
      <w:sdtContent>
        <w:p w:rsidR="003239C4" w:rsidRDefault="003239C4" w:rsidP="00C8600D">
          <w:pPr>
            <w:pStyle w:val="af5"/>
            <w:keepNext/>
            <w:rPr>
              <w:rtl/>
            </w:rPr>
          </w:pPr>
          <w:r w:rsidRPr="00531F4B">
            <w:rPr>
              <w:rStyle w:val="afe"/>
              <w:color w:val="000000"/>
              <w:rtl/>
            </w:rPr>
            <w:t>לאה פדידה (המחנה הציוני)</w:t>
          </w:r>
          <w:r w:rsidRPr="00531F4B">
            <w:rPr>
              <w:color w:val="000000"/>
              <w:rtl/>
            </w:rPr>
            <w:t>:</w:t>
          </w:r>
        </w:p>
      </w:sdtContent>
    </w:sdt>
    <w:p w:rsidR="003239C4" w:rsidRDefault="003239C4" w:rsidP="00E10D2B">
      <w:pPr>
        <w:rPr>
          <w:rtl/>
        </w:rPr>
      </w:pPr>
    </w:p>
    <w:p w:rsidR="003239C4" w:rsidRDefault="003239C4" w:rsidP="00C8600D">
      <w:pPr>
        <w:rPr>
          <w:rtl/>
        </w:rPr>
      </w:pPr>
      <w:r>
        <w:rPr>
          <w:rFonts w:hint="cs"/>
          <w:rtl/>
        </w:rPr>
        <w:t>זה כמו תפילה בבית הכנסת.</w:t>
      </w:r>
    </w:p>
    <w:p w:rsidR="003239C4" w:rsidRDefault="003239C4" w:rsidP="00C8600D">
      <w:pPr>
        <w:rPr>
          <w:rtl/>
        </w:rPr>
      </w:pPr>
    </w:p>
    <w:sdt>
      <w:sdtPr>
        <w:rPr>
          <w:rtl/>
        </w:rPr>
        <w:alias w:val="דובר_המשך"/>
        <w:tag w:val="&lt;ID&gt;4792&lt;/ID&gt;&lt;Name&gt;יעקב ליצמן - סגן שר&lt;/Name&gt;&lt;Data&gt;סגן שר הבריאות יעקב ליצמן&lt;/Data&gt;&lt;Shortcut&gt;יעלי&lt;/Shortcut&gt;"/>
        <w:id w:val="2043481088"/>
        <w:placeholder>
          <w:docPart w:val="985A4FC9E1E943C9BCB067918CC238D7"/>
        </w:placeholder>
        <w15:color w:val="993366"/>
      </w:sdtPr>
      <w:sdtContent>
        <w:p w:rsidR="003239C4" w:rsidRDefault="003239C4" w:rsidP="00C8600D">
          <w:pPr>
            <w:pStyle w:val="-"/>
            <w:keepNext/>
            <w:rPr>
              <w:rtl/>
            </w:rPr>
          </w:pPr>
          <w:r w:rsidRPr="00531F4B">
            <w:rPr>
              <w:rStyle w:val="afe"/>
              <w:color w:val="000000"/>
              <w:rtl/>
            </w:rPr>
            <w:t>סגן שר הבריאות יעקב ליצמן</w:t>
          </w:r>
          <w:r w:rsidRPr="00531F4B">
            <w:rPr>
              <w:color w:val="000000"/>
              <w:rtl/>
            </w:rPr>
            <w:t>:</w:t>
          </w:r>
        </w:p>
      </w:sdtContent>
    </w:sdt>
    <w:p w:rsidR="003239C4" w:rsidRDefault="003239C4" w:rsidP="00E10D2B">
      <w:pPr>
        <w:rPr>
          <w:rtl/>
        </w:rPr>
      </w:pPr>
    </w:p>
    <w:p w:rsidR="003239C4" w:rsidRDefault="003239C4" w:rsidP="00C8600D">
      <w:pPr>
        <w:rPr>
          <w:rtl/>
        </w:rPr>
      </w:pPr>
      <w:bookmarkStart w:id="8615" w:name="_ETM_Q25_418264"/>
      <w:bookmarkStart w:id="8616" w:name="_ETM_Q25_418305"/>
      <w:bookmarkEnd w:id="8615"/>
      <w:bookmarkEnd w:id="8616"/>
      <w:r w:rsidRPr="00AC1A2A">
        <w:rPr>
          <w:rtl/>
        </w:rPr>
        <w:t>הצעת החוק גם אינה מעלה, על פניה, קשיים משפטיים</w:t>
      </w:r>
      <w:bookmarkStart w:id="8617" w:name="_ETM_Q25_414746"/>
      <w:bookmarkEnd w:id="8617"/>
      <w:r>
        <w:rPr>
          <w:rFonts w:hint="cs"/>
          <w:rtl/>
        </w:rPr>
        <w:t xml:space="preserve"> </w:t>
      </w:r>
      <w:r w:rsidRPr="00AC1A2A">
        <w:rPr>
          <w:rtl/>
        </w:rPr>
        <w:t>חוקתיים</w:t>
      </w:r>
      <w:bookmarkStart w:id="8618" w:name="_ETM_Q25_417659"/>
      <w:bookmarkEnd w:id="8618"/>
      <w:r w:rsidRPr="00AC1A2A">
        <w:rPr>
          <w:rtl/>
        </w:rPr>
        <w:t xml:space="preserve"> אלא בעיקר דורשת היערכות מראש מבחינת ההיבט התקציבי, היבטי בינוי וקביעת העלויות המדויקות ואף לוחות זמנים ריאליים יותר</w:t>
      </w:r>
      <w:r>
        <w:rPr>
          <w:rFonts w:hint="cs"/>
          <w:rtl/>
        </w:rPr>
        <w:t>,</w:t>
      </w:r>
      <w:r w:rsidRPr="00AC1A2A">
        <w:rPr>
          <w:rtl/>
        </w:rPr>
        <w:t xml:space="preserve"> טרם קידומה.</w:t>
      </w:r>
      <w:r>
        <w:rPr>
          <w:rFonts w:hint="cs"/>
          <w:rtl/>
        </w:rPr>
        <w:t xml:space="preserve"> </w:t>
      </w:r>
    </w:p>
    <w:p w:rsidR="003239C4" w:rsidRDefault="003239C4" w:rsidP="00C8600D">
      <w:pPr>
        <w:rPr>
          <w:rtl/>
        </w:rPr>
      </w:pPr>
      <w:bookmarkStart w:id="8619" w:name="_ETM_Q25_443405"/>
      <w:bookmarkStart w:id="8620" w:name="_ETM_Q25_443716"/>
      <w:bookmarkEnd w:id="8619"/>
      <w:bookmarkEnd w:id="8620"/>
    </w:p>
    <w:p w:rsidR="003239C4" w:rsidRDefault="003239C4" w:rsidP="00C8600D">
      <w:pPr>
        <w:rPr>
          <w:rtl/>
        </w:rPr>
      </w:pPr>
      <w:r w:rsidRPr="00AC1A2A">
        <w:rPr>
          <w:rtl/>
        </w:rPr>
        <w:t>אשר על כן, תכלית הצעת החוק רצויה וראויה</w:t>
      </w:r>
      <w:r w:rsidR="00C86AA5">
        <w:rPr>
          <w:rFonts w:hint="cs"/>
          <w:rtl/>
        </w:rPr>
        <w:t>,</w:t>
      </w:r>
      <w:r w:rsidRPr="00AC1A2A">
        <w:rPr>
          <w:rtl/>
        </w:rPr>
        <w:t xml:space="preserve"> ואני תקווה כי אכן בעז</w:t>
      </w:r>
      <w:r>
        <w:rPr>
          <w:rFonts w:hint="cs"/>
          <w:rtl/>
        </w:rPr>
        <w:t>רת ה</w:t>
      </w:r>
      <w:bookmarkStart w:id="8621" w:name="_ETM_Q25_433535"/>
      <w:bookmarkEnd w:id="8621"/>
      <w:r>
        <w:rPr>
          <w:rFonts w:hint="cs"/>
          <w:rtl/>
        </w:rPr>
        <w:t>שם</w:t>
      </w:r>
      <w:r w:rsidRPr="00AC1A2A">
        <w:rPr>
          <w:rtl/>
        </w:rPr>
        <w:t xml:space="preserve"> יימצאו המקורות התקציביים לקידומה של הצעת חוק ראויה זו.</w:t>
      </w:r>
      <w:r>
        <w:rPr>
          <w:rFonts w:hint="cs"/>
          <w:rtl/>
        </w:rPr>
        <w:t xml:space="preserve"> ע</w:t>
      </w:r>
      <w:r w:rsidRPr="00AC1A2A">
        <w:rPr>
          <w:rtl/>
        </w:rPr>
        <w:t>ם זאת, ללא קבלת תקציבים מתאימים ולוחות זמנים ריאליים יותר לא ניתן לתמוך ולקדם את הצעת החוק, בשלב הנוכחי.</w:t>
      </w:r>
    </w:p>
    <w:p w:rsidR="003239C4" w:rsidRDefault="003239C4" w:rsidP="00C8600D">
      <w:pPr>
        <w:rPr>
          <w:rtl/>
        </w:rPr>
      </w:pPr>
      <w:bookmarkStart w:id="8622" w:name="_ETM_Q25_449671"/>
      <w:bookmarkEnd w:id="8622"/>
    </w:p>
    <w:p w:rsidR="003239C4" w:rsidRDefault="003239C4" w:rsidP="00C86AA5">
      <w:pPr>
        <w:rPr>
          <w:rtl/>
        </w:rPr>
      </w:pPr>
      <w:bookmarkStart w:id="8623" w:name="_ETM_Q25_449957"/>
      <w:bookmarkStart w:id="8624" w:name="_ETM_Q25_450188"/>
      <w:bookmarkStart w:id="8625" w:name="_ETM_Q25_450232"/>
      <w:bookmarkEnd w:id="8623"/>
      <w:bookmarkEnd w:id="8624"/>
      <w:bookmarkEnd w:id="8625"/>
      <w:r>
        <w:rPr>
          <w:rFonts w:hint="cs"/>
          <w:rtl/>
        </w:rPr>
        <w:t>ולכן רבותיי, ל</w:t>
      </w:r>
      <w:bookmarkStart w:id="8626" w:name="_ETM_Q25_453636"/>
      <w:bookmarkEnd w:id="8626"/>
      <w:r>
        <w:rPr>
          <w:rFonts w:hint="cs"/>
          <w:rtl/>
        </w:rPr>
        <w:t xml:space="preserve">צערי, אני אומר לצערי, אני צריך להתנגד </w:t>
      </w:r>
      <w:bookmarkStart w:id="8627" w:name="_ETM_Q25_460382"/>
      <w:bookmarkEnd w:id="8627"/>
      <w:r>
        <w:rPr>
          <w:rFonts w:hint="cs"/>
          <w:rtl/>
        </w:rPr>
        <w:t>לחוק הזה, אף שתוכן</w:t>
      </w:r>
      <w:bookmarkStart w:id="8628" w:name="_ETM_Q25_459648"/>
      <w:bookmarkEnd w:id="8628"/>
      <w:r>
        <w:rPr>
          <w:rFonts w:hint="cs"/>
          <w:rtl/>
        </w:rPr>
        <w:t xml:space="preserve"> החוק והצעת החוק מאוד ראויים. </w:t>
      </w:r>
      <w:bookmarkStart w:id="8629" w:name="_ETM_Q25_467097"/>
      <w:bookmarkEnd w:id="8629"/>
      <w:r>
        <w:rPr>
          <w:rFonts w:hint="cs"/>
          <w:rtl/>
        </w:rPr>
        <w:t xml:space="preserve">אני אומר את זה גם על הצעת </w:t>
      </w:r>
      <w:bookmarkStart w:id="8630" w:name="_ETM_Q25_466503"/>
      <w:bookmarkEnd w:id="8630"/>
      <w:r>
        <w:rPr>
          <w:rFonts w:hint="cs"/>
          <w:rtl/>
        </w:rPr>
        <w:t>החוק הקודמת</w:t>
      </w:r>
      <w:bookmarkStart w:id="8631" w:name="_ETM_Q25_464093"/>
      <w:bookmarkEnd w:id="8631"/>
      <w:r>
        <w:rPr>
          <w:rFonts w:hint="cs"/>
          <w:rtl/>
        </w:rPr>
        <w:t xml:space="preserve">. ולכן אני </w:t>
      </w:r>
      <w:bookmarkStart w:id="8632" w:name="_ETM_Q25_473250"/>
      <w:bookmarkEnd w:id="8632"/>
      <w:r>
        <w:rPr>
          <w:rFonts w:hint="cs"/>
          <w:rtl/>
        </w:rPr>
        <w:t>נאלץ להגיד שאני מתנגד. תודה.</w:t>
      </w:r>
      <w:bookmarkStart w:id="8633" w:name="_ETM_Q25_472777"/>
      <w:bookmarkEnd w:id="8633"/>
    </w:p>
    <w:p w:rsidR="003239C4" w:rsidRDefault="003239C4" w:rsidP="00C8600D">
      <w:pPr>
        <w:rPr>
          <w:rtl/>
        </w:rPr>
      </w:pPr>
      <w:bookmarkStart w:id="8634" w:name="_ETM_Q25_474259"/>
      <w:bookmarkEnd w:id="8634"/>
    </w:p>
    <w:bookmarkStart w:id="8635" w:name="_ETM_Q25_474743" w:displacedByCustomXml="next"/>
    <w:bookmarkEnd w:id="8635" w:displacedByCustomXml="next"/>
    <w:bookmarkStart w:id="8636" w:name="_ETM_Q25_474703" w:displacedByCustomXml="next"/>
    <w:bookmarkEnd w:id="8636" w:displacedByCustomXml="next"/>
    <w:bookmarkStart w:id="8637" w:name="_ETM_Q25_474470" w:displacedByCustomXml="next"/>
    <w:bookmarkEnd w:id="8637" w:displacedByCustomXml="next"/>
    <w:sdt>
      <w:sdtPr>
        <w:rPr>
          <w:rtl/>
        </w:rPr>
        <w:alias w:val="יור"/>
        <w:tag w:val="&lt;ID&gt;5413&lt;/ID&gt;&lt;Name&gt;טלי פלוסקוב - יו&quot;ר&lt;/Name&gt;&lt;Data&gt;טלי פלוסקוב:&lt;/Data&gt;&lt;Shortcut&gt;&lt;/Shortcut&gt;"/>
        <w:id w:val="-879082821"/>
        <w:placeholder>
          <w:docPart w:val="985A4FC9E1E943C9BCB067918CC238D7"/>
        </w:placeholder>
        <w15:color w:val="993366"/>
      </w:sdtPr>
      <w:sdtContent>
        <w:p w:rsidR="003239C4" w:rsidRDefault="003239C4" w:rsidP="00C8600D">
          <w:pPr>
            <w:pStyle w:val="af6"/>
            <w:keepNext/>
            <w:rPr>
              <w:rtl/>
            </w:rPr>
          </w:pPr>
          <w:r w:rsidRPr="00AF70AE">
            <w:rPr>
              <w:rStyle w:val="afe"/>
              <w:color w:val="000000"/>
              <w:rtl/>
            </w:rPr>
            <w:t>היו"ר טלי פלוסקוב:</w:t>
          </w:r>
        </w:p>
      </w:sdtContent>
    </w:sdt>
    <w:p w:rsidR="003239C4" w:rsidRDefault="003239C4" w:rsidP="00E10D2B">
      <w:pPr>
        <w:rPr>
          <w:rtl/>
        </w:rPr>
      </w:pPr>
    </w:p>
    <w:p w:rsidR="003239C4" w:rsidRDefault="003239C4" w:rsidP="00C8600D">
      <w:pPr>
        <w:rPr>
          <w:rtl/>
        </w:rPr>
      </w:pPr>
      <w:bookmarkStart w:id="8638" w:name="_ETM_Q25_475716"/>
      <w:bookmarkEnd w:id="8638"/>
      <w:r>
        <w:rPr>
          <w:rFonts w:hint="cs"/>
          <w:rtl/>
        </w:rPr>
        <w:t xml:space="preserve">תודה רבה לסגן שר הבריאות חבר </w:t>
      </w:r>
      <w:bookmarkStart w:id="8639" w:name="_ETM_Q25_480404"/>
      <w:bookmarkEnd w:id="8639"/>
      <w:r>
        <w:rPr>
          <w:rFonts w:hint="cs"/>
          <w:rtl/>
        </w:rPr>
        <w:t xml:space="preserve">הכנסת ליצמן. חברת הכנסת איילת נחמיאס ורבין, שלוש דקות </w:t>
      </w:r>
      <w:bookmarkStart w:id="8640" w:name="_ETM_Q25_476981"/>
      <w:bookmarkEnd w:id="8640"/>
      <w:r>
        <w:rPr>
          <w:rFonts w:hint="cs"/>
          <w:rtl/>
        </w:rPr>
        <w:t xml:space="preserve">לרשותך. </w:t>
      </w:r>
      <w:bookmarkStart w:id="8641" w:name="_ETM_Q25_484812"/>
      <w:bookmarkEnd w:id="8641"/>
      <w:r>
        <w:rPr>
          <w:rFonts w:hint="cs"/>
          <w:rtl/>
        </w:rPr>
        <w:t>בבקשה</w:t>
      </w:r>
      <w:bookmarkStart w:id="8642" w:name="_ETM_Q25_485240"/>
      <w:bookmarkEnd w:id="8642"/>
      <w:r>
        <w:rPr>
          <w:rFonts w:hint="cs"/>
          <w:rtl/>
        </w:rPr>
        <w:t>, גברתי.</w:t>
      </w:r>
    </w:p>
    <w:p w:rsidR="00C86AA5" w:rsidRDefault="00C86AA5" w:rsidP="00C8600D">
      <w:pPr>
        <w:rPr>
          <w:rtl/>
        </w:rPr>
      </w:pPr>
    </w:p>
    <w:bookmarkStart w:id="8643" w:name="_ETM_Q25_486277" w:displacedByCustomXml="next"/>
    <w:bookmarkEnd w:id="8643" w:displacedByCustomXml="next"/>
    <w:bookmarkStart w:id="8644" w:name="_ETM_Q25_486410" w:displacedByCustomXml="next"/>
    <w:bookmarkEnd w:id="8644" w:displacedByCustomXml="next"/>
    <w:bookmarkStart w:id="8645" w:name="_Toc2683831" w:displacedByCustomXml="next"/>
    <w:bookmarkStart w:id="8646" w:name="_Toc519432298" w:displacedByCustomXml="next"/>
    <w:bookmarkStart w:id="8647" w:name="_Toc517294301" w:displacedByCustomXml="next"/>
    <w:bookmarkStart w:id="8648" w:name="_Toc517294170" w:displacedByCustomXml="next"/>
    <w:bookmarkStart w:id="8649" w:name="_Toc517292682"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99615898"/>
        <w:placeholder>
          <w:docPart w:val="985A4FC9E1E943C9BCB067918CC238D7"/>
        </w:placeholder>
        <w15:color w:val="993366"/>
      </w:sdtPr>
      <w:sdtContent>
        <w:p w:rsidR="003239C4" w:rsidRDefault="003239C4" w:rsidP="00C8600D">
          <w:pPr>
            <w:pStyle w:val="a4"/>
            <w:keepNext/>
            <w:rPr>
              <w:rtl/>
            </w:rPr>
          </w:pPr>
          <w:r w:rsidRPr="00AF70AE">
            <w:rPr>
              <w:rStyle w:val="afe"/>
              <w:color w:val="000000"/>
              <w:rtl/>
            </w:rPr>
            <w:t>איילת נחמיאס ורבין (המחנה הציוני)</w:t>
          </w:r>
          <w:r w:rsidRPr="00AF70AE">
            <w:rPr>
              <w:color w:val="000000"/>
              <w:rtl/>
            </w:rPr>
            <w:t>:</w:t>
          </w:r>
        </w:p>
      </w:sdtContent>
    </w:sdt>
    <w:bookmarkEnd w:id="8645" w:displacedByCustomXml="prev"/>
    <w:bookmarkEnd w:id="8646" w:displacedByCustomXml="prev"/>
    <w:bookmarkEnd w:id="8647" w:displacedByCustomXml="prev"/>
    <w:bookmarkEnd w:id="8648" w:displacedByCustomXml="prev"/>
    <w:bookmarkEnd w:id="8649" w:displacedByCustomXml="prev"/>
    <w:p w:rsidR="003239C4" w:rsidRDefault="003239C4" w:rsidP="00E10D2B">
      <w:pPr>
        <w:rPr>
          <w:rtl/>
        </w:rPr>
      </w:pPr>
    </w:p>
    <w:p w:rsidR="003239C4" w:rsidRDefault="003239C4" w:rsidP="00C8600D">
      <w:pPr>
        <w:rPr>
          <w:rtl/>
        </w:rPr>
      </w:pPr>
      <w:bookmarkStart w:id="8650" w:name="_ETM_Q25_488289"/>
      <w:bookmarkEnd w:id="8650"/>
      <w:r>
        <w:rPr>
          <w:rFonts w:hint="cs"/>
          <w:rtl/>
        </w:rPr>
        <w:t>תודה רבה, גברתי.</w:t>
      </w:r>
      <w:bookmarkStart w:id="8651" w:name="_ETM_Q25_490408"/>
      <w:bookmarkEnd w:id="8651"/>
      <w:r>
        <w:rPr>
          <w:rFonts w:hint="cs"/>
          <w:rtl/>
        </w:rPr>
        <w:t xml:space="preserve"> אני לא מופתעת ממה שסגן השר </w:t>
      </w:r>
      <w:bookmarkStart w:id="8652" w:name="_ETM_Q25_495402"/>
      <w:bookmarkEnd w:id="8652"/>
      <w:r>
        <w:rPr>
          <w:rFonts w:hint="cs"/>
          <w:rtl/>
        </w:rPr>
        <w:t>אמר. אני חשבתי שהוא ימצא את ת</w:t>
      </w:r>
      <w:bookmarkStart w:id="8653" w:name="_ETM_Q25_496013"/>
      <w:bookmarkEnd w:id="8653"/>
      <w:r>
        <w:rPr>
          <w:rFonts w:hint="cs"/>
          <w:rtl/>
        </w:rPr>
        <w:t xml:space="preserve">כלית החוק ראויה, אבל </w:t>
      </w:r>
      <w:bookmarkStart w:id="8654" w:name="_ETM_Q25_502404"/>
      <w:bookmarkEnd w:id="8654"/>
      <w:r>
        <w:rPr>
          <w:rFonts w:hint="cs"/>
          <w:rtl/>
        </w:rPr>
        <w:t>אני חושבת שמהלך גדו</w:t>
      </w:r>
      <w:bookmarkStart w:id="8655" w:name="_ETM_Q25_499556"/>
      <w:bookmarkEnd w:id="8655"/>
      <w:r>
        <w:rPr>
          <w:rFonts w:hint="cs"/>
          <w:rtl/>
        </w:rPr>
        <w:t xml:space="preserve">ל כל כך חייב להתחיל מתישהו, </w:t>
      </w:r>
      <w:bookmarkStart w:id="8656" w:name="_ETM_Q25_505487"/>
      <w:bookmarkEnd w:id="8656"/>
      <w:r>
        <w:rPr>
          <w:rFonts w:hint="cs"/>
          <w:rtl/>
        </w:rPr>
        <w:t>אדוני סגן השר.</w:t>
      </w:r>
      <w:bookmarkStart w:id="8657" w:name="_ETM_Q25_504075"/>
      <w:bookmarkEnd w:id="8657"/>
    </w:p>
    <w:p w:rsidR="003239C4" w:rsidRDefault="003239C4" w:rsidP="00C8600D">
      <w:pPr>
        <w:rPr>
          <w:rtl/>
        </w:rPr>
      </w:pPr>
      <w:bookmarkStart w:id="8658" w:name="_ETM_Q25_504262"/>
      <w:bookmarkEnd w:id="8658"/>
    </w:p>
    <w:bookmarkStart w:id="8659" w:name="_ETM_Q25_504744" w:displacedByCustomXml="next"/>
    <w:bookmarkEnd w:id="8659" w:displacedByCustomXml="next"/>
    <w:bookmarkStart w:id="8660" w:name="_ETM_Q25_504705" w:displacedByCustomXml="next"/>
    <w:bookmarkEnd w:id="8660" w:displacedByCustomXml="next"/>
    <w:bookmarkStart w:id="8661" w:name="_ETM_Q25_504473" w:displacedByCustomXml="next"/>
    <w:bookmarkEnd w:id="8661" w:displacedByCustomXml="next"/>
    <w:sdt>
      <w:sdtPr>
        <w:rPr>
          <w:rtl/>
        </w:rPr>
        <w:alias w:val="קריאה"/>
        <w:tag w:val="&lt;ID&gt;4792&lt;/ID&gt;&lt;Name&gt;יעקב ליצמן - סגן שר&lt;/Name&gt;&lt;Data&gt;סגן שר הבריאות יעקב ליצמן&lt;/Data&gt;&lt;Shortcut&gt;יעלי&lt;/Shortcut&gt;"/>
        <w:id w:val="1761325523"/>
        <w:placeholder>
          <w:docPart w:val="985A4FC9E1E943C9BCB067918CC238D7"/>
        </w:placeholder>
        <w15:color w:val="993366"/>
      </w:sdtPr>
      <w:sdtContent>
        <w:p w:rsidR="003239C4" w:rsidRDefault="003239C4" w:rsidP="00C8600D">
          <w:pPr>
            <w:pStyle w:val="af5"/>
            <w:keepNext/>
            <w:rPr>
              <w:rtl/>
            </w:rPr>
          </w:pPr>
          <w:r w:rsidRPr="00AF70AE">
            <w:rPr>
              <w:rStyle w:val="afe"/>
              <w:color w:val="000000"/>
              <w:rtl/>
            </w:rPr>
            <w:t>סגן שר הבריאות יעקב ליצמן</w:t>
          </w:r>
          <w:r w:rsidRPr="00AF70AE">
            <w:rPr>
              <w:color w:val="000000"/>
              <w:rtl/>
            </w:rPr>
            <w:t>:</w:t>
          </w:r>
        </w:p>
      </w:sdtContent>
    </w:sdt>
    <w:p w:rsidR="003239C4" w:rsidRDefault="003239C4" w:rsidP="00E10D2B">
      <w:pPr>
        <w:rPr>
          <w:rtl/>
        </w:rPr>
      </w:pPr>
    </w:p>
    <w:p w:rsidR="003239C4" w:rsidRDefault="00E10D2B" w:rsidP="00C8600D">
      <w:pPr>
        <w:rPr>
          <w:rtl/>
        </w:rPr>
      </w:pPr>
      <w:bookmarkStart w:id="8662" w:name="_ETM_Q25_510837"/>
      <w:bookmarkEnd w:id="8662"/>
      <w:r>
        <w:rPr>
          <w:rFonts w:hint="cs"/>
          <w:rtl/>
        </w:rPr>
        <w:t>– – –</w:t>
      </w:r>
      <w:bookmarkStart w:id="8663" w:name="_ETM_Q25_506978"/>
      <w:bookmarkEnd w:id="8663"/>
    </w:p>
    <w:p w:rsidR="003239C4" w:rsidRDefault="003239C4" w:rsidP="00C8600D">
      <w:pPr>
        <w:rPr>
          <w:rtl/>
        </w:rPr>
      </w:pPr>
      <w:bookmarkStart w:id="8664" w:name="_ETM_Q25_507120"/>
      <w:bookmarkStart w:id="8665" w:name="_ETM_Q25_507228"/>
      <w:bookmarkEnd w:id="8664"/>
      <w:bookmarkEnd w:id="8665"/>
    </w:p>
    <w:bookmarkStart w:id="8666" w:name="_ETM_Q25_507552" w:displacedByCustomXml="next"/>
    <w:bookmarkEnd w:id="8666" w:displacedByCustomXml="next"/>
    <w:bookmarkStart w:id="8667" w:name="_ETM_Q25_507463" w:displacedByCustomXml="next"/>
    <w:bookmarkEnd w:id="8667"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216734897"/>
        <w:placeholder>
          <w:docPart w:val="985A4FC9E1E943C9BCB067918CC238D7"/>
        </w:placeholder>
        <w15:color w:val="993366"/>
      </w:sdtPr>
      <w:sdtContent>
        <w:p w:rsidR="003239C4" w:rsidRDefault="003239C4" w:rsidP="00C8600D">
          <w:pPr>
            <w:pStyle w:val="-"/>
            <w:keepNext/>
            <w:rPr>
              <w:rtl/>
            </w:rPr>
          </w:pPr>
          <w:r w:rsidRPr="00AF70AE">
            <w:rPr>
              <w:rStyle w:val="afe"/>
              <w:color w:val="000000"/>
              <w:rtl/>
            </w:rPr>
            <w:t>איילת נחמיאס ורבין (המחנה הציוני)</w:t>
          </w:r>
          <w:r w:rsidRPr="00AF70AE">
            <w:rPr>
              <w:color w:val="000000"/>
              <w:rtl/>
            </w:rPr>
            <w:t>:</w:t>
          </w:r>
        </w:p>
      </w:sdtContent>
    </w:sdt>
    <w:p w:rsidR="003239C4" w:rsidRDefault="003239C4" w:rsidP="00E10D2B">
      <w:pPr>
        <w:rPr>
          <w:rtl/>
        </w:rPr>
      </w:pPr>
    </w:p>
    <w:p w:rsidR="003239C4" w:rsidRDefault="003239C4" w:rsidP="00C8600D">
      <w:pPr>
        <w:rPr>
          <w:rtl/>
        </w:rPr>
      </w:pPr>
      <w:bookmarkStart w:id="8668" w:name="_ETM_Q25_508984"/>
      <w:bookmarkEnd w:id="8668"/>
      <w:r>
        <w:rPr>
          <w:rFonts w:hint="cs"/>
          <w:rtl/>
        </w:rPr>
        <w:t>מה?</w:t>
      </w:r>
    </w:p>
    <w:p w:rsidR="003239C4" w:rsidRDefault="003239C4" w:rsidP="00C8600D">
      <w:pPr>
        <w:rPr>
          <w:rtl/>
        </w:rPr>
      </w:pPr>
      <w:bookmarkStart w:id="8669" w:name="_ETM_Q25_510367"/>
      <w:bookmarkStart w:id="8670" w:name="_ETM_Q25_510458"/>
      <w:bookmarkEnd w:id="8669"/>
      <w:bookmarkEnd w:id="8670"/>
    </w:p>
    <w:bookmarkStart w:id="8671" w:name="_ETM_Q25_506266" w:displacedByCustomXml="next"/>
    <w:bookmarkEnd w:id="8671" w:displacedByCustomXml="next"/>
    <w:bookmarkStart w:id="8672" w:name="_ETM_Q25_510793" w:displacedByCustomXml="next"/>
    <w:bookmarkEnd w:id="8672" w:displacedByCustomXml="next"/>
    <w:bookmarkStart w:id="8673" w:name="_ETM_Q25_510697" w:displacedByCustomXml="next"/>
    <w:bookmarkEnd w:id="8673" w:displacedByCustomXml="next"/>
    <w:sdt>
      <w:sdtPr>
        <w:rPr>
          <w:rtl/>
        </w:rPr>
        <w:alias w:val="קריאה"/>
        <w:tag w:val="&lt;ID&gt;4792&lt;/ID&gt;&lt;Name&gt;יעקב ליצמן - סגן שר&lt;/Name&gt;&lt;Data&gt;סגן שר הבריאות יעקב ליצמן&lt;/Data&gt;&lt;Shortcut&gt;יעלי&lt;/Shortcut&gt;"/>
        <w:id w:val="-1240778437"/>
        <w:placeholder>
          <w:docPart w:val="985A4FC9E1E943C9BCB067918CC238D7"/>
        </w:placeholder>
        <w15:color w:val="993366"/>
      </w:sdtPr>
      <w:sdtContent>
        <w:p w:rsidR="003239C4" w:rsidRDefault="003239C4" w:rsidP="00C8600D">
          <w:pPr>
            <w:pStyle w:val="af5"/>
            <w:keepNext/>
            <w:rPr>
              <w:rtl/>
            </w:rPr>
          </w:pPr>
          <w:r w:rsidRPr="00AF70AE">
            <w:rPr>
              <w:rStyle w:val="afe"/>
              <w:color w:val="000000"/>
              <w:rtl/>
            </w:rPr>
            <w:t>סגן שר הבריאות יעקב ליצמן</w:t>
          </w:r>
          <w:r w:rsidRPr="00AF70AE">
            <w:rPr>
              <w:color w:val="000000"/>
              <w:rtl/>
            </w:rPr>
            <w:t>:</w:t>
          </w:r>
        </w:p>
      </w:sdtContent>
    </w:sdt>
    <w:p w:rsidR="003239C4" w:rsidRDefault="003239C4" w:rsidP="00E10D2B">
      <w:pPr>
        <w:rPr>
          <w:rtl/>
        </w:rPr>
      </w:pPr>
    </w:p>
    <w:p w:rsidR="003239C4" w:rsidRDefault="003239C4" w:rsidP="00C8600D">
      <w:pPr>
        <w:rPr>
          <w:rtl/>
        </w:rPr>
      </w:pPr>
      <w:bookmarkStart w:id="8674" w:name="_ETM_Q25_508437"/>
      <w:bookmarkStart w:id="8675" w:name="_ETM_Q25_508704"/>
      <w:bookmarkStart w:id="8676" w:name="_ETM_Q25_508761"/>
      <w:bookmarkStart w:id="8677" w:name="_ETM_Q25_505787"/>
      <w:bookmarkEnd w:id="8674"/>
      <w:bookmarkEnd w:id="8675"/>
      <w:bookmarkEnd w:id="8676"/>
      <w:bookmarkEnd w:id="8677"/>
      <w:r>
        <w:rPr>
          <w:rFonts w:hint="cs"/>
          <w:rtl/>
        </w:rPr>
        <w:t>לכן ת</w:t>
      </w:r>
      <w:bookmarkStart w:id="8678" w:name="_ETM_Q25_506292"/>
      <w:bookmarkEnd w:id="8678"/>
      <w:r>
        <w:rPr>
          <w:rFonts w:hint="cs"/>
          <w:rtl/>
        </w:rPr>
        <w:t xml:space="preserve">סתפקי </w:t>
      </w:r>
      <w:bookmarkStart w:id="8679" w:name="_ETM_Q25_506771"/>
      <w:bookmarkEnd w:id="8679"/>
      <w:r>
        <w:rPr>
          <w:rFonts w:hint="cs"/>
          <w:rtl/>
        </w:rPr>
        <w:t>בשבחים.</w:t>
      </w:r>
    </w:p>
    <w:p w:rsidR="003239C4" w:rsidRDefault="003239C4" w:rsidP="00C8600D">
      <w:pPr>
        <w:rPr>
          <w:rtl/>
        </w:rPr>
      </w:pPr>
      <w:bookmarkStart w:id="8680" w:name="_ETM_Q25_508894"/>
      <w:bookmarkStart w:id="8681" w:name="_ETM_Q25_508993"/>
      <w:bookmarkEnd w:id="8680"/>
      <w:bookmarkEnd w:id="8681"/>
    </w:p>
    <w:bookmarkStart w:id="8682" w:name="_ETM_Q25_509322" w:displacedByCustomXml="next"/>
    <w:bookmarkEnd w:id="8682" w:displacedByCustomXml="next"/>
    <w:bookmarkStart w:id="8683" w:name="_ETM_Q25_509231" w:displacedByCustomXml="next"/>
    <w:bookmarkEnd w:id="8683"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693276173"/>
        <w:placeholder>
          <w:docPart w:val="985A4FC9E1E943C9BCB067918CC238D7"/>
        </w:placeholder>
        <w15:color w:val="993366"/>
      </w:sdtPr>
      <w:sdtContent>
        <w:p w:rsidR="003239C4" w:rsidRDefault="003239C4" w:rsidP="00C8600D">
          <w:pPr>
            <w:pStyle w:val="-"/>
            <w:keepNext/>
            <w:rPr>
              <w:rtl/>
            </w:rPr>
          </w:pPr>
          <w:r w:rsidRPr="00AF70AE">
            <w:rPr>
              <w:rStyle w:val="afe"/>
              <w:color w:val="000000"/>
              <w:rtl/>
            </w:rPr>
            <w:t>איילת נחמיאס ורבין (המחנה הציוני)</w:t>
          </w:r>
          <w:r w:rsidRPr="00AF70AE">
            <w:rPr>
              <w:color w:val="000000"/>
              <w:rtl/>
            </w:rPr>
            <w:t>:</w:t>
          </w:r>
        </w:p>
      </w:sdtContent>
    </w:sdt>
    <w:p w:rsidR="003239C4" w:rsidRDefault="003239C4" w:rsidP="00E10D2B">
      <w:pPr>
        <w:rPr>
          <w:rtl/>
        </w:rPr>
      </w:pPr>
    </w:p>
    <w:p w:rsidR="003239C4" w:rsidRDefault="003239C4" w:rsidP="00C8600D">
      <w:pPr>
        <w:rPr>
          <w:rtl/>
        </w:rPr>
      </w:pPr>
      <w:bookmarkStart w:id="8684" w:name="_ETM_Q25_510796"/>
      <w:bookmarkEnd w:id="8684"/>
      <w:r>
        <w:rPr>
          <w:rFonts w:hint="cs"/>
          <w:rtl/>
        </w:rPr>
        <w:t>אני מסתפקת בש</w:t>
      </w:r>
      <w:bookmarkStart w:id="8685" w:name="_ETM_Q25_509430"/>
      <w:bookmarkEnd w:id="8685"/>
      <w:r>
        <w:rPr>
          <w:rFonts w:hint="cs"/>
          <w:rtl/>
        </w:rPr>
        <w:t xml:space="preserve">בחים. אבל </w:t>
      </w:r>
      <w:bookmarkStart w:id="8686" w:name="_ETM_Q25_511768"/>
      <w:bookmarkEnd w:id="8686"/>
      <w:r>
        <w:rPr>
          <w:rFonts w:hint="cs"/>
          <w:rtl/>
        </w:rPr>
        <w:t xml:space="preserve">אני רוצה לעזור לך, </w:t>
      </w:r>
      <w:bookmarkStart w:id="8687" w:name="_ETM_Q25_509824"/>
      <w:bookmarkEnd w:id="8687"/>
      <w:r>
        <w:rPr>
          <w:rFonts w:hint="cs"/>
          <w:rtl/>
        </w:rPr>
        <w:t xml:space="preserve">אדוני סגן השר. וסגן השר גם </w:t>
      </w:r>
      <w:bookmarkStart w:id="8688" w:name="_ETM_Q25_516192"/>
      <w:bookmarkEnd w:id="8688"/>
      <w:r>
        <w:rPr>
          <w:rFonts w:hint="cs"/>
          <w:rtl/>
        </w:rPr>
        <w:t xml:space="preserve">יודע </w:t>
      </w:r>
      <w:bookmarkStart w:id="8689" w:name="_ETM_Q25_511802"/>
      <w:bookmarkEnd w:id="8689"/>
      <w:r>
        <w:rPr>
          <w:rFonts w:hint="cs"/>
          <w:rtl/>
        </w:rPr>
        <w:t>לעזור לקואליציה כשצרי</w:t>
      </w:r>
      <w:bookmarkStart w:id="8690" w:name="_ETM_Q25_512734"/>
      <w:bookmarkEnd w:id="8690"/>
      <w:r>
        <w:rPr>
          <w:rFonts w:hint="cs"/>
          <w:rtl/>
        </w:rPr>
        <w:t xml:space="preserve">ך, כדי שאנשים יבואו. אני </w:t>
      </w:r>
      <w:bookmarkStart w:id="8691" w:name="_ETM_Q25_519182"/>
      <w:bookmarkStart w:id="8692" w:name="_ETM_Q25_514845"/>
      <w:bookmarkEnd w:id="8691"/>
      <w:bookmarkEnd w:id="8692"/>
      <w:r>
        <w:rPr>
          <w:rFonts w:hint="cs"/>
          <w:rtl/>
        </w:rPr>
        <w:t xml:space="preserve">צריכה לעזור </w:t>
      </w:r>
      <w:bookmarkStart w:id="8693" w:name="_ETM_Q25_514570"/>
      <w:bookmarkEnd w:id="8693"/>
      <w:r>
        <w:rPr>
          <w:rFonts w:hint="cs"/>
          <w:rtl/>
        </w:rPr>
        <w:t>לאופוזיציה, לפעמים, כדי שאנשים יגיעו להצביע.</w:t>
      </w:r>
      <w:bookmarkStart w:id="8694" w:name="_ETM_Q25_518297"/>
      <w:bookmarkEnd w:id="8694"/>
    </w:p>
    <w:p w:rsidR="003239C4" w:rsidRDefault="003239C4" w:rsidP="00C8600D">
      <w:pPr>
        <w:rPr>
          <w:rtl/>
        </w:rPr>
      </w:pPr>
      <w:bookmarkStart w:id="8695" w:name="_ETM_Q25_518520"/>
      <w:bookmarkEnd w:id="8695"/>
    </w:p>
    <w:p w:rsidR="003239C4" w:rsidRDefault="003239C4" w:rsidP="00C86AA5">
      <w:pPr>
        <w:rPr>
          <w:rtl/>
        </w:rPr>
      </w:pPr>
      <w:bookmarkStart w:id="8696" w:name="_ETM_Q25_518726"/>
      <w:bookmarkEnd w:id="8696"/>
      <w:r>
        <w:rPr>
          <w:rFonts w:hint="cs"/>
          <w:rtl/>
        </w:rPr>
        <w:t>א</w:t>
      </w:r>
      <w:bookmarkStart w:id="8697" w:name="_ETM_Q25_518962"/>
      <w:bookmarkStart w:id="8698" w:name="_ETM_Q25_519037"/>
      <w:bookmarkEnd w:id="8697"/>
      <w:bookmarkEnd w:id="8698"/>
      <w:r>
        <w:rPr>
          <w:rFonts w:hint="cs"/>
          <w:rtl/>
        </w:rPr>
        <w:t>ב</w:t>
      </w:r>
      <w:bookmarkStart w:id="8699" w:name="_ETM_Q25_519278"/>
      <w:bookmarkEnd w:id="8699"/>
      <w:r>
        <w:rPr>
          <w:rFonts w:hint="cs"/>
          <w:rtl/>
        </w:rPr>
        <w:t>ל אני באמת רוצה לומר לך</w:t>
      </w:r>
      <w:bookmarkStart w:id="8700" w:name="_ETM_Q25_519971"/>
      <w:bookmarkEnd w:id="8700"/>
      <w:r>
        <w:rPr>
          <w:rFonts w:hint="cs"/>
          <w:rtl/>
        </w:rPr>
        <w:t xml:space="preserve">, אני לא </w:t>
      </w:r>
      <w:proofErr w:type="spellStart"/>
      <w:r>
        <w:rPr>
          <w:rFonts w:hint="cs"/>
          <w:rtl/>
        </w:rPr>
        <w:t>מתפלאה</w:t>
      </w:r>
      <w:proofErr w:type="spellEnd"/>
      <w:r>
        <w:rPr>
          <w:rFonts w:hint="cs"/>
          <w:rtl/>
        </w:rPr>
        <w:t xml:space="preserve"> ואני מודה </w:t>
      </w:r>
      <w:bookmarkStart w:id="8701" w:name="_ETM_Q25_525127"/>
      <w:bookmarkEnd w:id="8701"/>
      <w:r>
        <w:rPr>
          <w:rFonts w:hint="cs"/>
          <w:rtl/>
        </w:rPr>
        <w:t>לך על מה שאמרת</w:t>
      </w:r>
      <w:bookmarkStart w:id="8702" w:name="_ETM_Q25_522712"/>
      <w:bookmarkEnd w:id="8702"/>
      <w:r>
        <w:rPr>
          <w:rFonts w:hint="cs"/>
          <w:rtl/>
        </w:rPr>
        <w:t>. אבל אני חושבת,</w:t>
      </w:r>
      <w:bookmarkStart w:id="8703" w:name="_ETM_Q25_523086"/>
      <w:bookmarkEnd w:id="8703"/>
      <w:r>
        <w:rPr>
          <w:rFonts w:hint="cs"/>
          <w:rtl/>
        </w:rPr>
        <w:t xml:space="preserve"> בסופו של </w:t>
      </w:r>
      <w:bookmarkStart w:id="8704" w:name="_ETM_Q25_524918"/>
      <w:bookmarkEnd w:id="8704"/>
      <w:r>
        <w:rPr>
          <w:rFonts w:hint="cs"/>
          <w:rtl/>
        </w:rPr>
        <w:t xml:space="preserve">דבר </w:t>
      </w:r>
      <w:r>
        <w:rPr>
          <w:rFonts w:hint="eastAsia"/>
        </w:rPr>
        <w:t>–</w:t>
      </w:r>
      <w:r>
        <w:rPr>
          <w:rFonts w:hint="cs"/>
          <w:rtl/>
        </w:rPr>
        <w:t xml:space="preserve"> וזאת המטרה של הצעות החוק ש</w:t>
      </w:r>
      <w:bookmarkStart w:id="8705" w:name="_ETM_Q25_526242"/>
      <w:bookmarkEnd w:id="8705"/>
      <w:r>
        <w:rPr>
          <w:rFonts w:hint="cs"/>
          <w:rtl/>
        </w:rPr>
        <w:t>אנחנו העלינו כאן ה</w:t>
      </w:r>
      <w:bookmarkStart w:id="8706" w:name="_ETM_Q25_527885"/>
      <w:bookmarkEnd w:id="8706"/>
      <w:r>
        <w:rPr>
          <w:rFonts w:hint="cs"/>
          <w:rtl/>
        </w:rPr>
        <w:t xml:space="preserve">יום, </w:t>
      </w:r>
      <w:bookmarkStart w:id="8707" w:name="_ETM_Q25_529036"/>
      <w:bookmarkStart w:id="8708" w:name="_ETM_Q25_527771"/>
      <w:bookmarkEnd w:id="8707"/>
      <w:bookmarkEnd w:id="8708"/>
      <w:r>
        <w:rPr>
          <w:rFonts w:hint="cs"/>
          <w:rtl/>
        </w:rPr>
        <w:t>אדוני סגן השר. המטרה שלהן</w:t>
      </w:r>
      <w:bookmarkStart w:id="8709" w:name="_ETM_Q25_530218"/>
      <w:bookmarkEnd w:id="8709"/>
      <w:r>
        <w:rPr>
          <w:rFonts w:hint="cs"/>
          <w:rtl/>
        </w:rPr>
        <w:t xml:space="preserve"> היא לתמוך במערכת הבריאות ולהגיד </w:t>
      </w:r>
      <w:bookmarkStart w:id="8710" w:name="_ETM_Q25_536589"/>
      <w:bookmarkEnd w:id="8710"/>
      <w:r>
        <w:rPr>
          <w:rFonts w:hint="cs"/>
          <w:rtl/>
        </w:rPr>
        <w:t xml:space="preserve">לממשלה: צריך להתחיל להתניע </w:t>
      </w:r>
      <w:bookmarkStart w:id="8711" w:name="_ETM_Q25_532897"/>
      <w:bookmarkStart w:id="8712" w:name="_ETM_Q25_532245"/>
      <w:bookmarkEnd w:id="8711"/>
      <w:bookmarkEnd w:id="8712"/>
      <w:r>
        <w:rPr>
          <w:rFonts w:hint="cs"/>
          <w:rtl/>
        </w:rPr>
        <w:t>מהלכים</w:t>
      </w:r>
      <w:bookmarkStart w:id="8713" w:name="_ETM_Q25_535992"/>
      <w:bookmarkEnd w:id="8713"/>
      <w:r>
        <w:rPr>
          <w:rFonts w:hint="cs"/>
          <w:rtl/>
        </w:rPr>
        <w:t xml:space="preserve">. בסופו של דבר, כדי </w:t>
      </w:r>
      <w:bookmarkStart w:id="8714" w:name="_ETM_Q25_539772"/>
      <w:bookmarkEnd w:id="8714"/>
      <w:r>
        <w:rPr>
          <w:rFonts w:hint="cs"/>
          <w:rtl/>
        </w:rPr>
        <w:t>שבאמת הזק</w:t>
      </w:r>
      <w:bookmarkStart w:id="8715" w:name="_ETM_Q25_538752"/>
      <w:bookmarkEnd w:id="8715"/>
      <w:r>
        <w:rPr>
          <w:rFonts w:hint="cs"/>
          <w:rtl/>
        </w:rPr>
        <w:t xml:space="preserve">נה מהמסדרון סוף-סוף תצא ממנו ותיכנס לחדר, אנחנו </w:t>
      </w:r>
      <w:bookmarkStart w:id="8716" w:name="_ETM_Q25_547752"/>
      <w:bookmarkEnd w:id="8716"/>
      <w:r>
        <w:rPr>
          <w:rFonts w:hint="cs"/>
          <w:rtl/>
        </w:rPr>
        <w:t xml:space="preserve">חייבים להתחיל </w:t>
      </w:r>
      <w:bookmarkStart w:id="8717" w:name="_ETM_Q25_545171"/>
      <w:bookmarkEnd w:id="8717"/>
      <w:r>
        <w:rPr>
          <w:rFonts w:hint="cs"/>
          <w:rtl/>
        </w:rPr>
        <w:t xml:space="preserve">באיזשהו </w:t>
      </w:r>
      <w:bookmarkStart w:id="8718" w:name="_ETM_Q25_541684"/>
      <w:bookmarkEnd w:id="8718"/>
      <w:r>
        <w:rPr>
          <w:rFonts w:hint="cs"/>
          <w:rtl/>
        </w:rPr>
        <w:t>צעד</w:t>
      </w:r>
      <w:bookmarkStart w:id="8719" w:name="_ETM_Q25_541712"/>
      <w:bookmarkEnd w:id="8719"/>
      <w:r>
        <w:rPr>
          <w:rFonts w:hint="cs"/>
          <w:rtl/>
        </w:rPr>
        <w:t xml:space="preserve"> מתישהו</w:t>
      </w:r>
      <w:bookmarkStart w:id="8720" w:name="_ETM_Q25_546241"/>
      <w:bookmarkEnd w:id="8720"/>
      <w:r>
        <w:rPr>
          <w:rFonts w:hint="cs"/>
          <w:rtl/>
        </w:rPr>
        <w:t xml:space="preserve">, אדוני </w:t>
      </w:r>
      <w:bookmarkStart w:id="8721" w:name="_ETM_Q25_544167"/>
      <w:bookmarkEnd w:id="8721"/>
      <w:r>
        <w:rPr>
          <w:rFonts w:hint="cs"/>
          <w:rtl/>
        </w:rPr>
        <w:t>סגן השר</w:t>
      </w:r>
      <w:bookmarkStart w:id="8722" w:name="_ETM_Q25_544958"/>
      <w:bookmarkStart w:id="8723" w:name="_ETM_Q25_550221"/>
      <w:bookmarkEnd w:id="8722"/>
      <w:bookmarkEnd w:id="8723"/>
      <w:r>
        <w:rPr>
          <w:rFonts w:hint="cs"/>
          <w:rtl/>
        </w:rPr>
        <w:t xml:space="preserve">. ואני </w:t>
      </w:r>
      <w:bookmarkStart w:id="8724" w:name="_ETM_Q25_548837"/>
      <w:bookmarkEnd w:id="8724"/>
      <w:r>
        <w:rPr>
          <w:rFonts w:hint="cs"/>
          <w:rtl/>
        </w:rPr>
        <w:t>מאוד מאוד מקווה שאתם תמצאו את הד</w:t>
      </w:r>
      <w:bookmarkStart w:id="8725" w:name="_ETM_Q25_549556"/>
      <w:bookmarkEnd w:id="8725"/>
      <w:r>
        <w:rPr>
          <w:rFonts w:hint="cs"/>
          <w:rtl/>
        </w:rPr>
        <w:t xml:space="preserve">רך </w:t>
      </w:r>
      <w:bookmarkStart w:id="8726" w:name="_ETM_Q25_550136"/>
      <w:bookmarkEnd w:id="8726"/>
      <w:r>
        <w:rPr>
          <w:rFonts w:hint="cs"/>
          <w:rtl/>
        </w:rPr>
        <w:t xml:space="preserve">להתחיל את התהליך החיוני הזה כל כך, כי </w:t>
      </w:r>
      <w:bookmarkStart w:id="8727" w:name="_ETM_Q25_553720"/>
      <w:bookmarkEnd w:id="8727"/>
      <w:r>
        <w:rPr>
          <w:rFonts w:hint="cs"/>
          <w:rtl/>
        </w:rPr>
        <w:t>הציבור</w:t>
      </w:r>
      <w:bookmarkStart w:id="8728" w:name="_ETM_Q25_555302"/>
      <w:bookmarkEnd w:id="8728"/>
      <w:r>
        <w:rPr>
          <w:rFonts w:hint="cs"/>
          <w:rtl/>
        </w:rPr>
        <w:t xml:space="preserve"> </w:t>
      </w:r>
      <w:r>
        <w:rPr>
          <w:rFonts w:hint="eastAsia"/>
        </w:rPr>
        <w:t>–</w:t>
      </w:r>
      <w:r>
        <w:rPr>
          <w:rFonts w:hint="cs"/>
          <w:rtl/>
        </w:rPr>
        <w:t xml:space="preserve"> האוכלוסייה בישראל </w:t>
      </w:r>
      <w:bookmarkStart w:id="8729" w:name="_ETM_Q25_555414"/>
      <w:bookmarkEnd w:id="8729"/>
      <w:r>
        <w:rPr>
          <w:rFonts w:hint="cs"/>
          <w:rtl/>
        </w:rPr>
        <w:t xml:space="preserve">גדלה כל הזמן, ושיעור ההשקעה במערכת הבריאות </w:t>
      </w:r>
      <w:bookmarkStart w:id="8730" w:name="_ETM_Q25_565274"/>
      <w:bookmarkEnd w:id="8730"/>
      <w:r>
        <w:rPr>
          <w:rFonts w:hint="cs"/>
          <w:rtl/>
        </w:rPr>
        <w:t>קטן</w:t>
      </w:r>
      <w:bookmarkStart w:id="8731" w:name="_ETM_Q25_561396"/>
      <w:bookmarkEnd w:id="8731"/>
      <w:r>
        <w:rPr>
          <w:rFonts w:hint="cs"/>
          <w:rtl/>
        </w:rPr>
        <w:t>, קטן; הוא אפילו לא נשאר אותו דבר, הוא ק</w:t>
      </w:r>
      <w:bookmarkStart w:id="8732" w:name="_ETM_Q25_563976"/>
      <w:bookmarkEnd w:id="8732"/>
      <w:r>
        <w:rPr>
          <w:rFonts w:hint="cs"/>
          <w:rtl/>
        </w:rPr>
        <w:t xml:space="preserve">טן. </w:t>
      </w:r>
      <w:bookmarkStart w:id="8733" w:name="_ETM_Q25_565038"/>
      <w:bookmarkEnd w:id="8733"/>
      <w:r>
        <w:rPr>
          <w:rFonts w:hint="cs"/>
          <w:rtl/>
        </w:rPr>
        <w:t xml:space="preserve">וזאת </w:t>
      </w:r>
      <w:bookmarkStart w:id="8734" w:name="_ETM_Q25_563050"/>
      <w:bookmarkEnd w:id="8734"/>
      <w:r>
        <w:rPr>
          <w:rFonts w:hint="cs"/>
          <w:rtl/>
        </w:rPr>
        <w:t xml:space="preserve">אחריות כאן של כולנו להשאיר לילדים שלנו מערכת בריאות </w:t>
      </w:r>
      <w:bookmarkStart w:id="8735" w:name="_ETM_Q25_568329"/>
      <w:bookmarkEnd w:id="8735"/>
      <w:r>
        <w:rPr>
          <w:rFonts w:hint="cs"/>
          <w:rtl/>
        </w:rPr>
        <w:t>איכותית ומתפקדת. תודה רבה.</w:t>
      </w:r>
    </w:p>
    <w:p w:rsidR="003239C4" w:rsidRDefault="003239C4" w:rsidP="00C8600D">
      <w:pPr>
        <w:rPr>
          <w:rtl/>
        </w:rPr>
      </w:pPr>
    </w:p>
    <w:sdt>
      <w:sdtPr>
        <w:rPr>
          <w:rtl/>
        </w:rPr>
        <w:alias w:val="יור"/>
        <w:tag w:val="&lt;ID&gt;5413&lt;/ID&gt;&lt;Name&gt;טלי פלוסקוב - יו&quot;ר&lt;/Name&gt;&lt;Data&gt;טלי פלוסקוב:&lt;/Data&gt;&lt;Shortcut&gt;&lt;/Shortcut&gt;"/>
        <w:id w:val="920996340"/>
        <w:placeholder>
          <w:docPart w:val="985A4FC9E1E943C9BCB067918CC238D7"/>
        </w:placeholder>
        <w15:color w:val="993366"/>
      </w:sdtPr>
      <w:sdtContent>
        <w:p w:rsidR="003239C4" w:rsidRDefault="003239C4" w:rsidP="00C8600D">
          <w:pPr>
            <w:pStyle w:val="af6"/>
            <w:keepNext/>
            <w:rPr>
              <w:rtl/>
            </w:rPr>
          </w:pPr>
          <w:r w:rsidRPr="00557B65">
            <w:rPr>
              <w:rStyle w:val="afe"/>
              <w:color w:val="000000"/>
              <w:rtl/>
            </w:rPr>
            <w:t>היו"ר טלי פלוסקוב:</w:t>
          </w:r>
        </w:p>
      </w:sdtContent>
    </w:sdt>
    <w:p w:rsidR="003239C4" w:rsidRDefault="003239C4" w:rsidP="00E10D2B">
      <w:pPr>
        <w:rPr>
          <w:rtl/>
        </w:rPr>
      </w:pPr>
    </w:p>
    <w:p w:rsidR="003239C4" w:rsidRDefault="003239C4" w:rsidP="00C8600D">
      <w:pPr>
        <w:rPr>
          <w:rtl/>
        </w:rPr>
      </w:pPr>
      <w:r>
        <w:rPr>
          <w:rFonts w:hint="cs"/>
          <w:rtl/>
        </w:rPr>
        <w:t xml:space="preserve">תודה רבה </w:t>
      </w:r>
      <w:bookmarkStart w:id="8736" w:name="_ETM_Q25_571903"/>
      <w:bookmarkEnd w:id="8736"/>
      <w:r>
        <w:rPr>
          <w:rFonts w:hint="cs"/>
          <w:rtl/>
        </w:rPr>
        <w:t xml:space="preserve">לחברת הכנסת איילת נחמיאס </w:t>
      </w:r>
      <w:bookmarkStart w:id="8737" w:name="_ETM_Q25_577595"/>
      <w:bookmarkEnd w:id="8737"/>
      <w:r>
        <w:rPr>
          <w:rFonts w:hint="cs"/>
          <w:rtl/>
        </w:rPr>
        <w:t xml:space="preserve">ורבין. </w:t>
      </w:r>
    </w:p>
    <w:p w:rsidR="003239C4" w:rsidRDefault="003239C4" w:rsidP="00C8600D">
      <w:pPr>
        <w:rPr>
          <w:rtl/>
        </w:rPr>
      </w:pPr>
      <w:bookmarkStart w:id="8738" w:name="_ETM_Q25_577080"/>
      <w:bookmarkEnd w:id="8738"/>
    </w:p>
    <w:p w:rsidR="003239C4" w:rsidRDefault="003239C4" w:rsidP="00C8600D">
      <w:pPr>
        <w:rPr>
          <w:rtl/>
        </w:rPr>
      </w:pPr>
      <w:bookmarkStart w:id="8739" w:name="_ETM_Q25_577399"/>
      <w:bookmarkEnd w:id="8739"/>
      <w:r>
        <w:rPr>
          <w:rFonts w:hint="cs"/>
          <w:rtl/>
        </w:rPr>
        <w:t xml:space="preserve">רבותיי, אנחנו עוברים </w:t>
      </w:r>
      <w:bookmarkStart w:id="8740" w:name="_ETM_Q25_577896"/>
      <w:bookmarkEnd w:id="8740"/>
      <w:r>
        <w:rPr>
          <w:rFonts w:hint="cs"/>
          <w:rtl/>
        </w:rPr>
        <w:t>להצבעה</w:t>
      </w:r>
      <w:bookmarkStart w:id="8741" w:name="_ETM_Q25_577224"/>
      <w:bookmarkStart w:id="8742" w:name="_ETM_Q25_579782"/>
      <w:bookmarkStart w:id="8743" w:name="_ETM_Q25_578520"/>
      <w:bookmarkEnd w:id="8741"/>
      <w:bookmarkEnd w:id="8742"/>
      <w:bookmarkEnd w:id="8743"/>
      <w:r>
        <w:rPr>
          <w:rFonts w:hint="cs"/>
          <w:rtl/>
        </w:rPr>
        <w:t xml:space="preserve">. כעת נצביע על </w:t>
      </w:r>
      <w:bookmarkStart w:id="8744" w:name="_ETM_Q25_583158"/>
      <w:bookmarkStart w:id="8745" w:name="_ETM_Q25_578386"/>
      <w:bookmarkEnd w:id="8744"/>
      <w:bookmarkEnd w:id="8745"/>
      <w:r>
        <w:rPr>
          <w:rFonts w:hint="cs"/>
          <w:rtl/>
        </w:rPr>
        <w:t xml:space="preserve">הצעת חוק זכויות החולה </w:t>
      </w:r>
      <w:bookmarkStart w:id="8746" w:name="_ETM_Q25_579960"/>
      <w:bookmarkEnd w:id="8746"/>
      <w:r>
        <w:rPr>
          <w:rFonts w:hint="cs"/>
          <w:rtl/>
        </w:rPr>
        <w:t>(תיקון</w:t>
      </w:r>
      <w:bookmarkStart w:id="8747" w:name="_ETM_Q25_581633"/>
      <w:bookmarkEnd w:id="8747"/>
      <w:r>
        <w:rPr>
          <w:rFonts w:hint="cs"/>
          <w:rtl/>
        </w:rPr>
        <w:t xml:space="preserve"> </w:t>
      </w:r>
      <w:r>
        <w:rPr>
          <w:rtl/>
        </w:rPr>
        <w:t>–</w:t>
      </w:r>
      <w:r>
        <w:rPr>
          <w:rFonts w:hint="cs"/>
          <w:rtl/>
        </w:rPr>
        <w:t xml:space="preserve"> זכות המטופל למיטה בחדר </w:t>
      </w:r>
      <w:bookmarkStart w:id="8748" w:name="_ETM_Q25_587691"/>
      <w:bookmarkEnd w:id="8748"/>
      <w:r>
        <w:rPr>
          <w:rFonts w:hint="cs"/>
          <w:rtl/>
        </w:rPr>
        <w:t>אשפוז)</w:t>
      </w:r>
      <w:bookmarkStart w:id="8749" w:name="_ETM_Q25_585055"/>
      <w:bookmarkEnd w:id="8749"/>
      <w:r>
        <w:rPr>
          <w:rFonts w:hint="cs"/>
          <w:rtl/>
        </w:rPr>
        <w:t>, התשע"ח</w:t>
      </w:r>
      <w:r>
        <w:rPr>
          <w:rFonts w:hint="eastAsia"/>
          <w:rtl/>
        </w:rPr>
        <w:t>–</w:t>
      </w:r>
      <w:r>
        <w:rPr>
          <w:rFonts w:hint="cs"/>
          <w:rtl/>
        </w:rPr>
        <w:t>2018, בקריאה טרומית. מי בעד? מי נגד? נא להצביע</w:t>
      </w:r>
      <w:bookmarkStart w:id="8750" w:name="_ETM_Q25_589979"/>
      <w:bookmarkEnd w:id="8750"/>
      <w:r>
        <w:rPr>
          <w:rFonts w:hint="cs"/>
          <w:rtl/>
        </w:rPr>
        <w:t>.</w:t>
      </w:r>
    </w:p>
    <w:p w:rsidR="003239C4" w:rsidRDefault="003239C4" w:rsidP="00C8600D">
      <w:pPr>
        <w:rPr>
          <w:rtl/>
        </w:rPr>
      </w:pPr>
      <w:bookmarkStart w:id="8751" w:name="_ETM_Q25_591126"/>
      <w:bookmarkEnd w:id="8751"/>
    </w:p>
    <w:p w:rsidR="003239C4" w:rsidRDefault="003239C4" w:rsidP="00C8600D">
      <w:pPr>
        <w:pStyle w:val="af1"/>
        <w:keepNext/>
        <w:rPr>
          <w:rtl/>
        </w:rPr>
      </w:pPr>
      <w:bookmarkStart w:id="8752" w:name="_ETM_Q25_591352"/>
      <w:bookmarkStart w:id="8753" w:name="_ETM_Q25_591586"/>
      <w:bookmarkStart w:id="8754" w:name="_ETM_Q25_591631"/>
      <w:bookmarkStart w:id="8755" w:name="_ETM_Q25_595332"/>
      <w:bookmarkEnd w:id="8752"/>
      <w:bookmarkEnd w:id="8753"/>
      <w:bookmarkEnd w:id="8754"/>
      <w:bookmarkEnd w:id="8755"/>
      <w:r>
        <w:rPr>
          <w:rtl/>
        </w:rPr>
        <w:t>הצבעה מס'</w:t>
      </w:r>
      <w:r>
        <w:rPr>
          <w:rFonts w:hint="cs"/>
          <w:rtl/>
        </w:rPr>
        <w:t xml:space="preserve"> 9</w:t>
      </w:r>
    </w:p>
    <w:p w:rsidR="003239C4" w:rsidRDefault="003239C4" w:rsidP="00C8600D">
      <w:pPr>
        <w:pStyle w:val="--"/>
        <w:keepNext/>
        <w:rPr>
          <w:rtl/>
        </w:rPr>
      </w:pPr>
    </w:p>
    <w:p w:rsidR="003239C4" w:rsidRDefault="003239C4" w:rsidP="00C8600D">
      <w:pPr>
        <w:pStyle w:val="--"/>
        <w:keepNext/>
        <w:rPr>
          <w:rtl/>
        </w:rPr>
      </w:pPr>
      <w:r>
        <w:rPr>
          <w:rtl/>
        </w:rPr>
        <w:t>בעד ההצעה להעביר את הצעת החוק לוועדה –</w:t>
      </w:r>
      <w:r>
        <w:rPr>
          <w:rFonts w:hint="cs"/>
          <w:rtl/>
        </w:rPr>
        <w:t xml:space="preserve"> 32</w:t>
      </w:r>
    </w:p>
    <w:p w:rsidR="003239C4" w:rsidRDefault="003239C4" w:rsidP="00C8600D">
      <w:pPr>
        <w:pStyle w:val="--"/>
        <w:keepNext/>
        <w:rPr>
          <w:rtl/>
        </w:rPr>
      </w:pPr>
      <w:r>
        <w:rPr>
          <w:rFonts w:hint="cs"/>
          <w:rtl/>
        </w:rPr>
        <w:t>בעד ההצעה להסיר מסדר-היום את הצעת החוק</w:t>
      </w:r>
      <w:r>
        <w:rPr>
          <w:rtl/>
        </w:rPr>
        <w:t xml:space="preserve"> – </w:t>
      </w:r>
      <w:r>
        <w:rPr>
          <w:rFonts w:hint="cs"/>
          <w:rtl/>
        </w:rPr>
        <w:t>39</w:t>
      </w:r>
    </w:p>
    <w:p w:rsidR="003239C4" w:rsidRDefault="003239C4" w:rsidP="00C8600D">
      <w:pPr>
        <w:pStyle w:val="--"/>
        <w:keepNext/>
        <w:rPr>
          <w:rtl/>
        </w:rPr>
      </w:pPr>
      <w:r>
        <w:rPr>
          <w:rtl/>
        </w:rPr>
        <w:t xml:space="preserve">נמנעים – </w:t>
      </w:r>
      <w:r>
        <w:rPr>
          <w:rFonts w:hint="cs"/>
          <w:rtl/>
        </w:rPr>
        <w:t>אין</w:t>
      </w:r>
    </w:p>
    <w:p w:rsidR="003239C4" w:rsidRDefault="003239C4" w:rsidP="00C8600D">
      <w:pPr>
        <w:pStyle w:val="af2"/>
        <w:rPr>
          <w:color w:val="000000"/>
          <w:rtl/>
        </w:rPr>
      </w:pPr>
      <w:r>
        <w:rPr>
          <w:rtl/>
        </w:rPr>
        <w:t xml:space="preserve">ההצעה להעביר </w:t>
      </w:r>
      <w:r>
        <w:rPr>
          <w:rFonts w:hint="cs"/>
          <w:rtl/>
        </w:rPr>
        <w:t xml:space="preserve">לוועדה </w:t>
      </w:r>
      <w:r>
        <w:rPr>
          <w:rtl/>
        </w:rPr>
        <w:t xml:space="preserve">את </w:t>
      </w:r>
      <w:r>
        <w:rPr>
          <w:rFonts w:hint="cs"/>
          <w:color w:val="000000"/>
          <w:rtl/>
        </w:rPr>
        <w:t>ה</w:t>
      </w:r>
      <w:r w:rsidRPr="00531F4B">
        <w:rPr>
          <w:color w:val="000000"/>
          <w:rtl/>
        </w:rPr>
        <w:t xml:space="preserve">צעת חוק זכויות החולה (תיקון </w:t>
      </w:r>
      <w:r>
        <w:rPr>
          <w:rFonts w:hint="cs"/>
          <w:color w:val="000000"/>
          <w:rtl/>
        </w:rPr>
        <w:t>–</w:t>
      </w:r>
      <w:r w:rsidRPr="00531F4B">
        <w:rPr>
          <w:color w:val="000000"/>
          <w:rtl/>
        </w:rPr>
        <w:t xml:space="preserve"> זכות המטופל למיטה בחדר אשפוז), התשע"ח</w:t>
      </w:r>
      <w:r>
        <w:rPr>
          <w:rFonts w:hint="cs"/>
          <w:color w:val="000000"/>
          <w:rtl/>
        </w:rPr>
        <w:t>–</w:t>
      </w:r>
      <w:r w:rsidRPr="00531F4B">
        <w:rPr>
          <w:color w:val="000000"/>
          <w:rtl/>
        </w:rPr>
        <w:t>2018</w:t>
      </w:r>
      <w:bookmarkStart w:id="8756" w:name="_ETM_Q25_608638"/>
      <w:bookmarkEnd w:id="8756"/>
      <w:r>
        <w:rPr>
          <w:rFonts w:hint="cs"/>
          <w:color w:val="000000"/>
          <w:rtl/>
        </w:rPr>
        <w:t>, לא נתקבלה.</w:t>
      </w:r>
    </w:p>
    <w:p w:rsidR="003239C4" w:rsidRDefault="003239C4" w:rsidP="00C8600D">
      <w:pPr>
        <w:rPr>
          <w:rtl/>
        </w:rPr>
      </w:pPr>
      <w:bookmarkStart w:id="8757" w:name="_ETM_Q25_622223"/>
      <w:bookmarkStart w:id="8758" w:name="_ETM_Q25_622347"/>
      <w:bookmarkEnd w:id="8757"/>
      <w:bookmarkEnd w:id="8758"/>
    </w:p>
    <w:bookmarkStart w:id="8759" w:name="_ETM_Q25_622633" w:displacedByCustomXml="next"/>
    <w:bookmarkEnd w:id="8759" w:displacedByCustomXml="next"/>
    <w:bookmarkStart w:id="8760" w:name="_ETM_Q25_622581" w:displacedByCustomXml="next"/>
    <w:bookmarkEnd w:id="8760" w:displacedByCustomXml="next"/>
    <w:sdt>
      <w:sdtPr>
        <w:rPr>
          <w:rtl/>
        </w:rPr>
        <w:alias w:val="יור"/>
        <w:tag w:val="&lt;ID&gt;5413&lt;/ID&gt;&lt;Name&gt;טלי פלוסקוב - יו&quot;ר&lt;/Name&gt;&lt;Data&gt;טלי פלוסקוב:&lt;/Data&gt;&lt;Shortcut&gt;&lt;/Shortcut&gt;"/>
        <w:id w:val="-816881781"/>
        <w:placeholder>
          <w:docPart w:val="985A4FC9E1E943C9BCB067918CC238D7"/>
        </w:placeholder>
        <w15:color w:val="993366"/>
      </w:sdtPr>
      <w:sdtContent>
        <w:p w:rsidR="003239C4" w:rsidRDefault="003239C4" w:rsidP="00C8600D">
          <w:pPr>
            <w:pStyle w:val="af6"/>
            <w:keepNext/>
            <w:rPr>
              <w:rtl/>
            </w:rPr>
          </w:pPr>
          <w:r w:rsidRPr="00531F4B">
            <w:rPr>
              <w:rStyle w:val="afe"/>
              <w:color w:val="000000"/>
              <w:rtl/>
            </w:rPr>
            <w:t>היו"ר טלי פלוסקוב:</w:t>
          </w:r>
        </w:p>
      </w:sdtContent>
    </w:sdt>
    <w:p w:rsidR="003239C4" w:rsidRDefault="003239C4" w:rsidP="00E10D2B">
      <w:pPr>
        <w:rPr>
          <w:rtl/>
        </w:rPr>
      </w:pPr>
    </w:p>
    <w:p w:rsidR="003239C4" w:rsidRDefault="003239C4" w:rsidP="00C8600D">
      <w:pPr>
        <w:rPr>
          <w:rtl/>
        </w:rPr>
      </w:pPr>
      <w:bookmarkStart w:id="8761" w:name="_ETM_Q25_623072"/>
      <w:bookmarkStart w:id="8762" w:name="_ETM_Q25_619250"/>
      <w:bookmarkStart w:id="8763" w:name="_ETM_Q25_616850"/>
      <w:bookmarkStart w:id="8764" w:name="_ETM_Q25_612511"/>
      <w:bookmarkEnd w:id="8761"/>
      <w:bookmarkEnd w:id="8762"/>
      <w:bookmarkEnd w:id="8763"/>
      <w:bookmarkEnd w:id="8764"/>
      <w:r>
        <w:rPr>
          <w:rFonts w:hint="cs"/>
          <w:rtl/>
        </w:rPr>
        <w:t xml:space="preserve">32 חברי </w:t>
      </w:r>
      <w:bookmarkStart w:id="8765" w:name="_ETM_Q25_615306"/>
      <w:bookmarkEnd w:id="8765"/>
      <w:r>
        <w:rPr>
          <w:rFonts w:hint="cs"/>
          <w:rtl/>
        </w:rPr>
        <w:t xml:space="preserve">כנסת </w:t>
      </w:r>
      <w:bookmarkStart w:id="8766" w:name="_ETM_Q25_611401"/>
      <w:bookmarkEnd w:id="8766"/>
      <w:r>
        <w:rPr>
          <w:rFonts w:hint="cs"/>
          <w:rtl/>
        </w:rPr>
        <w:t xml:space="preserve">בעד, 39 מתנגדים, אין נמנעים. אני קובעת </w:t>
      </w:r>
      <w:bookmarkStart w:id="8767" w:name="_ETM_Q25_615360"/>
      <w:bookmarkEnd w:id="8767"/>
      <w:r>
        <w:rPr>
          <w:rFonts w:hint="cs"/>
          <w:rtl/>
        </w:rPr>
        <w:t xml:space="preserve">כי הצעת </w:t>
      </w:r>
      <w:bookmarkStart w:id="8768" w:name="_ETM_Q25_616610"/>
      <w:bookmarkEnd w:id="8768"/>
      <w:r>
        <w:rPr>
          <w:rFonts w:hint="cs"/>
          <w:rtl/>
        </w:rPr>
        <w:t>חוק</w:t>
      </w:r>
      <w:bookmarkStart w:id="8769" w:name="_ETM_Q25_616445"/>
      <w:bookmarkEnd w:id="8769"/>
      <w:r w:rsidRPr="00531F4B">
        <w:rPr>
          <w:rStyle w:val="afe"/>
          <w:color w:val="000000"/>
          <w:rtl/>
        </w:rPr>
        <w:t xml:space="preserve"> זכויות החולה (תיקון </w:t>
      </w:r>
      <w:r>
        <w:rPr>
          <w:rStyle w:val="afe"/>
          <w:rFonts w:hint="cs"/>
          <w:color w:val="000000"/>
          <w:rtl/>
        </w:rPr>
        <w:t>–</w:t>
      </w:r>
      <w:r w:rsidRPr="00531F4B">
        <w:rPr>
          <w:rStyle w:val="afe"/>
          <w:color w:val="000000"/>
          <w:rtl/>
        </w:rPr>
        <w:t xml:space="preserve"> זכות המטופל למיטה בחדר אשפוז), התשע"ח</w:t>
      </w:r>
      <w:r w:rsidRPr="005F0C15">
        <w:rPr>
          <w:rStyle w:val="afe"/>
          <w:color w:val="000000"/>
          <w:rtl/>
        </w:rPr>
        <w:t>–</w:t>
      </w:r>
      <w:r w:rsidRPr="00531F4B">
        <w:rPr>
          <w:rStyle w:val="afe"/>
          <w:color w:val="000000"/>
          <w:rtl/>
        </w:rPr>
        <w:t>2018</w:t>
      </w:r>
      <w:r>
        <w:rPr>
          <w:rStyle w:val="afe"/>
          <w:rFonts w:hint="cs"/>
          <w:color w:val="000000"/>
          <w:rtl/>
        </w:rPr>
        <w:t>, לא אושרה.</w:t>
      </w:r>
      <w:bookmarkStart w:id="8770" w:name="_ETM_Q25_622234"/>
      <w:bookmarkEnd w:id="8770"/>
    </w:p>
    <w:p w:rsidR="003239C4" w:rsidRDefault="003239C4" w:rsidP="00C8600D">
      <w:pPr>
        <w:rPr>
          <w:rtl/>
        </w:rPr>
      </w:pPr>
      <w:bookmarkStart w:id="8771" w:name="_ETM_Q25_627310"/>
      <w:bookmarkStart w:id="8772" w:name="_ETM_Q25_627475"/>
      <w:bookmarkEnd w:id="8771"/>
      <w:bookmarkEnd w:id="8772"/>
    </w:p>
    <w:p w:rsidR="003239C4" w:rsidRDefault="003239C4" w:rsidP="00C8600D">
      <w:pPr>
        <w:rPr>
          <w:rtl/>
        </w:rPr>
      </w:pPr>
    </w:p>
    <w:bookmarkStart w:id="8773" w:name="_ETM_Q25_627786" w:displacedByCustomXml="next"/>
    <w:bookmarkEnd w:id="8773" w:displacedByCustomXml="next"/>
    <w:bookmarkStart w:id="8774" w:name="_ETM_Q25_627740" w:displacedByCustomXml="next"/>
    <w:bookmarkEnd w:id="8774" w:displacedByCustomXml="next"/>
    <w:bookmarkStart w:id="8775" w:name="_Toc2683832" w:displacedByCustomXml="next"/>
    <w:bookmarkStart w:id="8776" w:name="_Toc519432299" w:displacedByCustomXml="next"/>
    <w:bookmarkStart w:id="8777" w:name="_Toc517294302" w:displacedByCustomXml="next"/>
    <w:bookmarkStart w:id="8778" w:name="_Toc517294171" w:displacedByCustomXml="next"/>
    <w:bookmarkStart w:id="8779" w:name="_Toc517292683" w:displacedByCustomXml="next"/>
    <w:sdt>
      <w:sdtPr>
        <w:rPr>
          <w:rtl/>
        </w:rPr>
        <w:alias w:val="הצח"/>
        <w:tag w:val="&lt;ID&gt;613937&lt;/ID&gt;&lt;Name&gt;הצעת חוק הפיקוח על מצרכים ושירותים (תיקון - סייגים לעסקאות בציוד צבאי), התשע&quot;ח-2017&lt;/Name&gt;&lt;Data&gt;הצעת חוק הפיקוח על מצרכים ושירותים (תיקון - סייגים לעסקאות בציוד צבאי), התשע&quot;ח-2017&lt;/Data&gt;&lt;PrivateNumber&gt;פ/20/4887&lt;/PrivateNumber&gt;&lt;Status&gt;1&lt;/Status&gt;&lt;PrivateNumber_TOC&gt;פ/20/4887&lt;/PrivateNumber_TOC&gt;&lt;PrivateName_TOC&gt;&lt;/PrivateName_TOC&gt;&lt;Initiators&gt;&lt;/Initiators&gt;&lt;FullItemNumber&gt;&lt;/FullItemNumber&gt;"/>
        <w:id w:val="734050942"/>
        <w:placeholder>
          <w:docPart w:val="985A4FC9E1E943C9BCB067918CC238D7"/>
        </w:placeholder>
        <w15:color w:val="993366"/>
      </w:sdtPr>
      <w:sdtContent>
        <w:p w:rsidR="003239C4" w:rsidRDefault="003239C4" w:rsidP="00C8600D">
          <w:pPr>
            <w:pStyle w:val="a6"/>
            <w:rPr>
              <w:rtl/>
            </w:rPr>
          </w:pPr>
          <w:r w:rsidRPr="00F114C9">
            <w:rPr>
              <w:rStyle w:val="afe"/>
              <w:color w:val="000000"/>
              <w:rtl/>
            </w:rPr>
            <w:t xml:space="preserve">הצעת חוק הפיקוח על מצרכים ושירותים (תיקון </w:t>
          </w:r>
          <w:r>
            <w:rPr>
              <w:rStyle w:val="afe"/>
              <w:rFonts w:hint="cs"/>
              <w:color w:val="000000"/>
              <w:rtl/>
            </w:rPr>
            <w:t>–</w:t>
          </w:r>
          <w:r w:rsidRPr="00F114C9">
            <w:rPr>
              <w:rStyle w:val="afe"/>
              <w:color w:val="000000"/>
              <w:rtl/>
            </w:rPr>
            <w:t xml:space="preserve"> סייגים לעסקאות בציוד צבאי), התשע"ח</w:t>
          </w:r>
          <w:r w:rsidRPr="005F0C15">
            <w:rPr>
              <w:rStyle w:val="afe"/>
              <w:color w:val="000000"/>
              <w:rtl/>
            </w:rPr>
            <w:t>–</w:t>
          </w:r>
          <w:r w:rsidRPr="00F114C9">
            <w:rPr>
              <w:rStyle w:val="afe"/>
              <w:color w:val="000000"/>
              <w:rtl/>
            </w:rPr>
            <w:t>2017</w:t>
          </w:r>
        </w:p>
      </w:sdtContent>
    </w:sdt>
    <w:bookmarkEnd w:id="8775" w:displacedByCustomXml="prev"/>
    <w:bookmarkEnd w:id="8776" w:displacedByCustomXml="prev"/>
    <w:bookmarkEnd w:id="8777" w:displacedByCustomXml="prev"/>
    <w:bookmarkEnd w:id="8778" w:displacedByCustomXml="prev"/>
    <w:bookmarkEnd w:id="8779" w:displacedByCustomXml="prev"/>
    <w:p w:rsidR="003239C4" w:rsidRDefault="003239C4" w:rsidP="00C8600D">
      <w:pPr>
        <w:rPr>
          <w:rtl/>
        </w:rPr>
      </w:pPr>
      <w:r>
        <w:rPr>
          <w:rtl/>
        </w:rPr>
        <w:t>[הצעת חוק פ/</w:t>
      </w:r>
      <w:r>
        <w:rPr>
          <w:rFonts w:hint="cs"/>
          <w:rtl/>
        </w:rPr>
        <w:t>4887</w:t>
      </w:r>
      <w:r>
        <w:rPr>
          <w:rtl/>
        </w:rPr>
        <w:t>/</w:t>
      </w:r>
      <w:r>
        <w:rPr>
          <w:rFonts w:hint="cs"/>
          <w:rtl/>
        </w:rPr>
        <w:t>20; נספחות.</w:t>
      </w:r>
      <w:r>
        <w:rPr>
          <w:rtl/>
        </w:rPr>
        <w:t>]</w:t>
      </w:r>
    </w:p>
    <w:p w:rsidR="003239C4" w:rsidRDefault="003239C4" w:rsidP="00C8600D">
      <w:pPr>
        <w:pStyle w:val="-0"/>
        <w:rPr>
          <w:rtl/>
        </w:rPr>
      </w:pPr>
      <w:r>
        <w:rPr>
          <w:rtl/>
        </w:rPr>
        <w:t xml:space="preserve">(הצעת </w:t>
      </w:r>
      <w:bookmarkStart w:id="8780" w:name="_ETM_Q25_628327"/>
      <w:bookmarkEnd w:id="8780"/>
      <w:r>
        <w:rPr>
          <w:rFonts w:hint="cs"/>
          <w:rtl/>
        </w:rPr>
        <w:t xml:space="preserve">קבוצת </w:t>
      </w:r>
      <w:bookmarkStart w:id="8781" w:name="_ETM_Q25_624485"/>
      <w:bookmarkEnd w:id="8781"/>
      <w:r>
        <w:rPr>
          <w:rtl/>
        </w:rPr>
        <w:t>חבר</w:t>
      </w:r>
      <w:r>
        <w:rPr>
          <w:rFonts w:hint="cs"/>
          <w:rtl/>
        </w:rPr>
        <w:t>י</w:t>
      </w:r>
      <w:r>
        <w:rPr>
          <w:rtl/>
        </w:rPr>
        <w:t xml:space="preserve"> הכנסת)</w:t>
      </w:r>
    </w:p>
    <w:p w:rsidR="003239C4" w:rsidRDefault="003239C4" w:rsidP="00E10D2B">
      <w:pPr>
        <w:rPr>
          <w:rtl/>
        </w:rPr>
      </w:pPr>
      <w:bookmarkStart w:id="8782" w:name="_ETM_Q25_622350"/>
      <w:bookmarkEnd w:id="8782"/>
    </w:p>
    <w:bookmarkStart w:id="8783" w:name="_ETM_Q25_622707" w:displacedByCustomXml="next"/>
    <w:bookmarkEnd w:id="8783" w:displacedByCustomXml="next"/>
    <w:bookmarkStart w:id="8784" w:name="_ETM_Q25_622629" w:displacedByCustomXml="next"/>
    <w:bookmarkEnd w:id="8784" w:displacedByCustomXml="next"/>
    <w:sdt>
      <w:sdtPr>
        <w:rPr>
          <w:rtl/>
        </w:rPr>
        <w:alias w:val="יור"/>
        <w:tag w:val="&lt;ID&gt;5413&lt;/ID&gt;&lt;Name&gt;טלי פלוסקוב - יו&quot;ר&lt;/Name&gt;&lt;Data&gt;טלי פלוסקוב:&lt;/Data&gt;&lt;Shortcut&gt;&lt;/Shortcut&gt;"/>
        <w:id w:val="1903477710"/>
        <w:placeholder>
          <w:docPart w:val="985A4FC9E1E943C9BCB067918CC238D7"/>
        </w:placeholder>
        <w15:color w:val="993366"/>
      </w:sdtPr>
      <w:sdtContent>
        <w:p w:rsidR="003239C4" w:rsidRDefault="003239C4" w:rsidP="00C8600D">
          <w:pPr>
            <w:pStyle w:val="af6"/>
            <w:keepNext/>
            <w:rPr>
              <w:rtl/>
            </w:rPr>
          </w:pPr>
          <w:r w:rsidRPr="00F114C9">
            <w:rPr>
              <w:rStyle w:val="afe"/>
              <w:color w:val="000000"/>
              <w:rtl/>
            </w:rPr>
            <w:t>היו"ר טלי פלוסקוב:</w:t>
          </w:r>
        </w:p>
      </w:sdtContent>
    </w:sdt>
    <w:p w:rsidR="003239C4" w:rsidRDefault="003239C4" w:rsidP="00E10D2B">
      <w:pPr>
        <w:rPr>
          <w:rtl/>
        </w:rPr>
      </w:pPr>
    </w:p>
    <w:p w:rsidR="003239C4" w:rsidRDefault="003239C4" w:rsidP="00C8600D">
      <w:pPr>
        <w:rPr>
          <w:rtl/>
        </w:rPr>
      </w:pPr>
      <w:bookmarkStart w:id="8785" w:name="_ETM_Q25_623614"/>
      <w:bookmarkEnd w:id="8785"/>
      <w:r>
        <w:rPr>
          <w:rFonts w:hint="cs"/>
          <w:rtl/>
        </w:rPr>
        <w:t xml:space="preserve">אנחנו עוברים </w:t>
      </w:r>
      <w:bookmarkStart w:id="8786" w:name="_ETM_Q25_629661"/>
      <w:bookmarkStart w:id="8787" w:name="_ETM_Q25_624897"/>
      <w:bookmarkEnd w:id="8786"/>
      <w:bookmarkEnd w:id="8787"/>
      <w:r>
        <w:rPr>
          <w:rFonts w:hint="cs"/>
          <w:rtl/>
        </w:rPr>
        <w:t xml:space="preserve">להצעת חוק </w:t>
      </w:r>
      <w:r w:rsidRPr="00F114C9">
        <w:rPr>
          <w:rStyle w:val="afe"/>
          <w:color w:val="000000"/>
          <w:rtl/>
        </w:rPr>
        <w:t xml:space="preserve">הפיקוח על מצרכים ושירותים (תיקון </w:t>
      </w:r>
      <w:r>
        <w:rPr>
          <w:rStyle w:val="afe"/>
          <w:rFonts w:hint="cs"/>
          <w:color w:val="000000"/>
          <w:rtl/>
        </w:rPr>
        <w:t>–</w:t>
      </w:r>
      <w:r w:rsidRPr="00F114C9">
        <w:rPr>
          <w:rStyle w:val="afe"/>
          <w:color w:val="000000"/>
          <w:rtl/>
        </w:rPr>
        <w:t xml:space="preserve"> סייגים לעסקאות בציוד צבאי), התשע"ח</w:t>
      </w:r>
      <w:r>
        <w:rPr>
          <w:rStyle w:val="afe"/>
          <w:rFonts w:hint="cs"/>
          <w:color w:val="000000"/>
          <w:rtl/>
        </w:rPr>
        <w:t>–</w:t>
      </w:r>
      <w:r w:rsidRPr="00F114C9">
        <w:rPr>
          <w:rStyle w:val="afe"/>
          <w:color w:val="000000"/>
          <w:rtl/>
        </w:rPr>
        <w:t>2017</w:t>
      </w:r>
      <w:r>
        <w:rPr>
          <w:rFonts w:hint="cs"/>
          <w:rtl/>
        </w:rPr>
        <w:t xml:space="preserve">, של חבר הכנסת </w:t>
      </w:r>
      <w:bookmarkStart w:id="8788" w:name="_ETM_Q25_634363"/>
      <w:bookmarkEnd w:id="8788"/>
      <w:r>
        <w:rPr>
          <w:rFonts w:hint="cs"/>
          <w:rtl/>
        </w:rPr>
        <w:t xml:space="preserve">יאיר לפיד וקבוצת חברי </w:t>
      </w:r>
      <w:bookmarkStart w:id="8789" w:name="_ETM_Q25_638438"/>
      <w:bookmarkEnd w:id="8789"/>
      <w:r>
        <w:rPr>
          <w:rFonts w:hint="cs"/>
          <w:rtl/>
        </w:rPr>
        <w:t xml:space="preserve">הכנסת. בבקשה, אני מזמינה את חבר הכנסת יאיר לפיד להציג </w:t>
      </w:r>
      <w:bookmarkStart w:id="8790" w:name="_ETM_Q25_645999"/>
      <w:bookmarkEnd w:id="8790"/>
      <w:r>
        <w:rPr>
          <w:rFonts w:hint="cs"/>
          <w:rtl/>
        </w:rPr>
        <w:t>את הצעת החוק. עד עשר דקות, אדוני, לרשותך</w:t>
      </w:r>
      <w:bookmarkStart w:id="8791" w:name="_ETM_Q25_643890"/>
      <w:bookmarkEnd w:id="8791"/>
      <w:r>
        <w:rPr>
          <w:rFonts w:hint="cs"/>
          <w:rtl/>
        </w:rPr>
        <w:t>.</w:t>
      </w:r>
    </w:p>
    <w:p w:rsidR="003239C4" w:rsidRDefault="003239C4" w:rsidP="00C8600D">
      <w:pPr>
        <w:rPr>
          <w:rtl/>
        </w:rPr>
      </w:pPr>
      <w:bookmarkStart w:id="8792" w:name="_ETM_Q25_648827"/>
      <w:bookmarkEnd w:id="8792"/>
    </w:p>
    <w:bookmarkStart w:id="8793" w:name="_ETM_Q25_650460" w:displacedByCustomXml="next"/>
    <w:bookmarkEnd w:id="8793" w:displacedByCustomXml="next"/>
    <w:bookmarkStart w:id="8794" w:name="_ETM_Q25_649070" w:displacedByCustomXml="next"/>
    <w:bookmarkEnd w:id="8794" w:displacedByCustomXml="next"/>
    <w:bookmarkStart w:id="8795" w:name="_Toc2683833" w:displacedByCustomXml="next"/>
    <w:bookmarkStart w:id="8796" w:name="_Toc519432300" w:displacedByCustomXml="next"/>
    <w:bookmarkStart w:id="8797" w:name="_Toc517294303" w:displacedByCustomXml="next"/>
    <w:bookmarkStart w:id="8798" w:name="_Toc517294172" w:displacedByCustomXml="next"/>
    <w:bookmarkStart w:id="8799" w:name="_Toc517292684" w:displacedByCustomXml="next"/>
    <w:sdt>
      <w:sdtPr>
        <w:rPr>
          <w:rFonts w:hint="cs"/>
          <w:rtl/>
        </w:rPr>
        <w:alias w:val="דובר"/>
        <w:tag w:val="&lt;ID&gt;5087&lt;/ID&gt;&lt;Name&gt;יאיר לפיד - יש עתיד&lt;/Name&gt;&lt;Data&gt;יאיר לפיד (יש עתיד)&lt;/Data&gt;&lt;Shortcut&gt;יאלפ&lt;/Shortcut&gt;&lt;MemberID&gt;2501&lt;/MemberID&gt;"/>
        <w:id w:val="-1550754131"/>
        <w:placeholder>
          <w:docPart w:val="985A4FC9E1E943C9BCB067918CC238D7"/>
        </w:placeholder>
        <w15:color w:val="993366"/>
      </w:sdtPr>
      <w:sdtContent>
        <w:p w:rsidR="003239C4" w:rsidRDefault="003239C4" w:rsidP="00C8600D">
          <w:pPr>
            <w:pStyle w:val="a4"/>
            <w:keepNext/>
            <w:rPr>
              <w:rtl/>
            </w:rPr>
          </w:pPr>
          <w:r w:rsidRPr="00F114C9">
            <w:rPr>
              <w:rStyle w:val="afe"/>
              <w:color w:val="000000"/>
              <w:rtl/>
            </w:rPr>
            <w:t>יאיר לפיד (יש עתיד)</w:t>
          </w:r>
          <w:r w:rsidRPr="00F114C9">
            <w:rPr>
              <w:color w:val="000000"/>
              <w:rtl/>
            </w:rPr>
            <w:t>:</w:t>
          </w:r>
        </w:p>
      </w:sdtContent>
    </w:sdt>
    <w:bookmarkEnd w:id="8795" w:displacedByCustomXml="prev"/>
    <w:bookmarkEnd w:id="8796" w:displacedByCustomXml="prev"/>
    <w:bookmarkEnd w:id="8797" w:displacedByCustomXml="prev"/>
    <w:bookmarkEnd w:id="8798" w:displacedByCustomXml="prev"/>
    <w:bookmarkEnd w:id="8799" w:displacedByCustomXml="prev"/>
    <w:p w:rsidR="003239C4" w:rsidRDefault="003239C4" w:rsidP="00E10D2B">
      <w:pPr>
        <w:rPr>
          <w:rtl/>
        </w:rPr>
      </w:pPr>
    </w:p>
    <w:p w:rsidR="003239C4" w:rsidRDefault="003239C4" w:rsidP="00C8600D">
      <w:pPr>
        <w:rPr>
          <w:rtl/>
        </w:rPr>
      </w:pPr>
      <w:bookmarkStart w:id="8800" w:name="_ETM_Q25_651529"/>
      <w:bookmarkEnd w:id="8800"/>
      <w:r>
        <w:rPr>
          <w:rFonts w:hint="cs"/>
          <w:rtl/>
        </w:rPr>
        <w:t xml:space="preserve">תודה רבה. </w:t>
      </w:r>
      <w:bookmarkStart w:id="8801" w:name="_ETM_Q25_653627"/>
      <w:bookmarkStart w:id="8802" w:name="_ETM_Q25_653723"/>
      <w:bookmarkStart w:id="8803" w:name="_ETM_Q25_653966"/>
      <w:bookmarkStart w:id="8804" w:name="_ETM_Q25_654035"/>
      <w:bookmarkEnd w:id="8801"/>
      <w:bookmarkEnd w:id="8802"/>
      <w:bookmarkEnd w:id="8803"/>
      <w:bookmarkEnd w:id="8804"/>
      <w:r>
        <w:rPr>
          <w:rFonts w:hint="cs"/>
          <w:rtl/>
        </w:rPr>
        <w:t xml:space="preserve">גברתי </w:t>
      </w:r>
      <w:bookmarkStart w:id="8805" w:name="_ETM_Q25_654803"/>
      <w:bookmarkEnd w:id="8805"/>
      <w:r>
        <w:rPr>
          <w:rFonts w:hint="cs"/>
          <w:rtl/>
        </w:rPr>
        <w:t xml:space="preserve">היושבת-ראש, </w:t>
      </w:r>
      <w:bookmarkStart w:id="8806" w:name="_ETM_Q25_651426"/>
      <w:bookmarkEnd w:id="8806"/>
      <w:r>
        <w:rPr>
          <w:rFonts w:hint="cs"/>
          <w:rtl/>
        </w:rPr>
        <w:t xml:space="preserve">כנסת נכבדה, הצעת החוק הזו, הקרויה "חוק הצוללות", באה </w:t>
      </w:r>
      <w:bookmarkStart w:id="8807" w:name="_ETM_Q25_662302"/>
      <w:bookmarkEnd w:id="8807"/>
      <w:r>
        <w:rPr>
          <w:rFonts w:hint="cs"/>
          <w:rtl/>
        </w:rPr>
        <w:t xml:space="preserve">כמה ימים </w:t>
      </w:r>
      <w:bookmarkStart w:id="8808" w:name="_ETM_Q25_658057"/>
      <w:bookmarkEnd w:id="8808"/>
      <w:r>
        <w:rPr>
          <w:rFonts w:hint="cs"/>
          <w:rtl/>
        </w:rPr>
        <w:t>אחרי</w:t>
      </w:r>
      <w:bookmarkStart w:id="8809" w:name="_ETM_Q25_660390"/>
      <w:bookmarkEnd w:id="8809"/>
      <w:r>
        <w:rPr>
          <w:rFonts w:hint="cs"/>
          <w:rtl/>
        </w:rPr>
        <w:t xml:space="preserve"> שראש הממשלה ביצע ספין באמת מפואר. </w:t>
      </w:r>
      <w:bookmarkStart w:id="8810" w:name="_ETM_Q25_667158"/>
      <w:bookmarkEnd w:id="8810"/>
      <w:r>
        <w:rPr>
          <w:rFonts w:hint="cs"/>
          <w:rtl/>
        </w:rPr>
        <w:t xml:space="preserve">במשך שנה הוא הודיע לכולם שאין </w:t>
      </w:r>
      <w:bookmarkStart w:id="8811" w:name="_ETM_Q25_666466"/>
      <w:bookmarkEnd w:id="8811"/>
      <w:r>
        <w:rPr>
          <w:rFonts w:hint="cs"/>
          <w:rtl/>
        </w:rPr>
        <w:t xml:space="preserve">שום סיבה בעולם </w:t>
      </w:r>
      <w:bookmarkStart w:id="8812" w:name="_ETM_Q25_670844"/>
      <w:bookmarkEnd w:id="8812"/>
      <w:r>
        <w:rPr>
          <w:rFonts w:hint="cs"/>
          <w:rtl/>
        </w:rPr>
        <w:t xml:space="preserve">שיקראו לו להעיד על </w:t>
      </w:r>
      <w:bookmarkStart w:id="8813" w:name="_ETM_Q25_669583"/>
      <w:bookmarkEnd w:id="8813"/>
      <w:r>
        <w:rPr>
          <w:rFonts w:hint="cs"/>
          <w:rtl/>
        </w:rPr>
        <w:t xml:space="preserve">פרשת הצוללות כי </w:t>
      </w:r>
      <w:bookmarkStart w:id="8814" w:name="_ETM_Q25_669977"/>
      <w:bookmarkEnd w:id="8814"/>
      <w:r>
        <w:rPr>
          <w:rFonts w:hint="cs"/>
          <w:rtl/>
        </w:rPr>
        <w:t xml:space="preserve">הוא לא קשור </w:t>
      </w:r>
      <w:bookmarkStart w:id="8815" w:name="_ETM_Q25_675680"/>
      <w:bookmarkEnd w:id="8815"/>
      <w:r>
        <w:rPr>
          <w:rFonts w:hint="cs"/>
          <w:rtl/>
        </w:rPr>
        <w:t>אליה</w:t>
      </w:r>
      <w:bookmarkStart w:id="8816" w:name="_ETM_Q25_671174"/>
      <w:bookmarkEnd w:id="8816"/>
      <w:r>
        <w:rPr>
          <w:rFonts w:hint="cs"/>
          <w:rtl/>
        </w:rPr>
        <w:t xml:space="preserve"> והיא לא נוגעת בו, </w:t>
      </w:r>
      <w:bookmarkStart w:id="8817" w:name="_ETM_Q25_672604"/>
      <w:bookmarkEnd w:id="8817"/>
      <w:r>
        <w:rPr>
          <w:rFonts w:hint="cs"/>
          <w:rtl/>
        </w:rPr>
        <w:t xml:space="preserve">ואז הזמינו אותו למסור </w:t>
      </w:r>
      <w:bookmarkStart w:id="8818" w:name="_ETM_Q25_676906"/>
      <w:bookmarkEnd w:id="8818"/>
      <w:r>
        <w:rPr>
          <w:rFonts w:hint="cs"/>
          <w:rtl/>
        </w:rPr>
        <w:t xml:space="preserve">עדות. חמש שעות ישב בחקירה, יצא </w:t>
      </w:r>
      <w:bookmarkStart w:id="8819" w:name="_ETM_Q25_678087"/>
      <w:bookmarkEnd w:id="8819"/>
      <w:r>
        <w:rPr>
          <w:rFonts w:hint="cs"/>
          <w:rtl/>
        </w:rPr>
        <w:t xml:space="preserve">והודיע שהוא הקשיב לעצמו, </w:t>
      </w:r>
      <w:bookmarkStart w:id="8820" w:name="_ETM_Q25_683973"/>
      <w:bookmarkStart w:id="8821" w:name="_ETM_Q25_679782"/>
      <w:bookmarkEnd w:id="8820"/>
      <w:bookmarkEnd w:id="8821"/>
      <w:r>
        <w:rPr>
          <w:rFonts w:hint="cs"/>
          <w:rtl/>
        </w:rPr>
        <w:t xml:space="preserve">וכל כך מצאו חן בעיניו הדברים </w:t>
      </w:r>
      <w:bookmarkStart w:id="8822" w:name="_ETM_Q25_683540"/>
      <w:bookmarkEnd w:id="8822"/>
      <w:r>
        <w:rPr>
          <w:rFonts w:hint="cs"/>
          <w:rtl/>
        </w:rPr>
        <w:t xml:space="preserve">שהוא אמר בזמן </w:t>
      </w:r>
      <w:bookmarkStart w:id="8823" w:name="_ETM_Q25_685305"/>
      <w:bookmarkEnd w:id="8823"/>
      <w:r>
        <w:rPr>
          <w:rFonts w:hint="cs"/>
          <w:rtl/>
        </w:rPr>
        <w:t xml:space="preserve">החקירה, שהוא השתכנע </w:t>
      </w:r>
      <w:bookmarkStart w:id="8824" w:name="_ETM_Q25_687398"/>
      <w:bookmarkEnd w:id="8824"/>
      <w:r>
        <w:rPr>
          <w:rFonts w:hint="cs"/>
          <w:rtl/>
        </w:rPr>
        <w:t xml:space="preserve">שאין דבר וחצי דבר מאחורי המעורבות </w:t>
      </w:r>
      <w:bookmarkStart w:id="8825" w:name="_ETM_Q25_694269"/>
      <w:bookmarkEnd w:id="8825"/>
      <w:r>
        <w:rPr>
          <w:rFonts w:hint="cs"/>
          <w:rtl/>
        </w:rPr>
        <w:t>שלו.</w:t>
      </w:r>
      <w:bookmarkStart w:id="8826" w:name="_ETM_Q25_689793"/>
      <w:bookmarkEnd w:id="8826"/>
      <w:r>
        <w:rPr>
          <w:rFonts w:hint="cs"/>
          <w:rtl/>
        </w:rPr>
        <w:t xml:space="preserve"> וכולם מייד אמרו, </w:t>
      </w:r>
      <w:bookmarkStart w:id="8827" w:name="_ETM_Q25_691193"/>
      <w:bookmarkEnd w:id="8827"/>
      <w:r>
        <w:rPr>
          <w:rFonts w:hint="cs"/>
          <w:rtl/>
        </w:rPr>
        <w:t xml:space="preserve">וואו, </w:t>
      </w:r>
      <w:bookmarkStart w:id="8828" w:name="_ETM_Q25_691994"/>
      <w:bookmarkEnd w:id="8828"/>
      <w:r>
        <w:rPr>
          <w:rFonts w:hint="cs"/>
          <w:rtl/>
        </w:rPr>
        <w:t xml:space="preserve">אז כנראה </w:t>
      </w:r>
      <w:bookmarkStart w:id="8829" w:name="_ETM_Q25_696361"/>
      <w:bookmarkEnd w:id="8829"/>
      <w:r>
        <w:rPr>
          <w:rFonts w:hint="cs"/>
          <w:rtl/>
        </w:rPr>
        <w:t>זה לא קשור</w:t>
      </w:r>
      <w:bookmarkStart w:id="8830" w:name="_ETM_Q25_693505"/>
      <w:bookmarkEnd w:id="8830"/>
      <w:r>
        <w:rPr>
          <w:rFonts w:hint="cs"/>
          <w:rtl/>
        </w:rPr>
        <w:t xml:space="preserve"> לכלום</w:t>
      </w:r>
      <w:bookmarkStart w:id="8831" w:name="_ETM_Q25_692985"/>
      <w:bookmarkEnd w:id="8831"/>
      <w:r>
        <w:rPr>
          <w:rFonts w:hint="cs"/>
          <w:rtl/>
        </w:rPr>
        <w:t xml:space="preserve">. רק הם לא שמו </w:t>
      </w:r>
      <w:bookmarkStart w:id="8832" w:name="_ETM_Q25_696842"/>
      <w:bookmarkEnd w:id="8832"/>
      <w:r>
        <w:rPr>
          <w:rFonts w:hint="cs"/>
          <w:rtl/>
        </w:rPr>
        <w:t xml:space="preserve">לב: המשטרה לא אמרה שהוא לא </w:t>
      </w:r>
      <w:bookmarkStart w:id="8833" w:name="_ETM_Q25_695695"/>
      <w:bookmarkEnd w:id="8833"/>
      <w:r>
        <w:rPr>
          <w:rFonts w:hint="cs"/>
          <w:rtl/>
        </w:rPr>
        <w:t xml:space="preserve">קשור, היועץ המשפטי לא </w:t>
      </w:r>
      <w:bookmarkStart w:id="8834" w:name="_ETM_Q25_700284"/>
      <w:bookmarkEnd w:id="8834"/>
      <w:r>
        <w:rPr>
          <w:rFonts w:hint="cs"/>
          <w:rtl/>
        </w:rPr>
        <w:t xml:space="preserve">אמר </w:t>
      </w:r>
      <w:bookmarkStart w:id="8835" w:name="_ETM_Q25_696262"/>
      <w:bookmarkStart w:id="8836" w:name="_ETM_Q25_694523"/>
      <w:bookmarkEnd w:id="8835"/>
      <w:bookmarkEnd w:id="8836"/>
      <w:r>
        <w:rPr>
          <w:rFonts w:hint="cs"/>
          <w:rtl/>
        </w:rPr>
        <w:t>שהוא לא קשור. חוץ ממנו</w:t>
      </w:r>
      <w:bookmarkStart w:id="8837" w:name="_ETM_Q25_700391"/>
      <w:bookmarkEnd w:id="8837"/>
      <w:r>
        <w:rPr>
          <w:rFonts w:hint="cs"/>
          <w:rtl/>
        </w:rPr>
        <w:t xml:space="preserve"> אין אדם </w:t>
      </w:r>
      <w:bookmarkStart w:id="8838" w:name="_ETM_Q25_700687"/>
      <w:bookmarkEnd w:id="8838"/>
      <w:r>
        <w:rPr>
          <w:rFonts w:hint="cs"/>
          <w:rtl/>
        </w:rPr>
        <w:t xml:space="preserve">אחד </w:t>
      </w:r>
      <w:bookmarkStart w:id="8839" w:name="_ETM_Q25_701908"/>
      <w:bookmarkEnd w:id="8839"/>
      <w:r>
        <w:rPr>
          <w:rFonts w:hint="cs"/>
          <w:rtl/>
        </w:rPr>
        <w:t xml:space="preserve">שאומר שהוא לא קשור לפרשת </w:t>
      </w:r>
      <w:bookmarkStart w:id="8840" w:name="_ETM_Q25_702970"/>
      <w:bookmarkEnd w:id="8840"/>
      <w:r>
        <w:rPr>
          <w:rFonts w:hint="cs"/>
          <w:rtl/>
        </w:rPr>
        <w:t xml:space="preserve">הצוללות. וברור שאין אדם </w:t>
      </w:r>
      <w:bookmarkStart w:id="8841" w:name="_ETM_Q25_709316"/>
      <w:bookmarkEnd w:id="8841"/>
      <w:r>
        <w:rPr>
          <w:rFonts w:hint="cs"/>
          <w:rtl/>
        </w:rPr>
        <w:t xml:space="preserve">אחד </w:t>
      </w:r>
      <w:bookmarkStart w:id="8842" w:name="_ETM_Q25_704999"/>
      <w:bookmarkEnd w:id="8842"/>
      <w:r>
        <w:rPr>
          <w:rFonts w:hint="cs"/>
          <w:rtl/>
        </w:rPr>
        <w:t>שלא אומר את זה. כי זה לא יכול להיו</w:t>
      </w:r>
      <w:bookmarkStart w:id="8843" w:name="_ETM_Q25_711789"/>
      <w:bookmarkStart w:id="8844" w:name="_ETM_Q25_712282"/>
      <w:bookmarkStart w:id="8845" w:name="_ETM_Q25_712511"/>
      <w:bookmarkStart w:id="8846" w:name="_ETM_Q25_713371"/>
      <w:bookmarkStart w:id="8847" w:name="_ETM_Q25_708625"/>
      <w:bookmarkStart w:id="8848" w:name="_ETM_Q25_703757"/>
      <w:bookmarkEnd w:id="8843"/>
      <w:bookmarkEnd w:id="8844"/>
      <w:bookmarkEnd w:id="8845"/>
      <w:bookmarkEnd w:id="8846"/>
      <w:bookmarkEnd w:id="8847"/>
      <w:bookmarkEnd w:id="8848"/>
      <w:r>
        <w:rPr>
          <w:rFonts w:hint="cs"/>
          <w:rtl/>
        </w:rPr>
        <w:t>ת.</w:t>
      </w:r>
    </w:p>
    <w:p w:rsidR="003239C4" w:rsidRDefault="003239C4" w:rsidP="00C8600D">
      <w:pPr>
        <w:rPr>
          <w:rtl/>
        </w:rPr>
      </w:pPr>
      <w:bookmarkStart w:id="8849" w:name="_ETM_Q25_705825"/>
      <w:bookmarkEnd w:id="8849"/>
    </w:p>
    <w:p w:rsidR="003239C4" w:rsidRDefault="003239C4" w:rsidP="00C8600D">
      <w:pPr>
        <w:rPr>
          <w:rtl/>
        </w:rPr>
      </w:pPr>
      <w:r>
        <w:rPr>
          <w:rFonts w:hint="cs"/>
          <w:rtl/>
        </w:rPr>
        <w:t>הרי</w:t>
      </w:r>
      <w:bookmarkStart w:id="8850" w:name="_ETM_Q25_706368"/>
      <w:bookmarkEnd w:id="8850"/>
      <w:r>
        <w:rPr>
          <w:rFonts w:hint="cs"/>
          <w:rtl/>
        </w:rPr>
        <w:t xml:space="preserve"> </w:t>
      </w:r>
      <w:bookmarkStart w:id="8851" w:name="_ETM_Q25_706609"/>
      <w:bookmarkEnd w:id="8851"/>
      <w:r>
        <w:rPr>
          <w:rFonts w:hint="cs"/>
          <w:rtl/>
        </w:rPr>
        <w:t>מ</w:t>
      </w:r>
      <w:bookmarkStart w:id="8852" w:name="_ETM_Q25_706694"/>
      <w:bookmarkEnd w:id="8852"/>
      <w:r>
        <w:rPr>
          <w:rFonts w:hint="cs"/>
          <w:rtl/>
        </w:rPr>
        <w:t>ה</w:t>
      </w:r>
      <w:bookmarkStart w:id="8853" w:name="_ETM_Q25_706927"/>
      <w:bookmarkEnd w:id="8853"/>
      <w:r>
        <w:rPr>
          <w:rFonts w:hint="cs"/>
          <w:rtl/>
        </w:rPr>
        <w:t xml:space="preserve"> הטענה הבסיסית? הטענה הבסיסית של ראש ממשלת ישראל </w:t>
      </w:r>
      <w:r>
        <w:rPr>
          <w:rFonts w:hint="eastAsia"/>
        </w:rPr>
        <w:t>–</w:t>
      </w:r>
      <w:r>
        <w:rPr>
          <w:rFonts w:hint="cs"/>
          <w:rtl/>
        </w:rPr>
        <w:t xml:space="preserve"> הטענה </w:t>
      </w:r>
      <w:bookmarkStart w:id="8854" w:name="_ETM_Q25_710419"/>
      <w:bookmarkEnd w:id="8854"/>
      <w:r>
        <w:rPr>
          <w:rFonts w:hint="cs"/>
          <w:rtl/>
        </w:rPr>
        <w:t>שלו</w:t>
      </w:r>
      <w:bookmarkStart w:id="8855" w:name="_ETM_Q25_715689"/>
      <w:bookmarkEnd w:id="8855"/>
      <w:r>
        <w:rPr>
          <w:rFonts w:hint="cs"/>
          <w:rtl/>
        </w:rPr>
        <w:t xml:space="preserve">, אני עכשיו מצטט את הטענה שלו, לא </w:t>
      </w:r>
      <w:bookmarkStart w:id="8856" w:name="_ETM_Q25_714257"/>
      <w:bookmarkEnd w:id="8856"/>
      <w:r>
        <w:rPr>
          <w:rFonts w:hint="cs"/>
          <w:rtl/>
        </w:rPr>
        <w:t>של מישהו</w:t>
      </w:r>
      <w:bookmarkStart w:id="8857" w:name="_ETM_Q25_717147"/>
      <w:bookmarkEnd w:id="8857"/>
      <w:r>
        <w:rPr>
          <w:rFonts w:hint="cs"/>
          <w:rtl/>
        </w:rPr>
        <w:t xml:space="preserve"> אחר </w:t>
      </w:r>
      <w:r>
        <w:rPr>
          <w:rFonts w:hint="eastAsia"/>
        </w:rPr>
        <w:t>–</w:t>
      </w:r>
      <w:r>
        <w:rPr>
          <w:rFonts w:hint="cs"/>
          <w:rtl/>
        </w:rPr>
        <w:t xml:space="preserve"> היא שהוא לא ידע ששני האנשים </w:t>
      </w:r>
      <w:bookmarkStart w:id="8858" w:name="_ETM_Q25_718888"/>
      <w:bookmarkEnd w:id="8858"/>
      <w:r>
        <w:rPr>
          <w:rFonts w:hint="cs"/>
          <w:rtl/>
        </w:rPr>
        <w:t xml:space="preserve">הכי קרובים אליו, </w:t>
      </w:r>
      <w:bookmarkStart w:id="8859" w:name="_ETM_Q25_721117"/>
      <w:bookmarkEnd w:id="8859"/>
      <w:r>
        <w:rPr>
          <w:rFonts w:hint="cs"/>
          <w:rtl/>
        </w:rPr>
        <w:t xml:space="preserve">משפחה שלו, מקבלים עמלות במיליונים על עסקה ביטחונית אסטרטגית למדינת </w:t>
      </w:r>
      <w:bookmarkStart w:id="8860" w:name="_ETM_Q25_733812"/>
      <w:bookmarkStart w:id="8861" w:name="_ETM_Q25_729024"/>
      <w:bookmarkEnd w:id="8860"/>
      <w:bookmarkEnd w:id="8861"/>
      <w:r>
        <w:rPr>
          <w:rFonts w:hint="cs"/>
          <w:rtl/>
        </w:rPr>
        <w:t>ישראל.</w:t>
      </w:r>
    </w:p>
    <w:p w:rsidR="003239C4" w:rsidRDefault="003239C4" w:rsidP="00C8600D">
      <w:pPr>
        <w:rPr>
          <w:rtl/>
        </w:rPr>
      </w:pPr>
    </w:p>
    <w:p w:rsidR="003239C4" w:rsidRDefault="003239C4" w:rsidP="00C8600D">
      <w:pPr>
        <w:rPr>
          <w:rtl/>
        </w:rPr>
      </w:pPr>
      <w:bookmarkStart w:id="8862" w:name="TOR_Q26"/>
      <w:bookmarkEnd w:id="8862"/>
      <w:r>
        <w:rPr>
          <w:rFonts w:hint="cs"/>
          <w:rtl/>
        </w:rPr>
        <w:t xml:space="preserve">אם אנחנו מקבלים את הטענה שלו, הוא לא יכול להישאר </w:t>
      </w:r>
      <w:bookmarkStart w:id="8863" w:name="_ETM_Q26_141242"/>
      <w:bookmarkEnd w:id="8863"/>
      <w:r>
        <w:rPr>
          <w:rFonts w:hint="cs"/>
          <w:rtl/>
        </w:rPr>
        <w:t xml:space="preserve">בתפקיד. אם אתה לא יודע שהאנשים הכי קרובים אליך גוזרים קופון על עסקה ביטחונית רגישה, מה אתה כן יודע? כשאני </w:t>
      </w:r>
      <w:bookmarkStart w:id="8864" w:name="_ETM_Q26_148101"/>
      <w:bookmarkEnd w:id="8864"/>
      <w:r>
        <w:rPr>
          <w:rFonts w:hint="cs"/>
          <w:rtl/>
        </w:rPr>
        <w:t xml:space="preserve">אומר פה שקרה לו משהו, אתם ואני </w:t>
      </w:r>
      <w:bookmarkStart w:id="8865" w:name="_ETM_Q26_148667"/>
      <w:bookmarkEnd w:id="8865"/>
      <w:r>
        <w:rPr>
          <w:rFonts w:hint="cs"/>
          <w:rtl/>
        </w:rPr>
        <w:t xml:space="preserve">יודעים, חבריי בקואליציה, שנתניהו של לפני ארבע-חמש-שש שנים לעולם לא </w:t>
      </w:r>
      <w:bookmarkStart w:id="8866" w:name="_ETM_Q26_159726"/>
      <w:bookmarkEnd w:id="8866"/>
      <w:r>
        <w:rPr>
          <w:rFonts w:hint="cs"/>
          <w:rtl/>
        </w:rPr>
        <w:t>היה מרשה לדבר כזה לעבור לו מתחת לרדאר. בחיים זה לא היה קורה</w:t>
      </w:r>
      <w:bookmarkStart w:id="8867" w:name="_ETM_Q26_158285"/>
      <w:bookmarkEnd w:id="8867"/>
      <w:r>
        <w:rPr>
          <w:rFonts w:hint="cs"/>
          <w:rtl/>
        </w:rPr>
        <w:t xml:space="preserve"> לו. הוא היה איש של פרטים. כל החיים התגאה בזה. </w:t>
      </w:r>
      <w:bookmarkStart w:id="8868" w:name="_ETM_Q26_161969"/>
      <w:bookmarkEnd w:id="8868"/>
      <w:r>
        <w:rPr>
          <w:rFonts w:hint="cs"/>
          <w:rtl/>
        </w:rPr>
        <w:t xml:space="preserve">פתאום הוא לא יודע שהמשפחה שלו גוזרת קופון על עסקה ביטחונית? </w:t>
      </w:r>
      <w:bookmarkStart w:id="8869" w:name="_ETM_Q26_169148"/>
      <w:bookmarkEnd w:id="8869"/>
      <w:r>
        <w:rPr>
          <w:rFonts w:hint="cs"/>
          <w:rtl/>
        </w:rPr>
        <w:t>פתאום כולם עובדים עליו והוא יושב שם מלך-בובה</w:t>
      </w:r>
      <w:bookmarkStart w:id="8870" w:name="_ETM_Q26_171445"/>
      <w:bookmarkEnd w:id="8870"/>
      <w:r>
        <w:rPr>
          <w:rFonts w:hint="cs"/>
          <w:rtl/>
        </w:rPr>
        <w:t xml:space="preserve"> ולא מבין מה הולך ולא יודע מה קורה? </w:t>
      </w:r>
    </w:p>
    <w:p w:rsidR="003239C4" w:rsidRDefault="003239C4" w:rsidP="00C8600D">
      <w:pPr>
        <w:rPr>
          <w:rtl/>
        </w:rPr>
      </w:pPr>
      <w:bookmarkStart w:id="8871" w:name="_ETM_Q26_178492"/>
      <w:bookmarkEnd w:id="8871"/>
    </w:p>
    <w:p w:rsidR="003239C4" w:rsidRDefault="003239C4" w:rsidP="00C8600D">
      <w:pPr>
        <w:rPr>
          <w:rtl/>
        </w:rPr>
      </w:pPr>
      <w:bookmarkStart w:id="8872" w:name="_ETM_Q26_178851"/>
      <w:bookmarkEnd w:id="8872"/>
      <w:r>
        <w:rPr>
          <w:rFonts w:hint="cs"/>
          <w:rtl/>
        </w:rPr>
        <w:t>ו</w:t>
      </w:r>
      <w:bookmarkStart w:id="8873" w:name="_ETM_Q26_179086"/>
      <w:bookmarkStart w:id="8874" w:name="_ETM_Q26_179164"/>
      <w:bookmarkEnd w:id="8873"/>
      <w:bookmarkEnd w:id="8874"/>
      <w:r>
        <w:rPr>
          <w:rFonts w:hint="cs"/>
          <w:rtl/>
        </w:rPr>
        <w:t xml:space="preserve">נוסף לזה, </w:t>
      </w:r>
      <w:bookmarkStart w:id="8875" w:name="_ETM_Q26_180711"/>
      <w:bookmarkEnd w:id="8875"/>
      <w:r>
        <w:rPr>
          <w:rFonts w:hint="cs"/>
          <w:rtl/>
        </w:rPr>
        <w:t>העובדה שאף אחד לא אמר, חוץ ממנו, שהוא נקי</w:t>
      </w:r>
      <w:bookmarkStart w:id="8876" w:name="_ETM_Q26_180302"/>
      <w:bookmarkEnd w:id="8876"/>
      <w:r>
        <w:rPr>
          <w:rFonts w:hint="cs"/>
          <w:rtl/>
        </w:rPr>
        <w:t xml:space="preserve"> בפרשה, נובעת מזה שבנימין נתניהו עוד לא ענה </w:t>
      </w:r>
      <w:bookmarkStart w:id="8877" w:name="_ETM_Q26_187195"/>
      <w:bookmarkEnd w:id="8877"/>
      <w:r>
        <w:rPr>
          <w:rFonts w:hint="cs"/>
          <w:rtl/>
        </w:rPr>
        <w:t xml:space="preserve">לעם ישראל על שאלה אחת יסודית: למה אישרת לממשלת </w:t>
      </w:r>
      <w:bookmarkStart w:id="8878" w:name="_ETM_Q26_197320"/>
      <w:bookmarkEnd w:id="8878"/>
      <w:r>
        <w:rPr>
          <w:rFonts w:hint="cs"/>
          <w:rtl/>
        </w:rPr>
        <w:t xml:space="preserve">גרמניה למכור למצרים צוללות מתקדמות, באופן שהוא מנוגד לחלוטין לכל האסטרטגיה הביטחונית של </w:t>
      </w:r>
      <w:bookmarkStart w:id="8879" w:name="_ETM_Q26_202099"/>
      <w:bookmarkEnd w:id="8879"/>
      <w:r>
        <w:rPr>
          <w:rFonts w:hint="cs"/>
          <w:rtl/>
        </w:rPr>
        <w:t xml:space="preserve">מדינת ישראל, בלי </w:t>
      </w:r>
      <w:bookmarkStart w:id="8880" w:name="_ETM_Q26_208820"/>
      <w:bookmarkEnd w:id="8880"/>
      <w:r>
        <w:rPr>
          <w:rFonts w:hint="cs"/>
          <w:rtl/>
        </w:rPr>
        <w:t xml:space="preserve">ששר הביטחון ידע, בלי שמשרד הביטחון ידע, בלי שכל </w:t>
      </w:r>
      <w:bookmarkStart w:id="8881" w:name="_ETM_Q26_208335"/>
      <w:bookmarkEnd w:id="8881"/>
      <w:r>
        <w:rPr>
          <w:rFonts w:hint="cs"/>
          <w:rtl/>
        </w:rPr>
        <w:t xml:space="preserve">הדרגים המקצועיים של צבא ההגנה לישראל ידעו? מי ביקש </w:t>
      </w:r>
      <w:bookmarkStart w:id="8882" w:name="_ETM_Q26_210550"/>
      <w:bookmarkEnd w:id="8882"/>
      <w:r>
        <w:rPr>
          <w:rFonts w:hint="cs"/>
          <w:rtl/>
        </w:rPr>
        <w:t>ממך? למה ביקשו ממך? איך זה קרה?</w:t>
      </w:r>
    </w:p>
    <w:p w:rsidR="003239C4" w:rsidRDefault="003239C4" w:rsidP="00C8600D">
      <w:pPr>
        <w:rPr>
          <w:rtl/>
        </w:rPr>
      </w:pPr>
      <w:bookmarkStart w:id="8883" w:name="_ETM_Q26_211851"/>
      <w:bookmarkEnd w:id="8883"/>
    </w:p>
    <w:bookmarkStart w:id="8884" w:name="_ETM_Q26_212586" w:displacedByCustomXml="next"/>
    <w:bookmarkEnd w:id="8884" w:displacedByCustomXml="next"/>
    <w:sdt>
      <w:sdtPr>
        <w:rPr>
          <w:rtl/>
        </w:rPr>
        <w:alias w:val="קריאה"/>
        <w:tag w:val="&lt;ID&gt;5111&lt;/ID&gt;&lt;Name&gt;שמולי איציק - המחנה הציוני&lt;/Name&gt;&lt;Data&gt;איציק שמולי (המחנה הציוני)&lt;/Data&gt;&lt;Shortcut&gt;אישמ&lt;/Shortcut&gt;"/>
        <w:id w:val="598992246"/>
        <w:placeholder>
          <w:docPart w:val="84810C93AA5046BABA1BE3F432579A27"/>
        </w:placeholder>
        <w15:color w:val="993366"/>
      </w:sdtPr>
      <w:sdtContent>
        <w:p w:rsidR="003239C4" w:rsidRDefault="003239C4" w:rsidP="00C8600D">
          <w:pPr>
            <w:pStyle w:val="af5"/>
            <w:keepNext/>
            <w:rPr>
              <w:rtl/>
            </w:rPr>
          </w:pPr>
          <w:r w:rsidRPr="00D44DE6">
            <w:rPr>
              <w:rStyle w:val="afe"/>
              <w:color w:val="000000"/>
              <w:rtl/>
            </w:rPr>
            <w:t>איציק שמולי (המחנה הציוני)</w:t>
          </w:r>
          <w:r w:rsidRPr="00D44DE6">
            <w:rPr>
              <w:color w:val="000000"/>
              <w:rtl/>
            </w:rPr>
            <w:t>:</w:t>
          </w:r>
        </w:p>
      </w:sdtContent>
    </w:sdt>
    <w:p w:rsidR="003239C4" w:rsidRDefault="003239C4" w:rsidP="00E10D2B">
      <w:pPr>
        <w:rPr>
          <w:rtl/>
        </w:rPr>
      </w:pPr>
    </w:p>
    <w:p w:rsidR="003239C4" w:rsidRDefault="003239C4" w:rsidP="00C8600D">
      <w:pPr>
        <w:rPr>
          <w:rtl/>
        </w:rPr>
      </w:pPr>
      <w:r>
        <w:rPr>
          <w:rFonts w:hint="cs"/>
          <w:rtl/>
        </w:rPr>
        <w:t>ומה קיבלת</w:t>
      </w:r>
      <w:bookmarkStart w:id="8885" w:name="_ETM_Q26_216289"/>
      <w:bookmarkStart w:id="8886" w:name="_ETM_Q26_216570"/>
      <w:bookmarkStart w:id="8887" w:name="_ETM_Q26_216820"/>
      <w:bookmarkStart w:id="8888" w:name="_ETM_Q26_216914"/>
      <w:bookmarkEnd w:id="8885"/>
      <w:bookmarkEnd w:id="8886"/>
      <w:bookmarkEnd w:id="8887"/>
      <w:bookmarkEnd w:id="8888"/>
      <w:r>
        <w:rPr>
          <w:rFonts w:hint="cs"/>
          <w:rtl/>
        </w:rPr>
        <w:t>?</w:t>
      </w:r>
    </w:p>
    <w:p w:rsidR="003239C4" w:rsidRDefault="003239C4" w:rsidP="00C8600D">
      <w:pPr>
        <w:rPr>
          <w:rtl/>
        </w:rPr>
      </w:pPr>
      <w:bookmarkStart w:id="8889" w:name="_ETM_Q26_220195"/>
      <w:bookmarkStart w:id="8890" w:name="_ETM_Q26_220304"/>
      <w:bookmarkEnd w:id="8889"/>
      <w:bookmarkEnd w:id="8890"/>
    </w:p>
    <w:bookmarkStart w:id="8891" w:name="_ETM_Q26_220664" w:displacedByCustomXml="next"/>
    <w:bookmarkEnd w:id="8891" w:displacedByCustomXml="next"/>
    <w:bookmarkStart w:id="8892" w:name="_ETM_Q26_220757" w:displacedByCustomXml="next"/>
    <w:bookmarkEnd w:id="8892" w:displacedByCustomXml="next"/>
    <w:sdt>
      <w:sdtPr>
        <w:rPr>
          <w:rtl/>
        </w:rPr>
        <w:alias w:val="דובר_המשך"/>
        <w:tag w:val="&lt;ID&gt;5087&lt;/ID&gt;&lt;Name&gt;יאיר לפיד - יש עתיד&lt;/Name&gt;&lt;Data&gt;יאיר לפיד (יש עתיד)&lt;/Data&gt;&lt;Shortcut&gt;יאלפ&lt;/Shortcut&gt;"/>
        <w:id w:val="-336545373"/>
        <w:placeholder>
          <w:docPart w:val="84810C93AA5046BABA1BE3F432579A27"/>
        </w:placeholder>
        <w15:color w:val="993366"/>
      </w:sdtPr>
      <w:sdtContent>
        <w:p w:rsidR="003239C4" w:rsidRDefault="003239C4" w:rsidP="00C8600D">
          <w:pPr>
            <w:pStyle w:val="-"/>
            <w:keepNext/>
            <w:rPr>
              <w:rtl/>
            </w:rPr>
          </w:pPr>
          <w:r w:rsidRPr="000B20E9">
            <w:rPr>
              <w:rStyle w:val="afe"/>
              <w:color w:val="000000"/>
              <w:rtl/>
            </w:rPr>
            <w:t>יאיר לפיד (יש עתיד)</w:t>
          </w:r>
          <w:r w:rsidRPr="000B20E9">
            <w:rPr>
              <w:color w:val="000000"/>
              <w:rtl/>
            </w:rPr>
            <w:t>:</w:t>
          </w:r>
        </w:p>
      </w:sdtContent>
    </w:sdt>
    <w:p w:rsidR="003239C4" w:rsidRDefault="003239C4" w:rsidP="00E10D2B">
      <w:pPr>
        <w:rPr>
          <w:rtl/>
        </w:rPr>
      </w:pPr>
    </w:p>
    <w:p w:rsidR="003239C4" w:rsidRDefault="003239C4" w:rsidP="00C8600D">
      <w:pPr>
        <w:rPr>
          <w:rtl/>
        </w:rPr>
      </w:pPr>
      <w:bookmarkStart w:id="8893" w:name="_ETM_Q26_222914"/>
      <w:bookmarkEnd w:id="8893"/>
      <w:r>
        <w:rPr>
          <w:rFonts w:hint="cs"/>
          <w:rtl/>
        </w:rPr>
        <w:t>והאם אתה יודע</w:t>
      </w:r>
      <w:bookmarkStart w:id="8894" w:name="_ETM_Q26_218604"/>
      <w:bookmarkEnd w:id="8894"/>
      <w:r>
        <w:rPr>
          <w:rFonts w:hint="cs"/>
          <w:rtl/>
        </w:rPr>
        <w:t xml:space="preserve"> היום מי קיבל מה תמורת האישור הזה? כל עוד </w:t>
      </w:r>
      <w:bookmarkStart w:id="8895" w:name="_ETM_Q26_230132"/>
      <w:bookmarkEnd w:id="8895"/>
      <w:r>
        <w:rPr>
          <w:rFonts w:hint="cs"/>
          <w:rtl/>
        </w:rPr>
        <w:t>אין לנו תשובות על זה, ראש הממשלה לא</w:t>
      </w:r>
      <w:bookmarkStart w:id="8896" w:name="_ETM_Q26_225098"/>
      <w:bookmarkEnd w:id="8896"/>
      <w:r>
        <w:rPr>
          <w:rFonts w:hint="cs"/>
          <w:rtl/>
        </w:rPr>
        <w:t xml:space="preserve"> יכול להודיע לנו שהוא לא קשור, כי הוא קשור. והחוק שנמצא</w:t>
      </w:r>
      <w:bookmarkStart w:id="8897" w:name="_ETM_Q26_228773"/>
      <w:bookmarkEnd w:id="8897"/>
      <w:r>
        <w:rPr>
          <w:rFonts w:hint="cs"/>
          <w:rtl/>
        </w:rPr>
        <w:t xml:space="preserve"> פה לפניכם נוגע בזה נגיעה עמוקה. </w:t>
      </w:r>
      <w:bookmarkStart w:id="8898" w:name="_ETM_Q26_237070"/>
      <w:bookmarkEnd w:id="8898"/>
    </w:p>
    <w:p w:rsidR="003239C4" w:rsidRDefault="003239C4" w:rsidP="00C8600D">
      <w:pPr>
        <w:rPr>
          <w:rtl/>
        </w:rPr>
      </w:pPr>
      <w:bookmarkStart w:id="8899" w:name="_ETM_Q26_237273"/>
      <w:bookmarkEnd w:id="8899"/>
    </w:p>
    <w:p w:rsidR="003239C4" w:rsidRDefault="003239C4" w:rsidP="00C8600D">
      <w:pPr>
        <w:rPr>
          <w:rtl/>
        </w:rPr>
      </w:pPr>
      <w:bookmarkStart w:id="8900" w:name="_ETM_Q26_237445"/>
      <w:bookmarkStart w:id="8901" w:name="_ETM_Q26_237695"/>
      <w:bookmarkEnd w:id="8900"/>
      <w:bookmarkEnd w:id="8901"/>
      <w:r>
        <w:rPr>
          <w:rFonts w:hint="cs"/>
          <w:rtl/>
        </w:rPr>
        <w:t>אנ</w:t>
      </w:r>
      <w:bookmarkStart w:id="8902" w:name="_ETM_Q26_237820"/>
      <w:bookmarkEnd w:id="8902"/>
      <w:r>
        <w:rPr>
          <w:rFonts w:hint="cs"/>
          <w:rtl/>
        </w:rPr>
        <w:t xml:space="preserve">י רוצה לתאר לכנסת הזאת מהלך: ב-1976 עבר חוק </w:t>
      </w:r>
      <w:bookmarkStart w:id="8903" w:name="_ETM_Q26_247086"/>
      <w:bookmarkEnd w:id="8903"/>
      <w:r>
        <w:rPr>
          <w:rFonts w:hint="cs"/>
          <w:rtl/>
        </w:rPr>
        <w:t xml:space="preserve">לפיקוח על עסקאות ביטחוניות </w:t>
      </w:r>
      <w:r>
        <w:rPr>
          <w:rFonts w:hint="eastAsia"/>
        </w:rPr>
        <w:t>–</w:t>
      </w:r>
      <w:r>
        <w:rPr>
          <w:rFonts w:hint="cs"/>
          <w:rtl/>
        </w:rPr>
        <w:t xml:space="preserve"> חוק טוב, חוק מדויק, חוק שאומר שמדינת ישראל </w:t>
      </w:r>
      <w:bookmarkStart w:id="8904" w:name="_ETM_Q26_244754"/>
      <w:bookmarkEnd w:id="8904"/>
      <w:r>
        <w:rPr>
          <w:rFonts w:hint="cs"/>
          <w:rtl/>
        </w:rPr>
        <w:t xml:space="preserve">לא יכולה לעשות עסקאות ביטחוניות עם מתווכים, מפני שזה הופך להיות </w:t>
      </w:r>
      <w:bookmarkStart w:id="8905" w:name="_ETM_Q26_256757"/>
      <w:bookmarkEnd w:id="8905"/>
      <w:r>
        <w:rPr>
          <w:rFonts w:hint="cs"/>
          <w:rtl/>
        </w:rPr>
        <w:t xml:space="preserve">מצב פרוץ, ולפיכך, </w:t>
      </w:r>
      <w:bookmarkStart w:id="8906" w:name="_ETM_Q26_251906"/>
      <w:bookmarkEnd w:id="8906"/>
      <w:r>
        <w:rPr>
          <w:rFonts w:hint="cs"/>
          <w:rtl/>
        </w:rPr>
        <w:t>משרד הביטחון יפקח על זה והעמלות יהיו קבועות; יהיה לה</w:t>
      </w:r>
      <w:bookmarkStart w:id="8907" w:name="_ETM_Q26_256917"/>
      <w:bookmarkEnd w:id="8907"/>
      <w:r>
        <w:rPr>
          <w:rFonts w:hint="cs"/>
          <w:rtl/>
        </w:rPr>
        <w:t xml:space="preserve">ן גג, תהיה להן תקרה. </w:t>
      </w:r>
    </w:p>
    <w:p w:rsidR="003239C4" w:rsidRDefault="003239C4" w:rsidP="00C8600D">
      <w:pPr>
        <w:rPr>
          <w:rtl/>
        </w:rPr>
      </w:pPr>
      <w:bookmarkStart w:id="8908" w:name="_ETM_Q26_261644"/>
      <w:bookmarkEnd w:id="8908"/>
    </w:p>
    <w:p w:rsidR="003239C4" w:rsidRDefault="003239C4" w:rsidP="0030325A">
      <w:pPr>
        <w:rPr>
          <w:rtl/>
        </w:rPr>
      </w:pPr>
      <w:bookmarkStart w:id="8909" w:name="_ETM_Q26_262667"/>
      <w:bookmarkEnd w:id="8909"/>
      <w:r>
        <w:rPr>
          <w:rFonts w:hint="cs"/>
          <w:rtl/>
        </w:rPr>
        <w:t>ב-2014, בצמוד לאישור עסקת הספינות הגדולה, שאותה</w:t>
      </w:r>
      <w:bookmarkStart w:id="8910" w:name="_ETM_Q26_268476"/>
      <w:bookmarkEnd w:id="8910"/>
      <w:r>
        <w:rPr>
          <w:rFonts w:hint="cs"/>
          <w:rtl/>
        </w:rPr>
        <w:t xml:space="preserve"> </w:t>
      </w:r>
      <w:r>
        <w:rPr>
          <w:rtl/>
        </w:rPr>
        <w:t>–</w:t>
      </w:r>
      <w:r>
        <w:rPr>
          <w:rFonts w:hint="cs"/>
          <w:rtl/>
        </w:rPr>
        <w:t xml:space="preserve"> אני מזכיר שוב </w:t>
      </w:r>
      <w:r>
        <w:rPr>
          <w:rtl/>
        </w:rPr>
        <w:t>–</w:t>
      </w:r>
      <w:r>
        <w:rPr>
          <w:rFonts w:hint="cs"/>
          <w:rtl/>
        </w:rPr>
        <w:t xml:space="preserve"> דוד שמרון מנהל </w:t>
      </w:r>
      <w:bookmarkStart w:id="8911" w:name="_ETM_Q26_274414"/>
      <w:bookmarkEnd w:id="8911"/>
      <w:r>
        <w:rPr>
          <w:rFonts w:hint="cs"/>
          <w:rtl/>
        </w:rPr>
        <w:t>מאחורי הקלעים בלי שאנחנו יודעים, לפתע פתאום מגיע הנה לכנסת ביטול החוק</w:t>
      </w:r>
      <w:bookmarkStart w:id="8912" w:name="_ETM_Q26_276506"/>
      <w:bookmarkEnd w:id="8912"/>
      <w:r>
        <w:rPr>
          <w:rFonts w:hint="cs"/>
          <w:rtl/>
        </w:rPr>
        <w:t xml:space="preserve"> הזה, והכול נפרץ: פתאום העמלות של הסוכנים הן </w:t>
      </w:r>
      <w:bookmarkStart w:id="8913" w:name="_ETM_Q26_284273"/>
      <w:bookmarkEnd w:id="8913"/>
      <w:r>
        <w:rPr>
          <w:rFonts w:hint="cs"/>
          <w:rtl/>
        </w:rPr>
        <w:t xml:space="preserve">לא 1.5%, הן 4% ו-5%; פתאום הפיקוח של משרד </w:t>
      </w:r>
      <w:bookmarkStart w:id="8914" w:name="_ETM_Q26_284749"/>
      <w:bookmarkEnd w:id="8914"/>
      <w:r>
        <w:rPr>
          <w:rFonts w:hint="cs"/>
          <w:rtl/>
        </w:rPr>
        <w:t xml:space="preserve">הביטחון נעלם; פתאום מדינה שלמה לא יודעת מה </w:t>
      </w:r>
      <w:bookmarkStart w:id="8915" w:name="_ETM_Q26_291648"/>
      <w:bookmarkEnd w:id="8915"/>
      <w:r>
        <w:rPr>
          <w:rFonts w:hint="cs"/>
          <w:rtl/>
        </w:rPr>
        <w:t xml:space="preserve">עושים עם הכסף שלה. היה כנס של ביטחון ישראל </w:t>
      </w:r>
      <w:bookmarkStart w:id="8916" w:name="_ETM_Q26_290377"/>
      <w:bookmarkEnd w:id="8916"/>
      <w:r>
        <w:rPr>
          <w:rFonts w:hint="cs"/>
          <w:rtl/>
        </w:rPr>
        <w:t xml:space="preserve">שארגנה יש עתיד. היה בו השר ארנס </w:t>
      </w:r>
      <w:r>
        <w:rPr>
          <w:rFonts w:hint="eastAsia"/>
        </w:rPr>
        <w:t>–</w:t>
      </w:r>
      <w:r>
        <w:rPr>
          <w:rFonts w:hint="cs"/>
          <w:rtl/>
        </w:rPr>
        <w:t xml:space="preserve"> השר לשעבר, שר</w:t>
      </w:r>
      <w:bookmarkStart w:id="8917" w:name="_ETM_Q26_295530"/>
      <w:bookmarkEnd w:id="8917"/>
      <w:r>
        <w:rPr>
          <w:rFonts w:hint="cs"/>
          <w:rtl/>
        </w:rPr>
        <w:t xml:space="preserve"> הביטחון לשעבר. </w:t>
      </w:r>
      <w:r w:rsidR="0030325A">
        <w:rPr>
          <w:rFonts w:hint="cs"/>
          <w:rtl/>
        </w:rPr>
        <w:t xml:space="preserve">הוא </w:t>
      </w:r>
      <w:r>
        <w:rPr>
          <w:rFonts w:hint="cs"/>
          <w:rtl/>
        </w:rPr>
        <w:t xml:space="preserve">עלה לבמה </w:t>
      </w:r>
      <w:r w:rsidR="0030325A">
        <w:rPr>
          <w:rFonts w:hint="cs"/>
          <w:rtl/>
        </w:rPr>
        <w:t>ו</w:t>
      </w:r>
      <w:r>
        <w:rPr>
          <w:rFonts w:hint="cs"/>
          <w:rtl/>
        </w:rPr>
        <w:t xml:space="preserve">אמר: קודם כול, אני רוצה </w:t>
      </w:r>
      <w:bookmarkStart w:id="8918" w:name="_ETM_Q26_297419"/>
      <w:bookmarkEnd w:id="8918"/>
      <w:r>
        <w:rPr>
          <w:rFonts w:hint="cs"/>
          <w:rtl/>
        </w:rPr>
        <w:t xml:space="preserve">שתדעו, אני פה כי ביקשו ממני לדבר. אני איש ליכוד, אני הייתי כל חיי איש ליכוד, אני אמשיך להיות </w:t>
      </w:r>
      <w:bookmarkStart w:id="8919" w:name="_ETM_Q26_302601"/>
      <w:bookmarkEnd w:id="8919"/>
      <w:r>
        <w:rPr>
          <w:rFonts w:hint="cs"/>
          <w:rtl/>
        </w:rPr>
        <w:t xml:space="preserve">איש ליכוד. אני לא הצטרפתי ליש עתיד. </w:t>
      </w:r>
      <w:bookmarkStart w:id="8920" w:name="_ETM_Q26_300257"/>
      <w:bookmarkStart w:id="8921" w:name="_ETM_Q26_310023"/>
      <w:bookmarkEnd w:id="8920"/>
      <w:bookmarkEnd w:id="8921"/>
      <w:r>
        <w:rPr>
          <w:rFonts w:hint="cs"/>
          <w:rtl/>
        </w:rPr>
        <w:t xml:space="preserve">ואז דיבר על </w:t>
      </w:r>
      <w:bookmarkStart w:id="8922" w:name="_ETM_Q26_306414"/>
      <w:bookmarkEnd w:id="8922"/>
      <w:r>
        <w:rPr>
          <w:rFonts w:hint="cs"/>
          <w:rtl/>
        </w:rPr>
        <w:t xml:space="preserve">עסקת הצוללות ואמר את הדבר הבא: ב-1999 אני הייתי </w:t>
      </w:r>
      <w:bookmarkStart w:id="8923" w:name="_ETM_Q26_311133"/>
      <w:bookmarkEnd w:id="8923"/>
      <w:r>
        <w:rPr>
          <w:rFonts w:hint="cs"/>
          <w:rtl/>
        </w:rPr>
        <w:t xml:space="preserve">שר הביטחון, אני הובלתי את עסקת הצוללות הראשונה. </w:t>
      </w:r>
      <w:bookmarkStart w:id="8924" w:name="_ETM_Q26_320367"/>
      <w:bookmarkEnd w:id="8924"/>
      <w:r>
        <w:rPr>
          <w:rFonts w:hint="cs"/>
          <w:rtl/>
        </w:rPr>
        <w:t xml:space="preserve">לא היו מתווכים. מה פתאום? מי צריך מתווכים לעסקה ביטחונית בין שתי </w:t>
      </w:r>
      <w:bookmarkStart w:id="8925" w:name="_ETM_Q26_332101"/>
      <w:bookmarkEnd w:id="8925"/>
      <w:r>
        <w:rPr>
          <w:rFonts w:hint="cs"/>
          <w:rtl/>
        </w:rPr>
        <w:t>מדינות?</w:t>
      </w:r>
      <w:bookmarkStart w:id="8926" w:name="_ETM_Q26_333523"/>
      <w:bookmarkEnd w:id="8926"/>
      <w:r>
        <w:rPr>
          <w:rFonts w:hint="cs"/>
          <w:rtl/>
        </w:rPr>
        <w:t xml:space="preserve"> </w:t>
      </w:r>
    </w:p>
    <w:p w:rsidR="003239C4" w:rsidRDefault="003239C4" w:rsidP="00C8600D">
      <w:pPr>
        <w:rPr>
          <w:rtl/>
        </w:rPr>
      </w:pPr>
    </w:p>
    <w:p w:rsidR="003239C4" w:rsidRDefault="003239C4" w:rsidP="00C8600D">
      <w:pPr>
        <w:rPr>
          <w:rtl/>
        </w:rPr>
      </w:pPr>
      <w:r>
        <w:rPr>
          <w:rFonts w:hint="cs"/>
          <w:rtl/>
        </w:rPr>
        <w:t>כשהיה הדיון על אחוז</w:t>
      </w:r>
      <w:bookmarkStart w:id="8927" w:name="_ETM_Q26_325566"/>
      <w:bookmarkEnd w:id="8927"/>
      <w:r>
        <w:rPr>
          <w:rFonts w:hint="cs"/>
          <w:rtl/>
        </w:rPr>
        <w:t xml:space="preserve"> ההנחה שממשלת גרמניה צריכה לתת לישראל על הספינות, אני הייתי</w:t>
      </w:r>
      <w:bookmarkStart w:id="8928" w:name="_ETM_Q26_330090"/>
      <w:bookmarkEnd w:id="8928"/>
      <w:r>
        <w:rPr>
          <w:rFonts w:hint="cs"/>
          <w:rtl/>
        </w:rPr>
        <w:t xml:space="preserve"> שר האוצר. נסעתי לגרמניה, ה</w:t>
      </w:r>
      <w:bookmarkStart w:id="8929" w:name="_ETM_Q26_334179"/>
      <w:bookmarkEnd w:id="8929"/>
      <w:r>
        <w:rPr>
          <w:rFonts w:hint="cs"/>
          <w:rtl/>
        </w:rPr>
        <w:t>תי</w:t>
      </w:r>
      <w:bookmarkStart w:id="8930" w:name="_ETM_Q26_334460"/>
      <w:bookmarkEnd w:id="8930"/>
      <w:r>
        <w:rPr>
          <w:rFonts w:hint="cs"/>
          <w:rtl/>
        </w:rPr>
        <w:t>י</w:t>
      </w:r>
      <w:bookmarkStart w:id="8931" w:name="_ETM_Q26_334570"/>
      <w:bookmarkEnd w:id="8931"/>
      <w:r>
        <w:rPr>
          <w:rFonts w:hint="cs"/>
          <w:rtl/>
        </w:rPr>
        <w:t xml:space="preserve">שבתי מול שר האוצר הגרמני, ניהלנו משא ומתן קשוח </w:t>
      </w:r>
      <w:r>
        <w:rPr>
          <w:rtl/>
        </w:rPr>
        <w:t>–</w:t>
      </w:r>
      <w:r>
        <w:rPr>
          <w:rFonts w:hint="cs"/>
          <w:rtl/>
        </w:rPr>
        <w:t xml:space="preserve"> אני יודע לנהל משא </w:t>
      </w:r>
      <w:bookmarkStart w:id="8932" w:name="_ETM_Q26_336426"/>
      <w:bookmarkEnd w:id="8932"/>
      <w:r>
        <w:rPr>
          <w:rFonts w:hint="cs"/>
          <w:rtl/>
        </w:rPr>
        <w:t xml:space="preserve">ומתן קשוח </w:t>
      </w:r>
      <w:r>
        <w:rPr>
          <w:rFonts w:hint="eastAsia"/>
        </w:rPr>
        <w:t>–</w:t>
      </w:r>
      <w:r>
        <w:rPr>
          <w:rFonts w:hint="cs"/>
          <w:rtl/>
        </w:rPr>
        <w:t xml:space="preserve"> הורידו לנו בכסף, ונסגרה העסקה. </w:t>
      </w:r>
      <w:bookmarkStart w:id="8933" w:name="_ETM_Q26_343054"/>
      <w:bookmarkEnd w:id="8933"/>
      <w:r>
        <w:rPr>
          <w:rFonts w:hint="cs"/>
          <w:rtl/>
        </w:rPr>
        <w:t>מי צריך מתווכים? למה שבשביל לקנות צוללות או ספינות מדינת ישראל</w:t>
      </w:r>
      <w:bookmarkStart w:id="8934" w:name="_ETM_Q26_344796"/>
      <w:bookmarkEnd w:id="8934"/>
      <w:r>
        <w:rPr>
          <w:rFonts w:hint="cs"/>
          <w:rtl/>
        </w:rPr>
        <w:t xml:space="preserve"> תשתמש במתווכים? ולמה </w:t>
      </w:r>
      <w:bookmarkStart w:id="8935" w:name="_ETM_Q26_352554"/>
      <w:bookmarkEnd w:id="8935"/>
      <w:r>
        <w:rPr>
          <w:rFonts w:hint="cs"/>
          <w:rtl/>
        </w:rPr>
        <w:t xml:space="preserve">שהמתווכים האלה ישלמו עמלות לבני משפחתו של ראש ממשלת ישראל? </w:t>
      </w:r>
      <w:bookmarkStart w:id="8936" w:name="_ETM_Q26_361273"/>
      <w:bookmarkEnd w:id="8936"/>
      <w:r>
        <w:rPr>
          <w:rFonts w:hint="cs"/>
          <w:rtl/>
        </w:rPr>
        <w:t>באיזו מדינות זה מתנהל?</w:t>
      </w:r>
    </w:p>
    <w:p w:rsidR="003239C4" w:rsidRDefault="003239C4" w:rsidP="00C8600D">
      <w:pPr>
        <w:rPr>
          <w:rtl/>
        </w:rPr>
      </w:pPr>
      <w:bookmarkStart w:id="8937" w:name="_ETM_Q26_365945"/>
      <w:bookmarkEnd w:id="8937"/>
    </w:p>
    <w:p w:rsidR="003239C4" w:rsidRDefault="003239C4" w:rsidP="0030325A">
      <w:pPr>
        <w:rPr>
          <w:rtl/>
        </w:rPr>
      </w:pPr>
      <w:bookmarkStart w:id="8938" w:name="_ETM_Q26_366242"/>
      <w:bookmarkEnd w:id="8938"/>
      <w:r>
        <w:rPr>
          <w:rFonts w:hint="cs"/>
          <w:rtl/>
        </w:rPr>
        <w:t>א</w:t>
      </w:r>
      <w:bookmarkStart w:id="8939" w:name="_ETM_Q26_366492"/>
      <w:bookmarkEnd w:id="8939"/>
      <w:r>
        <w:rPr>
          <w:rFonts w:hint="cs"/>
          <w:rtl/>
        </w:rPr>
        <w:t xml:space="preserve">ז </w:t>
      </w:r>
      <w:bookmarkStart w:id="8940" w:name="_ETM_Q26_366617"/>
      <w:bookmarkEnd w:id="8940"/>
      <w:r>
        <w:rPr>
          <w:rFonts w:hint="cs"/>
          <w:rtl/>
        </w:rPr>
        <w:t xml:space="preserve">מה שאנחנו שמים היום על </w:t>
      </w:r>
      <w:bookmarkStart w:id="8941" w:name="_ETM_Q26_368835"/>
      <w:bookmarkEnd w:id="8941"/>
      <w:r>
        <w:rPr>
          <w:rFonts w:hint="cs"/>
          <w:rtl/>
        </w:rPr>
        <w:t xml:space="preserve">השולחן הוא בעצם החזרה של החוק, החוק המקורי </w:t>
      </w:r>
      <w:bookmarkStart w:id="8942" w:name="_ETM_Q26_364632"/>
      <w:bookmarkEnd w:id="8942"/>
      <w:r>
        <w:rPr>
          <w:rFonts w:hint="cs"/>
          <w:rtl/>
        </w:rPr>
        <w:t xml:space="preserve">ערב עסקת הספינות, תוך שאני מפציר בבית הזה </w:t>
      </w:r>
      <w:r>
        <w:rPr>
          <w:rFonts w:hint="eastAsia"/>
        </w:rPr>
        <w:t>–</w:t>
      </w:r>
      <w:r>
        <w:rPr>
          <w:rFonts w:hint="cs"/>
          <w:rtl/>
        </w:rPr>
        <w:t xml:space="preserve"> ולמי שרואה </w:t>
      </w:r>
      <w:bookmarkStart w:id="8943" w:name="_ETM_Q26_369842"/>
      <w:bookmarkEnd w:id="8943"/>
      <w:r>
        <w:rPr>
          <w:rFonts w:hint="cs"/>
          <w:rtl/>
        </w:rPr>
        <w:t xml:space="preserve">אותנו בבתים אחרים </w:t>
      </w:r>
      <w:r>
        <w:rPr>
          <w:rFonts w:hint="eastAsia"/>
          <w:rtl/>
        </w:rPr>
        <w:t xml:space="preserve">– </w:t>
      </w:r>
      <w:r>
        <w:rPr>
          <w:rFonts w:hint="cs"/>
          <w:rtl/>
        </w:rPr>
        <w:t xml:space="preserve">להתחיל תהליך עמוק ולנסות לברר איך בוטל </w:t>
      </w:r>
      <w:bookmarkStart w:id="8944" w:name="_ETM_Q26_378398"/>
      <w:bookmarkEnd w:id="8944"/>
      <w:r>
        <w:rPr>
          <w:rFonts w:hint="cs"/>
          <w:rtl/>
        </w:rPr>
        <w:t xml:space="preserve">החוק הזה. זה להחזיר את הדבר הבסיסי </w:t>
      </w:r>
      <w:r>
        <w:rPr>
          <w:rtl/>
        </w:rPr>
        <w:t>–</w:t>
      </w:r>
      <w:r>
        <w:rPr>
          <w:rFonts w:hint="cs"/>
          <w:rtl/>
        </w:rPr>
        <w:t xml:space="preserve"> פיקוח של </w:t>
      </w:r>
      <w:bookmarkStart w:id="8945" w:name="_ETM_Q26_385460"/>
      <w:bookmarkEnd w:id="8945"/>
      <w:r>
        <w:rPr>
          <w:rFonts w:hint="cs"/>
          <w:rtl/>
        </w:rPr>
        <w:t>משרד הביטחון, של שר הביטחון, עמלות קשיחות, ובעיקר לדאוג לזה שמקורבים</w:t>
      </w:r>
      <w:bookmarkStart w:id="8946" w:name="_ETM_Q26_386502"/>
      <w:bookmarkEnd w:id="8946"/>
      <w:r>
        <w:rPr>
          <w:rFonts w:hint="cs"/>
          <w:rtl/>
        </w:rPr>
        <w:t xml:space="preserve"> ומושחתים ירחיקו את ידיהם מעסקות ביטחוניות, מפני שזה כסף לא </w:t>
      </w:r>
      <w:bookmarkStart w:id="8947" w:name="_ETM_Q26_397617"/>
      <w:bookmarkEnd w:id="8947"/>
      <w:r>
        <w:rPr>
          <w:rFonts w:hint="cs"/>
          <w:rtl/>
        </w:rPr>
        <w:t>שלהם אלא של הילדים שלנו, של החיילים שלנו, של המדינה הזאת, ואי</w:t>
      </w:r>
      <w:bookmarkStart w:id="8948" w:name="_ETM_Q26_397803"/>
      <w:bookmarkEnd w:id="8948"/>
      <w:r>
        <w:rPr>
          <w:rFonts w:hint="cs"/>
          <w:rtl/>
        </w:rPr>
        <w:t xml:space="preserve">-אפשר שההפקרות המושחתת הזאת תימשך. </w:t>
      </w:r>
      <w:bookmarkStart w:id="8949" w:name="_ETM_Q26_414840"/>
      <w:bookmarkEnd w:id="8949"/>
    </w:p>
    <w:p w:rsidR="003239C4" w:rsidRDefault="003239C4" w:rsidP="00C8600D">
      <w:pPr>
        <w:rPr>
          <w:rtl/>
        </w:rPr>
      </w:pPr>
    </w:p>
    <w:p w:rsidR="003239C4" w:rsidRDefault="003239C4" w:rsidP="00C8600D">
      <w:pPr>
        <w:rPr>
          <w:rtl/>
        </w:rPr>
      </w:pPr>
      <w:bookmarkStart w:id="8950" w:name="_ETM_Q26_415177"/>
      <w:bookmarkEnd w:id="8950"/>
      <w:r>
        <w:rPr>
          <w:rFonts w:hint="cs"/>
          <w:rtl/>
        </w:rPr>
        <w:t xml:space="preserve">אם באמת </w:t>
      </w:r>
      <w:bookmarkStart w:id="8951" w:name="_ETM_Q26_405179"/>
      <w:bookmarkEnd w:id="8951"/>
      <w:r>
        <w:rPr>
          <w:rFonts w:hint="cs"/>
          <w:rtl/>
        </w:rPr>
        <w:t xml:space="preserve">הקואליציה הזו רוצה לקרוא לעצמה המחנה הלאומי שמשגיח על </w:t>
      </w:r>
      <w:bookmarkStart w:id="8952" w:name="_ETM_Q26_415820"/>
      <w:bookmarkEnd w:id="8952"/>
      <w:r>
        <w:rPr>
          <w:rFonts w:hint="cs"/>
          <w:rtl/>
        </w:rPr>
        <w:t xml:space="preserve">צה"ל, משגיח על תקציב הביטחון, </w:t>
      </w:r>
      <w:bookmarkStart w:id="8953" w:name="_ETM_Q26_411065"/>
      <w:bookmarkEnd w:id="8953"/>
      <w:r>
        <w:rPr>
          <w:rFonts w:hint="cs"/>
          <w:rtl/>
        </w:rPr>
        <w:t xml:space="preserve">משגיח על האינטרסים החיוניים שלנו, גם האסטרטגיים, אני מפציר גם בהם להצביע בעד הצעת </w:t>
      </w:r>
      <w:bookmarkStart w:id="8954" w:name="_ETM_Q26_423554"/>
      <w:bookmarkEnd w:id="8954"/>
      <w:r>
        <w:rPr>
          <w:rFonts w:hint="cs"/>
          <w:rtl/>
        </w:rPr>
        <w:t xml:space="preserve">החוק. תודה רבה. </w:t>
      </w:r>
    </w:p>
    <w:p w:rsidR="003239C4" w:rsidRDefault="003239C4" w:rsidP="00C8600D">
      <w:pPr>
        <w:rPr>
          <w:rtl/>
        </w:rPr>
      </w:pPr>
      <w:bookmarkStart w:id="8955" w:name="_ETM_Q26_425617"/>
      <w:bookmarkEnd w:id="8955"/>
    </w:p>
    <w:bookmarkStart w:id="8956" w:name="_ETM_Q26_426101" w:displacedByCustomXml="next"/>
    <w:bookmarkEnd w:id="8956" w:displacedByCustomXml="next"/>
    <w:bookmarkStart w:id="8957" w:name="_ETM_Q26_426351" w:displacedByCustomXml="next"/>
    <w:bookmarkEnd w:id="8957" w:displacedByCustomXml="next"/>
    <w:bookmarkStart w:id="8958" w:name="_ETM_Q26_426414" w:displacedByCustomXml="next"/>
    <w:bookmarkEnd w:id="8958" w:displacedByCustomXml="next"/>
    <w:sdt>
      <w:sdtPr>
        <w:rPr>
          <w:rtl/>
        </w:rPr>
        <w:alias w:val="יור"/>
        <w:tag w:val="&lt;ID&gt;5413&lt;/ID&gt;&lt;Name&gt;טלי פלוסקוב - יו&quot;ר&lt;/Name&gt;&lt;Data&gt;טלי פלוסקוב:&lt;/Data&gt;&lt;Shortcut&gt;&lt;/Shortcut&gt;"/>
        <w:id w:val="29772408"/>
        <w:placeholder>
          <w:docPart w:val="84810C93AA5046BABA1BE3F432579A27"/>
        </w:placeholder>
        <w15:color w:val="993366"/>
      </w:sdtPr>
      <w:sdtContent>
        <w:p w:rsidR="003239C4" w:rsidRDefault="003239C4" w:rsidP="00C8600D">
          <w:pPr>
            <w:pStyle w:val="af6"/>
            <w:keepNext/>
            <w:rPr>
              <w:rtl/>
            </w:rPr>
          </w:pPr>
          <w:r w:rsidRPr="000B20E9">
            <w:rPr>
              <w:rStyle w:val="afe"/>
              <w:color w:val="000000"/>
              <w:rtl/>
            </w:rPr>
            <w:t>היו"ר טלי פלוסקוב:</w:t>
          </w:r>
        </w:p>
      </w:sdtContent>
    </w:sdt>
    <w:p w:rsidR="003239C4" w:rsidRDefault="003239C4" w:rsidP="00E10D2B">
      <w:pPr>
        <w:rPr>
          <w:rtl/>
        </w:rPr>
      </w:pPr>
    </w:p>
    <w:p w:rsidR="003239C4" w:rsidRDefault="003239C4" w:rsidP="00C8600D">
      <w:pPr>
        <w:rPr>
          <w:rtl/>
        </w:rPr>
      </w:pPr>
      <w:bookmarkStart w:id="8959" w:name="_ETM_Q26_428914"/>
      <w:bookmarkEnd w:id="8959"/>
      <w:r>
        <w:rPr>
          <w:rFonts w:hint="cs"/>
          <w:rtl/>
        </w:rPr>
        <w:t>תודה רבה לחבר הכנסת יאיר לפיד</w:t>
      </w:r>
      <w:bookmarkStart w:id="8960" w:name="_ETM_Q26_422883"/>
      <w:bookmarkEnd w:id="8960"/>
      <w:r>
        <w:rPr>
          <w:rFonts w:hint="cs"/>
          <w:rtl/>
        </w:rPr>
        <w:t xml:space="preserve">. ישיב להצעת החוק הזאת השר צחי הנגבי, בבקשה, אדוני. כבוד </w:t>
      </w:r>
      <w:bookmarkStart w:id="8961" w:name="_ETM_Q26_437898"/>
      <w:bookmarkEnd w:id="8961"/>
      <w:r>
        <w:rPr>
          <w:rFonts w:hint="cs"/>
          <w:rtl/>
        </w:rPr>
        <w:t xml:space="preserve">השר, גם לרשותך עד עשר דקות. </w:t>
      </w:r>
    </w:p>
    <w:p w:rsidR="003239C4" w:rsidRDefault="003239C4" w:rsidP="00C8600D">
      <w:pPr>
        <w:rPr>
          <w:rtl/>
        </w:rPr>
      </w:pPr>
      <w:bookmarkStart w:id="8962" w:name="_ETM_Q26_431888"/>
      <w:bookmarkEnd w:id="8962"/>
    </w:p>
    <w:bookmarkStart w:id="8963" w:name="_ETM_Q26_446124" w:displacedByCustomXml="next"/>
    <w:bookmarkEnd w:id="8963" w:displacedByCustomXml="next"/>
    <w:sdt>
      <w:sdtPr>
        <w:rPr>
          <w:rtl/>
        </w:rPr>
        <w:alias w:val="קריאה"/>
        <w:tag w:val="&lt;ID&gt;5087&lt;/ID&gt;&lt;Name&gt;יאיר לפיד - יש עתיד&lt;/Name&gt;&lt;Data&gt;יאיר לפיד (יש עתיד)&lt;/Data&gt;&lt;Shortcut&gt;יאלפ&lt;/Shortcut&gt;"/>
        <w:id w:val="955679158"/>
        <w:placeholder>
          <w:docPart w:val="84810C93AA5046BABA1BE3F432579A27"/>
        </w:placeholder>
        <w15:color w:val="993366"/>
      </w:sdtPr>
      <w:sdtContent>
        <w:p w:rsidR="003239C4" w:rsidRDefault="003239C4" w:rsidP="00C8600D">
          <w:pPr>
            <w:pStyle w:val="af5"/>
            <w:keepNext/>
            <w:rPr>
              <w:rtl/>
            </w:rPr>
          </w:pPr>
          <w:r w:rsidRPr="00E244AD">
            <w:rPr>
              <w:rStyle w:val="afe"/>
              <w:color w:val="000000"/>
              <w:rtl/>
            </w:rPr>
            <w:t>יאיר לפיד (יש עתיד)</w:t>
          </w:r>
          <w:r w:rsidRPr="00E244AD">
            <w:rPr>
              <w:color w:val="000000"/>
              <w:rtl/>
            </w:rPr>
            <w:t>:</w:t>
          </w:r>
        </w:p>
      </w:sdtContent>
    </w:sdt>
    <w:p w:rsidR="003239C4" w:rsidRDefault="003239C4" w:rsidP="00E10D2B">
      <w:pPr>
        <w:rPr>
          <w:rtl/>
        </w:rPr>
      </w:pPr>
    </w:p>
    <w:p w:rsidR="003239C4" w:rsidRPr="000B20E9" w:rsidRDefault="003239C4" w:rsidP="00C8600D">
      <w:pPr>
        <w:rPr>
          <w:rtl/>
        </w:rPr>
      </w:pPr>
      <w:r>
        <w:rPr>
          <w:rFonts w:hint="cs"/>
          <w:rtl/>
        </w:rPr>
        <w:t xml:space="preserve">צחי, אתה לא עד </w:t>
      </w:r>
      <w:bookmarkStart w:id="8964" w:name="_ETM_Q26_457226"/>
      <w:bookmarkEnd w:id="8964"/>
      <w:r>
        <w:rPr>
          <w:rFonts w:hint="cs"/>
          <w:rtl/>
        </w:rPr>
        <w:t xml:space="preserve">כדי כך גבוה ממני. </w:t>
      </w:r>
    </w:p>
    <w:p w:rsidR="003239C4" w:rsidRPr="00E244AD" w:rsidRDefault="003239C4" w:rsidP="00C8600D">
      <w:pPr>
        <w:rPr>
          <w:rtl/>
        </w:rPr>
      </w:pPr>
      <w:bookmarkStart w:id="8965" w:name="_ETM_Q26_452173"/>
      <w:bookmarkEnd w:id="8965"/>
    </w:p>
    <w:bookmarkStart w:id="8966" w:name="_ETM_Q26_444117" w:displacedByCustomXml="next"/>
    <w:bookmarkEnd w:id="8966" w:displacedByCustomXml="next"/>
    <w:bookmarkStart w:id="8967" w:name="_ETM_Q26_444413" w:displacedByCustomXml="next"/>
    <w:bookmarkEnd w:id="8967" w:displacedByCustomXml="next"/>
    <w:bookmarkStart w:id="8968" w:name="_ETM_Q26_444679" w:displacedByCustomXml="next"/>
    <w:bookmarkEnd w:id="8968" w:displacedByCustomXml="next"/>
    <w:bookmarkStart w:id="8969" w:name="_ETM_Q26_444757" w:displacedByCustomXml="next"/>
    <w:bookmarkEnd w:id="8969" w:displacedByCustomXml="next"/>
    <w:sdt>
      <w:sdtPr>
        <w:rPr>
          <w:rStyle w:val="afe"/>
          <w:color w:val="000000"/>
          <w:rtl/>
        </w:rPr>
        <w:alias w:val="קריאה"/>
        <w:tag w:val="&lt;ID&gt;5637&lt;/ID&gt;&lt;Name&gt;צחי הנגבי - שר&lt;/Name&gt;&lt;Data&gt;השר לשיתוף פעולה אזורי צחי הנגבי&lt;/Data&gt;&lt;Shortcut&gt;צחהנ&lt;/Shortcut&gt;&lt;MemberID&gt;2137&lt;/MemberID&gt;"/>
        <w:id w:val="474809730"/>
        <w:placeholder>
          <w:docPart w:val="F562477F948C41BC9FD16DBBCC0DC068"/>
        </w:placeholder>
        <w15:color w:val="993366"/>
      </w:sdtPr>
      <w:sdtEndPr>
        <w:rPr>
          <w:rStyle w:val="a0"/>
          <w:color w:val="auto"/>
        </w:rPr>
      </w:sdtEndPr>
      <w:sdtContent>
        <w:p w:rsidR="003239C4" w:rsidRDefault="003239C4" w:rsidP="00635F45">
          <w:pPr>
            <w:pStyle w:val="af5"/>
            <w:rPr>
              <w:rtl/>
            </w:rPr>
          </w:pPr>
          <w:r w:rsidRPr="000B20E9">
            <w:rPr>
              <w:rStyle w:val="afe"/>
              <w:color w:val="000000"/>
              <w:rtl/>
            </w:rPr>
            <w:t>השר לשיתוף פעולה אזורי צחי הנגבי</w:t>
          </w:r>
          <w:r w:rsidRPr="000B20E9">
            <w:rPr>
              <w:rtl/>
            </w:rPr>
            <w:t>:</w:t>
          </w:r>
        </w:p>
      </w:sdtContent>
    </w:sdt>
    <w:p w:rsidR="003239C4" w:rsidRDefault="003239C4" w:rsidP="00E10D2B">
      <w:pPr>
        <w:rPr>
          <w:rtl/>
        </w:rPr>
      </w:pPr>
    </w:p>
    <w:p w:rsidR="003239C4" w:rsidRDefault="003239C4" w:rsidP="00C8600D">
      <w:pPr>
        <w:rPr>
          <w:rtl/>
        </w:rPr>
      </w:pPr>
      <w:bookmarkStart w:id="8970" w:name="_ETM_Q26_447867"/>
      <w:bookmarkStart w:id="8971" w:name="_ETM_Q26_448242"/>
      <w:bookmarkStart w:id="8972" w:name="_ETM_Q26_448335"/>
      <w:bookmarkEnd w:id="8970"/>
      <w:bookmarkEnd w:id="8971"/>
      <w:bookmarkEnd w:id="8972"/>
      <w:r>
        <w:rPr>
          <w:rFonts w:hint="cs"/>
          <w:rtl/>
        </w:rPr>
        <w:t>זה לא עוצר.</w:t>
      </w:r>
      <w:bookmarkStart w:id="8973" w:name="_ETM_Q26_456207"/>
      <w:bookmarkEnd w:id="8973"/>
      <w:r>
        <w:rPr>
          <w:rFonts w:hint="cs"/>
          <w:rtl/>
        </w:rPr>
        <w:t xml:space="preserve"> </w:t>
      </w:r>
      <w:bookmarkStart w:id="8974" w:name="_ETM_Q26_456942"/>
      <w:bookmarkStart w:id="8975" w:name="_ETM_Q26_457275"/>
      <w:bookmarkStart w:id="8976" w:name="_ETM_Q26_454679"/>
      <w:bookmarkStart w:id="8977" w:name="_ETM_Q26_454804"/>
      <w:bookmarkStart w:id="8978" w:name="_ETM_Q26_455070"/>
      <w:bookmarkStart w:id="8979" w:name="_ETM_Q26_455179"/>
      <w:bookmarkStart w:id="8980" w:name="_ETM_Q26_108523"/>
      <w:bookmarkStart w:id="8981" w:name="_ETM_Q26_96820"/>
      <w:bookmarkStart w:id="8982" w:name="_ETM_Q26_465101"/>
      <w:bookmarkEnd w:id="8974"/>
      <w:bookmarkEnd w:id="8975"/>
      <w:bookmarkEnd w:id="8976"/>
      <w:bookmarkEnd w:id="8977"/>
      <w:bookmarkEnd w:id="8978"/>
      <w:bookmarkEnd w:id="8979"/>
      <w:bookmarkEnd w:id="8980"/>
      <w:bookmarkEnd w:id="8981"/>
      <w:bookmarkEnd w:id="8982"/>
      <w:r>
        <w:rPr>
          <w:rFonts w:hint="cs"/>
          <w:rtl/>
        </w:rPr>
        <w:t xml:space="preserve">זה מזכיר לי את העלייה במנדטים </w:t>
      </w:r>
      <w:bookmarkStart w:id="8983" w:name="_ETM_Q26_469445"/>
      <w:bookmarkEnd w:id="8983"/>
      <w:r>
        <w:rPr>
          <w:rFonts w:hint="cs"/>
          <w:rtl/>
        </w:rPr>
        <w:t xml:space="preserve">של הליכוד. </w:t>
      </w:r>
    </w:p>
    <w:p w:rsidR="003239C4" w:rsidRDefault="003239C4" w:rsidP="00C8600D">
      <w:pPr>
        <w:rPr>
          <w:rtl/>
        </w:rPr>
      </w:pPr>
      <w:bookmarkStart w:id="8984" w:name="_ETM_Q26_476132"/>
      <w:bookmarkEnd w:id="8984"/>
    </w:p>
    <w:bookmarkStart w:id="8985" w:name="_ETM_Q26_479288" w:displacedByCustomXml="next"/>
    <w:bookmarkEnd w:id="8985" w:displacedByCustomXml="next"/>
    <w:bookmarkStart w:id="8986" w:name="_ETM_Q26_476679" w:displacedByCustomXml="next"/>
    <w:bookmarkEnd w:id="8986" w:displacedByCustomXml="next"/>
    <w:bookmarkStart w:id="8987" w:name="_ETM_Q26_476601" w:displacedByCustomXml="next"/>
    <w:bookmarkEnd w:id="8987" w:displacedByCustomXml="next"/>
    <w:bookmarkStart w:id="8988" w:name="_ETM_Q26_476351" w:displacedByCustomXml="next"/>
    <w:bookmarkEnd w:id="8988" w:displacedByCustomXml="next"/>
    <w:sdt>
      <w:sdtPr>
        <w:rPr>
          <w:rFonts w:hint="cs"/>
          <w:rtl/>
        </w:rPr>
        <w:alias w:val="קריאה"/>
        <w:tag w:val="&lt;ID&gt;5087&lt;/ID&gt;&lt;Name&gt;יאיר לפיד - יש עתיד&lt;/Name&gt;&lt;Data&gt;יאיר לפיד (יש עתיד)&lt;/Data&gt;&lt;Shortcut&gt;יאלפ&lt;/Shortcut&gt;"/>
        <w:id w:val="1433404778"/>
        <w:placeholder>
          <w:docPart w:val="84810C93AA5046BABA1BE3F432579A27"/>
        </w:placeholder>
        <w15:color w:val="993366"/>
      </w:sdtPr>
      <w:sdtContent>
        <w:p w:rsidR="003239C4" w:rsidRDefault="003239C4" w:rsidP="00C8600D">
          <w:pPr>
            <w:pStyle w:val="af5"/>
            <w:keepNext/>
            <w:rPr>
              <w:rtl/>
            </w:rPr>
          </w:pPr>
          <w:r w:rsidRPr="00E244AD">
            <w:rPr>
              <w:rStyle w:val="afe"/>
              <w:color w:val="000000"/>
              <w:rtl/>
            </w:rPr>
            <w:t>יאיר לפיד (יש עתיד)</w:t>
          </w:r>
          <w:r w:rsidRPr="00E244AD">
            <w:rPr>
              <w:color w:val="000000"/>
              <w:rtl/>
            </w:rPr>
            <w:t>:</w:t>
          </w:r>
        </w:p>
      </w:sdtContent>
    </w:sdt>
    <w:p w:rsidR="003239C4" w:rsidRDefault="003239C4" w:rsidP="00E10D2B">
      <w:pPr>
        <w:rPr>
          <w:rtl/>
        </w:rPr>
      </w:pPr>
    </w:p>
    <w:p w:rsidR="003239C4" w:rsidRDefault="003239C4" w:rsidP="00C8600D">
      <w:pPr>
        <w:rPr>
          <w:rtl/>
        </w:rPr>
      </w:pPr>
      <w:bookmarkStart w:id="8989" w:name="_ETM_Q26_479476"/>
      <w:bookmarkStart w:id="8990" w:name="_ETM_Q26_479742"/>
      <w:bookmarkStart w:id="8991" w:name="_ETM_Q26_479820"/>
      <w:bookmarkEnd w:id="8989"/>
      <w:bookmarkEnd w:id="8990"/>
      <w:bookmarkEnd w:id="8991"/>
      <w:r>
        <w:rPr>
          <w:rFonts w:hint="cs"/>
          <w:rtl/>
        </w:rPr>
        <w:t xml:space="preserve">כשאתה תרד, זה ירד בחזרה. </w:t>
      </w:r>
    </w:p>
    <w:p w:rsidR="003239C4" w:rsidRDefault="003239C4" w:rsidP="00C8600D">
      <w:pPr>
        <w:rPr>
          <w:rtl/>
        </w:rPr>
      </w:pPr>
      <w:bookmarkStart w:id="8992" w:name="_ETM_Q26_483617"/>
      <w:bookmarkEnd w:id="8992"/>
    </w:p>
    <w:bookmarkStart w:id="8993" w:name="_ETM_Q26_483804" w:displacedByCustomXml="next"/>
    <w:bookmarkEnd w:id="8993" w:displacedByCustomXml="next"/>
    <w:bookmarkStart w:id="8994" w:name="_ETM_Q26_484070" w:displacedByCustomXml="next"/>
    <w:bookmarkEnd w:id="8994" w:displacedByCustomXml="next"/>
    <w:bookmarkStart w:id="8995" w:name="_ETM_Q26_484148" w:displacedByCustomXml="next"/>
    <w:bookmarkEnd w:id="8995" w:displacedByCustomXml="next"/>
    <w:bookmarkStart w:id="8996" w:name="_Toc2683834" w:displacedByCustomXml="next"/>
    <w:bookmarkStart w:id="8997" w:name="_Toc519432301" w:displacedByCustomXml="next"/>
    <w:bookmarkStart w:id="8998" w:name="_Toc517294304" w:displacedByCustomXml="next"/>
    <w:bookmarkStart w:id="8999" w:name="_Toc517294173" w:displacedByCustomXml="next"/>
    <w:bookmarkStart w:id="9000" w:name="_Toc517292685" w:displacedByCustomXml="next"/>
    <w:sdt>
      <w:sdtPr>
        <w:rPr>
          <w:rStyle w:val="afe"/>
          <w:color w:val="000000"/>
          <w:rtl/>
        </w:rPr>
        <w:alias w:val="דובר"/>
        <w:tag w:val="&lt;ID&gt;5637&lt;/ID&gt;&lt;Name&gt;צחי הנגבי - שר&lt;/Name&gt;&lt;Data&gt;השר לשיתוף פעולה אזורי צחי הנגבי&lt;/Data&gt;&lt;Shortcut&gt;צחהנ&lt;/Shortcut&gt;"/>
        <w:id w:val="1094988496"/>
        <w:placeholder>
          <w:docPart w:val="F562477F948C41BC9FD16DBBCC0DC068"/>
        </w:placeholder>
        <w15:color w:val="993366"/>
      </w:sdtPr>
      <w:sdtEndPr>
        <w:rPr>
          <w:rStyle w:val="a0"/>
          <w:color w:val="auto"/>
        </w:rPr>
      </w:sdtEndPr>
      <w:sdtContent>
        <w:p w:rsidR="003239C4" w:rsidRDefault="003239C4" w:rsidP="00635F45">
          <w:pPr>
            <w:pStyle w:val="a4"/>
            <w:rPr>
              <w:rtl/>
            </w:rPr>
          </w:pPr>
          <w:r w:rsidRPr="000B20E9">
            <w:rPr>
              <w:rStyle w:val="afe"/>
              <w:color w:val="000000"/>
              <w:rtl/>
            </w:rPr>
            <w:t>השר לשיתוף פעולה אזורי צחי הנגבי</w:t>
          </w:r>
          <w:r w:rsidRPr="000B20E9">
            <w:rPr>
              <w:rtl/>
            </w:rPr>
            <w:t>:</w:t>
          </w:r>
        </w:p>
      </w:sdtContent>
    </w:sdt>
    <w:bookmarkEnd w:id="8996" w:displacedByCustomXml="prev"/>
    <w:bookmarkEnd w:id="8997" w:displacedByCustomXml="prev"/>
    <w:bookmarkEnd w:id="8998" w:displacedByCustomXml="prev"/>
    <w:bookmarkEnd w:id="8999" w:displacedByCustomXml="prev"/>
    <w:bookmarkEnd w:id="9000" w:displacedByCustomXml="prev"/>
    <w:p w:rsidR="003239C4" w:rsidRDefault="003239C4" w:rsidP="00E10D2B">
      <w:pPr>
        <w:rPr>
          <w:rtl/>
        </w:rPr>
      </w:pPr>
    </w:p>
    <w:p w:rsidR="003239C4" w:rsidRDefault="003239C4" w:rsidP="00C8600D">
      <w:pPr>
        <w:rPr>
          <w:rtl/>
        </w:rPr>
      </w:pPr>
      <w:bookmarkStart w:id="9001" w:name="_ETM_Q26_486445"/>
      <w:bookmarkEnd w:id="9001"/>
      <w:r>
        <w:rPr>
          <w:rFonts w:hint="cs"/>
          <w:rtl/>
        </w:rPr>
        <w:t xml:space="preserve">אני צריך למשוך עשר דקות. כמה שיותר שיח בינינו יסייע </w:t>
      </w:r>
      <w:bookmarkStart w:id="9002" w:name="_ETM_Q26_483154"/>
      <w:bookmarkEnd w:id="9002"/>
      <w:r>
        <w:rPr>
          <w:rFonts w:hint="cs"/>
          <w:rtl/>
        </w:rPr>
        <w:t xml:space="preserve">לי. </w:t>
      </w:r>
    </w:p>
    <w:p w:rsidR="003239C4" w:rsidRDefault="003239C4" w:rsidP="00C8600D">
      <w:pPr>
        <w:rPr>
          <w:rtl/>
        </w:rPr>
      </w:pPr>
      <w:bookmarkStart w:id="9003" w:name="_ETM_Q26_483890"/>
      <w:bookmarkEnd w:id="9003"/>
    </w:p>
    <w:p w:rsidR="003239C4" w:rsidRDefault="003239C4" w:rsidP="0030325A">
      <w:pPr>
        <w:rPr>
          <w:rtl/>
        </w:rPr>
      </w:pPr>
      <w:bookmarkStart w:id="9004" w:name="_ETM_Q26_484200"/>
      <w:bookmarkEnd w:id="9004"/>
      <w:r>
        <w:rPr>
          <w:rFonts w:hint="cs"/>
          <w:rtl/>
        </w:rPr>
        <w:t xml:space="preserve">גברתי יושבת-ראש הישיבה, רבותיי וחבריי </w:t>
      </w:r>
      <w:bookmarkStart w:id="9005" w:name="_ETM_Q26_495382"/>
      <w:bookmarkEnd w:id="9005"/>
      <w:r>
        <w:rPr>
          <w:rFonts w:hint="cs"/>
          <w:rtl/>
        </w:rPr>
        <w:t xml:space="preserve">חברי הכנסת, הממשלה מתנגדת להצעת החוק של חברי </w:t>
      </w:r>
      <w:bookmarkStart w:id="9006" w:name="_ETM_Q26_493934"/>
      <w:bookmarkEnd w:id="9006"/>
      <w:r>
        <w:rPr>
          <w:rFonts w:hint="cs"/>
          <w:rtl/>
        </w:rPr>
        <w:t xml:space="preserve">הכנסת של סיעת יש עתיד, ובראשם חבר הכנסת יאיר </w:t>
      </w:r>
      <w:bookmarkStart w:id="9007" w:name="_ETM_Q26_502913"/>
      <w:bookmarkEnd w:id="9007"/>
      <w:r>
        <w:rPr>
          <w:rFonts w:hint="cs"/>
          <w:rtl/>
        </w:rPr>
        <w:t>לפיד. הייתה הצעת חוק דומה של חבר הכנסת מיקי לוי בשעתו</w:t>
      </w:r>
      <w:r w:rsidR="0030325A">
        <w:rPr>
          <w:rFonts w:hint="cs"/>
          <w:rtl/>
        </w:rPr>
        <w:t>,</w:t>
      </w:r>
      <w:r>
        <w:rPr>
          <w:rFonts w:hint="cs"/>
          <w:rtl/>
        </w:rPr>
        <w:t xml:space="preserve"> </w:t>
      </w:r>
      <w:bookmarkStart w:id="9008" w:name="_ETM_Q26_508742"/>
      <w:bookmarkEnd w:id="9008"/>
      <w:r>
        <w:rPr>
          <w:rFonts w:hint="cs"/>
          <w:rtl/>
        </w:rPr>
        <w:t xml:space="preserve">גם אז הממשלה התנגדה להצעה, והכנסת הסירה אותה מסדר-היום. </w:t>
      </w:r>
    </w:p>
    <w:p w:rsidR="003239C4" w:rsidRDefault="003239C4" w:rsidP="00C8600D">
      <w:pPr>
        <w:rPr>
          <w:rtl/>
        </w:rPr>
      </w:pPr>
      <w:bookmarkStart w:id="9009" w:name="_ETM_Q26_518085"/>
      <w:bookmarkEnd w:id="9009"/>
    </w:p>
    <w:p w:rsidR="003239C4" w:rsidRDefault="003239C4" w:rsidP="00C8600D">
      <w:pPr>
        <w:rPr>
          <w:rtl/>
        </w:rPr>
      </w:pPr>
      <w:r>
        <w:rPr>
          <w:rFonts w:hint="cs"/>
          <w:rtl/>
        </w:rPr>
        <w:t>כ</w:t>
      </w:r>
      <w:bookmarkStart w:id="9010" w:name="_ETM_Q26_518476"/>
      <w:bookmarkEnd w:id="9010"/>
      <w:r>
        <w:rPr>
          <w:rFonts w:hint="cs"/>
          <w:rtl/>
        </w:rPr>
        <w:t>מ</w:t>
      </w:r>
      <w:bookmarkStart w:id="9011" w:name="_ETM_Q26_518742"/>
      <w:bookmarkStart w:id="9012" w:name="_ETM_Q26_518804"/>
      <w:bookmarkEnd w:id="9011"/>
      <w:bookmarkEnd w:id="9012"/>
      <w:r>
        <w:rPr>
          <w:rFonts w:hint="cs"/>
          <w:rtl/>
        </w:rPr>
        <w:t>ה</w:t>
      </w:r>
      <w:bookmarkStart w:id="9013" w:name="_ETM_Q26_519070"/>
      <w:bookmarkEnd w:id="9013"/>
      <w:r>
        <w:rPr>
          <w:rFonts w:hint="cs"/>
          <w:rtl/>
        </w:rPr>
        <w:t xml:space="preserve"> מילים על הנושא הענייני. חלק מסוים מהדברים של חבר </w:t>
      </w:r>
      <w:bookmarkStart w:id="9014" w:name="_ETM_Q26_518991"/>
      <w:bookmarkEnd w:id="9014"/>
      <w:r>
        <w:rPr>
          <w:rFonts w:hint="cs"/>
          <w:rtl/>
        </w:rPr>
        <w:t>הכנסת לפיד עסקו בכל זאת בנושא הענייני, אז אני אתיי</w:t>
      </w:r>
      <w:bookmarkStart w:id="9015" w:name="_ETM_Q26_527304"/>
      <w:bookmarkEnd w:id="9015"/>
      <w:r>
        <w:rPr>
          <w:rFonts w:hint="cs"/>
          <w:rtl/>
        </w:rPr>
        <w:t xml:space="preserve">חס אליהם, ואם יישאר לנו הזמן, גם נתייחס </w:t>
      </w:r>
      <w:bookmarkStart w:id="9016" w:name="_ETM_Q26_536210"/>
      <w:bookmarkEnd w:id="9016"/>
      <w:r>
        <w:rPr>
          <w:rFonts w:hint="cs"/>
          <w:rtl/>
        </w:rPr>
        <w:t xml:space="preserve">לעניין הפוליטי. </w:t>
      </w:r>
      <w:bookmarkStart w:id="9017" w:name="_ETM_Q26_528299"/>
      <w:bookmarkStart w:id="9018" w:name="_ETM_Q26_528609"/>
      <w:bookmarkEnd w:id="9017"/>
      <w:bookmarkEnd w:id="9018"/>
      <w:r>
        <w:rPr>
          <w:rFonts w:hint="cs"/>
          <w:rtl/>
        </w:rPr>
        <w:t xml:space="preserve">הצעת החוק באה </w:t>
      </w:r>
      <w:bookmarkStart w:id="9019" w:name="_ETM_Q26_528808"/>
      <w:bookmarkEnd w:id="9019"/>
      <w:r>
        <w:rPr>
          <w:rFonts w:hint="cs"/>
          <w:rtl/>
        </w:rPr>
        <w:t xml:space="preserve">להחזיר את הפרק השני לחוק הפיקוח על מצרכים ושירותים, שבוטל בשנת </w:t>
      </w:r>
      <w:bookmarkStart w:id="9020" w:name="_ETM_Q26_534172"/>
      <w:bookmarkEnd w:id="9020"/>
      <w:r>
        <w:rPr>
          <w:rFonts w:hint="cs"/>
          <w:rtl/>
        </w:rPr>
        <w:t xml:space="preserve">2014. הפרק הזה עסק בסייגים לעסקאות בציוד צבאי, וקבע פיקוח של משרד </w:t>
      </w:r>
      <w:bookmarkStart w:id="9021" w:name="_ETM_Q26_546882"/>
      <w:bookmarkEnd w:id="9021"/>
      <w:r>
        <w:rPr>
          <w:rFonts w:hint="cs"/>
          <w:rtl/>
        </w:rPr>
        <w:t xml:space="preserve">הביטחון על אותם סוכנים שעוסקים ביבוא של ציוד צבאי לצה"ל באמצעות רישום במערכת, פיקוח על </w:t>
      </w:r>
      <w:bookmarkStart w:id="9022" w:name="_ETM_Q26_554413"/>
      <w:bookmarkEnd w:id="9022"/>
      <w:r>
        <w:rPr>
          <w:rFonts w:hint="cs"/>
          <w:rtl/>
        </w:rPr>
        <w:t xml:space="preserve">העמלות </w:t>
      </w:r>
      <w:bookmarkStart w:id="9023" w:name="_ETM_Q26_554031"/>
      <w:bookmarkEnd w:id="9023"/>
      <w:r>
        <w:rPr>
          <w:rFonts w:hint="cs"/>
          <w:rtl/>
        </w:rPr>
        <w:t xml:space="preserve">שמקבלים ושיעורן. </w:t>
      </w:r>
    </w:p>
    <w:p w:rsidR="003239C4" w:rsidRDefault="003239C4" w:rsidP="00C8600D">
      <w:pPr>
        <w:rPr>
          <w:rtl/>
        </w:rPr>
      </w:pPr>
      <w:bookmarkStart w:id="9024" w:name="_ETM_Q26_559523"/>
      <w:bookmarkEnd w:id="9024"/>
    </w:p>
    <w:p w:rsidR="003239C4" w:rsidRDefault="003239C4" w:rsidP="00C8600D">
      <w:pPr>
        <w:rPr>
          <w:rtl/>
        </w:rPr>
      </w:pPr>
      <w:r>
        <w:rPr>
          <w:rFonts w:hint="cs"/>
          <w:rtl/>
        </w:rPr>
        <w:t>ה</w:t>
      </w:r>
      <w:bookmarkStart w:id="9025" w:name="_ETM_Q26_559976"/>
      <w:bookmarkStart w:id="9026" w:name="_ETM_Q26_560242"/>
      <w:bookmarkEnd w:id="9025"/>
      <w:bookmarkEnd w:id="9026"/>
      <w:r>
        <w:rPr>
          <w:rFonts w:hint="cs"/>
          <w:rtl/>
        </w:rPr>
        <w:t>פר</w:t>
      </w:r>
      <w:bookmarkStart w:id="9027" w:name="_ETM_Q26_560367"/>
      <w:bookmarkEnd w:id="9027"/>
      <w:r>
        <w:rPr>
          <w:rFonts w:hint="cs"/>
          <w:rtl/>
        </w:rPr>
        <w:t xml:space="preserve">ק הזה למעשה נחקק בשנת 1976. אף אחד </w:t>
      </w:r>
      <w:bookmarkStart w:id="9028" w:name="_ETM_Q26_565320"/>
      <w:bookmarkEnd w:id="9028"/>
      <w:r>
        <w:rPr>
          <w:rFonts w:hint="cs"/>
          <w:rtl/>
        </w:rPr>
        <w:t xml:space="preserve">מאיתנו לא היה כאן בכנסת, אבל אנחנו היינו אזרחי ישראל, </w:t>
      </w:r>
      <w:bookmarkStart w:id="9029" w:name="_ETM_Q26_571632"/>
      <w:bookmarkEnd w:id="9029"/>
      <w:r>
        <w:rPr>
          <w:rFonts w:hint="cs"/>
          <w:rtl/>
        </w:rPr>
        <w:t xml:space="preserve">איש-איש במקומו, ואנחנו זוכרים את האווירה ששררה אז בארץ אחרי מלחמת יום הכיפורים. הייתה אז עלייה </w:t>
      </w:r>
      <w:bookmarkStart w:id="9030" w:name="_ETM_Q26_573824"/>
      <w:bookmarkEnd w:id="9030"/>
      <w:r>
        <w:rPr>
          <w:rFonts w:hint="cs"/>
          <w:rtl/>
        </w:rPr>
        <w:t xml:space="preserve">תלולה בהוצאות הרכש של משרד הביטחון אחרי המלחמה, והמטרה </w:t>
      </w:r>
      <w:bookmarkStart w:id="9031" w:name="_ETM_Q26_582210"/>
      <w:bookmarkEnd w:id="9031"/>
      <w:r>
        <w:rPr>
          <w:rFonts w:hint="cs"/>
          <w:rtl/>
        </w:rPr>
        <w:t xml:space="preserve">של הכנסת, כאשר חוקקה את הפרק הזה, הייתה להסדיר את </w:t>
      </w:r>
      <w:bookmarkStart w:id="9032" w:name="_ETM_Q26_590742"/>
      <w:bookmarkEnd w:id="9032"/>
      <w:r>
        <w:rPr>
          <w:rFonts w:hint="cs"/>
          <w:rtl/>
        </w:rPr>
        <w:t>כל נושא העמלות של ציוד</w:t>
      </w:r>
      <w:bookmarkStart w:id="9033" w:name="_ETM_Q26_587403"/>
      <w:bookmarkEnd w:id="9033"/>
      <w:r>
        <w:rPr>
          <w:rFonts w:hint="cs"/>
          <w:rtl/>
        </w:rPr>
        <w:t xml:space="preserve"> צבאי שנרכש בידי משרד הביטחון עבור צה"ל לאחר המלחמה. </w:t>
      </w:r>
    </w:p>
    <w:p w:rsidR="003239C4" w:rsidRDefault="003239C4" w:rsidP="00C8600D">
      <w:pPr>
        <w:rPr>
          <w:rtl/>
        </w:rPr>
      </w:pPr>
    </w:p>
    <w:p w:rsidR="003239C4" w:rsidRDefault="003239C4" w:rsidP="00C8600D">
      <w:pPr>
        <w:rPr>
          <w:rtl/>
        </w:rPr>
      </w:pPr>
      <w:r>
        <w:rPr>
          <w:rFonts w:hint="cs"/>
          <w:rtl/>
        </w:rPr>
        <w:t xml:space="preserve">באותם זמנים, </w:t>
      </w:r>
      <w:bookmarkStart w:id="9034" w:name="_ETM_Q26_592709"/>
      <w:bookmarkEnd w:id="9034"/>
      <w:r>
        <w:rPr>
          <w:rFonts w:hint="cs"/>
          <w:rtl/>
        </w:rPr>
        <w:t xml:space="preserve">עיקר הרכש הביטחוני היה מארצות </w:t>
      </w:r>
      <w:bookmarkStart w:id="9035" w:name="_ETM_Q26_600007"/>
      <w:bookmarkEnd w:id="9035"/>
      <w:r>
        <w:rPr>
          <w:rFonts w:hint="cs"/>
          <w:rtl/>
        </w:rPr>
        <w:t xml:space="preserve">הברית, והוא התבצע ברובו באמצעות סוכנים </w:t>
      </w:r>
      <w:r>
        <w:rPr>
          <w:rtl/>
        </w:rPr>
        <w:t>–</w:t>
      </w:r>
      <w:r>
        <w:rPr>
          <w:rFonts w:hint="cs"/>
          <w:rtl/>
        </w:rPr>
        <w:t xml:space="preserve"> רובם ישראלים </w:t>
      </w:r>
      <w:r>
        <w:rPr>
          <w:rtl/>
        </w:rPr>
        <w:t>–</w:t>
      </w:r>
      <w:bookmarkStart w:id="9036" w:name="_ETM_Q26_599939"/>
      <w:bookmarkEnd w:id="9036"/>
      <w:r>
        <w:rPr>
          <w:rFonts w:hint="cs"/>
          <w:rtl/>
        </w:rPr>
        <w:t xml:space="preserve"> של החברות בארץ, ולא ישירות מהחברות, כפי שנהוג ומקובל </w:t>
      </w:r>
      <w:bookmarkStart w:id="9037" w:name="_ETM_Q26_609195"/>
      <w:bookmarkEnd w:id="9037"/>
      <w:r>
        <w:rPr>
          <w:rFonts w:hint="cs"/>
          <w:rtl/>
        </w:rPr>
        <w:t xml:space="preserve">לאורך השנים וגם היום. </w:t>
      </w:r>
      <w:bookmarkStart w:id="9038" w:name="_ETM_Q26_610992"/>
      <w:bookmarkEnd w:id="9038"/>
      <w:r>
        <w:rPr>
          <w:rFonts w:hint="cs"/>
          <w:rtl/>
        </w:rPr>
        <w:t>ה</w:t>
      </w:r>
      <w:bookmarkStart w:id="9039" w:name="_ETM_Q26_611398"/>
      <w:bookmarkEnd w:id="9039"/>
      <w:r>
        <w:rPr>
          <w:rFonts w:hint="cs"/>
          <w:rtl/>
        </w:rPr>
        <w:t>ח</w:t>
      </w:r>
      <w:bookmarkStart w:id="9040" w:name="_ETM_Q26_611648"/>
      <w:bookmarkEnd w:id="9040"/>
      <w:r>
        <w:rPr>
          <w:rFonts w:hint="cs"/>
          <w:rtl/>
        </w:rPr>
        <w:t>ל</w:t>
      </w:r>
      <w:bookmarkStart w:id="9041" w:name="_ETM_Q26_611757"/>
      <w:bookmarkEnd w:id="9041"/>
      <w:r>
        <w:rPr>
          <w:rFonts w:hint="cs"/>
          <w:rtl/>
        </w:rPr>
        <w:t xml:space="preserve"> ממחצית שנות ה-80 של המאה שעברה חלו </w:t>
      </w:r>
      <w:bookmarkStart w:id="9042" w:name="_ETM_Q26_616617"/>
      <w:bookmarkEnd w:id="9042"/>
      <w:r>
        <w:rPr>
          <w:rFonts w:hint="cs"/>
          <w:rtl/>
        </w:rPr>
        <w:t xml:space="preserve">שינויים יסודיים בתהליכי הרכש בארצות הברית; הוחמרו חוקי הרכש במימון כספי הסיוע </w:t>
      </w:r>
      <w:bookmarkStart w:id="9043" w:name="_ETM_Q26_621060"/>
      <w:bookmarkEnd w:id="9043"/>
      <w:r>
        <w:rPr>
          <w:rFonts w:hint="cs"/>
          <w:rtl/>
        </w:rPr>
        <w:t xml:space="preserve">מארצות הברית, הפיקוח עליהם הודק, </w:t>
      </w:r>
      <w:bookmarkStart w:id="9044" w:name="_ETM_Q26_627367"/>
      <w:bookmarkEnd w:id="9044"/>
      <w:r>
        <w:rPr>
          <w:rFonts w:hint="cs"/>
          <w:rtl/>
        </w:rPr>
        <w:t xml:space="preserve">נאסר תשלום של עמלות לסוכנים ישירות מכספי הסיוע, וכל חברה המוכרת לישראל או למדינות אחרות שנהנות מכספי </w:t>
      </w:r>
      <w:bookmarkStart w:id="9045" w:name="_ETM_Q26_637132"/>
      <w:bookmarkEnd w:id="9045"/>
      <w:r>
        <w:rPr>
          <w:rFonts w:hint="cs"/>
          <w:rtl/>
        </w:rPr>
        <w:t>הסיוע</w:t>
      </w:r>
      <w:bookmarkStart w:id="9046" w:name="_ETM_Q26_635720"/>
      <w:bookmarkEnd w:id="9046"/>
      <w:r>
        <w:rPr>
          <w:rFonts w:hint="cs"/>
          <w:rtl/>
        </w:rPr>
        <w:t xml:space="preserve"> האמריקני למעשה חייבת להיות תחת הפיקוח הזה. </w:t>
      </w:r>
      <w:bookmarkStart w:id="9047" w:name="_ETM_Q26_644288"/>
      <w:bookmarkStart w:id="9048" w:name="_ETM_Q26_644570"/>
      <w:bookmarkStart w:id="9049" w:name="_ETM_Q26_644835"/>
      <w:bookmarkStart w:id="9050" w:name="_ETM_Q26_644898"/>
      <w:bookmarkEnd w:id="9047"/>
      <w:bookmarkEnd w:id="9048"/>
      <w:bookmarkEnd w:id="9049"/>
      <w:bookmarkEnd w:id="9050"/>
      <w:r>
        <w:rPr>
          <w:rFonts w:hint="cs"/>
          <w:rtl/>
        </w:rPr>
        <w:t xml:space="preserve">חברה כזו </w:t>
      </w:r>
      <w:bookmarkStart w:id="9051" w:name="_ETM_Q26_646695"/>
      <w:bookmarkEnd w:id="9051"/>
      <w:r>
        <w:rPr>
          <w:rFonts w:hint="cs"/>
          <w:rtl/>
        </w:rPr>
        <w:t xml:space="preserve">מצהירה בפני רשויות ארצות הברית שכל כספי העמלות משולמים ממקורות עצמיים </w:t>
      </w:r>
      <w:bookmarkStart w:id="9052" w:name="_ETM_Q26_650384"/>
      <w:bookmarkEnd w:id="9052"/>
      <w:r>
        <w:rPr>
          <w:rFonts w:hint="cs"/>
          <w:rtl/>
        </w:rPr>
        <w:t xml:space="preserve">של החברה </w:t>
      </w:r>
      <w:bookmarkStart w:id="9053" w:name="_ETM_Q26_655773"/>
      <w:bookmarkEnd w:id="9053"/>
      <w:r>
        <w:rPr>
          <w:rFonts w:hint="cs"/>
          <w:rtl/>
        </w:rPr>
        <w:t xml:space="preserve">ולא מכספי הציבור. </w:t>
      </w:r>
      <w:bookmarkStart w:id="9054" w:name="_ETM_Q26_654422"/>
      <w:bookmarkEnd w:id="9054"/>
    </w:p>
    <w:p w:rsidR="003239C4" w:rsidRDefault="003239C4" w:rsidP="00C8600D">
      <w:pPr>
        <w:rPr>
          <w:rtl/>
        </w:rPr>
      </w:pPr>
    </w:p>
    <w:p w:rsidR="003239C4" w:rsidRDefault="003239C4" w:rsidP="0030325A">
      <w:pPr>
        <w:rPr>
          <w:rtl/>
        </w:rPr>
      </w:pPr>
      <w:r>
        <w:rPr>
          <w:rFonts w:hint="cs"/>
          <w:rtl/>
        </w:rPr>
        <w:t xml:space="preserve">הכנסת, בשנת 2014, ביטלה את </w:t>
      </w:r>
      <w:bookmarkStart w:id="9055" w:name="_ETM_Q26_665351"/>
      <w:bookmarkEnd w:id="9055"/>
      <w:r>
        <w:rPr>
          <w:rFonts w:hint="cs"/>
          <w:rtl/>
        </w:rPr>
        <w:t>הפרק הזה</w:t>
      </w:r>
      <w:r w:rsidR="0030325A">
        <w:rPr>
          <w:rFonts w:hint="cs"/>
          <w:rtl/>
        </w:rPr>
        <w:t>,</w:t>
      </w:r>
      <w:r>
        <w:rPr>
          <w:rFonts w:hint="cs"/>
          <w:rtl/>
        </w:rPr>
        <w:t xml:space="preserve"> אחרי הרבה מאוד שנים. היא ביטלה אותו מכיוון שהיא מצאה לנכון לקבוע שהנושא כבר לא מצדיק </w:t>
      </w:r>
      <w:bookmarkStart w:id="9056" w:name="_ETM_Q26_671253"/>
      <w:bookmarkEnd w:id="9056"/>
      <w:r>
        <w:rPr>
          <w:rFonts w:hint="cs"/>
          <w:rtl/>
        </w:rPr>
        <w:t xml:space="preserve">את </w:t>
      </w:r>
      <w:bookmarkStart w:id="9057" w:name="_ETM_Q26_673523"/>
      <w:bookmarkEnd w:id="9057"/>
      <w:r>
        <w:rPr>
          <w:rFonts w:hint="cs"/>
          <w:rtl/>
        </w:rPr>
        <w:t xml:space="preserve">הביורוקרטיה הרבה שהפרק הזה קבע, את הפגיעה בזכות הקניין ובחופש העיסוק של </w:t>
      </w:r>
      <w:bookmarkStart w:id="9058" w:name="_ETM_Q26_685070"/>
      <w:bookmarkEnd w:id="9058"/>
      <w:r>
        <w:rPr>
          <w:rFonts w:hint="cs"/>
          <w:rtl/>
        </w:rPr>
        <w:t>הסוכנים</w:t>
      </w:r>
      <w:r w:rsidR="0030325A">
        <w:rPr>
          <w:rFonts w:hint="cs"/>
          <w:rtl/>
        </w:rPr>
        <w:t>;</w:t>
      </w:r>
      <w:r>
        <w:rPr>
          <w:rFonts w:hint="cs"/>
          <w:rtl/>
        </w:rPr>
        <w:t xml:space="preserve"> שבמצב המשפטי. כך סברה אז </w:t>
      </w:r>
      <w:bookmarkStart w:id="9059" w:name="_ETM_Q26_685496"/>
      <w:bookmarkEnd w:id="9059"/>
      <w:r>
        <w:rPr>
          <w:rFonts w:hint="cs"/>
          <w:rtl/>
        </w:rPr>
        <w:t>הכנסת, ועדיין משרד המשפטים סבור כך</w:t>
      </w:r>
      <w:r w:rsidR="0030325A">
        <w:rPr>
          <w:rFonts w:hint="cs"/>
          <w:rtl/>
        </w:rPr>
        <w:t>,</w:t>
      </w:r>
      <w:r>
        <w:rPr>
          <w:rFonts w:hint="cs"/>
          <w:rtl/>
        </w:rPr>
        <w:t xml:space="preserve"> הפגיעה </w:t>
      </w:r>
      <w:bookmarkStart w:id="9060" w:name="_ETM_Q26_693320"/>
      <w:bookmarkEnd w:id="9060"/>
      <w:r>
        <w:rPr>
          <w:rFonts w:hint="cs"/>
          <w:rtl/>
        </w:rPr>
        <w:t>הזאת עולה למעשה על הנדרש, לאור העובדה שקיימים כלים חלופיים להשיג את אותן</w:t>
      </w:r>
      <w:bookmarkStart w:id="9061" w:name="_ETM_Q26_697890"/>
      <w:bookmarkEnd w:id="9061"/>
      <w:r>
        <w:rPr>
          <w:rFonts w:hint="cs"/>
          <w:rtl/>
        </w:rPr>
        <w:t xml:space="preserve"> מטרות מקוריות שההסדר קבע. </w:t>
      </w:r>
      <w:bookmarkStart w:id="9062" w:name="_ETM_Q26_701710"/>
      <w:bookmarkStart w:id="9063" w:name="_ETM_Q26_702148"/>
      <w:bookmarkStart w:id="9064" w:name="_ETM_Q26_702413"/>
      <w:bookmarkStart w:id="9065" w:name="_ETM_Q26_702491"/>
      <w:bookmarkEnd w:id="9062"/>
      <w:bookmarkEnd w:id="9063"/>
      <w:bookmarkEnd w:id="9064"/>
      <w:bookmarkEnd w:id="9065"/>
      <w:r>
        <w:rPr>
          <w:rFonts w:hint="cs"/>
          <w:rtl/>
        </w:rPr>
        <w:t xml:space="preserve">ואכן, חבר </w:t>
      </w:r>
      <w:bookmarkStart w:id="9066" w:name="_ETM_Q26_704429"/>
      <w:bookmarkEnd w:id="9066"/>
      <w:r>
        <w:rPr>
          <w:rFonts w:hint="cs"/>
          <w:rtl/>
        </w:rPr>
        <w:t xml:space="preserve">הכנסת לפיד, במהלך השנים פותחו כלים ופותחו תבחינים אחרים לקבוע את שיעור </w:t>
      </w:r>
      <w:bookmarkStart w:id="9067" w:name="_ETM_Q26_712195"/>
      <w:bookmarkEnd w:id="9067"/>
      <w:r>
        <w:rPr>
          <w:rFonts w:hint="cs"/>
          <w:rtl/>
        </w:rPr>
        <w:t xml:space="preserve">העמלה הראוי ואת בדיקת התרומה של הסוכן לעסקה. הוראות משרד הביטחון בנושא </w:t>
      </w:r>
      <w:bookmarkStart w:id="9068" w:name="_ETM_Q26_716551"/>
      <w:bookmarkEnd w:id="9068"/>
      <w:r>
        <w:rPr>
          <w:rFonts w:hint="cs"/>
          <w:rtl/>
        </w:rPr>
        <w:t xml:space="preserve">רכש בארץ ובחו"ל ומערכת היחסים העסקית בין משרד הביטחון לבין </w:t>
      </w:r>
      <w:bookmarkStart w:id="9069" w:name="_ETM_Q26_725054"/>
      <w:bookmarkEnd w:id="9069"/>
      <w:r>
        <w:rPr>
          <w:rFonts w:hint="cs"/>
          <w:rtl/>
        </w:rPr>
        <w:t>הספקים העיקריים בחו"ל מאפשר</w:t>
      </w:r>
      <w:r w:rsidR="0030325A">
        <w:rPr>
          <w:rFonts w:hint="cs"/>
          <w:rtl/>
        </w:rPr>
        <w:t>ות</w:t>
      </w:r>
      <w:r>
        <w:rPr>
          <w:rFonts w:hint="cs"/>
          <w:rtl/>
        </w:rPr>
        <w:t xml:space="preserve"> להפוך</w:t>
      </w:r>
      <w:bookmarkStart w:id="9070" w:name="_ETM_Q26_726497"/>
      <w:bookmarkEnd w:id="9070"/>
      <w:r>
        <w:rPr>
          <w:rFonts w:hint="cs"/>
          <w:rtl/>
        </w:rPr>
        <w:t xml:space="preserve"> את שיעור העמלה לנושא שנתון למשא ומתן עסקי רגיל. </w:t>
      </w:r>
      <w:bookmarkStart w:id="9071" w:name="_ETM_Q26_734366"/>
      <w:bookmarkStart w:id="9072" w:name="_ETM_Q26_734648"/>
      <w:bookmarkStart w:id="9073" w:name="_ETM_Q26_734913"/>
      <w:bookmarkEnd w:id="9071"/>
      <w:bookmarkEnd w:id="9072"/>
      <w:bookmarkEnd w:id="9073"/>
      <w:r>
        <w:rPr>
          <w:rFonts w:hint="cs"/>
          <w:rtl/>
        </w:rPr>
        <w:t>אל</w:t>
      </w:r>
      <w:bookmarkStart w:id="9074" w:name="_ETM_Q26_735023"/>
      <w:bookmarkEnd w:id="9074"/>
      <w:r>
        <w:rPr>
          <w:rFonts w:hint="cs"/>
          <w:rtl/>
        </w:rPr>
        <w:t>ה</w:t>
      </w:r>
      <w:bookmarkStart w:id="9075" w:name="_ETM_Q26_735288"/>
      <w:bookmarkEnd w:id="9075"/>
      <w:r>
        <w:rPr>
          <w:rFonts w:hint="cs"/>
          <w:rtl/>
        </w:rPr>
        <w:t xml:space="preserve"> היו הסיבות שהפרק הזה בוטל על ידי הכנסת בשנת </w:t>
      </w:r>
      <w:bookmarkStart w:id="9076" w:name="_ETM_Q26_741585"/>
      <w:bookmarkEnd w:id="9076"/>
      <w:r>
        <w:rPr>
          <w:rFonts w:hint="cs"/>
          <w:rtl/>
        </w:rPr>
        <w:t xml:space="preserve">2014. </w:t>
      </w:r>
    </w:p>
    <w:p w:rsidR="003239C4" w:rsidRDefault="003239C4" w:rsidP="00C8600D">
      <w:pPr>
        <w:rPr>
          <w:rtl/>
        </w:rPr>
      </w:pPr>
      <w:bookmarkStart w:id="9077" w:name="_ETM_Q26_743663"/>
      <w:bookmarkEnd w:id="9077"/>
    </w:p>
    <w:p w:rsidR="003239C4" w:rsidRDefault="003239C4" w:rsidP="00E10D2B">
      <w:pPr>
        <w:rPr>
          <w:rtl/>
        </w:rPr>
      </w:pPr>
      <w:bookmarkStart w:id="9078" w:name="_ETM_Q26_743820"/>
      <w:bookmarkStart w:id="9079" w:name="_ETM_Q26_744085"/>
      <w:bookmarkStart w:id="9080" w:name="_ETM_Q26_97164"/>
      <w:bookmarkStart w:id="9081" w:name="TOR_Q27"/>
      <w:bookmarkEnd w:id="9078"/>
      <w:bookmarkEnd w:id="9079"/>
      <w:bookmarkEnd w:id="9080"/>
      <w:bookmarkEnd w:id="9081"/>
      <w:r>
        <w:rPr>
          <w:rFonts w:hint="cs"/>
          <w:rtl/>
        </w:rPr>
        <w:t xml:space="preserve">הממשלה לא מוצאת לנכון לקבוע אחרת מקביעתה של הכנסת. היא </w:t>
      </w:r>
      <w:bookmarkStart w:id="9082" w:name="_ETM_Q27_140000"/>
      <w:bookmarkEnd w:id="9082"/>
      <w:r>
        <w:rPr>
          <w:rFonts w:hint="cs"/>
          <w:rtl/>
        </w:rPr>
        <w:t>לא מוצאת שהתבחינים האלה כבר לא שרירים ולא קיימים, ולכן היא מתנגדת להצעה, כפי שהיא הוצעה</w:t>
      </w:r>
      <w:r w:rsidR="0030325A">
        <w:rPr>
          <w:rFonts w:hint="cs"/>
          <w:rtl/>
        </w:rPr>
        <w:t>,</w:t>
      </w:r>
      <w:r>
        <w:rPr>
          <w:rFonts w:hint="cs"/>
          <w:rtl/>
        </w:rPr>
        <w:t xml:space="preserve"> לאמץ </w:t>
      </w:r>
      <w:bookmarkStart w:id="9083" w:name="_ETM_Q27_150000"/>
      <w:bookmarkEnd w:id="9083"/>
      <w:r>
        <w:rPr>
          <w:rFonts w:hint="cs"/>
          <w:rtl/>
        </w:rPr>
        <w:t xml:space="preserve">מחדש פרק שעל בסיס כל הנימוקים שנימקתי לעיל עבר זמנו </w:t>
      </w:r>
      <w:bookmarkStart w:id="9084" w:name="_ETM_Q27_157000"/>
      <w:bookmarkEnd w:id="9084"/>
      <w:r>
        <w:rPr>
          <w:rFonts w:hint="cs"/>
          <w:rtl/>
        </w:rPr>
        <w:t>ובטל קורבנו.</w:t>
      </w:r>
    </w:p>
    <w:p w:rsidR="003239C4" w:rsidRDefault="003239C4" w:rsidP="00C8600D">
      <w:pPr>
        <w:rPr>
          <w:rtl/>
        </w:rPr>
      </w:pPr>
    </w:p>
    <w:p w:rsidR="003239C4" w:rsidRPr="006C481C" w:rsidRDefault="003239C4" w:rsidP="0030325A">
      <w:pPr>
        <w:rPr>
          <w:rtl/>
        </w:rPr>
      </w:pPr>
      <w:bookmarkStart w:id="9085" w:name="_ETM_Q27_162000"/>
      <w:bookmarkEnd w:id="9085"/>
      <w:r>
        <w:rPr>
          <w:rFonts w:hint="cs"/>
          <w:rtl/>
        </w:rPr>
        <w:t xml:space="preserve">עכשיו לגוף הנושא, שכנראה היה גם ביסוד הצעת החוק </w:t>
      </w:r>
      <w:bookmarkStart w:id="9086" w:name="_ETM_Q27_170000"/>
      <w:bookmarkEnd w:id="9086"/>
      <w:r>
        <w:rPr>
          <w:rFonts w:hint="cs"/>
          <w:rtl/>
        </w:rPr>
        <w:t xml:space="preserve">וגם היה בולט מאוד בדבריך, חבר הכנסת לפיד. אני מכיר אותך באמת הרבה שנים, ואני גם </w:t>
      </w:r>
      <w:bookmarkStart w:id="9087" w:name="_ETM_Q27_174000"/>
      <w:bookmarkEnd w:id="9087"/>
      <w:r>
        <w:rPr>
          <w:rFonts w:hint="cs"/>
          <w:rtl/>
        </w:rPr>
        <w:t xml:space="preserve">מאוד בידידות איתך וגם מחבב אותך אישית, הן בגלל </w:t>
      </w:r>
      <w:bookmarkStart w:id="9088" w:name="_ETM_Q27_179000"/>
      <w:bookmarkEnd w:id="9088"/>
      <w:r>
        <w:rPr>
          <w:rFonts w:hint="cs"/>
          <w:rtl/>
        </w:rPr>
        <w:t xml:space="preserve">העובדה שאתה אוהד מכבי תל אביב </w:t>
      </w:r>
      <w:r w:rsidR="00E10D2B">
        <w:rPr>
          <w:rFonts w:hint="cs"/>
          <w:rtl/>
        </w:rPr>
        <w:t>– – –</w:t>
      </w:r>
    </w:p>
    <w:p w:rsidR="003239C4" w:rsidRDefault="003239C4" w:rsidP="00C8600D">
      <w:pPr>
        <w:rPr>
          <w:rtl/>
        </w:rPr>
      </w:pPr>
    </w:p>
    <w:sdt>
      <w:sdtPr>
        <w:rPr>
          <w:rtl/>
        </w:rPr>
        <w:alias w:val="קריאה"/>
        <w:tag w:val="&lt;ID&gt;5087&lt;/ID&gt;&lt;Name&gt;יאיר לפיד - יש עתיד&lt;/Name&gt;&lt;Data&gt;יאיר לפיד (יש עתיד)&lt;/Data&gt;&lt;Shortcut&gt;יאלפ&lt;/Shortcut&gt;"/>
        <w:id w:val="729656463"/>
        <w:placeholder>
          <w:docPart w:val="E19C220044E94824B9AFF7107D1BBC30"/>
        </w:placeholder>
        <w15:color w:val="993366"/>
      </w:sdtPr>
      <w:sdtContent>
        <w:p w:rsidR="003239C4" w:rsidRDefault="003239C4" w:rsidP="00C8600D">
          <w:pPr>
            <w:pStyle w:val="af5"/>
            <w:keepNext/>
            <w:rPr>
              <w:rtl/>
            </w:rPr>
          </w:pPr>
          <w:r w:rsidRPr="007A0679">
            <w:rPr>
              <w:rStyle w:val="afe"/>
              <w:color w:val="000000"/>
              <w:rtl/>
            </w:rPr>
            <w:t>יאיר לפיד (יש עתיד)</w:t>
          </w:r>
          <w:r w:rsidRPr="007A0679">
            <w:rPr>
              <w:color w:val="000000"/>
              <w:rtl/>
            </w:rPr>
            <w:t>:</w:t>
          </w:r>
        </w:p>
      </w:sdtContent>
    </w:sdt>
    <w:p w:rsidR="003239C4" w:rsidRDefault="003239C4" w:rsidP="00E10D2B">
      <w:pPr>
        <w:rPr>
          <w:rtl/>
        </w:rPr>
      </w:pPr>
    </w:p>
    <w:p w:rsidR="003239C4" w:rsidRPr="007A0679" w:rsidRDefault="003239C4" w:rsidP="00C8600D">
      <w:pPr>
        <w:rPr>
          <w:rtl/>
        </w:rPr>
      </w:pPr>
      <w:r>
        <w:rPr>
          <w:rFonts w:hint="cs"/>
          <w:rtl/>
        </w:rPr>
        <w:t xml:space="preserve">זה לא יכול להימשך </w:t>
      </w:r>
      <w:bookmarkStart w:id="9089" w:name="_ETM_Q27_186000"/>
      <w:bookmarkEnd w:id="9089"/>
      <w:r>
        <w:rPr>
          <w:rFonts w:hint="cs"/>
          <w:rtl/>
        </w:rPr>
        <w:t>טוב אחרי ההתחלה.</w:t>
      </w:r>
    </w:p>
    <w:p w:rsidR="003239C4" w:rsidRDefault="003239C4" w:rsidP="00C8600D">
      <w:pPr>
        <w:rPr>
          <w:rtl/>
        </w:rPr>
      </w:pPr>
      <w:bookmarkStart w:id="9090" w:name="_ETM_Q27_63000"/>
      <w:bookmarkEnd w:id="9090"/>
    </w:p>
    <w:bookmarkStart w:id="9091" w:name="_ETM_Q27_64000" w:displacedByCustomXml="next"/>
    <w:bookmarkEnd w:id="9091" w:displacedByCustomXml="next"/>
    <w:sdt>
      <w:sdtPr>
        <w:rPr>
          <w:rtl/>
        </w:rPr>
        <w:alias w:val="דובר_המשך"/>
        <w:tag w:val="&lt;ID&gt;5637&lt;/ID&gt;&lt;Name&gt;צחי הנגבי - שר&lt;/Name&gt;&lt;Data&gt;השר לשיתוף פעולה אזורי צחי הנגבי&lt;/Data&gt;&lt;Shortcut&gt;צחהנ&lt;/Shortcut&gt;"/>
        <w:id w:val="2037075064"/>
        <w:placeholder>
          <w:docPart w:val="E19C220044E94824B9AFF7107D1BBC30"/>
        </w:placeholder>
        <w15:color w:val="993366"/>
      </w:sdtPr>
      <w:sdtContent>
        <w:p w:rsidR="003239C4" w:rsidRDefault="003239C4" w:rsidP="00C8600D">
          <w:pPr>
            <w:pStyle w:val="-"/>
            <w:keepNext/>
            <w:rPr>
              <w:rtl/>
            </w:rPr>
          </w:pPr>
          <w:r w:rsidRPr="00C32B78">
            <w:rPr>
              <w:rStyle w:val="afe"/>
              <w:color w:val="000000"/>
              <w:rtl/>
            </w:rPr>
            <w:t>השר לשיתוף פעולה אזורי צחי הנגבי</w:t>
          </w:r>
          <w:r w:rsidRPr="00C32B78">
            <w:rPr>
              <w:color w:val="000000"/>
              <w:rtl/>
            </w:rPr>
            <w:t>:</w:t>
          </w:r>
        </w:p>
      </w:sdtContent>
    </w:sdt>
    <w:p w:rsidR="003239C4" w:rsidRDefault="003239C4" w:rsidP="00E10D2B">
      <w:pPr>
        <w:rPr>
          <w:rtl/>
        </w:rPr>
      </w:pPr>
    </w:p>
    <w:p w:rsidR="003239C4" w:rsidRDefault="003239C4" w:rsidP="00C8600D">
      <w:pPr>
        <w:rPr>
          <w:rtl/>
        </w:rPr>
      </w:pPr>
      <w:r>
        <w:rPr>
          <w:rFonts w:hint="cs"/>
          <w:rtl/>
        </w:rPr>
        <w:t xml:space="preserve">זה, החשוב בסוף </w:t>
      </w:r>
      <w:r>
        <w:rPr>
          <w:rtl/>
        </w:rPr>
        <w:t>–</w:t>
      </w:r>
      <w:r>
        <w:rPr>
          <w:rFonts w:hint="cs"/>
          <w:rtl/>
        </w:rPr>
        <w:t xml:space="preserve"> יש עיקר </w:t>
      </w:r>
      <w:bookmarkStart w:id="9092" w:name="_ETM_Q27_188000"/>
      <w:bookmarkEnd w:id="9092"/>
      <w:r>
        <w:rPr>
          <w:rFonts w:hint="cs"/>
          <w:rtl/>
        </w:rPr>
        <w:t xml:space="preserve">ויש תפל, וזה העיקר. אבל אני גם חושב </w:t>
      </w:r>
      <w:bookmarkStart w:id="9093" w:name="_ETM_Q27_192000"/>
      <w:bookmarkEnd w:id="9093"/>
      <w:r>
        <w:rPr>
          <w:rFonts w:hint="cs"/>
          <w:rtl/>
        </w:rPr>
        <w:t xml:space="preserve">שבסך הכול לאורך השנים </w:t>
      </w:r>
      <w:r w:rsidR="00E10D2B">
        <w:rPr>
          <w:rFonts w:hint="cs"/>
          <w:rtl/>
        </w:rPr>
        <w:t>– – –</w:t>
      </w:r>
    </w:p>
    <w:p w:rsidR="003239C4" w:rsidRDefault="003239C4" w:rsidP="00C8600D">
      <w:pPr>
        <w:rPr>
          <w:rtl/>
        </w:rPr>
      </w:pPr>
    </w:p>
    <w:sdt>
      <w:sdtPr>
        <w:rPr>
          <w:rtl/>
        </w:rPr>
        <w:alias w:val="קריאה"/>
        <w:tag w:val="&lt;ID&gt;5327&lt;/ID&gt;&lt;Name&gt;אורי מקלב - יהדות התורה&lt;/Name&gt;&lt;Data&gt;אורי מקלב (יהדות התורה)&lt;/Data&gt;&lt;Shortcut&gt;אומק&lt;/Shortcut&gt;"/>
        <w:id w:val="-1291590742"/>
        <w:placeholder>
          <w:docPart w:val="E19C220044E94824B9AFF7107D1BBC30"/>
        </w:placeholder>
        <w15:color w:val="993366"/>
      </w:sdtPr>
      <w:sdtContent>
        <w:p w:rsidR="003239C4" w:rsidRDefault="003239C4" w:rsidP="00C8600D">
          <w:pPr>
            <w:pStyle w:val="af5"/>
            <w:keepNext/>
            <w:rPr>
              <w:rtl/>
            </w:rPr>
          </w:pPr>
          <w:r w:rsidRPr="0044340E">
            <w:rPr>
              <w:rStyle w:val="afe"/>
              <w:color w:val="000000"/>
              <w:rtl/>
            </w:rPr>
            <w:t>אורי מקלב (יהדות התורה)</w:t>
          </w:r>
          <w:r w:rsidRPr="0044340E">
            <w:rPr>
              <w:color w:val="000000"/>
              <w:rtl/>
            </w:rPr>
            <w:t>:</w:t>
          </w:r>
        </w:p>
      </w:sdtContent>
    </w:sdt>
    <w:p w:rsidR="003239C4" w:rsidRDefault="003239C4" w:rsidP="00E10D2B">
      <w:pPr>
        <w:rPr>
          <w:rtl/>
        </w:rPr>
      </w:pPr>
    </w:p>
    <w:p w:rsidR="003239C4" w:rsidRDefault="00E10D2B" w:rsidP="00C8600D">
      <w:pPr>
        <w:rPr>
          <w:rtl/>
        </w:rPr>
      </w:pPr>
      <w:r>
        <w:rPr>
          <w:rFonts w:hint="cs"/>
          <w:rtl/>
        </w:rPr>
        <w:t>– – –</w:t>
      </w:r>
    </w:p>
    <w:p w:rsidR="003239C4" w:rsidRDefault="003239C4" w:rsidP="00C8600D">
      <w:pPr>
        <w:rPr>
          <w:rtl/>
        </w:rPr>
      </w:pPr>
      <w:bookmarkStart w:id="9094" w:name="_ETM_Q27_194000"/>
      <w:bookmarkEnd w:id="9094"/>
    </w:p>
    <w:bookmarkStart w:id="9095" w:name="_ETM_Q27_195000" w:displacedByCustomXml="next"/>
    <w:bookmarkEnd w:id="9095" w:displacedByCustomXml="next"/>
    <w:sdt>
      <w:sdtPr>
        <w:rPr>
          <w:rtl/>
        </w:rPr>
        <w:alias w:val="דובר_המשך"/>
        <w:tag w:val="&lt;ID&gt;5637&lt;/ID&gt;&lt;Name&gt;צחי הנגבי - שר&lt;/Name&gt;&lt;Data&gt;השר לשיתוף פעולה אזורי צחי הנגבי&lt;/Data&gt;&lt;Shortcut&gt;צחהנ&lt;/Shortcut&gt;"/>
        <w:id w:val="1173920406"/>
        <w:placeholder>
          <w:docPart w:val="E19C220044E94824B9AFF7107D1BBC30"/>
        </w:placeholder>
        <w15:color w:val="993366"/>
      </w:sdtPr>
      <w:sdtContent>
        <w:p w:rsidR="003239C4" w:rsidRDefault="003239C4" w:rsidP="00C8600D">
          <w:pPr>
            <w:pStyle w:val="-"/>
            <w:keepNext/>
            <w:rPr>
              <w:rtl/>
            </w:rPr>
          </w:pPr>
          <w:r w:rsidRPr="0044340E">
            <w:rPr>
              <w:rStyle w:val="afe"/>
              <w:color w:val="000000"/>
              <w:rtl/>
            </w:rPr>
            <w:t>השר לשיתוף פעולה אזורי צחי הנגבי</w:t>
          </w:r>
          <w:r w:rsidRPr="0044340E">
            <w:rPr>
              <w:color w:val="000000"/>
              <w:rtl/>
            </w:rPr>
            <w:t>:</w:t>
          </w:r>
        </w:p>
      </w:sdtContent>
    </w:sdt>
    <w:p w:rsidR="003239C4" w:rsidRDefault="003239C4" w:rsidP="00C8600D">
      <w:pPr>
        <w:rPr>
          <w:color w:val="000000"/>
          <w:rtl/>
        </w:rPr>
      </w:pPr>
    </w:p>
    <w:p w:rsidR="003239C4" w:rsidRDefault="003239C4" w:rsidP="00E10D2B">
      <w:pPr>
        <w:rPr>
          <w:rtl/>
        </w:rPr>
      </w:pPr>
      <w:r>
        <w:rPr>
          <w:rFonts w:hint="cs"/>
          <w:rtl/>
        </w:rPr>
        <w:t xml:space="preserve">גם בשנים שבהן ראש </w:t>
      </w:r>
      <w:bookmarkStart w:id="9096" w:name="_ETM_Q27_200000"/>
      <w:bookmarkEnd w:id="9096"/>
      <w:r>
        <w:rPr>
          <w:rFonts w:hint="cs"/>
          <w:rtl/>
        </w:rPr>
        <w:t xml:space="preserve">הממשלה מצוי בחקירות, לא התנפלת כמוצא שלל רב מדי </w:t>
      </w:r>
      <w:bookmarkStart w:id="9097" w:name="_ETM_Q27_208000"/>
      <w:bookmarkEnd w:id="9097"/>
      <w:r>
        <w:rPr>
          <w:rFonts w:hint="cs"/>
          <w:rtl/>
        </w:rPr>
        <w:t xml:space="preserve">על הסיפור הזה </w:t>
      </w:r>
      <w:r w:rsidR="00E10D2B">
        <w:rPr>
          <w:rFonts w:hint="cs"/>
          <w:rtl/>
        </w:rPr>
        <w:t>– –</w:t>
      </w:r>
    </w:p>
    <w:p w:rsidR="003239C4" w:rsidRDefault="003239C4" w:rsidP="00C8600D">
      <w:pPr>
        <w:rPr>
          <w:rtl/>
        </w:rPr>
      </w:pPr>
    </w:p>
    <w:bookmarkStart w:id="9098" w:name="_ETM_Q27_206000" w:displacedByCustomXml="next"/>
    <w:bookmarkEnd w:id="9098" w:displacedByCustomXml="next"/>
    <w:sdt>
      <w:sdtPr>
        <w:rPr>
          <w:rtl/>
        </w:rPr>
        <w:alias w:val="קריאה"/>
        <w:tag w:val="&lt;ID&gt;5115&lt;/ID&gt;&lt;Name&gt;פנינה תמנו - יש עתיד&lt;/Name&gt;&lt;Data&gt;פנינה תמנו (יש עתיד)&lt;/Data&gt;&lt;Shortcut&gt;פנתמ&lt;/Shortcut&gt;"/>
        <w:id w:val="-2014839331"/>
        <w:placeholder>
          <w:docPart w:val="E19C220044E94824B9AFF7107D1BBC30"/>
        </w:placeholder>
        <w15:color w:val="993366"/>
      </w:sdtPr>
      <w:sdtContent>
        <w:p w:rsidR="003239C4" w:rsidRDefault="003239C4" w:rsidP="00C8600D">
          <w:pPr>
            <w:pStyle w:val="af5"/>
            <w:keepNext/>
            <w:rPr>
              <w:rtl/>
            </w:rPr>
          </w:pPr>
          <w:r w:rsidRPr="0044340E">
            <w:rPr>
              <w:rStyle w:val="afe"/>
              <w:color w:val="000000"/>
              <w:rtl/>
            </w:rPr>
            <w:t>פנינה תמנו (יש עתיד)</w:t>
          </w:r>
          <w:r w:rsidRPr="0044340E">
            <w:rPr>
              <w:color w:val="000000"/>
              <w:rtl/>
            </w:rPr>
            <w:t>:</w:t>
          </w:r>
        </w:p>
      </w:sdtContent>
    </w:sdt>
    <w:p w:rsidR="003239C4" w:rsidRDefault="003239C4" w:rsidP="00E10D2B">
      <w:pPr>
        <w:rPr>
          <w:rtl/>
        </w:rPr>
      </w:pPr>
    </w:p>
    <w:p w:rsidR="003239C4" w:rsidRDefault="003239C4" w:rsidP="00C8600D">
      <w:pPr>
        <w:rPr>
          <w:rtl/>
        </w:rPr>
      </w:pPr>
      <w:r>
        <w:rPr>
          <w:rFonts w:hint="cs"/>
          <w:rtl/>
        </w:rPr>
        <w:t xml:space="preserve">מה </w:t>
      </w:r>
      <w:r w:rsidR="00E10D2B">
        <w:rPr>
          <w:rFonts w:hint="cs"/>
          <w:rtl/>
        </w:rPr>
        <w:t>– – –</w:t>
      </w:r>
    </w:p>
    <w:p w:rsidR="003239C4" w:rsidRDefault="003239C4" w:rsidP="00C8600D">
      <w:pPr>
        <w:rPr>
          <w:rtl/>
        </w:rPr>
      </w:pPr>
    </w:p>
    <w:bookmarkStart w:id="9099" w:name="_ETM_Q27_210000" w:displacedByCustomXml="next"/>
    <w:bookmarkEnd w:id="9099" w:displacedByCustomXml="next"/>
    <w:sdt>
      <w:sdtPr>
        <w:rPr>
          <w:rtl/>
        </w:rPr>
        <w:alias w:val="דובר_המשך"/>
        <w:tag w:val="&lt;ID&gt;5637&lt;/ID&gt;&lt;Name&gt;צחי הנגבי - שר&lt;/Name&gt;&lt;Data&gt;השר לשיתוף פעולה אזורי צחי הנגבי&lt;/Data&gt;&lt;Shortcut&gt;צחהנ&lt;/Shortcut&gt;"/>
        <w:id w:val="-2042579695"/>
        <w:placeholder>
          <w:docPart w:val="E19C220044E94824B9AFF7107D1BBC30"/>
        </w:placeholder>
        <w15:color w:val="993366"/>
      </w:sdtPr>
      <w:sdtContent>
        <w:p w:rsidR="003239C4" w:rsidRDefault="003239C4" w:rsidP="00C8600D">
          <w:pPr>
            <w:pStyle w:val="-"/>
            <w:keepNext/>
            <w:rPr>
              <w:rtl/>
            </w:rPr>
          </w:pPr>
          <w:r w:rsidRPr="0044340E">
            <w:rPr>
              <w:rStyle w:val="afe"/>
              <w:color w:val="000000"/>
              <w:rtl/>
            </w:rPr>
            <w:t>השר לשיתוף פעולה אזורי צחי הנגבי</w:t>
          </w:r>
          <w:r w:rsidRPr="0044340E">
            <w:rPr>
              <w:color w:val="000000"/>
              <w:rtl/>
            </w:rPr>
            <w:t>:</w:t>
          </w:r>
        </w:p>
      </w:sdtContent>
    </w:sdt>
    <w:p w:rsidR="003239C4" w:rsidRDefault="003239C4" w:rsidP="00E10D2B">
      <w:pPr>
        <w:rPr>
          <w:rtl/>
        </w:rPr>
      </w:pPr>
    </w:p>
    <w:p w:rsidR="003239C4" w:rsidRDefault="00E10D2B" w:rsidP="00C8600D">
      <w:pPr>
        <w:rPr>
          <w:rtl/>
        </w:rPr>
      </w:pPr>
      <w:r>
        <w:rPr>
          <w:rFonts w:hint="cs"/>
          <w:rtl/>
        </w:rPr>
        <w:t>– –</w:t>
      </w:r>
      <w:r w:rsidR="003239C4">
        <w:rPr>
          <w:rFonts w:hint="cs"/>
          <w:rtl/>
        </w:rPr>
        <w:t xml:space="preserve"> ותמיד סייגת את דבריך</w:t>
      </w:r>
      <w:bookmarkStart w:id="9100" w:name="_ETM_Q27_216000"/>
      <w:bookmarkEnd w:id="9100"/>
      <w:r w:rsidR="003239C4">
        <w:rPr>
          <w:rFonts w:hint="cs"/>
          <w:rtl/>
        </w:rPr>
        <w:t xml:space="preserve"> בכך שמן הראוי להמתין לקביעת רשויות האכיפה. היו חברים אחרים</w:t>
      </w:r>
      <w:bookmarkStart w:id="9101" w:name="_ETM_Q27_224000"/>
      <w:bookmarkEnd w:id="9101"/>
      <w:r w:rsidR="003239C4">
        <w:rPr>
          <w:rFonts w:hint="cs"/>
          <w:rtl/>
        </w:rPr>
        <w:t xml:space="preserve"> באופוזיציה שנהגו אחרת. אני זוכר כאן, על הדוכן הזה, ישבתי </w:t>
      </w:r>
      <w:bookmarkStart w:id="9102" w:name="_ETM_Q27_230000"/>
      <w:bookmarkEnd w:id="9102"/>
      <w:r w:rsidR="003239C4">
        <w:rPr>
          <w:rFonts w:hint="cs"/>
          <w:rtl/>
        </w:rPr>
        <w:t xml:space="preserve">בשולחן הממשלה, </w:t>
      </w:r>
      <w:r w:rsidR="0030325A">
        <w:rPr>
          <w:rFonts w:hint="cs"/>
          <w:rtl/>
        </w:rPr>
        <w:t>ו</w:t>
      </w:r>
      <w:r w:rsidR="003239C4">
        <w:rPr>
          <w:rFonts w:hint="cs"/>
          <w:rtl/>
        </w:rPr>
        <w:t xml:space="preserve">עלה חבר כנסת בכיר </w:t>
      </w:r>
      <w:r w:rsidR="003239C4">
        <w:rPr>
          <w:rFonts w:hint="eastAsia"/>
        </w:rPr>
        <w:t>–</w:t>
      </w:r>
      <w:r w:rsidR="003239C4">
        <w:rPr>
          <w:rFonts w:hint="cs"/>
          <w:rtl/>
        </w:rPr>
        <w:t xml:space="preserve"> לא מסיעתך, מסיעת המחנה</w:t>
      </w:r>
      <w:bookmarkStart w:id="9103" w:name="_ETM_Q27_235000"/>
      <w:bookmarkEnd w:id="9103"/>
      <w:r w:rsidR="003239C4">
        <w:rPr>
          <w:rFonts w:hint="cs"/>
          <w:rtl/>
        </w:rPr>
        <w:t xml:space="preserve"> הציוני </w:t>
      </w:r>
      <w:r w:rsidR="003239C4">
        <w:rPr>
          <w:rFonts w:hint="eastAsia"/>
        </w:rPr>
        <w:t>–</w:t>
      </w:r>
      <w:r w:rsidR="003239C4">
        <w:rPr>
          <w:rFonts w:hint="cs"/>
          <w:rtl/>
        </w:rPr>
        <w:t xml:space="preserve"> ואני אומר "בכיר" כי הוא התמודד על ראשות </w:t>
      </w:r>
      <w:bookmarkStart w:id="9104" w:name="_ETM_Q27_239000"/>
      <w:bookmarkEnd w:id="9104"/>
      <w:r w:rsidR="003239C4">
        <w:rPr>
          <w:rFonts w:hint="cs"/>
          <w:rtl/>
        </w:rPr>
        <w:t>המפלגה, ואני לא אזכיר את שמו, הוא כבר לא איתנו פה באולם.</w:t>
      </w:r>
    </w:p>
    <w:p w:rsidR="003239C4" w:rsidRDefault="003239C4" w:rsidP="00C8600D">
      <w:pPr>
        <w:rPr>
          <w:rtl/>
        </w:rPr>
      </w:pPr>
    </w:p>
    <w:bookmarkStart w:id="9105" w:name="_ETM_Q27_240000"/>
    <w:bookmarkEnd w:id="9105"/>
    <w:p w:rsidR="003239C4" w:rsidRDefault="00CD6231" w:rsidP="00C8600D">
      <w:pPr>
        <w:pStyle w:val="af5"/>
        <w:keepNext/>
        <w:rPr>
          <w:rtl/>
        </w:rPr>
      </w:pPr>
      <w:sdt>
        <w:sdtPr>
          <w:rPr>
            <w:rFonts w:hint="cs"/>
            <w:rtl/>
          </w:rPr>
          <w:alias w:val="קריאה"/>
          <w:tag w:val="&lt;ID&gt;5082&lt;/ID&gt;&lt;Name&gt;מאיר כהן - יש עתיד&lt;/Name&gt;&lt;Data&gt;מאיר כהן (יש עתיד)&lt;/Data&gt;&lt;Shortcut&gt;מאכה&lt;/Shortcut&gt;"/>
          <w:id w:val="2001842008"/>
          <w:placeholder>
            <w:docPart w:val="E19C220044E94824B9AFF7107D1BBC30"/>
          </w:placeholder>
          <w15:color w:val="993366"/>
        </w:sdtPr>
        <w:sdtContent>
          <w:r w:rsidR="003239C4" w:rsidRPr="0044340E">
            <w:rPr>
              <w:rStyle w:val="afe"/>
              <w:color w:val="000000"/>
              <w:rtl/>
            </w:rPr>
            <w:t>מאיר כהן (יש עתיד):</w:t>
          </w:r>
        </w:sdtContent>
      </w:sdt>
    </w:p>
    <w:p w:rsidR="003239C4" w:rsidRDefault="003239C4" w:rsidP="00E10D2B">
      <w:pPr>
        <w:rPr>
          <w:rtl/>
        </w:rPr>
      </w:pPr>
    </w:p>
    <w:p w:rsidR="003239C4" w:rsidRPr="0044340E" w:rsidRDefault="003239C4" w:rsidP="00C8600D">
      <w:pPr>
        <w:rPr>
          <w:rtl/>
        </w:rPr>
      </w:pPr>
      <w:r>
        <w:rPr>
          <w:rFonts w:hint="cs"/>
          <w:rtl/>
        </w:rPr>
        <w:t>אתה מתכוון לגבאי?</w:t>
      </w:r>
    </w:p>
    <w:p w:rsidR="003239C4" w:rsidRDefault="003239C4" w:rsidP="00C8600D">
      <w:pPr>
        <w:rPr>
          <w:rtl/>
        </w:rPr>
      </w:pPr>
      <w:bookmarkStart w:id="9106" w:name="_ETM_Q27_242000"/>
      <w:bookmarkEnd w:id="9106"/>
    </w:p>
    <w:sdt>
      <w:sdtPr>
        <w:rPr>
          <w:rtl/>
        </w:rPr>
        <w:alias w:val="דובר_המשך"/>
        <w:tag w:val="&lt;ID&gt;5637&lt;/ID&gt;&lt;Name&gt;צחי הנגבי - שר&lt;/Name&gt;&lt;Data&gt;השר לשיתוף פעולה אזורי צחי הנגבי&lt;/Data&gt;&lt;Shortcut&gt;צחהנ&lt;/Shortcut&gt;"/>
        <w:id w:val="1236435756"/>
        <w:placeholder>
          <w:docPart w:val="E19C220044E94824B9AFF7107D1BBC30"/>
        </w:placeholder>
        <w15:color w:val="993366"/>
      </w:sdtPr>
      <w:sdtContent>
        <w:p w:rsidR="003239C4" w:rsidRDefault="003239C4" w:rsidP="00C8600D">
          <w:pPr>
            <w:pStyle w:val="-"/>
            <w:keepNext/>
            <w:rPr>
              <w:rtl/>
            </w:rPr>
          </w:pPr>
          <w:r w:rsidRPr="0044340E">
            <w:rPr>
              <w:rStyle w:val="afe"/>
              <w:color w:val="000000"/>
              <w:rtl/>
            </w:rPr>
            <w:t>השר לשיתוף פעולה אזורי צחי הנגבי</w:t>
          </w:r>
          <w:r w:rsidRPr="0044340E">
            <w:rPr>
              <w:color w:val="000000"/>
              <w:rtl/>
            </w:rPr>
            <w:t>:</w:t>
          </w:r>
        </w:p>
      </w:sdtContent>
    </w:sdt>
    <w:p w:rsidR="003239C4" w:rsidRDefault="003239C4" w:rsidP="00E10D2B">
      <w:pPr>
        <w:rPr>
          <w:rtl/>
          <w:lang w:eastAsia="he-IL"/>
        </w:rPr>
      </w:pPr>
    </w:p>
    <w:p w:rsidR="003239C4" w:rsidRPr="0044340E" w:rsidRDefault="003239C4" w:rsidP="00C8600D">
      <w:pPr>
        <w:rPr>
          <w:rtl/>
          <w:lang w:eastAsia="he-IL"/>
        </w:rPr>
      </w:pPr>
      <w:r>
        <w:rPr>
          <w:rFonts w:hint="cs"/>
          <w:rtl/>
          <w:lang w:eastAsia="he-IL"/>
        </w:rPr>
        <w:t>לא.</w:t>
      </w:r>
    </w:p>
    <w:p w:rsidR="003239C4" w:rsidRPr="0044340E" w:rsidRDefault="003239C4" w:rsidP="00C8600D">
      <w:pPr>
        <w:rPr>
          <w:rtl/>
        </w:rPr>
      </w:pPr>
    </w:p>
    <w:bookmarkStart w:id="9107" w:name="_ETM_Q27_223000" w:displacedByCustomXml="next"/>
    <w:bookmarkEnd w:id="910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88014480"/>
        <w:placeholder>
          <w:docPart w:val="E19C220044E94824B9AFF7107D1BBC30"/>
        </w:placeholder>
        <w15:color w:val="993366"/>
      </w:sdtPr>
      <w:sdtContent>
        <w:p w:rsidR="003239C4" w:rsidRDefault="003239C4" w:rsidP="00C8600D">
          <w:pPr>
            <w:pStyle w:val="af5"/>
            <w:keepNext/>
            <w:rPr>
              <w:rtl/>
            </w:rPr>
          </w:pPr>
          <w:r w:rsidRPr="0044340E">
            <w:rPr>
              <w:rStyle w:val="afe"/>
              <w:color w:val="000000"/>
              <w:rtl/>
            </w:rPr>
            <w:t>איילת נחמיאס ורבין (המחנה הציוני)</w:t>
          </w:r>
          <w:r w:rsidRPr="0044340E">
            <w:rPr>
              <w:color w:val="000000"/>
              <w:rtl/>
            </w:rPr>
            <w:t>:</w:t>
          </w:r>
        </w:p>
      </w:sdtContent>
    </w:sdt>
    <w:p w:rsidR="003239C4" w:rsidRDefault="003239C4" w:rsidP="00E10D2B">
      <w:pPr>
        <w:rPr>
          <w:rtl/>
        </w:rPr>
      </w:pPr>
    </w:p>
    <w:p w:rsidR="003239C4" w:rsidRPr="0044340E" w:rsidRDefault="003239C4" w:rsidP="00C8600D">
      <w:pPr>
        <w:rPr>
          <w:rtl/>
        </w:rPr>
      </w:pPr>
      <w:r>
        <w:rPr>
          <w:rFonts w:hint="cs"/>
          <w:rtl/>
        </w:rPr>
        <w:t xml:space="preserve">אז כאילו אנחנו </w:t>
      </w:r>
      <w:bookmarkStart w:id="9108" w:name="_ETM_Q27_248000"/>
      <w:bookmarkEnd w:id="9108"/>
      <w:r>
        <w:rPr>
          <w:rFonts w:hint="cs"/>
          <w:rtl/>
        </w:rPr>
        <w:t>לא נדע?</w:t>
      </w:r>
    </w:p>
    <w:p w:rsidR="003239C4" w:rsidRDefault="003239C4" w:rsidP="00C8600D">
      <w:pPr>
        <w:rPr>
          <w:color w:val="000000"/>
          <w:rtl/>
        </w:rPr>
      </w:pPr>
    </w:p>
    <w:sdt>
      <w:sdtPr>
        <w:rPr>
          <w:rtl/>
        </w:rPr>
        <w:alias w:val="קריאה"/>
        <w:tag w:val="&lt;ID&gt;5289&lt;/ID&gt;&lt;Name&gt;קסניה סבטלובה - המחנה הציוני&lt;/Name&gt;&lt;Data&gt;קסניה סבטלובה (המחנה הציוני)&lt;/Data&gt;&lt;Shortcut&gt;קססב&lt;/Shortcut&gt;"/>
        <w:id w:val="1583870316"/>
        <w:placeholder>
          <w:docPart w:val="E19C220044E94824B9AFF7107D1BBC30"/>
        </w:placeholder>
        <w15:color w:val="993366"/>
      </w:sdtPr>
      <w:sdtContent>
        <w:p w:rsidR="003239C4" w:rsidRDefault="003239C4" w:rsidP="00C8600D">
          <w:pPr>
            <w:pStyle w:val="af5"/>
            <w:keepNext/>
            <w:rPr>
              <w:rtl/>
            </w:rPr>
          </w:pPr>
          <w:r w:rsidRPr="0044340E">
            <w:rPr>
              <w:rStyle w:val="afe"/>
              <w:color w:val="000000"/>
              <w:rtl/>
            </w:rPr>
            <w:t>קסניה סבטלובה (המחנה הציוני)</w:t>
          </w:r>
          <w:r w:rsidRPr="0044340E">
            <w:rPr>
              <w:color w:val="000000"/>
              <w:rtl/>
            </w:rPr>
            <w:t>:</w:t>
          </w:r>
        </w:p>
      </w:sdtContent>
    </w:sdt>
    <w:p w:rsidR="003239C4" w:rsidRDefault="003239C4" w:rsidP="00E10D2B">
      <w:pPr>
        <w:rPr>
          <w:rtl/>
        </w:rPr>
      </w:pPr>
    </w:p>
    <w:p w:rsidR="003239C4" w:rsidRDefault="003239C4" w:rsidP="00C8600D">
      <w:pPr>
        <w:rPr>
          <w:rtl/>
        </w:rPr>
      </w:pPr>
      <w:r>
        <w:rPr>
          <w:rFonts w:hint="cs"/>
          <w:rtl/>
        </w:rPr>
        <w:t>תעלומה גדולה.</w:t>
      </w:r>
    </w:p>
    <w:p w:rsidR="003239C4" w:rsidRPr="0044340E" w:rsidRDefault="003239C4" w:rsidP="00C8600D">
      <w:pPr>
        <w:rPr>
          <w:rtl/>
        </w:rPr>
      </w:pPr>
    </w:p>
    <w:bookmarkStart w:id="9109" w:name="_ETM_Q27_196000" w:displacedByCustomXml="next"/>
    <w:bookmarkEnd w:id="9109" w:displacedByCustomXml="next"/>
    <w:sdt>
      <w:sdtPr>
        <w:rPr>
          <w:rtl/>
        </w:rPr>
        <w:alias w:val="דובר_המשך"/>
        <w:tag w:val="&lt;ID&gt;5637&lt;/ID&gt;&lt;Name&gt;צחי הנגבי - שר&lt;/Name&gt;&lt;Data&gt;השר לשיתוף פעולה אזורי צחי הנגבי&lt;/Data&gt;&lt;Shortcut&gt;צחהנ&lt;/Shortcut&gt;"/>
        <w:id w:val="774454501"/>
        <w:placeholder>
          <w:docPart w:val="E19C220044E94824B9AFF7107D1BBC30"/>
        </w:placeholder>
        <w15:color w:val="993366"/>
      </w:sdtPr>
      <w:sdtContent>
        <w:p w:rsidR="003239C4" w:rsidRDefault="003239C4" w:rsidP="00C8600D">
          <w:pPr>
            <w:pStyle w:val="-"/>
            <w:keepNext/>
            <w:rPr>
              <w:rtl/>
            </w:rPr>
          </w:pPr>
          <w:r w:rsidRPr="0044340E">
            <w:rPr>
              <w:rStyle w:val="afe"/>
              <w:color w:val="000000"/>
              <w:rtl/>
            </w:rPr>
            <w:t>השר לשיתוף פעולה אזורי צחי הנגבי</w:t>
          </w:r>
          <w:r w:rsidRPr="0044340E">
            <w:rPr>
              <w:color w:val="000000"/>
              <w:rtl/>
            </w:rPr>
            <w:t>:</w:t>
          </w:r>
        </w:p>
      </w:sdtContent>
    </w:sdt>
    <w:p w:rsidR="003239C4" w:rsidRDefault="003239C4" w:rsidP="00E10D2B">
      <w:pPr>
        <w:rPr>
          <w:rtl/>
        </w:rPr>
      </w:pPr>
    </w:p>
    <w:p w:rsidR="003239C4" w:rsidRDefault="003239C4" w:rsidP="0030325A">
      <w:pPr>
        <w:rPr>
          <w:rtl/>
        </w:rPr>
      </w:pPr>
      <w:r>
        <w:rPr>
          <w:rFonts w:hint="cs"/>
          <w:rtl/>
        </w:rPr>
        <w:t xml:space="preserve">הוא לא רוצה שנדע, אז כנראה אנחנו </w:t>
      </w:r>
      <w:r w:rsidR="0030325A">
        <w:rPr>
          <w:rFonts w:hint="cs"/>
          <w:rtl/>
        </w:rPr>
        <w:t xml:space="preserve">גם </w:t>
      </w:r>
      <w:r>
        <w:rPr>
          <w:rFonts w:hint="cs"/>
          <w:rtl/>
        </w:rPr>
        <w:t>לא</w:t>
      </w:r>
      <w:bookmarkStart w:id="9110" w:name="_ETM_Q27_251000"/>
      <w:bookmarkEnd w:id="9110"/>
      <w:r>
        <w:rPr>
          <w:rFonts w:hint="cs"/>
          <w:rtl/>
        </w:rPr>
        <w:t xml:space="preserve"> נדע.</w:t>
      </w:r>
    </w:p>
    <w:p w:rsidR="003239C4" w:rsidRDefault="003239C4" w:rsidP="00C8600D">
      <w:pPr>
        <w:rPr>
          <w:rtl/>
        </w:rPr>
      </w:pPr>
    </w:p>
    <w:bookmarkStart w:id="9111" w:name="_ETM_Q27_244000"/>
    <w:bookmarkEnd w:id="9111"/>
    <w:p w:rsidR="003239C4" w:rsidRDefault="00CD6231" w:rsidP="00C8600D">
      <w:pPr>
        <w:pStyle w:val="af5"/>
        <w:keepNext/>
        <w:rPr>
          <w:rtl/>
        </w:rPr>
      </w:pPr>
      <w:sdt>
        <w:sdtPr>
          <w:rPr>
            <w:rFonts w:hint="cs"/>
            <w:rtl/>
          </w:rPr>
          <w:alias w:val="קריאה"/>
          <w:tag w:val="&lt;ID&gt;5289&lt;/ID&gt;&lt;Name&gt;קסניה סבטלובה - המחנה הציוני&lt;/Name&gt;&lt;Data&gt;קסניה סבטלובה (המחנה הציוני)&lt;/Data&gt;&lt;Shortcut&gt;קססב&lt;/Shortcut&gt;"/>
          <w:id w:val="864567586"/>
          <w:placeholder>
            <w:docPart w:val="E19C220044E94824B9AFF7107D1BBC30"/>
          </w:placeholder>
          <w15:color w:val="993366"/>
        </w:sdtPr>
        <w:sdtContent>
          <w:r w:rsidR="003239C4" w:rsidRPr="0044340E">
            <w:rPr>
              <w:rStyle w:val="afe"/>
              <w:color w:val="000000"/>
              <w:rtl/>
            </w:rPr>
            <w:t>קסניה סבטלובה (המחנה הציוני):</w:t>
          </w:r>
        </w:sdtContent>
      </w:sdt>
    </w:p>
    <w:p w:rsidR="003239C4" w:rsidRDefault="003239C4" w:rsidP="00E10D2B">
      <w:pPr>
        <w:rPr>
          <w:rtl/>
        </w:rPr>
      </w:pPr>
    </w:p>
    <w:p w:rsidR="003239C4" w:rsidRPr="0044340E" w:rsidRDefault="003239C4" w:rsidP="00C8600D">
      <w:pPr>
        <w:rPr>
          <w:rtl/>
        </w:rPr>
      </w:pPr>
      <w:r>
        <w:rPr>
          <w:rFonts w:hint="cs"/>
          <w:rtl/>
        </w:rPr>
        <w:t>לא נישן בלילה.</w:t>
      </w:r>
    </w:p>
    <w:p w:rsidR="003239C4" w:rsidRDefault="003239C4" w:rsidP="00C8600D">
      <w:pPr>
        <w:rPr>
          <w:rtl/>
        </w:rPr>
      </w:pPr>
    </w:p>
    <w:bookmarkStart w:id="9112" w:name="_ETM_Q27_253000" w:displacedByCustomXml="next"/>
    <w:bookmarkEnd w:id="9112" w:displacedByCustomXml="next"/>
    <w:sdt>
      <w:sdtPr>
        <w:rPr>
          <w:rtl/>
        </w:rPr>
        <w:alias w:val="דובר_המשך"/>
        <w:tag w:val="&lt;ID&gt;5637&lt;/ID&gt;&lt;Name&gt;צחי הנגבי - שר&lt;/Name&gt;&lt;Data&gt;השר לשיתוף פעולה אזורי צחי הנגבי&lt;/Data&gt;&lt;Shortcut&gt;צחהנ&lt;/Shortcut&gt;"/>
        <w:id w:val="1190345772"/>
        <w:placeholder>
          <w:docPart w:val="E19C220044E94824B9AFF7107D1BBC30"/>
        </w:placeholder>
        <w15:color w:val="993366"/>
      </w:sdtPr>
      <w:sdtContent>
        <w:p w:rsidR="003239C4" w:rsidRDefault="003239C4" w:rsidP="00C8600D">
          <w:pPr>
            <w:pStyle w:val="-"/>
            <w:keepNext/>
            <w:rPr>
              <w:rtl/>
            </w:rPr>
          </w:pPr>
          <w:r w:rsidRPr="0044340E">
            <w:rPr>
              <w:rStyle w:val="afe"/>
              <w:color w:val="000000"/>
              <w:rtl/>
            </w:rPr>
            <w:t>השר לשיתוף פעולה אזורי צחי הנגבי</w:t>
          </w:r>
          <w:r w:rsidRPr="0044340E">
            <w:rPr>
              <w:color w:val="000000"/>
              <w:rtl/>
            </w:rPr>
            <w:t>:</w:t>
          </w:r>
        </w:p>
      </w:sdtContent>
    </w:sdt>
    <w:p w:rsidR="003239C4" w:rsidRDefault="003239C4" w:rsidP="00E10D2B">
      <w:pPr>
        <w:rPr>
          <w:rtl/>
        </w:rPr>
      </w:pPr>
    </w:p>
    <w:p w:rsidR="003239C4" w:rsidRDefault="003239C4" w:rsidP="00C8600D">
      <w:pPr>
        <w:rPr>
          <w:rtl/>
        </w:rPr>
      </w:pPr>
      <w:r>
        <w:rPr>
          <w:rFonts w:hint="cs"/>
          <w:rtl/>
        </w:rPr>
        <w:t>הוא עזב את הכנסת. אבל אני שמעתי אותו.</w:t>
      </w:r>
      <w:bookmarkStart w:id="9113" w:name="_ETM_Q27_261000"/>
      <w:bookmarkEnd w:id="9113"/>
      <w:r>
        <w:rPr>
          <w:rFonts w:hint="cs"/>
          <w:rtl/>
        </w:rPr>
        <w:t xml:space="preserve"> ישבתי פה. האמת, התפלצתי, כי אם 10% </w:t>
      </w:r>
      <w:bookmarkStart w:id="9114" w:name="_ETM_Q27_262000"/>
      <w:bookmarkEnd w:id="9114"/>
      <w:r>
        <w:rPr>
          <w:rFonts w:hint="cs"/>
          <w:rtl/>
        </w:rPr>
        <w:t xml:space="preserve">מהדברים שהוא אמר אז היו נכונים, זו הייתה לא </w:t>
      </w:r>
      <w:bookmarkStart w:id="9115" w:name="_ETM_Q27_271000"/>
      <w:bookmarkEnd w:id="9115"/>
      <w:r>
        <w:rPr>
          <w:rFonts w:hint="cs"/>
          <w:rtl/>
        </w:rPr>
        <w:t xml:space="preserve">רעידת אדמה ישראלית כמו במקסיקו אחרי הגול, אלא רעידת אדמה </w:t>
      </w:r>
      <w:bookmarkStart w:id="9116" w:name="_ETM_Q27_273000"/>
      <w:bookmarkEnd w:id="9116"/>
      <w:r>
        <w:rPr>
          <w:rFonts w:hint="cs"/>
          <w:rtl/>
        </w:rPr>
        <w:t>עולמית. הוא עמד פה וצעק על ראש הממשלה:</w:t>
      </w:r>
      <w:r>
        <w:rPr>
          <w:rFonts w:hint="cs"/>
        </w:rPr>
        <w:t xml:space="preserve"> </w:t>
      </w:r>
      <w:r>
        <w:rPr>
          <w:rFonts w:hint="cs"/>
          <w:rtl/>
        </w:rPr>
        <w:t xml:space="preserve">הון, שלטון, דרכון. הבן שלך, אדוני ראש הממשלה, </w:t>
      </w:r>
      <w:bookmarkStart w:id="9117" w:name="_ETM_Q27_288000"/>
      <w:bookmarkEnd w:id="9117"/>
      <w:r>
        <w:rPr>
          <w:rFonts w:hint="cs"/>
          <w:rtl/>
        </w:rPr>
        <w:t xml:space="preserve">אתה זייפת את הדרכון שלו ודרשת משירות הביטחון הכללי לתת </w:t>
      </w:r>
      <w:bookmarkStart w:id="9118" w:name="_ETM_Q27_293000"/>
      <w:bookmarkEnd w:id="9118"/>
      <w:r>
        <w:rPr>
          <w:rFonts w:hint="cs"/>
          <w:rtl/>
        </w:rPr>
        <w:t xml:space="preserve">לו שם אחר, ובעקבות זה שהשב"כ הסכים לשנות את שמו </w:t>
      </w:r>
      <w:bookmarkStart w:id="9119" w:name="_ETM_Q27_295000"/>
      <w:bookmarkEnd w:id="9119"/>
      <w:r>
        <w:rPr>
          <w:rFonts w:hint="cs"/>
          <w:rtl/>
        </w:rPr>
        <w:t xml:space="preserve">הוא פתח חשבון בפנמה, ובחשבון הזה היו מיליוני דולרים, ועכשיו </w:t>
      </w:r>
      <w:bookmarkStart w:id="9120" w:name="_ETM_Q27_305000"/>
      <w:bookmarkEnd w:id="9120"/>
      <w:r>
        <w:rPr>
          <w:rFonts w:hint="cs"/>
          <w:rtl/>
        </w:rPr>
        <w:t>נחשפת כאשר חשבונות פנמה נתגלו ונחשפו. אני חושב שכולנו</w:t>
      </w:r>
      <w:bookmarkStart w:id="9121" w:name="_ETM_Q27_308000"/>
      <w:bookmarkEnd w:id="9121"/>
      <w:r>
        <w:rPr>
          <w:rFonts w:hint="cs"/>
          <w:rtl/>
        </w:rPr>
        <w:t xml:space="preserve"> היינו בהלם. אני מניח שאנשים העריכו שזה עורבא פרח, אבל </w:t>
      </w:r>
      <w:bookmarkStart w:id="9122" w:name="_ETM_Q27_315000"/>
      <w:bookmarkEnd w:id="9122"/>
      <w:r>
        <w:rPr>
          <w:rFonts w:hint="cs"/>
          <w:rtl/>
        </w:rPr>
        <w:t xml:space="preserve">זה התגלה מהר מאוד כהשמצה שאין לה בסיס. אותו </w:t>
      </w:r>
      <w:bookmarkStart w:id="9123" w:name="_ETM_Q27_323000"/>
      <w:bookmarkEnd w:id="9123"/>
      <w:r>
        <w:rPr>
          <w:rFonts w:hint="cs"/>
          <w:rtl/>
        </w:rPr>
        <w:t xml:space="preserve">מועמד לראשות הממשלה מטעם המחנה הציוני, נכון למה שאני יודע, </w:t>
      </w:r>
      <w:bookmarkStart w:id="9124" w:name="_ETM_Q27_328000"/>
      <w:bookmarkEnd w:id="9124"/>
      <w:r>
        <w:rPr>
          <w:rFonts w:hint="cs"/>
          <w:rtl/>
        </w:rPr>
        <w:t xml:space="preserve">מעולם לא מצא לנכון להתנצל על כך שהוא לקח </w:t>
      </w:r>
      <w:bookmarkStart w:id="9125" w:name="_ETM_Q27_333000"/>
      <w:bookmarkEnd w:id="9125"/>
      <w:r>
        <w:rPr>
          <w:rFonts w:hint="cs"/>
          <w:rtl/>
        </w:rPr>
        <w:t xml:space="preserve">ידיעות, כנראה מאיזה </w:t>
      </w:r>
      <w:proofErr w:type="spellStart"/>
      <w:r>
        <w:rPr>
          <w:rFonts w:hint="cs"/>
          <w:rtl/>
        </w:rPr>
        <w:t>ווטסאפ</w:t>
      </w:r>
      <w:proofErr w:type="spellEnd"/>
      <w:r>
        <w:rPr>
          <w:rFonts w:hint="cs"/>
          <w:rtl/>
        </w:rPr>
        <w:t xml:space="preserve">, והטיח בראש הממשלה את השקרים </w:t>
      </w:r>
      <w:bookmarkStart w:id="9126" w:name="_ETM_Q27_335000"/>
      <w:bookmarkEnd w:id="9126"/>
      <w:r>
        <w:rPr>
          <w:rFonts w:hint="cs"/>
          <w:rtl/>
        </w:rPr>
        <w:t>האלה בפומבי כאילו זו אמת לאמיתה.</w:t>
      </w:r>
    </w:p>
    <w:p w:rsidR="003239C4" w:rsidRDefault="003239C4" w:rsidP="00C8600D">
      <w:pPr>
        <w:rPr>
          <w:rtl/>
        </w:rPr>
      </w:pPr>
    </w:p>
    <w:p w:rsidR="003239C4" w:rsidRDefault="0030325A" w:rsidP="0030325A">
      <w:pPr>
        <w:rPr>
          <w:rtl/>
        </w:rPr>
      </w:pPr>
      <w:r>
        <w:rPr>
          <w:rFonts w:hint="cs"/>
          <w:rtl/>
        </w:rPr>
        <w:t xml:space="preserve">זה </w:t>
      </w:r>
      <w:r w:rsidR="003239C4">
        <w:rPr>
          <w:rFonts w:hint="cs"/>
          <w:rtl/>
        </w:rPr>
        <w:t>פחו</w:t>
      </w:r>
      <w:bookmarkStart w:id="9127" w:name="_ETM_Q27_344000"/>
      <w:bookmarkEnd w:id="9127"/>
      <w:r w:rsidR="003239C4">
        <w:rPr>
          <w:rFonts w:hint="cs"/>
          <w:rtl/>
        </w:rPr>
        <w:t>ת או יותר מה</w:t>
      </w:r>
      <w:bookmarkStart w:id="9128" w:name="_ETM_Q27_341000"/>
      <w:bookmarkEnd w:id="9128"/>
      <w:r w:rsidR="003239C4">
        <w:rPr>
          <w:rFonts w:hint="cs"/>
          <w:rtl/>
        </w:rPr>
        <w:t xml:space="preserve"> שעשית כאן, בפחות פומפוזיות, לפני דקות. האשמת את ראש</w:t>
      </w:r>
      <w:bookmarkStart w:id="9129" w:name="_ETM_Q27_352000"/>
      <w:bookmarkEnd w:id="9129"/>
      <w:r w:rsidR="003239C4">
        <w:rPr>
          <w:rFonts w:hint="cs"/>
          <w:rtl/>
        </w:rPr>
        <w:t xml:space="preserve"> הממשלה בדברים שאין להם שחר, כאשר אתה יודע שמערכת </w:t>
      </w:r>
      <w:bookmarkStart w:id="9130" w:name="_ETM_Q27_356000"/>
      <w:bookmarkEnd w:id="9130"/>
      <w:r w:rsidR="003239C4">
        <w:rPr>
          <w:rFonts w:hint="cs"/>
          <w:rtl/>
        </w:rPr>
        <w:t xml:space="preserve">המשפט החליטה שהוא איננו רלוונטי לשום חשד בפרשה. אתה יודע </w:t>
      </w:r>
      <w:bookmarkStart w:id="9131" w:name="_ETM_Q27_363000"/>
      <w:bookmarkEnd w:id="9131"/>
      <w:r w:rsidR="003239C4">
        <w:rPr>
          <w:rFonts w:hint="cs"/>
          <w:rtl/>
        </w:rPr>
        <w:t xml:space="preserve">שהוא מסר עדות פתוחה; אתה יודע שאתה לא יודע שום </w:t>
      </w:r>
      <w:bookmarkStart w:id="9132" w:name="_ETM_Q27_368000"/>
      <w:bookmarkEnd w:id="9132"/>
      <w:r w:rsidR="003239C4">
        <w:rPr>
          <w:rFonts w:hint="cs"/>
          <w:rtl/>
        </w:rPr>
        <w:t xml:space="preserve">דבר לגבי דוד שמרון ולגבי אף אחד אחר. אתה לא יודע, כי אני לא יודע וכי אף אחד לא </w:t>
      </w:r>
      <w:bookmarkStart w:id="9133" w:name="_ETM_Q27_372000"/>
      <w:bookmarkEnd w:id="9133"/>
      <w:r w:rsidR="003239C4">
        <w:rPr>
          <w:rFonts w:hint="cs"/>
          <w:rtl/>
        </w:rPr>
        <w:t xml:space="preserve">יודע, כי מי שיודע זה אותן רשויות אכיפה שאתה עצמך </w:t>
      </w:r>
      <w:bookmarkStart w:id="9134" w:name="_ETM_Q27_379000"/>
      <w:bookmarkEnd w:id="9134"/>
      <w:r w:rsidR="003239C4">
        <w:rPr>
          <w:rFonts w:hint="cs"/>
          <w:rtl/>
        </w:rPr>
        <w:t xml:space="preserve">אמרת שמן הראוי להמתין עד להחלטותיהן. </w:t>
      </w:r>
      <w:bookmarkStart w:id="9135" w:name="_ETM_Q27_380000"/>
      <w:bookmarkEnd w:id="9135"/>
      <w:r w:rsidR="003239C4">
        <w:rPr>
          <w:rFonts w:hint="cs"/>
          <w:rtl/>
        </w:rPr>
        <w:t xml:space="preserve">לכן אני חושב שזה פשוט </w:t>
      </w:r>
      <w:bookmarkStart w:id="9136" w:name="_ETM_Q27_386000"/>
      <w:bookmarkEnd w:id="9136"/>
      <w:r w:rsidR="003239C4">
        <w:rPr>
          <w:rFonts w:hint="cs"/>
          <w:rtl/>
        </w:rPr>
        <w:t xml:space="preserve">לעשות עוול ללא הצדקה, ללא הקשר ערכי ומוסרי. לא מכובד ולא </w:t>
      </w:r>
      <w:bookmarkStart w:id="9137" w:name="_ETM_Q27_389000"/>
      <w:bookmarkEnd w:id="9137"/>
      <w:r w:rsidR="003239C4">
        <w:rPr>
          <w:rFonts w:hint="cs"/>
          <w:rtl/>
        </w:rPr>
        <w:t>נכון. זה בהקשר שהוא פוליטי קצת והוא לא קשור</w:t>
      </w:r>
      <w:bookmarkStart w:id="9138" w:name="_ETM_Q27_398000"/>
      <w:bookmarkEnd w:id="9138"/>
      <w:r w:rsidR="003239C4">
        <w:rPr>
          <w:rFonts w:hint="cs"/>
          <w:rtl/>
        </w:rPr>
        <w:t xml:space="preserve"> לסיפור של החוק.</w:t>
      </w:r>
    </w:p>
    <w:p w:rsidR="003239C4" w:rsidRDefault="003239C4" w:rsidP="00C8600D">
      <w:pPr>
        <w:rPr>
          <w:rtl/>
        </w:rPr>
      </w:pPr>
    </w:p>
    <w:p w:rsidR="003239C4" w:rsidRDefault="003239C4" w:rsidP="00C8600D">
      <w:pPr>
        <w:rPr>
          <w:rtl/>
        </w:rPr>
      </w:pPr>
      <w:r>
        <w:rPr>
          <w:rFonts w:hint="cs"/>
          <w:rtl/>
        </w:rPr>
        <w:t xml:space="preserve">את החוק הזה אנחנו מבקשים להסיר מסדר-היום, </w:t>
      </w:r>
      <w:bookmarkStart w:id="9139" w:name="_ETM_Q27_403000"/>
      <w:bookmarkEnd w:id="9139"/>
      <w:r>
        <w:rPr>
          <w:rFonts w:hint="cs"/>
          <w:rtl/>
        </w:rPr>
        <w:t>מכל הטעמים והנימוקים שפרסתי בפני הכנסת, גברתי היושבת-ראש.</w:t>
      </w:r>
    </w:p>
    <w:p w:rsidR="003239C4" w:rsidRDefault="003239C4" w:rsidP="00C8600D">
      <w:pPr>
        <w:rPr>
          <w:rtl/>
        </w:rPr>
      </w:pPr>
    </w:p>
    <w:bookmarkStart w:id="9140" w:name="_ETM_Q27_406000" w:displacedByCustomXml="next"/>
    <w:bookmarkEnd w:id="9140" w:displacedByCustomXml="next"/>
    <w:bookmarkStart w:id="9141" w:name="_ETM_Q27_327000" w:displacedByCustomXml="next"/>
    <w:bookmarkEnd w:id="9141" w:displacedByCustomXml="next"/>
    <w:sdt>
      <w:sdtPr>
        <w:rPr>
          <w:rtl/>
        </w:rPr>
        <w:alias w:val="יור"/>
        <w:tag w:val="&lt;ID&gt;5413&lt;/ID&gt;&lt;Name&gt;טלי פלוסקוב - יו&quot;ר&lt;/Name&gt;&lt;Data&gt;טלי פלוסקוב:&lt;/Data&gt;&lt;Shortcut&gt;&lt;/Shortcut&gt;"/>
        <w:id w:val="2095203329"/>
        <w:placeholder>
          <w:docPart w:val="E19C220044E94824B9AFF7107D1BBC30"/>
        </w:placeholder>
        <w15:color w:val="993366"/>
      </w:sdtPr>
      <w:sdtContent>
        <w:p w:rsidR="003239C4" w:rsidRDefault="003239C4" w:rsidP="00C8600D">
          <w:pPr>
            <w:pStyle w:val="af6"/>
            <w:keepNext/>
            <w:rPr>
              <w:rtl/>
            </w:rPr>
          </w:pPr>
          <w:r w:rsidRPr="00285132">
            <w:rPr>
              <w:rStyle w:val="afe"/>
              <w:color w:val="000000"/>
              <w:rtl/>
            </w:rPr>
            <w:t>היו"ר טלי פלוסקוב:</w:t>
          </w:r>
        </w:p>
      </w:sdtContent>
    </w:sdt>
    <w:p w:rsidR="003239C4" w:rsidRDefault="003239C4" w:rsidP="00E10D2B">
      <w:pPr>
        <w:rPr>
          <w:rtl/>
        </w:rPr>
      </w:pPr>
    </w:p>
    <w:p w:rsidR="003239C4" w:rsidRDefault="003239C4" w:rsidP="00C8600D">
      <w:pPr>
        <w:rPr>
          <w:rtl/>
        </w:rPr>
      </w:pPr>
      <w:r>
        <w:rPr>
          <w:rFonts w:hint="cs"/>
          <w:rtl/>
        </w:rPr>
        <w:t xml:space="preserve">תודה </w:t>
      </w:r>
      <w:bookmarkStart w:id="9142" w:name="_ETM_Q27_405000"/>
      <w:bookmarkEnd w:id="9142"/>
      <w:r>
        <w:rPr>
          <w:rFonts w:hint="cs"/>
          <w:rtl/>
        </w:rPr>
        <w:t>רבה לשר צחי הנגבי. בבקשה, אדוני חבר הכנסת יאיר לפיד,</w:t>
      </w:r>
      <w:bookmarkStart w:id="9143" w:name="_ETM_Q27_414000"/>
      <w:bookmarkEnd w:id="9143"/>
      <w:r>
        <w:rPr>
          <w:rFonts w:hint="cs"/>
          <w:rtl/>
        </w:rPr>
        <w:t xml:space="preserve"> עד שלוש דקות לרשותך.</w:t>
      </w:r>
    </w:p>
    <w:p w:rsidR="003239C4" w:rsidRDefault="003239C4" w:rsidP="00C8600D">
      <w:pPr>
        <w:rPr>
          <w:rtl/>
        </w:rPr>
      </w:pPr>
    </w:p>
    <w:sdt>
      <w:sdtPr>
        <w:rPr>
          <w:rtl/>
        </w:rPr>
        <w:alias w:val="קריאה"/>
        <w:tag w:val="&lt;ID&gt;5637&lt;/ID&gt;&lt;Name&gt;צחי הנגבי - שר&lt;/Name&gt;&lt;Data&gt;השר לשיתוף פעולה אזורי צחי הנגבי&lt;/Data&gt;&lt;Shortcut&gt;צחהנ&lt;/Shortcut&gt;"/>
        <w:id w:val="1971471602"/>
        <w:placeholder>
          <w:docPart w:val="E19C220044E94824B9AFF7107D1BBC30"/>
        </w:placeholder>
        <w15:color w:val="993366"/>
      </w:sdtPr>
      <w:sdtContent>
        <w:p w:rsidR="003239C4" w:rsidRDefault="003239C4" w:rsidP="00C8600D">
          <w:pPr>
            <w:pStyle w:val="af5"/>
            <w:keepNext/>
            <w:rPr>
              <w:rtl/>
            </w:rPr>
          </w:pPr>
          <w:r w:rsidRPr="003E5FF1">
            <w:rPr>
              <w:rStyle w:val="afe"/>
              <w:color w:val="000000"/>
              <w:rtl/>
            </w:rPr>
            <w:t>השר לשיתוף פעולה אזורי צחי הנגבי</w:t>
          </w:r>
          <w:r w:rsidRPr="003E5FF1">
            <w:rPr>
              <w:color w:val="000000"/>
              <w:rtl/>
            </w:rPr>
            <w:t>:</w:t>
          </w:r>
        </w:p>
      </w:sdtContent>
    </w:sdt>
    <w:p w:rsidR="003239C4" w:rsidRDefault="003239C4" w:rsidP="00E10D2B">
      <w:pPr>
        <w:rPr>
          <w:rtl/>
        </w:rPr>
      </w:pPr>
    </w:p>
    <w:p w:rsidR="003239C4" w:rsidRDefault="003239C4" w:rsidP="00C8600D">
      <w:pPr>
        <w:rPr>
          <w:rtl/>
        </w:rPr>
      </w:pPr>
      <w:r>
        <w:rPr>
          <w:rFonts w:hint="cs"/>
          <w:rtl/>
        </w:rPr>
        <w:t>זכות המילה האחרונה.</w:t>
      </w:r>
    </w:p>
    <w:p w:rsidR="003239C4" w:rsidRDefault="003239C4" w:rsidP="00C8600D">
      <w:pPr>
        <w:rPr>
          <w:rtl/>
        </w:rPr>
      </w:pPr>
    </w:p>
    <w:bookmarkStart w:id="9144" w:name="_ETM_Q27_417000" w:displacedByCustomXml="next"/>
    <w:bookmarkEnd w:id="9144" w:displacedByCustomXml="next"/>
    <w:bookmarkStart w:id="9145" w:name="_Toc2683835" w:displacedByCustomXml="next"/>
    <w:bookmarkStart w:id="9146" w:name="_Toc519432302" w:displacedByCustomXml="next"/>
    <w:bookmarkStart w:id="9147" w:name="_Toc517294305" w:displacedByCustomXml="next"/>
    <w:bookmarkStart w:id="9148" w:name="_Toc517294174" w:displacedByCustomXml="next"/>
    <w:bookmarkStart w:id="9149" w:name="_Toc517292686" w:displacedByCustomXml="next"/>
    <w:sdt>
      <w:sdtPr>
        <w:rPr>
          <w:rtl/>
        </w:rPr>
        <w:alias w:val="דובר"/>
        <w:tag w:val="&lt;ID&gt;5087&lt;/ID&gt;&lt;Name&gt;יאיר לפיד - יש עתיד&lt;/Name&gt;&lt;Data&gt;יאיר לפיד (יש עתיד)&lt;/Data&gt;&lt;Shortcut&gt;יאלפ&lt;/Shortcut&gt;&lt;MemberID&gt;2501&lt;/MemberID&gt;"/>
        <w:id w:val="-373778425"/>
        <w:placeholder>
          <w:docPart w:val="E19C220044E94824B9AFF7107D1BBC30"/>
        </w:placeholder>
        <w15:color w:val="993366"/>
      </w:sdtPr>
      <w:sdtContent>
        <w:p w:rsidR="003239C4" w:rsidRDefault="003239C4" w:rsidP="00C8600D">
          <w:pPr>
            <w:pStyle w:val="a4"/>
            <w:keepNext/>
            <w:rPr>
              <w:rtl/>
            </w:rPr>
          </w:pPr>
          <w:r w:rsidRPr="003E5FF1">
            <w:rPr>
              <w:rStyle w:val="afe"/>
              <w:color w:val="000000"/>
              <w:rtl/>
            </w:rPr>
            <w:t>יאיר לפיד (יש עתיד)</w:t>
          </w:r>
          <w:r w:rsidRPr="003E5FF1">
            <w:rPr>
              <w:color w:val="000000"/>
              <w:rtl/>
            </w:rPr>
            <w:t>:</w:t>
          </w:r>
        </w:p>
      </w:sdtContent>
    </w:sdt>
    <w:bookmarkEnd w:id="9145" w:displacedByCustomXml="prev"/>
    <w:bookmarkEnd w:id="9146" w:displacedByCustomXml="prev"/>
    <w:bookmarkEnd w:id="9147" w:displacedByCustomXml="prev"/>
    <w:bookmarkEnd w:id="9148" w:displacedByCustomXml="prev"/>
    <w:bookmarkEnd w:id="9149" w:displacedByCustomXml="prev"/>
    <w:p w:rsidR="003239C4" w:rsidRDefault="003239C4" w:rsidP="00E10D2B">
      <w:pPr>
        <w:rPr>
          <w:rtl/>
        </w:rPr>
      </w:pPr>
    </w:p>
    <w:p w:rsidR="003239C4" w:rsidRDefault="003239C4" w:rsidP="00C8600D">
      <w:pPr>
        <w:rPr>
          <w:rtl/>
        </w:rPr>
      </w:pPr>
      <w:r>
        <w:rPr>
          <w:rFonts w:hint="cs"/>
          <w:rtl/>
        </w:rPr>
        <w:t>בהחלט.</w:t>
      </w:r>
      <w:bookmarkStart w:id="9150" w:name="_ETM_Q27_418000"/>
      <w:bookmarkEnd w:id="9150"/>
      <w:r>
        <w:rPr>
          <w:rFonts w:hint="cs"/>
          <w:rtl/>
        </w:rPr>
        <w:t xml:space="preserve"> אתה זוכר שאמרת </w:t>
      </w:r>
      <w:bookmarkStart w:id="9151" w:name="_ETM_Q27_424000"/>
      <w:bookmarkEnd w:id="9151"/>
      <w:r>
        <w:rPr>
          <w:rFonts w:hint="cs"/>
          <w:rtl/>
        </w:rPr>
        <w:t>שזה עולה כמו המנדטים שלכם? עכשיו זה יורד.</w:t>
      </w:r>
    </w:p>
    <w:p w:rsidR="003239C4" w:rsidRDefault="003239C4" w:rsidP="00C8600D">
      <w:pPr>
        <w:rPr>
          <w:rtl/>
        </w:rPr>
      </w:pPr>
    </w:p>
    <w:bookmarkStart w:id="9152" w:name="_ETM_Q27_428000" w:displacedByCustomXml="next"/>
    <w:bookmarkEnd w:id="9152" w:displacedByCustomXml="next"/>
    <w:sdt>
      <w:sdtPr>
        <w:rPr>
          <w:rtl/>
        </w:rPr>
        <w:alias w:val="קריאה"/>
        <w:tag w:val="&lt;ID&gt;0&lt;/ID&gt;&lt;Name&gt;קריאה&lt;/Name&gt;&lt;Data&gt;קריאה&lt;/Data&gt;&lt;Shortcut&gt;&lt;/Shortcut&gt;"/>
        <w:id w:val="293109411"/>
        <w:placeholder>
          <w:docPart w:val="E19C220044E94824B9AFF7107D1BBC30"/>
        </w:placeholder>
        <w15:color w:val="993366"/>
      </w:sdtPr>
      <w:sdtContent>
        <w:p w:rsidR="003239C4" w:rsidRDefault="003239C4" w:rsidP="00C8600D">
          <w:pPr>
            <w:pStyle w:val="af5"/>
            <w:keepNext/>
            <w:rPr>
              <w:rtl/>
            </w:rPr>
          </w:pPr>
          <w:r w:rsidRPr="003E5FF1">
            <w:rPr>
              <w:rStyle w:val="afe"/>
              <w:color w:val="000000"/>
              <w:rtl/>
            </w:rPr>
            <w:t>קריאה</w:t>
          </w:r>
          <w:r w:rsidRPr="003E5FF1">
            <w:rPr>
              <w:color w:val="000000"/>
              <w:rtl/>
            </w:rPr>
            <w:t>:</w:t>
          </w:r>
        </w:p>
      </w:sdtContent>
    </w:sdt>
    <w:p w:rsidR="003239C4" w:rsidRDefault="003239C4" w:rsidP="00E10D2B">
      <w:pPr>
        <w:rPr>
          <w:rtl/>
        </w:rPr>
      </w:pPr>
    </w:p>
    <w:p w:rsidR="003239C4" w:rsidRDefault="003239C4" w:rsidP="00C8600D">
      <w:pPr>
        <w:rPr>
          <w:rtl/>
        </w:rPr>
      </w:pPr>
      <w:r>
        <w:rPr>
          <w:rFonts w:hint="cs"/>
          <w:rtl/>
        </w:rPr>
        <w:t>כמו המנדטים</w:t>
      </w:r>
      <w:bookmarkStart w:id="9153" w:name="_ETM_Q27_426000"/>
      <w:bookmarkEnd w:id="9153"/>
      <w:r>
        <w:rPr>
          <w:rFonts w:hint="cs"/>
          <w:rtl/>
        </w:rPr>
        <w:t xml:space="preserve"> שלך.</w:t>
      </w:r>
    </w:p>
    <w:p w:rsidR="003239C4" w:rsidRDefault="003239C4" w:rsidP="00C8600D">
      <w:pPr>
        <w:rPr>
          <w:rtl/>
        </w:rPr>
      </w:pPr>
      <w:bookmarkStart w:id="9154" w:name="_ETM_Q27_427000"/>
      <w:bookmarkStart w:id="9155" w:name="_ETM_Q27_430000"/>
      <w:bookmarkEnd w:id="9154"/>
      <w:bookmarkEnd w:id="9155"/>
    </w:p>
    <w:sdt>
      <w:sdtPr>
        <w:rPr>
          <w:rtl/>
        </w:rPr>
        <w:alias w:val="דובר_המשך"/>
        <w:tag w:val="&lt;ID&gt;5087&lt;/ID&gt;&lt;Name&gt;יאיר לפיד - יש עתיד&lt;/Name&gt;&lt;Data&gt;יאיר לפיד (יש עתיד)&lt;/Data&gt;&lt;Shortcut&gt;יאלפ&lt;/Shortcut&gt;"/>
        <w:id w:val="-420029010"/>
        <w:placeholder>
          <w:docPart w:val="E19C220044E94824B9AFF7107D1BBC30"/>
        </w:placeholder>
        <w15:color w:val="993366"/>
      </w:sdtPr>
      <w:sdtContent>
        <w:p w:rsidR="003239C4" w:rsidRDefault="003239C4" w:rsidP="00C8600D">
          <w:pPr>
            <w:pStyle w:val="-"/>
            <w:keepNext/>
            <w:rPr>
              <w:rtl/>
            </w:rPr>
          </w:pPr>
          <w:r w:rsidRPr="003E5FF1">
            <w:rPr>
              <w:rStyle w:val="afe"/>
              <w:color w:val="000000"/>
              <w:rtl/>
            </w:rPr>
            <w:t>יאיר לפיד (יש עתיד)</w:t>
          </w:r>
          <w:r w:rsidRPr="003E5FF1">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אדוני השר, קודם כול, אני רוצה להגיד לך את המקום </w:t>
      </w:r>
      <w:bookmarkStart w:id="9156" w:name="_ETM_Q27_437000"/>
      <w:bookmarkEnd w:id="9156"/>
      <w:r>
        <w:rPr>
          <w:rFonts w:hint="cs"/>
          <w:rtl/>
        </w:rPr>
        <w:t xml:space="preserve">שבו אתה צודק. בניגוד לאחרים, אני תמיד חשבתי שאסור לערב </w:t>
      </w:r>
      <w:bookmarkStart w:id="9157" w:name="_ETM_Q27_439000"/>
      <w:bookmarkEnd w:id="9157"/>
      <w:r>
        <w:rPr>
          <w:rFonts w:hint="cs"/>
          <w:rtl/>
        </w:rPr>
        <w:t xml:space="preserve">במשחק הפוליטי את אשתו וילדיו של ראש הממשלה, ומעולם לא </w:t>
      </w:r>
      <w:bookmarkStart w:id="9158" w:name="_ETM_Q27_444000"/>
      <w:bookmarkEnd w:id="9158"/>
      <w:r>
        <w:rPr>
          <w:rFonts w:hint="cs"/>
          <w:rtl/>
        </w:rPr>
        <w:t xml:space="preserve">עשיתי את זה ולעולם לא אעשה את זה. יש דברים </w:t>
      </w:r>
      <w:bookmarkStart w:id="9159" w:name="_ETM_Q27_449000"/>
      <w:bookmarkEnd w:id="9159"/>
      <w:r>
        <w:rPr>
          <w:rFonts w:hint="cs"/>
          <w:rtl/>
        </w:rPr>
        <w:t>שהם מחוץ למגרש, וכך צריך להמשיך, וכך אני וכ</w:t>
      </w:r>
      <w:bookmarkStart w:id="9160" w:name="_ETM_Q27_450000"/>
      <w:bookmarkEnd w:id="9160"/>
      <w:r>
        <w:rPr>
          <w:rFonts w:hint="cs"/>
          <w:rtl/>
        </w:rPr>
        <w:t xml:space="preserve">ל סיעתי נמשיך. טוב שנתת הזדמנות לשנינו, קואליציה ואופוזיציה, לדבר </w:t>
      </w:r>
      <w:bookmarkStart w:id="9161" w:name="_ETM_Q27_457000"/>
      <w:bookmarkEnd w:id="9161"/>
      <w:r>
        <w:rPr>
          <w:rFonts w:hint="cs"/>
          <w:rtl/>
        </w:rPr>
        <w:t>נגד הרעיון הזה שבכלל מערבים אישה וילדים.</w:t>
      </w:r>
    </w:p>
    <w:p w:rsidR="003239C4" w:rsidRDefault="003239C4" w:rsidP="00C8600D">
      <w:pPr>
        <w:rPr>
          <w:rtl/>
        </w:rPr>
      </w:pPr>
    </w:p>
    <w:p w:rsidR="003239C4" w:rsidRDefault="003239C4" w:rsidP="00C8600D">
      <w:pPr>
        <w:rPr>
          <w:rtl/>
        </w:rPr>
      </w:pPr>
      <w:r>
        <w:rPr>
          <w:rFonts w:hint="cs"/>
          <w:rtl/>
        </w:rPr>
        <w:t>אב</w:t>
      </w:r>
      <w:bookmarkStart w:id="9162" w:name="_ETM_Q27_463000"/>
      <w:bookmarkEnd w:id="9162"/>
      <w:r>
        <w:rPr>
          <w:rFonts w:hint="cs"/>
          <w:rtl/>
        </w:rPr>
        <w:t xml:space="preserve">ל בוא ונדבר על </w:t>
      </w:r>
      <w:bookmarkStart w:id="9163" w:name="_ETM_Q27_465000"/>
      <w:bookmarkEnd w:id="9163"/>
      <w:r>
        <w:rPr>
          <w:rFonts w:hint="cs"/>
          <w:rtl/>
        </w:rPr>
        <w:t xml:space="preserve">הדבר השני שאמרת, והוא שאתה אומר שפה העליתי איזושהי </w:t>
      </w:r>
      <w:bookmarkStart w:id="9164" w:name="_ETM_Q27_470000"/>
      <w:bookmarkEnd w:id="9164"/>
      <w:r>
        <w:rPr>
          <w:rFonts w:hint="cs"/>
          <w:rtl/>
        </w:rPr>
        <w:t xml:space="preserve">האשמה מופרכת. כל מה שאמרתי היה לא עובדות אלא </w:t>
      </w:r>
      <w:bookmarkStart w:id="9165" w:name="_ETM_Q27_471000"/>
      <w:bookmarkEnd w:id="9165"/>
      <w:r>
        <w:rPr>
          <w:rFonts w:hint="cs"/>
          <w:rtl/>
        </w:rPr>
        <w:t>גרסתו של ראש הממשלה. אין עוררין על כך ששמרון</w:t>
      </w:r>
      <w:bookmarkStart w:id="9166" w:name="_ETM_Q27_478000"/>
      <w:bookmarkEnd w:id="9166"/>
      <w:r>
        <w:rPr>
          <w:rFonts w:hint="cs"/>
          <w:rtl/>
        </w:rPr>
        <w:t xml:space="preserve"> נשכר על ידי </w:t>
      </w:r>
      <w:proofErr w:type="spellStart"/>
      <w:r>
        <w:rPr>
          <w:rFonts w:hint="cs"/>
          <w:rtl/>
        </w:rPr>
        <w:t>גנור</w:t>
      </w:r>
      <w:proofErr w:type="spellEnd"/>
      <w:r>
        <w:rPr>
          <w:rFonts w:hint="cs"/>
          <w:rtl/>
        </w:rPr>
        <w:t xml:space="preserve"> </w:t>
      </w:r>
      <w:proofErr w:type="spellStart"/>
      <w:r>
        <w:rPr>
          <w:rFonts w:hint="cs"/>
          <w:rtl/>
        </w:rPr>
        <w:t>וטיסנקרופ</w:t>
      </w:r>
      <w:proofErr w:type="spellEnd"/>
      <w:r>
        <w:rPr>
          <w:rFonts w:hint="cs"/>
          <w:rtl/>
        </w:rPr>
        <w:t xml:space="preserve"> בלי שאף אחד ידע, </w:t>
      </w:r>
      <w:bookmarkStart w:id="9167" w:name="_ETM_Q27_480000"/>
      <w:bookmarkEnd w:id="9167"/>
      <w:r>
        <w:rPr>
          <w:rFonts w:hint="cs"/>
          <w:rtl/>
        </w:rPr>
        <w:t xml:space="preserve">והסיבה לכך שאין עוררין על כך היא שראש הממשלה אמר </w:t>
      </w:r>
      <w:bookmarkStart w:id="9168" w:name="_ETM_Q27_483000"/>
      <w:bookmarkEnd w:id="9168"/>
      <w:r>
        <w:rPr>
          <w:rFonts w:hint="cs"/>
          <w:rtl/>
        </w:rPr>
        <w:t>את זה, והוא רק אמר: אני לא ידעתי. זה מעלה תהיות גדולות: איך יכול להיות שדברים כאלה מתנהלים</w:t>
      </w:r>
      <w:bookmarkStart w:id="9169" w:name="_ETM_Q27_493000"/>
      <w:bookmarkEnd w:id="9169"/>
      <w:r>
        <w:rPr>
          <w:rFonts w:hint="cs"/>
          <w:rtl/>
        </w:rPr>
        <w:t xml:space="preserve"> אצלו בלשכה על ידי האנשים הכי קרובים אליו בלי שהוא ידע?</w:t>
      </w:r>
      <w:bookmarkStart w:id="9170" w:name="_ETM_Q27_497000"/>
      <w:bookmarkEnd w:id="9170"/>
      <w:r>
        <w:rPr>
          <w:rFonts w:hint="cs"/>
          <w:rtl/>
        </w:rPr>
        <w:t xml:space="preserve"> זה מעלה תהיות גדולות על הכשירות שלו לתפקידו. </w:t>
      </w:r>
      <w:bookmarkStart w:id="9171" w:name="_ETM_Q27_496000"/>
      <w:bookmarkEnd w:id="9171"/>
      <w:r>
        <w:rPr>
          <w:rFonts w:hint="cs"/>
          <w:rtl/>
        </w:rPr>
        <w:t>אבל זה לא שמישהו מתווכח עם זה שאלה העובדות.</w:t>
      </w:r>
    </w:p>
    <w:p w:rsidR="003239C4" w:rsidRDefault="003239C4" w:rsidP="00C8600D">
      <w:pPr>
        <w:rPr>
          <w:rtl/>
        </w:rPr>
      </w:pPr>
    </w:p>
    <w:p w:rsidR="003239C4" w:rsidRDefault="003239C4" w:rsidP="0030325A">
      <w:bookmarkStart w:id="9172" w:name="_ETM_Q27_510000"/>
      <w:bookmarkEnd w:id="9172"/>
      <w:r>
        <w:rPr>
          <w:rFonts w:hint="cs"/>
          <w:rtl/>
        </w:rPr>
        <w:t xml:space="preserve">כשאתה </w:t>
      </w:r>
      <w:bookmarkStart w:id="9173" w:name="_ETM_Q27_506000"/>
      <w:bookmarkEnd w:id="9173"/>
      <w:r>
        <w:rPr>
          <w:rFonts w:hint="cs"/>
          <w:rtl/>
        </w:rPr>
        <w:t xml:space="preserve">אומר פה על הצעת החוק שצריך להשאיר את זה למשא </w:t>
      </w:r>
      <w:bookmarkStart w:id="9174" w:name="_ETM_Q27_505000"/>
      <w:bookmarkEnd w:id="9174"/>
      <w:r>
        <w:rPr>
          <w:rFonts w:hint="cs"/>
          <w:rtl/>
        </w:rPr>
        <w:t xml:space="preserve">ומתן עסקי רגיל </w:t>
      </w:r>
      <w:bookmarkStart w:id="9175" w:name="_ETM_Q27_513141"/>
      <w:bookmarkEnd w:id="9175"/>
      <w:r>
        <w:rPr>
          <w:rFonts w:hint="eastAsia"/>
          <w:rtl/>
        </w:rPr>
        <w:t>–</w:t>
      </w:r>
      <w:r>
        <w:rPr>
          <w:rFonts w:hint="cs"/>
          <w:rtl/>
        </w:rPr>
        <w:t xml:space="preserve"> זה משא ומתן עסקי רגיל? שבן דודו של ראש הממשלה, שיושב איתו בלשכה</w:t>
      </w:r>
      <w:r w:rsidR="0030325A">
        <w:rPr>
          <w:rFonts w:hint="cs"/>
          <w:rtl/>
        </w:rPr>
        <w:t>,</w:t>
      </w:r>
      <w:r>
        <w:rPr>
          <w:rFonts w:hint="cs"/>
          <w:rtl/>
        </w:rPr>
        <w:t xml:space="preserve"> קרוב אליו</w:t>
      </w:r>
      <w:r w:rsidR="0030325A">
        <w:rPr>
          <w:rFonts w:hint="cs"/>
          <w:rtl/>
        </w:rPr>
        <w:t xml:space="preserve"> </w:t>
      </w:r>
      <w:r w:rsidR="0030325A">
        <w:rPr>
          <w:rFonts w:hint="eastAsia"/>
        </w:rPr>
        <w:t>–</w:t>
      </w:r>
      <w:r>
        <w:rPr>
          <w:rFonts w:hint="cs"/>
          <w:rtl/>
        </w:rPr>
        <w:t xml:space="preserve"> ואגיד לך </w:t>
      </w:r>
      <w:bookmarkStart w:id="9176" w:name="_ETM_Q27_515000"/>
      <w:bookmarkEnd w:id="9176"/>
      <w:r>
        <w:rPr>
          <w:rFonts w:hint="cs"/>
          <w:rtl/>
        </w:rPr>
        <w:t>עד כמה קרוב, למרות שאתה יודע</w:t>
      </w:r>
      <w:r w:rsidR="0030325A">
        <w:rPr>
          <w:rFonts w:hint="cs"/>
          <w:rtl/>
        </w:rPr>
        <w:t>:</w:t>
      </w:r>
      <w:r>
        <w:rPr>
          <w:rFonts w:hint="cs"/>
          <w:rtl/>
        </w:rPr>
        <w:t xml:space="preserve"> כשאנחנו </w:t>
      </w:r>
      <w:bookmarkStart w:id="9177" w:name="_ETM_Q27_518000"/>
      <w:bookmarkEnd w:id="9177"/>
      <w:r>
        <w:rPr>
          <w:rFonts w:hint="cs"/>
          <w:rtl/>
        </w:rPr>
        <w:t xml:space="preserve">ניהלנו משא ומתן קואליציוני, ניהלנו את זה מול דוד </w:t>
      </w:r>
      <w:bookmarkStart w:id="9178" w:name="_ETM_Q27_524000"/>
      <w:bookmarkEnd w:id="9178"/>
      <w:r>
        <w:rPr>
          <w:rFonts w:hint="cs"/>
          <w:rtl/>
        </w:rPr>
        <w:t xml:space="preserve">שמרון, שגם לא היה צריך להתקשר לנתניהו לבקש </w:t>
      </w:r>
      <w:bookmarkStart w:id="9179" w:name="_ETM_Q27_526000"/>
      <w:bookmarkEnd w:id="9179"/>
      <w:r>
        <w:rPr>
          <w:rFonts w:hint="cs"/>
          <w:rtl/>
        </w:rPr>
        <w:t>רשות, מפני שהייתה לו רשות לעשות מה שהוא רוצה</w:t>
      </w:r>
      <w:r w:rsidR="0030325A">
        <w:rPr>
          <w:rFonts w:hint="cs"/>
          <w:rtl/>
        </w:rPr>
        <w:t>.</w:t>
      </w:r>
      <w:r>
        <w:rPr>
          <w:rFonts w:hint="cs"/>
          <w:rtl/>
        </w:rPr>
        <w:t xml:space="preserve"> ועל </w:t>
      </w:r>
      <w:bookmarkStart w:id="9180" w:name="_ETM_Q27_528000"/>
      <w:bookmarkEnd w:id="9180"/>
      <w:r>
        <w:rPr>
          <w:rFonts w:hint="cs"/>
          <w:rtl/>
        </w:rPr>
        <w:t>זה אומרים לנו היום</w:t>
      </w:r>
      <w:r w:rsidR="0030325A">
        <w:rPr>
          <w:rFonts w:hint="cs"/>
          <w:rtl/>
        </w:rPr>
        <w:t>:</w:t>
      </w:r>
      <w:r>
        <w:rPr>
          <w:rFonts w:hint="cs"/>
          <w:rtl/>
        </w:rPr>
        <w:t xml:space="preserve"> ראש הממשלה לא ידע?</w:t>
      </w:r>
      <w:bookmarkStart w:id="9181" w:name="_ETM_Q27_534000"/>
      <w:bookmarkEnd w:id="9181"/>
      <w:r>
        <w:rPr>
          <w:rFonts w:hint="cs"/>
          <w:rtl/>
        </w:rPr>
        <w:t xml:space="preserve"> זו גרסתו. אם הוא לא ידע בנושא הביטחוני הכי רגיש </w:t>
      </w:r>
      <w:bookmarkStart w:id="9182" w:name="_ETM_Q27_539000"/>
      <w:bookmarkEnd w:id="9182"/>
      <w:r>
        <w:rPr>
          <w:rFonts w:hint="cs"/>
          <w:rtl/>
        </w:rPr>
        <w:t>שאפשר, בעסקה ביטחונית שהוא ניהל באופן אישי וששר הביטחון לא</w:t>
      </w:r>
      <w:bookmarkStart w:id="9183" w:name="_ETM_Q27_540000"/>
      <w:bookmarkEnd w:id="9183"/>
      <w:r>
        <w:rPr>
          <w:rFonts w:hint="cs"/>
          <w:rtl/>
        </w:rPr>
        <w:t xml:space="preserve"> ידע ממנה</w:t>
      </w:r>
      <w:r w:rsidR="0030325A">
        <w:rPr>
          <w:rFonts w:hint="cs"/>
          <w:rtl/>
        </w:rPr>
        <w:t>,</w:t>
      </w:r>
      <w:r>
        <w:rPr>
          <w:rFonts w:hint="cs"/>
          <w:rtl/>
        </w:rPr>
        <w:t xml:space="preserve"> אם בדברים האלה הוא לא ידע, איך </w:t>
      </w:r>
      <w:bookmarkStart w:id="9184" w:name="_ETM_Q27_546000"/>
      <w:bookmarkEnd w:id="9184"/>
      <w:r>
        <w:rPr>
          <w:rFonts w:hint="cs"/>
          <w:rtl/>
        </w:rPr>
        <w:t xml:space="preserve">אפשר לכנות את זה משא ומתן עסקי רגיל? זה </w:t>
      </w:r>
      <w:bookmarkStart w:id="9185" w:name="_ETM_Q27_547000"/>
      <w:bookmarkEnd w:id="9185"/>
      <w:r>
        <w:rPr>
          <w:rFonts w:hint="cs"/>
          <w:rtl/>
        </w:rPr>
        <w:t xml:space="preserve">הדבר האחרון שאתה יכול להגיד עליו שהוא משא </w:t>
      </w:r>
      <w:bookmarkStart w:id="9186" w:name="_ETM_Q27_550000"/>
      <w:bookmarkEnd w:id="9186"/>
      <w:r>
        <w:rPr>
          <w:rFonts w:hint="cs"/>
          <w:rtl/>
        </w:rPr>
        <w:t>ומתן עסקי רגיל. כשהמשטרה באה לקחת לחקירות ב-06:00, בבוקר, את</w:t>
      </w:r>
      <w:bookmarkStart w:id="9187" w:name="_ETM_Q27_554000"/>
      <w:bookmarkEnd w:id="9187"/>
      <w:r>
        <w:rPr>
          <w:rFonts w:hint="cs"/>
          <w:rtl/>
        </w:rPr>
        <w:t xml:space="preserve"> שמרון ואת מולכו, זה משא ומתן עסקי רגיל? זו הדרך </w:t>
      </w:r>
      <w:bookmarkStart w:id="9188" w:name="_ETM_Q27_558000"/>
      <w:bookmarkEnd w:id="9188"/>
      <w:r>
        <w:rPr>
          <w:rFonts w:hint="cs"/>
          <w:rtl/>
        </w:rPr>
        <w:t xml:space="preserve">שבה מדינת ישראל מנהלת עסקאות צבאיות רגישות? ברור שיש פה </w:t>
      </w:r>
      <w:r w:rsidR="00E10D2B">
        <w:rPr>
          <w:rFonts w:hint="cs"/>
          <w:rtl/>
        </w:rPr>
        <w:t>– – –</w:t>
      </w:r>
    </w:p>
    <w:p w:rsidR="003239C4" w:rsidRPr="00732272" w:rsidRDefault="003239C4" w:rsidP="00C8600D">
      <w:pPr>
        <w:rPr>
          <w:rtl/>
        </w:rPr>
      </w:pPr>
    </w:p>
    <w:bookmarkStart w:id="9189" w:name="_ETM_Q27_425000"/>
    <w:bookmarkEnd w:id="9189"/>
    <w:p w:rsidR="003239C4" w:rsidRDefault="00CD6231" w:rsidP="00C8600D">
      <w:pPr>
        <w:pStyle w:val="af5"/>
        <w:keepNext/>
        <w:rPr>
          <w:rtl/>
        </w:rPr>
      </w:pPr>
      <w:sdt>
        <w:sdtPr>
          <w:rPr>
            <w:rFonts w:hint="cs"/>
            <w:rtl/>
          </w:rPr>
          <w:alias w:val="קריאה"/>
          <w:tag w:val="&lt;ID&gt;5637&lt;/ID&gt;&lt;Name&gt;צחי הנגבי - שר&lt;/Name&gt;&lt;Data&gt;השר לשיתוף פעולה אזורי צחי הנגבי&lt;/Data&gt;&lt;Shortcut&gt;צחהנ&lt;/Shortcut&gt;"/>
          <w:id w:val="1304345736"/>
          <w:placeholder>
            <w:docPart w:val="E19C220044E94824B9AFF7107D1BBC30"/>
          </w:placeholder>
          <w15:color w:val="993366"/>
        </w:sdtPr>
        <w:sdtContent>
          <w:r w:rsidR="003239C4" w:rsidRPr="003E5FF1">
            <w:rPr>
              <w:rStyle w:val="afe"/>
              <w:color w:val="000000"/>
              <w:rtl/>
            </w:rPr>
            <w:t>השר לשיתוף פעולה אזורי צחי הנגבי:</w:t>
          </w:r>
        </w:sdtContent>
      </w:sdt>
    </w:p>
    <w:p w:rsidR="003239C4" w:rsidRDefault="003239C4" w:rsidP="00E10D2B">
      <w:pPr>
        <w:rPr>
          <w:rtl/>
        </w:rPr>
      </w:pPr>
    </w:p>
    <w:p w:rsidR="003239C4" w:rsidRDefault="00E10D2B" w:rsidP="00C8600D">
      <w:pPr>
        <w:rPr>
          <w:rtl/>
        </w:rPr>
      </w:pPr>
      <w:r>
        <w:rPr>
          <w:rFonts w:hint="cs"/>
          <w:rtl/>
        </w:rPr>
        <w:t>– – –</w:t>
      </w:r>
      <w:r w:rsidR="003239C4">
        <w:rPr>
          <w:rFonts w:hint="cs"/>
          <w:rtl/>
        </w:rPr>
        <w:t xml:space="preserve"> ומסתבר </w:t>
      </w:r>
      <w:r>
        <w:rPr>
          <w:rFonts w:hint="cs"/>
          <w:rtl/>
        </w:rPr>
        <w:t>– – –</w:t>
      </w:r>
      <w:r w:rsidR="003239C4">
        <w:rPr>
          <w:rFonts w:hint="cs"/>
          <w:rtl/>
        </w:rPr>
        <w:t xml:space="preserve"> </w:t>
      </w:r>
    </w:p>
    <w:p w:rsidR="003239C4" w:rsidRDefault="003239C4" w:rsidP="00C8600D">
      <w:pPr>
        <w:rPr>
          <w:rtl/>
        </w:rPr>
      </w:pPr>
    </w:p>
    <w:sdt>
      <w:sdtPr>
        <w:rPr>
          <w:rtl/>
        </w:rPr>
        <w:alias w:val="דובר_המשך"/>
        <w:tag w:val="&lt;ID&gt;5087&lt;/ID&gt;&lt;Name&gt;יאיר לפיד - יש עתיד&lt;/Name&gt;&lt;Data&gt;יאיר לפיד (יש עתיד)&lt;/Data&gt;&lt;Shortcut&gt;יאלפ&lt;/Shortcut&gt;"/>
        <w:id w:val="-150292732"/>
        <w:placeholder>
          <w:docPart w:val="E19C220044E94824B9AFF7107D1BBC30"/>
        </w:placeholder>
        <w15:color w:val="993366"/>
      </w:sdtPr>
      <w:sdtContent>
        <w:p w:rsidR="003239C4" w:rsidRDefault="003239C4" w:rsidP="00C8600D">
          <w:pPr>
            <w:pStyle w:val="-"/>
            <w:keepNext/>
            <w:rPr>
              <w:rtl/>
            </w:rPr>
          </w:pPr>
          <w:r w:rsidRPr="003E5FF1">
            <w:rPr>
              <w:rStyle w:val="afe"/>
              <w:color w:val="000000"/>
              <w:rtl/>
            </w:rPr>
            <w:t>יאיר לפיד (יש עתיד)</w:t>
          </w:r>
          <w:r w:rsidRPr="003E5FF1">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אז אני אגיד לך </w:t>
      </w:r>
      <w:r>
        <w:rPr>
          <w:rFonts w:hint="eastAsia"/>
        </w:rPr>
        <w:t>–</w:t>
      </w:r>
      <w:r>
        <w:rPr>
          <w:rFonts w:hint="cs"/>
          <w:rtl/>
        </w:rPr>
        <w:t xml:space="preserve"> מה אני אגיד אם </w:t>
      </w:r>
      <w:bookmarkStart w:id="9190" w:name="_ETM_Q27_573000"/>
      <w:bookmarkEnd w:id="9190"/>
      <w:r>
        <w:rPr>
          <w:rFonts w:hint="cs"/>
          <w:rtl/>
        </w:rPr>
        <w:t xml:space="preserve">יתברר שראש הממשלה חף מכול דבר בעסקה הזאת? אני אגיד שני דברים: קודם כול, אני אגיד </w:t>
      </w:r>
      <w:r w:rsidR="00E10D2B">
        <w:rPr>
          <w:rFonts w:hint="cs"/>
          <w:rtl/>
        </w:rPr>
        <w:t>– – –</w:t>
      </w:r>
    </w:p>
    <w:p w:rsidR="003239C4" w:rsidRDefault="003239C4" w:rsidP="00C8600D">
      <w:pPr>
        <w:rPr>
          <w:rtl/>
        </w:rPr>
      </w:pPr>
    </w:p>
    <w:bookmarkStart w:id="9191" w:name="_ETM_Q27_574000"/>
    <w:bookmarkEnd w:id="9191"/>
    <w:p w:rsidR="003239C4" w:rsidRDefault="00CD6231" w:rsidP="00C8600D">
      <w:pPr>
        <w:pStyle w:val="af5"/>
        <w:keepNext/>
        <w:rPr>
          <w:rtl/>
        </w:rPr>
      </w:pPr>
      <w:sdt>
        <w:sdtPr>
          <w:rPr>
            <w:rFonts w:hint="cs"/>
            <w:rtl/>
          </w:rPr>
          <w:alias w:val="קריאה"/>
          <w:tag w:val="&lt;ID&gt;5637&lt;/ID&gt;&lt;Name&gt;צחי הנגבי - שר&lt;/Name&gt;&lt;Data&gt;השר לשיתוף פעולה אזורי צחי הנגבי&lt;/Data&gt;&lt;Shortcut&gt;צחהנ&lt;/Shortcut&gt;"/>
          <w:id w:val="-389800512"/>
          <w:placeholder>
            <w:docPart w:val="E19C220044E94824B9AFF7107D1BBC30"/>
          </w:placeholder>
          <w15:color w:val="993366"/>
        </w:sdtPr>
        <w:sdtContent>
          <w:r w:rsidR="003239C4" w:rsidRPr="0075062B">
            <w:rPr>
              <w:rStyle w:val="afe"/>
              <w:color w:val="000000"/>
              <w:rtl/>
            </w:rPr>
            <w:t>השר לשיתוף פעולה אזורי צחי הנגבי:</w:t>
          </w:r>
        </w:sdtContent>
      </w:sdt>
    </w:p>
    <w:p w:rsidR="003239C4" w:rsidRDefault="003239C4" w:rsidP="00E10D2B">
      <w:pPr>
        <w:rPr>
          <w:rtl/>
        </w:rPr>
      </w:pPr>
      <w:bookmarkStart w:id="9192" w:name="_ETM_Q27_576000"/>
      <w:bookmarkEnd w:id="9192"/>
    </w:p>
    <w:p w:rsidR="003239C4" w:rsidRDefault="00E10D2B" w:rsidP="00C8600D">
      <w:pPr>
        <w:rPr>
          <w:rtl/>
        </w:rPr>
      </w:pPr>
      <w:r>
        <w:rPr>
          <w:rFonts w:hint="cs"/>
          <w:rtl/>
        </w:rPr>
        <w:t>– – –</w:t>
      </w:r>
    </w:p>
    <w:p w:rsidR="003239C4" w:rsidRDefault="003239C4" w:rsidP="00C8600D">
      <w:pPr>
        <w:rPr>
          <w:rtl/>
        </w:rPr>
      </w:pPr>
    </w:p>
    <w:bookmarkStart w:id="9193" w:name="_ETM_Q27_577000" w:displacedByCustomXml="next"/>
    <w:bookmarkEnd w:id="9193" w:displacedByCustomXml="next"/>
    <w:sdt>
      <w:sdtPr>
        <w:rPr>
          <w:rtl/>
        </w:rPr>
        <w:alias w:val="דובר_המשך"/>
        <w:tag w:val="&lt;ID&gt;5087&lt;/ID&gt;&lt;Name&gt;יאיר לפיד - יש עתיד&lt;/Name&gt;&lt;Data&gt;יאיר לפיד (יש עתיד)&lt;/Data&gt;&lt;Shortcut&gt;יאלפ&lt;/Shortcut&gt;"/>
        <w:id w:val="-1012535082"/>
        <w:placeholder>
          <w:docPart w:val="E19C220044E94824B9AFF7107D1BBC30"/>
        </w:placeholder>
        <w15:color w:val="993366"/>
      </w:sdtPr>
      <w:sdtContent>
        <w:p w:rsidR="003239C4" w:rsidRDefault="003239C4" w:rsidP="00C8600D">
          <w:pPr>
            <w:pStyle w:val="-"/>
            <w:keepNext/>
            <w:rPr>
              <w:rtl/>
            </w:rPr>
          </w:pPr>
          <w:r w:rsidRPr="0075062B">
            <w:rPr>
              <w:rStyle w:val="afe"/>
              <w:color w:val="000000"/>
              <w:rtl/>
            </w:rPr>
            <w:t>יאיר לפיד (יש עתיד)</w:t>
          </w:r>
          <w:r w:rsidRPr="0075062B">
            <w:rPr>
              <w:color w:val="000000"/>
              <w:rtl/>
            </w:rPr>
            <w:t>:</w:t>
          </w:r>
        </w:p>
      </w:sdtContent>
    </w:sdt>
    <w:p w:rsidR="003239C4" w:rsidRDefault="003239C4" w:rsidP="00E10D2B">
      <w:pPr>
        <w:rPr>
          <w:rtl/>
        </w:rPr>
      </w:pPr>
    </w:p>
    <w:p w:rsidR="003239C4" w:rsidRDefault="003239C4" w:rsidP="00C8600D">
      <w:pPr>
        <w:rPr>
          <w:rtl/>
        </w:rPr>
      </w:pPr>
      <w:r>
        <w:rPr>
          <w:rFonts w:hint="cs"/>
          <w:rtl/>
        </w:rPr>
        <w:t>אני לא מתעסק בהם, אני</w:t>
      </w:r>
      <w:bookmarkStart w:id="9194" w:name="_ETM_Q27_579000"/>
      <w:bookmarkEnd w:id="9194"/>
      <w:r>
        <w:rPr>
          <w:rFonts w:hint="cs"/>
          <w:rtl/>
        </w:rPr>
        <w:t xml:space="preserve"> מתעסק בראש הממשלה. קודם כול, אני אגיד תודה לאל עליון. אני חושב שזה יהיה אסון למדינת ישראל אם שני </w:t>
      </w:r>
      <w:bookmarkStart w:id="9195" w:name="_ETM_Q27_588000"/>
      <w:bookmarkEnd w:id="9195"/>
      <w:r>
        <w:rPr>
          <w:rFonts w:hint="cs"/>
          <w:rtl/>
        </w:rPr>
        <w:t xml:space="preserve">ראשי ממשלה ברצף ילכו לבית סוהר על שחיתות, ובוודאי על שחיתות </w:t>
      </w:r>
      <w:bookmarkStart w:id="9196" w:name="_ETM_Q27_589000"/>
      <w:bookmarkEnd w:id="9196"/>
      <w:r>
        <w:rPr>
          <w:rFonts w:hint="cs"/>
          <w:rtl/>
        </w:rPr>
        <w:t>בעניינים ביטחוניים. אני באמת אלך לבית כנסת ואגיד תודה לאל</w:t>
      </w:r>
      <w:bookmarkStart w:id="9197" w:name="_ETM_Q27_596000"/>
      <w:bookmarkEnd w:id="9197"/>
      <w:r>
        <w:rPr>
          <w:rFonts w:hint="cs"/>
          <w:rtl/>
        </w:rPr>
        <w:t xml:space="preserve"> אם יתברר שהוא חף מפשע.</w:t>
      </w:r>
    </w:p>
    <w:p w:rsidR="003239C4" w:rsidRDefault="003239C4" w:rsidP="00C8600D">
      <w:pPr>
        <w:rPr>
          <w:rtl/>
        </w:rPr>
      </w:pPr>
    </w:p>
    <w:p w:rsidR="003239C4" w:rsidRDefault="003239C4" w:rsidP="00DD72A6">
      <w:pPr>
        <w:rPr>
          <w:rtl/>
        </w:rPr>
      </w:pPr>
      <w:r>
        <w:rPr>
          <w:rFonts w:hint="cs"/>
          <w:rtl/>
        </w:rPr>
        <w:t>ה</w:t>
      </w:r>
      <w:bookmarkStart w:id="9198" w:name="_ETM_Q27_594000"/>
      <w:bookmarkEnd w:id="9198"/>
      <w:r>
        <w:rPr>
          <w:rFonts w:hint="cs"/>
          <w:rtl/>
        </w:rPr>
        <w:t xml:space="preserve">דבר השני שאני אגיד זה שראש </w:t>
      </w:r>
      <w:bookmarkStart w:id="9199" w:name="_ETM_Q27_599000"/>
      <w:bookmarkEnd w:id="9199"/>
      <w:r>
        <w:rPr>
          <w:rFonts w:hint="cs"/>
          <w:rtl/>
        </w:rPr>
        <w:t>ממשלה שלא יודע מה נעשה אצלו בלשכה</w:t>
      </w:r>
      <w:r w:rsidR="00DD72A6">
        <w:rPr>
          <w:rFonts w:hint="cs"/>
          <w:rtl/>
        </w:rPr>
        <w:t xml:space="preserve"> </w:t>
      </w:r>
      <w:r w:rsidR="00DD72A6">
        <w:rPr>
          <w:rFonts w:hint="eastAsia"/>
        </w:rPr>
        <w:t>–</w:t>
      </w:r>
      <w:r>
        <w:rPr>
          <w:rFonts w:hint="cs"/>
          <w:rtl/>
        </w:rPr>
        <w:t xml:space="preserve"> וכולנו יודעים שבנושאים </w:t>
      </w:r>
      <w:bookmarkStart w:id="9200" w:name="_ETM_Q27_600000"/>
      <w:bookmarkEnd w:id="9200"/>
      <w:r>
        <w:rPr>
          <w:rFonts w:hint="cs"/>
          <w:rtl/>
        </w:rPr>
        <w:t>אחרים הוא לא יודע מה נעשה אצלו בלשכה</w:t>
      </w:r>
      <w:r w:rsidR="00DD72A6">
        <w:rPr>
          <w:rFonts w:hint="cs"/>
          <w:rtl/>
        </w:rPr>
        <w:t>,</w:t>
      </w:r>
      <w:r>
        <w:rPr>
          <w:rFonts w:hint="cs"/>
          <w:rtl/>
        </w:rPr>
        <w:t xml:space="preserve"> כי אכן קרה לו </w:t>
      </w:r>
      <w:bookmarkStart w:id="9201" w:name="_ETM_Q27_608000"/>
      <w:bookmarkEnd w:id="9201"/>
      <w:r>
        <w:rPr>
          <w:rFonts w:hint="cs"/>
          <w:rtl/>
        </w:rPr>
        <w:t>משהו והוא אכן לא אותו בן אדם שאתה ואני מכירים 20 או 30 שנה. אבל מה חשבנו? שזה לא יגיע לביטחון? מה חשבנו? שזה יהיה בחינוך ושזה יהיה בתרבות</w:t>
      </w:r>
      <w:r w:rsidR="00DD72A6">
        <w:rPr>
          <w:rFonts w:hint="cs"/>
          <w:rtl/>
        </w:rPr>
        <w:t xml:space="preserve"> אבל זה לא יהיה בביטחון</w:t>
      </w:r>
      <w:r>
        <w:rPr>
          <w:rFonts w:hint="cs"/>
          <w:rtl/>
        </w:rPr>
        <w:t>?</w:t>
      </w:r>
    </w:p>
    <w:p w:rsidR="003239C4" w:rsidRDefault="003239C4" w:rsidP="00C8600D">
      <w:pPr>
        <w:rPr>
          <w:rtl/>
        </w:rPr>
      </w:pPr>
    </w:p>
    <w:bookmarkStart w:id="9202" w:name="_ETM_Q27_616000" w:displacedByCustomXml="next"/>
    <w:bookmarkEnd w:id="9202" w:displacedByCustomXml="next"/>
    <w:sdt>
      <w:sdtPr>
        <w:rPr>
          <w:rtl/>
        </w:rPr>
        <w:alias w:val="יור"/>
        <w:tag w:val="&lt;ID&gt;5413&lt;/ID&gt;&lt;Name&gt;טלי פלוסקוב - יו&quot;ר&lt;/Name&gt;&lt;Data&gt;טלי פלוסקוב:&lt;/Data&gt;&lt;Shortcut&gt;&lt;/Shortcut&gt;"/>
        <w:id w:val="1993516720"/>
        <w:placeholder>
          <w:docPart w:val="E19C220044E94824B9AFF7107D1BBC30"/>
        </w:placeholder>
        <w15:color w:val="993366"/>
      </w:sdtPr>
      <w:sdtContent>
        <w:p w:rsidR="003239C4" w:rsidRDefault="003239C4" w:rsidP="00C8600D">
          <w:pPr>
            <w:pStyle w:val="af6"/>
            <w:keepNext/>
            <w:rPr>
              <w:rtl/>
            </w:rPr>
          </w:pPr>
          <w:r w:rsidRPr="00C8021A">
            <w:rPr>
              <w:rStyle w:val="afe"/>
              <w:color w:val="000000"/>
              <w:rtl/>
            </w:rPr>
            <w:t>היו"ר טלי פלוסקוב:</w:t>
          </w:r>
        </w:p>
      </w:sdtContent>
    </w:sdt>
    <w:p w:rsidR="003239C4" w:rsidRDefault="003239C4" w:rsidP="00E10D2B">
      <w:pPr>
        <w:rPr>
          <w:rtl/>
        </w:rPr>
      </w:pPr>
    </w:p>
    <w:p w:rsidR="003239C4" w:rsidRDefault="003239C4" w:rsidP="00C8600D">
      <w:pPr>
        <w:rPr>
          <w:rtl/>
        </w:rPr>
      </w:pPr>
      <w:r>
        <w:rPr>
          <w:rFonts w:hint="cs"/>
          <w:rtl/>
        </w:rPr>
        <w:t>נא לסיים.</w:t>
      </w:r>
    </w:p>
    <w:p w:rsidR="003239C4" w:rsidRDefault="003239C4" w:rsidP="00C8600D">
      <w:pPr>
        <w:rPr>
          <w:rtl/>
        </w:rPr>
      </w:pPr>
    </w:p>
    <w:sdt>
      <w:sdtPr>
        <w:rPr>
          <w:rtl/>
        </w:rPr>
        <w:alias w:val="דובר_המשך"/>
        <w:tag w:val="&lt;ID&gt;5087&lt;/ID&gt;&lt;Name&gt;יאיר לפיד - יש עתיד&lt;/Name&gt;&lt;Data&gt;יאיר לפיד (יש עתיד)&lt;/Data&gt;&lt;Shortcut&gt;יאלפ&lt;/Shortcut&gt;"/>
        <w:id w:val="1801108308"/>
        <w:placeholder>
          <w:docPart w:val="E19C220044E94824B9AFF7107D1BBC30"/>
        </w:placeholder>
        <w15:color w:val="993366"/>
      </w:sdtPr>
      <w:sdtContent>
        <w:p w:rsidR="003239C4" w:rsidRDefault="003239C4" w:rsidP="00C8600D">
          <w:pPr>
            <w:pStyle w:val="-"/>
            <w:keepNext/>
            <w:rPr>
              <w:rtl/>
            </w:rPr>
          </w:pPr>
          <w:r w:rsidRPr="00C8021A">
            <w:rPr>
              <w:rStyle w:val="afe"/>
              <w:color w:val="000000"/>
              <w:rtl/>
            </w:rPr>
            <w:t>יאיר לפיד (יש עתיד)</w:t>
          </w:r>
          <w:r w:rsidRPr="00C8021A">
            <w:rPr>
              <w:color w:val="000000"/>
              <w:rtl/>
            </w:rPr>
            <w:t>:</w:t>
          </w:r>
        </w:p>
      </w:sdtContent>
    </w:sdt>
    <w:p w:rsidR="003239C4" w:rsidRDefault="003239C4" w:rsidP="00E10D2B">
      <w:pPr>
        <w:rPr>
          <w:rtl/>
        </w:rPr>
      </w:pPr>
    </w:p>
    <w:p w:rsidR="003239C4" w:rsidRDefault="003239C4" w:rsidP="00C8600D">
      <w:pPr>
        <w:rPr>
          <w:rtl/>
        </w:rPr>
      </w:pPr>
      <w:r>
        <w:rPr>
          <w:rFonts w:hint="cs"/>
          <w:rtl/>
        </w:rPr>
        <w:t>אבל זה הגיע גם לעסקאות הביטחוניות.</w:t>
      </w:r>
    </w:p>
    <w:p w:rsidR="003239C4" w:rsidRDefault="003239C4" w:rsidP="00C8600D">
      <w:pPr>
        <w:rPr>
          <w:rtl/>
        </w:rPr>
      </w:pPr>
    </w:p>
    <w:sdt>
      <w:sdtPr>
        <w:rPr>
          <w:rtl/>
        </w:rPr>
        <w:alias w:val="יור"/>
        <w:tag w:val="&lt;ID&gt;5413&lt;/ID&gt;&lt;Name&gt;טלי פלוסקוב - יו&quot;ר&lt;/Name&gt;&lt;Data&gt;טלי פלוסקוב:&lt;/Data&gt;&lt;Shortcut&gt;&lt;/Shortcut&gt;"/>
        <w:id w:val="-330910226"/>
        <w:placeholder>
          <w:docPart w:val="E19C220044E94824B9AFF7107D1BBC30"/>
        </w:placeholder>
        <w15:color w:val="993366"/>
      </w:sdtPr>
      <w:sdtContent>
        <w:p w:rsidR="003239C4" w:rsidRDefault="003239C4" w:rsidP="00C8600D">
          <w:pPr>
            <w:pStyle w:val="af6"/>
            <w:keepNext/>
            <w:rPr>
              <w:rtl/>
            </w:rPr>
          </w:pPr>
          <w:r w:rsidRPr="00C8021A">
            <w:rPr>
              <w:rStyle w:val="afe"/>
              <w:color w:val="000000"/>
              <w:rtl/>
            </w:rPr>
            <w:t>היו"ר טלי פלוסקוב:</w:t>
          </w:r>
        </w:p>
      </w:sdtContent>
    </w:sdt>
    <w:p w:rsidR="003239C4" w:rsidRDefault="003239C4" w:rsidP="00E10D2B">
      <w:pPr>
        <w:rPr>
          <w:rtl/>
        </w:rPr>
      </w:pPr>
    </w:p>
    <w:p w:rsidR="003239C4" w:rsidRDefault="003239C4" w:rsidP="00C8600D">
      <w:pPr>
        <w:rPr>
          <w:rtl/>
        </w:rPr>
      </w:pPr>
      <w:r>
        <w:rPr>
          <w:rFonts w:hint="cs"/>
          <w:rtl/>
        </w:rPr>
        <w:t>תודה.</w:t>
      </w:r>
    </w:p>
    <w:p w:rsidR="003239C4" w:rsidRDefault="003239C4" w:rsidP="00C8600D">
      <w:pPr>
        <w:rPr>
          <w:rtl/>
        </w:rPr>
      </w:pPr>
    </w:p>
    <w:bookmarkStart w:id="9203" w:name="_ETM_Q27_618000" w:displacedByCustomXml="next"/>
    <w:bookmarkEnd w:id="9203" w:displacedByCustomXml="next"/>
    <w:sdt>
      <w:sdtPr>
        <w:rPr>
          <w:rtl/>
        </w:rPr>
        <w:alias w:val="דובר_המשך"/>
        <w:tag w:val="&lt;ID&gt;5087&lt;/ID&gt;&lt;Name&gt;יאיר לפיד - יש עתיד&lt;/Name&gt;&lt;Data&gt;יאיר לפיד (יש עתיד)&lt;/Data&gt;&lt;Shortcut&gt;יאלפ&lt;/Shortcut&gt;"/>
        <w:id w:val="-1990012133"/>
        <w:placeholder>
          <w:docPart w:val="E19C220044E94824B9AFF7107D1BBC30"/>
        </w:placeholder>
        <w15:color w:val="993366"/>
      </w:sdtPr>
      <w:sdtContent>
        <w:p w:rsidR="003239C4" w:rsidRDefault="003239C4" w:rsidP="00C8600D">
          <w:pPr>
            <w:pStyle w:val="-"/>
            <w:keepNext/>
            <w:rPr>
              <w:rtl/>
            </w:rPr>
          </w:pPr>
          <w:r w:rsidRPr="00C8021A">
            <w:rPr>
              <w:rStyle w:val="afe"/>
              <w:color w:val="000000"/>
              <w:rtl/>
            </w:rPr>
            <w:t>יאיר לפיד (יש עתיד)</w:t>
          </w:r>
          <w:r w:rsidRPr="00C8021A">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אני </w:t>
      </w:r>
      <w:bookmarkStart w:id="9204" w:name="_ETM_Q27_621000"/>
      <w:bookmarkEnd w:id="9204"/>
      <w:r>
        <w:rPr>
          <w:rFonts w:hint="cs"/>
          <w:rtl/>
        </w:rPr>
        <w:t>אגיד: אם תתקבל גרסתו, הוא לא יכול להמשיך להיות ראש ממשלת ישראל. תודה רבה.</w:t>
      </w:r>
    </w:p>
    <w:p w:rsidR="003239C4" w:rsidRDefault="003239C4" w:rsidP="00C8600D">
      <w:pPr>
        <w:rPr>
          <w:rtl/>
        </w:rPr>
      </w:pPr>
    </w:p>
    <w:bookmarkStart w:id="9205" w:name="_ETM_Q27_626000" w:displacedByCustomXml="next"/>
    <w:bookmarkEnd w:id="9205" w:displacedByCustomXml="next"/>
    <w:sdt>
      <w:sdtPr>
        <w:rPr>
          <w:rtl/>
        </w:rPr>
        <w:alias w:val="יור"/>
        <w:tag w:val="&lt;ID&gt;5413&lt;/ID&gt;&lt;Name&gt;טלי פלוסקוב - יו&quot;ר&lt;/Name&gt;&lt;Data&gt;טלי פלוסקוב:&lt;/Data&gt;&lt;Shortcut&gt;&lt;/Shortcut&gt;"/>
        <w:id w:val="484980879"/>
        <w:placeholder>
          <w:docPart w:val="E19C220044E94824B9AFF7107D1BBC30"/>
        </w:placeholder>
        <w15:color w:val="993366"/>
      </w:sdtPr>
      <w:sdtContent>
        <w:p w:rsidR="003239C4" w:rsidRDefault="003239C4" w:rsidP="00C8600D">
          <w:pPr>
            <w:pStyle w:val="af6"/>
            <w:keepNext/>
            <w:rPr>
              <w:rtl/>
            </w:rPr>
          </w:pPr>
          <w:r w:rsidRPr="00C8021A">
            <w:rPr>
              <w:rStyle w:val="afe"/>
              <w:color w:val="000000"/>
              <w:rtl/>
            </w:rPr>
            <w:t>היו"ר טלי פלוסקוב:</w:t>
          </w:r>
        </w:p>
      </w:sdtContent>
    </w:sdt>
    <w:p w:rsidR="003239C4" w:rsidRDefault="003239C4" w:rsidP="00E10D2B">
      <w:pPr>
        <w:rPr>
          <w:rtl/>
        </w:rPr>
      </w:pPr>
    </w:p>
    <w:p w:rsidR="003239C4" w:rsidRDefault="003239C4" w:rsidP="00C8600D">
      <w:pPr>
        <w:rPr>
          <w:rtl/>
        </w:rPr>
      </w:pPr>
      <w:r>
        <w:rPr>
          <w:rFonts w:hint="cs"/>
          <w:rtl/>
        </w:rPr>
        <w:t>תודה רבה לחבר הכנסת יאיר לפיד.</w:t>
      </w:r>
    </w:p>
    <w:p w:rsidR="003239C4" w:rsidRDefault="003239C4" w:rsidP="00C8600D">
      <w:pPr>
        <w:rPr>
          <w:rtl/>
        </w:rPr>
      </w:pPr>
    </w:p>
    <w:p w:rsidR="003239C4" w:rsidRDefault="003239C4" w:rsidP="00C8600D">
      <w:pPr>
        <w:rPr>
          <w:rtl/>
        </w:rPr>
      </w:pPr>
      <w:r>
        <w:rPr>
          <w:rFonts w:hint="cs"/>
          <w:rtl/>
        </w:rPr>
        <w:t>ר</w:t>
      </w:r>
      <w:bookmarkStart w:id="9206" w:name="_ETM_Q27_625000"/>
      <w:bookmarkEnd w:id="9206"/>
      <w:r>
        <w:rPr>
          <w:rFonts w:hint="cs"/>
          <w:rtl/>
        </w:rPr>
        <w:t xml:space="preserve">בותיי, אנחנו עוברים להצבעה. כעת נצביע על הצעת חוק הפיקוח על מצרכים ושירותים (תיקון </w:t>
      </w:r>
      <w:r>
        <w:rPr>
          <w:rtl/>
        </w:rPr>
        <w:t>–</w:t>
      </w:r>
      <w:r>
        <w:rPr>
          <w:rFonts w:hint="cs"/>
          <w:rtl/>
        </w:rPr>
        <w:t xml:space="preserve"> סייגים לעסקאות בציוד צבאי),</w:t>
      </w:r>
      <w:bookmarkStart w:id="9207" w:name="_ETM_Q27_635000"/>
      <w:bookmarkEnd w:id="9207"/>
      <w:r>
        <w:rPr>
          <w:rFonts w:hint="cs"/>
          <w:rtl/>
        </w:rPr>
        <w:t xml:space="preserve"> התשע"ח</w:t>
      </w:r>
      <w:r>
        <w:rPr>
          <w:rFonts w:hint="eastAsia"/>
          <w:rtl/>
        </w:rPr>
        <w:t>–</w:t>
      </w:r>
      <w:r>
        <w:rPr>
          <w:rFonts w:hint="cs"/>
          <w:rtl/>
        </w:rPr>
        <w:t>2017, בקריאה טרומית. מי בעד? מי נגד? נא להצביע.</w:t>
      </w:r>
    </w:p>
    <w:p w:rsidR="003239C4" w:rsidRDefault="003239C4" w:rsidP="00C8600D">
      <w:pPr>
        <w:rPr>
          <w:rtl/>
        </w:rPr>
      </w:pPr>
      <w:bookmarkStart w:id="9208" w:name="_ETM_Q27_623000"/>
      <w:bookmarkEnd w:id="9208"/>
    </w:p>
    <w:p w:rsidR="003239C4" w:rsidRDefault="003239C4" w:rsidP="00C8600D">
      <w:pPr>
        <w:pStyle w:val="af1"/>
        <w:keepNext/>
        <w:rPr>
          <w:rtl/>
        </w:rPr>
      </w:pPr>
      <w:r>
        <w:rPr>
          <w:rtl/>
        </w:rPr>
        <w:t>הצבעה מס'</w:t>
      </w:r>
      <w:r>
        <w:rPr>
          <w:rFonts w:hint="cs"/>
          <w:rtl/>
        </w:rPr>
        <w:t xml:space="preserve"> 10</w:t>
      </w:r>
    </w:p>
    <w:p w:rsidR="003239C4" w:rsidRDefault="003239C4" w:rsidP="00C8600D">
      <w:pPr>
        <w:pStyle w:val="--"/>
        <w:keepNext/>
        <w:rPr>
          <w:rtl/>
        </w:rPr>
      </w:pPr>
    </w:p>
    <w:p w:rsidR="003239C4" w:rsidRDefault="003239C4" w:rsidP="00C8600D">
      <w:pPr>
        <w:pStyle w:val="--"/>
        <w:keepNext/>
        <w:rPr>
          <w:rtl/>
        </w:rPr>
      </w:pPr>
      <w:r>
        <w:rPr>
          <w:rtl/>
        </w:rPr>
        <w:t>בעד ההצעה להעביר את הצעת החוק לוועדה –</w:t>
      </w:r>
      <w:r>
        <w:rPr>
          <w:rFonts w:hint="cs"/>
          <w:rtl/>
        </w:rPr>
        <w:t xml:space="preserve"> 27</w:t>
      </w:r>
    </w:p>
    <w:p w:rsidR="003239C4" w:rsidRDefault="003239C4" w:rsidP="00C8600D">
      <w:pPr>
        <w:pStyle w:val="--"/>
        <w:keepNext/>
        <w:rPr>
          <w:rtl/>
        </w:rPr>
      </w:pPr>
      <w:r>
        <w:rPr>
          <w:rFonts w:hint="cs"/>
          <w:rtl/>
        </w:rPr>
        <w:t>בעד ההצעה להסיר מסדר-היום את הצעת החוק</w:t>
      </w:r>
      <w:r>
        <w:rPr>
          <w:rtl/>
        </w:rPr>
        <w:t xml:space="preserve"> – </w:t>
      </w:r>
      <w:r>
        <w:rPr>
          <w:rFonts w:hint="cs"/>
          <w:rtl/>
        </w:rPr>
        <w:t>38</w:t>
      </w:r>
    </w:p>
    <w:p w:rsidR="003239C4" w:rsidRDefault="003239C4" w:rsidP="00C8600D">
      <w:pPr>
        <w:pStyle w:val="--"/>
        <w:keepNext/>
        <w:rPr>
          <w:rtl/>
        </w:rPr>
      </w:pPr>
      <w:r>
        <w:rPr>
          <w:rtl/>
        </w:rPr>
        <w:t xml:space="preserve">נמנעים – </w:t>
      </w:r>
      <w:r>
        <w:rPr>
          <w:rFonts w:hint="cs"/>
          <w:rtl/>
        </w:rPr>
        <w:t>אין</w:t>
      </w:r>
    </w:p>
    <w:p w:rsidR="003239C4" w:rsidRPr="00C8021A" w:rsidRDefault="003239C4" w:rsidP="00635F45">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הפיקוח על מצרכים ושירותים (תיקון </w:t>
      </w:r>
      <w:r>
        <w:rPr>
          <w:rtl/>
        </w:rPr>
        <w:t>–</w:t>
      </w:r>
      <w:r>
        <w:rPr>
          <w:rFonts w:hint="cs"/>
          <w:rtl/>
        </w:rPr>
        <w:t xml:space="preserve"> סייגים לעסקאות בציוד צבאי), התשע"ח</w:t>
      </w:r>
      <w:r>
        <w:rPr>
          <w:rFonts w:hint="eastAsia"/>
          <w:rtl/>
        </w:rPr>
        <w:t>–</w:t>
      </w:r>
      <w:r>
        <w:rPr>
          <w:rFonts w:hint="cs"/>
          <w:rtl/>
        </w:rPr>
        <w:t>2018, לא נתקבלה.</w:t>
      </w:r>
    </w:p>
    <w:p w:rsidR="003239C4" w:rsidRDefault="003239C4" w:rsidP="00C8600D">
      <w:pPr>
        <w:rPr>
          <w:rtl/>
        </w:rPr>
      </w:pPr>
      <w:bookmarkStart w:id="9209" w:name="_ETM_Q27_614000"/>
      <w:bookmarkEnd w:id="9209"/>
    </w:p>
    <w:sdt>
      <w:sdtPr>
        <w:rPr>
          <w:rtl/>
        </w:rPr>
        <w:alias w:val="יור"/>
        <w:tag w:val="&lt;ID&gt;5413&lt;/ID&gt;&lt;Name&gt;טלי פלוסקוב - יו&quot;ר&lt;/Name&gt;&lt;Data&gt;טלי פלוסקוב:&lt;/Data&gt;&lt;Shortcut&gt;&lt;/Shortcut&gt;"/>
        <w:id w:val="1875266593"/>
        <w:placeholder>
          <w:docPart w:val="E19C220044E94824B9AFF7107D1BBC30"/>
        </w:placeholder>
        <w15:color w:val="993366"/>
      </w:sdtPr>
      <w:sdtContent>
        <w:p w:rsidR="003239C4" w:rsidRDefault="003239C4" w:rsidP="00C8600D">
          <w:pPr>
            <w:pStyle w:val="af6"/>
            <w:keepNext/>
            <w:rPr>
              <w:rtl/>
            </w:rPr>
          </w:pPr>
          <w:r w:rsidRPr="00C8021A">
            <w:rPr>
              <w:rStyle w:val="afe"/>
              <w:color w:val="000000"/>
              <w:rtl/>
            </w:rPr>
            <w:t>היו"ר טלי פלוסקוב:</w:t>
          </w:r>
        </w:p>
      </w:sdtContent>
    </w:sdt>
    <w:p w:rsidR="003239C4" w:rsidRDefault="003239C4" w:rsidP="00E10D2B">
      <w:pPr>
        <w:rPr>
          <w:rtl/>
        </w:rPr>
      </w:pPr>
    </w:p>
    <w:p w:rsidR="003239C4" w:rsidRDefault="003239C4" w:rsidP="00C8600D">
      <w:pPr>
        <w:rPr>
          <w:rtl/>
        </w:rPr>
      </w:pPr>
      <w:r>
        <w:rPr>
          <w:rFonts w:hint="cs"/>
          <w:rtl/>
        </w:rPr>
        <w:t xml:space="preserve">27 חברי </w:t>
      </w:r>
      <w:bookmarkStart w:id="9210" w:name="_ETM_Q27_660000"/>
      <w:bookmarkEnd w:id="9210"/>
      <w:r>
        <w:rPr>
          <w:rFonts w:hint="cs"/>
          <w:rtl/>
        </w:rPr>
        <w:t xml:space="preserve">כנסת בעד, 38 מתנגדים ואין נמנעים. אני קובעת כי הצעת </w:t>
      </w:r>
      <w:bookmarkStart w:id="9211" w:name="_ETM_Q27_665000"/>
      <w:bookmarkEnd w:id="9211"/>
      <w:r>
        <w:rPr>
          <w:rFonts w:hint="cs"/>
          <w:rtl/>
        </w:rPr>
        <w:t xml:space="preserve">חוק הפיקוח על מצרכים ושירותים (תיקון </w:t>
      </w:r>
      <w:r>
        <w:rPr>
          <w:rtl/>
        </w:rPr>
        <w:t>–</w:t>
      </w:r>
      <w:r>
        <w:rPr>
          <w:rFonts w:hint="cs"/>
          <w:rtl/>
        </w:rPr>
        <w:t xml:space="preserve"> סייגים לעסקאות בציוד</w:t>
      </w:r>
      <w:bookmarkStart w:id="9212" w:name="_ETM_Q27_670000"/>
      <w:bookmarkEnd w:id="9212"/>
      <w:r>
        <w:rPr>
          <w:rFonts w:hint="cs"/>
          <w:rtl/>
        </w:rPr>
        <w:t xml:space="preserve"> צבאי), התשע"ח</w:t>
      </w:r>
      <w:r>
        <w:rPr>
          <w:rFonts w:hint="eastAsia"/>
          <w:rtl/>
        </w:rPr>
        <w:t>–</w:t>
      </w:r>
      <w:r>
        <w:rPr>
          <w:rFonts w:hint="cs"/>
          <w:rtl/>
        </w:rPr>
        <w:t>2017, לא אושרה.</w:t>
      </w:r>
      <w:bookmarkStart w:id="9213" w:name="_ETM_Q27_677000"/>
      <w:bookmarkEnd w:id="9213"/>
    </w:p>
    <w:p w:rsidR="003239C4" w:rsidRDefault="003239C4" w:rsidP="00DD72A6">
      <w:pPr>
        <w:rPr>
          <w:rtl/>
        </w:rPr>
      </w:pPr>
      <w:bookmarkStart w:id="9214" w:name="_ETM_Q27_679000"/>
      <w:bookmarkEnd w:id="9214"/>
    </w:p>
    <w:p w:rsidR="003239C4" w:rsidRDefault="003239C4" w:rsidP="00DD72A6"/>
    <w:bookmarkStart w:id="9215" w:name="_Toc2683836" w:displacedByCustomXml="next"/>
    <w:bookmarkStart w:id="9216" w:name="_Toc519432303" w:displacedByCustomXml="next"/>
    <w:bookmarkStart w:id="9217" w:name="_Toc517294306" w:displacedByCustomXml="next"/>
    <w:bookmarkStart w:id="9218" w:name="_Toc517294175" w:displacedByCustomXml="next"/>
    <w:bookmarkStart w:id="9219" w:name="_Toc517292687" w:displacedByCustomXml="next"/>
    <w:sdt>
      <w:sdtPr>
        <w:rPr>
          <w:rtl/>
        </w:rPr>
        <w:alias w:val="נושא"/>
        <w:tag w:val="&lt;ID&gt;0&lt;/ID&gt;&lt;Name&gt;מסמכים שהונחו על שולחן הכנסת&lt;/Name&gt;&lt;Data&gt;מסמכים שהונחו על שולחן הכנסת&lt;/Data&gt;"/>
        <w:id w:val="807585381"/>
        <w:placeholder>
          <w:docPart w:val="E19C220044E94824B9AFF7107D1BBC30"/>
        </w:placeholder>
        <w15:color w:val="993366"/>
      </w:sdtPr>
      <w:sdtContent>
        <w:p w:rsidR="003239C4" w:rsidRDefault="003239C4" w:rsidP="00C8600D">
          <w:pPr>
            <w:pStyle w:val="a6"/>
            <w:rPr>
              <w:rtl/>
            </w:rPr>
          </w:pPr>
          <w:r w:rsidRPr="00DA26D3">
            <w:rPr>
              <w:rStyle w:val="afe"/>
              <w:color w:val="000000"/>
              <w:rtl/>
            </w:rPr>
            <w:t>מסמכים שהונחו על שולחן הכנסת</w:t>
          </w:r>
        </w:p>
      </w:sdtContent>
    </w:sdt>
    <w:bookmarkEnd w:id="9215" w:displacedByCustomXml="prev"/>
    <w:bookmarkEnd w:id="9216" w:displacedByCustomXml="prev"/>
    <w:bookmarkEnd w:id="9217" w:displacedByCustomXml="prev"/>
    <w:bookmarkEnd w:id="9218" w:displacedByCustomXml="prev"/>
    <w:bookmarkEnd w:id="9219" w:displacedByCustomXml="prev"/>
    <w:p w:rsidR="003239C4" w:rsidRDefault="003239C4" w:rsidP="00E10D2B">
      <w:pPr>
        <w:rPr>
          <w:rtl/>
        </w:rPr>
      </w:pPr>
    </w:p>
    <w:sdt>
      <w:sdtPr>
        <w:rPr>
          <w:rtl/>
        </w:rPr>
        <w:alias w:val="יור"/>
        <w:tag w:val="&lt;ID&gt;5413&lt;/ID&gt;&lt;Name&gt;טלי פלוסקוב - יו&quot;ר&lt;/Name&gt;&lt;Data&gt;טלי פלוסקוב:&lt;/Data&gt;&lt;Shortcut&gt;&lt;/Shortcut&gt;"/>
        <w:id w:val="-86386721"/>
        <w:placeholder>
          <w:docPart w:val="E19C220044E94824B9AFF7107D1BBC30"/>
        </w:placeholder>
        <w15:color w:val="993366"/>
      </w:sdtPr>
      <w:sdtContent>
        <w:p w:rsidR="003239C4" w:rsidRDefault="003239C4" w:rsidP="00C8600D">
          <w:pPr>
            <w:pStyle w:val="af6"/>
            <w:keepNext/>
            <w:rPr>
              <w:rtl/>
            </w:rPr>
          </w:pPr>
          <w:r w:rsidRPr="00DA26D3">
            <w:rPr>
              <w:rStyle w:val="afe"/>
              <w:color w:val="000000"/>
              <w:rtl/>
            </w:rPr>
            <w:t>היו"ר טלי פלוסקוב:</w:t>
          </w:r>
        </w:p>
      </w:sdtContent>
    </w:sdt>
    <w:p w:rsidR="003239C4" w:rsidRDefault="003239C4" w:rsidP="00E10D2B">
      <w:pPr>
        <w:rPr>
          <w:rtl/>
        </w:rPr>
      </w:pPr>
    </w:p>
    <w:p w:rsidR="003239C4" w:rsidRDefault="003239C4" w:rsidP="00C8600D">
      <w:pPr>
        <w:rPr>
          <w:rtl/>
        </w:rPr>
      </w:pPr>
      <w:r>
        <w:rPr>
          <w:rFonts w:hint="cs"/>
          <w:rtl/>
        </w:rPr>
        <w:t>הודעה לסגן מזכירת הכנסת.</w:t>
      </w:r>
    </w:p>
    <w:p w:rsidR="003239C4" w:rsidRDefault="003239C4" w:rsidP="00C8600D">
      <w:pPr>
        <w:rPr>
          <w:rtl/>
        </w:rPr>
      </w:pPr>
    </w:p>
    <w:bookmarkStart w:id="9220" w:name="_Toc2683837" w:displacedByCustomXml="next"/>
    <w:bookmarkStart w:id="9221" w:name="_Toc519432304" w:displacedByCustomXml="next"/>
    <w:bookmarkStart w:id="9222" w:name="_Toc517294307" w:displacedByCustomXml="next"/>
    <w:bookmarkStart w:id="9223" w:name="_Toc517294176" w:displacedByCustomXml="next"/>
    <w:bookmarkStart w:id="9224" w:name="_Toc517292688" w:displacedByCustomXml="next"/>
    <w:sdt>
      <w:sdtPr>
        <w:rPr>
          <w:rtl/>
        </w:rPr>
        <w:alias w:val="דובר"/>
        <w:tag w:val="&lt;ID&gt;4597&lt;/ID&gt;&lt;Name&gt;נאזם בדר - סגן מזכירת הכנסת&lt;/Name&gt;&lt;Data&gt;סגן מזכירת הכנסת נאזם בדר&lt;/Data&gt;&lt;Shortcut&gt;נאבד&lt;/Shortcut&gt;&lt;MemberID&gt;2435&lt;/MemberID&gt;"/>
        <w:id w:val="-1610892765"/>
        <w:placeholder>
          <w:docPart w:val="E19C220044E94824B9AFF7107D1BBC30"/>
        </w:placeholder>
        <w15:color w:val="993366"/>
      </w:sdtPr>
      <w:sdtContent>
        <w:p w:rsidR="003239C4" w:rsidRDefault="003239C4" w:rsidP="00C8600D">
          <w:pPr>
            <w:pStyle w:val="a4"/>
            <w:keepNext/>
            <w:rPr>
              <w:rtl/>
            </w:rPr>
          </w:pPr>
          <w:r w:rsidRPr="00DA26D3">
            <w:rPr>
              <w:rStyle w:val="afe"/>
              <w:color w:val="000000"/>
              <w:rtl/>
            </w:rPr>
            <w:t>סגן מזכירת הכנסת נאזם בדר</w:t>
          </w:r>
          <w:r w:rsidRPr="00DA26D3">
            <w:rPr>
              <w:color w:val="000000"/>
              <w:rtl/>
            </w:rPr>
            <w:t>:</w:t>
          </w:r>
        </w:p>
      </w:sdtContent>
    </w:sdt>
    <w:bookmarkEnd w:id="9220" w:displacedByCustomXml="prev"/>
    <w:bookmarkEnd w:id="9221" w:displacedByCustomXml="prev"/>
    <w:bookmarkEnd w:id="9222" w:displacedByCustomXml="prev"/>
    <w:bookmarkEnd w:id="9223" w:displacedByCustomXml="prev"/>
    <w:bookmarkEnd w:id="9224" w:displacedByCustomXml="prev"/>
    <w:p w:rsidR="003239C4" w:rsidRDefault="003239C4" w:rsidP="00E10D2B">
      <w:pPr>
        <w:rPr>
          <w:rtl/>
        </w:rPr>
      </w:pPr>
    </w:p>
    <w:p w:rsidR="003239C4" w:rsidRDefault="003239C4" w:rsidP="00C8600D">
      <w:pPr>
        <w:rPr>
          <w:rtl/>
        </w:rPr>
      </w:pPr>
      <w:r>
        <w:rPr>
          <w:rFonts w:hint="cs"/>
          <w:rtl/>
        </w:rPr>
        <w:t xml:space="preserve">ברשות יושבת-ראש הישיבה, </w:t>
      </w:r>
      <w:bookmarkStart w:id="9225" w:name="_ETM_Q27_678000"/>
      <w:bookmarkEnd w:id="9225"/>
      <w:r>
        <w:rPr>
          <w:rFonts w:hint="cs"/>
          <w:rtl/>
        </w:rPr>
        <w:t xml:space="preserve">הינני מתכבד להודיעכם, כי הונחו היום על שולחן הכנסת </w:t>
      </w:r>
      <w:r>
        <w:rPr>
          <w:rFonts w:hint="eastAsia"/>
        </w:rPr>
        <w:t>–</w:t>
      </w:r>
    </w:p>
    <w:p w:rsidR="003239C4" w:rsidRDefault="003239C4" w:rsidP="00C8600D">
      <w:pPr>
        <w:rPr>
          <w:rtl/>
        </w:rPr>
      </w:pPr>
      <w:bookmarkStart w:id="9226" w:name="_ETM_Q27_686000"/>
      <w:bookmarkEnd w:id="9226"/>
    </w:p>
    <w:p w:rsidR="003239C4" w:rsidRDefault="003239C4" w:rsidP="00635F45">
      <w:pPr>
        <w:rPr>
          <w:rtl/>
        </w:rPr>
      </w:pPr>
      <w:r>
        <w:rPr>
          <w:rFonts w:hint="cs"/>
          <w:rtl/>
        </w:rPr>
        <w:t>לקריאה</w:t>
      </w:r>
      <w:bookmarkStart w:id="9227" w:name="_ETM_Q27_681000"/>
      <w:bookmarkEnd w:id="9227"/>
      <w:r>
        <w:rPr>
          <w:rFonts w:hint="cs"/>
          <w:rtl/>
        </w:rPr>
        <w:t xml:space="preserve"> שנייה ולקריאה שלישית: הצעת חוק שיפוט בתי דין רבניים (נישואין </w:t>
      </w:r>
      <w:bookmarkStart w:id="9228" w:name="_ETM_Q27_687000"/>
      <w:bookmarkEnd w:id="9228"/>
      <w:r>
        <w:rPr>
          <w:rFonts w:hint="cs"/>
          <w:rtl/>
        </w:rPr>
        <w:t>וגירושין), (תיקון מס' 4 והוראת שעה), התשע"ח</w:t>
      </w:r>
      <w:r>
        <w:rPr>
          <w:rFonts w:hint="eastAsia"/>
          <w:rtl/>
        </w:rPr>
        <w:t>–</w:t>
      </w:r>
      <w:r>
        <w:rPr>
          <w:rFonts w:hint="cs"/>
          <w:rtl/>
        </w:rPr>
        <w:t xml:space="preserve">2018, שהחזירה ועדת החוקה, </w:t>
      </w:r>
      <w:bookmarkStart w:id="9229" w:name="_ETM_Q27_692000"/>
      <w:bookmarkEnd w:id="9229"/>
      <w:r>
        <w:rPr>
          <w:rFonts w:hint="cs"/>
          <w:rtl/>
        </w:rPr>
        <w:t>חוק ומשפט; הצעת חוק הרשויות המקומיות (מימון בחירות) (תיקון מס'</w:t>
      </w:r>
      <w:bookmarkStart w:id="9230" w:name="_ETM_Q27_696000"/>
      <w:bookmarkEnd w:id="9230"/>
      <w:r>
        <w:rPr>
          <w:rFonts w:hint="cs"/>
          <w:rtl/>
        </w:rPr>
        <w:t xml:space="preserve"> 14), התשע"ח</w:t>
      </w:r>
      <w:r>
        <w:rPr>
          <w:rFonts w:hint="eastAsia"/>
          <w:rtl/>
        </w:rPr>
        <w:t>–</w:t>
      </w:r>
      <w:r>
        <w:rPr>
          <w:rFonts w:hint="cs"/>
          <w:rtl/>
        </w:rPr>
        <w:t>2018, שהחזירה ועדת הפנים והגנת הסביבה.</w:t>
      </w:r>
    </w:p>
    <w:p w:rsidR="003239C4" w:rsidRDefault="003239C4" w:rsidP="00C8600D">
      <w:pPr>
        <w:rPr>
          <w:rtl/>
        </w:rPr>
      </w:pPr>
    </w:p>
    <w:p w:rsidR="003239C4" w:rsidRDefault="003239C4" w:rsidP="00635F45">
      <w:pPr>
        <w:rPr>
          <w:rtl/>
        </w:rPr>
      </w:pPr>
      <w:r>
        <w:rPr>
          <w:rFonts w:hint="cs"/>
          <w:rtl/>
        </w:rPr>
        <w:t xml:space="preserve">מסקנות ועדת הכספים בעקבות דיון </w:t>
      </w:r>
      <w:bookmarkStart w:id="9231" w:name="_ETM_Q27_704000"/>
      <w:bookmarkEnd w:id="9231"/>
      <w:r>
        <w:rPr>
          <w:rFonts w:hint="cs"/>
          <w:rtl/>
        </w:rPr>
        <w:t xml:space="preserve">מהיר בהצעתם של חברי הכנסת חמד עמאר, סאלח סעד, אחמד טיבי ועיסאווי פריג' </w:t>
      </w:r>
      <w:bookmarkStart w:id="9232" w:name="_GoBack"/>
      <w:bookmarkEnd w:id="9232"/>
      <w:r>
        <w:rPr>
          <w:rFonts w:hint="cs"/>
          <w:rtl/>
        </w:rPr>
        <w:t>בנושא:</w:t>
      </w:r>
      <w:bookmarkStart w:id="9233" w:name="_ETM_Q27_706000"/>
      <w:bookmarkEnd w:id="9233"/>
      <w:r>
        <w:rPr>
          <w:rFonts w:hint="cs"/>
          <w:rtl/>
        </w:rPr>
        <w:t xml:space="preserve"> אי-העברת התקציב לטובת בית ספר למדעים בירכא מתוכנית </w:t>
      </w:r>
      <w:bookmarkStart w:id="9234" w:name="_ETM_Q27_718000"/>
      <w:bookmarkEnd w:id="9234"/>
      <w:r>
        <w:rPr>
          <w:rFonts w:hint="cs"/>
          <w:rtl/>
        </w:rPr>
        <w:t>החומש למגזר הדרוזי והצ'רקסי;</w:t>
      </w:r>
      <w:bookmarkStart w:id="9235" w:name="_ETM_Q27_721000"/>
      <w:bookmarkEnd w:id="9235"/>
      <w:r>
        <w:rPr>
          <w:rFonts w:hint="cs"/>
          <w:rtl/>
        </w:rPr>
        <w:t xml:space="preserve"> בעקבות דיון מהיר בהצעתם של חברי הכנסת מיקי לוי ואורן </w:t>
      </w:r>
      <w:bookmarkStart w:id="9236" w:name="_ETM_Q27_744000"/>
      <w:bookmarkEnd w:id="9236"/>
      <w:r>
        <w:rPr>
          <w:rFonts w:hint="cs"/>
          <w:rtl/>
        </w:rPr>
        <w:t xml:space="preserve">חזן בנושא: התקשרות חברת הנסיעות הממשלתית </w:t>
      </w:r>
      <w:bookmarkStart w:id="9237" w:name="_ETM_Q27_726000"/>
      <w:bookmarkEnd w:id="9237"/>
      <w:r>
        <w:rPr>
          <w:rFonts w:hint="cs"/>
          <w:rtl/>
        </w:rPr>
        <w:t>ענבל, בהסכם לאספקת מערכות טכנולוגי</w:t>
      </w:r>
      <w:r w:rsidR="00CD6231">
        <w:rPr>
          <w:rFonts w:hint="cs"/>
          <w:rtl/>
        </w:rPr>
        <w:t>ו</w:t>
      </w:r>
      <w:r>
        <w:rPr>
          <w:rFonts w:hint="cs"/>
          <w:rtl/>
        </w:rPr>
        <w:t xml:space="preserve">ת של שירותי תיירות בשווי מאות </w:t>
      </w:r>
      <w:bookmarkStart w:id="9238" w:name="_ETM_Q27_732000"/>
      <w:bookmarkEnd w:id="9238"/>
      <w:r>
        <w:rPr>
          <w:rFonts w:hint="cs"/>
          <w:rtl/>
        </w:rPr>
        <w:t>אלפי שקלים (</w:t>
      </w:r>
      <w:r w:rsidR="004C1461">
        <w:rPr>
          <w:rFonts w:hint="cs"/>
          <w:rtl/>
        </w:rPr>
        <w:t>ו</w:t>
      </w:r>
      <w:r>
        <w:rPr>
          <w:rFonts w:hint="cs"/>
          <w:rtl/>
        </w:rPr>
        <w:t xml:space="preserve">במחזור של מיליוני שקלים) בפטור ממכרז, מזה למעלה </w:t>
      </w:r>
      <w:bookmarkStart w:id="9239" w:name="_ETM_Q27_742000"/>
      <w:bookmarkEnd w:id="9239"/>
      <w:r>
        <w:rPr>
          <w:rFonts w:hint="cs"/>
          <w:rtl/>
        </w:rPr>
        <w:t>מעשר שנים;</w:t>
      </w:r>
      <w:bookmarkStart w:id="9240" w:name="_ETM_Q27_746000"/>
      <w:bookmarkEnd w:id="9240"/>
      <w:r>
        <w:rPr>
          <w:rFonts w:hint="cs"/>
          <w:rtl/>
        </w:rPr>
        <w:t xml:space="preserve"> בעקבות דיון מהיר בהצעתם של חברי </w:t>
      </w:r>
      <w:bookmarkStart w:id="9241" w:name="_ETM_Q27_745000"/>
      <w:bookmarkEnd w:id="9241"/>
      <w:r>
        <w:rPr>
          <w:rFonts w:hint="cs"/>
          <w:rtl/>
        </w:rPr>
        <w:t>הכנסת אילן גילאון, אורי מקלב, מירב בן ארי ובצלאל סמוטריץ בנושא: סכנת קריסה של שירותי התפתחות הילד. ת</w:t>
      </w:r>
      <w:bookmarkStart w:id="9242" w:name="_ETM_Q27_749000"/>
      <w:bookmarkEnd w:id="9242"/>
      <w:r>
        <w:rPr>
          <w:rFonts w:hint="cs"/>
          <w:rtl/>
        </w:rPr>
        <w:t>ודה.</w:t>
      </w:r>
    </w:p>
    <w:p w:rsidR="003239C4" w:rsidRDefault="003239C4" w:rsidP="00C8600D">
      <w:pPr>
        <w:rPr>
          <w:rtl/>
        </w:rPr>
      </w:pPr>
    </w:p>
    <w:sdt>
      <w:sdtPr>
        <w:rPr>
          <w:rtl/>
        </w:rPr>
        <w:alias w:val="יור"/>
        <w:tag w:val="&lt;ID&gt;5413&lt;/ID&gt;&lt;Name&gt;טלי פלוסקוב - יו&quot;ר&lt;/Name&gt;&lt;Data&gt;טלי פלוסקוב:&lt;/Data&gt;&lt;Shortcut&gt;&lt;/Shortcut&gt;"/>
        <w:id w:val="495690345"/>
        <w:placeholder>
          <w:docPart w:val="E19C220044E94824B9AFF7107D1BBC30"/>
        </w:placeholder>
        <w15:color w:val="993366"/>
      </w:sdtPr>
      <w:sdtContent>
        <w:p w:rsidR="003239C4" w:rsidRDefault="003239C4" w:rsidP="00C8600D">
          <w:pPr>
            <w:pStyle w:val="af6"/>
            <w:keepNext/>
            <w:rPr>
              <w:rtl/>
            </w:rPr>
          </w:pPr>
          <w:r w:rsidRPr="00DA26D3">
            <w:rPr>
              <w:rStyle w:val="afe"/>
              <w:color w:val="000000"/>
              <w:rtl/>
            </w:rPr>
            <w:t>היו"ר טלי פלוסקוב:</w:t>
          </w:r>
        </w:p>
      </w:sdtContent>
    </w:sdt>
    <w:p w:rsidR="003239C4" w:rsidRDefault="003239C4" w:rsidP="00E10D2B">
      <w:pPr>
        <w:rPr>
          <w:rtl/>
        </w:rPr>
      </w:pPr>
    </w:p>
    <w:p w:rsidR="003239C4" w:rsidRPr="00DA26D3" w:rsidRDefault="003239C4" w:rsidP="00C8600D">
      <w:pPr>
        <w:rPr>
          <w:rtl/>
        </w:rPr>
      </w:pPr>
      <w:bookmarkStart w:id="9243" w:name="_ETM_Q27_674000"/>
      <w:bookmarkEnd w:id="9243"/>
      <w:r>
        <w:rPr>
          <w:rFonts w:hint="cs"/>
          <w:rtl/>
        </w:rPr>
        <w:t>תודה,</w:t>
      </w:r>
      <w:bookmarkStart w:id="9244" w:name="_ETM_Q27_756000"/>
      <w:bookmarkEnd w:id="9244"/>
      <w:r>
        <w:rPr>
          <w:rFonts w:hint="cs"/>
          <w:rtl/>
        </w:rPr>
        <w:t xml:space="preserve"> אדוני.</w:t>
      </w:r>
    </w:p>
    <w:p w:rsidR="003239C4" w:rsidRDefault="003239C4" w:rsidP="00C8600D">
      <w:pPr>
        <w:rPr>
          <w:rtl/>
        </w:rPr>
      </w:pPr>
    </w:p>
    <w:p w:rsidR="003239C4" w:rsidRDefault="003239C4" w:rsidP="00D84116">
      <w:bookmarkStart w:id="9245" w:name="TOR_Q28"/>
      <w:bookmarkEnd w:id="9245"/>
    </w:p>
    <w:bookmarkStart w:id="9246" w:name="_Toc2683838" w:displacedByCustomXml="next"/>
    <w:bookmarkStart w:id="9247" w:name="_Toc519432305" w:displacedByCustomXml="next"/>
    <w:bookmarkStart w:id="9248" w:name="_Toc517294308" w:displacedByCustomXml="next"/>
    <w:bookmarkStart w:id="9249" w:name="_Toc517294177" w:displacedByCustomXml="next"/>
    <w:bookmarkStart w:id="9250" w:name="_Toc517292689" w:displacedByCustomXml="next"/>
    <w:sdt>
      <w:sdtPr>
        <w:rPr>
          <w:rtl/>
        </w:rPr>
        <w:alias w:val="הצח"/>
        <w:tag w:val="&lt;ID&gt;613938&lt;/ID&gt;&lt;Name&gt;הצעת חוק הספנות (ימאים) (תיקון - איסור השטת כלי שיט תחת השפעת אלכוהול וסמים), התשע&quot;ח-2018&lt;/Name&gt;&lt;Data&gt;הצעת חוק הספנות (ימאים) (תיקון - איסור השטת כלי שיט תחת השפעת אלכוהול וסמים), התשע&quot;ח-2018&lt;/Data&gt;&lt;PrivateNumber&gt;פ/20/5348&lt;/PrivateNumber&gt;&lt;Status&gt;1&lt;/Status&gt;&lt;PrivateNumber_TOC&gt;פ/20/5348&lt;/PrivateNumber_TOC&gt;&lt;PrivateName_TOC&gt;&lt;/PrivateName_TOC&gt;&lt;Initiators&gt;&lt;/Initiators&gt;&lt;FullItemNumber&gt;&lt;/FullItemNumber&gt;"/>
        <w:id w:val="-592395764"/>
        <w:placeholder>
          <w:docPart w:val="929EE5BB56CD499DA85ECD9FCD008C7F"/>
        </w:placeholder>
        <w15:color w:val="993366"/>
      </w:sdtPr>
      <w:sdtContent>
        <w:p w:rsidR="003239C4" w:rsidRDefault="003239C4" w:rsidP="00C8600D">
          <w:pPr>
            <w:pStyle w:val="a6"/>
            <w:rPr>
              <w:rtl/>
            </w:rPr>
          </w:pPr>
          <w:r w:rsidRPr="006B4322">
            <w:rPr>
              <w:rStyle w:val="afe"/>
              <w:color w:val="000000"/>
              <w:rtl/>
            </w:rPr>
            <w:t xml:space="preserve">הצעת חוק הספנות (ימאים) (תיקון </w:t>
          </w:r>
          <w:r>
            <w:rPr>
              <w:rStyle w:val="afe"/>
              <w:rFonts w:hint="cs"/>
              <w:color w:val="000000"/>
              <w:rtl/>
            </w:rPr>
            <w:t>–</w:t>
          </w:r>
          <w:r w:rsidRPr="006B4322">
            <w:rPr>
              <w:rStyle w:val="afe"/>
              <w:color w:val="000000"/>
              <w:rtl/>
            </w:rPr>
            <w:t xml:space="preserve"> איסור השטת כלי שיט תחת השפעת אלכוהול וסמים), התשע"ח</w:t>
          </w:r>
          <w:r>
            <w:rPr>
              <w:rStyle w:val="afe"/>
              <w:rFonts w:hint="cs"/>
              <w:color w:val="000000"/>
              <w:rtl/>
            </w:rPr>
            <w:t>–</w:t>
          </w:r>
          <w:r w:rsidRPr="006B4322">
            <w:rPr>
              <w:rStyle w:val="afe"/>
              <w:color w:val="000000"/>
              <w:rtl/>
            </w:rPr>
            <w:t>2018</w:t>
          </w:r>
        </w:p>
      </w:sdtContent>
    </w:sdt>
    <w:bookmarkEnd w:id="9246" w:displacedByCustomXml="prev"/>
    <w:bookmarkEnd w:id="9247" w:displacedByCustomXml="prev"/>
    <w:bookmarkEnd w:id="9248" w:displacedByCustomXml="prev"/>
    <w:bookmarkEnd w:id="9249" w:displacedByCustomXml="prev"/>
    <w:bookmarkEnd w:id="9250" w:displacedByCustomXml="prev"/>
    <w:p w:rsidR="003239C4" w:rsidRDefault="003239C4" w:rsidP="00C8600D">
      <w:pPr>
        <w:rPr>
          <w:rtl/>
        </w:rPr>
      </w:pPr>
      <w:r>
        <w:rPr>
          <w:rtl/>
        </w:rPr>
        <w:t xml:space="preserve">[הצעת חוק </w:t>
      </w:r>
      <w:r>
        <w:rPr>
          <w:rFonts w:hint="cs"/>
          <w:rtl/>
        </w:rPr>
        <w:t>פ/5348/20; נספחות.</w:t>
      </w:r>
      <w:r>
        <w:rPr>
          <w:rtl/>
        </w:rPr>
        <w:t>]</w:t>
      </w:r>
    </w:p>
    <w:p w:rsidR="003239C4" w:rsidRDefault="003239C4" w:rsidP="00C8600D">
      <w:pPr>
        <w:pStyle w:val="-0"/>
        <w:rPr>
          <w:rtl/>
        </w:rPr>
      </w:pPr>
      <w:r>
        <w:rPr>
          <w:rtl/>
        </w:rPr>
        <w:t>(הצעת חבר הכנסת</w:t>
      </w:r>
      <w:r>
        <w:rPr>
          <w:rFonts w:hint="cs"/>
          <w:rtl/>
        </w:rPr>
        <w:t xml:space="preserve"> מיקי לוי</w:t>
      </w:r>
      <w:r>
        <w:rPr>
          <w:rtl/>
        </w:rPr>
        <w:t>)</w:t>
      </w:r>
    </w:p>
    <w:p w:rsidR="003239C4" w:rsidRDefault="003239C4" w:rsidP="00E10D2B">
      <w:pPr>
        <w:rPr>
          <w:rtl/>
        </w:rPr>
      </w:pPr>
    </w:p>
    <w:sdt>
      <w:sdtPr>
        <w:rPr>
          <w:rtl/>
        </w:rPr>
        <w:alias w:val="יור"/>
        <w:tag w:val="&lt;ID&gt;5413&lt;/ID&gt;&lt;Name&gt;טלי פלוסקוב - יו&quot;ר&lt;/Name&gt;&lt;Data&gt;טלי פלוסקוב:&lt;/Data&gt;&lt;Shortcut&gt;&lt;/Shortcut&gt;"/>
        <w:id w:val="1656337966"/>
        <w:placeholder>
          <w:docPart w:val="929EE5BB56CD499DA85ECD9FCD008C7F"/>
        </w:placeholder>
        <w15:color w:val="993366"/>
      </w:sdtPr>
      <w:sdtContent>
        <w:p w:rsidR="003239C4" w:rsidRDefault="003239C4" w:rsidP="00C8600D">
          <w:pPr>
            <w:pStyle w:val="af6"/>
            <w:keepNext/>
            <w:rPr>
              <w:rtl/>
            </w:rPr>
          </w:pPr>
          <w:r w:rsidRPr="006B4322">
            <w:rPr>
              <w:rStyle w:val="afe"/>
              <w:color w:val="000000"/>
              <w:rtl/>
            </w:rPr>
            <w:t>היו"ר טלי פלוסקוב:</w:t>
          </w:r>
        </w:p>
      </w:sdtContent>
    </w:sdt>
    <w:p w:rsidR="003239C4" w:rsidRDefault="003239C4" w:rsidP="00E10D2B">
      <w:pPr>
        <w:rPr>
          <w:rtl/>
        </w:rPr>
      </w:pPr>
    </w:p>
    <w:p w:rsidR="003239C4" w:rsidRDefault="003239C4" w:rsidP="00C8600D">
      <w:pPr>
        <w:rPr>
          <w:rtl/>
        </w:rPr>
      </w:pPr>
      <w:r>
        <w:rPr>
          <w:rFonts w:hint="cs"/>
          <w:rtl/>
        </w:rPr>
        <w:t xml:space="preserve">אנחנו עוברים להצעת חוק הספנות </w:t>
      </w:r>
      <w:bookmarkStart w:id="9251" w:name="_ETM_Q28_157808"/>
      <w:bookmarkEnd w:id="9251"/>
      <w:r>
        <w:rPr>
          <w:rFonts w:hint="cs"/>
          <w:rtl/>
        </w:rPr>
        <w:t xml:space="preserve">(ימאים) (תיקון </w:t>
      </w:r>
      <w:r>
        <w:rPr>
          <w:rtl/>
        </w:rPr>
        <w:t>–</w:t>
      </w:r>
      <w:r>
        <w:rPr>
          <w:rFonts w:hint="cs"/>
          <w:rtl/>
        </w:rPr>
        <w:t xml:space="preserve"> איסור השטת כלי שיט תחת השפעת אלכוהול </w:t>
      </w:r>
      <w:bookmarkStart w:id="9252" w:name="_ETM_Q28_160457"/>
      <w:bookmarkEnd w:id="9252"/>
      <w:r>
        <w:rPr>
          <w:rFonts w:hint="cs"/>
          <w:rtl/>
        </w:rPr>
        <w:t>וסמים), התשע"ח</w:t>
      </w:r>
      <w:r>
        <w:rPr>
          <w:rFonts w:hint="eastAsia"/>
          <w:rtl/>
        </w:rPr>
        <w:t>–</w:t>
      </w:r>
      <w:r>
        <w:rPr>
          <w:rFonts w:hint="cs"/>
          <w:rtl/>
        </w:rPr>
        <w:t xml:space="preserve">2018, של חבר הכנסת מיקי לוי. חבר הכנסת מיקי </w:t>
      </w:r>
      <w:bookmarkStart w:id="9253" w:name="_ETM_Q28_167327"/>
      <w:bookmarkEnd w:id="9253"/>
      <w:r>
        <w:rPr>
          <w:rFonts w:hint="cs"/>
          <w:rtl/>
        </w:rPr>
        <w:t xml:space="preserve">לוי, נא לסיים את השיחה. עד עשר דקות לרשותך להציג </w:t>
      </w:r>
      <w:bookmarkStart w:id="9254" w:name="_ETM_Q28_176578"/>
      <w:bookmarkEnd w:id="9254"/>
      <w:r>
        <w:rPr>
          <w:rFonts w:hint="cs"/>
          <w:rtl/>
        </w:rPr>
        <w:t xml:space="preserve">לנו </w:t>
      </w:r>
      <w:r w:rsidR="00E10D2B">
        <w:rPr>
          <w:rFonts w:hint="cs"/>
          <w:rtl/>
        </w:rPr>
        <w:t>– – –</w:t>
      </w:r>
    </w:p>
    <w:p w:rsidR="003239C4" w:rsidRDefault="003239C4" w:rsidP="00C8600D">
      <w:pPr>
        <w:rPr>
          <w:rtl/>
        </w:rPr>
      </w:pPr>
    </w:p>
    <w:sdt>
      <w:sdtPr>
        <w:rPr>
          <w:rtl/>
        </w:rPr>
        <w:alias w:val="קריאה"/>
        <w:tag w:val="&lt;ID&gt;0&lt;/ID&gt;&lt;Name&gt;קריאה&lt;/Name&gt;&lt;Data&gt;קריאה&lt;/Data&gt;&lt;Shortcut&gt;&lt;/Shortcut&gt;"/>
        <w:id w:val="-1755664699"/>
        <w:placeholder>
          <w:docPart w:val="929EE5BB56CD499DA85ECD9FCD008C7F"/>
        </w:placeholder>
        <w15:color w:val="993366"/>
      </w:sdtPr>
      <w:sdtContent>
        <w:p w:rsidR="003239C4" w:rsidRDefault="003239C4" w:rsidP="00C8600D">
          <w:pPr>
            <w:pStyle w:val="af5"/>
            <w:keepNext/>
            <w:rPr>
              <w:rtl/>
            </w:rPr>
          </w:pPr>
          <w:r w:rsidRPr="008B1781">
            <w:rPr>
              <w:rStyle w:val="afe"/>
              <w:color w:val="000000"/>
              <w:rtl/>
            </w:rPr>
            <w:t>קריאה</w:t>
          </w:r>
          <w:r w:rsidRPr="008B1781">
            <w:rPr>
              <w:color w:val="000000"/>
              <w:rtl/>
            </w:rPr>
            <w:t>:</w:t>
          </w:r>
        </w:p>
      </w:sdtContent>
    </w:sdt>
    <w:p w:rsidR="003239C4" w:rsidRDefault="003239C4" w:rsidP="00E10D2B">
      <w:pPr>
        <w:rPr>
          <w:rtl/>
        </w:rPr>
      </w:pPr>
    </w:p>
    <w:p w:rsidR="003239C4" w:rsidRDefault="00E10D2B" w:rsidP="00C8600D">
      <w:pPr>
        <w:rPr>
          <w:rtl/>
        </w:rPr>
      </w:pPr>
      <w:r>
        <w:rPr>
          <w:rFonts w:hint="cs"/>
          <w:rtl/>
        </w:rPr>
        <w:t>– – –</w:t>
      </w:r>
    </w:p>
    <w:p w:rsidR="003239C4" w:rsidRDefault="003239C4" w:rsidP="00C8600D">
      <w:pPr>
        <w:rPr>
          <w:rtl/>
        </w:rPr>
      </w:pPr>
    </w:p>
    <w:sdt>
      <w:sdtPr>
        <w:rPr>
          <w:rtl/>
        </w:rPr>
        <w:alias w:val="יור"/>
        <w:tag w:val="&lt;ID&gt;5413&lt;/ID&gt;&lt;Name&gt;טלי פלוסקוב - יו&quot;ר&lt;/Name&gt;&lt;Data&gt;טלי פלוסקוב:&lt;/Data&gt;&lt;Shortcut&gt;&lt;/Shortcut&gt;"/>
        <w:id w:val="-1325194011"/>
        <w:placeholder>
          <w:docPart w:val="929EE5BB56CD499DA85ECD9FCD008C7F"/>
        </w:placeholder>
        <w15:color w:val="993366"/>
      </w:sdtPr>
      <w:sdtContent>
        <w:p w:rsidR="003239C4" w:rsidRDefault="003239C4" w:rsidP="00C8600D">
          <w:pPr>
            <w:pStyle w:val="af6"/>
            <w:keepNext/>
            <w:rPr>
              <w:rtl/>
            </w:rPr>
          </w:pPr>
          <w:r w:rsidRPr="008B1781">
            <w:rPr>
              <w:rStyle w:val="afe"/>
              <w:color w:val="000000"/>
              <w:rtl/>
            </w:rPr>
            <w:t>היו"ר טלי פלוסקוב:</w:t>
          </w:r>
        </w:p>
      </w:sdtContent>
    </w:sdt>
    <w:p w:rsidR="003239C4" w:rsidRDefault="003239C4" w:rsidP="00E10D2B">
      <w:pPr>
        <w:rPr>
          <w:rtl/>
        </w:rPr>
      </w:pPr>
    </w:p>
    <w:p w:rsidR="003239C4" w:rsidRDefault="003239C4" w:rsidP="00C8600D">
      <w:pPr>
        <w:rPr>
          <w:rtl/>
        </w:rPr>
      </w:pPr>
      <w:r>
        <w:rPr>
          <w:rFonts w:hint="cs"/>
          <w:rtl/>
        </w:rPr>
        <w:t xml:space="preserve">סליחה שהפרעתי לך בשיחת טלפון. </w:t>
      </w:r>
      <w:bookmarkStart w:id="9255" w:name="_ETM_Q28_179939"/>
      <w:bookmarkEnd w:id="9255"/>
      <w:r>
        <w:rPr>
          <w:rFonts w:hint="cs"/>
          <w:rtl/>
        </w:rPr>
        <w:t xml:space="preserve">בבקשה, עד עשר דקות, אדוני. </w:t>
      </w:r>
    </w:p>
    <w:p w:rsidR="003239C4" w:rsidRDefault="003239C4" w:rsidP="00C8600D">
      <w:pPr>
        <w:rPr>
          <w:rtl/>
        </w:rPr>
      </w:pPr>
      <w:bookmarkStart w:id="9256" w:name="_ETM_Q28_185315"/>
      <w:bookmarkEnd w:id="9256"/>
    </w:p>
    <w:bookmarkStart w:id="9257" w:name="_ETM_Q28_185633" w:displacedByCustomXml="next"/>
    <w:bookmarkEnd w:id="9257" w:displacedByCustomXml="next"/>
    <w:bookmarkStart w:id="9258" w:name="_Toc2683839" w:displacedByCustomXml="next"/>
    <w:bookmarkStart w:id="9259" w:name="_Toc519432306" w:displacedByCustomXml="next"/>
    <w:bookmarkStart w:id="9260" w:name="_Toc517294309" w:displacedByCustomXml="next"/>
    <w:bookmarkStart w:id="9261" w:name="_Toc517294178" w:displacedByCustomXml="next"/>
    <w:bookmarkStart w:id="9262" w:name="_Toc517292690" w:displacedByCustomXml="next"/>
    <w:sdt>
      <w:sdtPr>
        <w:rPr>
          <w:rtl/>
        </w:rPr>
        <w:alias w:val="דובר"/>
        <w:tag w:val="&lt;ID&gt;5084&lt;/ID&gt;&lt;Name&gt;מיקי לוי - יש עתיד&lt;/Name&gt;&lt;Data&gt;מיקי לוי (יש עתיד)&lt;/Data&gt;&lt;Shortcut&gt;מילו&lt;/Shortcut&gt;&lt;MemberID&gt;2515&lt;/MemberID&gt;"/>
        <w:id w:val="-1055313443"/>
        <w:placeholder>
          <w:docPart w:val="929EE5BB56CD499DA85ECD9FCD008C7F"/>
        </w:placeholder>
        <w15:color w:val="993366"/>
      </w:sdtPr>
      <w:sdtContent>
        <w:p w:rsidR="003239C4" w:rsidRDefault="003239C4" w:rsidP="00C8600D">
          <w:pPr>
            <w:pStyle w:val="a4"/>
            <w:keepNext/>
            <w:rPr>
              <w:rtl/>
            </w:rPr>
          </w:pPr>
          <w:r w:rsidRPr="008B1781">
            <w:rPr>
              <w:rStyle w:val="afe"/>
              <w:color w:val="000000"/>
              <w:rtl/>
            </w:rPr>
            <w:t>מיקי לוי (יש עתיד)</w:t>
          </w:r>
          <w:r w:rsidRPr="008B1781">
            <w:rPr>
              <w:color w:val="000000"/>
              <w:rtl/>
            </w:rPr>
            <w:t>:</w:t>
          </w:r>
        </w:p>
      </w:sdtContent>
    </w:sdt>
    <w:bookmarkEnd w:id="9258" w:displacedByCustomXml="prev"/>
    <w:bookmarkEnd w:id="9259" w:displacedByCustomXml="prev"/>
    <w:bookmarkEnd w:id="9260" w:displacedByCustomXml="prev"/>
    <w:bookmarkEnd w:id="9261" w:displacedByCustomXml="prev"/>
    <w:bookmarkEnd w:id="9262" w:displacedByCustomXml="prev"/>
    <w:p w:rsidR="003239C4" w:rsidRDefault="003239C4" w:rsidP="00E10D2B">
      <w:pPr>
        <w:rPr>
          <w:rtl/>
        </w:rPr>
      </w:pPr>
    </w:p>
    <w:p w:rsidR="003239C4" w:rsidRDefault="003239C4" w:rsidP="00C8600D">
      <w:pPr>
        <w:rPr>
          <w:rtl/>
        </w:rPr>
      </w:pPr>
      <w:bookmarkStart w:id="9263" w:name="_ETM_Q28_188416"/>
      <w:bookmarkEnd w:id="9263"/>
      <w:r>
        <w:rPr>
          <w:rFonts w:hint="cs"/>
          <w:rtl/>
        </w:rPr>
        <w:t xml:space="preserve">תודה רבה, גברתי, </w:t>
      </w:r>
      <w:bookmarkStart w:id="9264" w:name="_ETM_Q28_189965"/>
      <w:bookmarkEnd w:id="9264"/>
      <w:r>
        <w:rPr>
          <w:rFonts w:hint="cs"/>
          <w:rtl/>
        </w:rPr>
        <w:t xml:space="preserve">אני מתנצל על השיחה. גברתי היושבת-ראש, שרים, חברי כנסת </w:t>
      </w:r>
      <w:r>
        <w:rPr>
          <w:rtl/>
        </w:rPr>
        <w:t>–</w:t>
      </w:r>
      <w:r>
        <w:rPr>
          <w:rFonts w:hint="cs"/>
          <w:rtl/>
        </w:rPr>
        <w:t xml:space="preserve"> </w:t>
      </w:r>
      <w:bookmarkStart w:id="9265" w:name="_ETM_Q28_198555"/>
      <w:bookmarkEnd w:id="9265"/>
      <w:proofErr w:type="spellStart"/>
      <w:r>
        <w:rPr>
          <w:rFonts w:hint="cs"/>
          <w:rtl/>
        </w:rPr>
        <w:t>אוה</w:t>
      </w:r>
      <w:proofErr w:type="spellEnd"/>
      <w:r>
        <w:rPr>
          <w:rFonts w:hint="cs"/>
          <w:rtl/>
        </w:rPr>
        <w:t>, הינה נכנס שר התחבורה, אז אני אשמח שהוא יא</w:t>
      </w:r>
      <w:bookmarkStart w:id="9266" w:name="_ETM_Q28_203119"/>
      <w:bookmarkEnd w:id="9266"/>
      <w:r>
        <w:rPr>
          <w:rFonts w:hint="cs"/>
          <w:rtl/>
        </w:rPr>
        <w:t xml:space="preserve">זין, יש לי מספיק זמן. </w:t>
      </w:r>
    </w:p>
    <w:p w:rsidR="003239C4" w:rsidRDefault="003239C4" w:rsidP="00C8600D">
      <w:pPr>
        <w:rPr>
          <w:rtl/>
        </w:rPr>
      </w:pPr>
      <w:bookmarkStart w:id="9267" w:name="_ETM_Q28_208047"/>
      <w:bookmarkEnd w:id="9267"/>
    </w:p>
    <w:p w:rsidR="003239C4" w:rsidRDefault="003239C4" w:rsidP="00C8600D">
      <w:pPr>
        <w:rPr>
          <w:rtl/>
        </w:rPr>
      </w:pPr>
      <w:bookmarkStart w:id="9268" w:name="_ETM_Q28_208437"/>
      <w:bookmarkEnd w:id="9268"/>
      <w:r>
        <w:rPr>
          <w:rFonts w:hint="cs"/>
          <w:rtl/>
        </w:rPr>
        <w:t xml:space="preserve">לפני כמה חודשים, אדוני שר </w:t>
      </w:r>
      <w:bookmarkStart w:id="9269" w:name="_ETM_Q28_214879"/>
      <w:bookmarkEnd w:id="9269"/>
      <w:r>
        <w:rPr>
          <w:rFonts w:hint="cs"/>
          <w:rtl/>
        </w:rPr>
        <w:t xml:space="preserve">התחבורה, אירעה תאונה קשה במפרץ אילת, סירת מרוץ, </w:t>
      </w:r>
      <w:r>
        <w:t>speed boat</w:t>
      </w:r>
      <w:r>
        <w:rPr>
          <w:rFonts w:hint="cs"/>
          <w:rtl/>
        </w:rPr>
        <w:t xml:space="preserve">, בלשון העם </w:t>
      </w:r>
      <w:r>
        <w:rPr>
          <w:rtl/>
        </w:rPr>
        <w:t>–</w:t>
      </w:r>
      <w:r>
        <w:rPr>
          <w:rFonts w:hint="cs"/>
          <w:rtl/>
        </w:rPr>
        <w:t xml:space="preserve"> יש לי עשר דקות, אני אמתין.</w:t>
      </w:r>
      <w:bookmarkStart w:id="9270" w:name="_ETM_Q28_238597"/>
      <w:bookmarkEnd w:id="9270"/>
    </w:p>
    <w:p w:rsidR="003239C4" w:rsidRDefault="003239C4" w:rsidP="00C8600D">
      <w:pPr>
        <w:rPr>
          <w:rtl/>
        </w:rPr>
      </w:pPr>
    </w:p>
    <w:bookmarkStart w:id="9271" w:name="_ETM_Q28_239155" w:displacedByCustomXml="next"/>
    <w:bookmarkEnd w:id="9271" w:displacedByCustomXml="next"/>
    <w:sdt>
      <w:sdtPr>
        <w:rPr>
          <w:rtl/>
        </w:rPr>
        <w:alias w:val="יור"/>
        <w:tag w:val="&lt;ID&gt;5413&lt;/ID&gt;&lt;Name&gt;טלי פלוסקוב - יו&quot;ר&lt;/Name&gt;&lt;Data&gt;טלי פלוסקוב:&lt;/Data&gt;&lt;Shortcut&gt;&lt;/Shortcut&gt;"/>
        <w:id w:val="-1392968721"/>
        <w:placeholder>
          <w:docPart w:val="929EE5BB56CD499DA85ECD9FCD008C7F"/>
        </w:placeholder>
        <w15:color w:val="993366"/>
      </w:sdtPr>
      <w:sdtContent>
        <w:p w:rsidR="003239C4" w:rsidRDefault="003239C4" w:rsidP="00C8600D">
          <w:pPr>
            <w:pStyle w:val="af6"/>
            <w:keepNext/>
            <w:rPr>
              <w:rtl/>
            </w:rPr>
          </w:pPr>
          <w:r w:rsidRPr="008B1781">
            <w:rPr>
              <w:rStyle w:val="afe"/>
              <w:color w:val="000000"/>
              <w:rtl/>
            </w:rPr>
            <w:t>היו"ר טלי פלוסקוב:</w:t>
          </w:r>
        </w:p>
      </w:sdtContent>
    </w:sdt>
    <w:p w:rsidR="003239C4" w:rsidRDefault="003239C4" w:rsidP="00E10D2B">
      <w:pPr>
        <w:rPr>
          <w:rtl/>
        </w:rPr>
      </w:pPr>
    </w:p>
    <w:p w:rsidR="003239C4" w:rsidRDefault="003239C4" w:rsidP="00C8600D">
      <w:pPr>
        <w:rPr>
          <w:rtl/>
        </w:rPr>
      </w:pPr>
      <w:r>
        <w:rPr>
          <w:rFonts w:hint="cs"/>
          <w:rtl/>
        </w:rPr>
        <w:t xml:space="preserve">בבקשה, אדוני, מה שתחליט. </w:t>
      </w:r>
    </w:p>
    <w:p w:rsidR="003239C4" w:rsidRDefault="003239C4" w:rsidP="00C8600D">
      <w:pPr>
        <w:rPr>
          <w:rtl/>
        </w:rPr>
      </w:pPr>
    </w:p>
    <w:sdt>
      <w:sdtPr>
        <w:rPr>
          <w:rtl/>
        </w:rPr>
        <w:alias w:val="דובר_המשך"/>
        <w:tag w:val="&lt;ID&gt;5084&lt;/ID&gt;&lt;Name&gt;מיקי לוי - יש עתיד&lt;/Name&gt;&lt;Data&gt;מיקי לוי (יש עתיד)&lt;/Data&gt;&lt;Shortcut&gt;מילו&lt;/Shortcut&gt;"/>
        <w:id w:val="891626772"/>
        <w:placeholder>
          <w:docPart w:val="929EE5BB56CD499DA85ECD9FCD008C7F"/>
        </w:placeholder>
        <w15:color w:val="993366"/>
      </w:sdtPr>
      <w:sdtContent>
        <w:p w:rsidR="003239C4" w:rsidRDefault="003239C4" w:rsidP="00C8600D">
          <w:pPr>
            <w:pStyle w:val="-"/>
            <w:keepNext/>
            <w:rPr>
              <w:rtl/>
            </w:rPr>
          </w:pPr>
          <w:r w:rsidRPr="008B1781">
            <w:rPr>
              <w:rStyle w:val="afe"/>
              <w:color w:val="000000"/>
              <w:rtl/>
            </w:rPr>
            <w:t>מיקי לוי (יש עתיד)</w:t>
          </w:r>
          <w:r w:rsidRPr="008B1781">
            <w:rPr>
              <w:color w:val="000000"/>
              <w:rtl/>
            </w:rPr>
            <w:t>:</w:t>
          </w:r>
        </w:p>
      </w:sdtContent>
    </w:sdt>
    <w:p w:rsidR="003239C4" w:rsidRDefault="003239C4" w:rsidP="00E10D2B">
      <w:pPr>
        <w:rPr>
          <w:rtl/>
        </w:rPr>
      </w:pPr>
    </w:p>
    <w:p w:rsidR="003239C4" w:rsidRDefault="003239C4" w:rsidP="00227076">
      <w:pPr>
        <w:rPr>
          <w:rtl/>
        </w:rPr>
      </w:pPr>
      <w:r>
        <w:rPr>
          <w:rFonts w:hint="cs"/>
          <w:rtl/>
        </w:rPr>
        <w:t xml:space="preserve">אדוני שר התחבורה, הצעת חוק הספנות (איסור השטת כלי שיט תחת השפעת אלכוהול </w:t>
      </w:r>
      <w:bookmarkStart w:id="9272" w:name="_ETM_Q28_250128"/>
      <w:bookmarkEnd w:id="9272"/>
      <w:r>
        <w:rPr>
          <w:rFonts w:hint="cs"/>
          <w:rtl/>
        </w:rPr>
        <w:t xml:space="preserve">וסמים). לפני כמה חודשים אירעה תאונה קשה במפרץ אילת. </w:t>
      </w:r>
      <w:bookmarkStart w:id="9273" w:name="_ETM_Q28_259127"/>
      <w:bookmarkEnd w:id="9273"/>
      <w:r>
        <w:rPr>
          <w:rFonts w:hint="cs"/>
          <w:rtl/>
        </w:rPr>
        <w:t xml:space="preserve">ספינת מרוץ קטנטנה, </w:t>
      </w:r>
      <w:r>
        <w:t>speed boat</w:t>
      </w:r>
      <w:r>
        <w:rPr>
          <w:rFonts w:hint="cs"/>
          <w:rtl/>
        </w:rPr>
        <w:t xml:space="preserve">, בלשון </w:t>
      </w:r>
      <w:bookmarkStart w:id="9274" w:name="_ETM_Q28_262100"/>
      <w:bookmarkEnd w:id="9274"/>
      <w:r>
        <w:rPr>
          <w:rFonts w:hint="cs"/>
          <w:rtl/>
        </w:rPr>
        <w:t xml:space="preserve">העם, דרסה למוות </w:t>
      </w:r>
      <w:r>
        <w:rPr>
          <w:rFonts w:hint="eastAsia"/>
        </w:rPr>
        <w:t>–</w:t>
      </w:r>
      <w:r>
        <w:rPr>
          <w:rFonts w:hint="cs"/>
          <w:rtl/>
        </w:rPr>
        <w:t xml:space="preserve"> או פגעה, יותר נכון, באחד </w:t>
      </w:r>
      <w:bookmarkStart w:id="9275" w:name="_ETM_Q28_270889"/>
      <w:bookmarkEnd w:id="9275"/>
      <w:r>
        <w:rPr>
          <w:rFonts w:hint="cs"/>
          <w:rtl/>
        </w:rPr>
        <w:t xml:space="preserve">מן המתרחצים. לאחר מכן, גם בכינרת, לפני כשבוע אדם קיפח </w:t>
      </w:r>
      <w:bookmarkStart w:id="9276" w:name="_ETM_Q28_280110"/>
      <w:bookmarkEnd w:id="9276"/>
      <w:r>
        <w:rPr>
          <w:rFonts w:hint="cs"/>
          <w:rtl/>
        </w:rPr>
        <w:t xml:space="preserve">את חייו כתוצאה מהשתוללות של משיט אופנוע ים. כמעט אין </w:t>
      </w:r>
      <w:bookmarkStart w:id="9277" w:name="_ETM_Q28_292254"/>
      <w:bookmarkEnd w:id="9277"/>
      <w:r>
        <w:rPr>
          <w:rFonts w:hint="cs"/>
          <w:rtl/>
        </w:rPr>
        <w:t>קיץ שאנחנו לא גומרים עם אבדות בנפש.</w:t>
      </w:r>
      <w:bookmarkStart w:id="9278" w:name="_ETM_Q28_295698"/>
      <w:bookmarkEnd w:id="9278"/>
      <w:r>
        <w:rPr>
          <w:rFonts w:hint="cs"/>
          <w:rtl/>
        </w:rPr>
        <w:t xml:space="preserve"> ו</w:t>
      </w:r>
      <w:bookmarkStart w:id="9279" w:name="_ETM_Q28_296209"/>
      <w:bookmarkEnd w:id="9279"/>
      <w:r>
        <w:rPr>
          <w:rFonts w:hint="cs"/>
          <w:rtl/>
        </w:rPr>
        <w:t xml:space="preserve">כשמשטרת החופים </w:t>
      </w:r>
      <w:r>
        <w:rPr>
          <w:rtl/>
        </w:rPr>
        <w:t>–</w:t>
      </w:r>
      <w:r>
        <w:rPr>
          <w:rFonts w:hint="cs"/>
          <w:rtl/>
        </w:rPr>
        <w:t xml:space="preserve"> גם במפרץ, גם בכינרת וגם בחופי ישראל </w:t>
      </w:r>
      <w:r>
        <w:rPr>
          <w:rtl/>
        </w:rPr>
        <w:t>–</w:t>
      </w:r>
      <w:r>
        <w:rPr>
          <w:rFonts w:hint="cs"/>
          <w:rtl/>
        </w:rPr>
        <w:t xml:space="preserve"> עוצרת </w:t>
      </w:r>
      <w:bookmarkStart w:id="9280" w:name="_ETM_Q28_304411"/>
      <w:bookmarkEnd w:id="9280"/>
      <w:r>
        <w:rPr>
          <w:rFonts w:hint="cs"/>
          <w:rtl/>
        </w:rPr>
        <w:t xml:space="preserve">את אותו משיט כדי לחקור ולבדוק כיצד אירעה התאונה, לא </w:t>
      </w:r>
      <w:bookmarkStart w:id="9281" w:name="_ETM_Q28_314461"/>
      <w:bookmarkEnd w:id="9281"/>
      <w:r>
        <w:rPr>
          <w:rFonts w:hint="cs"/>
          <w:rtl/>
        </w:rPr>
        <w:t xml:space="preserve">ניתן לבדוק אם הוא תחת השפעת אלכוהול או תחת השפעת </w:t>
      </w:r>
      <w:bookmarkStart w:id="9282" w:name="_ETM_Q28_320485"/>
      <w:bookmarkEnd w:id="9282"/>
      <w:r>
        <w:rPr>
          <w:rFonts w:hint="cs"/>
          <w:rtl/>
        </w:rPr>
        <w:t>סמים.</w:t>
      </w:r>
    </w:p>
    <w:p w:rsidR="003239C4" w:rsidRDefault="003239C4" w:rsidP="00C8600D">
      <w:pPr>
        <w:rPr>
          <w:rtl/>
        </w:rPr>
      </w:pPr>
      <w:bookmarkStart w:id="9283" w:name="_ETM_Q28_321766"/>
      <w:bookmarkEnd w:id="9283"/>
    </w:p>
    <w:p w:rsidR="003239C4" w:rsidRDefault="003239C4" w:rsidP="00C8600D">
      <w:pPr>
        <w:rPr>
          <w:rtl/>
        </w:rPr>
      </w:pPr>
      <w:bookmarkStart w:id="9284" w:name="_ETM_Q28_322185"/>
      <w:bookmarkEnd w:id="9284"/>
      <w:r>
        <w:rPr>
          <w:rFonts w:hint="cs"/>
          <w:rtl/>
        </w:rPr>
        <w:t xml:space="preserve">אותו חוק קיים על כבישי ישראל. כשאנחנו יוצאים מבילוי, כשאנחנו </w:t>
      </w:r>
      <w:bookmarkStart w:id="9285" w:name="_ETM_Q28_328618"/>
      <w:bookmarkEnd w:id="9285"/>
      <w:r>
        <w:rPr>
          <w:rFonts w:hint="cs"/>
          <w:rtl/>
        </w:rPr>
        <w:t xml:space="preserve">יוצאים מחתונה, בהרבה מקרים עוצרת אותנו משטרת התנועה ואומרים לנו: </w:t>
      </w:r>
      <w:bookmarkStart w:id="9286" w:name="_ETM_Q28_337702"/>
      <w:bookmarkEnd w:id="9286"/>
      <w:r>
        <w:rPr>
          <w:rFonts w:hint="cs"/>
          <w:rtl/>
        </w:rPr>
        <w:t xml:space="preserve">תנשפו, על מנת לבדוק אם אנחנו תחת השפעת אלכוהול או </w:t>
      </w:r>
      <w:bookmarkStart w:id="9287" w:name="_ETM_Q28_340310"/>
      <w:bookmarkEnd w:id="9287"/>
      <w:r>
        <w:rPr>
          <w:rFonts w:hint="cs"/>
          <w:rtl/>
        </w:rPr>
        <w:t xml:space="preserve">תחת השפעת סמים. </w:t>
      </w:r>
      <w:bookmarkStart w:id="9288" w:name="_ETM_Q28_344885"/>
      <w:bookmarkStart w:id="9289" w:name="_ETM_Q28_345297"/>
      <w:bookmarkEnd w:id="9288"/>
      <w:bookmarkEnd w:id="9289"/>
      <w:r>
        <w:rPr>
          <w:rFonts w:hint="cs"/>
          <w:rtl/>
        </w:rPr>
        <w:t xml:space="preserve">וכשקורית תאונה עם סירה לאורך חופי </w:t>
      </w:r>
      <w:bookmarkStart w:id="9290" w:name="_ETM_Q28_348866"/>
      <w:bookmarkEnd w:id="9290"/>
      <w:r>
        <w:rPr>
          <w:rFonts w:hint="cs"/>
          <w:rtl/>
        </w:rPr>
        <w:t xml:space="preserve">מדינת ישראל, בכינרת או במפרץ אילת, אין חוק שמתיר </w:t>
      </w:r>
      <w:bookmarkStart w:id="9291" w:name="_ETM_Q28_357815"/>
      <w:bookmarkEnd w:id="9291"/>
      <w:r>
        <w:rPr>
          <w:rFonts w:hint="cs"/>
          <w:rtl/>
        </w:rPr>
        <w:t xml:space="preserve">למשטרת החופים להגיד לאותו משיט: תנשוף. אין דבר כזה. </w:t>
      </w:r>
      <w:bookmarkStart w:id="9292" w:name="_ETM_Q28_363927"/>
      <w:bookmarkEnd w:id="9292"/>
    </w:p>
    <w:p w:rsidR="003239C4" w:rsidRDefault="003239C4" w:rsidP="00C8600D">
      <w:pPr>
        <w:rPr>
          <w:rtl/>
        </w:rPr>
      </w:pPr>
      <w:bookmarkStart w:id="9293" w:name="_ETM_Q28_365448"/>
      <w:bookmarkEnd w:id="9293"/>
    </w:p>
    <w:p w:rsidR="003239C4" w:rsidRDefault="003239C4" w:rsidP="00227076">
      <w:pPr>
        <w:rPr>
          <w:rtl/>
        </w:rPr>
      </w:pPr>
      <w:bookmarkStart w:id="9294" w:name="_ETM_Q28_365824"/>
      <w:bookmarkEnd w:id="9294"/>
      <w:r>
        <w:rPr>
          <w:rFonts w:hint="cs"/>
          <w:rtl/>
        </w:rPr>
        <w:t xml:space="preserve">פנו אליי לפני כמה חודשים החברים הקודמים שלי ממשטרת החופים </w:t>
      </w:r>
      <w:bookmarkStart w:id="9295" w:name="_ETM_Q28_372817"/>
      <w:bookmarkEnd w:id="9295"/>
      <w:r>
        <w:rPr>
          <w:rFonts w:hint="cs"/>
          <w:rtl/>
        </w:rPr>
        <w:t>ואמרו: תנו לנו את הכלים לבצע את עבו</w:t>
      </w:r>
      <w:bookmarkStart w:id="9296" w:name="_ETM_Q28_377145"/>
      <w:bookmarkEnd w:id="9296"/>
      <w:r>
        <w:rPr>
          <w:rFonts w:hint="cs"/>
          <w:rtl/>
        </w:rPr>
        <w:t>דתנו. החוק הזה לא עולה פרוטה, החוק הזה עושה צדק</w:t>
      </w:r>
      <w:bookmarkStart w:id="9297" w:name="_ETM_Q28_381247"/>
      <w:bookmarkEnd w:id="9297"/>
      <w:r>
        <w:rPr>
          <w:rFonts w:hint="cs"/>
          <w:rtl/>
        </w:rPr>
        <w:t xml:space="preserve">, עושה אכיפה, בא לבצע אכיפה והרתעה כלפי אלה ששותים </w:t>
      </w:r>
      <w:bookmarkStart w:id="9298" w:name="_ETM_Q28_388887"/>
      <w:bookmarkEnd w:id="9298"/>
      <w:r>
        <w:rPr>
          <w:rFonts w:hint="cs"/>
          <w:rtl/>
        </w:rPr>
        <w:t xml:space="preserve">משקאות חריפים ומשיטים את אופנועי הים ואת ספינות המרוץ תחת </w:t>
      </w:r>
      <w:bookmarkStart w:id="9299" w:name="_ETM_Q28_396649"/>
      <w:bookmarkEnd w:id="9299"/>
      <w:r>
        <w:rPr>
          <w:rFonts w:hint="cs"/>
          <w:rtl/>
        </w:rPr>
        <w:t>השפעת אלכוהול.</w:t>
      </w:r>
      <w:bookmarkStart w:id="9300" w:name="_ETM_Q28_401993"/>
      <w:bookmarkStart w:id="9301" w:name="_ETM_Q28_402474"/>
      <w:bookmarkEnd w:id="9300"/>
      <w:bookmarkEnd w:id="9301"/>
      <w:r>
        <w:rPr>
          <w:rFonts w:hint="cs"/>
          <w:rtl/>
        </w:rPr>
        <w:t xml:space="preserve"> מה לא ברור? מה לא פשוט? אז מה </w:t>
      </w:r>
      <w:bookmarkStart w:id="9302" w:name="_ETM_Q28_408009"/>
      <w:bookmarkEnd w:id="9302"/>
      <w:r>
        <w:rPr>
          <w:rFonts w:hint="cs"/>
          <w:rtl/>
        </w:rPr>
        <w:t xml:space="preserve">קורה? לא אכפת לי אם אני מהאופוזיציה ורוצים </w:t>
      </w:r>
      <w:bookmarkStart w:id="9303" w:name="_ETM_Q28_409978"/>
      <w:bookmarkEnd w:id="9303"/>
      <w:r>
        <w:rPr>
          <w:rFonts w:hint="cs"/>
          <w:rtl/>
        </w:rPr>
        <w:t xml:space="preserve">לפסול את החוק, אני מוכן שיפסלו את החוק, אבל שהממשלה </w:t>
      </w:r>
      <w:bookmarkStart w:id="9304" w:name="_ETM_Q28_412475"/>
      <w:bookmarkEnd w:id="9304"/>
      <w:r>
        <w:rPr>
          <w:rFonts w:hint="cs"/>
          <w:rtl/>
        </w:rPr>
        <w:t>תיקח את החוק ותעביר אותו. מה לא בסדר בחוק הזה?</w:t>
      </w:r>
      <w:r>
        <w:rPr>
          <w:rFonts w:hint="cs"/>
        </w:rPr>
        <w:t xml:space="preserve"> </w:t>
      </w:r>
      <w:bookmarkStart w:id="9305" w:name="_ETM_Q28_419825"/>
      <w:bookmarkEnd w:id="9305"/>
      <w:r>
        <w:rPr>
          <w:rFonts w:hint="cs"/>
          <w:rtl/>
        </w:rPr>
        <w:t xml:space="preserve">הרי על פי אותו היגיון, חבר הכנסת פולקמן, בואו נבטל </w:t>
      </w:r>
      <w:bookmarkStart w:id="9306" w:name="_ETM_Q28_426557"/>
      <w:bookmarkEnd w:id="9306"/>
      <w:r>
        <w:rPr>
          <w:rFonts w:hint="cs"/>
          <w:rtl/>
        </w:rPr>
        <w:t>את החוק שמתיר למשטרת ישראל לבצע את בדיקת האלכוהול גם בכביש.</w:t>
      </w:r>
    </w:p>
    <w:p w:rsidR="003239C4" w:rsidRDefault="003239C4" w:rsidP="00C8600D">
      <w:pPr>
        <w:rPr>
          <w:rtl/>
        </w:rPr>
      </w:pPr>
    </w:p>
    <w:p w:rsidR="003239C4" w:rsidRDefault="003239C4" w:rsidP="00C8600D">
      <w:pPr>
        <w:rPr>
          <w:rtl/>
        </w:rPr>
      </w:pPr>
      <w:r>
        <w:rPr>
          <w:rFonts w:hint="cs"/>
          <w:rtl/>
        </w:rPr>
        <w:t>כן. מה ביקשתי? ש</w:t>
      </w:r>
      <w:r w:rsidR="00227076">
        <w:rPr>
          <w:rFonts w:hint="cs"/>
          <w:rtl/>
        </w:rPr>
        <w:t>ב</w:t>
      </w:r>
      <w:r>
        <w:rPr>
          <w:rFonts w:hint="cs"/>
          <w:rtl/>
        </w:rPr>
        <w:t xml:space="preserve">משטרת החופים יוכלו לבדוק אם </w:t>
      </w:r>
      <w:bookmarkStart w:id="9307" w:name="_ETM_Q28_440631"/>
      <w:bookmarkEnd w:id="9307"/>
      <w:r>
        <w:rPr>
          <w:rFonts w:hint="cs"/>
          <w:rtl/>
        </w:rPr>
        <w:t xml:space="preserve">אותו אחד שעשה תאונה, או אפילו משיט ומשתולל </w:t>
      </w:r>
      <w:r w:rsidR="00E10D2B">
        <w:rPr>
          <w:rFonts w:hint="cs"/>
          <w:rtl/>
        </w:rPr>
        <w:t>– –</w:t>
      </w:r>
    </w:p>
    <w:p w:rsidR="003239C4" w:rsidRDefault="003239C4" w:rsidP="00C8600D">
      <w:pPr>
        <w:rPr>
          <w:rtl/>
        </w:rPr>
      </w:pPr>
    </w:p>
    <w:sdt>
      <w:sdtPr>
        <w:rPr>
          <w:rtl/>
        </w:rPr>
        <w:alias w:val="קריאה"/>
        <w:tag w:val="&lt;ID&gt;5305&lt;/ID&gt;&lt;Name&gt;רועי פולקמן - כולנו&lt;/Name&gt;&lt;Data&gt;רועי פולקמן (כולנו)&lt;/Data&gt;&lt;Shortcut&gt;רופו&lt;/Shortcut&gt;"/>
        <w:id w:val="-1929493921"/>
        <w:placeholder>
          <w:docPart w:val="929EE5BB56CD499DA85ECD9FCD008C7F"/>
        </w:placeholder>
        <w15:color w:val="993366"/>
      </w:sdtPr>
      <w:sdtContent>
        <w:p w:rsidR="003239C4" w:rsidRDefault="003239C4" w:rsidP="00C8600D">
          <w:pPr>
            <w:pStyle w:val="af5"/>
            <w:keepNext/>
            <w:rPr>
              <w:rtl/>
            </w:rPr>
          </w:pPr>
          <w:r w:rsidRPr="00346C35">
            <w:rPr>
              <w:rStyle w:val="afe"/>
              <w:color w:val="000000"/>
              <w:rtl/>
            </w:rPr>
            <w:t>רועי פולקמן (כולנו)</w:t>
          </w:r>
          <w:r w:rsidRPr="00346C35">
            <w:rPr>
              <w:color w:val="000000"/>
              <w:rtl/>
            </w:rPr>
            <w:t>:</w:t>
          </w:r>
        </w:p>
      </w:sdtContent>
    </w:sdt>
    <w:p w:rsidR="003239C4" w:rsidRDefault="003239C4" w:rsidP="00E10D2B">
      <w:pPr>
        <w:rPr>
          <w:rtl/>
        </w:rPr>
      </w:pPr>
    </w:p>
    <w:p w:rsidR="003239C4" w:rsidRDefault="00E10D2B" w:rsidP="00C8600D">
      <w:pPr>
        <w:rPr>
          <w:rtl/>
        </w:rPr>
      </w:pPr>
      <w:r>
        <w:rPr>
          <w:rFonts w:hint="cs"/>
          <w:rtl/>
        </w:rPr>
        <w:t>– – –</w:t>
      </w:r>
    </w:p>
    <w:p w:rsidR="003239C4" w:rsidRDefault="003239C4" w:rsidP="00C8600D">
      <w:pPr>
        <w:rPr>
          <w:rtl/>
        </w:rPr>
      </w:pPr>
    </w:p>
    <w:sdt>
      <w:sdtPr>
        <w:rPr>
          <w:rtl/>
        </w:rPr>
        <w:alias w:val="דובר_המשך"/>
        <w:tag w:val="&lt;ID&gt;5084&lt;/ID&gt;&lt;Name&gt;מיקי לוי - יש עתיד&lt;/Name&gt;&lt;Data&gt;מיקי לוי (יש עתיד)&lt;/Data&gt;&lt;Shortcut&gt;מילו&lt;/Shortcut&gt;"/>
        <w:id w:val="-671329079"/>
        <w:placeholder>
          <w:docPart w:val="929EE5BB56CD499DA85ECD9FCD008C7F"/>
        </w:placeholder>
        <w15:color w:val="993366"/>
      </w:sdtPr>
      <w:sdtContent>
        <w:p w:rsidR="003239C4" w:rsidRDefault="003239C4" w:rsidP="00C8600D">
          <w:pPr>
            <w:pStyle w:val="-"/>
            <w:keepNext/>
            <w:rPr>
              <w:rtl/>
            </w:rPr>
          </w:pPr>
          <w:r w:rsidRPr="00346C35">
            <w:rPr>
              <w:rStyle w:val="afe"/>
              <w:color w:val="000000"/>
              <w:rtl/>
            </w:rPr>
            <w:t>מיקי לוי (יש עתיד)</w:t>
          </w:r>
          <w:r w:rsidRPr="00346C35">
            <w:rPr>
              <w:color w:val="000000"/>
              <w:rtl/>
            </w:rPr>
            <w:t>:</w:t>
          </w:r>
        </w:p>
      </w:sdtContent>
    </w:sdt>
    <w:p w:rsidR="003239C4" w:rsidRDefault="003239C4" w:rsidP="00E10D2B">
      <w:pPr>
        <w:rPr>
          <w:rtl/>
        </w:rPr>
      </w:pPr>
    </w:p>
    <w:p w:rsidR="003239C4" w:rsidRDefault="00E10D2B" w:rsidP="00C8600D">
      <w:pPr>
        <w:rPr>
          <w:rtl/>
        </w:rPr>
      </w:pPr>
      <w:r>
        <w:rPr>
          <w:rFonts w:hint="cs"/>
          <w:rtl/>
        </w:rPr>
        <w:t>– –</w:t>
      </w:r>
      <w:r w:rsidR="003239C4">
        <w:rPr>
          <w:rFonts w:hint="cs"/>
          <w:rtl/>
        </w:rPr>
        <w:t xml:space="preserve"> אני אומר, </w:t>
      </w:r>
      <w:bookmarkStart w:id="9308" w:name="_ETM_Q28_448166"/>
      <w:bookmarkEnd w:id="9308"/>
      <w:r w:rsidR="003239C4">
        <w:rPr>
          <w:rFonts w:hint="cs"/>
          <w:rtl/>
        </w:rPr>
        <w:t>אני מוכן לוותר, אני לא רוצה קרדיט. שיעבירו את זה לחוק ממשלתי, אני</w:t>
      </w:r>
      <w:bookmarkStart w:id="9309" w:name="_ETM_Q28_453407"/>
      <w:bookmarkEnd w:id="9309"/>
      <w:r w:rsidR="003239C4">
        <w:rPr>
          <w:rFonts w:hint="cs"/>
          <w:rtl/>
        </w:rPr>
        <w:t xml:space="preserve"> מתחייב אפילו לא להיצמד אליו. </w:t>
      </w:r>
      <w:bookmarkStart w:id="9310" w:name="_ETM_Q28_457291"/>
      <w:bookmarkStart w:id="9311" w:name="_ETM_Q28_457633"/>
      <w:bookmarkEnd w:id="9310"/>
      <w:bookmarkEnd w:id="9311"/>
      <w:r w:rsidR="003239C4">
        <w:rPr>
          <w:rFonts w:hint="cs"/>
          <w:rtl/>
        </w:rPr>
        <w:t xml:space="preserve">זה פשוט </w:t>
      </w:r>
      <w:bookmarkStart w:id="9312" w:name="_ETM_Q28_459210"/>
      <w:bookmarkEnd w:id="9312"/>
      <w:r w:rsidR="003239C4">
        <w:rPr>
          <w:rFonts w:hint="cs"/>
          <w:rtl/>
        </w:rPr>
        <w:t>להרתיע את העבריינים ולהגביר את האכיפה.</w:t>
      </w:r>
    </w:p>
    <w:p w:rsidR="003239C4" w:rsidRDefault="003239C4" w:rsidP="00C8600D">
      <w:pPr>
        <w:rPr>
          <w:rtl/>
        </w:rPr>
      </w:pPr>
      <w:bookmarkStart w:id="9313" w:name="_ETM_Q28_464130"/>
      <w:bookmarkEnd w:id="9313"/>
    </w:p>
    <w:p w:rsidR="003239C4" w:rsidRDefault="003239C4" w:rsidP="00C8600D">
      <w:pPr>
        <w:rPr>
          <w:rtl/>
        </w:rPr>
      </w:pPr>
      <w:bookmarkStart w:id="9314" w:name="_ETM_Q28_464517"/>
      <w:bookmarkEnd w:id="9314"/>
      <w:r>
        <w:rPr>
          <w:rFonts w:hint="cs"/>
          <w:rtl/>
        </w:rPr>
        <w:t xml:space="preserve">פונה אליי מפקד משטרת החופים </w:t>
      </w:r>
      <w:bookmarkStart w:id="9315" w:name="_ETM_Q28_468266"/>
      <w:bookmarkEnd w:id="9315"/>
      <w:r>
        <w:rPr>
          <w:rFonts w:hint="cs"/>
          <w:rtl/>
        </w:rPr>
        <w:t xml:space="preserve">במשטרת ישראל ואומר: גם אם אנחנו מבצעים עיכוב </w:t>
      </w:r>
      <w:bookmarkStart w:id="9316" w:name="_ETM_Q28_473067"/>
      <w:bookmarkEnd w:id="9316"/>
      <w:r>
        <w:rPr>
          <w:rFonts w:hint="cs"/>
          <w:rtl/>
        </w:rPr>
        <w:t xml:space="preserve">או מעצר של רוכב אופנוע ים או משיט ספינת מרוץ </w:t>
      </w:r>
      <w:bookmarkStart w:id="9317" w:name="_ETM_Q28_480193"/>
      <w:bookmarkEnd w:id="9317"/>
      <w:r>
        <w:rPr>
          <w:rFonts w:hint="cs"/>
          <w:rtl/>
        </w:rPr>
        <w:t xml:space="preserve">או כל סירה אחרת, ואנחנו מריחים את האלכוהול, אנחנו לא </w:t>
      </w:r>
      <w:bookmarkStart w:id="9318" w:name="_ETM_Q28_487475"/>
      <w:bookmarkEnd w:id="9318"/>
      <w:r>
        <w:rPr>
          <w:rFonts w:hint="cs"/>
          <w:rtl/>
        </w:rPr>
        <w:t xml:space="preserve">יכולים לבצע את הבדיקה, כי החוק לא מתיר לנו. </w:t>
      </w:r>
      <w:bookmarkStart w:id="9319" w:name="_ETM_Q28_492737"/>
      <w:bookmarkEnd w:id="9319"/>
      <w:r>
        <w:rPr>
          <w:rFonts w:hint="cs"/>
          <w:rtl/>
        </w:rPr>
        <w:t>ז</w:t>
      </w:r>
      <w:bookmarkStart w:id="9320" w:name="_ETM_Q28_493133"/>
      <w:bookmarkEnd w:id="9320"/>
      <w:r>
        <w:rPr>
          <w:rFonts w:hint="cs"/>
          <w:rtl/>
        </w:rPr>
        <w:t xml:space="preserve">ה </w:t>
      </w:r>
      <w:bookmarkStart w:id="9321" w:name="_ETM_Q28_493422"/>
      <w:bookmarkEnd w:id="9321"/>
      <w:r>
        <w:rPr>
          <w:rFonts w:hint="cs"/>
          <w:rtl/>
        </w:rPr>
        <w:t xml:space="preserve">נשמע נורמלי? זה נשמע נכון במדינה מתוקנת? אם זה </w:t>
      </w:r>
      <w:bookmarkStart w:id="9322" w:name="_ETM_Q28_502449"/>
      <w:bookmarkEnd w:id="9322"/>
      <w:r>
        <w:rPr>
          <w:rFonts w:hint="cs"/>
          <w:rtl/>
        </w:rPr>
        <w:t xml:space="preserve">נשמע נורמלי </w:t>
      </w:r>
      <w:r w:rsidR="00E10D2B">
        <w:rPr>
          <w:rFonts w:hint="cs"/>
          <w:rtl/>
        </w:rPr>
        <w:t>– – –</w:t>
      </w:r>
    </w:p>
    <w:p w:rsidR="003239C4" w:rsidRDefault="003239C4" w:rsidP="00C8600D">
      <w:pPr>
        <w:rPr>
          <w:rtl/>
        </w:rPr>
      </w:pPr>
      <w:bookmarkStart w:id="9323" w:name="_ETM_Q28_502830"/>
      <w:bookmarkEnd w:id="9323"/>
    </w:p>
    <w:bookmarkStart w:id="9324" w:name="_ETM_Q28_503155" w:displacedByCustomXml="next"/>
    <w:bookmarkEnd w:id="9324" w:displacedByCustomXml="next"/>
    <w:sdt>
      <w:sdtPr>
        <w:rPr>
          <w:rtl/>
        </w:rPr>
        <w:alias w:val="קריאה"/>
        <w:tag w:val="&lt;ID&gt;5544&lt;/ID&gt;&lt;Name&gt;יהודה גליק - הליכוד&lt;/Name&gt;&lt;Data&gt;יהודה גליק (הליכוד)&lt;/Data&gt;&lt;Shortcut&gt;יהגל&lt;/Shortcut&gt;"/>
        <w:id w:val="-426418102"/>
        <w:placeholder>
          <w:docPart w:val="929EE5BB56CD499DA85ECD9FCD008C7F"/>
        </w:placeholder>
        <w15:color w:val="993366"/>
      </w:sdtPr>
      <w:sdtContent>
        <w:p w:rsidR="003239C4" w:rsidRDefault="003239C4" w:rsidP="00C8600D">
          <w:pPr>
            <w:pStyle w:val="af5"/>
            <w:keepNext/>
            <w:rPr>
              <w:rtl/>
            </w:rPr>
          </w:pPr>
          <w:r w:rsidRPr="00346C35">
            <w:rPr>
              <w:rStyle w:val="afe"/>
              <w:color w:val="000000"/>
              <w:rtl/>
            </w:rPr>
            <w:t>יהודה גליק (הליכוד)</w:t>
          </w:r>
          <w:r w:rsidRPr="00346C35">
            <w:rPr>
              <w:color w:val="000000"/>
              <w:rtl/>
            </w:rPr>
            <w:t>:</w:t>
          </w:r>
        </w:p>
      </w:sdtContent>
    </w:sdt>
    <w:p w:rsidR="003239C4" w:rsidRDefault="003239C4" w:rsidP="00E10D2B">
      <w:pPr>
        <w:rPr>
          <w:rtl/>
        </w:rPr>
      </w:pPr>
    </w:p>
    <w:p w:rsidR="003239C4" w:rsidRDefault="003239C4" w:rsidP="00C8600D">
      <w:pPr>
        <w:rPr>
          <w:rtl/>
        </w:rPr>
      </w:pPr>
      <w:r>
        <w:rPr>
          <w:rFonts w:hint="cs"/>
          <w:rtl/>
        </w:rPr>
        <w:t xml:space="preserve">זה לא הגיוני. </w:t>
      </w:r>
    </w:p>
    <w:p w:rsidR="003239C4" w:rsidRDefault="003239C4" w:rsidP="00C8600D">
      <w:pPr>
        <w:rPr>
          <w:rtl/>
        </w:rPr>
      </w:pPr>
      <w:bookmarkStart w:id="9325" w:name="_ETM_Q28_502207"/>
      <w:bookmarkEnd w:id="9325"/>
    </w:p>
    <w:bookmarkStart w:id="9326" w:name="_ETM_Q28_502509" w:displacedByCustomXml="next"/>
    <w:bookmarkEnd w:id="9326" w:displacedByCustomXml="next"/>
    <w:sdt>
      <w:sdtPr>
        <w:rPr>
          <w:rtl/>
        </w:rPr>
        <w:alias w:val="דובר_המשך"/>
        <w:tag w:val="&lt;ID&gt;5084&lt;/ID&gt;&lt;Name&gt;מיקי לוי - יש עתיד&lt;/Name&gt;&lt;Data&gt;מיקי לוי (יש עתיד)&lt;/Data&gt;&lt;Shortcut&gt;מילו&lt;/Shortcut&gt;"/>
        <w:id w:val="-896819699"/>
        <w:placeholder>
          <w:docPart w:val="929EE5BB56CD499DA85ECD9FCD008C7F"/>
        </w:placeholder>
        <w15:color w:val="993366"/>
      </w:sdtPr>
      <w:sdtContent>
        <w:p w:rsidR="003239C4" w:rsidRDefault="003239C4" w:rsidP="00C8600D">
          <w:pPr>
            <w:pStyle w:val="-"/>
            <w:keepNext/>
            <w:rPr>
              <w:rtl/>
            </w:rPr>
          </w:pPr>
          <w:r w:rsidRPr="00346C35">
            <w:rPr>
              <w:rStyle w:val="afe"/>
              <w:color w:val="000000"/>
              <w:rtl/>
            </w:rPr>
            <w:t>מיקי לוי (יש עתיד)</w:t>
          </w:r>
          <w:r w:rsidRPr="00346C35">
            <w:rPr>
              <w:color w:val="000000"/>
              <w:rtl/>
            </w:rPr>
            <w:t>:</w:t>
          </w:r>
        </w:p>
      </w:sdtContent>
    </w:sdt>
    <w:p w:rsidR="003239C4" w:rsidRDefault="003239C4" w:rsidP="00E10D2B">
      <w:pPr>
        <w:rPr>
          <w:rtl/>
        </w:rPr>
      </w:pPr>
    </w:p>
    <w:p w:rsidR="003239C4" w:rsidRDefault="003239C4" w:rsidP="00635F45">
      <w:pPr>
        <w:rPr>
          <w:rtl/>
        </w:rPr>
      </w:pPr>
      <w:r>
        <w:rPr>
          <w:rFonts w:hint="cs"/>
          <w:rtl/>
        </w:rPr>
        <w:t xml:space="preserve">אדוני, אם זה </w:t>
      </w:r>
      <w:bookmarkStart w:id="9327" w:name="_ETM_Q28_507280"/>
      <w:bookmarkEnd w:id="9327"/>
      <w:r>
        <w:rPr>
          <w:rFonts w:hint="cs"/>
          <w:rtl/>
        </w:rPr>
        <w:t xml:space="preserve">הגיוני ונשמע נורמלי שלא צריך את זה </w:t>
      </w:r>
      <w:r w:rsidR="00E10D2B">
        <w:rPr>
          <w:rFonts w:hint="cs"/>
          <w:rtl/>
        </w:rPr>
        <w:t>– – –</w:t>
      </w:r>
    </w:p>
    <w:p w:rsidR="003239C4" w:rsidRDefault="003239C4" w:rsidP="00C8600D">
      <w:pPr>
        <w:rPr>
          <w:rtl/>
        </w:rPr>
      </w:pPr>
      <w:bookmarkStart w:id="9328" w:name="_ETM_Q28_508901"/>
      <w:bookmarkEnd w:id="9328"/>
    </w:p>
    <w:bookmarkStart w:id="9329" w:name="_ETM_Q28_509237" w:displacedByCustomXml="next"/>
    <w:bookmarkEnd w:id="9329" w:displacedByCustomXml="next"/>
    <w:sdt>
      <w:sdtPr>
        <w:rPr>
          <w:rtl/>
        </w:rPr>
        <w:alias w:val="קריאה"/>
        <w:tag w:val="&lt;ID&gt;5544&lt;/ID&gt;&lt;Name&gt;יהודה גליק - הליכוד&lt;/Name&gt;&lt;Data&gt;יהודה גליק (הליכוד)&lt;/Data&gt;&lt;Shortcut&gt;יהגל&lt;/Shortcut&gt;"/>
        <w:id w:val="1297334913"/>
        <w:placeholder>
          <w:docPart w:val="929EE5BB56CD499DA85ECD9FCD008C7F"/>
        </w:placeholder>
        <w15:color w:val="993366"/>
      </w:sdtPr>
      <w:sdtContent>
        <w:p w:rsidR="003239C4" w:rsidRDefault="003239C4" w:rsidP="00C8600D">
          <w:pPr>
            <w:pStyle w:val="af5"/>
            <w:keepNext/>
            <w:rPr>
              <w:rtl/>
            </w:rPr>
          </w:pPr>
          <w:r w:rsidRPr="00787246">
            <w:rPr>
              <w:rStyle w:val="afe"/>
              <w:color w:val="000000"/>
              <w:rtl/>
            </w:rPr>
            <w:t>יהודה גליק (הליכוד)</w:t>
          </w:r>
          <w:r w:rsidRPr="00787246">
            <w:rPr>
              <w:color w:val="000000"/>
              <w:rtl/>
            </w:rPr>
            <w:t>:</w:t>
          </w:r>
        </w:p>
      </w:sdtContent>
    </w:sdt>
    <w:p w:rsidR="003239C4" w:rsidRDefault="003239C4" w:rsidP="00E10D2B">
      <w:pPr>
        <w:rPr>
          <w:rtl/>
        </w:rPr>
      </w:pPr>
    </w:p>
    <w:p w:rsidR="003239C4" w:rsidRDefault="00E10D2B" w:rsidP="00C8600D">
      <w:pPr>
        <w:rPr>
          <w:rtl/>
        </w:rPr>
      </w:pPr>
      <w:bookmarkStart w:id="9330" w:name="_ETM_Q28_512113"/>
      <w:bookmarkEnd w:id="9330"/>
      <w:r>
        <w:rPr>
          <w:rFonts w:hint="cs"/>
          <w:rtl/>
        </w:rPr>
        <w:t>– – –</w:t>
      </w:r>
    </w:p>
    <w:p w:rsidR="003239C4" w:rsidRDefault="003239C4" w:rsidP="00C8600D">
      <w:pPr>
        <w:rPr>
          <w:rtl/>
        </w:rPr>
      </w:pPr>
      <w:bookmarkStart w:id="9331" w:name="_ETM_Q28_507771"/>
      <w:bookmarkEnd w:id="9331"/>
    </w:p>
    <w:bookmarkStart w:id="9332" w:name="_ETM_Q28_508068" w:displacedByCustomXml="next"/>
    <w:bookmarkEnd w:id="9332" w:displacedByCustomXml="next"/>
    <w:sdt>
      <w:sdtPr>
        <w:rPr>
          <w:rtl/>
        </w:rPr>
        <w:alias w:val="דובר_המשך"/>
        <w:tag w:val="&lt;ID&gt;5084&lt;/ID&gt;&lt;Name&gt;מיקי לוי - יש עתיד&lt;/Name&gt;&lt;Data&gt;מיקי לוי (יש עתיד)&lt;/Data&gt;&lt;Shortcut&gt;מילו&lt;/Shortcut&gt;"/>
        <w:id w:val="-1879152400"/>
        <w:placeholder>
          <w:docPart w:val="929EE5BB56CD499DA85ECD9FCD008C7F"/>
        </w:placeholder>
        <w15:color w:val="993366"/>
      </w:sdtPr>
      <w:sdtContent>
        <w:p w:rsidR="003239C4" w:rsidRDefault="003239C4" w:rsidP="00C8600D">
          <w:pPr>
            <w:pStyle w:val="-"/>
            <w:keepNext/>
            <w:rPr>
              <w:rtl/>
            </w:rPr>
          </w:pPr>
          <w:r w:rsidRPr="00787246">
            <w:rPr>
              <w:rStyle w:val="afe"/>
              <w:color w:val="000000"/>
              <w:rtl/>
            </w:rPr>
            <w:t>מיקי לוי (יש עתיד)</w:t>
          </w:r>
          <w:r w:rsidRPr="00787246">
            <w:rPr>
              <w:color w:val="000000"/>
              <w:rtl/>
            </w:rPr>
            <w:t>:</w:t>
          </w:r>
        </w:p>
      </w:sdtContent>
    </w:sdt>
    <w:p w:rsidR="003239C4" w:rsidRDefault="003239C4" w:rsidP="00E10D2B">
      <w:pPr>
        <w:rPr>
          <w:rtl/>
        </w:rPr>
      </w:pPr>
    </w:p>
    <w:p w:rsidR="003239C4" w:rsidRDefault="003239C4" w:rsidP="00C8600D">
      <w:pPr>
        <w:rPr>
          <w:rtl/>
        </w:rPr>
      </w:pPr>
      <w:r>
        <w:rPr>
          <w:rFonts w:hint="cs"/>
          <w:rtl/>
        </w:rPr>
        <w:t xml:space="preserve">לא, על אותו בסיס בואו נבטל </w:t>
      </w:r>
      <w:bookmarkStart w:id="9333" w:name="_ETM_Q28_508608"/>
      <w:bookmarkEnd w:id="9333"/>
      <w:r>
        <w:rPr>
          <w:rFonts w:hint="cs"/>
          <w:rtl/>
        </w:rPr>
        <w:t>גם את האכיפה ואת הבדיקה על הכביש, על הנוהגים בדרך.</w:t>
      </w:r>
    </w:p>
    <w:p w:rsidR="003239C4" w:rsidRDefault="003239C4" w:rsidP="00C8600D">
      <w:pPr>
        <w:rPr>
          <w:rtl/>
        </w:rPr>
      </w:pPr>
    </w:p>
    <w:sdt>
      <w:sdtPr>
        <w:rPr>
          <w:rtl/>
        </w:rPr>
        <w:alias w:val="קריאה"/>
        <w:tag w:val="&lt;ID&gt;5544&lt;/ID&gt;&lt;Name&gt;יהודה גליק - הליכוד&lt;/Name&gt;&lt;Data&gt;יהודה גליק (הליכוד)&lt;/Data&gt;&lt;Shortcut&gt;יהגל&lt;/Shortcut&gt;"/>
        <w:id w:val="1041164047"/>
        <w:placeholder>
          <w:docPart w:val="929EE5BB56CD499DA85ECD9FCD008C7F"/>
        </w:placeholder>
        <w15:color w:val="993366"/>
      </w:sdtPr>
      <w:sdtContent>
        <w:p w:rsidR="003239C4" w:rsidRDefault="003239C4" w:rsidP="00C8600D">
          <w:pPr>
            <w:pStyle w:val="af5"/>
            <w:keepNext/>
            <w:rPr>
              <w:rtl/>
            </w:rPr>
          </w:pPr>
          <w:r w:rsidRPr="00787246">
            <w:rPr>
              <w:rStyle w:val="afe"/>
              <w:color w:val="000000"/>
              <w:rtl/>
            </w:rPr>
            <w:t>יהודה גליק (הליכוד)</w:t>
          </w:r>
          <w:r w:rsidRPr="00787246">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אל תיתן להם רעיונות. </w:t>
      </w:r>
    </w:p>
    <w:p w:rsidR="003239C4" w:rsidRDefault="003239C4" w:rsidP="00C8600D">
      <w:pPr>
        <w:rPr>
          <w:rtl/>
        </w:rPr>
      </w:pPr>
      <w:bookmarkStart w:id="9334" w:name="_ETM_Q28_515774"/>
      <w:bookmarkEnd w:id="9334"/>
    </w:p>
    <w:bookmarkStart w:id="9335" w:name="_ETM_Q28_516069" w:displacedByCustomXml="next"/>
    <w:bookmarkEnd w:id="9335" w:displacedByCustomXml="next"/>
    <w:sdt>
      <w:sdtPr>
        <w:rPr>
          <w:rtl/>
        </w:rPr>
        <w:alias w:val="דובר_המשך"/>
        <w:tag w:val="&lt;ID&gt;5084&lt;/ID&gt;&lt;Name&gt;מיקי לוי - יש עתיד&lt;/Name&gt;&lt;Data&gt;מיקי לוי (יש עתיד)&lt;/Data&gt;&lt;Shortcut&gt;מילו&lt;/Shortcut&gt;"/>
        <w:id w:val="1455909569"/>
        <w:placeholder>
          <w:docPart w:val="929EE5BB56CD499DA85ECD9FCD008C7F"/>
        </w:placeholder>
        <w15:color w:val="993366"/>
      </w:sdtPr>
      <w:sdtContent>
        <w:p w:rsidR="003239C4" w:rsidRDefault="003239C4" w:rsidP="00C8600D">
          <w:pPr>
            <w:pStyle w:val="-"/>
            <w:keepNext/>
            <w:rPr>
              <w:rtl/>
            </w:rPr>
          </w:pPr>
          <w:r w:rsidRPr="00787246">
            <w:rPr>
              <w:rStyle w:val="afe"/>
              <w:color w:val="000000"/>
              <w:rtl/>
            </w:rPr>
            <w:t>מיקי לוי (יש עתיד)</w:t>
          </w:r>
          <w:r w:rsidRPr="00787246">
            <w:rPr>
              <w:color w:val="000000"/>
              <w:rtl/>
            </w:rPr>
            <w:t>:</w:t>
          </w:r>
        </w:p>
      </w:sdtContent>
    </w:sdt>
    <w:p w:rsidR="003239C4" w:rsidRDefault="003239C4" w:rsidP="00E10D2B">
      <w:pPr>
        <w:rPr>
          <w:rtl/>
        </w:rPr>
      </w:pPr>
    </w:p>
    <w:p w:rsidR="003239C4" w:rsidRDefault="003239C4" w:rsidP="00C8600D">
      <w:pPr>
        <w:rPr>
          <w:rtl/>
        </w:rPr>
      </w:pPr>
      <w:r>
        <w:rPr>
          <w:rFonts w:hint="cs"/>
          <w:rtl/>
        </w:rPr>
        <w:t xml:space="preserve">מה </w:t>
      </w:r>
      <w:r w:rsidR="00E10D2B">
        <w:rPr>
          <w:rFonts w:hint="cs"/>
          <w:rtl/>
        </w:rPr>
        <w:t>– – –</w:t>
      </w:r>
    </w:p>
    <w:p w:rsidR="003239C4" w:rsidRDefault="003239C4" w:rsidP="00C8600D">
      <w:pPr>
        <w:rPr>
          <w:rtl/>
        </w:rPr>
      </w:pPr>
    </w:p>
    <w:sdt>
      <w:sdtPr>
        <w:rPr>
          <w:rtl/>
        </w:rPr>
        <w:alias w:val="קריאה"/>
        <w:tag w:val="&lt;ID&gt;5544&lt;/ID&gt;&lt;Name&gt;יהודה גליק - הליכוד&lt;/Name&gt;&lt;Data&gt;יהודה גליק (הליכוד)&lt;/Data&gt;&lt;Shortcut&gt;יהגל&lt;/Shortcut&gt;"/>
        <w:id w:val="796563975"/>
        <w:placeholder>
          <w:docPart w:val="929EE5BB56CD499DA85ECD9FCD008C7F"/>
        </w:placeholder>
        <w15:color w:val="993366"/>
      </w:sdtPr>
      <w:sdtContent>
        <w:p w:rsidR="003239C4" w:rsidRDefault="003239C4" w:rsidP="00C8600D">
          <w:pPr>
            <w:pStyle w:val="af5"/>
            <w:keepNext/>
            <w:rPr>
              <w:rtl/>
            </w:rPr>
          </w:pPr>
          <w:r w:rsidRPr="00787246">
            <w:rPr>
              <w:rStyle w:val="afe"/>
              <w:color w:val="000000"/>
              <w:rtl/>
            </w:rPr>
            <w:t>יהודה גליק (הליכוד)</w:t>
          </w:r>
          <w:r w:rsidRPr="00787246">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אל תיתן להם </w:t>
      </w:r>
      <w:bookmarkStart w:id="9336" w:name="_ETM_Q28_517947"/>
      <w:bookmarkEnd w:id="9336"/>
      <w:r>
        <w:rPr>
          <w:rFonts w:hint="cs"/>
          <w:rtl/>
        </w:rPr>
        <w:t xml:space="preserve">רעיונות. </w:t>
      </w:r>
    </w:p>
    <w:p w:rsidR="003239C4" w:rsidRDefault="003239C4" w:rsidP="00C8600D">
      <w:pPr>
        <w:rPr>
          <w:rtl/>
        </w:rPr>
      </w:pPr>
      <w:bookmarkStart w:id="9337" w:name="_ETM_Q28_521627"/>
      <w:bookmarkEnd w:id="9337"/>
    </w:p>
    <w:bookmarkStart w:id="9338" w:name="_ETM_Q28_521934" w:displacedByCustomXml="next"/>
    <w:bookmarkEnd w:id="9338" w:displacedByCustomXml="next"/>
    <w:sdt>
      <w:sdtPr>
        <w:rPr>
          <w:rtl/>
        </w:rPr>
        <w:alias w:val="דובר_המשך"/>
        <w:tag w:val="&lt;ID&gt;5084&lt;/ID&gt;&lt;Name&gt;מיקי לוי - יש עתיד&lt;/Name&gt;&lt;Data&gt;מיקי לוי (יש עתיד)&lt;/Data&gt;&lt;Shortcut&gt;מילו&lt;/Shortcut&gt;"/>
        <w:id w:val="-866290780"/>
        <w:placeholder>
          <w:docPart w:val="929EE5BB56CD499DA85ECD9FCD008C7F"/>
        </w:placeholder>
        <w15:color w:val="993366"/>
      </w:sdtPr>
      <w:sdtContent>
        <w:p w:rsidR="003239C4" w:rsidRDefault="003239C4" w:rsidP="00C8600D">
          <w:pPr>
            <w:pStyle w:val="-"/>
            <w:keepNext/>
            <w:rPr>
              <w:rtl/>
            </w:rPr>
          </w:pPr>
          <w:r w:rsidRPr="00787246">
            <w:rPr>
              <w:rStyle w:val="afe"/>
              <w:color w:val="000000"/>
              <w:rtl/>
            </w:rPr>
            <w:t>מיקי לוי (יש עתיד)</w:t>
          </w:r>
          <w:r w:rsidRPr="00787246">
            <w:rPr>
              <w:color w:val="000000"/>
              <w:rtl/>
            </w:rPr>
            <w:t>:</w:t>
          </w:r>
        </w:p>
      </w:sdtContent>
    </w:sdt>
    <w:p w:rsidR="003239C4" w:rsidRDefault="003239C4" w:rsidP="00E10D2B">
      <w:pPr>
        <w:rPr>
          <w:rtl/>
        </w:rPr>
      </w:pPr>
    </w:p>
    <w:p w:rsidR="003239C4" w:rsidRDefault="003239C4" w:rsidP="00C8600D">
      <w:pPr>
        <w:rPr>
          <w:rtl/>
        </w:rPr>
      </w:pPr>
      <w:r>
        <w:rPr>
          <w:rFonts w:hint="cs"/>
          <w:rtl/>
        </w:rPr>
        <w:t xml:space="preserve">חבר הכנסת גליק, מה עשיתי? </w:t>
      </w:r>
    </w:p>
    <w:p w:rsidR="003239C4" w:rsidRDefault="003239C4" w:rsidP="00C8600D">
      <w:pPr>
        <w:rPr>
          <w:rtl/>
        </w:rPr>
      </w:pPr>
    </w:p>
    <w:sdt>
      <w:sdtPr>
        <w:rPr>
          <w:rtl/>
        </w:rPr>
        <w:alias w:val="קריאה"/>
        <w:tag w:val="&lt;ID&gt;5544&lt;/ID&gt;&lt;Name&gt;יהודה גליק - הליכוד&lt;/Name&gt;&lt;Data&gt;יהודה גליק (הליכוד)&lt;/Data&gt;&lt;Shortcut&gt;יהגל&lt;/Shortcut&gt;"/>
        <w:id w:val="-1855178100"/>
        <w:placeholder>
          <w:docPart w:val="929EE5BB56CD499DA85ECD9FCD008C7F"/>
        </w:placeholder>
        <w15:color w:val="993366"/>
      </w:sdtPr>
      <w:sdtContent>
        <w:p w:rsidR="003239C4" w:rsidRDefault="003239C4" w:rsidP="00C8600D">
          <w:pPr>
            <w:pStyle w:val="af5"/>
            <w:keepNext/>
            <w:rPr>
              <w:rtl/>
            </w:rPr>
          </w:pPr>
          <w:r w:rsidRPr="00787246">
            <w:rPr>
              <w:rStyle w:val="afe"/>
              <w:color w:val="000000"/>
              <w:rtl/>
            </w:rPr>
            <w:t>יהודה גליק (הליכוד)</w:t>
          </w:r>
          <w:r w:rsidRPr="00787246">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אל תיתן להם רעיונות. </w:t>
      </w:r>
      <w:bookmarkStart w:id="9339" w:name="_ETM_Q28_518033"/>
      <w:bookmarkStart w:id="9340" w:name="_ETM_Q28_518578"/>
      <w:bookmarkEnd w:id="9339"/>
      <w:bookmarkEnd w:id="9340"/>
    </w:p>
    <w:p w:rsidR="003239C4" w:rsidRDefault="003239C4" w:rsidP="00C8600D">
      <w:pPr>
        <w:rPr>
          <w:rtl/>
        </w:rPr>
      </w:pPr>
    </w:p>
    <w:bookmarkStart w:id="9341" w:name="_ETM_Q28_518873" w:displacedByCustomXml="next"/>
    <w:bookmarkEnd w:id="9341" w:displacedByCustomXml="next"/>
    <w:sdt>
      <w:sdtPr>
        <w:rPr>
          <w:rtl/>
        </w:rPr>
        <w:alias w:val="דובר_המשך"/>
        <w:tag w:val="&lt;ID&gt;5084&lt;/ID&gt;&lt;Name&gt;מיקי לוי - יש עתיד&lt;/Name&gt;&lt;Data&gt;מיקי לוי (יש עתיד)&lt;/Data&gt;&lt;Shortcut&gt;מילו&lt;/Shortcut&gt;"/>
        <w:id w:val="-1037347350"/>
        <w:placeholder>
          <w:docPart w:val="929EE5BB56CD499DA85ECD9FCD008C7F"/>
        </w:placeholder>
        <w15:color w:val="993366"/>
      </w:sdtPr>
      <w:sdtContent>
        <w:p w:rsidR="003239C4" w:rsidRDefault="003239C4" w:rsidP="00C8600D">
          <w:pPr>
            <w:pStyle w:val="-"/>
            <w:keepNext/>
            <w:rPr>
              <w:rtl/>
            </w:rPr>
          </w:pPr>
          <w:r w:rsidRPr="00787246">
            <w:rPr>
              <w:rStyle w:val="afe"/>
              <w:color w:val="000000"/>
              <w:rtl/>
            </w:rPr>
            <w:t>מיקי לוי (יש עתיד)</w:t>
          </w:r>
          <w:r w:rsidRPr="00787246">
            <w:rPr>
              <w:color w:val="000000"/>
              <w:rtl/>
            </w:rPr>
            <w:t>:</w:t>
          </w:r>
        </w:p>
      </w:sdtContent>
    </w:sdt>
    <w:p w:rsidR="003239C4" w:rsidRDefault="003239C4" w:rsidP="00E10D2B">
      <w:pPr>
        <w:rPr>
          <w:rtl/>
        </w:rPr>
      </w:pPr>
    </w:p>
    <w:p w:rsidR="003239C4" w:rsidRDefault="003239C4" w:rsidP="00C8600D">
      <w:pPr>
        <w:rPr>
          <w:rtl/>
        </w:rPr>
      </w:pPr>
      <w:r>
        <w:rPr>
          <w:rFonts w:hint="cs"/>
          <w:rtl/>
        </w:rPr>
        <w:t xml:space="preserve">לקחתי את החוק של הרכב </w:t>
      </w:r>
      <w:r w:rsidR="00E10D2B">
        <w:rPr>
          <w:rFonts w:hint="cs"/>
          <w:rtl/>
        </w:rPr>
        <w:t>– –</w:t>
      </w:r>
    </w:p>
    <w:p w:rsidR="003239C4" w:rsidRDefault="003239C4" w:rsidP="00C8600D">
      <w:pPr>
        <w:rPr>
          <w:rtl/>
        </w:rPr>
      </w:pPr>
    </w:p>
    <w:sdt>
      <w:sdtPr>
        <w:rPr>
          <w:rtl/>
        </w:rPr>
        <w:alias w:val="קריאה"/>
        <w:tag w:val="&lt;ID&gt;5544&lt;/ID&gt;&lt;Name&gt;יהודה גליק - הליכוד&lt;/Name&gt;&lt;Data&gt;יהודה גליק (הליכוד)&lt;/Data&gt;&lt;Shortcut&gt;יהגל&lt;/Shortcut&gt;"/>
        <w:id w:val="-1439761686"/>
        <w:placeholder>
          <w:docPart w:val="929EE5BB56CD499DA85ECD9FCD008C7F"/>
        </w:placeholder>
        <w15:color w:val="993366"/>
      </w:sdtPr>
      <w:sdtContent>
        <w:p w:rsidR="003239C4" w:rsidRDefault="003239C4" w:rsidP="00C8600D">
          <w:pPr>
            <w:pStyle w:val="af5"/>
            <w:keepNext/>
            <w:rPr>
              <w:rtl/>
            </w:rPr>
          </w:pPr>
          <w:r w:rsidRPr="00787246">
            <w:rPr>
              <w:rStyle w:val="afe"/>
              <w:color w:val="000000"/>
              <w:rtl/>
            </w:rPr>
            <w:t>יהודה גליק (הליכוד)</w:t>
          </w:r>
          <w:r w:rsidRPr="00787246">
            <w:rPr>
              <w:color w:val="000000"/>
              <w:rtl/>
            </w:rPr>
            <w:t>:</w:t>
          </w:r>
        </w:p>
      </w:sdtContent>
    </w:sdt>
    <w:p w:rsidR="003239C4" w:rsidRDefault="003239C4" w:rsidP="00E10D2B">
      <w:pPr>
        <w:rPr>
          <w:rtl/>
        </w:rPr>
      </w:pPr>
    </w:p>
    <w:p w:rsidR="003239C4" w:rsidRDefault="003239C4" w:rsidP="00C8600D">
      <w:pPr>
        <w:rPr>
          <w:rtl/>
        </w:rPr>
      </w:pPr>
      <w:r>
        <w:rPr>
          <w:rFonts w:hint="cs"/>
          <w:rtl/>
        </w:rPr>
        <w:t>צודק.</w:t>
      </w:r>
    </w:p>
    <w:p w:rsidR="003239C4" w:rsidRDefault="003239C4" w:rsidP="00C8600D">
      <w:pPr>
        <w:rPr>
          <w:rtl/>
        </w:rPr>
      </w:pPr>
      <w:bookmarkStart w:id="9342" w:name="_ETM_Q28_525566"/>
      <w:bookmarkEnd w:id="9342"/>
    </w:p>
    <w:bookmarkStart w:id="9343" w:name="_ETM_Q28_525850" w:displacedByCustomXml="next"/>
    <w:bookmarkEnd w:id="9343" w:displacedByCustomXml="next"/>
    <w:sdt>
      <w:sdtPr>
        <w:rPr>
          <w:rtl/>
        </w:rPr>
        <w:alias w:val="דובר_המשך"/>
        <w:tag w:val="&lt;ID&gt;5084&lt;/ID&gt;&lt;Name&gt;מיקי לוי - יש עתיד&lt;/Name&gt;&lt;Data&gt;מיקי לוי (יש עתיד)&lt;/Data&gt;&lt;Shortcut&gt;מילו&lt;/Shortcut&gt;"/>
        <w:id w:val="-1570487879"/>
        <w:placeholder>
          <w:docPart w:val="929EE5BB56CD499DA85ECD9FCD008C7F"/>
        </w:placeholder>
        <w15:color w:val="993366"/>
      </w:sdtPr>
      <w:sdtContent>
        <w:p w:rsidR="003239C4" w:rsidRDefault="003239C4" w:rsidP="00C8600D">
          <w:pPr>
            <w:pStyle w:val="-"/>
            <w:keepNext/>
            <w:rPr>
              <w:rtl/>
            </w:rPr>
          </w:pPr>
          <w:r w:rsidRPr="00787246">
            <w:rPr>
              <w:rStyle w:val="afe"/>
              <w:color w:val="000000"/>
              <w:rtl/>
            </w:rPr>
            <w:t>מיקי לוי (יש עתיד)</w:t>
          </w:r>
          <w:r w:rsidRPr="00787246">
            <w:rPr>
              <w:color w:val="000000"/>
              <w:rtl/>
            </w:rPr>
            <w:t>:</w:t>
          </w:r>
        </w:p>
      </w:sdtContent>
    </w:sdt>
    <w:p w:rsidR="003239C4" w:rsidRDefault="003239C4" w:rsidP="00E10D2B">
      <w:pPr>
        <w:rPr>
          <w:rtl/>
        </w:rPr>
      </w:pPr>
    </w:p>
    <w:p w:rsidR="003239C4" w:rsidRDefault="00E10D2B" w:rsidP="00C8600D">
      <w:pPr>
        <w:rPr>
          <w:rtl/>
        </w:rPr>
      </w:pPr>
      <w:r>
        <w:rPr>
          <w:rFonts w:hint="cs"/>
          <w:rtl/>
        </w:rPr>
        <w:t>– –</w:t>
      </w:r>
      <w:r w:rsidR="003239C4">
        <w:rPr>
          <w:rFonts w:hint="cs"/>
          <w:rtl/>
        </w:rPr>
        <w:t xml:space="preserve"> והעברתי אותו </w:t>
      </w:r>
      <w:bookmarkStart w:id="9344" w:name="_ETM_Q28_530798"/>
      <w:bookmarkEnd w:id="9344"/>
      <w:r w:rsidR="003239C4">
        <w:rPr>
          <w:rFonts w:hint="cs"/>
          <w:rtl/>
        </w:rPr>
        <w:t xml:space="preserve">לאלה שנוהגים באופנוע ים או בספינת מרוץ. רוצים, </w:t>
      </w:r>
      <w:bookmarkStart w:id="9345" w:name="_ETM_Q28_535767"/>
      <w:bookmarkEnd w:id="9345"/>
      <w:r w:rsidR="003239C4">
        <w:rPr>
          <w:rFonts w:hint="cs"/>
          <w:rtl/>
        </w:rPr>
        <w:t xml:space="preserve">אומרים לי: שמע, יש </w:t>
      </w:r>
      <w:r w:rsidR="00227076">
        <w:rPr>
          <w:rFonts w:hint="cs"/>
          <w:rtl/>
        </w:rPr>
        <w:t>כ</w:t>
      </w:r>
      <w:r w:rsidR="003239C4">
        <w:rPr>
          <w:rFonts w:hint="cs"/>
          <w:rtl/>
        </w:rPr>
        <w:t xml:space="preserve">אלה שמשיטים ספינות גדולות, משא. </w:t>
      </w:r>
      <w:bookmarkStart w:id="9346" w:name="_ETM_Q28_538965"/>
      <w:bookmarkEnd w:id="9346"/>
      <w:r w:rsidR="003239C4">
        <w:rPr>
          <w:rFonts w:hint="cs"/>
          <w:rtl/>
        </w:rPr>
        <w:t xml:space="preserve">אני אומר: שם על אחת כמה וכמה, אבל בואו </w:t>
      </w:r>
      <w:bookmarkStart w:id="9347" w:name="_ETM_Q28_542890"/>
      <w:bookmarkEnd w:id="9347"/>
      <w:r w:rsidR="003239C4">
        <w:rPr>
          <w:rFonts w:hint="cs"/>
          <w:rtl/>
        </w:rPr>
        <w:t>נלך ונדבר רק בתחום הטריטוריאלי של מדינת ישראל, בתחום החופים.</w:t>
      </w:r>
    </w:p>
    <w:p w:rsidR="003239C4" w:rsidRDefault="003239C4" w:rsidP="00C8600D">
      <w:pPr>
        <w:rPr>
          <w:rtl/>
        </w:rPr>
      </w:pPr>
    </w:p>
    <w:sdt>
      <w:sdtPr>
        <w:rPr>
          <w:rtl/>
        </w:rPr>
        <w:alias w:val="קריאה"/>
        <w:tag w:val="&lt;ID&gt;5544&lt;/ID&gt;&lt;Name&gt;יהודה גליק - הליכוד&lt;/Name&gt;&lt;Data&gt;יהודה גליק (הליכוד)&lt;/Data&gt;&lt;Shortcut&gt;יהגל&lt;/Shortcut&gt;"/>
        <w:id w:val="450359050"/>
        <w:placeholder>
          <w:docPart w:val="929EE5BB56CD499DA85ECD9FCD008C7F"/>
        </w:placeholder>
        <w15:color w:val="993366"/>
      </w:sdtPr>
      <w:sdtContent>
        <w:p w:rsidR="003239C4" w:rsidRDefault="003239C4" w:rsidP="00C8600D">
          <w:pPr>
            <w:pStyle w:val="af5"/>
            <w:keepNext/>
            <w:rPr>
              <w:rtl/>
            </w:rPr>
          </w:pPr>
          <w:r w:rsidRPr="00787246">
            <w:rPr>
              <w:rStyle w:val="afe"/>
              <w:color w:val="000000"/>
              <w:rtl/>
            </w:rPr>
            <w:t>יהודה גליק (הליכוד)</w:t>
          </w:r>
          <w:r w:rsidRPr="00787246">
            <w:rPr>
              <w:color w:val="000000"/>
              <w:rtl/>
            </w:rPr>
            <w:t>:</w:t>
          </w:r>
        </w:p>
      </w:sdtContent>
    </w:sdt>
    <w:p w:rsidR="003239C4" w:rsidRDefault="003239C4" w:rsidP="00E10D2B">
      <w:pPr>
        <w:rPr>
          <w:rtl/>
        </w:rPr>
      </w:pPr>
    </w:p>
    <w:p w:rsidR="003239C4" w:rsidRDefault="003239C4" w:rsidP="00C8600D">
      <w:pPr>
        <w:rPr>
          <w:rtl/>
        </w:rPr>
      </w:pPr>
      <w:r>
        <w:rPr>
          <w:rFonts w:hint="cs"/>
          <w:rtl/>
        </w:rPr>
        <w:t>מה עם טייסים?</w:t>
      </w:r>
      <w:bookmarkStart w:id="9348" w:name="_ETM_Q28_548141"/>
      <w:bookmarkEnd w:id="9348"/>
    </w:p>
    <w:p w:rsidR="003239C4" w:rsidRDefault="003239C4" w:rsidP="00C8600D">
      <w:pPr>
        <w:rPr>
          <w:rtl/>
        </w:rPr>
      </w:pPr>
    </w:p>
    <w:bookmarkStart w:id="9349" w:name="_ETM_Q28_548440" w:displacedByCustomXml="next"/>
    <w:bookmarkEnd w:id="9349" w:displacedByCustomXml="next"/>
    <w:sdt>
      <w:sdtPr>
        <w:rPr>
          <w:rtl/>
        </w:rPr>
        <w:alias w:val="דובר_המשך"/>
        <w:tag w:val="&lt;ID&gt;5084&lt;/ID&gt;&lt;Name&gt;מיקי לוי - יש עתיד&lt;/Name&gt;&lt;Data&gt;מיקי לוי (יש עתיד)&lt;/Data&gt;&lt;Shortcut&gt;מילו&lt;/Shortcut&gt;"/>
        <w:id w:val="-1910997896"/>
        <w:placeholder>
          <w:docPart w:val="929EE5BB56CD499DA85ECD9FCD008C7F"/>
        </w:placeholder>
        <w15:color w:val="993366"/>
      </w:sdtPr>
      <w:sdtContent>
        <w:p w:rsidR="003239C4" w:rsidRDefault="003239C4" w:rsidP="00C8600D">
          <w:pPr>
            <w:pStyle w:val="-"/>
            <w:keepNext/>
            <w:rPr>
              <w:rtl/>
            </w:rPr>
          </w:pPr>
          <w:r w:rsidRPr="00787246">
            <w:rPr>
              <w:rStyle w:val="afe"/>
              <w:color w:val="000000"/>
              <w:rtl/>
            </w:rPr>
            <w:t>מיקי לוי (יש עתיד)</w:t>
          </w:r>
          <w:r w:rsidRPr="00787246">
            <w:rPr>
              <w:color w:val="000000"/>
              <w:rtl/>
            </w:rPr>
            <w:t>:</w:t>
          </w:r>
        </w:p>
      </w:sdtContent>
    </w:sdt>
    <w:p w:rsidR="003239C4" w:rsidRDefault="003239C4" w:rsidP="00E10D2B">
      <w:pPr>
        <w:rPr>
          <w:rtl/>
        </w:rPr>
      </w:pPr>
    </w:p>
    <w:p w:rsidR="003239C4" w:rsidRDefault="003239C4" w:rsidP="00C8600D">
      <w:pPr>
        <w:rPr>
          <w:rtl/>
        </w:rPr>
      </w:pPr>
      <w:r>
        <w:rPr>
          <w:rFonts w:hint="cs"/>
          <w:rtl/>
        </w:rPr>
        <w:t>אולי נצטרך להגיע לשם. שם דווקא יש אכיפה מושלמ</w:t>
      </w:r>
      <w:bookmarkStart w:id="9350" w:name="_ETM_Q28_557381"/>
      <w:bookmarkEnd w:id="9350"/>
      <w:r>
        <w:rPr>
          <w:rFonts w:hint="cs"/>
          <w:rtl/>
        </w:rPr>
        <w:t xml:space="preserve">ת. גם אם הוא שתה כמה פחיות בירה </w:t>
      </w:r>
      <w:r>
        <w:rPr>
          <w:rtl/>
        </w:rPr>
        <w:t>–</w:t>
      </w:r>
      <w:r>
        <w:rPr>
          <w:rFonts w:hint="cs"/>
          <w:rtl/>
        </w:rPr>
        <w:t xml:space="preserve"> </w:t>
      </w:r>
      <w:bookmarkStart w:id="9351" w:name="_ETM_Q28_559173"/>
      <w:bookmarkEnd w:id="9351"/>
      <w:r>
        <w:rPr>
          <w:rFonts w:hint="cs"/>
          <w:rtl/>
        </w:rPr>
        <w:t xml:space="preserve">ואתם יודעים את זה; אנחנו יודעים, כשאנחנו שותים </w:t>
      </w:r>
      <w:bookmarkStart w:id="9352" w:name="_ETM_Q28_562481"/>
      <w:bookmarkEnd w:id="9352"/>
      <w:r>
        <w:rPr>
          <w:rFonts w:hint="cs"/>
          <w:rtl/>
        </w:rPr>
        <w:t xml:space="preserve">שניים-שלושה בקבוקי בירה, מתחילים החושים שלנו להתערפל </w:t>
      </w:r>
      <w:r>
        <w:rPr>
          <w:rtl/>
        </w:rPr>
        <w:t>–</w:t>
      </w:r>
      <w:r>
        <w:rPr>
          <w:rFonts w:hint="cs"/>
          <w:rtl/>
        </w:rPr>
        <w:t xml:space="preserve"> ואני אומר </w:t>
      </w:r>
      <w:bookmarkStart w:id="9353" w:name="_ETM_Q28_570439"/>
      <w:bookmarkEnd w:id="9353"/>
      <w:r>
        <w:rPr>
          <w:rFonts w:hint="cs"/>
          <w:rtl/>
        </w:rPr>
        <w:t>לכם, חלק ניכר מהתאונות שקורות בחופי מדינת ישראל, בכינרת</w:t>
      </w:r>
      <w:bookmarkStart w:id="9354" w:name="_ETM_Q28_579835"/>
      <w:bookmarkEnd w:id="9354"/>
      <w:r>
        <w:rPr>
          <w:rFonts w:hint="cs"/>
          <w:rtl/>
        </w:rPr>
        <w:t xml:space="preserve"> ובמפרץ אילת, חלק מהתאונות האלה הן תחת אותם משיטים </w:t>
      </w:r>
      <w:bookmarkStart w:id="9355" w:name="_ETM_Q28_586754"/>
      <w:bookmarkEnd w:id="9355"/>
      <w:r>
        <w:rPr>
          <w:rFonts w:hint="cs"/>
          <w:rtl/>
        </w:rPr>
        <w:t>שהם תחת השפעת אלכוהול.</w:t>
      </w:r>
      <w:bookmarkStart w:id="9356" w:name="_ETM_Q28_593981"/>
      <w:bookmarkEnd w:id="9356"/>
      <w:r>
        <w:rPr>
          <w:rFonts w:hint="cs"/>
          <w:rtl/>
        </w:rPr>
        <w:t xml:space="preserve"> ו</w:t>
      </w:r>
      <w:bookmarkStart w:id="9357" w:name="_ETM_Q28_594449"/>
      <w:bookmarkEnd w:id="9357"/>
      <w:r>
        <w:rPr>
          <w:rFonts w:hint="cs"/>
          <w:rtl/>
        </w:rPr>
        <w:t xml:space="preserve">רק בחודשיים האחרונים </w:t>
      </w:r>
      <w:bookmarkStart w:id="9358" w:name="_ETM_Q28_594503"/>
      <w:bookmarkEnd w:id="9358"/>
      <w:r>
        <w:rPr>
          <w:rFonts w:hint="cs"/>
          <w:rtl/>
        </w:rPr>
        <w:t xml:space="preserve">שתי תאונות קשות: בשבוע שעבר בכינרת, ולפני כחודש וחצי במפרץ אילת. </w:t>
      </w:r>
    </w:p>
    <w:p w:rsidR="003239C4" w:rsidRDefault="003239C4" w:rsidP="00C8600D">
      <w:pPr>
        <w:rPr>
          <w:rtl/>
        </w:rPr>
      </w:pPr>
      <w:bookmarkStart w:id="9359" w:name="_ETM_Q28_604692"/>
      <w:bookmarkEnd w:id="9359"/>
    </w:p>
    <w:p w:rsidR="003239C4" w:rsidRDefault="003239C4" w:rsidP="00227076">
      <w:pPr>
        <w:rPr>
          <w:rtl/>
        </w:rPr>
      </w:pPr>
      <w:bookmarkStart w:id="9360" w:name="_ETM_Q28_605024"/>
      <w:bookmarkEnd w:id="9360"/>
      <w:r>
        <w:rPr>
          <w:rFonts w:hint="cs"/>
          <w:rtl/>
        </w:rPr>
        <w:t xml:space="preserve">כל הבקשה שלי היא להחיל את החוק של </w:t>
      </w:r>
      <w:bookmarkStart w:id="9361" w:name="_ETM_Q28_610356"/>
      <w:bookmarkEnd w:id="9361"/>
      <w:r>
        <w:rPr>
          <w:rFonts w:hint="cs"/>
          <w:rtl/>
        </w:rPr>
        <w:t xml:space="preserve">נהיגה תחת השפעת אלכוהול וסמים, מהדרך, מהכביש, על אותם </w:t>
      </w:r>
      <w:bookmarkStart w:id="9362" w:name="_ETM_Q28_618702"/>
      <w:bookmarkEnd w:id="9362"/>
      <w:r>
        <w:rPr>
          <w:rFonts w:hint="cs"/>
          <w:rtl/>
        </w:rPr>
        <w:t xml:space="preserve">משיטים באופנועי הים ובספינות המרוץ. זה הכול. </w:t>
      </w:r>
      <w:bookmarkStart w:id="9363" w:name="_ETM_Q28_627328"/>
      <w:bookmarkStart w:id="9364" w:name="_ETM_Q28_627695"/>
      <w:bookmarkEnd w:id="9363"/>
      <w:bookmarkEnd w:id="9364"/>
      <w:r>
        <w:rPr>
          <w:rFonts w:hint="cs"/>
          <w:rtl/>
        </w:rPr>
        <w:t xml:space="preserve">ואם </w:t>
      </w:r>
      <w:bookmarkStart w:id="9365" w:name="_ETM_Q28_628096"/>
      <w:bookmarkEnd w:id="9365"/>
      <w:r>
        <w:rPr>
          <w:rFonts w:hint="cs"/>
          <w:rtl/>
        </w:rPr>
        <w:t>הממשלה רוצה לקחת את זה ולהפוך את זה לחוק ממשלת</w:t>
      </w:r>
      <w:bookmarkStart w:id="9366" w:name="_ETM_Q28_631567"/>
      <w:bookmarkEnd w:id="9366"/>
      <w:r w:rsidR="00227076">
        <w:rPr>
          <w:rFonts w:hint="cs"/>
          <w:rtl/>
        </w:rPr>
        <w:t>י,</w:t>
      </w:r>
      <w:r>
        <w:rPr>
          <w:rFonts w:hint="cs"/>
          <w:rtl/>
        </w:rPr>
        <w:t xml:space="preserve"> אני מברך על כך, אני מוכן למשוך את זה.</w:t>
      </w:r>
    </w:p>
    <w:p w:rsidR="003239C4" w:rsidRDefault="003239C4" w:rsidP="00C8600D">
      <w:pPr>
        <w:rPr>
          <w:rtl/>
        </w:rPr>
      </w:pPr>
    </w:p>
    <w:sdt>
      <w:sdtPr>
        <w:rPr>
          <w:rtl/>
        </w:rPr>
        <w:alias w:val="קריאה"/>
        <w:tag w:val="&lt;ID&gt;5544&lt;/ID&gt;&lt;Name&gt;יהודה גליק - הליכוד&lt;/Name&gt;&lt;Data&gt;יהודה גליק (הליכוד)&lt;/Data&gt;&lt;Shortcut&gt;יהגל&lt;/Shortcut&gt;"/>
        <w:id w:val="-2126375832"/>
        <w:placeholder>
          <w:docPart w:val="929EE5BB56CD499DA85ECD9FCD008C7F"/>
        </w:placeholder>
        <w15:color w:val="993366"/>
      </w:sdtPr>
      <w:sdtContent>
        <w:p w:rsidR="003239C4" w:rsidRDefault="003239C4" w:rsidP="00C8600D">
          <w:pPr>
            <w:pStyle w:val="af5"/>
            <w:keepNext/>
            <w:rPr>
              <w:rtl/>
            </w:rPr>
          </w:pPr>
          <w:r w:rsidRPr="00787246">
            <w:rPr>
              <w:rStyle w:val="afe"/>
              <w:color w:val="000000"/>
              <w:rtl/>
            </w:rPr>
            <w:t>יהודה גליק (הליכוד)</w:t>
          </w:r>
          <w:r w:rsidRPr="00787246">
            <w:rPr>
              <w:color w:val="000000"/>
              <w:rtl/>
            </w:rPr>
            <w:t>:</w:t>
          </w:r>
        </w:p>
      </w:sdtContent>
    </w:sdt>
    <w:p w:rsidR="003239C4" w:rsidRDefault="003239C4" w:rsidP="00E10D2B">
      <w:pPr>
        <w:rPr>
          <w:rtl/>
        </w:rPr>
      </w:pPr>
    </w:p>
    <w:p w:rsidR="003239C4" w:rsidRDefault="00E10D2B" w:rsidP="00C8600D">
      <w:pPr>
        <w:rPr>
          <w:rtl/>
        </w:rPr>
      </w:pPr>
      <w:bookmarkStart w:id="9367" w:name="_ETM_Q28_635574"/>
      <w:bookmarkEnd w:id="9367"/>
      <w:r>
        <w:rPr>
          <w:rFonts w:hint="cs"/>
          <w:rtl/>
        </w:rPr>
        <w:t>– – –</w:t>
      </w:r>
    </w:p>
    <w:p w:rsidR="003239C4" w:rsidRDefault="003239C4" w:rsidP="00C8600D">
      <w:pPr>
        <w:rPr>
          <w:rtl/>
        </w:rPr>
      </w:pPr>
      <w:bookmarkStart w:id="9368" w:name="_ETM_Q28_635099"/>
      <w:bookmarkEnd w:id="9368"/>
    </w:p>
    <w:bookmarkStart w:id="9369" w:name="_ETM_Q28_635403" w:displacedByCustomXml="next"/>
    <w:bookmarkEnd w:id="9369" w:displacedByCustomXml="next"/>
    <w:sdt>
      <w:sdtPr>
        <w:rPr>
          <w:rtl/>
        </w:rPr>
        <w:alias w:val="דובר_המשך"/>
        <w:tag w:val="&lt;ID&gt;5084&lt;/ID&gt;&lt;Name&gt;מיקי לוי - יש עתיד&lt;/Name&gt;&lt;Data&gt;מיקי לוי (יש עתיד)&lt;/Data&gt;&lt;Shortcut&gt;מילו&lt;/Shortcut&gt;"/>
        <w:id w:val="165755962"/>
        <w:placeholder>
          <w:docPart w:val="929EE5BB56CD499DA85ECD9FCD008C7F"/>
        </w:placeholder>
        <w15:color w:val="993366"/>
      </w:sdtPr>
      <w:sdtContent>
        <w:p w:rsidR="003239C4" w:rsidRDefault="003239C4" w:rsidP="00C8600D">
          <w:pPr>
            <w:pStyle w:val="-"/>
            <w:keepNext/>
            <w:rPr>
              <w:rtl/>
            </w:rPr>
          </w:pPr>
          <w:r w:rsidRPr="00787246">
            <w:rPr>
              <w:rStyle w:val="afe"/>
              <w:color w:val="000000"/>
              <w:rtl/>
            </w:rPr>
            <w:t>מיקי לוי (יש עתיד)</w:t>
          </w:r>
          <w:r w:rsidRPr="00787246">
            <w:rPr>
              <w:color w:val="000000"/>
              <w:rtl/>
            </w:rPr>
            <w:t>:</w:t>
          </w:r>
        </w:p>
      </w:sdtContent>
    </w:sdt>
    <w:p w:rsidR="003239C4" w:rsidRDefault="003239C4" w:rsidP="00E10D2B">
      <w:pPr>
        <w:rPr>
          <w:rtl/>
        </w:rPr>
      </w:pPr>
    </w:p>
    <w:p w:rsidR="003239C4" w:rsidRDefault="003239C4" w:rsidP="00227076">
      <w:pPr>
        <w:rPr>
          <w:rtl/>
        </w:rPr>
      </w:pPr>
      <w:r>
        <w:rPr>
          <w:rFonts w:hint="cs"/>
          <w:rtl/>
        </w:rPr>
        <w:t>אני אשמע את השר, מה השר אומר. המדהים</w:t>
      </w:r>
      <w:bookmarkStart w:id="9370" w:name="_ETM_Q28_637478"/>
      <w:bookmarkEnd w:id="9370"/>
      <w:r>
        <w:rPr>
          <w:rFonts w:hint="cs"/>
          <w:rtl/>
        </w:rPr>
        <w:t xml:space="preserve"> הוא שהדיווח מוועדת שרים</w:t>
      </w:r>
      <w:r w:rsidR="00227076">
        <w:rPr>
          <w:rFonts w:hint="cs"/>
          <w:rtl/>
        </w:rPr>
        <w:t xml:space="preserve"> הוא</w:t>
      </w:r>
      <w:r>
        <w:rPr>
          <w:rFonts w:hint="cs"/>
          <w:rtl/>
        </w:rPr>
        <w:t xml:space="preserve"> שהשר לביטחון פנים תומך </w:t>
      </w:r>
      <w:r>
        <w:rPr>
          <w:rtl/>
        </w:rPr>
        <w:t>–</w:t>
      </w:r>
      <w:r>
        <w:rPr>
          <w:rFonts w:hint="cs"/>
          <w:rtl/>
        </w:rPr>
        <w:t xml:space="preserve"> תומך </w:t>
      </w:r>
      <w:r>
        <w:rPr>
          <w:rtl/>
        </w:rPr>
        <w:t>–</w:t>
      </w:r>
      <w:r>
        <w:rPr>
          <w:rFonts w:hint="cs"/>
          <w:rtl/>
        </w:rPr>
        <w:t xml:space="preserve"> ושר התחבורה לא </w:t>
      </w:r>
      <w:bookmarkStart w:id="9371" w:name="_ETM_Q28_645078"/>
      <w:bookmarkEnd w:id="9371"/>
      <w:r>
        <w:rPr>
          <w:rFonts w:hint="cs"/>
          <w:rtl/>
        </w:rPr>
        <w:t xml:space="preserve">תומך. </w:t>
      </w:r>
    </w:p>
    <w:p w:rsidR="003239C4" w:rsidRDefault="003239C4" w:rsidP="00C8600D">
      <w:pPr>
        <w:rPr>
          <w:rtl/>
        </w:rPr>
      </w:pPr>
    </w:p>
    <w:sdt>
      <w:sdtPr>
        <w:rPr>
          <w:rtl/>
        </w:rPr>
        <w:alias w:val="קריאה"/>
        <w:tag w:val="&lt;ID&gt;5544&lt;/ID&gt;&lt;Name&gt;יהודה גליק - הליכוד&lt;/Name&gt;&lt;Data&gt;יהודה גליק (הליכוד)&lt;/Data&gt;&lt;Shortcut&gt;יהגל&lt;/Shortcut&gt;"/>
        <w:id w:val="-1426728787"/>
        <w:placeholder>
          <w:docPart w:val="929EE5BB56CD499DA85ECD9FCD008C7F"/>
        </w:placeholder>
        <w15:color w:val="993366"/>
      </w:sdtPr>
      <w:sdtContent>
        <w:p w:rsidR="003239C4" w:rsidRDefault="003239C4" w:rsidP="00C8600D">
          <w:pPr>
            <w:pStyle w:val="af5"/>
            <w:keepNext/>
            <w:rPr>
              <w:rtl/>
            </w:rPr>
          </w:pPr>
          <w:r w:rsidRPr="00787246">
            <w:rPr>
              <w:rStyle w:val="afe"/>
              <w:color w:val="000000"/>
              <w:rtl/>
            </w:rPr>
            <w:t>יהודה גליק (הליכוד)</w:t>
          </w:r>
          <w:r w:rsidRPr="00787246">
            <w:rPr>
              <w:color w:val="000000"/>
              <w:rtl/>
            </w:rPr>
            <w:t>:</w:t>
          </w:r>
        </w:p>
      </w:sdtContent>
    </w:sdt>
    <w:p w:rsidR="003239C4" w:rsidRDefault="003239C4" w:rsidP="00E10D2B">
      <w:pPr>
        <w:rPr>
          <w:rtl/>
        </w:rPr>
      </w:pPr>
    </w:p>
    <w:p w:rsidR="003239C4" w:rsidRDefault="003239C4" w:rsidP="00C8600D">
      <w:pPr>
        <w:rPr>
          <w:rtl/>
        </w:rPr>
      </w:pPr>
      <w:r>
        <w:rPr>
          <w:rFonts w:hint="cs"/>
          <w:rtl/>
        </w:rPr>
        <w:t xml:space="preserve">הינה שר התחבורה </w:t>
      </w:r>
      <w:r w:rsidR="00E10D2B">
        <w:rPr>
          <w:rFonts w:hint="cs"/>
          <w:rtl/>
        </w:rPr>
        <w:t>– – –</w:t>
      </w:r>
    </w:p>
    <w:p w:rsidR="003239C4" w:rsidRDefault="003239C4" w:rsidP="00C8600D">
      <w:pPr>
        <w:rPr>
          <w:rtl/>
        </w:rPr>
      </w:pPr>
    </w:p>
    <w:sdt>
      <w:sdtPr>
        <w:rPr>
          <w:rtl/>
        </w:rPr>
        <w:alias w:val="דובר_המשך"/>
        <w:tag w:val="&lt;ID&gt;5084&lt;/ID&gt;&lt;Name&gt;מיקי לוי - יש עתיד&lt;/Name&gt;&lt;Data&gt;מיקי לוי (יש עתיד)&lt;/Data&gt;&lt;Shortcut&gt;מילו&lt;/Shortcut&gt;"/>
        <w:id w:val="1637214248"/>
        <w:placeholder>
          <w:docPart w:val="929EE5BB56CD499DA85ECD9FCD008C7F"/>
        </w:placeholder>
        <w15:color w:val="993366"/>
      </w:sdtPr>
      <w:sdtContent>
        <w:p w:rsidR="003239C4" w:rsidRDefault="003239C4" w:rsidP="00C8600D">
          <w:pPr>
            <w:pStyle w:val="-"/>
            <w:keepNext/>
            <w:rPr>
              <w:rtl/>
            </w:rPr>
          </w:pPr>
          <w:r w:rsidRPr="00787246">
            <w:rPr>
              <w:rStyle w:val="afe"/>
              <w:color w:val="000000"/>
              <w:rtl/>
            </w:rPr>
            <w:t>מיקי לוי (יש עתיד)</w:t>
          </w:r>
          <w:r w:rsidRPr="00787246">
            <w:rPr>
              <w:color w:val="000000"/>
              <w:rtl/>
            </w:rPr>
            <w:t>:</w:t>
          </w:r>
        </w:p>
      </w:sdtContent>
    </w:sdt>
    <w:p w:rsidR="003239C4" w:rsidRDefault="003239C4" w:rsidP="00E10D2B">
      <w:pPr>
        <w:rPr>
          <w:rtl/>
        </w:rPr>
      </w:pPr>
    </w:p>
    <w:p w:rsidR="003239C4" w:rsidRDefault="003239C4" w:rsidP="00C8600D">
      <w:pPr>
        <w:rPr>
          <w:rtl/>
        </w:rPr>
      </w:pPr>
      <w:r>
        <w:rPr>
          <w:rFonts w:hint="cs"/>
          <w:rtl/>
        </w:rPr>
        <w:t>הייתכן?</w:t>
      </w:r>
      <w:bookmarkStart w:id="9372" w:name="_ETM_Q28_647540"/>
      <w:bookmarkEnd w:id="9372"/>
    </w:p>
    <w:p w:rsidR="003239C4" w:rsidRDefault="003239C4" w:rsidP="00C8600D">
      <w:pPr>
        <w:rPr>
          <w:rtl/>
        </w:rPr>
      </w:pPr>
    </w:p>
    <w:bookmarkStart w:id="9373" w:name="_ETM_Q28_647822" w:displacedByCustomXml="next"/>
    <w:bookmarkEnd w:id="9373" w:displacedByCustomXml="next"/>
    <w:sdt>
      <w:sdtPr>
        <w:rPr>
          <w:rtl/>
        </w:rPr>
        <w:alias w:val="קריאה"/>
        <w:tag w:val="&lt;ID&gt;5544&lt;/ID&gt;&lt;Name&gt;יהודה גליק - הליכוד&lt;/Name&gt;&lt;Data&gt;יהודה גליק (הליכוד)&lt;/Data&gt;&lt;Shortcut&gt;יהגל&lt;/Shortcut&gt;"/>
        <w:id w:val="136157500"/>
        <w:placeholder>
          <w:docPart w:val="929EE5BB56CD499DA85ECD9FCD008C7F"/>
        </w:placeholder>
        <w15:color w:val="993366"/>
      </w:sdtPr>
      <w:sdtContent>
        <w:p w:rsidR="003239C4" w:rsidRDefault="003239C4" w:rsidP="00C8600D">
          <w:pPr>
            <w:pStyle w:val="af5"/>
            <w:keepNext/>
            <w:rPr>
              <w:rtl/>
            </w:rPr>
          </w:pPr>
          <w:r w:rsidRPr="00787246">
            <w:rPr>
              <w:rStyle w:val="afe"/>
              <w:color w:val="000000"/>
              <w:rtl/>
            </w:rPr>
            <w:t>יהודה גליק (הליכוד)</w:t>
          </w:r>
          <w:r w:rsidRPr="00787246">
            <w:rPr>
              <w:color w:val="000000"/>
              <w:rtl/>
            </w:rPr>
            <w:t>:</w:t>
          </w:r>
        </w:p>
      </w:sdtContent>
    </w:sdt>
    <w:p w:rsidR="003239C4" w:rsidRDefault="003239C4" w:rsidP="00E10D2B">
      <w:pPr>
        <w:rPr>
          <w:rtl/>
        </w:rPr>
      </w:pPr>
    </w:p>
    <w:p w:rsidR="003239C4" w:rsidRDefault="003239C4" w:rsidP="00C8600D">
      <w:pPr>
        <w:rPr>
          <w:rtl/>
        </w:rPr>
      </w:pPr>
      <w:bookmarkStart w:id="9374" w:name="_ETM_Q28_648013"/>
      <w:bookmarkEnd w:id="9374"/>
      <w:r>
        <w:rPr>
          <w:rFonts w:hint="cs"/>
          <w:rtl/>
        </w:rPr>
        <w:t xml:space="preserve">בוא נשמע אותו. </w:t>
      </w:r>
    </w:p>
    <w:p w:rsidR="003239C4" w:rsidRDefault="003239C4" w:rsidP="00C8600D">
      <w:pPr>
        <w:rPr>
          <w:rtl/>
        </w:rPr>
      </w:pPr>
      <w:bookmarkStart w:id="9375" w:name="_ETM_Q28_646785"/>
      <w:bookmarkEnd w:id="9375"/>
    </w:p>
    <w:bookmarkStart w:id="9376" w:name="_ETM_Q28_647105" w:displacedByCustomXml="next"/>
    <w:bookmarkEnd w:id="9376" w:displacedByCustomXml="next"/>
    <w:sdt>
      <w:sdtPr>
        <w:rPr>
          <w:rtl/>
        </w:rPr>
        <w:alias w:val="דובר_המשך"/>
        <w:tag w:val="&lt;ID&gt;5084&lt;/ID&gt;&lt;Name&gt;מיקי לוי - יש עתיד&lt;/Name&gt;&lt;Data&gt;מיקי לוי (יש עתיד)&lt;/Data&gt;&lt;Shortcut&gt;מילו&lt;/Shortcut&gt;"/>
        <w:id w:val="-1785271094"/>
        <w:placeholder>
          <w:docPart w:val="929EE5BB56CD499DA85ECD9FCD008C7F"/>
        </w:placeholder>
        <w15:color w:val="993366"/>
      </w:sdtPr>
      <w:sdtContent>
        <w:p w:rsidR="003239C4" w:rsidRDefault="003239C4" w:rsidP="00C8600D">
          <w:pPr>
            <w:pStyle w:val="-"/>
            <w:keepNext/>
            <w:rPr>
              <w:rtl/>
            </w:rPr>
          </w:pPr>
          <w:r w:rsidRPr="00787246">
            <w:rPr>
              <w:rStyle w:val="afe"/>
              <w:color w:val="000000"/>
              <w:rtl/>
            </w:rPr>
            <w:t>מיקי לוי (יש עתיד)</w:t>
          </w:r>
          <w:r w:rsidRPr="00787246">
            <w:rPr>
              <w:color w:val="000000"/>
              <w:rtl/>
            </w:rPr>
            <w:t>:</w:t>
          </w:r>
        </w:p>
      </w:sdtContent>
    </w:sdt>
    <w:p w:rsidR="003239C4" w:rsidRDefault="003239C4" w:rsidP="00E10D2B">
      <w:pPr>
        <w:rPr>
          <w:rtl/>
        </w:rPr>
      </w:pPr>
    </w:p>
    <w:p w:rsidR="003239C4" w:rsidRDefault="003239C4" w:rsidP="00C8600D">
      <w:pPr>
        <w:rPr>
          <w:rtl/>
        </w:rPr>
      </w:pPr>
      <w:r>
        <w:rPr>
          <w:rFonts w:hint="cs"/>
          <w:rtl/>
        </w:rPr>
        <w:t xml:space="preserve">בואו נשמע אותו. תודה רבה. </w:t>
      </w:r>
    </w:p>
    <w:p w:rsidR="003239C4" w:rsidRDefault="003239C4" w:rsidP="00C8600D">
      <w:pPr>
        <w:rPr>
          <w:rtl/>
        </w:rPr>
      </w:pPr>
      <w:bookmarkStart w:id="9377" w:name="_ETM_Q28_652910"/>
      <w:bookmarkEnd w:id="9377"/>
    </w:p>
    <w:bookmarkStart w:id="9378" w:name="_ETM_Q28_653228" w:displacedByCustomXml="next"/>
    <w:bookmarkEnd w:id="9378" w:displacedByCustomXml="next"/>
    <w:sdt>
      <w:sdtPr>
        <w:rPr>
          <w:rtl/>
        </w:rPr>
        <w:alias w:val="יור"/>
        <w:tag w:val="&lt;ID&gt;5413&lt;/ID&gt;&lt;Name&gt;טלי פלוסקוב - יו&quot;ר&lt;/Name&gt;&lt;Data&gt;טלי פלוסקוב:&lt;/Data&gt;&lt;Shortcut&gt;&lt;/Shortcut&gt;"/>
        <w:id w:val="-608203508"/>
        <w:placeholder>
          <w:docPart w:val="929EE5BB56CD499DA85ECD9FCD008C7F"/>
        </w:placeholder>
        <w15:color w:val="993366"/>
      </w:sdtPr>
      <w:sdtContent>
        <w:p w:rsidR="003239C4" w:rsidRDefault="003239C4" w:rsidP="00C8600D">
          <w:pPr>
            <w:pStyle w:val="af6"/>
            <w:keepNext/>
            <w:rPr>
              <w:rtl/>
            </w:rPr>
          </w:pPr>
          <w:r w:rsidRPr="00787246">
            <w:rPr>
              <w:rStyle w:val="afe"/>
              <w:color w:val="000000"/>
              <w:rtl/>
            </w:rPr>
            <w:t>היו"ר טלי פלוסקוב:</w:t>
          </w:r>
        </w:p>
      </w:sdtContent>
    </w:sdt>
    <w:p w:rsidR="003239C4" w:rsidRDefault="003239C4" w:rsidP="00E10D2B">
      <w:pPr>
        <w:rPr>
          <w:rtl/>
        </w:rPr>
      </w:pPr>
    </w:p>
    <w:p w:rsidR="003239C4" w:rsidRDefault="003239C4" w:rsidP="00C8600D">
      <w:pPr>
        <w:rPr>
          <w:rtl/>
        </w:rPr>
      </w:pPr>
      <w:r>
        <w:rPr>
          <w:rFonts w:hint="cs"/>
          <w:rtl/>
        </w:rPr>
        <w:t xml:space="preserve">תודה רבה לחבר </w:t>
      </w:r>
      <w:bookmarkStart w:id="9379" w:name="_ETM_Q28_651921"/>
      <w:bookmarkEnd w:id="9379"/>
      <w:r>
        <w:rPr>
          <w:rFonts w:hint="cs"/>
          <w:rtl/>
        </w:rPr>
        <w:t xml:space="preserve">הכנסת מיקי לוי. ישיב לנו שר התחבורה והבטיחות בדרכים חבר </w:t>
      </w:r>
      <w:bookmarkStart w:id="9380" w:name="_ETM_Q28_661210"/>
      <w:bookmarkEnd w:id="9380"/>
      <w:r>
        <w:rPr>
          <w:rFonts w:hint="cs"/>
          <w:rtl/>
        </w:rPr>
        <w:t xml:space="preserve">הכנסת ישראל כץ. בבקשה, אדוני. גם לרשותך עד עשר </w:t>
      </w:r>
      <w:bookmarkStart w:id="9381" w:name="_ETM_Q28_682779"/>
      <w:bookmarkEnd w:id="9381"/>
      <w:r>
        <w:rPr>
          <w:rFonts w:hint="cs"/>
          <w:rtl/>
        </w:rPr>
        <w:t xml:space="preserve">דקות. </w:t>
      </w:r>
    </w:p>
    <w:p w:rsidR="003239C4" w:rsidRPr="00787246" w:rsidRDefault="003239C4" w:rsidP="00C8600D">
      <w:pPr>
        <w:rPr>
          <w:rtl/>
        </w:rPr>
      </w:pPr>
    </w:p>
    <w:bookmarkStart w:id="9382" w:name="_Toc2683840" w:displacedByCustomXml="next"/>
    <w:bookmarkStart w:id="9383" w:name="_Toc519432307" w:displacedByCustomXml="next"/>
    <w:bookmarkStart w:id="9384" w:name="_Toc517294310" w:displacedByCustomXml="next"/>
    <w:bookmarkStart w:id="9385" w:name="_Toc517294179" w:displacedByCustomXml="next"/>
    <w:bookmarkStart w:id="9386" w:name="_Toc517292691" w:displacedByCustomXml="next"/>
    <w:sdt>
      <w:sdtPr>
        <w:rPr>
          <w:rtl/>
        </w:rPr>
        <w:alias w:val="דובר"/>
        <w:tag w:val="&lt;ID&gt;5584&lt;/ID&gt;&lt;Name&gt;ישראל כץ - שר&lt;/Name&gt;&lt;Data&gt;שר התחבורה והבטיחות בדרכים ישראל כץ&lt;/Data&gt;&lt;Shortcut&gt;ישכצ&lt;/Shortcut&gt;&lt;MemberID&gt;2164&lt;/MemberID&gt;"/>
        <w:id w:val="-1148506023"/>
        <w:placeholder>
          <w:docPart w:val="929EE5BB56CD499DA85ECD9FCD008C7F"/>
        </w:placeholder>
        <w15:color w:val="993366"/>
      </w:sdtPr>
      <w:sdtContent>
        <w:p w:rsidR="003239C4" w:rsidRDefault="003239C4" w:rsidP="00C8600D">
          <w:pPr>
            <w:pStyle w:val="a4"/>
            <w:keepNext/>
            <w:rPr>
              <w:rtl/>
            </w:rPr>
          </w:pPr>
          <w:r w:rsidRPr="001E4B6D">
            <w:rPr>
              <w:rStyle w:val="afe"/>
              <w:color w:val="000000"/>
              <w:rtl/>
            </w:rPr>
            <w:t>שר התחבורה והבטיחות בדרכים ישראל כץ</w:t>
          </w:r>
          <w:r w:rsidRPr="001E4B6D">
            <w:rPr>
              <w:color w:val="000000"/>
              <w:rtl/>
            </w:rPr>
            <w:t>:</w:t>
          </w:r>
        </w:p>
      </w:sdtContent>
    </w:sdt>
    <w:bookmarkEnd w:id="9382" w:displacedByCustomXml="prev"/>
    <w:bookmarkEnd w:id="9383" w:displacedByCustomXml="prev"/>
    <w:bookmarkEnd w:id="9384" w:displacedByCustomXml="prev"/>
    <w:bookmarkEnd w:id="9385" w:displacedByCustomXml="prev"/>
    <w:bookmarkEnd w:id="9386" w:displacedByCustomXml="prev"/>
    <w:p w:rsidR="003239C4" w:rsidRDefault="003239C4" w:rsidP="00E10D2B">
      <w:pPr>
        <w:rPr>
          <w:rtl/>
        </w:rPr>
      </w:pPr>
    </w:p>
    <w:p w:rsidR="003239C4" w:rsidRDefault="003239C4" w:rsidP="00227076">
      <w:pPr>
        <w:rPr>
          <w:rFonts w:ascii="David" w:hAnsi="David" w:cs="David"/>
          <w:sz w:val="52"/>
          <w:szCs w:val="52"/>
          <w:rtl/>
        </w:rPr>
      </w:pPr>
      <w:r>
        <w:rPr>
          <w:rFonts w:hint="cs"/>
          <w:rtl/>
        </w:rPr>
        <w:t xml:space="preserve">גברתי היושבת-ראש, חבר הכנסת מיקי לוי, חברים, חברי הכנסת, </w:t>
      </w:r>
      <w:bookmarkStart w:id="9387" w:name="_ETM_Q28_696623"/>
      <w:bookmarkEnd w:id="9387"/>
      <w:r>
        <w:rPr>
          <w:rFonts w:hint="cs"/>
          <w:rtl/>
        </w:rPr>
        <w:t>עיקרה של הצעת חוק זו ה</w:t>
      </w:r>
      <w:r w:rsidR="00227076">
        <w:rPr>
          <w:rFonts w:hint="cs"/>
          <w:rtl/>
        </w:rPr>
        <w:t>ו</w:t>
      </w:r>
      <w:r>
        <w:rPr>
          <w:rFonts w:hint="cs"/>
          <w:rtl/>
        </w:rPr>
        <w:t xml:space="preserve">א קביעת איסור על </w:t>
      </w:r>
      <w:bookmarkStart w:id="9388" w:name="_ETM_Q28_698860"/>
      <w:bookmarkEnd w:id="9388"/>
      <w:r>
        <w:rPr>
          <w:rFonts w:hint="cs"/>
          <w:rtl/>
        </w:rPr>
        <w:t xml:space="preserve">השטת כלי שיט אם המשיט משיט תחת השפעת אלכוהול </w:t>
      </w:r>
      <w:bookmarkStart w:id="9389" w:name="_ETM_Q28_706271"/>
      <w:bookmarkEnd w:id="9389"/>
      <w:r>
        <w:rPr>
          <w:rFonts w:hint="cs"/>
          <w:rtl/>
        </w:rPr>
        <w:t xml:space="preserve">או סמים, ובכך ליצור את ההתאמה הנדרשת בכל הנוגע </w:t>
      </w:r>
      <w:bookmarkStart w:id="9390" w:name="_ETM_Q28_708901"/>
      <w:bookmarkEnd w:id="9390"/>
      <w:r>
        <w:rPr>
          <w:rFonts w:hint="cs"/>
          <w:rtl/>
        </w:rPr>
        <w:t xml:space="preserve">ליכולת האכיפה והענישה של משטרת ישראל ומערכת המשפט </w:t>
      </w:r>
      <w:r w:rsidR="00227076">
        <w:rPr>
          <w:rFonts w:hint="cs"/>
          <w:rtl/>
        </w:rPr>
        <w:t xml:space="preserve">כלפי </w:t>
      </w:r>
      <w:r>
        <w:rPr>
          <w:rFonts w:hint="cs"/>
          <w:rtl/>
        </w:rPr>
        <w:t xml:space="preserve">משיטים </w:t>
      </w:r>
      <w:bookmarkStart w:id="9391" w:name="_ETM_Q28_712881"/>
      <w:bookmarkEnd w:id="9391"/>
      <w:r>
        <w:rPr>
          <w:rFonts w:hint="cs"/>
          <w:rtl/>
        </w:rPr>
        <w:t xml:space="preserve">תחת השפעת אלכוהול וסמים גם בכלי השיט, </w:t>
      </w:r>
      <w:r w:rsidR="00227076">
        <w:rPr>
          <w:rFonts w:hint="cs"/>
          <w:rtl/>
        </w:rPr>
        <w:t>ו</w:t>
      </w:r>
      <w:r>
        <w:rPr>
          <w:rFonts w:hint="cs"/>
          <w:rtl/>
        </w:rPr>
        <w:t xml:space="preserve">לא רק ברכבים </w:t>
      </w:r>
      <w:bookmarkStart w:id="9392" w:name="_ETM_Q28_722091"/>
      <w:bookmarkEnd w:id="9392"/>
      <w:r>
        <w:rPr>
          <w:rFonts w:hint="cs"/>
          <w:rtl/>
        </w:rPr>
        <w:t>כפי שקבוע בפקודת התעבורה.</w:t>
      </w:r>
      <w:bookmarkStart w:id="9393" w:name="_ETM_Q28_724950"/>
      <w:bookmarkStart w:id="9394" w:name="_ETM_Q28_725413"/>
      <w:bookmarkStart w:id="9395" w:name="TOR_Q29"/>
      <w:bookmarkEnd w:id="9393"/>
      <w:bookmarkEnd w:id="9394"/>
      <w:bookmarkEnd w:id="9395"/>
      <w:r>
        <w:rPr>
          <w:rFonts w:hint="cs"/>
          <w:rtl/>
        </w:rPr>
        <w:t xml:space="preserve"> לגישתו של המציע, במצב הנוכחי למשטרת ישראל ולמערכת המשפט אין הכלים המתאימים להיאבק בתופעה זו בעת השטת כלי שיט ולייצר אכיפה והרתעה.</w:t>
      </w:r>
    </w:p>
    <w:p w:rsidR="003239C4" w:rsidRDefault="003239C4" w:rsidP="00C8600D">
      <w:pPr>
        <w:rPr>
          <w:rtl/>
        </w:rPr>
      </w:pPr>
      <w:bookmarkStart w:id="9396" w:name="_ETM_Q29_131650"/>
      <w:bookmarkEnd w:id="9396"/>
    </w:p>
    <w:p w:rsidR="003239C4" w:rsidRDefault="003239C4" w:rsidP="00C8600D">
      <w:pPr>
        <w:rPr>
          <w:rtl/>
        </w:rPr>
      </w:pPr>
      <w:r>
        <w:rPr>
          <w:rFonts w:hint="cs"/>
          <w:rtl/>
        </w:rPr>
        <w:t xml:space="preserve">אין בהצעת החוק מענה שלם לקושי שמעלה המציע, מאחר שהטלת איסור ההשטה תחת השפעת אלכוהול או סמים באמצעות תיקון לחוק הספנות (ימאים) תחיל את האיסור על כלי שיט ישראליים בלבד. לעומת זאת, ובהתאם לעמדת הרשות לספנות ונמלים במשרד, על מנת להגביר את בטיחות השיט מוצע להחיל חובה זו על כל כלי השיט המצויים במימי החופים של ישראל </w:t>
      </w:r>
      <w:r>
        <w:rPr>
          <w:rtl/>
        </w:rPr>
        <w:t>–</w:t>
      </w:r>
      <w:r>
        <w:rPr>
          <w:rFonts w:hint="cs"/>
          <w:rtl/>
        </w:rPr>
        <w:t xml:space="preserve"> גם זרים.</w:t>
      </w:r>
    </w:p>
    <w:p w:rsidR="003239C4" w:rsidRDefault="003239C4" w:rsidP="00C8600D">
      <w:pPr>
        <w:rPr>
          <w:rtl/>
        </w:rPr>
      </w:pPr>
      <w:bookmarkStart w:id="9397" w:name="_ETM_Q29_167779"/>
      <w:bookmarkEnd w:id="9397"/>
    </w:p>
    <w:p w:rsidR="003239C4" w:rsidRDefault="003239C4" w:rsidP="00C8600D">
      <w:pPr>
        <w:rPr>
          <w:rtl/>
        </w:rPr>
      </w:pPr>
      <w:r>
        <w:rPr>
          <w:rFonts w:hint="cs"/>
          <w:rtl/>
        </w:rPr>
        <w:t xml:space="preserve">כמו כן, לדעת הרשות ראוי להרחיב את האיסור על השטת כלי שיט </w:t>
      </w:r>
      <w:r>
        <w:rPr>
          <w:rFonts w:hint="eastAsia"/>
          <w:rtl/>
        </w:rPr>
        <w:t>–</w:t>
      </w:r>
      <w:r>
        <w:rPr>
          <w:rFonts w:hint="cs"/>
          <w:rtl/>
        </w:rPr>
        <w:t xml:space="preserve"> מתחולה על תפקיד קברניט ואיש צוות בלבד, לכל תפקיד הלוקח חלק פעיל בהשטה ותרומתו ניכרת לבטיחות השיט.</w:t>
      </w:r>
      <w:bookmarkStart w:id="9398" w:name="_ETM_Q29_182265"/>
      <w:bookmarkEnd w:id="9398"/>
      <w:r>
        <w:rPr>
          <w:rFonts w:hint="cs"/>
          <w:rtl/>
        </w:rPr>
        <w:t xml:space="preserve"> בנוסף, העונש המוצע בהצעת החוק הינו שנתיים מאסר או קנס, ואילו לעמדתה המקצועית של </w:t>
      </w:r>
      <w:proofErr w:type="spellStart"/>
      <w:r>
        <w:rPr>
          <w:rFonts w:hint="cs"/>
          <w:rtl/>
        </w:rPr>
        <w:t>רספ"ן</w:t>
      </w:r>
      <w:proofErr w:type="spellEnd"/>
      <w:r>
        <w:rPr>
          <w:rFonts w:hint="cs"/>
          <w:rtl/>
        </w:rPr>
        <w:t>, העונש הראוי לקבוע הינו חמש שנות מאסר.</w:t>
      </w:r>
    </w:p>
    <w:p w:rsidR="003239C4" w:rsidRDefault="003239C4" w:rsidP="00C8600D">
      <w:pPr>
        <w:rPr>
          <w:rtl/>
        </w:rPr>
      </w:pPr>
      <w:bookmarkStart w:id="9399" w:name="_ETM_Q29_196667"/>
      <w:bookmarkEnd w:id="9399"/>
    </w:p>
    <w:p w:rsidR="003239C4" w:rsidRDefault="003239C4" w:rsidP="00C8600D">
      <w:pPr>
        <w:rPr>
          <w:rtl/>
        </w:rPr>
      </w:pPr>
      <w:r>
        <w:rPr>
          <w:rFonts w:hint="cs"/>
          <w:rtl/>
        </w:rPr>
        <w:t xml:space="preserve">בהתאמה לעמדתה המובהרת של הרשות, ובתיאום עם גורמי הממשלה הרלוונטיים, מופץ בימים אלה תזכיר חוק לתיקון פקודת הנמלים [נוסח חדש], </w:t>
      </w:r>
      <w:proofErr w:type="spellStart"/>
      <w:r>
        <w:rPr>
          <w:rFonts w:hint="cs"/>
          <w:rtl/>
        </w:rPr>
        <w:t>התשל"א</w:t>
      </w:r>
      <w:proofErr w:type="spellEnd"/>
      <w:r>
        <w:rPr>
          <w:rFonts w:hint="eastAsia"/>
          <w:rtl/>
        </w:rPr>
        <w:t>–</w:t>
      </w:r>
      <w:r>
        <w:rPr>
          <w:rFonts w:hint="cs"/>
          <w:lang w:bidi="en-US"/>
        </w:rPr>
        <w:t>1971</w:t>
      </w:r>
      <w:r>
        <w:rPr>
          <w:rFonts w:hint="cs"/>
          <w:rtl/>
        </w:rPr>
        <w:t>, המהווה את האכסניה החקיקתית המתאימה להסדר איסור ההשטה, במטרה להגביר את בטיחות השיט בהיבטים נרחבים יותר מההצעה.</w:t>
      </w:r>
    </w:p>
    <w:p w:rsidR="003239C4" w:rsidRDefault="003239C4" w:rsidP="00C8600D">
      <w:pPr>
        <w:rPr>
          <w:rtl/>
        </w:rPr>
      </w:pPr>
      <w:bookmarkStart w:id="9400" w:name="_ETM_Q29_222457"/>
      <w:bookmarkEnd w:id="9400"/>
    </w:p>
    <w:p w:rsidR="003239C4" w:rsidRDefault="003239C4" w:rsidP="00C8600D">
      <w:pPr>
        <w:rPr>
          <w:rtl/>
        </w:rPr>
      </w:pPr>
      <w:r>
        <w:rPr>
          <w:rFonts w:hint="cs"/>
          <w:rtl/>
        </w:rPr>
        <w:t xml:space="preserve">הממשלה טרם דנה בהצעת החוק לגופה, והדיון בהצעת חוק זו נדחה בארבעה חודשים. </w:t>
      </w:r>
      <w:bookmarkStart w:id="9401" w:name="_ETM_Q29_142881"/>
      <w:bookmarkStart w:id="9402" w:name="_ETM_Q29_142991"/>
      <w:bookmarkStart w:id="9403" w:name="_ETM_Q29_161850"/>
      <w:bookmarkStart w:id="9404" w:name="_ETM_Q29_161944"/>
      <w:bookmarkEnd w:id="9401"/>
      <w:bookmarkEnd w:id="9402"/>
      <w:bookmarkEnd w:id="9403"/>
      <w:bookmarkEnd w:id="9404"/>
      <w:r>
        <w:rPr>
          <w:rFonts w:hint="cs"/>
          <w:rtl/>
        </w:rPr>
        <w:t xml:space="preserve">לפיכך אני פונה </w:t>
      </w:r>
      <w:bookmarkStart w:id="9405" w:name="_ETM_Q29_234178"/>
      <w:bookmarkEnd w:id="9405"/>
      <w:r>
        <w:rPr>
          <w:rFonts w:hint="cs"/>
          <w:rtl/>
        </w:rPr>
        <w:t xml:space="preserve">למציע להמתין להצעת החוק הממשלתית, ואז, </w:t>
      </w:r>
      <w:bookmarkStart w:id="9406" w:name="_ETM_Q29_235321"/>
      <w:bookmarkEnd w:id="9406"/>
      <w:r>
        <w:rPr>
          <w:rFonts w:hint="cs"/>
          <w:rtl/>
        </w:rPr>
        <w:t xml:space="preserve">למרות שהוא צועד במסלול אחר, אולי הוא יוכל להצטרף. אם לא, </w:t>
      </w:r>
      <w:bookmarkStart w:id="9407" w:name="_ETM_Q29_239751"/>
      <w:bookmarkEnd w:id="9407"/>
      <w:r>
        <w:rPr>
          <w:rFonts w:hint="cs"/>
          <w:rtl/>
        </w:rPr>
        <w:t>לפ</w:t>
      </w:r>
      <w:bookmarkStart w:id="9408" w:name="_ETM_Q29_239787"/>
      <w:bookmarkStart w:id="9409" w:name="_ETM_Q29_239897"/>
      <w:bookmarkEnd w:id="9408"/>
      <w:bookmarkEnd w:id="9409"/>
      <w:r>
        <w:rPr>
          <w:rFonts w:hint="cs"/>
          <w:rtl/>
        </w:rPr>
        <w:t xml:space="preserve">י החלטת ועדת </w:t>
      </w:r>
      <w:bookmarkStart w:id="9410" w:name="_ETM_Q29_243850"/>
      <w:bookmarkEnd w:id="9410"/>
      <w:r>
        <w:rPr>
          <w:rFonts w:hint="cs"/>
          <w:rtl/>
        </w:rPr>
        <w:t>השרים הממשלה תצביע נגד ההצעה.</w:t>
      </w:r>
    </w:p>
    <w:p w:rsidR="003239C4" w:rsidRDefault="003239C4" w:rsidP="00C8600D">
      <w:pPr>
        <w:rPr>
          <w:rtl/>
        </w:rPr>
      </w:pPr>
      <w:bookmarkStart w:id="9411" w:name="_ETM_Q29_247803"/>
      <w:bookmarkStart w:id="9412" w:name="_ETM_Q29_247928"/>
      <w:bookmarkEnd w:id="9411"/>
      <w:bookmarkEnd w:id="9412"/>
    </w:p>
    <w:bookmarkStart w:id="9413" w:name="_ETM_Q29_244891" w:displacedByCustomXml="next"/>
    <w:bookmarkEnd w:id="9413" w:displacedByCustomXml="next"/>
    <w:sdt>
      <w:sdtPr>
        <w:rPr>
          <w:rtl/>
        </w:rPr>
        <w:alias w:val="קריאה"/>
        <w:tag w:val="&lt;ID&gt;5105&lt;/ID&gt;&lt;Name&gt;מיכל רוזין - מרצ&lt;/Name&gt;&lt;Data&gt;מיכל רוזין (מרצ)&lt;/Data&gt;&lt;Shortcut&gt;מירו&lt;/Shortcut&gt;"/>
        <w:id w:val="-1655745877"/>
        <w:placeholder>
          <w:docPart w:val="F5E91C97AD5B411683160B4EF1677C75"/>
        </w:placeholder>
        <w15:color w:val="993366"/>
      </w:sdtPr>
      <w:sdtContent>
        <w:p w:rsidR="003239C4" w:rsidRDefault="003239C4" w:rsidP="00C8600D">
          <w:pPr>
            <w:pStyle w:val="af5"/>
            <w:keepNext/>
            <w:rPr>
              <w:rtl/>
            </w:rPr>
          </w:pPr>
          <w:r w:rsidRPr="00920463">
            <w:rPr>
              <w:rStyle w:val="afe"/>
              <w:color w:val="000000"/>
              <w:rtl/>
            </w:rPr>
            <w:t>מיכל רוזין (מרצ)</w:t>
          </w:r>
          <w:r w:rsidRPr="00920463">
            <w:rPr>
              <w:color w:val="000000"/>
              <w:rtl/>
            </w:rPr>
            <w:t>:</w:t>
          </w:r>
        </w:p>
      </w:sdtContent>
    </w:sdt>
    <w:p w:rsidR="003239C4" w:rsidRDefault="003239C4" w:rsidP="00E10D2B">
      <w:pPr>
        <w:rPr>
          <w:rtl/>
        </w:rPr>
      </w:pPr>
    </w:p>
    <w:p w:rsidR="003239C4" w:rsidRDefault="003239C4" w:rsidP="00C8600D">
      <w:pPr>
        <w:rPr>
          <w:rtl/>
        </w:rPr>
      </w:pPr>
      <w:bookmarkStart w:id="9414" w:name="_ETM_Q29_248178"/>
      <w:bookmarkStart w:id="9415" w:name="_ETM_Q29_248241"/>
      <w:bookmarkStart w:id="9416" w:name="_ETM_Q29_249084"/>
      <w:bookmarkStart w:id="9417" w:name="_ETM_Q29_249162"/>
      <w:bookmarkStart w:id="9418" w:name="_ETM_Q29_249412"/>
      <w:bookmarkStart w:id="9419" w:name="_ETM_Q29_249491"/>
      <w:bookmarkEnd w:id="9414"/>
      <w:bookmarkEnd w:id="9415"/>
      <w:bookmarkEnd w:id="9416"/>
      <w:bookmarkEnd w:id="9417"/>
      <w:bookmarkEnd w:id="9418"/>
      <w:bookmarkEnd w:id="9419"/>
      <w:r>
        <w:rPr>
          <w:rFonts w:hint="cs"/>
          <w:rtl/>
        </w:rPr>
        <w:t>למה להצביע נגד?</w:t>
      </w:r>
    </w:p>
    <w:p w:rsidR="003239C4" w:rsidRDefault="003239C4" w:rsidP="00C8600D">
      <w:pPr>
        <w:rPr>
          <w:rtl/>
        </w:rPr>
      </w:pPr>
      <w:bookmarkStart w:id="9420" w:name="_ETM_Q29_252256"/>
      <w:bookmarkStart w:id="9421" w:name="_ETM_Q29_252350"/>
      <w:bookmarkEnd w:id="9420"/>
      <w:bookmarkEnd w:id="9421"/>
    </w:p>
    <w:bookmarkStart w:id="9422" w:name="_ETM_Q29_245982" w:displacedByCustomXml="next"/>
    <w:bookmarkEnd w:id="9422" w:displacedByCustomXml="next"/>
    <w:sdt>
      <w:sdtPr>
        <w:rPr>
          <w:rtl/>
        </w:rPr>
        <w:alias w:val="יור"/>
        <w:tag w:val="&lt;ID&gt;5413&lt;/ID&gt;&lt;Name&gt;טלי פלוסקוב - יו&quot;ר&lt;/Name&gt;&lt;Data&gt;טלי פלוסקוב:&lt;/Data&gt;&lt;Shortcut&gt;&lt;/Shortcut&gt;"/>
        <w:id w:val="1750926416"/>
        <w:placeholder>
          <w:docPart w:val="F5E91C97AD5B411683160B4EF1677C75"/>
        </w:placeholder>
        <w15:color w:val="993366"/>
      </w:sdtPr>
      <w:sdtContent>
        <w:p w:rsidR="003239C4" w:rsidRDefault="003239C4" w:rsidP="00C8600D">
          <w:pPr>
            <w:pStyle w:val="af6"/>
            <w:keepNext/>
            <w:rPr>
              <w:rtl/>
            </w:rPr>
          </w:pPr>
          <w:r w:rsidRPr="00920463">
            <w:rPr>
              <w:rStyle w:val="afe"/>
              <w:color w:val="000000"/>
              <w:rtl/>
            </w:rPr>
            <w:t>היו"ר טלי פלוסקוב:</w:t>
          </w:r>
        </w:p>
      </w:sdtContent>
    </w:sdt>
    <w:p w:rsidR="003239C4" w:rsidRDefault="003239C4" w:rsidP="00E10D2B">
      <w:pPr>
        <w:rPr>
          <w:rtl/>
        </w:rPr>
      </w:pPr>
    </w:p>
    <w:p w:rsidR="003239C4" w:rsidRDefault="003239C4" w:rsidP="00C8600D">
      <w:pPr>
        <w:rPr>
          <w:rtl/>
        </w:rPr>
      </w:pPr>
      <w:r>
        <w:rPr>
          <w:rFonts w:hint="cs"/>
          <w:rtl/>
        </w:rPr>
        <w:t xml:space="preserve">חבר הכנסת מיקי לוי שואל מתי. אדוני השר, </w:t>
      </w:r>
      <w:bookmarkStart w:id="9423" w:name="_ETM_Q29_248646"/>
      <w:bookmarkEnd w:id="9423"/>
      <w:r>
        <w:rPr>
          <w:rFonts w:hint="cs"/>
          <w:rtl/>
        </w:rPr>
        <w:t>יש לך תשובה?</w:t>
      </w:r>
      <w:bookmarkStart w:id="9424" w:name="_ETM_Q29_249481"/>
      <w:bookmarkEnd w:id="9424"/>
    </w:p>
    <w:p w:rsidR="003239C4" w:rsidRDefault="003239C4" w:rsidP="00C8600D">
      <w:pPr>
        <w:rPr>
          <w:rtl/>
        </w:rPr>
      </w:pPr>
      <w:bookmarkStart w:id="9425" w:name="_ETM_Q29_272553"/>
      <w:bookmarkStart w:id="9426" w:name="_ETM_Q29_272616"/>
      <w:bookmarkStart w:id="9427" w:name="_ETM_Q29_259053"/>
      <w:bookmarkStart w:id="9428" w:name="_ETM_Q29_259147"/>
      <w:bookmarkStart w:id="9429" w:name="_ETM_Q29_102303"/>
      <w:bookmarkEnd w:id="9425"/>
      <w:bookmarkEnd w:id="9426"/>
      <w:bookmarkEnd w:id="9427"/>
      <w:bookmarkEnd w:id="9428"/>
      <w:bookmarkEnd w:id="9429"/>
    </w:p>
    <w:bookmarkStart w:id="9430" w:name="_ETM_Q29_251950" w:displacedByCustomXml="next"/>
    <w:bookmarkEnd w:id="9430" w:displacedByCustomXml="next"/>
    <w:bookmarkStart w:id="9431" w:name="_ETM_Q29_252297" w:displacedByCustomXml="next"/>
    <w:bookmarkEnd w:id="9431" w:displacedByCustomXml="next"/>
    <w:sdt>
      <w:sdtPr>
        <w:rPr>
          <w:rStyle w:val="afe"/>
          <w:color w:val="000000"/>
          <w:rtl/>
        </w:rPr>
        <w:alias w:val="דובר_המשך"/>
        <w:tag w:val="&lt;ID&gt;5584&lt;/ID&gt;&lt;Name&gt;ישראל כץ - שר&lt;/Name&gt;&lt;Data&gt;שר התחבורה והבטיחות בדרכים ישראל כץ&lt;/Data&gt;&lt;Shortcut&gt;ישכצ&lt;/Shortcut&gt;&lt;MemberID&gt;2164&lt;/MemberID&gt;"/>
        <w:id w:val="-1159922036"/>
        <w:placeholder>
          <w:docPart w:val="F5E91C97AD5B411683160B4EF1677C75"/>
        </w:placeholder>
        <w15:color w:val="993366"/>
      </w:sdtPr>
      <w:sdtEndPr>
        <w:rPr>
          <w:rStyle w:val="a0"/>
          <w:rFonts w:hint="cs"/>
          <w:color w:val="auto"/>
        </w:rPr>
      </w:sdtEndPr>
      <w:sdtContent>
        <w:p w:rsidR="003239C4" w:rsidRDefault="003239C4" w:rsidP="00C8600D">
          <w:pPr>
            <w:pStyle w:val="-"/>
            <w:rPr>
              <w:rtl/>
            </w:rPr>
          </w:pPr>
          <w:r w:rsidRPr="00C27FDC">
            <w:rPr>
              <w:rStyle w:val="afe"/>
              <w:color w:val="000000"/>
              <w:rtl/>
            </w:rPr>
            <w:t>שר התחבורה והבטיחות בדרכים ישראל כץ</w:t>
          </w:r>
          <w:r w:rsidRPr="00C27FDC">
            <w:rPr>
              <w:rtl/>
            </w:rPr>
            <w:t>:</w:t>
          </w:r>
        </w:p>
      </w:sdtContent>
    </w:sdt>
    <w:p w:rsidR="003239C4" w:rsidRDefault="003239C4" w:rsidP="00E10D2B">
      <w:pPr>
        <w:rPr>
          <w:rtl/>
        </w:rPr>
      </w:pPr>
    </w:p>
    <w:p w:rsidR="003239C4" w:rsidRDefault="00227076" w:rsidP="00C8600D">
      <w:pPr>
        <w:rPr>
          <w:rtl/>
        </w:rPr>
      </w:pPr>
      <w:r>
        <w:rPr>
          <w:rFonts w:hint="cs"/>
          <w:rtl/>
        </w:rPr>
        <w:t>ב</w:t>
      </w:r>
      <w:r w:rsidR="003239C4">
        <w:rPr>
          <w:rFonts w:hint="cs"/>
          <w:rtl/>
        </w:rPr>
        <w:t>ארבעה חודשים הממשלה לקחה ל</w:t>
      </w:r>
      <w:bookmarkStart w:id="9432" w:name="_ETM_Q29_254542"/>
      <w:bookmarkEnd w:id="9432"/>
      <w:r w:rsidR="003239C4">
        <w:rPr>
          <w:rFonts w:hint="cs"/>
          <w:rtl/>
        </w:rPr>
        <w:t>עצמה לגבש את עמדתה לגבי הצעת החוק הממשלתית.</w:t>
      </w:r>
    </w:p>
    <w:p w:rsidR="003239C4" w:rsidRDefault="003239C4" w:rsidP="00C8600D">
      <w:pPr>
        <w:rPr>
          <w:rtl/>
        </w:rPr>
      </w:pPr>
      <w:bookmarkStart w:id="9433" w:name="_ETM_Q29_256244"/>
      <w:bookmarkEnd w:id="9433"/>
    </w:p>
    <w:bookmarkStart w:id="9434" w:name="_ETM_Q29_256622" w:displacedByCustomXml="next"/>
    <w:bookmarkEnd w:id="9434" w:displacedByCustomXml="next"/>
    <w:sdt>
      <w:sdtPr>
        <w:rPr>
          <w:rFonts w:hint="cs"/>
          <w:rtl/>
        </w:rPr>
        <w:alias w:val="קריאה"/>
        <w:tag w:val="&lt;ID&gt;5544&lt;/ID&gt;&lt;Name&gt;יהודה גליק - הליכוד&lt;/Name&gt;&lt;Data&gt;יהודה גליק (הליכוד)&lt;/Data&gt;&lt;Shortcut&gt;יהגל&lt;/Shortcut&gt;"/>
        <w:id w:val="1138841339"/>
        <w:placeholder>
          <w:docPart w:val="2DA3C1CFAD854BF2A9387FBA1526A980"/>
        </w:placeholder>
        <w15:color w:val="993366"/>
      </w:sdtPr>
      <w:sdtContent>
        <w:p w:rsidR="003239C4" w:rsidRDefault="003239C4" w:rsidP="00C8600D">
          <w:pPr>
            <w:pStyle w:val="af5"/>
            <w:keepNext/>
            <w:rPr>
              <w:rtl/>
            </w:rPr>
          </w:pPr>
          <w:r w:rsidRPr="00920463">
            <w:rPr>
              <w:rStyle w:val="afe"/>
              <w:color w:val="000000"/>
              <w:rtl/>
            </w:rPr>
            <w:t>יהודה גליק (הליכוד)</w:t>
          </w:r>
          <w:r w:rsidRPr="00920463">
            <w:rPr>
              <w:color w:val="000000"/>
              <w:rtl/>
            </w:rPr>
            <w:t>:</w:t>
          </w:r>
        </w:p>
      </w:sdtContent>
    </w:sdt>
    <w:p w:rsidR="003239C4" w:rsidRDefault="003239C4" w:rsidP="00E10D2B">
      <w:pPr>
        <w:rPr>
          <w:rtl/>
        </w:rPr>
      </w:pPr>
    </w:p>
    <w:p w:rsidR="003239C4" w:rsidRDefault="00E10D2B" w:rsidP="00C8600D">
      <w:pPr>
        <w:rPr>
          <w:rtl/>
        </w:rPr>
      </w:pPr>
      <w:bookmarkStart w:id="9435" w:name="_ETM_Q29_259397"/>
      <w:bookmarkStart w:id="9436" w:name="_ETM_Q29_259475"/>
      <w:bookmarkEnd w:id="9435"/>
      <w:bookmarkEnd w:id="9436"/>
      <w:r>
        <w:rPr>
          <w:rFonts w:hint="cs"/>
          <w:rtl/>
        </w:rPr>
        <w:t>– – –</w:t>
      </w:r>
      <w:r w:rsidR="003239C4">
        <w:rPr>
          <w:rFonts w:hint="cs"/>
          <w:rtl/>
        </w:rPr>
        <w:t xml:space="preserve"> למה שלא </w:t>
      </w:r>
      <w:bookmarkStart w:id="9437" w:name="_ETM_Q29_260741"/>
      <w:bookmarkEnd w:id="9437"/>
      <w:r w:rsidR="003239C4">
        <w:rPr>
          <w:rFonts w:hint="cs"/>
          <w:rtl/>
        </w:rPr>
        <w:t xml:space="preserve">נעביר לו </w:t>
      </w:r>
      <w:r w:rsidR="00227076">
        <w:rPr>
          <w:rFonts w:hint="cs"/>
          <w:rtl/>
        </w:rPr>
        <w:t>ב</w:t>
      </w:r>
      <w:r w:rsidR="003239C4">
        <w:rPr>
          <w:rFonts w:hint="cs"/>
          <w:rtl/>
        </w:rPr>
        <w:t xml:space="preserve">טרומית? נעביר לו </w:t>
      </w:r>
      <w:bookmarkStart w:id="9438" w:name="_ETM_Q29_260034"/>
      <w:bookmarkEnd w:id="9438"/>
      <w:r w:rsidR="00227076">
        <w:rPr>
          <w:rFonts w:hint="cs"/>
          <w:rtl/>
        </w:rPr>
        <w:t>ב</w:t>
      </w:r>
      <w:r w:rsidR="003239C4">
        <w:rPr>
          <w:rFonts w:hint="cs"/>
          <w:rtl/>
        </w:rPr>
        <w:t>טרומית ותצמיד לממשלתית.</w:t>
      </w:r>
    </w:p>
    <w:p w:rsidR="003239C4" w:rsidRDefault="003239C4" w:rsidP="00C8600D">
      <w:pPr>
        <w:rPr>
          <w:rtl/>
        </w:rPr>
      </w:pPr>
      <w:bookmarkStart w:id="9439" w:name="_ETM_Q29_260380"/>
      <w:bookmarkEnd w:id="9439"/>
    </w:p>
    <w:bookmarkStart w:id="9440" w:name="_ETM_Q29_260733" w:displacedByCustomXml="next"/>
    <w:bookmarkEnd w:id="9440" w:displacedByCustomXml="next"/>
    <w:sdt>
      <w:sdtPr>
        <w:rPr>
          <w:rtl/>
        </w:rPr>
        <w:alias w:val="דובר_המשך"/>
        <w:tag w:val="&lt;ID&gt;5584&lt;/ID&gt;&lt;Name&gt;ישראל כץ - שר&lt;/Name&gt;&lt;Data&gt;שר התחבורה והבטיחות בדרכים ישראל כץ&lt;/Data&gt;&lt;Shortcut&gt;ישכצ&lt;/Shortcut&gt;"/>
        <w:id w:val="-291288312"/>
        <w:placeholder>
          <w:docPart w:val="F5E91C97AD5B411683160B4EF1677C75"/>
        </w:placeholder>
        <w15:color w:val="993366"/>
      </w:sdtPr>
      <w:sdtContent>
        <w:p w:rsidR="003239C4" w:rsidRDefault="003239C4" w:rsidP="00C8600D">
          <w:pPr>
            <w:pStyle w:val="-"/>
            <w:keepNext/>
            <w:rPr>
              <w:rtl/>
            </w:rPr>
          </w:pPr>
          <w:r w:rsidRPr="00E36D7F">
            <w:rPr>
              <w:rStyle w:val="afe"/>
              <w:color w:val="000000"/>
              <w:rtl/>
            </w:rPr>
            <w:t>שר התחבורה והבטיחות בדרכים ישראל כץ</w:t>
          </w:r>
          <w:r w:rsidRPr="00E36D7F">
            <w:rPr>
              <w:color w:val="000000"/>
              <w:rtl/>
            </w:rPr>
            <w:t>:</w:t>
          </w:r>
        </w:p>
      </w:sdtContent>
    </w:sdt>
    <w:p w:rsidR="003239C4" w:rsidRDefault="003239C4" w:rsidP="00E10D2B">
      <w:pPr>
        <w:rPr>
          <w:rtl/>
        </w:rPr>
      </w:pPr>
    </w:p>
    <w:p w:rsidR="003239C4" w:rsidRDefault="003239C4" w:rsidP="00C8600D">
      <w:pPr>
        <w:rPr>
          <w:rtl/>
        </w:rPr>
      </w:pPr>
      <w:r>
        <w:rPr>
          <w:rFonts w:hint="cs"/>
          <w:rtl/>
        </w:rPr>
        <w:t>חבר הכנסת גליק, אמרתי לך בשיח</w:t>
      </w:r>
      <w:bookmarkStart w:id="9441" w:name="_ETM_Q29_267178"/>
      <w:bookmarkEnd w:id="9441"/>
      <w:r>
        <w:rPr>
          <w:rFonts w:hint="cs"/>
          <w:rtl/>
        </w:rPr>
        <w:t xml:space="preserve">ה, לא שיחת מסדרון, חסוך את שביתות הרעב שלך </w:t>
      </w:r>
      <w:bookmarkStart w:id="9442" w:name="_ETM_Q29_271539"/>
      <w:bookmarkEnd w:id="9442"/>
      <w:r>
        <w:rPr>
          <w:rFonts w:hint="cs"/>
          <w:rtl/>
        </w:rPr>
        <w:t>לדברים האמיתיים שבהם צריך להילחם.</w:t>
      </w:r>
    </w:p>
    <w:p w:rsidR="003239C4" w:rsidRDefault="003239C4" w:rsidP="00C8600D">
      <w:pPr>
        <w:rPr>
          <w:rtl/>
        </w:rPr>
      </w:pPr>
      <w:bookmarkStart w:id="9443" w:name="_ETM_Q29_270681"/>
      <w:bookmarkEnd w:id="9443"/>
    </w:p>
    <w:bookmarkStart w:id="9444" w:name="_ETM_Q29_271051" w:displacedByCustomXml="next"/>
    <w:bookmarkEnd w:id="9444" w:displacedByCustomXml="next"/>
    <w:sdt>
      <w:sdtPr>
        <w:rPr>
          <w:rtl/>
        </w:rPr>
        <w:alias w:val="קריאה"/>
        <w:tag w:val="&lt;ID&gt;5544&lt;/ID&gt;&lt;Name&gt;יהודה גליק - הליכוד&lt;/Name&gt;&lt;Data&gt;יהודה גליק (הליכוד)&lt;/Data&gt;&lt;Shortcut&gt;יהגל&lt;/Shortcut&gt;"/>
        <w:id w:val="-1764060332"/>
        <w:placeholder>
          <w:docPart w:val="F5E91C97AD5B411683160B4EF1677C75"/>
        </w:placeholder>
        <w15:color w:val="993366"/>
      </w:sdtPr>
      <w:sdtContent>
        <w:p w:rsidR="003239C4" w:rsidRDefault="003239C4" w:rsidP="00C8600D">
          <w:pPr>
            <w:pStyle w:val="af5"/>
            <w:keepNext/>
            <w:rPr>
              <w:rtl/>
            </w:rPr>
          </w:pPr>
          <w:r w:rsidRPr="00E36D7F">
            <w:rPr>
              <w:rStyle w:val="afe"/>
              <w:color w:val="000000"/>
              <w:rtl/>
            </w:rPr>
            <w:t>יהודה גליק (הליכוד)</w:t>
          </w:r>
          <w:r w:rsidRPr="00E36D7F">
            <w:rPr>
              <w:color w:val="000000"/>
              <w:rtl/>
            </w:rPr>
            <w:t>:</w:t>
          </w:r>
        </w:p>
      </w:sdtContent>
    </w:sdt>
    <w:p w:rsidR="003239C4" w:rsidRDefault="003239C4" w:rsidP="00E10D2B">
      <w:pPr>
        <w:rPr>
          <w:rtl/>
        </w:rPr>
      </w:pPr>
    </w:p>
    <w:p w:rsidR="003239C4" w:rsidRDefault="003239C4" w:rsidP="00C8600D">
      <w:pPr>
        <w:rPr>
          <w:rtl/>
        </w:rPr>
      </w:pPr>
      <w:bookmarkStart w:id="9445" w:name="_ETM_Q29_271972"/>
      <w:bookmarkStart w:id="9446" w:name="_ETM_Q29_256425"/>
      <w:bookmarkStart w:id="9447" w:name="_ETM_Q29_281381"/>
      <w:bookmarkStart w:id="9448" w:name="_ETM_Q29_281475"/>
      <w:bookmarkStart w:id="9449" w:name="_ETM_Q29_16299538"/>
      <w:bookmarkEnd w:id="9445"/>
      <w:bookmarkEnd w:id="9446"/>
      <w:bookmarkEnd w:id="9447"/>
      <w:bookmarkEnd w:id="9448"/>
      <w:bookmarkEnd w:id="9449"/>
      <w:r>
        <w:rPr>
          <w:rFonts w:hint="cs"/>
          <w:rtl/>
        </w:rPr>
        <w:t xml:space="preserve">למעט חיי אדם. רק על </w:t>
      </w:r>
      <w:bookmarkStart w:id="9450" w:name="_ETM_Q29_277819"/>
      <w:bookmarkEnd w:id="9450"/>
      <w:r>
        <w:rPr>
          <w:rFonts w:hint="cs"/>
          <w:rtl/>
        </w:rPr>
        <w:t xml:space="preserve">זה. אני שובת </w:t>
      </w:r>
      <w:bookmarkStart w:id="9451" w:name="_ETM_Q29_278530"/>
      <w:bookmarkEnd w:id="9451"/>
      <w:r>
        <w:rPr>
          <w:rFonts w:hint="cs"/>
          <w:rtl/>
        </w:rPr>
        <w:t xml:space="preserve">רק על דברים </w:t>
      </w:r>
      <w:r w:rsidR="00E10D2B">
        <w:rPr>
          <w:rFonts w:hint="cs"/>
          <w:rtl/>
        </w:rPr>
        <w:t>– – –</w:t>
      </w:r>
    </w:p>
    <w:p w:rsidR="003239C4" w:rsidRDefault="003239C4" w:rsidP="00C8600D">
      <w:pPr>
        <w:rPr>
          <w:rtl/>
        </w:rPr>
      </w:pPr>
      <w:bookmarkStart w:id="9452" w:name="_ETM_Q29_284241"/>
      <w:bookmarkStart w:id="9453" w:name="_ETM_Q29_284334"/>
      <w:bookmarkEnd w:id="9452"/>
      <w:bookmarkEnd w:id="9453"/>
    </w:p>
    <w:bookmarkStart w:id="9454" w:name="_ETM_Q29_284600" w:displacedByCustomXml="next"/>
    <w:bookmarkEnd w:id="9454" w:displacedByCustomXml="next"/>
    <w:bookmarkStart w:id="9455" w:name="_ETM_Q29_284678" w:displacedByCustomXml="next"/>
    <w:bookmarkEnd w:id="9455" w:displacedByCustomXml="next"/>
    <w:sdt>
      <w:sdtPr>
        <w:rPr>
          <w:rtl/>
        </w:rPr>
        <w:alias w:val="דובר_המשך"/>
        <w:tag w:val="&lt;ID&gt;5584&lt;/ID&gt;&lt;Name&gt;ישראל כץ - שר&lt;/Name&gt;&lt;Data&gt;שר התחבורה והבטיחות בדרכים ישראל כץ&lt;/Data&gt;&lt;Shortcut&gt;ישכצ&lt;/Shortcut&gt;"/>
        <w:id w:val="-944390398"/>
        <w:placeholder>
          <w:docPart w:val="F5E91C97AD5B411683160B4EF1677C75"/>
        </w:placeholder>
        <w15:color w:val="993366"/>
      </w:sdtPr>
      <w:sdtContent>
        <w:p w:rsidR="003239C4" w:rsidRDefault="003239C4" w:rsidP="00C8600D">
          <w:pPr>
            <w:pStyle w:val="-"/>
            <w:keepNext/>
            <w:rPr>
              <w:rtl/>
            </w:rPr>
          </w:pPr>
          <w:r w:rsidRPr="006601B6">
            <w:rPr>
              <w:rStyle w:val="afe"/>
              <w:color w:val="000000"/>
              <w:rtl/>
            </w:rPr>
            <w:t>שר התחבורה והבטיחות בדרכים ישראל כץ</w:t>
          </w:r>
          <w:r w:rsidRPr="006601B6">
            <w:rPr>
              <w:color w:val="000000"/>
              <w:rtl/>
            </w:rPr>
            <w:t>:</w:t>
          </w:r>
        </w:p>
      </w:sdtContent>
    </w:sdt>
    <w:p w:rsidR="003239C4" w:rsidRDefault="003239C4" w:rsidP="00E10D2B">
      <w:pPr>
        <w:rPr>
          <w:rtl/>
        </w:rPr>
      </w:pPr>
    </w:p>
    <w:p w:rsidR="003239C4" w:rsidRDefault="003239C4" w:rsidP="00227076">
      <w:pPr>
        <w:rPr>
          <w:rtl/>
        </w:rPr>
      </w:pPr>
      <w:bookmarkStart w:id="9456" w:name="_ETM_Q29_286162"/>
      <w:bookmarkEnd w:id="9456"/>
      <w:r>
        <w:rPr>
          <w:rFonts w:hint="cs"/>
          <w:rtl/>
        </w:rPr>
        <w:t xml:space="preserve">הנושא הזה מטופל, וכמקובל הממשלה תקבע </w:t>
      </w:r>
      <w:bookmarkStart w:id="9457" w:name="_ETM_Q29_280761"/>
      <w:bookmarkEnd w:id="9457"/>
      <w:r>
        <w:rPr>
          <w:rFonts w:hint="cs"/>
          <w:rtl/>
        </w:rPr>
        <w:t xml:space="preserve">את עמדתה </w:t>
      </w:r>
      <w:r w:rsidR="00227076">
        <w:rPr>
          <w:rFonts w:hint="cs"/>
          <w:rtl/>
        </w:rPr>
        <w:t>ב</w:t>
      </w:r>
      <w:r>
        <w:rPr>
          <w:rFonts w:hint="cs"/>
          <w:rtl/>
        </w:rPr>
        <w:t xml:space="preserve">הצעת החוק שאנחנו מקדמים בתוך ארבעה חודשים, בתהליכים. </w:t>
      </w:r>
      <w:r w:rsidR="00227076">
        <w:rPr>
          <w:rFonts w:hint="cs"/>
          <w:rtl/>
        </w:rPr>
        <w:t>ל</w:t>
      </w:r>
      <w:r>
        <w:rPr>
          <w:rFonts w:hint="cs"/>
          <w:rtl/>
        </w:rPr>
        <w:t xml:space="preserve">כן </w:t>
      </w:r>
      <w:bookmarkStart w:id="9458" w:name="_ETM_Q29_284983"/>
      <w:bookmarkEnd w:id="9458"/>
      <w:r>
        <w:rPr>
          <w:rFonts w:hint="cs"/>
          <w:rtl/>
        </w:rPr>
        <w:t xml:space="preserve">אני מציע למגיש להמתין. יש כאן לא מעט דברים, שיקולים ונוסחי חוקים. </w:t>
      </w:r>
      <w:bookmarkStart w:id="9459" w:name="_ETM_Q29_295488"/>
      <w:bookmarkStart w:id="9460" w:name="_ETM_Q29_297928"/>
      <w:bookmarkStart w:id="9461" w:name="_ETM_Q29_298022"/>
      <w:bookmarkStart w:id="9462" w:name="_ETM_Q29_298272"/>
      <w:bookmarkStart w:id="9463" w:name="_ETM_Q29_298350"/>
      <w:bookmarkEnd w:id="9459"/>
      <w:bookmarkEnd w:id="9460"/>
      <w:bookmarkEnd w:id="9461"/>
      <w:bookmarkEnd w:id="9462"/>
      <w:bookmarkEnd w:id="9463"/>
      <w:r>
        <w:rPr>
          <w:rFonts w:hint="cs"/>
          <w:rtl/>
        </w:rPr>
        <w:t xml:space="preserve">אם זה מקובל על המציע, </w:t>
      </w:r>
      <w:bookmarkStart w:id="9464" w:name="_ETM_Q29_301647"/>
      <w:bookmarkEnd w:id="9464"/>
      <w:r>
        <w:rPr>
          <w:rFonts w:hint="cs"/>
          <w:rtl/>
        </w:rPr>
        <w:t>אני אציע להמתין. אם תהיה הצבעה, ועדת השרים קבעה שיצביעו נגד.</w:t>
      </w:r>
    </w:p>
    <w:p w:rsidR="003239C4" w:rsidRDefault="003239C4" w:rsidP="00C8600D">
      <w:pPr>
        <w:rPr>
          <w:rtl/>
        </w:rPr>
      </w:pPr>
      <w:bookmarkStart w:id="9465" w:name="_ETM_Q29_308287"/>
      <w:bookmarkStart w:id="9466" w:name="_ETM_Q29_308412"/>
      <w:bookmarkEnd w:id="9465"/>
      <w:bookmarkEnd w:id="9466"/>
    </w:p>
    <w:bookmarkStart w:id="9467" w:name="_ETM_Q29_308662" w:displacedByCustomXml="next"/>
    <w:bookmarkEnd w:id="9467" w:displacedByCustomXml="next"/>
    <w:bookmarkStart w:id="9468" w:name="_ETM_Q29_308741" w:displacedByCustomXml="next"/>
    <w:bookmarkEnd w:id="9468" w:displacedByCustomXml="next"/>
    <w:sdt>
      <w:sdtPr>
        <w:rPr>
          <w:rtl/>
        </w:rPr>
        <w:alias w:val="יור"/>
        <w:tag w:val="&lt;ID&gt;5413&lt;/ID&gt;&lt;Name&gt;טלי פלוסקוב - יו&quot;ר&lt;/Name&gt;&lt;Data&gt;טלי פלוסקוב:&lt;/Data&gt;&lt;Shortcut&gt;&lt;/Shortcut&gt;"/>
        <w:id w:val="-138889863"/>
        <w:placeholder>
          <w:docPart w:val="F5E91C97AD5B411683160B4EF1677C75"/>
        </w:placeholder>
        <w15:color w:val="993366"/>
      </w:sdtPr>
      <w:sdtContent>
        <w:p w:rsidR="003239C4" w:rsidRDefault="003239C4" w:rsidP="00C8600D">
          <w:pPr>
            <w:pStyle w:val="af6"/>
            <w:keepNext/>
            <w:rPr>
              <w:rtl/>
            </w:rPr>
          </w:pPr>
          <w:r w:rsidRPr="006601B6">
            <w:rPr>
              <w:rStyle w:val="afe"/>
              <w:color w:val="000000"/>
              <w:rtl/>
            </w:rPr>
            <w:t>היו"ר טלי פלוסקוב:</w:t>
          </w:r>
        </w:p>
      </w:sdtContent>
    </w:sdt>
    <w:p w:rsidR="003239C4" w:rsidRDefault="003239C4" w:rsidP="00E10D2B">
      <w:pPr>
        <w:rPr>
          <w:rtl/>
        </w:rPr>
      </w:pPr>
    </w:p>
    <w:p w:rsidR="003239C4" w:rsidRDefault="003239C4" w:rsidP="00C8600D">
      <w:pPr>
        <w:rPr>
          <w:rtl/>
        </w:rPr>
      </w:pPr>
      <w:bookmarkStart w:id="9469" w:name="_ETM_Q29_319131"/>
      <w:bookmarkEnd w:id="9469"/>
      <w:r>
        <w:rPr>
          <w:rFonts w:hint="cs"/>
          <w:rtl/>
        </w:rPr>
        <w:t xml:space="preserve">תודה רבה לשר </w:t>
      </w:r>
      <w:bookmarkStart w:id="9470" w:name="_ETM_Q29_307851"/>
      <w:bookmarkEnd w:id="9470"/>
      <w:r>
        <w:rPr>
          <w:rFonts w:hint="cs"/>
          <w:rtl/>
        </w:rPr>
        <w:t xml:space="preserve">התחבורה ישראל כץ. חבר הכנסת מיקי לוי. בבקשה, אדוני. לרשותך </w:t>
      </w:r>
      <w:bookmarkStart w:id="9471" w:name="_ETM_Q29_311503"/>
      <w:bookmarkEnd w:id="9471"/>
      <w:r>
        <w:rPr>
          <w:rFonts w:hint="cs"/>
          <w:rtl/>
        </w:rPr>
        <w:t>עד שלוש דקות. מייד לאחר מכן נעבור להצבעה.</w:t>
      </w:r>
    </w:p>
    <w:p w:rsidR="003239C4" w:rsidRDefault="003239C4" w:rsidP="00C8600D">
      <w:pPr>
        <w:rPr>
          <w:rtl/>
        </w:rPr>
      </w:pPr>
      <w:bookmarkStart w:id="9472" w:name="_ETM_Q29_323600"/>
      <w:bookmarkStart w:id="9473" w:name="_ETM_Q29_323725"/>
      <w:bookmarkEnd w:id="9472"/>
      <w:bookmarkEnd w:id="9473"/>
    </w:p>
    <w:bookmarkStart w:id="9474" w:name="_ETM_Q29_323991" w:displacedByCustomXml="next"/>
    <w:bookmarkEnd w:id="9474" w:displacedByCustomXml="next"/>
    <w:bookmarkStart w:id="9475" w:name="_ETM_Q29_324069" w:displacedByCustomXml="next"/>
    <w:bookmarkEnd w:id="9475" w:displacedByCustomXml="next"/>
    <w:bookmarkStart w:id="9476" w:name="_ETM_Q29_325194" w:displacedByCustomXml="next"/>
    <w:bookmarkEnd w:id="9476" w:displacedByCustomXml="next"/>
    <w:bookmarkStart w:id="9477" w:name="_Toc2683841" w:displacedByCustomXml="next"/>
    <w:bookmarkStart w:id="9478" w:name="_Toc519432308" w:displacedByCustomXml="next"/>
    <w:bookmarkStart w:id="9479" w:name="_Toc517294311" w:displacedByCustomXml="next"/>
    <w:bookmarkStart w:id="9480" w:name="_Toc517294180" w:displacedByCustomXml="next"/>
    <w:bookmarkStart w:id="9481" w:name="_Toc517292692" w:displacedByCustomXml="next"/>
    <w:sdt>
      <w:sdtPr>
        <w:rPr>
          <w:rFonts w:hint="cs"/>
          <w:rtl/>
        </w:rPr>
        <w:alias w:val="דובר"/>
        <w:tag w:val="&lt;ID&gt;5084&lt;/ID&gt;&lt;Name&gt;מיקי לוי - יש עתיד&lt;/Name&gt;&lt;Data&gt;מיקי לוי (יש עתיד)&lt;/Data&gt;&lt;Shortcut&gt;מילו&lt;/Shortcut&gt;&lt;MemberID&gt;2515&lt;/MemberID&gt;"/>
        <w:id w:val="646719618"/>
        <w:placeholder>
          <w:docPart w:val="F5E91C97AD5B411683160B4EF1677C75"/>
        </w:placeholder>
        <w15:color w:val="993366"/>
      </w:sdtPr>
      <w:sdtContent>
        <w:p w:rsidR="003239C4" w:rsidRDefault="003239C4" w:rsidP="00C8600D">
          <w:pPr>
            <w:pStyle w:val="a4"/>
            <w:keepNext/>
            <w:rPr>
              <w:rtl/>
            </w:rPr>
          </w:pPr>
          <w:r w:rsidRPr="006601B6">
            <w:rPr>
              <w:rStyle w:val="afe"/>
              <w:color w:val="000000"/>
              <w:rtl/>
            </w:rPr>
            <w:t>מיקי לוי (יש עתיד)</w:t>
          </w:r>
          <w:r w:rsidRPr="006601B6">
            <w:rPr>
              <w:color w:val="000000"/>
              <w:rtl/>
            </w:rPr>
            <w:t>:</w:t>
          </w:r>
        </w:p>
      </w:sdtContent>
    </w:sdt>
    <w:bookmarkEnd w:id="9477" w:displacedByCustomXml="prev"/>
    <w:bookmarkEnd w:id="9478" w:displacedByCustomXml="prev"/>
    <w:bookmarkEnd w:id="9479" w:displacedByCustomXml="prev"/>
    <w:bookmarkEnd w:id="9480" w:displacedByCustomXml="prev"/>
    <w:bookmarkEnd w:id="9481" w:displacedByCustomXml="prev"/>
    <w:p w:rsidR="003239C4" w:rsidRDefault="003239C4" w:rsidP="00E10D2B">
      <w:pPr>
        <w:rPr>
          <w:rtl/>
        </w:rPr>
      </w:pPr>
    </w:p>
    <w:p w:rsidR="003239C4" w:rsidRDefault="003239C4" w:rsidP="00C8600D">
      <w:pPr>
        <w:rPr>
          <w:rtl/>
        </w:rPr>
      </w:pPr>
      <w:bookmarkStart w:id="9482" w:name="_ETM_Q29_326366"/>
      <w:bookmarkEnd w:id="9482"/>
      <w:r>
        <w:rPr>
          <w:rFonts w:hint="cs"/>
          <w:rtl/>
        </w:rPr>
        <w:t xml:space="preserve">אדוני השר, ציינתי </w:t>
      </w:r>
      <w:bookmarkStart w:id="9483" w:name="_ETM_Q29_330053"/>
      <w:bookmarkEnd w:id="9483"/>
      <w:r>
        <w:rPr>
          <w:rFonts w:hint="cs"/>
          <w:rtl/>
        </w:rPr>
        <w:t xml:space="preserve">בחוק שלי שנתיים, ואתה אומר חמש שנים. אני עוד לארג' </w:t>
      </w:r>
      <w:bookmarkStart w:id="9484" w:name="_ETM_Q29_337991"/>
      <w:bookmarkEnd w:id="9484"/>
      <w:r>
        <w:rPr>
          <w:rFonts w:hint="cs"/>
          <w:rtl/>
        </w:rPr>
        <w:t xml:space="preserve">בעניין הזה, אתה רוצה להכפיל. </w:t>
      </w:r>
      <w:bookmarkStart w:id="9485" w:name="_ETM_Q29_339616"/>
      <w:bookmarkStart w:id="9486" w:name="_ETM_Q29_339803"/>
      <w:bookmarkEnd w:id="9485"/>
      <w:bookmarkEnd w:id="9486"/>
      <w:r>
        <w:rPr>
          <w:rFonts w:hint="cs"/>
          <w:rtl/>
        </w:rPr>
        <w:t xml:space="preserve">אני בא ואומר שמפאת השעה הדחופה, עזוב אותי מכלי </w:t>
      </w:r>
      <w:bookmarkStart w:id="9487" w:name="_ETM_Q29_347116"/>
      <w:bookmarkEnd w:id="9487"/>
      <w:r>
        <w:rPr>
          <w:rFonts w:hint="cs"/>
          <w:rtl/>
        </w:rPr>
        <w:t xml:space="preserve">השיט הזרים, אינני מדבר </w:t>
      </w:r>
      <w:bookmarkStart w:id="9488" w:name="_ETM_Q29_346329"/>
      <w:bookmarkEnd w:id="9488"/>
      <w:r>
        <w:rPr>
          <w:rFonts w:hint="cs"/>
          <w:rtl/>
        </w:rPr>
        <w:t xml:space="preserve">בהם, הם לא גורמים לתאונות, הם לא גרמו להרוגים </w:t>
      </w:r>
      <w:bookmarkStart w:id="9489" w:name="_ETM_Q29_355553"/>
      <w:bookmarkEnd w:id="9489"/>
      <w:r>
        <w:rPr>
          <w:rFonts w:hint="cs"/>
          <w:rtl/>
        </w:rPr>
        <w:t xml:space="preserve">בכינרת, הם לא גרמו להרוגים במפרץ אילת ולא בחופי </w:t>
      </w:r>
      <w:bookmarkStart w:id="9490" w:name="_ETM_Q29_355177"/>
      <w:bookmarkEnd w:id="9490"/>
      <w:r>
        <w:rPr>
          <w:rFonts w:hint="cs"/>
          <w:rtl/>
        </w:rPr>
        <w:t>מדינת ישראל.</w:t>
      </w:r>
    </w:p>
    <w:p w:rsidR="003239C4" w:rsidRDefault="003239C4" w:rsidP="00C8600D">
      <w:pPr>
        <w:rPr>
          <w:rtl/>
        </w:rPr>
      </w:pPr>
      <w:bookmarkStart w:id="9491" w:name="_ETM_Q29_355145"/>
      <w:bookmarkEnd w:id="9491"/>
    </w:p>
    <w:bookmarkStart w:id="9492" w:name="_ETM_Q29_361897" w:displacedByCustomXml="next"/>
    <w:bookmarkEnd w:id="9492" w:displacedByCustomXml="next"/>
    <w:bookmarkStart w:id="9493" w:name="_ETM_Q29_361975" w:displacedByCustomXml="next"/>
    <w:bookmarkEnd w:id="9493" w:displacedByCustomXml="next"/>
    <w:bookmarkStart w:id="9494" w:name="_ETM_Q29_357287" w:displacedByCustomXml="next"/>
    <w:bookmarkEnd w:id="9494" w:displacedByCustomXml="next"/>
    <w:bookmarkStart w:id="9495" w:name="_ETM_Q29_355546" w:displacedByCustomXml="next"/>
    <w:bookmarkEnd w:id="9495" w:displacedByCustomXml="next"/>
    <w:sdt>
      <w:sdtPr>
        <w:rPr>
          <w:rtl/>
        </w:rPr>
        <w:alias w:val="קריאה"/>
        <w:tag w:val="&lt;ID&gt;5280&lt;/ID&gt;&lt;Name&gt;עבד אל חכים חאג' יחיא - הרשימה המשותפת&lt;/Name&gt;&lt;Data&gt;עבד אל חכים חאג' יחיא (הרשימה המשותפת)&lt;/Data&gt;&lt;Shortcut&gt;עבאל&lt;/Shortcut&gt;"/>
        <w:id w:val="2079319285"/>
        <w:placeholder>
          <w:docPart w:val="F5E91C97AD5B411683160B4EF1677C75"/>
        </w:placeholder>
        <w15:color w:val="993366"/>
      </w:sdtPr>
      <w:sdtContent>
        <w:p w:rsidR="003239C4" w:rsidRDefault="003239C4" w:rsidP="00C8600D">
          <w:pPr>
            <w:pStyle w:val="af5"/>
            <w:keepNext/>
            <w:rPr>
              <w:rtl/>
            </w:rPr>
          </w:pPr>
          <w:r w:rsidRPr="006601B6">
            <w:rPr>
              <w:rStyle w:val="afe"/>
              <w:color w:val="000000"/>
              <w:rtl/>
            </w:rPr>
            <w:t>עבד אל חכים חאג' יחיא (הרשימה המשותפת)</w:t>
          </w:r>
          <w:r w:rsidRPr="006601B6">
            <w:rPr>
              <w:color w:val="000000"/>
              <w:rtl/>
            </w:rPr>
            <w:t>:</w:t>
          </w:r>
        </w:p>
      </w:sdtContent>
    </w:sdt>
    <w:p w:rsidR="003239C4" w:rsidRDefault="003239C4" w:rsidP="00E10D2B">
      <w:pPr>
        <w:rPr>
          <w:rtl/>
        </w:rPr>
      </w:pPr>
    </w:p>
    <w:p w:rsidR="003239C4" w:rsidRDefault="003239C4" w:rsidP="00C8600D">
      <w:pPr>
        <w:rPr>
          <w:rtl/>
        </w:rPr>
      </w:pPr>
      <w:bookmarkStart w:id="9496" w:name="_ETM_Q29_365881"/>
      <w:bookmarkStart w:id="9497" w:name="_ETM_Q29_357506"/>
      <w:bookmarkStart w:id="9498" w:name="_ETM_Q29_357756"/>
      <w:bookmarkStart w:id="9499" w:name="_ETM_Q29_357819"/>
      <w:bookmarkEnd w:id="9496"/>
      <w:bookmarkEnd w:id="9497"/>
      <w:bookmarkEnd w:id="9498"/>
      <w:bookmarkEnd w:id="9499"/>
      <w:r>
        <w:rPr>
          <w:rFonts w:hint="cs"/>
          <w:rtl/>
        </w:rPr>
        <w:t xml:space="preserve">בשבת נהרג </w:t>
      </w:r>
      <w:r w:rsidR="00E10D2B">
        <w:rPr>
          <w:rFonts w:hint="cs"/>
          <w:rtl/>
        </w:rPr>
        <w:t>– – –</w:t>
      </w:r>
    </w:p>
    <w:p w:rsidR="003239C4" w:rsidRDefault="003239C4" w:rsidP="00C8600D">
      <w:pPr>
        <w:rPr>
          <w:rtl/>
        </w:rPr>
      </w:pPr>
      <w:bookmarkStart w:id="9500" w:name="_ETM_Q29_367522"/>
      <w:bookmarkStart w:id="9501" w:name="_ETM_Q29_367647"/>
      <w:bookmarkEnd w:id="9500"/>
      <w:bookmarkEnd w:id="9501"/>
    </w:p>
    <w:bookmarkStart w:id="9502" w:name="_ETM_Q29_367897" w:displacedByCustomXml="next"/>
    <w:bookmarkEnd w:id="9502" w:displacedByCustomXml="next"/>
    <w:bookmarkStart w:id="9503" w:name="_ETM_Q29_367991" w:displacedByCustomXml="next"/>
    <w:bookmarkEnd w:id="9503" w:displacedByCustomXml="next"/>
    <w:sdt>
      <w:sdtPr>
        <w:rPr>
          <w:rtl/>
        </w:rPr>
        <w:alias w:val="דובר_המשך"/>
        <w:tag w:val="&lt;ID&gt;5084&lt;/ID&gt;&lt;Name&gt;מיקי לוי - יש עתיד&lt;/Name&gt;&lt;Data&gt;מיקי לוי (יש עתיד)&lt;/Data&gt;&lt;Shortcut&gt;מילו&lt;/Shortcut&gt;"/>
        <w:id w:val="-2023923905"/>
        <w:placeholder>
          <w:docPart w:val="F5E91C97AD5B411683160B4EF1677C75"/>
        </w:placeholder>
        <w15:color w:val="993366"/>
      </w:sdtPr>
      <w:sdtContent>
        <w:p w:rsidR="003239C4" w:rsidRDefault="003239C4" w:rsidP="00C8600D">
          <w:pPr>
            <w:pStyle w:val="-"/>
            <w:keepNext/>
            <w:rPr>
              <w:rtl/>
            </w:rPr>
          </w:pPr>
          <w:r w:rsidRPr="006601B6">
            <w:rPr>
              <w:rStyle w:val="afe"/>
              <w:color w:val="000000"/>
              <w:rtl/>
            </w:rPr>
            <w:t>מיקי לוי (יש עתיד)</w:t>
          </w:r>
          <w:r w:rsidRPr="006601B6">
            <w:rPr>
              <w:color w:val="000000"/>
              <w:rtl/>
            </w:rPr>
            <w:t>:</w:t>
          </w:r>
        </w:p>
      </w:sdtContent>
    </w:sdt>
    <w:p w:rsidR="003239C4" w:rsidRDefault="003239C4" w:rsidP="00E10D2B">
      <w:pPr>
        <w:rPr>
          <w:rtl/>
        </w:rPr>
      </w:pPr>
    </w:p>
    <w:p w:rsidR="003239C4" w:rsidRDefault="003239C4" w:rsidP="00635F45">
      <w:pPr>
        <w:rPr>
          <w:rtl/>
        </w:rPr>
      </w:pPr>
      <w:r>
        <w:rPr>
          <w:rFonts w:hint="cs"/>
          <w:rtl/>
        </w:rPr>
        <w:t xml:space="preserve">בשבת נהרג מישהו. בשבת נהרג </w:t>
      </w:r>
      <w:bookmarkStart w:id="9504" w:name="_ETM_Q29_362097"/>
      <w:bookmarkEnd w:id="9504"/>
      <w:r>
        <w:rPr>
          <w:rFonts w:hint="cs"/>
          <w:rtl/>
        </w:rPr>
        <w:t xml:space="preserve">מישהו בכינרת. ומה אני אומר? בשלב זה תעביר את זה בטרומית, וממילא </w:t>
      </w:r>
      <w:bookmarkStart w:id="9505" w:name="_ETM_Q29_371392"/>
      <w:bookmarkEnd w:id="9505"/>
      <w:r>
        <w:rPr>
          <w:rFonts w:hint="cs"/>
          <w:rtl/>
        </w:rPr>
        <w:t xml:space="preserve">לא תעבירו את זה הלאה, ותביא את הממשלתית. לפחות העברה בטרומית תבוא ותגיד לממשלה: </w:t>
      </w:r>
      <w:bookmarkStart w:id="9506" w:name="_ETM_Q29_380819"/>
      <w:bookmarkEnd w:id="9506"/>
      <w:r>
        <w:rPr>
          <w:rFonts w:hint="cs"/>
          <w:rtl/>
        </w:rPr>
        <w:t xml:space="preserve">שעת חירום היא. אני מבין שקשה מאוד להחיל את החוק </w:t>
      </w:r>
      <w:bookmarkStart w:id="9507" w:name="_ETM_Q29_388225"/>
      <w:bookmarkEnd w:id="9507"/>
      <w:r>
        <w:rPr>
          <w:rFonts w:hint="cs"/>
          <w:rtl/>
        </w:rPr>
        <w:t xml:space="preserve">הישראלי על כלי שיט גדולים, שהצוות שלהם שותה </w:t>
      </w:r>
      <w:proofErr w:type="spellStart"/>
      <w:r>
        <w:rPr>
          <w:rFonts w:hint="cs"/>
          <w:rtl/>
        </w:rPr>
        <w:t>וכו</w:t>
      </w:r>
      <w:proofErr w:type="spellEnd"/>
      <w:r>
        <w:rPr>
          <w:rFonts w:hint="cs"/>
          <w:rtl/>
        </w:rPr>
        <w:t xml:space="preserve">', אבל כל </w:t>
      </w:r>
      <w:bookmarkStart w:id="9508" w:name="_ETM_Q29_395272"/>
      <w:bookmarkEnd w:id="9508"/>
      <w:r>
        <w:rPr>
          <w:rFonts w:hint="cs"/>
          <w:rtl/>
        </w:rPr>
        <w:t xml:space="preserve">ההרוגים הם מסירות מרוץ ומאופנועי ים. כל ההשתוללות בחופים </w:t>
      </w:r>
      <w:bookmarkStart w:id="9509" w:name="_ETM_Q29_399602"/>
      <w:bookmarkEnd w:id="9509"/>
      <w:r>
        <w:rPr>
          <w:rFonts w:hint="cs"/>
          <w:rtl/>
        </w:rPr>
        <w:t xml:space="preserve">היא מהכלים האלה. מה הבעיה עכשיו, אדוני השר, להגיד ליושב-ראש </w:t>
      </w:r>
      <w:bookmarkStart w:id="9510" w:name="_ETM_Q29_406024"/>
      <w:bookmarkEnd w:id="9510"/>
      <w:r>
        <w:rPr>
          <w:rFonts w:hint="cs"/>
          <w:rtl/>
        </w:rPr>
        <w:t xml:space="preserve">האופוזיציה: בואו </w:t>
      </w:r>
      <w:bookmarkStart w:id="9511" w:name="_ETM_Q29_408444"/>
      <w:bookmarkEnd w:id="9511"/>
      <w:r>
        <w:rPr>
          <w:rFonts w:hint="cs"/>
          <w:rtl/>
        </w:rPr>
        <w:t xml:space="preserve">נעביר את זה בטרומית? הרי זה לא איזה משהו גדול כזה, ממילא </w:t>
      </w:r>
      <w:bookmarkStart w:id="9512" w:name="_ETM_Q29_415303"/>
      <w:bookmarkEnd w:id="9512"/>
      <w:r>
        <w:rPr>
          <w:rFonts w:hint="cs"/>
          <w:rtl/>
        </w:rPr>
        <w:t>אני אצטרך להצטרף לממשלתית. אני לא מבין את זה.</w:t>
      </w:r>
    </w:p>
    <w:p w:rsidR="003239C4" w:rsidRDefault="003239C4" w:rsidP="00C8600D">
      <w:pPr>
        <w:rPr>
          <w:rtl/>
        </w:rPr>
      </w:pPr>
      <w:bookmarkStart w:id="9513" w:name="_ETM_Q29_414203"/>
      <w:bookmarkEnd w:id="9513"/>
    </w:p>
    <w:bookmarkStart w:id="9514" w:name="_ETM_Q29_414728" w:displacedByCustomXml="next"/>
    <w:bookmarkEnd w:id="9514" w:displacedByCustomXml="next"/>
    <w:sdt>
      <w:sdtPr>
        <w:rPr>
          <w:rtl/>
        </w:rPr>
        <w:alias w:val="קריאה"/>
        <w:tag w:val="&lt;ID&gt;5694&lt;/ID&gt;&lt;Name&gt;מוסי רז - מרצ&lt;/Name&gt;&lt;Data&gt;מוסי רז (מרצ)&lt;/Data&gt;&lt;Shortcut&gt;מורז&lt;/Shortcut&gt;"/>
        <w:id w:val="-665789564"/>
        <w:placeholder>
          <w:docPart w:val="F5E91C97AD5B411683160B4EF1677C75"/>
        </w:placeholder>
        <w15:color w:val="993366"/>
      </w:sdtPr>
      <w:sdtContent>
        <w:p w:rsidR="003239C4" w:rsidRDefault="003239C4" w:rsidP="00C8600D">
          <w:pPr>
            <w:pStyle w:val="af5"/>
            <w:keepNext/>
            <w:rPr>
              <w:rtl/>
            </w:rPr>
          </w:pPr>
          <w:r w:rsidRPr="001E752F">
            <w:rPr>
              <w:rStyle w:val="afe"/>
              <w:color w:val="000000"/>
              <w:rtl/>
            </w:rPr>
            <w:t>מוסי רז (מרצ)</w:t>
          </w:r>
          <w:r w:rsidRPr="001E752F">
            <w:rPr>
              <w:color w:val="000000"/>
              <w:rtl/>
            </w:rPr>
            <w:t>:</w:t>
          </w:r>
        </w:p>
      </w:sdtContent>
    </w:sdt>
    <w:p w:rsidR="003239C4" w:rsidRDefault="003239C4" w:rsidP="00E10D2B">
      <w:pPr>
        <w:rPr>
          <w:rtl/>
        </w:rPr>
      </w:pPr>
    </w:p>
    <w:p w:rsidR="003239C4" w:rsidRDefault="003239C4" w:rsidP="00C8600D">
      <w:pPr>
        <w:rPr>
          <w:rtl/>
        </w:rPr>
      </w:pPr>
      <w:bookmarkStart w:id="9515" w:name="_ETM_Q29_418256"/>
      <w:bookmarkStart w:id="9516" w:name="_ETM_Q29_418350"/>
      <w:bookmarkStart w:id="9517" w:name="_ETM_Q29_429397"/>
      <w:bookmarkStart w:id="9518" w:name="_ETM_Q29_429475"/>
      <w:bookmarkStart w:id="9519" w:name="_ETM_Q29_418600"/>
      <w:bookmarkStart w:id="9520" w:name="_ETM_Q29_418678"/>
      <w:bookmarkEnd w:id="9515"/>
      <w:bookmarkEnd w:id="9516"/>
      <w:bookmarkEnd w:id="9517"/>
      <w:bookmarkEnd w:id="9518"/>
      <w:bookmarkEnd w:id="9519"/>
      <w:bookmarkEnd w:id="9520"/>
      <w:r>
        <w:rPr>
          <w:rFonts w:hint="cs"/>
          <w:rtl/>
        </w:rPr>
        <w:t>מיקי, תגיד להם: אם שותים, לא שטים.</w:t>
      </w:r>
    </w:p>
    <w:p w:rsidR="003239C4" w:rsidRDefault="003239C4" w:rsidP="00C8600D">
      <w:pPr>
        <w:rPr>
          <w:rtl/>
        </w:rPr>
      </w:pPr>
      <w:bookmarkStart w:id="9521" w:name="_ETM_Q29_424584"/>
      <w:bookmarkStart w:id="9522" w:name="_ETM_Q29_424662"/>
      <w:bookmarkEnd w:id="9521"/>
      <w:bookmarkEnd w:id="9522"/>
    </w:p>
    <w:bookmarkStart w:id="9523" w:name="_ETM_Q29_418324" w:displacedByCustomXml="next"/>
    <w:bookmarkEnd w:id="9523" w:displacedByCustomXml="next"/>
    <w:bookmarkStart w:id="9524" w:name="_ETM_Q29_419628" w:displacedByCustomXml="next"/>
    <w:bookmarkEnd w:id="9524" w:displacedByCustomXml="next"/>
    <w:sdt>
      <w:sdtPr>
        <w:rPr>
          <w:rStyle w:val="afe"/>
          <w:color w:val="000000"/>
          <w:rtl/>
        </w:rPr>
        <w:alias w:val="דובר_המשך"/>
        <w:tag w:val="&lt;ID&gt;5084&lt;/ID&gt;&lt;Name&gt;מיקי לוי - יש עתיד&lt;/Name&gt;&lt;Data&gt;מיקי לוי (יש עתיד)&lt;/Data&gt;&lt;Shortcut&gt;מילו&lt;/Shortcut&gt;&lt;MemberID&gt;2515&lt;/MemberID&gt;"/>
        <w:id w:val="2017349397"/>
        <w:placeholder>
          <w:docPart w:val="F5E91C97AD5B411683160B4EF1677C75"/>
        </w:placeholder>
        <w15:color w:val="993366"/>
      </w:sdtPr>
      <w:sdtEndPr>
        <w:rPr>
          <w:rStyle w:val="a0"/>
          <w:rFonts w:hint="cs"/>
          <w:color w:val="auto"/>
        </w:rPr>
      </w:sdtEndPr>
      <w:sdtContent>
        <w:p w:rsidR="003239C4" w:rsidRDefault="003239C4" w:rsidP="00C8600D">
          <w:pPr>
            <w:pStyle w:val="-"/>
            <w:rPr>
              <w:rtl/>
            </w:rPr>
          </w:pPr>
          <w:r w:rsidRPr="00422D58">
            <w:rPr>
              <w:rStyle w:val="afe"/>
              <w:color w:val="000000"/>
              <w:rtl/>
            </w:rPr>
            <w:t>מיקי לוי (יש עתיד)</w:t>
          </w:r>
          <w:r w:rsidRPr="00422D58">
            <w:rPr>
              <w:rtl/>
            </w:rPr>
            <w:t>:</w:t>
          </w:r>
        </w:p>
      </w:sdtContent>
    </w:sdt>
    <w:p w:rsidR="003239C4" w:rsidRDefault="003239C4" w:rsidP="00E10D2B">
      <w:pPr>
        <w:rPr>
          <w:rtl/>
        </w:rPr>
      </w:pPr>
    </w:p>
    <w:p w:rsidR="003239C4" w:rsidRDefault="003239C4" w:rsidP="00C8600D">
      <w:pPr>
        <w:rPr>
          <w:rtl/>
        </w:rPr>
      </w:pPr>
      <w:bookmarkStart w:id="9525" w:name="_ETM_Q29_434428"/>
      <w:bookmarkStart w:id="9526" w:name="_ETM_Q29_434537"/>
      <w:bookmarkEnd w:id="9525"/>
      <w:bookmarkEnd w:id="9526"/>
      <w:r>
        <w:rPr>
          <w:rFonts w:hint="cs"/>
          <w:rtl/>
        </w:rPr>
        <w:t xml:space="preserve">אם </w:t>
      </w:r>
      <w:bookmarkStart w:id="9527" w:name="_ETM_Q29_436069"/>
      <w:bookmarkEnd w:id="9527"/>
      <w:r>
        <w:rPr>
          <w:rFonts w:hint="cs"/>
          <w:rtl/>
        </w:rPr>
        <w:t xml:space="preserve">שותים, </w:t>
      </w:r>
      <w:bookmarkStart w:id="9528" w:name="_ETM_Q29_421448"/>
      <w:bookmarkEnd w:id="9528"/>
      <w:r>
        <w:rPr>
          <w:rFonts w:hint="cs"/>
          <w:rtl/>
        </w:rPr>
        <w:t xml:space="preserve">לא שטים. תודה רבה. פשוט סיסמה נהדרת. אם שטים, </w:t>
      </w:r>
      <w:bookmarkStart w:id="9529" w:name="_ETM_Q29_428527"/>
      <w:bookmarkEnd w:id="9529"/>
      <w:r>
        <w:rPr>
          <w:rFonts w:hint="cs"/>
          <w:rtl/>
        </w:rPr>
        <w:t>לא שותים.</w:t>
      </w:r>
    </w:p>
    <w:p w:rsidR="003239C4" w:rsidRDefault="003239C4" w:rsidP="00C8600D">
      <w:pPr>
        <w:rPr>
          <w:rtl/>
        </w:rPr>
      </w:pPr>
      <w:bookmarkStart w:id="9530" w:name="_ETM_Q29_428178"/>
      <w:bookmarkStart w:id="9531" w:name="_ETM_Q29_428470"/>
      <w:bookmarkEnd w:id="9530"/>
      <w:bookmarkEnd w:id="9531"/>
    </w:p>
    <w:bookmarkStart w:id="9532" w:name="_ETM_Q29_429623" w:displacedByCustomXml="next"/>
    <w:bookmarkEnd w:id="9532" w:displacedByCustomXml="next"/>
    <w:sdt>
      <w:sdtPr>
        <w:rPr>
          <w:rtl/>
        </w:rPr>
        <w:alias w:val="קריאה"/>
        <w:tag w:val="&lt;ID&gt;0&lt;/ID&gt;&lt;Name&gt;קריאות&lt;/Name&gt;&lt;Data&gt;קריאות&lt;/Data&gt;&lt;Shortcut&gt;&lt;/Shortcut&gt;"/>
        <w:id w:val="17133651"/>
        <w:placeholder>
          <w:docPart w:val="F5E91C97AD5B411683160B4EF1677C75"/>
        </w:placeholder>
        <w15:color w:val="993366"/>
      </w:sdtPr>
      <w:sdtContent>
        <w:p w:rsidR="003239C4" w:rsidRDefault="003239C4" w:rsidP="00C8600D">
          <w:pPr>
            <w:pStyle w:val="af5"/>
            <w:keepNext/>
            <w:rPr>
              <w:rtl/>
            </w:rPr>
          </w:pPr>
          <w:r w:rsidRPr="00422D58">
            <w:rPr>
              <w:rStyle w:val="afe"/>
              <w:color w:val="000000"/>
              <w:rtl/>
            </w:rPr>
            <w:t>קריאות</w:t>
          </w:r>
          <w:r w:rsidRPr="00422D58">
            <w:rPr>
              <w:color w:val="000000"/>
              <w:rtl/>
            </w:rPr>
            <w:t>:</w:t>
          </w:r>
        </w:p>
      </w:sdtContent>
    </w:sdt>
    <w:p w:rsidR="003239C4" w:rsidRDefault="003239C4" w:rsidP="00E10D2B">
      <w:pPr>
        <w:rPr>
          <w:rtl/>
        </w:rPr>
      </w:pPr>
    </w:p>
    <w:p w:rsidR="003239C4" w:rsidRDefault="00E10D2B" w:rsidP="00C8600D">
      <w:pPr>
        <w:rPr>
          <w:rtl/>
        </w:rPr>
      </w:pPr>
      <w:r>
        <w:rPr>
          <w:rFonts w:hint="cs"/>
          <w:rtl/>
        </w:rPr>
        <w:t>– – –</w:t>
      </w:r>
    </w:p>
    <w:p w:rsidR="003239C4" w:rsidRPr="00422D58" w:rsidRDefault="003239C4" w:rsidP="00C8600D">
      <w:pPr>
        <w:rPr>
          <w:rtl/>
        </w:rPr>
      </w:pPr>
      <w:bookmarkStart w:id="9533" w:name="_ETM_Q29_430372"/>
      <w:bookmarkEnd w:id="9533"/>
    </w:p>
    <w:bookmarkStart w:id="9534" w:name="_ETM_Q29_424912" w:displacedByCustomXml="next"/>
    <w:bookmarkEnd w:id="9534" w:displacedByCustomXml="next"/>
    <w:bookmarkStart w:id="9535" w:name="_ETM_Q29_424990" w:displacedByCustomXml="next"/>
    <w:bookmarkEnd w:id="9535" w:displacedByCustomXml="next"/>
    <w:sdt>
      <w:sdtPr>
        <w:rPr>
          <w:rFonts w:hint="cs"/>
          <w:rtl/>
        </w:rPr>
        <w:alias w:val="דובר_המשך"/>
        <w:tag w:val="&lt;ID&gt;5084&lt;/ID&gt;&lt;Name&gt;מיקי לוי - יש עתיד&lt;/Name&gt;&lt;Data&gt;מיקי לוי (יש עתיד)&lt;/Data&gt;&lt;Shortcut&gt;מילו&lt;/Shortcut&gt;"/>
        <w:id w:val="-41286363"/>
        <w:placeholder>
          <w:docPart w:val="F5E91C97AD5B411683160B4EF1677C75"/>
        </w:placeholder>
        <w15:color w:val="993366"/>
      </w:sdtPr>
      <w:sdtContent>
        <w:p w:rsidR="003239C4" w:rsidRDefault="003239C4" w:rsidP="00C8600D">
          <w:pPr>
            <w:pStyle w:val="-"/>
            <w:keepNext/>
            <w:rPr>
              <w:rtl/>
            </w:rPr>
          </w:pPr>
          <w:r w:rsidRPr="006601B6">
            <w:rPr>
              <w:rStyle w:val="afe"/>
              <w:color w:val="000000"/>
              <w:rtl/>
            </w:rPr>
            <w:t>מיקי לוי (יש עתיד)</w:t>
          </w:r>
          <w:r w:rsidRPr="006601B6">
            <w:rPr>
              <w:color w:val="000000"/>
              <w:rtl/>
            </w:rPr>
            <w:t>:</w:t>
          </w:r>
        </w:p>
      </w:sdtContent>
    </w:sdt>
    <w:p w:rsidR="003239C4" w:rsidRDefault="003239C4" w:rsidP="00E10D2B">
      <w:pPr>
        <w:rPr>
          <w:rtl/>
        </w:rPr>
      </w:pPr>
    </w:p>
    <w:p w:rsidR="003239C4" w:rsidRDefault="003239C4" w:rsidP="00C8600D">
      <w:pPr>
        <w:rPr>
          <w:rtl/>
        </w:rPr>
      </w:pPr>
      <w:bookmarkStart w:id="9536" w:name="_ETM_Q29_426240"/>
      <w:bookmarkEnd w:id="9536"/>
      <w:r>
        <w:rPr>
          <w:rFonts w:hint="cs"/>
          <w:rtl/>
        </w:rPr>
        <w:t>אם שותים, נהיים שוטים.</w:t>
      </w:r>
      <w:bookmarkStart w:id="9537" w:name="_ETM_Q29_431829"/>
      <w:bookmarkEnd w:id="9537"/>
    </w:p>
    <w:p w:rsidR="003239C4" w:rsidRDefault="003239C4" w:rsidP="00C8600D">
      <w:pPr>
        <w:rPr>
          <w:rtl/>
        </w:rPr>
      </w:pPr>
      <w:bookmarkStart w:id="9538" w:name="_ETM_Q29_432659"/>
      <w:bookmarkEnd w:id="9538"/>
    </w:p>
    <w:bookmarkStart w:id="9539" w:name="_ETM_Q29_431263" w:displacedByCustomXml="next"/>
    <w:bookmarkEnd w:id="9539" w:displacedByCustomXml="next"/>
    <w:sdt>
      <w:sdtPr>
        <w:rPr>
          <w:rtl/>
        </w:rPr>
        <w:alias w:val="קריאה"/>
        <w:tag w:val="&lt;ID&gt;5544&lt;/ID&gt;&lt;Name&gt;יהודה גליק - הליכוד&lt;/Name&gt;&lt;Data&gt;יהודה גליק (הליכוד)&lt;/Data&gt;&lt;Shortcut&gt;יהגל&lt;/Shortcut&gt;"/>
        <w:id w:val="-1710645186"/>
        <w:placeholder>
          <w:docPart w:val="F5E91C97AD5B411683160B4EF1677C75"/>
        </w:placeholder>
        <w15:color w:val="993366"/>
      </w:sdtPr>
      <w:sdtContent>
        <w:p w:rsidR="003239C4" w:rsidRDefault="003239C4" w:rsidP="00C8600D">
          <w:pPr>
            <w:pStyle w:val="af5"/>
            <w:keepNext/>
            <w:rPr>
              <w:rtl/>
            </w:rPr>
          </w:pPr>
          <w:r w:rsidRPr="00B25BE1">
            <w:rPr>
              <w:rStyle w:val="afe"/>
              <w:color w:val="000000"/>
              <w:rtl/>
            </w:rPr>
            <w:t>יהודה גליק (הליכוד)</w:t>
          </w:r>
          <w:r w:rsidRPr="00B25BE1">
            <w:rPr>
              <w:color w:val="000000"/>
              <w:rtl/>
            </w:rPr>
            <w:t>:</w:t>
          </w:r>
        </w:p>
      </w:sdtContent>
    </w:sdt>
    <w:p w:rsidR="003239C4" w:rsidRDefault="003239C4" w:rsidP="00E10D2B">
      <w:pPr>
        <w:rPr>
          <w:rtl/>
        </w:rPr>
      </w:pPr>
    </w:p>
    <w:p w:rsidR="003239C4" w:rsidRDefault="003239C4" w:rsidP="00C8600D">
      <w:pPr>
        <w:rPr>
          <w:rtl/>
        </w:rPr>
      </w:pPr>
      <w:r>
        <w:rPr>
          <w:rFonts w:hint="cs"/>
          <w:rtl/>
        </w:rPr>
        <w:t>רק שוטים שטים.</w:t>
      </w:r>
    </w:p>
    <w:p w:rsidR="003239C4" w:rsidRDefault="003239C4" w:rsidP="00C8600D">
      <w:pPr>
        <w:rPr>
          <w:rtl/>
        </w:rPr>
      </w:pPr>
    </w:p>
    <w:bookmarkStart w:id="9540" w:name="_ETM_Q29_433836" w:displacedByCustomXml="next"/>
    <w:bookmarkEnd w:id="9540" w:displacedByCustomXml="next"/>
    <w:bookmarkStart w:id="9541" w:name="_ETM_Q29_434548" w:displacedByCustomXml="next"/>
    <w:bookmarkEnd w:id="9541" w:displacedByCustomXml="next"/>
    <w:sdt>
      <w:sdtPr>
        <w:rPr>
          <w:rtl/>
        </w:rPr>
        <w:alias w:val="דובר_המשך"/>
        <w:tag w:val="&lt;ID&gt;5084&lt;/ID&gt;&lt;Name&gt;מיקי לוי - יש עתיד&lt;/Name&gt;&lt;Data&gt;מיקי לוי (יש עתיד)&lt;/Data&gt;&lt;Shortcut&gt;מילו&lt;/Shortcut&gt;"/>
        <w:id w:val="1113705163"/>
        <w:placeholder>
          <w:docPart w:val="F5E91C97AD5B411683160B4EF1677C75"/>
        </w:placeholder>
        <w15:color w:val="993366"/>
      </w:sdtPr>
      <w:sdtContent>
        <w:p w:rsidR="003239C4" w:rsidRDefault="003239C4" w:rsidP="00C8600D">
          <w:pPr>
            <w:pStyle w:val="-"/>
            <w:keepNext/>
            <w:rPr>
              <w:rtl/>
            </w:rPr>
          </w:pPr>
          <w:r w:rsidRPr="00B25BE1">
            <w:rPr>
              <w:rStyle w:val="afe"/>
              <w:color w:val="000000"/>
              <w:rtl/>
            </w:rPr>
            <w:t>מיקי לוי (יש עתיד)</w:t>
          </w:r>
          <w:r w:rsidRPr="00B25BE1">
            <w:rPr>
              <w:color w:val="000000"/>
              <w:rtl/>
            </w:rPr>
            <w:t>:</w:t>
          </w:r>
        </w:p>
      </w:sdtContent>
    </w:sdt>
    <w:p w:rsidR="003239C4" w:rsidRDefault="003239C4" w:rsidP="00E10D2B">
      <w:pPr>
        <w:rPr>
          <w:rtl/>
        </w:rPr>
      </w:pPr>
    </w:p>
    <w:p w:rsidR="003239C4" w:rsidRDefault="003239C4" w:rsidP="00227076">
      <w:pPr>
        <w:rPr>
          <w:rtl/>
        </w:rPr>
      </w:pPr>
      <w:r>
        <w:rPr>
          <w:rFonts w:hint="cs"/>
          <w:rtl/>
        </w:rPr>
        <w:t xml:space="preserve">רק שוטים </w:t>
      </w:r>
      <w:bookmarkStart w:id="9542" w:name="_ETM_Q29_434544"/>
      <w:bookmarkEnd w:id="9542"/>
      <w:r>
        <w:rPr>
          <w:rFonts w:hint="cs"/>
          <w:rtl/>
        </w:rPr>
        <w:t xml:space="preserve">שטים. יש עוד אמירות. תראו כמה כולכם מבינים שצריך להצביע </w:t>
      </w:r>
      <w:bookmarkStart w:id="9543" w:name="_ETM_Q29_439868"/>
      <w:bookmarkEnd w:id="9543"/>
      <w:r>
        <w:rPr>
          <w:rFonts w:hint="cs"/>
          <w:rtl/>
        </w:rPr>
        <w:t>בעד. כולכם מבינים שצריך להצביע בעד.</w:t>
      </w:r>
      <w:r w:rsidR="00227076">
        <w:rPr>
          <w:rFonts w:hint="cs"/>
          <w:rtl/>
        </w:rPr>
        <w:t xml:space="preserve"> </w:t>
      </w:r>
      <w:bookmarkStart w:id="9544" w:name="_ETM_Q29_446763"/>
      <w:bookmarkStart w:id="9545" w:name="_ETM_Q29_450787"/>
      <w:bookmarkStart w:id="9546" w:name="_ETM_Q29_447755"/>
      <w:bookmarkEnd w:id="9544"/>
      <w:bookmarkEnd w:id="9545"/>
      <w:bookmarkEnd w:id="9546"/>
      <w:r>
        <w:rPr>
          <w:rFonts w:hint="cs"/>
          <w:rtl/>
        </w:rPr>
        <w:t>זוהי פרצה בחוק שאנחנו לא יכולים לחיות איתה אפילו רגע אחד.</w:t>
      </w:r>
    </w:p>
    <w:p w:rsidR="003239C4" w:rsidRDefault="003239C4" w:rsidP="00C8600D">
      <w:pPr>
        <w:rPr>
          <w:rtl/>
        </w:rPr>
      </w:pPr>
      <w:bookmarkStart w:id="9547" w:name="_ETM_Q29_453935"/>
      <w:bookmarkEnd w:id="9547"/>
    </w:p>
    <w:bookmarkStart w:id="9548" w:name="_ETM_Q29_454329" w:displacedByCustomXml="next"/>
    <w:bookmarkEnd w:id="9548" w:displacedByCustomXml="next"/>
    <w:sdt>
      <w:sdtPr>
        <w:rPr>
          <w:rtl/>
        </w:rPr>
        <w:alias w:val="קריאה"/>
        <w:tag w:val="&lt;ID&gt;5081&lt;/ID&gt;&lt;Name&gt;מרדכי יוגב - הבית היהודי&lt;/Name&gt;&lt;Data&gt;מרדכי יוגב (הבית היהודי)&lt;/Data&gt;&lt;Shortcut&gt;מריו&lt;/Shortcut&gt;"/>
        <w:id w:val="-181897578"/>
        <w:placeholder>
          <w:docPart w:val="F5E91C97AD5B411683160B4EF1677C75"/>
        </w:placeholder>
        <w15:color w:val="993366"/>
      </w:sdtPr>
      <w:sdtContent>
        <w:p w:rsidR="003239C4" w:rsidRDefault="003239C4" w:rsidP="00C8600D">
          <w:pPr>
            <w:pStyle w:val="af5"/>
            <w:keepNext/>
            <w:rPr>
              <w:rtl/>
            </w:rPr>
          </w:pPr>
          <w:r w:rsidRPr="00AB2793">
            <w:rPr>
              <w:rStyle w:val="afe"/>
              <w:color w:val="000000"/>
              <w:rtl/>
            </w:rPr>
            <w:t>מרדכי יוגב (הבית היהודי)</w:t>
          </w:r>
          <w:r w:rsidRPr="00AB2793">
            <w:rPr>
              <w:color w:val="000000"/>
              <w:rtl/>
            </w:rPr>
            <w:t>:</w:t>
          </w:r>
        </w:p>
      </w:sdtContent>
    </w:sdt>
    <w:p w:rsidR="003239C4" w:rsidRDefault="003239C4" w:rsidP="00E10D2B">
      <w:pPr>
        <w:rPr>
          <w:rtl/>
        </w:rPr>
      </w:pPr>
    </w:p>
    <w:p w:rsidR="003239C4" w:rsidRDefault="003239C4" w:rsidP="00C8600D">
      <w:pPr>
        <w:rPr>
          <w:rtl/>
        </w:rPr>
      </w:pPr>
      <w:bookmarkStart w:id="9549" w:name="_ETM_Q29_459037"/>
      <w:bookmarkStart w:id="9550" w:name="_ETM_Q29_459225"/>
      <w:bookmarkStart w:id="9551" w:name="_ETM_Q29_455990"/>
      <w:bookmarkStart w:id="9552" w:name="_ETM_Q29_473397"/>
      <w:bookmarkStart w:id="9553" w:name="_ETM_Q29_473475"/>
      <w:bookmarkStart w:id="9554" w:name="_ETM_Q29_459506"/>
      <w:bookmarkStart w:id="9555" w:name="_ETM_Q29_459569"/>
      <w:bookmarkEnd w:id="9549"/>
      <w:bookmarkEnd w:id="9550"/>
      <w:bookmarkEnd w:id="9551"/>
      <w:bookmarkEnd w:id="9552"/>
      <w:bookmarkEnd w:id="9553"/>
      <w:bookmarkEnd w:id="9554"/>
      <w:bookmarkEnd w:id="9555"/>
      <w:r>
        <w:rPr>
          <w:rFonts w:hint="cs"/>
          <w:rtl/>
        </w:rPr>
        <w:t xml:space="preserve">אין הרבה חובלים כאלה </w:t>
      </w:r>
      <w:bookmarkStart w:id="9556" w:name="_ETM_Q29_462850"/>
      <w:bookmarkEnd w:id="9556"/>
      <w:r>
        <w:rPr>
          <w:rFonts w:hint="cs"/>
          <w:rtl/>
        </w:rPr>
        <w:t>ששטים ולא שותים.</w:t>
      </w:r>
    </w:p>
    <w:p w:rsidR="003239C4" w:rsidRDefault="003239C4" w:rsidP="00C8600D">
      <w:pPr>
        <w:rPr>
          <w:rtl/>
        </w:rPr>
      </w:pPr>
      <w:bookmarkStart w:id="9557" w:name="_ETM_Q29_457105"/>
      <w:bookmarkEnd w:id="9557"/>
    </w:p>
    <w:bookmarkStart w:id="9558" w:name="_ETM_Q29_457446" w:displacedByCustomXml="next"/>
    <w:bookmarkEnd w:id="9558" w:displacedByCustomXml="next"/>
    <w:sdt>
      <w:sdtPr>
        <w:rPr>
          <w:rtl/>
        </w:rPr>
        <w:alias w:val="דובר_המשך"/>
        <w:tag w:val="&lt;ID&gt;5084&lt;/ID&gt;&lt;Name&gt;מיקי לוי - יש עתיד&lt;/Name&gt;&lt;Data&gt;מיקי לוי (יש עתיד)&lt;/Data&gt;&lt;Shortcut&gt;מילו&lt;/Shortcut&gt;"/>
        <w:id w:val="-256900104"/>
        <w:placeholder>
          <w:docPart w:val="F5E91C97AD5B411683160B4EF1677C75"/>
        </w:placeholder>
        <w15:color w:val="993366"/>
      </w:sdtPr>
      <w:sdtContent>
        <w:p w:rsidR="003239C4" w:rsidRDefault="003239C4" w:rsidP="00C8600D">
          <w:pPr>
            <w:pStyle w:val="-"/>
            <w:keepNext/>
            <w:rPr>
              <w:rtl/>
            </w:rPr>
          </w:pPr>
          <w:r w:rsidRPr="00AB2793">
            <w:rPr>
              <w:rStyle w:val="afe"/>
              <w:color w:val="000000"/>
              <w:rtl/>
            </w:rPr>
            <w:t>מיקי לוי (יש עתיד)</w:t>
          </w:r>
          <w:r w:rsidRPr="00AB279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אין </w:t>
      </w:r>
      <w:bookmarkStart w:id="9559" w:name="_ETM_Q29_459888"/>
      <w:bookmarkEnd w:id="9559"/>
      <w:r>
        <w:rPr>
          <w:rFonts w:hint="cs"/>
          <w:rtl/>
        </w:rPr>
        <w:t>רבי-חובלים ששותים ולא שטים. אין.</w:t>
      </w:r>
    </w:p>
    <w:p w:rsidR="003239C4" w:rsidRDefault="003239C4" w:rsidP="00C8600D">
      <w:pPr>
        <w:rPr>
          <w:rtl/>
        </w:rPr>
      </w:pPr>
      <w:bookmarkStart w:id="9560" w:name="_ETM_Q29_463506"/>
      <w:bookmarkEnd w:id="9560"/>
    </w:p>
    <w:bookmarkStart w:id="9561" w:name="_ETM_Q29_463827" w:displacedByCustomXml="next"/>
    <w:bookmarkEnd w:id="9561" w:displacedByCustomXml="next"/>
    <w:sdt>
      <w:sdtPr>
        <w:rPr>
          <w:rtl/>
        </w:rPr>
        <w:alias w:val="קריאה"/>
        <w:tag w:val="&lt;ID&gt;5081&lt;/ID&gt;&lt;Name&gt;מרדכי יוגב - הבית היהודי&lt;/Name&gt;&lt;Data&gt;מרדכי יוגב (הבית היהודי)&lt;/Data&gt;&lt;Shortcut&gt;מריו&lt;/Shortcut&gt;"/>
        <w:id w:val="-1041367653"/>
        <w:placeholder>
          <w:docPart w:val="F5E91C97AD5B411683160B4EF1677C75"/>
        </w:placeholder>
        <w15:color w:val="993366"/>
      </w:sdtPr>
      <w:sdtContent>
        <w:p w:rsidR="003239C4" w:rsidRDefault="003239C4" w:rsidP="00C8600D">
          <w:pPr>
            <w:pStyle w:val="af5"/>
            <w:keepNext/>
            <w:rPr>
              <w:rtl/>
            </w:rPr>
          </w:pPr>
          <w:r w:rsidRPr="00AB2793">
            <w:rPr>
              <w:rStyle w:val="afe"/>
              <w:color w:val="000000"/>
              <w:rtl/>
            </w:rPr>
            <w:t>מרדכי יוגב (הבית היהודי)</w:t>
          </w:r>
          <w:r w:rsidRPr="00AB2793">
            <w:rPr>
              <w:color w:val="000000"/>
              <w:rtl/>
            </w:rPr>
            <w:t>:</w:t>
          </w:r>
        </w:p>
      </w:sdtContent>
    </w:sdt>
    <w:p w:rsidR="003239C4" w:rsidRDefault="003239C4" w:rsidP="00E10D2B">
      <w:pPr>
        <w:rPr>
          <w:rtl/>
        </w:rPr>
      </w:pPr>
    </w:p>
    <w:p w:rsidR="003239C4" w:rsidRDefault="003239C4" w:rsidP="00C8600D">
      <w:pPr>
        <w:rPr>
          <w:rtl/>
        </w:rPr>
      </w:pPr>
      <w:bookmarkStart w:id="9562" w:name="_ETM_Q29_467365"/>
      <w:bookmarkStart w:id="9563" w:name="_ETM_Q29_467506"/>
      <w:bookmarkStart w:id="9564" w:name="_ETM_Q29_467756"/>
      <w:bookmarkStart w:id="9565" w:name="_ETM_Q29_467834"/>
      <w:bookmarkEnd w:id="9562"/>
      <w:bookmarkEnd w:id="9563"/>
      <w:bookmarkEnd w:id="9564"/>
      <w:bookmarkEnd w:id="9565"/>
      <w:r>
        <w:rPr>
          <w:rFonts w:hint="cs"/>
          <w:rtl/>
        </w:rPr>
        <w:t xml:space="preserve">לא שותים </w:t>
      </w:r>
      <w:r>
        <w:rPr>
          <w:rtl/>
        </w:rPr>
        <w:t>–</w:t>
      </w:r>
      <w:r>
        <w:rPr>
          <w:rFonts w:hint="cs"/>
          <w:rtl/>
        </w:rPr>
        <w:t xml:space="preserve"> לא שטים.</w:t>
      </w:r>
    </w:p>
    <w:p w:rsidR="003239C4" w:rsidRDefault="003239C4" w:rsidP="00C8600D">
      <w:pPr>
        <w:rPr>
          <w:rtl/>
        </w:rPr>
      </w:pPr>
      <w:bookmarkStart w:id="9566" w:name="_ETM_Q29_477850"/>
      <w:bookmarkStart w:id="9567" w:name="_ETM_Q29_477959"/>
      <w:bookmarkEnd w:id="9566"/>
      <w:bookmarkEnd w:id="9567"/>
    </w:p>
    <w:bookmarkStart w:id="9568" w:name="_ETM_Q29_465134" w:displacedByCustomXml="next"/>
    <w:bookmarkEnd w:id="9568" w:displacedByCustomXml="next"/>
    <w:sdt>
      <w:sdtPr>
        <w:rPr>
          <w:rtl/>
        </w:rPr>
        <w:alias w:val="דובר_המשך"/>
        <w:tag w:val="&lt;ID&gt;5084&lt;/ID&gt;&lt;Name&gt;מיקי לוי - יש עתיד&lt;/Name&gt;&lt;Data&gt;מיקי לוי (יש עתיד)&lt;/Data&gt;&lt;Shortcut&gt;מילו&lt;/Shortcut&gt;"/>
        <w:id w:val="-648202284"/>
        <w:placeholder>
          <w:docPart w:val="F5E91C97AD5B411683160B4EF1677C75"/>
        </w:placeholder>
        <w15:color w:val="993366"/>
      </w:sdtPr>
      <w:sdtContent>
        <w:p w:rsidR="003239C4" w:rsidRDefault="003239C4" w:rsidP="00C8600D">
          <w:pPr>
            <w:pStyle w:val="-"/>
            <w:keepNext/>
            <w:rPr>
              <w:rtl/>
            </w:rPr>
          </w:pPr>
          <w:r w:rsidRPr="00AB2793">
            <w:rPr>
              <w:rStyle w:val="afe"/>
              <w:color w:val="000000"/>
              <w:rtl/>
            </w:rPr>
            <w:t>מיקי לוי (יש עתיד)</w:t>
          </w:r>
          <w:r w:rsidRPr="00AB2793">
            <w:rPr>
              <w:color w:val="000000"/>
              <w:rtl/>
            </w:rPr>
            <w:t>:</w:t>
          </w:r>
        </w:p>
      </w:sdtContent>
    </w:sdt>
    <w:p w:rsidR="003239C4" w:rsidRDefault="003239C4" w:rsidP="00E10D2B">
      <w:pPr>
        <w:rPr>
          <w:rtl/>
        </w:rPr>
      </w:pPr>
    </w:p>
    <w:p w:rsidR="003239C4" w:rsidRDefault="003239C4" w:rsidP="00C8600D">
      <w:pPr>
        <w:rPr>
          <w:rtl/>
        </w:rPr>
      </w:pPr>
      <w:r>
        <w:rPr>
          <w:rFonts w:hint="cs"/>
          <w:rtl/>
        </w:rPr>
        <w:t xml:space="preserve">לא. אולי יהיו משיטים של </w:t>
      </w:r>
      <w:bookmarkStart w:id="9569" w:name="_ETM_Q29_467650"/>
      <w:bookmarkEnd w:id="9569"/>
      <w:r>
        <w:rPr>
          <w:rFonts w:hint="cs"/>
          <w:rtl/>
        </w:rPr>
        <w:t>אופנועי ים וספינות מרוץ שמשיטים, ולא שטים</w:t>
      </w:r>
      <w:r w:rsidR="00227076">
        <w:rPr>
          <w:rFonts w:hint="cs"/>
          <w:rtl/>
        </w:rPr>
        <w:t>,</w:t>
      </w:r>
      <w:r>
        <w:rPr>
          <w:rFonts w:hint="cs"/>
          <w:rtl/>
        </w:rPr>
        <w:t xml:space="preserve"> והם שותים </w:t>
      </w:r>
      <w:bookmarkStart w:id="9570" w:name="_ETM_Q29_473454"/>
      <w:bookmarkEnd w:id="9570"/>
      <w:r>
        <w:rPr>
          <w:rFonts w:hint="cs"/>
          <w:rtl/>
        </w:rPr>
        <w:t>והם שטותיים.</w:t>
      </w:r>
    </w:p>
    <w:p w:rsidR="003239C4" w:rsidRDefault="003239C4" w:rsidP="00C8600D">
      <w:pPr>
        <w:rPr>
          <w:rtl/>
        </w:rPr>
      </w:pPr>
    </w:p>
    <w:bookmarkStart w:id="9571" w:name="_ETM_Q29_474178" w:displacedByCustomXml="next"/>
    <w:bookmarkEnd w:id="9571" w:displacedByCustomXml="next"/>
    <w:sdt>
      <w:sdtPr>
        <w:rPr>
          <w:rtl/>
        </w:rPr>
        <w:alias w:val="קריאה"/>
        <w:tag w:val="&lt;ID&gt;5544&lt;/ID&gt;&lt;Name&gt;יהודה גליק - הליכוד&lt;/Name&gt;&lt;Data&gt;יהודה גליק (הליכוד)&lt;/Data&gt;&lt;Shortcut&gt;יהגל&lt;/Shortcut&gt;"/>
        <w:id w:val="-515302958"/>
        <w:placeholder>
          <w:docPart w:val="F5E91C97AD5B411683160B4EF1677C75"/>
        </w:placeholder>
        <w15:color w:val="993366"/>
      </w:sdtPr>
      <w:sdtContent>
        <w:p w:rsidR="003239C4" w:rsidRDefault="003239C4" w:rsidP="00C8600D">
          <w:pPr>
            <w:pStyle w:val="af5"/>
            <w:keepNext/>
            <w:rPr>
              <w:rtl/>
            </w:rPr>
          </w:pPr>
          <w:r w:rsidRPr="00FC3BB9">
            <w:rPr>
              <w:rStyle w:val="afe"/>
              <w:color w:val="000000"/>
              <w:rtl/>
            </w:rPr>
            <w:t>יהודה גליק (הליכוד)</w:t>
          </w:r>
          <w:r w:rsidRPr="00FC3BB9">
            <w:rPr>
              <w:color w:val="000000"/>
              <w:rtl/>
            </w:rPr>
            <w:t>:</w:t>
          </w:r>
        </w:p>
      </w:sdtContent>
    </w:sdt>
    <w:p w:rsidR="003239C4" w:rsidRDefault="003239C4" w:rsidP="00E10D2B">
      <w:pPr>
        <w:rPr>
          <w:rtl/>
        </w:rPr>
      </w:pPr>
    </w:p>
    <w:p w:rsidR="003239C4" w:rsidRDefault="003239C4" w:rsidP="00C8600D">
      <w:pPr>
        <w:rPr>
          <w:rtl/>
        </w:rPr>
      </w:pPr>
      <w:bookmarkStart w:id="9572" w:name="_ETM_Q29_485490"/>
      <w:bookmarkStart w:id="9573" w:name="_ETM_Q29_485584"/>
      <w:bookmarkStart w:id="9574" w:name="_ETM_Q29_478209"/>
      <w:bookmarkStart w:id="9575" w:name="_ETM_Q29_478287"/>
      <w:bookmarkEnd w:id="9572"/>
      <w:bookmarkEnd w:id="9573"/>
      <w:bookmarkEnd w:id="9574"/>
      <w:bookmarkEnd w:id="9575"/>
      <w:r>
        <w:rPr>
          <w:rFonts w:hint="cs"/>
          <w:rtl/>
        </w:rPr>
        <w:t xml:space="preserve">יש שאלת רב-החובל </w:t>
      </w:r>
      <w:bookmarkStart w:id="9576" w:name="_ETM_Q29_481631"/>
      <w:bookmarkEnd w:id="9576"/>
      <w:r>
        <w:rPr>
          <w:rFonts w:hint="cs"/>
          <w:rtl/>
        </w:rPr>
        <w:t>בספר יונה. הוא שואל: "מה לך נרדם?".</w:t>
      </w:r>
    </w:p>
    <w:p w:rsidR="003239C4" w:rsidRDefault="003239C4" w:rsidP="00C8600D">
      <w:pPr>
        <w:rPr>
          <w:rtl/>
        </w:rPr>
      </w:pPr>
      <w:bookmarkStart w:id="9577" w:name="_ETM_Q29_489537"/>
      <w:bookmarkStart w:id="9578" w:name="_ETM_Q29_489678"/>
      <w:bookmarkStart w:id="9579" w:name="_ETM_Q29_489928"/>
      <w:bookmarkEnd w:id="9577"/>
      <w:bookmarkEnd w:id="9578"/>
      <w:bookmarkEnd w:id="9579"/>
    </w:p>
    <w:bookmarkStart w:id="9580" w:name="_ETM_Q29_490006" w:displacedByCustomXml="next"/>
    <w:bookmarkEnd w:id="9580" w:displacedByCustomXml="next"/>
    <w:sdt>
      <w:sdtPr>
        <w:rPr>
          <w:rtl/>
        </w:rPr>
        <w:alias w:val="דובר_המשך"/>
        <w:tag w:val="&lt;ID&gt;5084&lt;/ID&gt;&lt;Name&gt;מיקי לוי - יש עתיד&lt;/Name&gt;&lt;Data&gt;מיקי לוי (יש עתיד)&lt;/Data&gt;&lt;Shortcut&gt;מילו&lt;/Shortcut&gt;"/>
        <w:id w:val="1465228891"/>
        <w:placeholder>
          <w:docPart w:val="F5E91C97AD5B411683160B4EF1677C75"/>
        </w:placeholder>
        <w15:color w:val="993366"/>
      </w:sdtPr>
      <w:sdtContent>
        <w:p w:rsidR="003239C4" w:rsidRDefault="003239C4" w:rsidP="00C8600D">
          <w:pPr>
            <w:pStyle w:val="-"/>
            <w:keepNext/>
            <w:rPr>
              <w:rtl/>
            </w:rPr>
          </w:pPr>
          <w:r w:rsidRPr="006601B6">
            <w:rPr>
              <w:rStyle w:val="afe"/>
              <w:color w:val="000000"/>
              <w:rtl/>
            </w:rPr>
            <w:t>מיקי לוי (יש עתיד)</w:t>
          </w:r>
          <w:r w:rsidRPr="006601B6">
            <w:rPr>
              <w:color w:val="000000"/>
              <w:rtl/>
            </w:rPr>
            <w:t>:</w:t>
          </w:r>
        </w:p>
      </w:sdtContent>
    </w:sdt>
    <w:p w:rsidR="003239C4" w:rsidRDefault="003239C4" w:rsidP="00E10D2B">
      <w:pPr>
        <w:rPr>
          <w:rtl/>
        </w:rPr>
      </w:pPr>
    </w:p>
    <w:p w:rsidR="003239C4" w:rsidRDefault="003239C4" w:rsidP="00C8600D">
      <w:pPr>
        <w:rPr>
          <w:rtl/>
        </w:rPr>
      </w:pPr>
      <w:bookmarkStart w:id="9581" w:name="_ETM_Q29_492147"/>
      <w:bookmarkEnd w:id="9581"/>
      <w:r>
        <w:rPr>
          <w:rFonts w:hint="cs"/>
          <w:rtl/>
        </w:rPr>
        <w:t xml:space="preserve">עכשיו אני צריך </w:t>
      </w:r>
      <w:bookmarkStart w:id="9582" w:name="_ETM_Q29_480803"/>
      <w:bookmarkEnd w:id="9582"/>
      <w:r>
        <w:rPr>
          <w:rFonts w:hint="cs"/>
          <w:rtl/>
        </w:rPr>
        <w:t xml:space="preserve">לשיר את שיר רב-החובל, זה מה שנותר לי לעשות </w:t>
      </w:r>
      <w:bookmarkStart w:id="9583" w:name="_ETM_Q29_484091"/>
      <w:bookmarkEnd w:id="9583"/>
      <w:r>
        <w:rPr>
          <w:rFonts w:hint="cs"/>
          <w:rtl/>
        </w:rPr>
        <w:t>מעל הדוכן?</w:t>
      </w:r>
    </w:p>
    <w:p w:rsidR="003239C4" w:rsidRDefault="003239C4" w:rsidP="00C8600D">
      <w:pPr>
        <w:rPr>
          <w:rtl/>
        </w:rPr>
      </w:pPr>
      <w:bookmarkStart w:id="9584" w:name="_ETM_Q29_484284"/>
      <w:bookmarkStart w:id="9585" w:name="_ETM_Q29_484673"/>
      <w:bookmarkStart w:id="9586" w:name="_ETM_Q29_487372"/>
      <w:bookmarkEnd w:id="9584"/>
      <w:bookmarkEnd w:id="9585"/>
      <w:bookmarkEnd w:id="9586"/>
    </w:p>
    <w:bookmarkStart w:id="9587" w:name="_ETM_Q29_487693" w:displacedByCustomXml="next"/>
    <w:bookmarkEnd w:id="9587" w:displacedByCustomXml="next"/>
    <w:sdt>
      <w:sdtPr>
        <w:rPr>
          <w:rtl/>
        </w:rPr>
        <w:alias w:val="קריאה"/>
        <w:tag w:val="&lt;ID&gt;5476&lt;/ID&gt;&lt;Name&gt;אורי אריאל - שר&lt;/Name&gt;&lt;Data&gt;שר החקלאות ופיתוח הכפר אורי אריאל&lt;/Data&gt;&lt;Shortcut&gt;אואר&lt;/Shortcut&gt;"/>
        <w:id w:val="767661100"/>
        <w:placeholder>
          <w:docPart w:val="F5E91C97AD5B411683160B4EF1677C75"/>
        </w:placeholder>
        <w15:color w:val="993366"/>
      </w:sdtPr>
      <w:sdtContent>
        <w:p w:rsidR="003239C4" w:rsidRDefault="003239C4" w:rsidP="00C8600D">
          <w:pPr>
            <w:pStyle w:val="af5"/>
            <w:keepNext/>
            <w:rPr>
              <w:rtl/>
            </w:rPr>
          </w:pPr>
          <w:r w:rsidRPr="007803C0">
            <w:rPr>
              <w:rStyle w:val="afe"/>
              <w:color w:val="000000"/>
              <w:rtl/>
            </w:rPr>
            <w:t>שר החקלאות ופיתוח הכפר אורי אריאל</w:t>
          </w:r>
          <w:r w:rsidRPr="007803C0">
            <w:rPr>
              <w:color w:val="000000"/>
              <w:rtl/>
            </w:rPr>
            <w:t>:</w:t>
          </w:r>
        </w:p>
      </w:sdtContent>
    </w:sdt>
    <w:p w:rsidR="003239C4" w:rsidRDefault="003239C4" w:rsidP="00E10D2B">
      <w:pPr>
        <w:rPr>
          <w:rtl/>
        </w:rPr>
      </w:pPr>
    </w:p>
    <w:p w:rsidR="003239C4" w:rsidRDefault="003239C4" w:rsidP="00C8600D">
      <w:pPr>
        <w:rPr>
          <w:rtl/>
        </w:rPr>
      </w:pPr>
      <w:bookmarkStart w:id="9588" w:name="_ETM_Q29_501350"/>
      <w:bookmarkStart w:id="9589" w:name="_ETM_Q29_501475"/>
      <w:bookmarkStart w:id="9590" w:name="_ETM_Q29_501725"/>
      <w:bookmarkStart w:id="9591" w:name="_ETM_Q29_501865"/>
      <w:bookmarkStart w:id="9592" w:name="_ETM_Q29_503069"/>
      <w:bookmarkStart w:id="9593" w:name="_ETM_Q29_503334"/>
      <w:bookmarkStart w:id="9594" w:name="_ETM_Q29_503600"/>
      <w:bookmarkStart w:id="9595" w:name="_ETM_Q29_503678"/>
      <w:bookmarkEnd w:id="9588"/>
      <w:bookmarkEnd w:id="9589"/>
      <w:bookmarkEnd w:id="9590"/>
      <w:bookmarkEnd w:id="9591"/>
      <w:bookmarkEnd w:id="9592"/>
      <w:bookmarkEnd w:id="9593"/>
      <w:bookmarkEnd w:id="9594"/>
      <w:bookmarkEnd w:id="9595"/>
      <w:r>
        <w:rPr>
          <w:rFonts w:hint="cs"/>
          <w:rtl/>
        </w:rPr>
        <w:t>כבודו ישיר.</w:t>
      </w:r>
    </w:p>
    <w:p w:rsidR="003239C4" w:rsidRDefault="003239C4" w:rsidP="00C8600D">
      <w:pPr>
        <w:rPr>
          <w:rtl/>
        </w:rPr>
      </w:pPr>
      <w:bookmarkStart w:id="9596" w:name="_ETM_Q29_490325"/>
      <w:bookmarkEnd w:id="9596"/>
    </w:p>
    <w:bookmarkStart w:id="9597" w:name="_ETM_Q29_490389" w:displacedByCustomXml="next"/>
    <w:bookmarkEnd w:id="9597" w:displacedByCustomXml="next"/>
    <w:sdt>
      <w:sdtPr>
        <w:rPr>
          <w:rtl/>
        </w:rPr>
        <w:alias w:val="קריאה"/>
        <w:tag w:val="&lt;ID&gt;5073&lt;/ID&gt;&lt;Name&gt;יחיאל חיליק בר - המחנה הציוני&lt;/Name&gt;&lt;Data&gt;יחיאל חיליק בר (המחנה הציוני)&lt;/Data&gt;&lt;Shortcut&gt;חיבר&lt;/Shortcut&gt;"/>
        <w:id w:val="951208562"/>
        <w:placeholder>
          <w:docPart w:val="F5E91C97AD5B411683160B4EF1677C75"/>
        </w:placeholder>
        <w15:color w:val="993366"/>
      </w:sdtPr>
      <w:sdtContent>
        <w:p w:rsidR="003239C4" w:rsidRDefault="003239C4" w:rsidP="00C8600D">
          <w:pPr>
            <w:pStyle w:val="af5"/>
            <w:keepNext/>
            <w:rPr>
              <w:rtl/>
            </w:rPr>
          </w:pPr>
          <w:r w:rsidRPr="00CA0F5D">
            <w:rPr>
              <w:rStyle w:val="afe"/>
              <w:color w:val="000000"/>
              <w:rtl/>
            </w:rPr>
            <w:t>יחיאל חיליק בר (המחנה הציוני)</w:t>
          </w:r>
          <w:r w:rsidRPr="00CA0F5D">
            <w:rPr>
              <w:color w:val="000000"/>
              <w:rtl/>
            </w:rPr>
            <w:t>:</w:t>
          </w:r>
        </w:p>
      </w:sdtContent>
    </w:sdt>
    <w:p w:rsidR="003239C4" w:rsidRDefault="003239C4" w:rsidP="00E10D2B">
      <w:pPr>
        <w:rPr>
          <w:rtl/>
        </w:rPr>
      </w:pPr>
    </w:p>
    <w:p w:rsidR="003239C4" w:rsidRDefault="003239C4" w:rsidP="00C8600D">
      <w:pPr>
        <w:rPr>
          <w:rtl/>
        </w:rPr>
      </w:pPr>
      <w:r>
        <w:rPr>
          <w:rFonts w:hint="cs"/>
          <w:rtl/>
        </w:rPr>
        <w:t>מיקי, תשיר. מיקי, תשיר. תשיר. תשיר.</w:t>
      </w:r>
    </w:p>
    <w:p w:rsidR="003239C4" w:rsidRDefault="003239C4" w:rsidP="00C8600D">
      <w:pPr>
        <w:rPr>
          <w:rtl/>
        </w:rPr>
      </w:pPr>
      <w:bookmarkStart w:id="9598" w:name="_ETM_Q29_492359"/>
      <w:bookmarkEnd w:id="9598"/>
    </w:p>
    <w:bookmarkStart w:id="9599" w:name="_ETM_Q29_492710" w:displacedByCustomXml="next"/>
    <w:bookmarkEnd w:id="9599" w:displacedByCustomXml="next"/>
    <w:sdt>
      <w:sdtPr>
        <w:rPr>
          <w:rtl/>
        </w:rPr>
        <w:alias w:val="קריאה"/>
        <w:tag w:val="&lt;ID&gt;4628&lt;/ID&gt;&lt;Name&gt;חסון יואל - המחנה הציוני&lt;/Name&gt;&lt;Data&gt;יואל חסון (המחנה הציוני)&lt;/Data&gt;&lt;Shortcut&gt;יוחס&lt;/Shortcut&gt;"/>
        <w:id w:val="1239132457"/>
        <w:placeholder>
          <w:docPart w:val="F5E91C97AD5B411683160B4EF1677C75"/>
        </w:placeholder>
        <w15:color w:val="993366"/>
      </w:sdtPr>
      <w:sdtContent>
        <w:p w:rsidR="003239C4" w:rsidRDefault="003239C4" w:rsidP="00C8600D">
          <w:pPr>
            <w:pStyle w:val="af5"/>
            <w:keepNext/>
            <w:rPr>
              <w:rtl/>
            </w:rPr>
          </w:pPr>
          <w:r w:rsidRPr="00CA0F5D">
            <w:rPr>
              <w:rStyle w:val="afe"/>
              <w:color w:val="000000"/>
              <w:rtl/>
            </w:rPr>
            <w:t>יואל חסון (המחנה הציוני)</w:t>
          </w:r>
          <w:r w:rsidRPr="00CA0F5D">
            <w:rPr>
              <w:color w:val="000000"/>
              <w:rtl/>
            </w:rPr>
            <w:t>:</w:t>
          </w:r>
        </w:p>
      </w:sdtContent>
    </w:sdt>
    <w:p w:rsidR="003239C4" w:rsidRDefault="003239C4" w:rsidP="00E10D2B">
      <w:pPr>
        <w:rPr>
          <w:rtl/>
        </w:rPr>
      </w:pPr>
    </w:p>
    <w:p w:rsidR="003239C4" w:rsidRDefault="003239C4" w:rsidP="00635F45">
      <w:pPr>
        <w:rPr>
          <w:rtl/>
        </w:rPr>
      </w:pPr>
      <w:r>
        <w:rPr>
          <w:rFonts w:hint="cs"/>
          <w:rtl/>
        </w:rPr>
        <w:t xml:space="preserve">הו, רב-חובל </w:t>
      </w:r>
      <w:bookmarkStart w:id="9600" w:name="_ETM_Q29_494033"/>
      <w:bookmarkEnd w:id="9600"/>
      <w:r w:rsidR="00E10D2B">
        <w:rPr>
          <w:rFonts w:hint="cs"/>
          <w:rtl/>
        </w:rPr>
        <w:t>– – –</w:t>
      </w:r>
    </w:p>
    <w:p w:rsidR="003239C4" w:rsidRDefault="003239C4" w:rsidP="00C8600D">
      <w:pPr>
        <w:rPr>
          <w:rtl/>
        </w:rPr>
      </w:pPr>
      <w:bookmarkStart w:id="9601" w:name="_ETM_Q29_493248"/>
      <w:bookmarkEnd w:id="9601"/>
    </w:p>
    <w:bookmarkStart w:id="9602" w:name="_ETM_Q29_494048" w:displacedByCustomXml="next"/>
    <w:bookmarkEnd w:id="9602" w:displacedByCustomXml="next"/>
    <w:sdt>
      <w:sdtPr>
        <w:rPr>
          <w:rtl/>
        </w:rPr>
        <w:alias w:val="קריאה"/>
        <w:tag w:val="&lt;ID&gt;0&lt;/ID&gt;&lt;Name&gt;קריאה&lt;/Name&gt;&lt;Data&gt;קריאה&lt;/Data&gt;&lt;Shortcut&gt;&lt;/Shortcut&gt;"/>
        <w:id w:val="1122342744"/>
        <w:placeholder>
          <w:docPart w:val="F5E91C97AD5B411683160B4EF1677C75"/>
        </w:placeholder>
        <w15:color w:val="993366"/>
      </w:sdtPr>
      <w:sdtContent>
        <w:p w:rsidR="003239C4" w:rsidRDefault="003239C4" w:rsidP="00C8600D">
          <w:pPr>
            <w:pStyle w:val="af5"/>
            <w:keepNext/>
            <w:rPr>
              <w:rtl/>
            </w:rPr>
          </w:pPr>
          <w:r w:rsidRPr="008411F2">
            <w:rPr>
              <w:rStyle w:val="afe"/>
              <w:color w:val="000000"/>
              <w:rtl/>
            </w:rPr>
            <w:t>קריאה</w:t>
          </w:r>
          <w:r w:rsidRPr="008411F2">
            <w:rPr>
              <w:color w:val="000000"/>
              <w:rtl/>
            </w:rPr>
            <w:t>:</w:t>
          </w:r>
        </w:p>
      </w:sdtContent>
    </w:sdt>
    <w:p w:rsidR="003239C4" w:rsidRDefault="003239C4" w:rsidP="00E10D2B">
      <w:pPr>
        <w:rPr>
          <w:rtl/>
        </w:rPr>
      </w:pPr>
    </w:p>
    <w:p w:rsidR="003239C4" w:rsidRDefault="003239C4" w:rsidP="00C8600D">
      <w:pPr>
        <w:rPr>
          <w:rtl/>
        </w:rPr>
      </w:pPr>
      <w:bookmarkStart w:id="9603" w:name="_ETM_Q29_496329"/>
      <w:bookmarkEnd w:id="9603"/>
      <w:r>
        <w:rPr>
          <w:rFonts w:hint="cs"/>
          <w:rtl/>
        </w:rPr>
        <w:t>תביאו לו את המילים.</w:t>
      </w:r>
    </w:p>
    <w:p w:rsidR="003239C4" w:rsidRDefault="003239C4" w:rsidP="00C8600D">
      <w:pPr>
        <w:rPr>
          <w:rtl/>
        </w:rPr>
      </w:pPr>
      <w:bookmarkStart w:id="9604" w:name="_ETM_Q29_496136"/>
      <w:bookmarkEnd w:id="9604"/>
    </w:p>
    <w:bookmarkStart w:id="9605" w:name="_ETM_Q29_495136" w:displacedByCustomXml="next"/>
    <w:bookmarkEnd w:id="9605" w:displacedByCustomXml="next"/>
    <w:sdt>
      <w:sdtPr>
        <w:rPr>
          <w:rtl/>
        </w:rPr>
        <w:alias w:val="קריאה"/>
        <w:tag w:val="&lt;ID&gt;5476&lt;/ID&gt;&lt;Name&gt;אורי אריאל - שר&lt;/Name&gt;&lt;Data&gt;שר החקלאות ופיתוח הכפר אורי אריאל&lt;/Data&gt;&lt;Shortcut&gt;אואר&lt;/Shortcut&gt;"/>
        <w:id w:val="1041181105"/>
        <w:placeholder>
          <w:docPart w:val="F5E91C97AD5B411683160B4EF1677C75"/>
        </w:placeholder>
        <w15:color w:val="993366"/>
      </w:sdtPr>
      <w:sdtContent>
        <w:p w:rsidR="003239C4" w:rsidRDefault="003239C4" w:rsidP="00C8600D">
          <w:pPr>
            <w:pStyle w:val="af5"/>
            <w:keepNext/>
            <w:rPr>
              <w:rtl/>
            </w:rPr>
          </w:pPr>
          <w:r w:rsidRPr="008411F2">
            <w:rPr>
              <w:rStyle w:val="afe"/>
              <w:color w:val="000000"/>
              <w:rtl/>
            </w:rPr>
            <w:t>שר החקלאות ופיתוח הכפר אורי אריאל</w:t>
          </w:r>
          <w:r w:rsidRPr="008411F2">
            <w:rPr>
              <w:color w:val="000000"/>
              <w:rtl/>
            </w:rPr>
            <w:t>:</w:t>
          </w:r>
        </w:p>
      </w:sdtContent>
    </w:sdt>
    <w:p w:rsidR="003239C4" w:rsidRDefault="003239C4" w:rsidP="00E10D2B">
      <w:pPr>
        <w:rPr>
          <w:rtl/>
        </w:rPr>
      </w:pPr>
    </w:p>
    <w:p w:rsidR="003239C4" w:rsidRDefault="003239C4" w:rsidP="00C8600D">
      <w:pPr>
        <w:rPr>
          <w:rtl/>
        </w:rPr>
      </w:pPr>
      <w:bookmarkStart w:id="9606" w:name="_ETM_Q29_494600"/>
      <w:bookmarkEnd w:id="9606"/>
      <w:r>
        <w:rPr>
          <w:rFonts w:hint="cs"/>
          <w:rtl/>
        </w:rPr>
        <w:t>כבודו ישיר.</w:t>
      </w:r>
      <w:bookmarkStart w:id="9607" w:name="_ETM_Q29_497532"/>
      <w:bookmarkEnd w:id="9607"/>
    </w:p>
    <w:p w:rsidR="003239C4" w:rsidRDefault="003239C4" w:rsidP="00C8600D">
      <w:pPr>
        <w:rPr>
          <w:rtl/>
        </w:rPr>
      </w:pPr>
    </w:p>
    <w:bookmarkStart w:id="9608" w:name="_ETM_Q29_496153" w:displacedByCustomXml="next"/>
    <w:bookmarkEnd w:id="9608" w:displacedByCustomXml="next"/>
    <w:sdt>
      <w:sdtPr>
        <w:rPr>
          <w:rtl/>
        </w:rPr>
        <w:alias w:val="דובר_המשך"/>
        <w:tag w:val="&lt;ID&gt;5084&lt;/ID&gt;&lt;Name&gt;מיקי לוי - יש עתיד&lt;/Name&gt;&lt;Data&gt;מיקי לוי (יש עתיד)&lt;/Data&gt;&lt;Shortcut&gt;מילו&lt;/Shortcut&gt;"/>
        <w:id w:val="-1199853496"/>
        <w:placeholder>
          <w:docPart w:val="F5E91C97AD5B411683160B4EF1677C75"/>
        </w:placeholder>
        <w15:color w:val="993366"/>
      </w:sdtPr>
      <w:sdtContent>
        <w:p w:rsidR="003239C4" w:rsidRDefault="003239C4" w:rsidP="00C8600D">
          <w:pPr>
            <w:pStyle w:val="-"/>
            <w:keepNext/>
            <w:rPr>
              <w:rtl/>
            </w:rPr>
          </w:pPr>
          <w:r w:rsidRPr="008411F2">
            <w:rPr>
              <w:rStyle w:val="afe"/>
              <w:color w:val="000000"/>
              <w:rtl/>
            </w:rPr>
            <w:t>מיקי לוי (יש עתיד)</w:t>
          </w:r>
          <w:r w:rsidRPr="008411F2">
            <w:rPr>
              <w:color w:val="000000"/>
              <w:rtl/>
            </w:rPr>
            <w:t>:</w:t>
          </w:r>
        </w:p>
      </w:sdtContent>
    </w:sdt>
    <w:p w:rsidR="003239C4" w:rsidRDefault="003239C4" w:rsidP="00E10D2B">
      <w:pPr>
        <w:rPr>
          <w:rtl/>
        </w:rPr>
      </w:pPr>
    </w:p>
    <w:p w:rsidR="003239C4" w:rsidRDefault="003239C4" w:rsidP="00C8600D">
      <w:pPr>
        <w:rPr>
          <w:rtl/>
        </w:rPr>
      </w:pPr>
      <w:r>
        <w:rPr>
          <w:rFonts w:hint="cs"/>
          <w:rtl/>
        </w:rPr>
        <w:t xml:space="preserve">כבודו ישיר? יש לו </w:t>
      </w:r>
      <w:bookmarkStart w:id="9609" w:name="_ETM_Q29_499647"/>
      <w:bookmarkEnd w:id="9609"/>
      <w:r>
        <w:rPr>
          <w:rFonts w:hint="cs"/>
          <w:rtl/>
        </w:rPr>
        <w:t>קול לא בדיוק של זמר.</w:t>
      </w:r>
    </w:p>
    <w:p w:rsidR="003239C4" w:rsidRDefault="003239C4" w:rsidP="00C8600D">
      <w:pPr>
        <w:rPr>
          <w:rtl/>
        </w:rPr>
      </w:pPr>
      <w:bookmarkStart w:id="9610" w:name="_ETM_Q29_499424"/>
      <w:bookmarkEnd w:id="9610"/>
    </w:p>
    <w:bookmarkStart w:id="9611" w:name="_ETM_Q29_499778" w:displacedByCustomXml="next"/>
    <w:bookmarkEnd w:id="9611" w:displacedByCustomXml="next"/>
    <w:sdt>
      <w:sdtPr>
        <w:rPr>
          <w:rtl/>
        </w:rPr>
        <w:alias w:val="קריאה"/>
        <w:tag w:val="&lt;ID&gt;5476&lt;/ID&gt;&lt;Name&gt;אורי אריאל - שר&lt;/Name&gt;&lt;Data&gt;שר החקלאות ופיתוח הכפר אורי אריאל&lt;/Data&gt;&lt;Shortcut&gt;אואר&lt;/Shortcut&gt;"/>
        <w:id w:val="-1099019561"/>
        <w:placeholder>
          <w:docPart w:val="F5E91C97AD5B411683160B4EF1677C75"/>
        </w:placeholder>
        <w15:color w:val="993366"/>
      </w:sdtPr>
      <w:sdtContent>
        <w:p w:rsidR="003239C4" w:rsidRDefault="003239C4" w:rsidP="00C8600D">
          <w:pPr>
            <w:pStyle w:val="af5"/>
            <w:keepNext/>
            <w:rPr>
              <w:rtl/>
            </w:rPr>
          </w:pPr>
          <w:r w:rsidRPr="008411F2">
            <w:rPr>
              <w:rStyle w:val="afe"/>
              <w:color w:val="000000"/>
              <w:rtl/>
            </w:rPr>
            <w:t>שר החקלאות ופיתוח הכפר אורי אריאל</w:t>
          </w:r>
          <w:r w:rsidRPr="008411F2">
            <w:rPr>
              <w:color w:val="000000"/>
              <w:rtl/>
            </w:rPr>
            <w:t>:</w:t>
          </w:r>
        </w:p>
      </w:sdtContent>
    </w:sdt>
    <w:p w:rsidR="003239C4" w:rsidRDefault="003239C4" w:rsidP="00E10D2B">
      <w:pPr>
        <w:rPr>
          <w:rtl/>
        </w:rPr>
      </w:pPr>
    </w:p>
    <w:p w:rsidR="003239C4" w:rsidRDefault="003239C4" w:rsidP="00C8600D">
      <w:pPr>
        <w:rPr>
          <w:rtl/>
        </w:rPr>
      </w:pPr>
      <w:bookmarkStart w:id="9612" w:name="_ETM_Q29_500904"/>
      <w:bookmarkEnd w:id="9612"/>
      <w:r>
        <w:rPr>
          <w:rFonts w:hint="cs"/>
          <w:rtl/>
        </w:rPr>
        <w:t>אנחנו נצטרף.</w:t>
      </w:r>
      <w:bookmarkStart w:id="9613" w:name="_ETM_Q29_502386"/>
      <w:bookmarkEnd w:id="9613"/>
    </w:p>
    <w:p w:rsidR="003239C4" w:rsidRDefault="003239C4" w:rsidP="00C8600D">
      <w:pPr>
        <w:rPr>
          <w:rtl/>
        </w:rPr>
      </w:pPr>
      <w:bookmarkStart w:id="9614" w:name="_ETM_Q29_502664"/>
      <w:bookmarkEnd w:id="9614"/>
    </w:p>
    <w:sdt>
      <w:sdtPr>
        <w:rPr>
          <w:rtl/>
        </w:rPr>
        <w:alias w:val="דובר_המשך"/>
        <w:tag w:val="&lt;ID&gt;5084&lt;/ID&gt;&lt;Name&gt;מיקי לוי - יש עתיד&lt;/Name&gt;&lt;Data&gt;מיקי לוי (יש עתיד)&lt;/Data&gt;&lt;Shortcut&gt;מילו&lt;/Shortcut&gt;"/>
        <w:id w:val="-1706561650"/>
        <w:placeholder>
          <w:docPart w:val="F5E91C97AD5B411683160B4EF1677C75"/>
        </w:placeholder>
        <w15:color w:val="993366"/>
      </w:sdtPr>
      <w:sdtContent>
        <w:p w:rsidR="003239C4" w:rsidRDefault="003239C4" w:rsidP="00C8600D">
          <w:pPr>
            <w:pStyle w:val="-"/>
            <w:keepNext/>
            <w:rPr>
              <w:rtl/>
            </w:rPr>
          </w:pPr>
          <w:r w:rsidRPr="008411F2">
            <w:rPr>
              <w:rStyle w:val="afe"/>
              <w:color w:val="000000"/>
              <w:rtl/>
            </w:rPr>
            <w:t>מיקי לוי (יש עתיד)</w:t>
          </w:r>
          <w:r w:rsidRPr="008411F2">
            <w:rPr>
              <w:color w:val="000000"/>
              <w:rtl/>
            </w:rPr>
            <w:t>:</w:t>
          </w:r>
        </w:p>
      </w:sdtContent>
    </w:sdt>
    <w:p w:rsidR="003239C4" w:rsidRDefault="003239C4" w:rsidP="00E10D2B">
      <w:pPr>
        <w:rPr>
          <w:rtl/>
        </w:rPr>
      </w:pPr>
    </w:p>
    <w:p w:rsidR="003239C4" w:rsidRDefault="003239C4" w:rsidP="00C8600D">
      <w:pPr>
        <w:rPr>
          <w:rtl/>
        </w:rPr>
      </w:pPr>
      <w:r>
        <w:rPr>
          <w:rFonts w:hint="cs"/>
          <w:rtl/>
        </w:rPr>
        <w:t>היושבת-ראש לא מסכימה</w:t>
      </w:r>
      <w:bookmarkStart w:id="9615" w:name="_ETM_Q29_505107"/>
      <w:bookmarkEnd w:id="9615"/>
      <w:r>
        <w:rPr>
          <w:rFonts w:hint="cs"/>
          <w:rtl/>
        </w:rPr>
        <w:t>.</w:t>
      </w:r>
      <w:bookmarkStart w:id="9616" w:name="_ETM_Q29_505578"/>
      <w:bookmarkStart w:id="9617" w:name="_ETM_Q29_505879"/>
      <w:bookmarkEnd w:id="9616"/>
      <w:bookmarkEnd w:id="9617"/>
      <w:r>
        <w:rPr>
          <w:rFonts w:hint="cs"/>
          <w:rtl/>
        </w:rPr>
        <w:t xml:space="preserve"> אדוני השר, אני מבקש בכל לשון של בקשה, זה </w:t>
      </w:r>
      <w:bookmarkStart w:id="9618" w:name="_ETM_Q29_511744"/>
      <w:bookmarkEnd w:id="9618"/>
      <w:r>
        <w:rPr>
          <w:rFonts w:hint="cs"/>
          <w:rtl/>
        </w:rPr>
        <w:t xml:space="preserve">עושה שכל, זה הגיוני </w:t>
      </w:r>
      <w:r w:rsidR="00E10D2B">
        <w:rPr>
          <w:rFonts w:hint="cs"/>
          <w:rtl/>
        </w:rPr>
        <w:t>– –</w:t>
      </w:r>
    </w:p>
    <w:p w:rsidR="003239C4" w:rsidRDefault="003239C4" w:rsidP="00C8600D">
      <w:pPr>
        <w:rPr>
          <w:rtl/>
        </w:rPr>
      </w:pPr>
      <w:bookmarkStart w:id="9619" w:name="_ETM_Q29_511221"/>
      <w:bookmarkEnd w:id="9619"/>
    </w:p>
    <w:bookmarkStart w:id="9620" w:name="_ETM_Q29_511598" w:displacedByCustomXml="next"/>
    <w:bookmarkEnd w:id="9620" w:displacedByCustomXml="next"/>
    <w:sdt>
      <w:sdtPr>
        <w:rPr>
          <w:rtl/>
        </w:rPr>
        <w:alias w:val="יור"/>
        <w:tag w:val="&lt;ID&gt;5413&lt;/ID&gt;&lt;Name&gt;טלי פלוסקוב - יו&quot;ר&lt;/Name&gt;&lt;Data&gt;טלי פלוסקוב:&lt;/Data&gt;&lt;Shortcut&gt;&lt;/Shortcut&gt;"/>
        <w:id w:val="-1070425029"/>
        <w:placeholder>
          <w:docPart w:val="F5E91C97AD5B411683160B4EF1677C75"/>
        </w:placeholder>
        <w15:color w:val="993366"/>
      </w:sdtPr>
      <w:sdtContent>
        <w:p w:rsidR="003239C4" w:rsidRDefault="003239C4" w:rsidP="00C8600D">
          <w:pPr>
            <w:pStyle w:val="af6"/>
            <w:keepNext/>
            <w:rPr>
              <w:rtl/>
            </w:rPr>
          </w:pPr>
          <w:r w:rsidRPr="0027004B">
            <w:rPr>
              <w:rStyle w:val="afe"/>
              <w:color w:val="000000"/>
              <w:rtl/>
            </w:rPr>
            <w:t>היו"ר טלי פלוסקוב:</w:t>
          </w:r>
        </w:p>
      </w:sdtContent>
    </w:sdt>
    <w:p w:rsidR="003239C4" w:rsidRDefault="003239C4" w:rsidP="00E10D2B">
      <w:pPr>
        <w:rPr>
          <w:rtl/>
        </w:rPr>
      </w:pPr>
    </w:p>
    <w:p w:rsidR="003239C4" w:rsidRDefault="003239C4" w:rsidP="00C8600D">
      <w:pPr>
        <w:rPr>
          <w:rtl/>
        </w:rPr>
      </w:pPr>
      <w:r>
        <w:rPr>
          <w:rFonts w:hint="cs"/>
          <w:rtl/>
        </w:rPr>
        <w:t>תודה.</w:t>
      </w:r>
    </w:p>
    <w:p w:rsidR="003239C4" w:rsidRDefault="003239C4" w:rsidP="00C8600D">
      <w:pPr>
        <w:rPr>
          <w:rtl/>
        </w:rPr>
      </w:pPr>
      <w:bookmarkStart w:id="9621" w:name="_ETM_Q29_511869"/>
      <w:bookmarkEnd w:id="9621"/>
    </w:p>
    <w:bookmarkStart w:id="9622" w:name="_ETM_Q29_512199" w:displacedByCustomXml="next"/>
    <w:bookmarkEnd w:id="9622" w:displacedByCustomXml="next"/>
    <w:sdt>
      <w:sdtPr>
        <w:rPr>
          <w:rtl/>
        </w:rPr>
        <w:alias w:val="דובר_המשך"/>
        <w:tag w:val="&lt;ID&gt;5084&lt;/ID&gt;&lt;Name&gt;מיקי לוי - יש עתיד&lt;/Name&gt;&lt;Data&gt;מיקי לוי (יש עתיד)&lt;/Data&gt;&lt;Shortcut&gt;מילו&lt;/Shortcut&gt;"/>
        <w:id w:val="897703599"/>
        <w:placeholder>
          <w:docPart w:val="F5E91C97AD5B411683160B4EF1677C75"/>
        </w:placeholder>
        <w15:color w:val="993366"/>
      </w:sdtPr>
      <w:sdtContent>
        <w:p w:rsidR="003239C4" w:rsidRDefault="003239C4" w:rsidP="00C8600D">
          <w:pPr>
            <w:pStyle w:val="-"/>
            <w:keepNext/>
            <w:rPr>
              <w:rtl/>
            </w:rPr>
          </w:pPr>
          <w:r w:rsidRPr="0027004B">
            <w:rPr>
              <w:rStyle w:val="afe"/>
              <w:color w:val="000000"/>
              <w:rtl/>
            </w:rPr>
            <w:t>מיקי לוי (יש עתיד)</w:t>
          </w:r>
          <w:r w:rsidRPr="0027004B">
            <w:rPr>
              <w:color w:val="000000"/>
              <w:rtl/>
            </w:rPr>
            <w:t>:</w:t>
          </w:r>
        </w:p>
      </w:sdtContent>
    </w:sdt>
    <w:p w:rsidR="003239C4" w:rsidRDefault="003239C4" w:rsidP="00E10D2B">
      <w:pPr>
        <w:rPr>
          <w:rtl/>
        </w:rPr>
      </w:pPr>
    </w:p>
    <w:p w:rsidR="003239C4" w:rsidRDefault="00E10D2B" w:rsidP="00C8600D">
      <w:pPr>
        <w:rPr>
          <w:rtl/>
        </w:rPr>
      </w:pPr>
      <w:r>
        <w:rPr>
          <w:rFonts w:hint="cs"/>
          <w:rtl/>
        </w:rPr>
        <w:t>– –</w:t>
      </w:r>
      <w:r w:rsidR="003239C4">
        <w:rPr>
          <w:rFonts w:hint="cs"/>
          <w:rtl/>
        </w:rPr>
        <w:t xml:space="preserve"> אני מבקש להצביע בהצבעה טרומית,</w:t>
      </w:r>
      <w:bookmarkStart w:id="9623" w:name="_ETM_Q29_517617"/>
      <w:bookmarkEnd w:id="9623"/>
      <w:r w:rsidR="003239C4">
        <w:rPr>
          <w:rFonts w:hint="cs"/>
          <w:rtl/>
        </w:rPr>
        <w:t xml:space="preserve"> ואז הממשלה תהיה מחויבת להצביע על החוק. תודה רבה.</w:t>
      </w:r>
    </w:p>
    <w:p w:rsidR="003239C4" w:rsidRDefault="003239C4" w:rsidP="00C8600D">
      <w:pPr>
        <w:rPr>
          <w:rtl/>
        </w:rPr>
      </w:pPr>
      <w:bookmarkStart w:id="9624" w:name="_ETM_Q29_520966"/>
      <w:bookmarkEnd w:id="9624"/>
    </w:p>
    <w:bookmarkStart w:id="9625" w:name="_ETM_Q29_521319" w:displacedByCustomXml="next"/>
    <w:bookmarkEnd w:id="9625" w:displacedByCustomXml="next"/>
    <w:sdt>
      <w:sdtPr>
        <w:rPr>
          <w:rtl/>
        </w:rPr>
        <w:alias w:val="יור"/>
        <w:tag w:val="&lt;ID&gt;5413&lt;/ID&gt;&lt;Name&gt;טלי פלוסקוב - יו&quot;ר&lt;/Name&gt;&lt;Data&gt;טלי פלוסקוב:&lt;/Data&gt;&lt;Shortcut&gt;&lt;/Shortcut&gt;"/>
        <w:id w:val="360633733"/>
        <w:placeholder>
          <w:docPart w:val="F5E91C97AD5B411683160B4EF1677C75"/>
        </w:placeholder>
        <w15:color w:val="993366"/>
      </w:sdtPr>
      <w:sdtContent>
        <w:p w:rsidR="003239C4" w:rsidRDefault="003239C4" w:rsidP="00C8600D">
          <w:pPr>
            <w:pStyle w:val="af6"/>
            <w:keepNext/>
            <w:rPr>
              <w:rtl/>
            </w:rPr>
          </w:pPr>
          <w:r w:rsidRPr="0027004B">
            <w:rPr>
              <w:rStyle w:val="afe"/>
              <w:color w:val="000000"/>
              <w:rtl/>
            </w:rPr>
            <w:t>היו"ר טלי פלוסקוב:</w:t>
          </w:r>
        </w:p>
      </w:sdtContent>
    </w:sdt>
    <w:p w:rsidR="003239C4" w:rsidRDefault="003239C4" w:rsidP="00E10D2B">
      <w:pPr>
        <w:rPr>
          <w:rtl/>
        </w:rPr>
      </w:pPr>
    </w:p>
    <w:p w:rsidR="003239C4" w:rsidRDefault="003239C4" w:rsidP="00C8600D">
      <w:pPr>
        <w:rPr>
          <w:rtl/>
        </w:rPr>
      </w:pPr>
      <w:r>
        <w:rPr>
          <w:rFonts w:hint="cs"/>
          <w:rtl/>
        </w:rPr>
        <w:t xml:space="preserve">תודה, אדוני. </w:t>
      </w:r>
    </w:p>
    <w:p w:rsidR="003239C4" w:rsidRDefault="003239C4" w:rsidP="00C8600D">
      <w:pPr>
        <w:rPr>
          <w:rtl/>
        </w:rPr>
      </w:pPr>
    </w:p>
    <w:p w:rsidR="003239C4" w:rsidRDefault="003239C4" w:rsidP="00C8600D">
      <w:pPr>
        <w:rPr>
          <w:rtl/>
        </w:rPr>
      </w:pPr>
      <w:r>
        <w:rPr>
          <w:rFonts w:hint="cs"/>
          <w:rtl/>
        </w:rPr>
        <w:t xml:space="preserve">רבותיי, אנחנו עוברים להצבעה. השר עדיין אומר שהממשלה נגד. אנחנו עוברים להצבעה על </w:t>
      </w:r>
      <w:hyperlink r:id="rId7" w:history="1">
        <w:r w:rsidRPr="00857590">
          <w:rPr>
            <w:rFonts w:eastAsia="David" w:hint="cs"/>
            <w:rtl/>
          </w:rPr>
          <w:t xml:space="preserve">הצעת חוק הספנות (ימאים) (תיקון </w:t>
        </w:r>
        <w:r>
          <w:rPr>
            <w:rFonts w:eastAsia="David" w:hint="eastAsia"/>
            <w:rtl/>
          </w:rPr>
          <w:t>–</w:t>
        </w:r>
        <w:r w:rsidRPr="00857590">
          <w:rPr>
            <w:rFonts w:eastAsia="David" w:hint="cs"/>
            <w:rtl/>
          </w:rPr>
          <w:t xml:space="preserve"> איסור השטת כלי שיט תחת השפעת אלכוהול וסמים), התשע"ח</w:t>
        </w:r>
        <w:r>
          <w:rPr>
            <w:rFonts w:eastAsia="David" w:hint="eastAsia"/>
            <w:rtl/>
          </w:rPr>
          <w:t>–</w:t>
        </w:r>
        <w:r w:rsidRPr="00857590">
          <w:rPr>
            <w:rFonts w:eastAsia="David" w:hint="cs"/>
            <w:rtl/>
          </w:rPr>
          <w:t>2018</w:t>
        </w:r>
      </w:hyperlink>
      <w:r>
        <w:rPr>
          <w:rFonts w:hint="cs"/>
          <w:rtl/>
        </w:rPr>
        <w:t xml:space="preserve">. מי בעד? </w:t>
      </w:r>
      <w:bookmarkStart w:id="9626" w:name="_ETM_Q29_542801"/>
      <w:bookmarkEnd w:id="9626"/>
      <w:r>
        <w:rPr>
          <w:rFonts w:hint="cs"/>
          <w:rtl/>
        </w:rPr>
        <w:t>מי נגד? נא להצביע.</w:t>
      </w:r>
    </w:p>
    <w:p w:rsidR="003239C4" w:rsidRDefault="003239C4" w:rsidP="00C8600D">
      <w:pPr>
        <w:rPr>
          <w:rtl/>
        </w:rPr>
      </w:pPr>
      <w:bookmarkStart w:id="9627" w:name="_ETM_Q29_545851"/>
      <w:bookmarkStart w:id="9628" w:name="_ETM_Q29_546359"/>
      <w:bookmarkStart w:id="9629" w:name="_ETM_Q29_535506"/>
      <w:bookmarkStart w:id="9630" w:name="_ETM_Q29_535694"/>
      <w:bookmarkEnd w:id="9627"/>
      <w:bookmarkEnd w:id="9628"/>
      <w:bookmarkEnd w:id="9629"/>
      <w:bookmarkEnd w:id="9630"/>
    </w:p>
    <w:p w:rsidR="003239C4" w:rsidRDefault="003239C4" w:rsidP="00C8600D">
      <w:pPr>
        <w:pStyle w:val="af1"/>
        <w:keepNext/>
        <w:rPr>
          <w:rtl/>
        </w:rPr>
      </w:pPr>
      <w:bookmarkStart w:id="9631" w:name="_ETM_Q29_537772"/>
      <w:bookmarkStart w:id="9632" w:name="_ETM_Q29_537865"/>
      <w:bookmarkEnd w:id="9631"/>
      <w:bookmarkEnd w:id="9632"/>
      <w:r>
        <w:rPr>
          <w:rtl/>
        </w:rPr>
        <w:t>הצבעה מס'</w:t>
      </w:r>
      <w:r>
        <w:rPr>
          <w:rFonts w:hint="cs"/>
          <w:rtl/>
        </w:rPr>
        <w:t xml:space="preserve"> 11</w:t>
      </w:r>
    </w:p>
    <w:p w:rsidR="003239C4" w:rsidRDefault="003239C4" w:rsidP="00C8600D">
      <w:pPr>
        <w:pStyle w:val="--"/>
        <w:keepNext/>
        <w:rPr>
          <w:rtl/>
        </w:rPr>
      </w:pPr>
    </w:p>
    <w:p w:rsidR="003239C4" w:rsidRDefault="003239C4" w:rsidP="00C8600D">
      <w:pPr>
        <w:pStyle w:val="--"/>
        <w:keepNext/>
        <w:rPr>
          <w:rtl/>
        </w:rPr>
      </w:pPr>
      <w:r>
        <w:rPr>
          <w:rtl/>
        </w:rPr>
        <w:t>בעד ההצעה להעביר את הצעת החוק לוועדה –</w:t>
      </w:r>
      <w:r>
        <w:rPr>
          <w:rFonts w:hint="cs"/>
          <w:rtl/>
        </w:rPr>
        <w:t xml:space="preserve"> 28</w:t>
      </w:r>
    </w:p>
    <w:p w:rsidR="003239C4" w:rsidRDefault="003239C4" w:rsidP="00D84116">
      <w:pPr>
        <w:pStyle w:val="--"/>
        <w:keepNext/>
      </w:pPr>
      <w:r>
        <w:rPr>
          <w:rtl/>
        </w:rPr>
        <w:t xml:space="preserve">בעד ההצעה להסיר מסדר-היום את הצעת החוק – </w:t>
      </w:r>
      <w:r>
        <w:rPr>
          <w:rFonts w:hint="cs"/>
          <w:rtl/>
        </w:rPr>
        <w:t>42</w:t>
      </w:r>
    </w:p>
    <w:p w:rsidR="003239C4" w:rsidRDefault="003239C4" w:rsidP="00C8600D">
      <w:pPr>
        <w:pStyle w:val="--"/>
        <w:keepNext/>
        <w:rPr>
          <w:rtl/>
        </w:rPr>
      </w:pPr>
      <w:r>
        <w:rPr>
          <w:rtl/>
        </w:rPr>
        <w:t xml:space="preserve">נמנעים – </w:t>
      </w:r>
      <w:r>
        <w:rPr>
          <w:rFonts w:hint="cs"/>
          <w:rtl/>
        </w:rPr>
        <w:t>אין</w:t>
      </w:r>
    </w:p>
    <w:p w:rsidR="003239C4" w:rsidRPr="00857590" w:rsidRDefault="003239C4" w:rsidP="00635F45">
      <w:pPr>
        <w:pStyle w:val="af2"/>
      </w:pPr>
      <w:bookmarkStart w:id="9633" w:name="_ETM_Q29_545928"/>
      <w:bookmarkEnd w:id="9633"/>
      <w:r>
        <w:rPr>
          <w:rtl/>
        </w:rPr>
        <w:t xml:space="preserve">ההצעה </w:t>
      </w:r>
      <w:r>
        <w:rPr>
          <w:rFonts w:hint="cs"/>
          <w:rtl/>
        </w:rPr>
        <w:t>להעביר</w:t>
      </w:r>
      <w:r>
        <w:rPr>
          <w:rtl/>
        </w:rPr>
        <w:t xml:space="preserve"> </w:t>
      </w:r>
      <w:r>
        <w:rPr>
          <w:rFonts w:hint="cs"/>
          <w:rtl/>
        </w:rPr>
        <w:t xml:space="preserve">לוועדה </w:t>
      </w:r>
      <w:r>
        <w:rPr>
          <w:rtl/>
        </w:rPr>
        <w:t xml:space="preserve">את </w:t>
      </w:r>
      <w:hyperlink r:id="rId8" w:history="1">
        <w:r w:rsidRPr="00857590">
          <w:rPr>
            <w:rFonts w:eastAsia="David" w:hint="cs"/>
            <w:rtl/>
          </w:rPr>
          <w:t xml:space="preserve">הצעת חוק הספנות (ימאים) (תיקון </w:t>
        </w:r>
        <w:r>
          <w:rPr>
            <w:rFonts w:eastAsia="David" w:hint="eastAsia"/>
            <w:rtl/>
          </w:rPr>
          <w:t>–</w:t>
        </w:r>
        <w:r w:rsidRPr="00857590">
          <w:rPr>
            <w:rFonts w:eastAsia="David" w:hint="cs"/>
            <w:rtl/>
          </w:rPr>
          <w:t xml:space="preserve"> איסור השטת כלי שיט תחת השפעת אלכוהול וסמים), התשע"ח</w:t>
        </w:r>
        <w:r>
          <w:rPr>
            <w:rFonts w:eastAsia="David" w:hint="eastAsia"/>
            <w:rtl/>
          </w:rPr>
          <w:t>–</w:t>
        </w:r>
        <w:r w:rsidRPr="00857590">
          <w:rPr>
            <w:rFonts w:eastAsia="David" w:hint="cs"/>
            <w:rtl/>
          </w:rPr>
          <w:t>2018</w:t>
        </w:r>
      </w:hyperlink>
      <w:r>
        <w:rPr>
          <w:rFonts w:hint="cs"/>
          <w:rtl/>
        </w:rPr>
        <w:t>, לא נתקבלה.</w:t>
      </w:r>
    </w:p>
    <w:p w:rsidR="003239C4" w:rsidRDefault="003239C4" w:rsidP="00C8600D">
      <w:pPr>
        <w:rPr>
          <w:rtl/>
        </w:rPr>
      </w:pPr>
      <w:bookmarkStart w:id="9634" w:name="_ETM_Q29_572584"/>
      <w:bookmarkStart w:id="9635" w:name="_ETM_Q29_572725"/>
      <w:bookmarkStart w:id="9636" w:name="_ETM_Q29_593115"/>
      <w:bookmarkStart w:id="9637" w:name="_ETM_Q29_593240"/>
      <w:bookmarkEnd w:id="9634"/>
      <w:bookmarkEnd w:id="9635"/>
      <w:bookmarkEnd w:id="9636"/>
      <w:bookmarkEnd w:id="9637"/>
    </w:p>
    <w:bookmarkStart w:id="9638" w:name="_ETM_Q29_572990" w:displacedByCustomXml="next"/>
    <w:bookmarkEnd w:id="9638" w:displacedByCustomXml="next"/>
    <w:bookmarkStart w:id="9639" w:name="_ETM_Q29_573053" w:displacedByCustomXml="next"/>
    <w:bookmarkEnd w:id="9639" w:displacedByCustomXml="next"/>
    <w:sdt>
      <w:sdtPr>
        <w:rPr>
          <w:rtl/>
        </w:rPr>
        <w:alias w:val="יור"/>
        <w:tag w:val="&lt;ID&gt;5413&lt;/ID&gt;&lt;Name&gt;טלי פלוסקוב - יו&quot;ר&lt;/Name&gt;&lt;Data&gt;טלי פלוסקוב:&lt;/Data&gt;&lt;Shortcut&gt;&lt;/Shortcut&gt;"/>
        <w:id w:val="-1128463476"/>
        <w:placeholder>
          <w:docPart w:val="F5E91C97AD5B411683160B4EF1677C75"/>
        </w:placeholder>
        <w15:color w:val="993366"/>
      </w:sdtPr>
      <w:sdtContent>
        <w:p w:rsidR="003239C4" w:rsidRDefault="003239C4" w:rsidP="00C8600D">
          <w:pPr>
            <w:pStyle w:val="af6"/>
            <w:keepNext/>
            <w:rPr>
              <w:rtl/>
            </w:rPr>
          </w:pPr>
          <w:r w:rsidRPr="006601B6">
            <w:rPr>
              <w:rStyle w:val="afe"/>
              <w:color w:val="000000"/>
              <w:rtl/>
            </w:rPr>
            <w:t>היו"ר טלי פלוסקוב:</w:t>
          </w:r>
        </w:p>
      </w:sdtContent>
    </w:sdt>
    <w:p w:rsidR="003239C4" w:rsidRDefault="003239C4" w:rsidP="00E10D2B">
      <w:pPr>
        <w:rPr>
          <w:rtl/>
        </w:rPr>
      </w:pPr>
    </w:p>
    <w:p w:rsidR="003239C4" w:rsidRDefault="003239C4" w:rsidP="00C8600D">
      <w:pPr>
        <w:rPr>
          <w:rtl/>
        </w:rPr>
      </w:pPr>
      <w:bookmarkStart w:id="9640" w:name="_ETM_Q29_574787"/>
      <w:bookmarkEnd w:id="9640"/>
      <w:r>
        <w:rPr>
          <w:rFonts w:hint="cs"/>
          <w:rtl/>
        </w:rPr>
        <w:t xml:space="preserve">28 חברי כנסת בעד, 42 </w:t>
      </w:r>
      <w:bookmarkStart w:id="9641" w:name="_ETM_Q29_564978"/>
      <w:bookmarkEnd w:id="9641"/>
      <w:r>
        <w:rPr>
          <w:rFonts w:hint="cs"/>
          <w:rtl/>
        </w:rPr>
        <w:t xml:space="preserve">מתנגדים, אין נמנעים. </w:t>
      </w:r>
      <w:hyperlink r:id="rId9" w:history="1">
        <w:r w:rsidRPr="00857590">
          <w:rPr>
            <w:rFonts w:eastAsia="David" w:hint="cs"/>
            <w:rtl/>
          </w:rPr>
          <w:t xml:space="preserve">הצעת חוק הספנות (ימאים) (תיקון </w:t>
        </w:r>
        <w:r>
          <w:rPr>
            <w:rFonts w:eastAsia="David" w:hint="eastAsia"/>
            <w:rtl/>
          </w:rPr>
          <w:t>–</w:t>
        </w:r>
        <w:r w:rsidRPr="00857590">
          <w:rPr>
            <w:rFonts w:eastAsia="David" w:hint="cs"/>
            <w:rtl/>
          </w:rPr>
          <w:t xml:space="preserve"> איסור השטת כלי שיט תחת השפעת אלכוהול וסמים), התשע"ח</w:t>
        </w:r>
        <w:r>
          <w:rPr>
            <w:rFonts w:eastAsia="David" w:hint="eastAsia"/>
            <w:rtl/>
          </w:rPr>
          <w:t>–</w:t>
        </w:r>
        <w:r w:rsidRPr="00857590">
          <w:rPr>
            <w:rFonts w:eastAsia="David" w:hint="cs"/>
            <w:rtl/>
          </w:rPr>
          <w:t>2018</w:t>
        </w:r>
      </w:hyperlink>
      <w:r>
        <w:rPr>
          <w:rFonts w:hint="cs"/>
          <w:rtl/>
        </w:rPr>
        <w:t>, לא אושרה.</w:t>
      </w:r>
    </w:p>
    <w:p w:rsidR="003239C4" w:rsidRDefault="003239C4" w:rsidP="00D84116">
      <w:bookmarkStart w:id="9642" w:name="_ETM_Q29_577928"/>
      <w:bookmarkStart w:id="9643" w:name="_ETM_Q29_578022"/>
      <w:bookmarkStart w:id="9644" w:name="_ETM_Q29_596193"/>
      <w:bookmarkStart w:id="9645" w:name="_ETM_Q29_596272"/>
      <w:bookmarkEnd w:id="9642"/>
      <w:bookmarkEnd w:id="9643"/>
      <w:bookmarkEnd w:id="9644"/>
      <w:bookmarkEnd w:id="9645"/>
    </w:p>
    <w:p w:rsidR="003239C4" w:rsidRDefault="003239C4" w:rsidP="00D84116"/>
    <w:bookmarkStart w:id="9646" w:name="_Toc2683842" w:displacedByCustomXml="next"/>
    <w:bookmarkStart w:id="9647" w:name="_Toc519432309" w:displacedByCustomXml="next"/>
    <w:bookmarkStart w:id="9648" w:name="_Toc517294312" w:displacedByCustomXml="next"/>
    <w:bookmarkStart w:id="9649" w:name="_Toc517294181" w:displacedByCustomXml="next"/>
    <w:bookmarkStart w:id="9650" w:name="_Toc517292693" w:displacedByCustomXml="next"/>
    <w:sdt>
      <w:sdtPr>
        <w:rPr>
          <w:rtl/>
        </w:rPr>
        <w:alias w:val="הצח"/>
        <w:tag w:val="&lt;ID&gt;613942&lt;/ID&gt;&lt;Name&gt;הצעת חוק בתי הדין הדתיים הדרוזיים (תיקון - כשירות קאדים), התשע&quot;ז-2017&lt;/Name&gt;&lt;Data&gt;הצעת חוק בתי הדין הדתיים הדרוזיים (תיקון - כשירות קאדים), התשע&quot;ז-2017&lt;/Data&gt;&lt;PrivateNumber&gt;פ/20/4303&lt;/PrivateNumber&gt;&lt;Status&gt;1&lt;/Status&gt;&lt;PrivateNumber_TOC&gt;פ/20/4303&lt;/PrivateNumber_TOC&gt;&lt;PrivateName_TOC&gt;&lt;/PrivateName_TOC&gt;&lt;Initiators&gt;&lt;/Initiators&gt;&lt;FullItemNumber&gt;&lt;/FullItemNumber&gt;"/>
        <w:id w:val="781390554"/>
        <w:placeholder>
          <w:docPart w:val="F5E91C97AD5B411683160B4EF1677C75"/>
        </w:placeholder>
        <w15:color w:val="993366"/>
      </w:sdtPr>
      <w:sdtContent>
        <w:p w:rsidR="003239C4" w:rsidRDefault="003239C4" w:rsidP="00C8600D">
          <w:pPr>
            <w:pStyle w:val="a6"/>
            <w:rPr>
              <w:rtl/>
            </w:rPr>
          </w:pPr>
          <w:r w:rsidRPr="006601B6">
            <w:rPr>
              <w:rStyle w:val="afe"/>
              <w:color w:val="000000"/>
              <w:rtl/>
            </w:rPr>
            <w:t xml:space="preserve">הצעת חוק בתי הדין הדתיים הדרוזיים (תיקון </w:t>
          </w:r>
          <w:r>
            <w:rPr>
              <w:rStyle w:val="afe"/>
              <w:rFonts w:hint="cs"/>
              <w:color w:val="000000"/>
              <w:rtl/>
            </w:rPr>
            <w:t>–</w:t>
          </w:r>
          <w:r w:rsidRPr="006601B6">
            <w:rPr>
              <w:rStyle w:val="afe"/>
              <w:color w:val="000000"/>
              <w:rtl/>
            </w:rPr>
            <w:t xml:space="preserve"> כשירות קאדים), התשע"ז</w:t>
          </w:r>
          <w:r>
            <w:rPr>
              <w:rStyle w:val="afe"/>
              <w:rFonts w:hint="cs"/>
              <w:color w:val="000000"/>
              <w:rtl/>
            </w:rPr>
            <w:t>–</w:t>
          </w:r>
          <w:r w:rsidRPr="006601B6">
            <w:rPr>
              <w:rStyle w:val="afe"/>
              <w:color w:val="000000"/>
              <w:rtl/>
            </w:rPr>
            <w:t>2017</w:t>
          </w:r>
        </w:p>
      </w:sdtContent>
    </w:sdt>
    <w:bookmarkEnd w:id="9646" w:displacedByCustomXml="prev"/>
    <w:bookmarkEnd w:id="9647" w:displacedByCustomXml="prev"/>
    <w:bookmarkEnd w:id="9648" w:displacedByCustomXml="prev"/>
    <w:bookmarkEnd w:id="9649" w:displacedByCustomXml="prev"/>
    <w:bookmarkEnd w:id="9650" w:displacedByCustomXml="prev"/>
    <w:p w:rsidR="003239C4" w:rsidRDefault="003239C4" w:rsidP="00C8600D">
      <w:pPr>
        <w:rPr>
          <w:rtl/>
        </w:rPr>
      </w:pPr>
      <w:r>
        <w:rPr>
          <w:rtl/>
        </w:rPr>
        <w:t>[הצעת חוק פ/</w:t>
      </w:r>
      <w:r>
        <w:rPr>
          <w:rFonts w:hint="cs"/>
          <w:rtl/>
        </w:rPr>
        <w:t>4303</w:t>
      </w:r>
      <w:r>
        <w:rPr>
          <w:rtl/>
        </w:rPr>
        <w:t>/</w:t>
      </w:r>
      <w:r>
        <w:rPr>
          <w:rFonts w:hint="cs"/>
          <w:rtl/>
        </w:rPr>
        <w:t>20; נספחות.</w:t>
      </w:r>
      <w:r>
        <w:rPr>
          <w:rtl/>
        </w:rPr>
        <w:t>]</w:t>
      </w:r>
    </w:p>
    <w:p w:rsidR="003239C4" w:rsidRDefault="003239C4" w:rsidP="00C8600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239C4" w:rsidRDefault="003239C4" w:rsidP="00E10D2B">
      <w:pPr>
        <w:rPr>
          <w:rtl/>
        </w:rPr>
      </w:pPr>
    </w:p>
    <w:bookmarkStart w:id="9651" w:name="_ETM_Q29_604318" w:displacedByCustomXml="next"/>
    <w:bookmarkEnd w:id="9651" w:displacedByCustomXml="next"/>
    <w:bookmarkStart w:id="9652" w:name="_ETM_Q29_596537" w:displacedByCustomXml="next"/>
    <w:bookmarkEnd w:id="9652" w:displacedByCustomXml="next"/>
    <w:bookmarkStart w:id="9653" w:name="_ETM_Q29_596615" w:displacedByCustomXml="next"/>
    <w:bookmarkEnd w:id="9653" w:displacedByCustomXml="next"/>
    <w:sdt>
      <w:sdtPr>
        <w:rPr>
          <w:rtl/>
        </w:rPr>
        <w:alias w:val="יור"/>
        <w:tag w:val="&lt;ID&gt;5413&lt;/ID&gt;&lt;Name&gt;טלי פלוסקוב - יו&quot;ר&lt;/Name&gt;&lt;Data&gt;טלי פלוסקוב:&lt;/Data&gt;&lt;Shortcut&gt;&lt;/Shortcut&gt;"/>
        <w:id w:val="1830103728"/>
        <w:placeholder>
          <w:docPart w:val="F5E91C97AD5B411683160B4EF1677C75"/>
        </w:placeholder>
        <w15:color w:val="993366"/>
      </w:sdtPr>
      <w:sdtContent>
        <w:p w:rsidR="003239C4" w:rsidRDefault="003239C4" w:rsidP="00C8600D">
          <w:pPr>
            <w:pStyle w:val="af6"/>
            <w:keepNext/>
            <w:rPr>
              <w:rtl/>
            </w:rPr>
          </w:pPr>
          <w:r w:rsidRPr="006601B6">
            <w:rPr>
              <w:rStyle w:val="afe"/>
              <w:color w:val="000000"/>
              <w:rtl/>
            </w:rPr>
            <w:t>היו"ר טלי פלוסקוב:</w:t>
          </w:r>
        </w:p>
      </w:sdtContent>
    </w:sdt>
    <w:p w:rsidR="003239C4" w:rsidRDefault="003239C4" w:rsidP="00E10D2B">
      <w:pPr>
        <w:rPr>
          <w:rtl/>
        </w:rPr>
      </w:pPr>
    </w:p>
    <w:p w:rsidR="003239C4" w:rsidRDefault="003239C4" w:rsidP="00C8600D">
      <w:pPr>
        <w:rPr>
          <w:rtl/>
        </w:rPr>
      </w:pPr>
      <w:bookmarkStart w:id="9654" w:name="_ETM_Q29_607803"/>
      <w:bookmarkStart w:id="9655" w:name="_ETM_Q29_578287"/>
      <w:bookmarkEnd w:id="9654"/>
      <w:bookmarkEnd w:id="9655"/>
      <w:r>
        <w:rPr>
          <w:rFonts w:hint="cs"/>
          <w:rtl/>
        </w:rPr>
        <w:t>י</w:t>
      </w:r>
      <w:bookmarkStart w:id="9656" w:name="_ETM_Q29_578412"/>
      <w:bookmarkEnd w:id="9656"/>
      <w:r>
        <w:rPr>
          <w:rFonts w:hint="cs"/>
          <w:rtl/>
        </w:rPr>
        <w:t xml:space="preserve">ש לנו שינוי קל בסדר-היום, רבותיי. </w:t>
      </w:r>
      <w:bookmarkStart w:id="9657" w:name="_ETM_Q29_583069"/>
      <w:bookmarkEnd w:id="9657"/>
      <w:r>
        <w:rPr>
          <w:rFonts w:hint="cs"/>
          <w:rtl/>
        </w:rPr>
        <w:t xml:space="preserve">אנחנו כעת עוברים </w:t>
      </w:r>
      <w:bookmarkStart w:id="9658" w:name="_ETM_Q29_610006"/>
      <w:bookmarkEnd w:id="9658"/>
      <w:r>
        <w:rPr>
          <w:rStyle w:val="afe"/>
          <w:rFonts w:hint="cs"/>
          <w:color w:val="000000"/>
          <w:rtl/>
        </w:rPr>
        <w:t>ל</w:t>
      </w:r>
      <w:r w:rsidRPr="006601B6">
        <w:rPr>
          <w:rStyle w:val="afe"/>
          <w:color w:val="000000"/>
          <w:rtl/>
        </w:rPr>
        <w:t xml:space="preserve">הצעת חוק בתי הדין הדתיים הדרוזיים (תיקון </w:t>
      </w:r>
      <w:r>
        <w:rPr>
          <w:rStyle w:val="afe"/>
          <w:rFonts w:hint="cs"/>
          <w:color w:val="000000"/>
          <w:rtl/>
        </w:rPr>
        <w:t>–</w:t>
      </w:r>
      <w:r w:rsidRPr="006601B6">
        <w:rPr>
          <w:rStyle w:val="afe"/>
          <w:color w:val="000000"/>
          <w:rtl/>
        </w:rPr>
        <w:t xml:space="preserve"> כשירות קאדים), התשע"ז</w:t>
      </w:r>
      <w:r>
        <w:rPr>
          <w:rStyle w:val="afe"/>
          <w:rFonts w:hint="cs"/>
          <w:color w:val="000000"/>
          <w:rtl/>
        </w:rPr>
        <w:t>–</w:t>
      </w:r>
      <w:r w:rsidRPr="006601B6">
        <w:rPr>
          <w:rStyle w:val="afe"/>
          <w:color w:val="000000"/>
          <w:rtl/>
        </w:rPr>
        <w:t>2017</w:t>
      </w:r>
      <w:r>
        <w:rPr>
          <w:rFonts w:hint="cs"/>
          <w:rtl/>
        </w:rPr>
        <w:t xml:space="preserve">, של חבר הכנסת חמד עמאר </w:t>
      </w:r>
      <w:bookmarkStart w:id="9659" w:name="_ETM_Q29_590018"/>
      <w:bookmarkEnd w:id="9659"/>
      <w:r>
        <w:rPr>
          <w:rFonts w:hint="cs"/>
          <w:rtl/>
        </w:rPr>
        <w:t xml:space="preserve">וקבוצת חברי הכנסת. בבקשה, חבר הכנסת חמד עמאר. עד עשר </w:t>
      </w:r>
      <w:bookmarkStart w:id="9660" w:name="_ETM_Q29_596174"/>
      <w:bookmarkEnd w:id="9660"/>
      <w:r>
        <w:rPr>
          <w:rFonts w:hint="cs"/>
          <w:rtl/>
        </w:rPr>
        <w:t xml:space="preserve">דקות לרשותך להציג לנו את החוק. מי שצריכה להשיב זאת </w:t>
      </w:r>
      <w:bookmarkStart w:id="9661" w:name="_ETM_Q29_601672"/>
      <w:bookmarkEnd w:id="9661"/>
      <w:r>
        <w:rPr>
          <w:rFonts w:hint="cs"/>
          <w:rtl/>
        </w:rPr>
        <w:t>שרת המשפטים, אני מקווה מאוד שהיא תגיע בדיוק לתשובה. עד</w:t>
      </w:r>
      <w:bookmarkStart w:id="9662" w:name="_ETM_Q29_608424"/>
      <w:bookmarkEnd w:id="9662"/>
      <w:r>
        <w:rPr>
          <w:rFonts w:hint="cs"/>
          <w:rtl/>
        </w:rPr>
        <w:t xml:space="preserve"> עשר דקות, אדוני.</w:t>
      </w:r>
    </w:p>
    <w:p w:rsidR="003239C4" w:rsidRDefault="003239C4" w:rsidP="00C8600D">
      <w:pPr>
        <w:rPr>
          <w:rtl/>
        </w:rPr>
      </w:pPr>
      <w:bookmarkStart w:id="9663" w:name="_ETM_Q29_583887"/>
      <w:bookmarkEnd w:id="9663"/>
    </w:p>
    <w:bookmarkStart w:id="9664" w:name="_ETM_Q29_610240" w:displacedByCustomXml="next"/>
    <w:bookmarkEnd w:id="9664" w:displacedByCustomXml="next"/>
    <w:bookmarkStart w:id="9665" w:name="_ETM_Q29_610506" w:displacedByCustomXml="next"/>
    <w:bookmarkEnd w:id="9665" w:displacedByCustomXml="next"/>
    <w:bookmarkStart w:id="9666" w:name="_ETM_Q29_612334" w:displacedByCustomXml="next"/>
    <w:bookmarkEnd w:id="9666" w:displacedByCustomXml="next"/>
    <w:bookmarkStart w:id="9667" w:name="_Toc2683843" w:displacedByCustomXml="next"/>
    <w:bookmarkStart w:id="9668" w:name="_Toc519432310" w:displacedByCustomXml="next"/>
    <w:bookmarkStart w:id="9669" w:name="_Toc517294313" w:displacedByCustomXml="next"/>
    <w:bookmarkStart w:id="9670" w:name="_Toc517294182" w:displacedByCustomXml="next"/>
    <w:bookmarkStart w:id="9671" w:name="_Toc517292694" w:displacedByCustomXml="next"/>
    <w:sdt>
      <w:sdtPr>
        <w:rPr>
          <w:rFonts w:hint="cs"/>
          <w:rtl/>
        </w:rPr>
        <w:alias w:val="דובר"/>
        <w:tag w:val="&lt;ID&gt;5568&lt;/ID&gt;&lt;Name&gt;חמד עמאר - ישראל ביתנו&lt;/Name&gt;&lt;Data&gt;חמד עמאר (ישראל ביתנו)&lt;/Data&gt;&lt;Shortcut&gt;חמעמ&lt;/Shortcut&gt;&lt;MemberID&gt;2430&lt;/MemberID&gt;"/>
        <w:id w:val="86668877"/>
        <w:placeholder>
          <w:docPart w:val="F5E91C97AD5B411683160B4EF1677C75"/>
        </w:placeholder>
        <w15:color w:val="993366"/>
      </w:sdtPr>
      <w:sdtContent>
        <w:p w:rsidR="003239C4" w:rsidRDefault="003239C4" w:rsidP="00C8600D">
          <w:pPr>
            <w:pStyle w:val="a4"/>
            <w:keepNext/>
            <w:rPr>
              <w:rtl/>
            </w:rPr>
          </w:pPr>
          <w:r w:rsidRPr="006601B6">
            <w:rPr>
              <w:rStyle w:val="afe"/>
              <w:color w:val="000000"/>
              <w:rtl/>
            </w:rPr>
            <w:t>חמד עמאר (ישראל ביתנו)</w:t>
          </w:r>
          <w:r w:rsidRPr="006601B6">
            <w:rPr>
              <w:color w:val="000000"/>
              <w:rtl/>
            </w:rPr>
            <w:t>:</w:t>
          </w:r>
        </w:p>
      </w:sdtContent>
    </w:sdt>
    <w:bookmarkEnd w:id="9667" w:displacedByCustomXml="prev"/>
    <w:bookmarkEnd w:id="9668" w:displacedByCustomXml="prev"/>
    <w:bookmarkEnd w:id="9669" w:displacedByCustomXml="prev"/>
    <w:bookmarkEnd w:id="9670" w:displacedByCustomXml="prev"/>
    <w:bookmarkEnd w:id="9671" w:displacedByCustomXml="prev"/>
    <w:p w:rsidR="003239C4" w:rsidRDefault="003239C4" w:rsidP="00E10D2B">
      <w:pPr>
        <w:rPr>
          <w:rtl/>
        </w:rPr>
      </w:pPr>
    </w:p>
    <w:p w:rsidR="003239C4" w:rsidRDefault="003239C4" w:rsidP="00C8600D">
      <w:pPr>
        <w:rPr>
          <w:rtl/>
        </w:rPr>
      </w:pPr>
      <w:bookmarkStart w:id="9672" w:name="_ETM_Q29_613600"/>
      <w:bookmarkEnd w:id="9672"/>
      <w:r>
        <w:rPr>
          <w:rFonts w:hint="cs"/>
          <w:rtl/>
        </w:rPr>
        <w:t xml:space="preserve">גברתי היושבת-ראש, </w:t>
      </w:r>
      <w:bookmarkStart w:id="9673" w:name="_ETM_Q29_618256"/>
      <w:bookmarkEnd w:id="9673"/>
      <w:r>
        <w:rPr>
          <w:rFonts w:hint="cs"/>
          <w:rtl/>
        </w:rPr>
        <w:t xml:space="preserve">כבוד השרים, חבריי חברי הכנסת, אני מביא הצעת חוק כשירות קאדי </w:t>
      </w:r>
      <w:bookmarkStart w:id="9674" w:name="_ETM_Q29_629990"/>
      <w:bookmarkEnd w:id="9674"/>
      <w:proofErr w:type="spellStart"/>
      <w:r>
        <w:rPr>
          <w:rFonts w:hint="cs"/>
          <w:rtl/>
        </w:rPr>
        <w:t>מד'הב</w:t>
      </w:r>
      <w:proofErr w:type="spellEnd"/>
      <w:r>
        <w:rPr>
          <w:rFonts w:hint="cs"/>
          <w:rtl/>
        </w:rPr>
        <w:t xml:space="preserve">. מי שלא יודע, קאדי </w:t>
      </w:r>
      <w:bookmarkStart w:id="9675" w:name="_ETM_Q29_628907"/>
      <w:bookmarkEnd w:id="9675"/>
      <w:proofErr w:type="spellStart"/>
      <w:r>
        <w:rPr>
          <w:rFonts w:hint="cs"/>
          <w:rtl/>
        </w:rPr>
        <w:t>מד'הב</w:t>
      </w:r>
      <w:proofErr w:type="spellEnd"/>
      <w:r>
        <w:rPr>
          <w:rFonts w:hint="cs"/>
          <w:rtl/>
        </w:rPr>
        <w:t xml:space="preserve"> אלה הפוסקים בעדה הדרוזית בענייני נישואים, גירושים </w:t>
      </w:r>
      <w:r>
        <w:rPr>
          <w:rFonts w:hint="eastAsia"/>
        </w:rPr>
        <w:t>–</w:t>
      </w:r>
      <w:r>
        <w:rPr>
          <w:rFonts w:hint="cs"/>
          <w:rtl/>
        </w:rPr>
        <w:t xml:space="preserve"> בענייני אישות, כל מה שקשור לעדה הדרוזית.</w:t>
      </w:r>
    </w:p>
    <w:p w:rsidR="003239C4" w:rsidRDefault="003239C4" w:rsidP="00C8600D">
      <w:pPr>
        <w:rPr>
          <w:rtl/>
        </w:rPr>
      </w:pPr>
      <w:bookmarkStart w:id="9676" w:name="_ETM_Q29_640943"/>
      <w:bookmarkEnd w:id="9676"/>
    </w:p>
    <w:p w:rsidR="003239C4" w:rsidRDefault="003239C4" w:rsidP="00227076">
      <w:pPr>
        <w:rPr>
          <w:rtl/>
        </w:rPr>
      </w:pPr>
      <w:bookmarkStart w:id="9677" w:name="_ETM_Q29_641193"/>
      <w:bookmarkStart w:id="9678" w:name="_ETM_Q29_641443"/>
      <w:bookmarkEnd w:id="9677"/>
      <w:bookmarkEnd w:id="9678"/>
      <w:r>
        <w:rPr>
          <w:rFonts w:hint="cs"/>
          <w:rtl/>
        </w:rPr>
        <w:t>לפ</w:t>
      </w:r>
      <w:bookmarkStart w:id="9679" w:name="_ETM_Q29_641553"/>
      <w:bookmarkEnd w:id="9679"/>
      <w:r>
        <w:rPr>
          <w:rFonts w:hint="cs"/>
          <w:rtl/>
        </w:rPr>
        <w:t xml:space="preserve">ני שש שנים תיקנתי </w:t>
      </w:r>
      <w:bookmarkStart w:id="9680" w:name="_ETM_Q29_640039"/>
      <w:bookmarkEnd w:id="9680"/>
      <w:r>
        <w:rPr>
          <w:rFonts w:hint="cs"/>
          <w:rtl/>
        </w:rPr>
        <w:t xml:space="preserve">את החוק </w:t>
      </w:r>
      <w:bookmarkStart w:id="9681" w:name="_ETM_Q29_643256"/>
      <w:bookmarkStart w:id="9682" w:name="_ETM_Q29_643350"/>
      <w:bookmarkEnd w:id="9681"/>
      <w:bookmarkEnd w:id="9682"/>
      <w:r>
        <w:rPr>
          <w:rFonts w:hint="cs"/>
          <w:rtl/>
        </w:rPr>
        <w:t xml:space="preserve">והוספתי </w:t>
      </w:r>
      <w:bookmarkStart w:id="9683" w:name="_ETM_Q29_645100"/>
      <w:bookmarkEnd w:id="9683"/>
      <w:r>
        <w:rPr>
          <w:rFonts w:hint="cs"/>
          <w:rtl/>
        </w:rPr>
        <w:t xml:space="preserve">שקאדי </w:t>
      </w:r>
      <w:proofErr w:type="spellStart"/>
      <w:r>
        <w:rPr>
          <w:rFonts w:hint="cs"/>
          <w:rtl/>
        </w:rPr>
        <w:t>מד'הב</w:t>
      </w:r>
      <w:proofErr w:type="spellEnd"/>
      <w:r>
        <w:rPr>
          <w:rFonts w:hint="cs"/>
          <w:rtl/>
        </w:rPr>
        <w:t xml:space="preserve"> צריך להיות עם תואר ראשון, בעל תואר אקדמי. </w:t>
      </w:r>
      <w:bookmarkStart w:id="9684" w:name="_ETM_Q29_654147"/>
      <w:bookmarkEnd w:id="9684"/>
      <w:r>
        <w:rPr>
          <w:rFonts w:hint="cs"/>
          <w:rtl/>
        </w:rPr>
        <w:t xml:space="preserve">אז רציתי שיהיה משפטן שיבין במשפט, שיכול לעמוד מול עורכי </w:t>
      </w:r>
      <w:bookmarkStart w:id="9685" w:name="_ETM_Q29_663287"/>
      <w:bookmarkEnd w:id="9685"/>
      <w:r>
        <w:rPr>
          <w:rFonts w:hint="cs"/>
          <w:rtl/>
        </w:rPr>
        <w:t xml:space="preserve">דין שמגיעים היום לבית המשפט, אבל נאמר לי באופן ברור </w:t>
      </w:r>
      <w:bookmarkStart w:id="9686" w:name="_ETM_Q29_669647"/>
      <w:bookmarkEnd w:id="9686"/>
      <w:r>
        <w:rPr>
          <w:rFonts w:hint="cs"/>
          <w:rtl/>
        </w:rPr>
        <w:t xml:space="preserve">שאין לנו מספיק בעדה הדרוזית שהם משפטנים ויכולים להיות </w:t>
      </w:r>
      <w:bookmarkStart w:id="9687" w:name="_ETM_Q29_681818"/>
      <w:bookmarkEnd w:id="9687"/>
      <w:r>
        <w:rPr>
          <w:rFonts w:hint="cs"/>
          <w:rtl/>
        </w:rPr>
        <w:t xml:space="preserve">אנשי דת ויכולים להיות קאדי </w:t>
      </w:r>
      <w:proofErr w:type="spellStart"/>
      <w:r>
        <w:rPr>
          <w:rFonts w:hint="cs"/>
          <w:rtl/>
        </w:rPr>
        <w:t>מד'הב</w:t>
      </w:r>
      <w:proofErr w:type="spellEnd"/>
      <w:r>
        <w:rPr>
          <w:rFonts w:hint="cs"/>
          <w:rtl/>
        </w:rPr>
        <w:t>. שמעתי לכולם והורדתי את זה</w:t>
      </w:r>
      <w:r w:rsidR="00227076">
        <w:rPr>
          <w:rFonts w:hint="cs"/>
          <w:rtl/>
        </w:rPr>
        <w:t>,</w:t>
      </w:r>
      <w:r>
        <w:rPr>
          <w:rFonts w:hint="cs"/>
          <w:rtl/>
        </w:rPr>
        <w:t xml:space="preserve"> שיהיה </w:t>
      </w:r>
      <w:bookmarkStart w:id="9688" w:name="_ETM_Q29_688823"/>
      <w:bookmarkEnd w:id="9688"/>
      <w:r>
        <w:rPr>
          <w:rFonts w:hint="cs"/>
          <w:rtl/>
        </w:rPr>
        <w:t xml:space="preserve">בעל תואר ראשון אקדמי. </w:t>
      </w:r>
      <w:bookmarkStart w:id="9689" w:name="_ETM_Q29_694487"/>
      <w:bookmarkStart w:id="9690" w:name="_ETM_Q29_687897"/>
      <w:bookmarkStart w:id="9691" w:name="_ETM_Q29_688162"/>
      <w:bookmarkEnd w:id="9689"/>
      <w:bookmarkEnd w:id="9690"/>
      <w:bookmarkEnd w:id="9691"/>
      <w:r>
        <w:rPr>
          <w:rFonts w:hint="cs"/>
          <w:rtl/>
        </w:rPr>
        <w:t xml:space="preserve">אבל אני חבר בוועדה </w:t>
      </w:r>
      <w:bookmarkStart w:id="9692" w:name="_ETM_Q29_697162"/>
      <w:bookmarkEnd w:id="9692"/>
      <w:r>
        <w:rPr>
          <w:rFonts w:hint="cs"/>
          <w:rtl/>
        </w:rPr>
        <w:t xml:space="preserve">למינוי קאדי </w:t>
      </w:r>
      <w:proofErr w:type="spellStart"/>
      <w:r>
        <w:rPr>
          <w:rFonts w:hint="cs"/>
          <w:rtl/>
        </w:rPr>
        <w:t>מד'הב</w:t>
      </w:r>
      <w:proofErr w:type="spellEnd"/>
      <w:r>
        <w:rPr>
          <w:rFonts w:hint="cs"/>
          <w:rtl/>
        </w:rPr>
        <w:t xml:space="preserve"> כבר עשר שנים בערך. היו לנו לפני </w:t>
      </w:r>
      <w:bookmarkStart w:id="9693" w:name="_ETM_Q29_697970"/>
      <w:bookmarkEnd w:id="9693"/>
      <w:r>
        <w:rPr>
          <w:rFonts w:hint="cs"/>
          <w:rtl/>
        </w:rPr>
        <w:t xml:space="preserve">כמה חודשים מינויים חדשים לקאדי </w:t>
      </w:r>
      <w:proofErr w:type="spellStart"/>
      <w:r>
        <w:rPr>
          <w:rFonts w:hint="cs"/>
          <w:rtl/>
        </w:rPr>
        <w:t>מד'הב</w:t>
      </w:r>
      <w:proofErr w:type="spellEnd"/>
      <w:r>
        <w:rPr>
          <w:rFonts w:hint="cs"/>
          <w:rtl/>
        </w:rPr>
        <w:t xml:space="preserve">, </w:t>
      </w:r>
      <w:bookmarkStart w:id="9694" w:name="_ETM_Q29_705053"/>
      <w:bookmarkStart w:id="9695" w:name="_ETM_Q29_705209"/>
      <w:bookmarkEnd w:id="9694"/>
      <w:bookmarkEnd w:id="9695"/>
      <w:r>
        <w:rPr>
          <w:rFonts w:hint="cs"/>
          <w:rtl/>
        </w:rPr>
        <w:t xml:space="preserve">ולהפתעתי הרבה, ואני אומר </w:t>
      </w:r>
      <w:bookmarkStart w:id="9696" w:name="_ETM_Q29_709693"/>
      <w:bookmarkEnd w:id="9696"/>
      <w:r>
        <w:rPr>
          <w:rFonts w:hint="cs"/>
          <w:rtl/>
        </w:rPr>
        <w:t xml:space="preserve">להפתעתי הרבה, כל מי שניגש ורצה להיות קאדי </w:t>
      </w:r>
      <w:proofErr w:type="spellStart"/>
      <w:r>
        <w:rPr>
          <w:rFonts w:hint="cs"/>
          <w:rtl/>
        </w:rPr>
        <w:t>מד'הב</w:t>
      </w:r>
      <w:proofErr w:type="spellEnd"/>
      <w:r>
        <w:rPr>
          <w:rFonts w:hint="cs"/>
          <w:rtl/>
        </w:rPr>
        <w:t xml:space="preserve"> היה </w:t>
      </w:r>
      <w:bookmarkStart w:id="9697" w:name="_ETM_Q29_720522"/>
      <w:bookmarkEnd w:id="9697"/>
      <w:r>
        <w:rPr>
          <w:rFonts w:hint="cs"/>
          <w:rtl/>
        </w:rPr>
        <w:t>עם תואר במשפטים או עורך דין. ניגשו 22 איש</w:t>
      </w:r>
      <w:r w:rsidR="00227076">
        <w:rPr>
          <w:rFonts w:hint="cs"/>
          <w:rtl/>
        </w:rPr>
        <w:t>,</w:t>
      </w:r>
      <w:r>
        <w:rPr>
          <w:rFonts w:hint="cs"/>
          <w:rtl/>
        </w:rPr>
        <w:t xml:space="preserve"> </w:t>
      </w:r>
      <w:bookmarkStart w:id="9698" w:name="_ETM_Q29_722295"/>
      <w:bookmarkEnd w:id="9698"/>
      <w:r>
        <w:rPr>
          <w:rFonts w:hint="cs"/>
          <w:rtl/>
        </w:rPr>
        <w:t xml:space="preserve">רק שניים לא היו עם תואר במשפטים, </w:t>
      </w:r>
      <w:bookmarkStart w:id="9699" w:name="_ETM_Q29_724662"/>
      <w:bookmarkStart w:id="9700" w:name="_ETM_Q29_724834"/>
      <w:bookmarkEnd w:id="9699"/>
      <w:bookmarkEnd w:id="9700"/>
      <w:r>
        <w:rPr>
          <w:rFonts w:hint="cs"/>
          <w:rtl/>
        </w:rPr>
        <w:t xml:space="preserve">וכל השאר היו עם תואר </w:t>
      </w:r>
      <w:bookmarkStart w:id="9701" w:name="_ETM_Q29_730334"/>
      <w:bookmarkEnd w:id="9701"/>
      <w:r>
        <w:rPr>
          <w:rFonts w:hint="cs"/>
          <w:rtl/>
        </w:rPr>
        <w:t>במשפטים.</w:t>
      </w:r>
    </w:p>
    <w:p w:rsidR="003239C4" w:rsidRDefault="003239C4" w:rsidP="005F7D89">
      <w:pPr>
        <w:rPr>
          <w:rtl/>
        </w:rPr>
      </w:pPr>
      <w:bookmarkStart w:id="9702" w:name="_ETM_Q29_741522"/>
      <w:bookmarkStart w:id="9703" w:name="_ETM_Q29_741568"/>
      <w:bookmarkStart w:id="9704" w:name="_ETM_Q29_742865"/>
      <w:bookmarkEnd w:id="9702"/>
      <w:bookmarkEnd w:id="9703"/>
      <w:bookmarkEnd w:id="9704"/>
    </w:p>
    <w:p w:rsidR="003239C4" w:rsidRDefault="003239C4" w:rsidP="005F7D89">
      <w:pPr>
        <w:rPr>
          <w:rtl/>
        </w:rPr>
      </w:pPr>
      <w:bookmarkStart w:id="9705" w:name="TOR_Q30"/>
      <w:bookmarkEnd w:id="9705"/>
      <w:r>
        <w:rPr>
          <w:rFonts w:hint="cs"/>
          <w:rtl/>
        </w:rPr>
        <w:t xml:space="preserve">ואז אמרתי לעצמי: זה יכול לעזור ולקדם את הנושא </w:t>
      </w:r>
      <w:bookmarkStart w:id="9706" w:name="_ETM_Q30_137967"/>
      <w:bookmarkEnd w:id="9706"/>
      <w:r>
        <w:rPr>
          <w:rFonts w:hint="cs"/>
          <w:rtl/>
        </w:rPr>
        <w:t xml:space="preserve">של העדה הדרוזית, ולכן אני רוצה לתקן את זה ושיהיה משפטן. דיברתי באופן אישי עם ההנהגה, דיברתי </w:t>
      </w:r>
      <w:bookmarkStart w:id="9707" w:name="_ETM_Q30_148233"/>
      <w:bookmarkEnd w:id="9707"/>
      <w:r>
        <w:rPr>
          <w:rFonts w:hint="cs"/>
          <w:rtl/>
        </w:rPr>
        <w:t xml:space="preserve">באופן אישי עם המועצה הדתית הדרוזית, ואמרתי להם שאני מעלה </w:t>
      </w:r>
      <w:bookmarkStart w:id="9708" w:name="_ETM_Q30_156327"/>
      <w:bookmarkEnd w:id="9708"/>
      <w:r>
        <w:rPr>
          <w:rFonts w:hint="cs"/>
          <w:rtl/>
        </w:rPr>
        <w:t xml:space="preserve">הצעת חוק בנושא של </w:t>
      </w:r>
      <w:bookmarkStart w:id="9709" w:name="_ETM_Q30_155051"/>
      <w:bookmarkEnd w:id="9709"/>
      <w:r>
        <w:rPr>
          <w:rFonts w:hint="cs"/>
          <w:rtl/>
        </w:rPr>
        <w:t xml:space="preserve">קאדי </w:t>
      </w:r>
      <w:proofErr w:type="spellStart"/>
      <w:r>
        <w:rPr>
          <w:rFonts w:hint="cs"/>
          <w:rtl/>
        </w:rPr>
        <w:t>מד</w:t>
      </w:r>
      <w:r>
        <w:rPr>
          <w:rtl/>
        </w:rPr>
        <w:t>'</w:t>
      </w:r>
      <w:r>
        <w:rPr>
          <w:rFonts w:hint="cs"/>
          <w:rtl/>
        </w:rPr>
        <w:t>הב</w:t>
      </w:r>
      <w:proofErr w:type="spellEnd"/>
      <w:r>
        <w:rPr>
          <w:rFonts w:hint="cs"/>
          <w:rtl/>
        </w:rPr>
        <w:t>. נאמר לי באופן ברור שהם תומכים בהצעת החוק, ואחרי שנעביר את זה בטרומית</w:t>
      </w:r>
      <w:bookmarkStart w:id="9710" w:name="_ETM_Q30_171577"/>
      <w:bookmarkEnd w:id="9710"/>
      <w:r>
        <w:rPr>
          <w:rFonts w:hint="cs"/>
          <w:rtl/>
        </w:rPr>
        <w:t xml:space="preserve"> נשב </w:t>
      </w:r>
      <w:bookmarkStart w:id="9711" w:name="_ETM_Q30_160355"/>
      <w:bookmarkEnd w:id="9711"/>
      <w:r>
        <w:rPr>
          <w:rFonts w:hint="cs"/>
          <w:rtl/>
        </w:rPr>
        <w:t xml:space="preserve">ונתאם את זה ביחד. </w:t>
      </w:r>
    </w:p>
    <w:p w:rsidR="003239C4" w:rsidRDefault="003239C4" w:rsidP="005F7D89">
      <w:pPr>
        <w:rPr>
          <w:rtl/>
        </w:rPr>
      </w:pPr>
      <w:bookmarkStart w:id="9712" w:name="_ETM_Q30_173076"/>
      <w:bookmarkEnd w:id="9712"/>
    </w:p>
    <w:p w:rsidR="003239C4" w:rsidRDefault="003239C4" w:rsidP="005F7D89">
      <w:pPr>
        <w:rPr>
          <w:rtl/>
        </w:rPr>
      </w:pPr>
      <w:bookmarkStart w:id="9713" w:name="_ETM_Q30_173326"/>
      <w:bookmarkStart w:id="9714" w:name="_ETM_Q30_173561"/>
      <w:bookmarkEnd w:id="9713"/>
      <w:bookmarkEnd w:id="9714"/>
      <w:r>
        <w:rPr>
          <w:rFonts w:hint="cs"/>
          <w:rtl/>
        </w:rPr>
        <w:t xml:space="preserve">אני כאן פונה לחברי הכנסת, </w:t>
      </w:r>
      <w:bookmarkStart w:id="9715" w:name="_ETM_Q30_165916"/>
      <w:bookmarkEnd w:id="9715"/>
      <w:r>
        <w:rPr>
          <w:rFonts w:hint="cs"/>
          <w:rtl/>
        </w:rPr>
        <w:t>גם מהאופוזיציה, גם מהקואליציה: המצב היום השתנה. א</w:t>
      </w:r>
      <w:bookmarkStart w:id="9716" w:name="_ETM_Q30_173639"/>
      <w:bookmarkEnd w:id="9716"/>
      <w:r>
        <w:rPr>
          <w:rFonts w:hint="cs"/>
          <w:rtl/>
        </w:rPr>
        <w:t xml:space="preserve">נחנו לא יכולים לדרוש מקאדי </w:t>
      </w:r>
      <w:proofErr w:type="spellStart"/>
      <w:r>
        <w:rPr>
          <w:rFonts w:hint="cs"/>
          <w:rtl/>
        </w:rPr>
        <w:t>מד</w:t>
      </w:r>
      <w:r>
        <w:rPr>
          <w:rtl/>
        </w:rPr>
        <w:t>'</w:t>
      </w:r>
      <w:r>
        <w:rPr>
          <w:rFonts w:hint="cs"/>
          <w:rtl/>
        </w:rPr>
        <w:t>הב</w:t>
      </w:r>
      <w:proofErr w:type="spellEnd"/>
      <w:r>
        <w:rPr>
          <w:rFonts w:hint="cs"/>
          <w:rtl/>
        </w:rPr>
        <w:t xml:space="preserve"> שיגיע רק עם תואר </w:t>
      </w:r>
      <w:bookmarkStart w:id="9717" w:name="_ETM_Q30_181858"/>
      <w:bookmarkEnd w:id="9717"/>
      <w:r>
        <w:rPr>
          <w:rFonts w:hint="cs"/>
          <w:rtl/>
        </w:rPr>
        <w:t xml:space="preserve">אקדמאי ובלי ידע במשפטים, כי כל דבר שמטופל בבית הדין </w:t>
      </w:r>
      <w:bookmarkStart w:id="9718" w:name="_ETM_Q30_189905"/>
      <w:bookmarkEnd w:id="9718"/>
      <w:r>
        <w:rPr>
          <w:rFonts w:hint="cs"/>
          <w:rtl/>
        </w:rPr>
        <w:t xml:space="preserve">הדרוזי היום, וכל גבר ואישה שמגיעים לבית הדין, מגיעים </w:t>
      </w:r>
      <w:bookmarkStart w:id="9719" w:name="_ETM_Q30_198795"/>
      <w:bookmarkEnd w:id="9719"/>
      <w:r>
        <w:rPr>
          <w:rFonts w:hint="cs"/>
          <w:rtl/>
        </w:rPr>
        <w:t xml:space="preserve">עם עורך דין, ואני רוצה שישב מולם מישהו שמבין </w:t>
      </w:r>
      <w:bookmarkStart w:id="9720" w:name="_ETM_Q30_205451"/>
      <w:bookmarkEnd w:id="9720"/>
      <w:r>
        <w:rPr>
          <w:rFonts w:hint="cs"/>
          <w:rtl/>
        </w:rPr>
        <w:t xml:space="preserve">במשפטים. </w:t>
      </w:r>
    </w:p>
    <w:p w:rsidR="003239C4" w:rsidRDefault="003239C4" w:rsidP="005F7D89">
      <w:pPr>
        <w:rPr>
          <w:rtl/>
        </w:rPr>
      </w:pPr>
    </w:p>
    <w:p w:rsidR="003239C4" w:rsidRDefault="003239C4" w:rsidP="004B4CA4">
      <w:pPr>
        <w:rPr>
          <w:rtl/>
        </w:rPr>
      </w:pPr>
      <w:r>
        <w:rPr>
          <w:rFonts w:hint="cs"/>
          <w:rtl/>
        </w:rPr>
        <w:t xml:space="preserve">ועוד דבר אני רוצה להגיד לכם, לאלה שמתנגדים: אין אחד מהקאדי </w:t>
      </w:r>
      <w:proofErr w:type="spellStart"/>
      <w:r>
        <w:rPr>
          <w:rFonts w:hint="cs"/>
          <w:rtl/>
        </w:rPr>
        <w:t>מד</w:t>
      </w:r>
      <w:r>
        <w:rPr>
          <w:rtl/>
        </w:rPr>
        <w:t>'</w:t>
      </w:r>
      <w:r>
        <w:rPr>
          <w:rFonts w:hint="cs"/>
          <w:rtl/>
        </w:rPr>
        <w:t>הב</w:t>
      </w:r>
      <w:proofErr w:type="spellEnd"/>
      <w:r>
        <w:rPr>
          <w:rFonts w:hint="cs"/>
          <w:rtl/>
        </w:rPr>
        <w:t xml:space="preserve"> שיושבים היום במועצה, בבית הדין הדרוזי, שהוא לא משפטן או עורך </w:t>
      </w:r>
      <w:bookmarkStart w:id="9721" w:name="_ETM_Q30_215733"/>
      <w:bookmarkEnd w:id="9721"/>
      <w:r>
        <w:rPr>
          <w:rFonts w:hint="cs"/>
          <w:rtl/>
        </w:rPr>
        <w:t xml:space="preserve">דין. יושבים היום שישה משפטנים, שישה עורכי דין, וכולם למדו משפטים כי </w:t>
      </w:r>
      <w:bookmarkStart w:id="9722" w:name="_ETM_Q30_224436"/>
      <w:bookmarkEnd w:id="9722"/>
      <w:r w:rsidR="00227076">
        <w:rPr>
          <w:rFonts w:hint="cs"/>
          <w:rtl/>
        </w:rPr>
        <w:t xml:space="preserve">הם </w:t>
      </w:r>
      <w:r>
        <w:rPr>
          <w:rFonts w:hint="cs"/>
          <w:rtl/>
        </w:rPr>
        <w:t>הבינו שהם לא יכולים לשבת שם בלי שיהיה</w:t>
      </w:r>
      <w:bookmarkStart w:id="9723" w:name="_ETM_Q30_225215"/>
      <w:bookmarkEnd w:id="9723"/>
      <w:r>
        <w:rPr>
          <w:rFonts w:hint="cs"/>
          <w:rtl/>
        </w:rPr>
        <w:t xml:space="preserve"> להם תואר במשפטים, ו</w:t>
      </w:r>
      <w:r w:rsidR="004B4CA4">
        <w:rPr>
          <w:rFonts w:hint="cs"/>
          <w:rtl/>
        </w:rPr>
        <w:t xml:space="preserve">הם </w:t>
      </w:r>
      <w:r>
        <w:rPr>
          <w:rFonts w:hint="cs"/>
          <w:rtl/>
        </w:rPr>
        <w:t xml:space="preserve">יכולים לקדם את הנושא של העדה </w:t>
      </w:r>
      <w:bookmarkStart w:id="9724" w:name="_ETM_Q30_227018"/>
      <w:bookmarkEnd w:id="9724"/>
      <w:r>
        <w:rPr>
          <w:rFonts w:hint="cs"/>
          <w:rtl/>
        </w:rPr>
        <w:t>הדרוזית.</w:t>
      </w:r>
    </w:p>
    <w:p w:rsidR="003239C4" w:rsidRDefault="003239C4" w:rsidP="005F7D89">
      <w:pPr>
        <w:rPr>
          <w:rtl/>
        </w:rPr>
      </w:pPr>
      <w:bookmarkStart w:id="9725" w:name="_ETM_Q30_230654"/>
      <w:bookmarkEnd w:id="9725"/>
    </w:p>
    <w:p w:rsidR="003239C4" w:rsidRDefault="003239C4" w:rsidP="005F7D89">
      <w:pPr>
        <w:rPr>
          <w:rtl/>
        </w:rPr>
      </w:pPr>
      <w:bookmarkStart w:id="9726" w:name="_ETM_Q30_231014"/>
      <w:bookmarkStart w:id="9727" w:name="_ETM_Q30_231248"/>
      <w:bookmarkStart w:id="9728" w:name="_ETM_Q30_231311"/>
      <w:bookmarkEnd w:id="9726"/>
      <w:bookmarkEnd w:id="9727"/>
      <w:bookmarkEnd w:id="9728"/>
      <w:r>
        <w:rPr>
          <w:rFonts w:hint="cs"/>
          <w:rtl/>
        </w:rPr>
        <w:t xml:space="preserve">לכן אני פונה אליכם, חבריי חברי הכנסת: אני מבקש שתתמכו בהצעת </w:t>
      </w:r>
      <w:bookmarkStart w:id="9729" w:name="_ETM_Q30_236092"/>
      <w:bookmarkEnd w:id="9729"/>
      <w:r>
        <w:rPr>
          <w:rFonts w:hint="cs"/>
          <w:rtl/>
        </w:rPr>
        <w:t>החוק. אמרתי, דיברתי עם שי</w:t>
      </w:r>
      <w:r w:rsidR="004B4CA4">
        <w:rPr>
          <w:rFonts w:hint="cs"/>
          <w:rtl/>
        </w:rPr>
        <w:t>י</w:t>
      </w:r>
      <w:r>
        <w:rPr>
          <w:rFonts w:hint="cs"/>
          <w:rtl/>
        </w:rPr>
        <w:t xml:space="preserve">ח' </w:t>
      </w:r>
      <w:proofErr w:type="spellStart"/>
      <w:r>
        <w:rPr>
          <w:rFonts w:hint="cs"/>
          <w:rtl/>
        </w:rPr>
        <w:t>מואפק</w:t>
      </w:r>
      <w:proofErr w:type="spellEnd"/>
      <w:r>
        <w:rPr>
          <w:rFonts w:hint="cs"/>
          <w:rtl/>
        </w:rPr>
        <w:t xml:space="preserve"> טריף, גם משרד המשפטים התייעץ עם השי</w:t>
      </w:r>
      <w:r w:rsidR="004B4CA4">
        <w:rPr>
          <w:rFonts w:hint="cs"/>
          <w:rtl/>
        </w:rPr>
        <w:t>י</w:t>
      </w:r>
      <w:r>
        <w:rPr>
          <w:rFonts w:hint="cs"/>
          <w:rtl/>
        </w:rPr>
        <w:t xml:space="preserve">ח' </w:t>
      </w:r>
      <w:bookmarkStart w:id="9730" w:name="_ETM_Q30_247279"/>
      <w:bookmarkEnd w:id="9730"/>
      <w:proofErr w:type="spellStart"/>
      <w:r>
        <w:rPr>
          <w:rFonts w:hint="cs"/>
          <w:rtl/>
        </w:rPr>
        <w:t>מואפק</w:t>
      </w:r>
      <w:proofErr w:type="spellEnd"/>
      <w:r>
        <w:rPr>
          <w:rFonts w:hint="cs"/>
          <w:rtl/>
        </w:rPr>
        <w:t xml:space="preserve"> טריף, והוא לא הביע שום התנגדות לנושא הזה ואמר </w:t>
      </w:r>
      <w:bookmarkStart w:id="9731" w:name="_ETM_Q30_249583"/>
      <w:bookmarkEnd w:id="9731"/>
      <w:r>
        <w:rPr>
          <w:rFonts w:hint="cs"/>
          <w:rtl/>
        </w:rPr>
        <w:t xml:space="preserve">שהוא גם תומך. אני אישית דיברתי איתו והוא גם תומך. לכן </w:t>
      </w:r>
      <w:bookmarkStart w:id="9732" w:name="_ETM_Q30_257920"/>
      <w:bookmarkEnd w:id="9732"/>
      <w:r>
        <w:rPr>
          <w:rFonts w:hint="cs"/>
          <w:rtl/>
        </w:rPr>
        <w:t xml:space="preserve">אני מבקש מכולם להצביע בעד הצעת החוק. תודה רבה. </w:t>
      </w:r>
    </w:p>
    <w:p w:rsidR="003239C4" w:rsidRDefault="003239C4" w:rsidP="005F7D89">
      <w:pPr>
        <w:rPr>
          <w:rtl/>
        </w:rPr>
      </w:pPr>
      <w:bookmarkStart w:id="9733" w:name="_ETM_Q30_264951"/>
      <w:bookmarkEnd w:id="9733"/>
    </w:p>
    <w:bookmarkStart w:id="9734" w:name="_ETM_Q30_265482" w:displacedByCustomXml="next"/>
    <w:bookmarkEnd w:id="9734" w:displacedByCustomXml="next"/>
    <w:bookmarkStart w:id="9735" w:name="_ETM_Q30_265420" w:displacedByCustomXml="next"/>
    <w:bookmarkEnd w:id="9735" w:displacedByCustomXml="next"/>
    <w:bookmarkStart w:id="9736" w:name="_ETM_Q30_265201" w:displacedByCustomXml="next"/>
    <w:bookmarkEnd w:id="9736" w:displacedByCustomXml="next"/>
    <w:sdt>
      <w:sdtPr>
        <w:rPr>
          <w:rtl/>
        </w:rPr>
        <w:alias w:val="יור"/>
        <w:tag w:val="&lt;ID&gt;5413&lt;/ID&gt;&lt;Name&gt;טלי פלוסקוב - יו&quot;ר&lt;/Name&gt;&lt;Data&gt;טלי פלוסקוב:&lt;/Data&gt;&lt;Shortcut&gt;&lt;/Shortcut&gt;"/>
        <w:id w:val="-800303319"/>
        <w:placeholder>
          <w:docPart w:val="CF93C66FCFEA4134A7AB481F67397C5F"/>
        </w:placeholder>
        <w15:color w:val="993366"/>
      </w:sdtPr>
      <w:sdtContent>
        <w:p w:rsidR="003239C4" w:rsidRDefault="003239C4" w:rsidP="005F7D89">
          <w:pPr>
            <w:pStyle w:val="af6"/>
            <w:keepNext/>
            <w:rPr>
              <w:rtl/>
            </w:rPr>
          </w:pPr>
          <w:r w:rsidRPr="001269A9">
            <w:rPr>
              <w:rStyle w:val="afe"/>
              <w:color w:val="000000"/>
              <w:rtl/>
            </w:rPr>
            <w:t>היו"ר טלי פלוסקוב:</w:t>
          </w:r>
        </w:p>
      </w:sdtContent>
    </w:sdt>
    <w:p w:rsidR="003239C4" w:rsidRDefault="003239C4" w:rsidP="00E10D2B">
      <w:pPr>
        <w:rPr>
          <w:rtl/>
        </w:rPr>
      </w:pPr>
    </w:p>
    <w:p w:rsidR="003239C4" w:rsidRDefault="003239C4" w:rsidP="005F7D89">
      <w:pPr>
        <w:rPr>
          <w:rtl/>
        </w:rPr>
      </w:pPr>
      <w:bookmarkStart w:id="9737" w:name="_ETM_Q30_266623"/>
      <w:bookmarkEnd w:id="9737"/>
      <w:r>
        <w:rPr>
          <w:rFonts w:hint="cs"/>
          <w:rtl/>
        </w:rPr>
        <w:t xml:space="preserve">תודה רבה לחבר הכנסת חמד עמאר. ישיב בשם </w:t>
      </w:r>
      <w:bookmarkStart w:id="9738" w:name="_ETM_Q30_267982"/>
      <w:bookmarkEnd w:id="9738"/>
      <w:r>
        <w:rPr>
          <w:rFonts w:hint="cs"/>
          <w:rtl/>
        </w:rPr>
        <w:t xml:space="preserve">שרת המשפטים השר צחי הנגבי. בבקשה, אדוני. עד עשר </w:t>
      </w:r>
      <w:bookmarkStart w:id="9739" w:name="_ETM_Q30_284092"/>
      <w:bookmarkEnd w:id="9739"/>
      <w:r>
        <w:rPr>
          <w:rFonts w:hint="cs"/>
          <w:rtl/>
        </w:rPr>
        <w:t xml:space="preserve">דקות לרשותך. </w:t>
      </w:r>
    </w:p>
    <w:p w:rsidR="003239C4" w:rsidRDefault="003239C4" w:rsidP="005F7D89">
      <w:pPr>
        <w:rPr>
          <w:rtl/>
        </w:rPr>
      </w:pPr>
      <w:bookmarkStart w:id="9740" w:name="_ETM_Q30_275701"/>
      <w:bookmarkStart w:id="9741" w:name="_ETM_Q30_275826"/>
      <w:bookmarkEnd w:id="9740"/>
      <w:bookmarkEnd w:id="9741"/>
    </w:p>
    <w:bookmarkStart w:id="9742" w:name="_ETM_Q30_277482" w:displacedByCustomXml="next"/>
    <w:bookmarkEnd w:id="9742" w:displacedByCustomXml="next"/>
    <w:bookmarkStart w:id="9743" w:name="_ETM_Q30_276154" w:displacedByCustomXml="next"/>
    <w:bookmarkEnd w:id="9743" w:displacedByCustomXml="next"/>
    <w:bookmarkStart w:id="9744" w:name="_ETM_Q30_276076" w:displacedByCustomXml="next"/>
    <w:bookmarkEnd w:id="9744" w:displacedByCustomXml="next"/>
    <w:bookmarkStart w:id="9745" w:name="_Toc2683844" w:displacedByCustomXml="next"/>
    <w:bookmarkStart w:id="9746" w:name="_Toc519432311" w:displacedByCustomXml="next"/>
    <w:bookmarkStart w:id="9747" w:name="_Toc517294314" w:displacedByCustomXml="next"/>
    <w:bookmarkStart w:id="9748" w:name="_Toc517294183" w:displacedByCustomXml="next"/>
    <w:bookmarkStart w:id="9749" w:name="_Toc517292695" w:displacedByCustomXml="next"/>
    <w:sdt>
      <w:sdtPr>
        <w:rPr>
          <w:rFonts w:hint="cs"/>
          <w:rtl/>
        </w:rPr>
        <w:alias w:val="דובר"/>
        <w:tag w:val="&lt;ID&gt;5637&lt;/ID&gt;&lt;Name&gt;צחי הנגבי - שר&lt;/Name&gt;&lt;Data&gt;השר לשיתוף פעולה אזורי צחי הנגבי&lt;/Data&gt;&lt;Shortcut&gt;צחהנ&lt;/Shortcut&gt;&lt;MemberID&gt;2137&lt;/MemberID&gt;"/>
        <w:id w:val="-565416524"/>
        <w:placeholder>
          <w:docPart w:val="CF93C66FCFEA4134A7AB481F67397C5F"/>
        </w:placeholder>
        <w15:color w:val="993366"/>
      </w:sdtPr>
      <w:sdtContent>
        <w:p w:rsidR="003239C4" w:rsidRDefault="003239C4" w:rsidP="005F7D89">
          <w:pPr>
            <w:pStyle w:val="a4"/>
            <w:keepNext/>
            <w:rPr>
              <w:rtl/>
            </w:rPr>
          </w:pPr>
          <w:r w:rsidRPr="001269A9">
            <w:rPr>
              <w:rStyle w:val="afe"/>
              <w:color w:val="000000"/>
              <w:rtl/>
            </w:rPr>
            <w:t>השר לשיתוף פעולה אזורי צחי הנגבי</w:t>
          </w:r>
          <w:r w:rsidRPr="001269A9">
            <w:rPr>
              <w:color w:val="000000"/>
              <w:rtl/>
            </w:rPr>
            <w:t>:</w:t>
          </w:r>
        </w:p>
      </w:sdtContent>
    </w:sdt>
    <w:bookmarkEnd w:id="9745" w:displacedByCustomXml="prev"/>
    <w:bookmarkEnd w:id="9746" w:displacedByCustomXml="prev"/>
    <w:bookmarkEnd w:id="9747" w:displacedByCustomXml="prev"/>
    <w:bookmarkEnd w:id="9748" w:displacedByCustomXml="prev"/>
    <w:bookmarkEnd w:id="9749" w:displacedByCustomXml="prev"/>
    <w:p w:rsidR="003239C4" w:rsidRDefault="003239C4" w:rsidP="00E10D2B">
      <w:pPr>
        <w:rPr>
          <w:rtl/>
        </w:rPr>
      </w:pPr>
    </w:p>
    <w:p w:rsidR="003239C4" w:rsidRDefault="003239C4" w:rsidP="005F7D89">
      <w:pPr>
        <w:rPr>
          <w:rtl/>
        </w:rPr>
      </w:pPr>
      <w:bookmarkStart w:id="9750" w:name="_ETM_Q30_278639"/>
      <w:bookmarkEnd w:id="9750"/>
      <w:r>
        <w:rPr>
          <w:rFonts w:hint="cs"/>
          <w:rtl/>
        </w:rPr>
        <w:t xml:space="preserve">גברתי היושבת-ראש, כנסת נכבדה, </w:t>
      </w:r>
      <w:bookmarkStart w:id="9751" w:name="_ETM_Q30_296665"/>
      <w:bookmarkStart w:id="9752" w:name="_ETM_Q30_268616"/>
      <w:bookmarkEnd w:id="9751"/>
      <w:bookmarkEnd w:id="9752"/>
      <w:r w:rsidRPr="009240F6">
        <w:rPr>
          <w:rtl/>
        </w:rPr>
        <w:t xml:space="preserve">הצעת חוק בתי הדין הדתיים הדרוזיים (תיקון </w:t>
      </w:r>
      <w:r>
        <w:rPr>
          <w:rFonts w:hint="eastAsia"/>
          <w:rtl/>
        </w:rPr>
        <w:t>–</w:t>
      </w:r>
      <w:r w:rsidRPr="009240F6">
        <w:rPr>
          <w:rtl/>
        </w:rPr>
        <w:t xml:space="preserve"> </w:t>
      </w:r>
      <w:r>
        <w:rPr>
          <w:rFonts w:hint="cs"/>
          <w:rtl/>
        </w:rPr>
        <w:t>כ</w:t>
      </w:r>
      <w:r w:rsidRPr="009240F6">
        <w:rPr>
          <w:rtl/>
        </w:rPr>
        <w:t xml:space="preserve">שירות קאדים), </w:t>
      </w:r>
      <w:r w:rsidRPr="009240F6">
        <w:rPr>
          <w:rFonts w:hint="cs"/>
          <w:rtl/>
        </w:rPr>
        <w:t>של חבר הכנסת חמד עמאר ואח</w:t>
      </w:r>
      <w:r>
        <w:rPr>
          <w:rFonts w:hint="cs"/>
          <w:rtl/>
        </w:rPr>
        <w:t>רים</w:t>
      </w:r>
      <w:r w:rsidRPr="009240F6">
        <w:rPr>
          <w:rFonts w:hint="cs"/>
          <w:rtl/>
        </w:rPr>
        <w:t xml:space="preserve"> מבקשת לתקן</w:t>
      </w:r>
      <w:r>
        <w:rPr>
          <w:rFonts w:hint="cs"/>
          <w:rtl/>
        </w:rPr>
        <w:t xml:space="preserve">, כפי שהוסבר כאן, את תנאי הכשירות לקאדים </w:t>
      </w:r>
      <w:proofErr w:type="spellStart"/>
      <w:r>
        <w:rPr>
          <w:rFonts w:hint="cs"/>
          <w:rtl/>
        </w:rPr>
        <w:t>מד'</w:t>
      </w:r>
      <w:r w:rsidRPr="009240F6">
        <w:rPr>
          <w:rFonts w:hint="cs"/>
          <w:rtl/>
        </w:rPr>
        <w:t>הב</w:t>
      </w:r>
      <w:proofErr w:type="spellEnd"/>
      <w:r w:rsidRPr="009240F6">
        <w:rPr>
          <w:rFonts w:hint="cs"/>
          <w:rtl/>
        </w:rPr>
        <w:t xml:space="preserve"> </w:t>
      </w:r>
      <w:r>
        <w:rPr>
          <w:rFonts w:hint="cs"/>
          <w:rtl/>
        </w:rPr>
        <w:t>ש</w:t>
      </w:r>
      <w:r w:rsidRPr="009240F6">
        <w:rPr>
          <w:rFonts w:hint="cs"/>
          <w:rtl/>
        </w:rPr>
        <w:t xml:space="preserve">קיימים בחוק בתי הדין הדתיים הדרוזיים, </w:t>
      </w:r>
      <w:r>
        <w:rPr>
          <w:rFonts w:hint="cs"/>
          <w:rtl/>
        </w:rPr>
        <w:t>שהוא מ-</w:t>
      </w:r>
      <w:r w:rsidRPr="009240F6">
        <w:rPr>
          <w:rFonts w:hint="cs"/>
          <w:lang w:bidi="en-US"/>
        </w:rPr>
        <w:t>1962</w:t>
      </w:r>
      <w:r w:rsidRPr="009240F6">
        <w:rPr>
          <w:rFonts w:hint="cs"/>
          <w:rtl/>
        </w:rPr>
        <w:t xml:space="preserve">, כך שבמקום הדרישה לתואר אקדמי מוכר בכל תחום שהוא, ייקבע כי תנאי למינויו של אדם כקאדי </w:t>
      </w:r>
      <w:proofErr w:type="spellStart"/>
      <w:r w:rsidRPr="009240F6">
        <w:rPr>
          <w:rFonts w:hint="cs"/>
          <w:rtl/>
        </w:rPr>
        <w:t>מד</w:t>
      </w:r>
      <w:r>
        <w:rPr>
          <w:rFonts w:hint="cs"/>
          <w:rtl/>
        </w:rPr>
        <w:t>'</w:t>
      </w:r>
      <w:r w:rsidRPr="009240F6">
        <w:rPr>
          <w:rFonts w:hint="cs"/>
          <w:rtl/>
        </w:rPr>
        <w:t>הב</w:t>
      </w:r>
      <w:proofErr w:type="spellEnd"/>
      <w:r w:rsidRPr="009240F6">
        <w:rPr>
          <w:rFonts w:hint="cs"/>
          <w:rtl/>
        </w:rPr>
        <w:t xml:space="preserve"> יהיה </w:t>
      </w:r>
      <w:r>
        <w:rPr>
          <w:rFonts w:hint="cs"/>
          <w:rtl/>
        </w:rPr>
        <w:t xml:space="preserve">שיש לו </w:t>
      </w:r>
      <w:r w:rsidRPr="009240F6">
        <w:rPr>
          <w:rFonts w:hint="cs"/>
          <w:rtl/>
        </w:rPr>
        <w:t xml:space="preserve">תואר ראשון במשפטים. </w:t>
      </w:r>
      <w:r>
        <w:rPr>
          <w:rFonts w:hint="cs"/>
          <w:rtl/>
        </w:rPr>
        <w:t>ה</w:t>
      </w:r>
      <w:r w:rsidRPr="009240F6">
        <w:rPr>
          <w:rFonts w:hint="cs"/>
          <w:rtl/>
        </w:rPr>
        <w:t xml:space="preserve">תיקון </w:t>
      </w:r>
      <w:r>
        <w:rPr>
          <w:rFonts w:hint="cs"/>
          <w:rtl/>
        </w:rPr>
        <w:t>ה</w:t>
      </w:r>
      <w:r w:rsidRPr="009240F6">
        <w:rPr>
          <w:rFonts w:hint="cs"/>
          <w:rtl/>
        </w:rPr>
        <w:t xml:space="preserve">זה </w:t>
      </w:r>
      <w:r>
        <w:rPr>
          <w:rFonts w:hint="cs"/>
          <w:rtl/>
        </w:rPr>
        <w:t>פשוט מ</w:t>
      </w:r>
      <w:r w:rsidRPr="009240F6">
        <w:rPr>
          <w:rFonts w:hint="cs"/>
          <w:rtl/>
        </w:rPr>
        <w:t xml:space="preserve">בטיח </w:t>
      </w:r>
      <w:r>
        <w:rPr>
          <w:rFonts w:hint="cs"/>
          <w:rtl/>
        </w:rPr>
        <w:t xml:space="preserve">שמועמדים לתפקיד קאדי </w:t>
      </w:r>
      <w:proofErr w:type="spellStart"/>
      <w:r>
        <w:rPr>
          <w:rFonts w:hint="cs"/>
          <w:rtl/>
        </w:rPr>
        <w:t>מד'הב</w:t>
      </w:r>
      <w:proofErr w:type="spellEnd"/>
      <w:r w:rsidRPr="009240F6">
        <w:rPr>
          <w:rFonts w:hint="cs"/>
          <w:rtl/>
        </w:rPr>
        <w:t xml:space="preserve"> יהיו בעלי השכלה משפטית שתסייע להם במילוי</w:t>
      </w:r>
      <w:r>
        <w:rPr>
          <w:rFonts w:hint="cs"/>
          <w:rtl/>
        </w:rPr>
        <w:t xml:space="preserve"> תפקיד שהוא </w:t>
      </w:r>
      <w:bookmarkStart w:id="9753" w:name="_ETM_Q30_347329"/>
      <w:bookmarkEnd w:id="9753"/>
      <w:r w:rsidRPr="009240F6">
        <w:rPr>
          <w:rFonts w:hint="cs"/>
          <w:rtl/>
        </w:rPr>
        <w:t>תפקיד שיפוטי.</w:t>
      </w:r>
    </w:p>
    <w:p w:rsidR="003239C4" w:rsidRDefault="003239C4" w:rsidP="005F7D89">
      <w:pPr>
        <w:rPr>
          <w:rtl/>
        </w:rPr>
      </w:pPr>
    </w:p>
    <w:p w:rsidR="003239C4" w:rsidRDefault="003239C4" w:rsidP="004B4CA4">
      <w:pPr>
        <w:rPr>
          <w:rtl/>
        </w:rPr>
      </w:pPr>
      <w:r>
        <w:rPr>
          <w:rFonts w:hint="cs"/>
          <w:rtl/>
        </w:rPr>
        <w:t xml:space="preserve">יש להצעה הזאת דברי </w:t>
      </w:r>
      <w:r w:rsidRPr="009240F6">
        <w:rPr>
          <w:rFonts w:hint="cs"/>
          <w:rtl/>
        </w:rPr>
        <w:t>הסבר</w:t>
      </w:r>
      <w:r>
        <w:rPr>
          <w:rFonts w:hint="cs"/>
          <w:rtl/>
        </w:rPr>
        <w:t xml:space="preserve">, שחבר הכנסת חמד עמאר הסביר </w:t>
      </w:r>
      <w:bookmarkStart w:id="9754" w:name="_ETM_Q30_356624"/>
      <w:bookmarkEnd w:id="9754"/>
      <w:r>
        <w:rPr>
          <w:rFonts w:hint="cs"/>
          <w:rtl/>
        </w:rPr>
        <w:t xml:space="preserve">כאן. </w:t>
      </w:r>
      <w:r w:rsidRPr="009240F6">
        <w:rPr>
          <w:rFonts w:hint="cs"/>
          <w:rtl/>
        </w:rPr>
        <w:t>תנאי הכשירות הקיי</w:t>
      </w:r>
      <w:r>
        <w:rPr>
          <w:rFonts w:hint="cs"/>
          <w:rtl/>
        </w:rPr>
        <w:t>מי</w:t>
      </w:r>
      <w:r w:rsidRPr="009240F6">
        <w:rPr>
          <w:rFonts w:hint="cs"/>
          <w:rtl/>
        </w:rPr>
        <w:t xml:space="preserve">ם, </w:t>
      </w:r>
      <w:r>
        <w:rPr>
          <w:rFonts w:hint="cs"/>
          <w:rtl/>
        </w:rPr>
        <w:t xml:space="preserve">שמאפשרים </w:t>
      </w:r>
      <w:r w:rsidRPr="009240F6">
        <w:rPr>
          <w:rFonts w:hint="cs"/>
          <w:rtl/>
        </w:rPr>
        <w:t>להסתפק בתואר אקדמי מוכר מתחום אחר נקבע</w:t>
      </w:r>
      <w:r>
        <w:rPr>
          <w:rFonts w:hint="cs"/>
          <w:rtl/>
        </w:rPr>
        <w:t>ו</w:t>
      </w:r>
      <w:r w:rsidRPr="009240F6">
        <w:rPr>
          <w:rFonts w:hint="cs"/>
          <w:rtl/>
        </w:rPr>
        <w:t xml:space="preserve"> </w:t>
      </w:r>
      <w:r>
        <w:rPr>
          <w:rFonts w:hint="cs"/>
          <w:rtl/>
        </w:rPr>
        <w:t xml:space="preserve">לפני הרבה שנים, </w:t>
      </w:r>
      <w:r w:rsidRPr="009240F6">
        <w:rPr>
          <w:rFonts w:hint="cs"/>
          <w:rtl/>
        </w:rPr>
        <w:t xml:space="preserve">בתקופה </w:t>
      </w:r>
      <w:r>
        <w:rPr>
          <w:rFonts w:hint="cs"/>
          <w:rtl/>
        </w:rPr>
        <w:t>ש</w:t>
      </w:r>
      <w:r w:rsidRPr="009240F6">
        <w:rPr>
          <w:rFonts w:hint="cs"/>
          <w:rtl/>
        </w:rPr>
        <w:t xml:space="preserve">בקרב העדה הדרוזית </w:t>
      </w:r>
      <w:r>
        <w:rPr>
          <w:rFonts w:hint="cs"/>
          <w:rtl/>
        </w:rPr>
        <w:t xml:space="preserve">לא היו </w:t>
      </w:r>
      <w:r w:rsidRPr="009240F6">
        <w:rPr>
          <w:rFonts w:hint="cs"/>
          <w:rtl/>
        </w:rPr>
        <w:t xml:space="preserve">מספיק אנשי דת בעלי תואר ראשון במשפטים. </w:t>
      </w:r>
      <w:r>
        <w:rPr>
          <w:rFonts w:hint="cs"/>
          <w:rtl/>
        </w:rPr>
        <w:t xml:space="preserve">הדבר הזה הוא כבר בטל זמנו ועבר קורבנו </w:t>
      </w:r>
      <w:r>
        <w:rPr>
          <w:rtl/>
        </w:rPr>
        <w:t>–</w:t>
      </w:r>
      <w:r>
        <w:rPr>
          <w:rFonts w:hint="cs"/>
          <w:rtl/>
        </w:rPr>
        <w:t xml:space="preserve"> וההפך</w:t>
      </w:r>
      <w:r w:rsidR="004B4CA4">
        <w:rPr>
          <w:rFonts w:hint="cs"/>
          <w:rtl/>
        </w:rPr>
        <w:t>,</w:t>
      </w:r>
      <w:r>
        <w:rPr>
          <w:rFonts w:hint="cs"/>
          <w:rtl/>
        </w:rPr>
        <w:t xml:space="preserve"> יש ה</w:t>
      </w:r>
      <w:r w:rsidRPr="009240F6">
        <w:rPr>
          <w:rFonts w:hint="cs"/>
          <w:rtl/>
        </w:rPr>
        <w:t>יום מספיק אנשי דת דרוזי</w:t>
      </w:r>
      <w:r>
        <w:rPr>
          <w:rFonts w:hint="cs"/>
          <w:rtl/>
        </w:rPr>
        <w:t>ם ש</w:t>
      </w:r>
      <w:r w:rsidRPr="009240F6">
        <w:rPr>
          <w:rFonts w:hint="cs"/>
          <w:rtl/>
        </w:rPr>
        <w:t>מחזיקים בתואר ראשון במשפטים</w:t>
      </w:r>
      <w:r>
        <w:rPr>
          <w:rFonts w:hint="cs"/>
          <w:rtl/>
        </w:rPr>
        <w:t>,</w:t>
      </w:r>
      <w:r w:rsidRPr="009240F6">
        <w:rPr>
          <w:rFonts w:hint="cs"/>
          <w:rtl/>
        </w:rPr>
        <w:t xml:space="preserve"> חלקם גם </w:t>
      </w:r>
      <w:r>
        <w:rPr>
          <w:rFonts w:hint="cs"/>
          <w:rtl/>
        </w:rPr>
        <w:t xml:space="preserve">עורכי </w:t>
      </w:r>
      <w:bookmarkStart w:id="9755" w:name="_ETM_Q30_387053"/>
      <w:bookmarkEnd w:id="9755"/>
      <w:r>
        <w:rPr>
          <w:rFonts w:hint="cs"/>
          <w:rtl/>
        </w:rPr>
        <w:t xml:space="preserve">דין, לאחר שהתמחו במשרד עורכי דין ועברו את בחינת לשכת </w:t>
      </w:r>
      <w:bookmarkStart w:id="9756" w:name="_ETM_Q30_393599"/>
      <w:bookmarkEnd w:id="9756"/>
      <w:r>
        <w:rPr>
          <w:rFonts w:hint="cs"/>
          <w:rtl/>
        </w:rPr>
        <w:t xml:space="preserve">הדין, וחלקם גם מתפקדים באופן מעשי כעורכי דין. </w:t>
      </w:r>
    </w:p>
    <w:p w:rsidR="003239C4" w:rsidRDefault="003239C4" w:rsidP="005F7D89">
      <w:pPr>
        <w:rPr>
          <w:rtl/>
        </w:rPr>
      </w:pPr>
      <w:bookmarkStart w:id="9757" w:name="_ETM_Q30_402012"/>
      <w:bookmarkEnd w:id="9757"/>
    </w:p>
    <w:p w:rsidR="003239C4" w:rsidRDefault="003239C4" w:rsidP="005F7D89">
      <w:pPr>
        <w:rPr>
          <w:rtl/>
        </w:rPr>
      </w:pPr>
      <w:bookmarkStart w:id="9758" w:name="_ETM_Q30_402283"/>
      <w:bookmarkEnd w:id="9758"/>
      <w:r>
        <w:rPr>
          <w:rFonts w:hint="cs"/>
          <w:rtl/>
        </w:rPr>
        <w:t xml:space="preserve">אני חושב </w:t>
      </w:r>
      <w:bookmarkStart w:id="9759" w:name="_ETM_Q30_403644"/>
      <w:bookmarkEnd w:id="9759"/>
      <w:r>
        <w:rPr>
          <w:rFonts w:hint="cs"/>
          <w:rtl/>
        </w:rPr>
        <w:t xml:space="preserve">שאין צורך להכביר מילים על העובדה שהיכרות, מעמיקה ככל שאפשר, </w:t>
      </w:r>
      <w:bookmarkStart w:id="9760" w:name="_ETM_Q30_408290"/>
      <w:bookmarkEnd w:id="9760"/>
      <w:r>
        <w:rPr>
          <w:rFonts w:hint="cs"/>
          <w:rtl/>
        </w:rPr>
        <w:t xml:space="preserve">של אדם שיושב בדין </w:t>
      </w:r>
      <w:r w:rsidR="00E10D2B">
        <w:rPr>
          <w:rFonts w:hint="cs"/>
          <w:rtl/>
        </w:rPr>
        <w:t>– – –</w:t>
      </w:r>
    </w:p>
    <w:p w:rsidR="003239C4" w:rsidRDefault="003239C4" w:rsidP="005F7D89">
      <w:pPr>
        <w:rPr>
          <w:rtl/>
        </w:rPr>
      </w:pPr>
    </w:p>
    <w:sdt>
      <w:sdtPr>
        <w:rPr>
          <w:rtl/>
        </w:rPr>
        <w:alias w:val="קריאה"/>
        <w:tag w:val="&lt;ID&gt;5084&lt;/ID&gt;&lt;Name&gt;מיקי לוי - יש עתיד&lt;/Name&gt;&lt;Data&gt;מיקי לוי (יש עתיד)&lt;/Data&gt;&lt;Shortcut&gt;מילו&lt;/Shortcut&gt;"/>
        <w:id w:val="601162055"/>
        <w:placeholder>
          <w:docPart w:val="07FAB525DE58468CB1371D891B19F09A"/>
        </w:placeholder>
        <w15:color w:val="993366"/>
      </w:sdtPr>
      <w:sdtContent>
        <w:p w:rsidR="003239C4" w:rsidRDefault="003239C4" w:rsidP="005F7D89">
          <w:pPr>
            <w:pStyle w:val="af5"/>
            <w:keepNext/>
            <w:rPr>
              <w:rtl/>
            </w:rPr>
          </w:pPr>
          <w:r w:rsidRPr="009B4C07">
            <w:rPr>
              <w:rStyle w:val="afe"/>
              <w:color w:val="000000"/>
              <w:rtl/>
            </w:rPr>
            <w:t>מיקי לוי (יש עתיד)</w:t>
          </w:r>
          <w:r w:rsidRPr="009B4C07">
            <w:rPr>
              <w:color w:val="000000"/>
              <w:rtl/>
            </w:rPr>
            <w:t>:</w:t>
          </w:r>
        </w:p>
      </w:sdtContent>
    </w:sdt>
    <w:p w:rsidR="003239C4" w:rsidRDefault="003239C4" w:rsidP="00E10D2B">
      <w:pPr>
        <w:rPr>
          <w:rtl/>
        </w:rPr>
      </w:pPr>
    </w:p>
    <w:p w:rsidR="003239C4" w:rsidRDefault="003239C4" w:rsidP="005F7D89">
      <w:pPr>
        <w:rPr>
          <w:rtl/>
        </w:rPr>
      </w:pPr>
      <w:bookmarkStart w:id="9761" w:name="_ETM_Q30_417912"/>
      <w:bookmarkEnd w:id="9761"/>
      <w:r>
        <w:rPr>
          <w:rFonts w:hint="cs"/>
          <w:rtl/>
        </w:rPr>
        <w:t>א</w:t>
      </w:r>
      <w:bookmarkStart w:id="9762" w:name="_ETM_Q30_418256"/>
      <w:bookmarkEnd w:id="9762"/>
      <w:r>
        <w:rPr>
          <w:rFonts w:hint="cs"/>
          <w:rtl/>
        </w:rPr>
        <w:t>דו</w:t>
      </w:r>
      <w:bookmarkStart w:id="9763" w:name="_ETM_Q30_418396"/>
      <w:bookmarkEnd w:id="9763"/>
      <w:r>
        <w:rPr>
          <w:rFonts w:hint="cs"/>
          <w:rtl/>
        </w:rPr>
        <w:t xml:space="preserve">ני השר, אז מחר גם טוען רבני יצטרך תואר במשפטים? זו השאלה. </w:t>
      </w:r>
    </w:p>
    <w:p w:rsidR="003239C4" w:rsidRDefault="003239C4" w:rsidP="005F7D89">
      <w:pPr>
        <w:rPr>
          <w:rtl/>
        </w:rPr>
      </w:pPr>
      <w:bookmarkStart w:id="9764" w:name="_ETM_Q30_428303"/>
      <w:bookmarkEnd w:id="9764"/>
    </w:p>
    <w:bookmarkStart w:id="9765" w:name="_ETM_Q30_428459" w:displacedByCustomXml="next"/>
    <w:bookmarkEnd w:id="9765" w:displacedByCustomXml="next"/>
    <w:bookmarkStart w:id="9766" w:name="_ETM_Q30_428709" w:displacedByCustomXml="next"/>
    <w:bookmarkEnd w:id="9766" w:displacedByCustomXml="next"/>
    <w:bookmarkStart w:id="9767" w:name="_ETM_Q30_428771" w:displacedByCustomXml="next"/>
    <w:bookmarkEnd w:id="9767" w:displacedByCustomXml="next"/>
    <w:sdt>
      <w:sdtPr>
        <w:rPr>
          <w:rtl/>
        </w:rPr>
        <w:alias w:val="דובר_המשך"/>
        <w:tag w:val="&lt;ID&gt;5637&lt;/ID&gt;&lt;Name&gt;צחי הנגבי - שר&lt;/Name&gt;&lt;Data&gt;השר לשיתוף פעולה אזורי צחי הנגבי&lt;/Data&gt;&lt;Shortcut&gt;צחהנ&lt;/Shortcut&gt;"/>
        <w:id w:val="-2080820592"/>
        <w:placeholder>
          <w:docPart w:val="07FAB525DE58468CB1371D891B19F09A"/>
        </w:placeholder>
        <w15:color w:val="993366"/>
      </w:sdtPr>
      <w:sdtContent>
        <w:p w:rsidR="003239C4" w:rsidRDefault="003239C4" w:rsidP="005F7D89">
          <w:pPr>
            <w:pStyle w:val="-"/>
            <w:keepNext/>
            <w:rPr>
              <w:rtl/>
            </w:rPr>
          </w:pPr>
          <w:r w:rsidRPr="009B4C07">
            <w:rPr>
              <w:rStyle w:val="afe"/>
              <w:color w:val="000000"/>
              <w:rtl/>
            </w:rPr>
            <w:t>השר לשיתוף פעולה אזורי צחי הנגבי</w:t>
          </w:r>
          <w:r w:rsidRPr="009B4C07">
            <w:rPr>
              <w:color w:val="000000"/>
              <w:rtl/>
            </w:rPr>
            <w:t>:</w:t>
          </w:r>
        </w:p>
      </w:sdtContent>
    </w:sdt>
    <w:p w:rsidR="003239C4" w:rsidRDefault="003239C4" w:rsidP="00E10D2B">
      <w:pPr>
        <w:rPr>
          <w:rtl/>
        </w:rPr>
      </w:pPr>
    </w:p>
    <w:p w:rsidR="003239C4" w:rsidRDefault="003239C4" w:rsidP="005F7D89">
      <w:pPr>
        <w:rPr>
          <w:rtl/>
        </w:rPr>
      </w:pPr>
      <w:bookmarkStart w:id="9768" w:name="_ETM_Q30_430646"/>
      <w:bookmarkEnd w:id="9768"/>
      <w:r>
        <w:rPr>
          <w:rFonts w:hint="cs"/>
          <w:rtl/>
        </w:rPr>
        <w:t xml:space="preserve">זו </w:t>
      </w:r>
      <w:bookmarkStart w:id="9769" w:name="_ETM_Q30_431068"/>
      <w:bookmarkEnd w:id="9769"/>
      <w:r>
        <w:rPr>
          <w:rFonts w:hint="cs"/>
          <w:rtl/>
        </w:rPr>
        <w:t xml:space="preserve">הסיבה שאתה מתנגד? </w:t>
      </w:r>
    </w:p>
    <w:p w:rsidR="003239C4" w:rsidRDefault="003239C4" w:rsidP="005F7D89">
      <w:pPr>
        <w:rPr>
          <w:rtl/>
        </w:rPr>
      </w:pPr>
    </w:p>
    <w:sdt>
      <w:sdtPr>
        <w:rPr>
          <w:rtl/>
        </w:rPr>
        <w:alias w:val="קריאה"/>
        <w:tag w:val="&lt;ID&gt;5084&lt;/ID&gt;&lt;Name&gt;מיקי לוי - יש עתיד&lt;/Name&gt;&lt;Data&gt;מיקי לוי (יש עתיד)&lt;/Data&gt;&lt;Shortcut&gt;מילו&lt;/Shortcut&gt;"/>
        <w:id w:val="-2086827462"/>
        <w:placeholder>
          <w:docPart w:val="CF93C66FCFEA4134A7AB481F67397C5F"/>
        </w:placeholder>
        <w15:color w:val="993366"/>
      </w:sdtPr>
      <w:sdtContent>
        <w:p w:rsidR="003239C4" w:rsidRDefault="003239C4" w:rsidP="005F7D89">
          <w:pPr>
            <w:pStyle w:val="af5"/>
            <w:keepNext/>
            <w:rPr>
              <w:rtl/>
            </w:rPr>
          </w:pPr>
          <w:r w:rsidRPr="00383DE5">
            <w:rPr>
              <w:rStyle w:val="afe"/>
              <w:color w:val="000000"/>
              <w:rtl/>
            </w:rPr>
            <w:t>מיקי לוי (יש עתיד)</w:t>
          </w:r>
          <w:r w:rsidRPr="00383DE5">
            <w:rPr>
              <w:color w:val="000000"/>
              <w:rtl/>
            </w:rPr>
            <w:t>:</w:t>
          </w:r>
        </w:p>
      </w:sdtContent>
    </w:sdt>
    <w:p w:rsidR="003239C4" w:rsidRDefault="003239C4" w:rsidP="00E10D2B">
      <w:pPr>
        <w:rPr>
          <w:rtl/>
        </w:rPr>
      </w:pPr>
    </w:p>
    <w:p w:rsidR="003239C4" w:rsidRDefault="003239C4" w:rsidP="004B4CA4">
      <w:pPr>
        <w:rPr>
          <w:rtl/>
        </w:rPr>
      </w:pPr>
      <w:r>
        <w:rPr>
          <w:rFonts w:hint="cs"/>
          <w:rtl/>
        </w:rPr>
        <w:t xml:space="preserve">אתה לא יודע </w:t>
      </w:r>
      <w:r w:rsidR="004B4CA4">
        <w:rPr>
          <w:rFonts w:hint="cs"/>
          <w:rtl/>
        </w:rPr>
        <w:t xml:space="preserve">מה </w:t>
      </w:r>
      <w:r>
        <w:rPr>
          <w:rFonts w:hint="cs"/>
          <w:rtl/>
        </w:rPr>
        <w:t>עוד</w:t>
      </w:r>
      <w:r w:rsidR="004B4CA4">
        <w:rPr>
          <w:rFonts w:hint="cs"/>
          <w:rtl/>
        </w:rPr>
        <w:t>.</w:t>
      </w:r>
      <w:r>
        <w:rPr>
          <w:rFonts w:hint="cs"/>
          <w:rtl/>
        </w:rPr>
        <w:t xml:space="preserve"> </w:t>
      </w:r>
    </w:p>
    <w:p w:rsidR="003239C4" w:rsidRDefault="003239C4" w:rsidP="005F7D89">
      <w:pPr>
        <w:rPr>
          <w:rtl/>
        </w:rPr>
      </w:pPr>
    </w:p>
    <w:sdt>
      <w:sdtPr>
        <w:rPr>
          <w:rtl/>
        </w:rPr>
        <w:alias w:val="דובר_המשך"/>
        <w:tag w:val="&lt;ID&gt;5637&lt;/ID&gt;&lt;Name&gt;צחי הנגבי - שר&lt;/Name&gt;&lt;Data&gt;השר לשיתוף פעולה אזורי צחי הנגבי&lt;/Data&gt;&lt;Shortcut&gt;צחהנ&lt;/Shortcut&gt;"/>
        <w:id w:val="1370187181"/>
        <w:placeholder>
          <w:docPart w:val="B5046F08594649A4B70F81B23F1446A9"/>
        </w:placeholder>
        <w15:color w:val="993366"/>
      </w:sdtPr>
      <w:sdtContent>
        <w:p w:rsidR="003239C4" w:rsidRDefault="003239C4" w:rsidP="005F7D89">
          <w:pPr>
            <w:pStyle w:val="-"/>
            <w:keepNext/>
            <w:rPr>
              <w:rtl/>
            </w:rPr>
          </w:pPr>
          <w:r w:rsidRPr="009B4C07">
            <w:rPr>
              <w:rStyle w:val="afe"/>
              <w:color w:val="000000"/>
              <w:rtl/>
            </w:rPr>
            <w:t>השר לשיתוף פעולה אזורי צחי הנגבי</w:t>
          </w:r>
          <w:r w:rsidRPr="009B4C07">
            <w:rPr>
              <w:color w:val="000000"/>
              <w:rtl/>
            </w:rPr>
            <w:t>:</w:t>
          </w:r>
        </w:p>
      </w:sdtContent>
    </w:sdt>
    <w:p w:rsidR="003239C4" w:rsidRDefault="003239C4" w:rsidP="00E10D2B">
      <w:pPr>
        <w:rPr>
          <w:rtl/>
        </w:rPr>
      </w:pPr>
    </w:p>
    <w:p w:rsidR="003239C4" w:rsidRDefault="003239C4" w:rsidP="005F7D89">
      <w:pPr>
        <w:rPr>
          <w:rtl/>
        </w:rPr>
      </w:pPr>
      <w:r>
        <w:rPr>
          <w:rFonts w:hint="cs"/>
          <w:rtl/>
        </w:rPr>
        <w:t xml:space="preserve">אוקיי. אני חושב שזה מקל וחומר </w:t>
      </w:r>
      <w:r>
        <w:rPr>
          <w:rtl/>
        </w:rPr>
        <w:t>–</w:t>
      </w:r>
      <w:r>
        <w:rPr>
          <w:rFonts w:hint="cs"/>
          <w:rtl/>
        </w:rPr>
        <w:t xml:space="preserve"> קודם כול לעשות את הדבר הנכון פה, ולאחר מכן </w:t>
      </w:r>
      <w:bookmarkStart w:id="9770" w:name="_ETM_Q30_429018"/>
      <w:bookmarkEnd w:id="9770"/>
      <w:r>
        <w:rPr>
          <w:rFonts w:hint="cs"/>
          <w:rtl/>
        </w:rPr>
        <w:t xml:space="preserve">אפשר להעלות גם הצעות בתחומים אחרים. </w:t>
      </w:r>
    </w:p>
    <w:p w:rsidR="003239C4" w:rsidRDefault="003239C4" w:rsidP="005F7D89">
      <w:pPr>
        <w:rPr>
          <w:rtl/>
        </w:rPr>
      </w:pPr>
    </w:p>
    <w:p w:rsidR="003239C4" w:rsidRDefault="003239C4" w:rsidP="005F7D89">
      <w:pPr>
        <w:rPr>
          <w:rtl/>
        </w:rPr>
      </w:pPr>
      <w:r>
        <w:rPr>
          <w:rFonts w:hint="cs"/>
          <w:rtl/>
        </w:rPr>
        <w:t>ולכן ברור שככל ש</w:t>
      </w:r>
      <w:r w:rsidRPr="009240F6">
        <w:rPr>
          <w:rFonts w:hint="cs"/>
          <w:rtl/>
        </w:rPr>
        <w:t xml:space="preserve">הידע המשפטי </w:t>
      </w:r>
      <w:r>
        <w:rPr>
          <w:rFonts w:hint="cs"/>
          <w:rtl/>
        </w:rPr>
        <w:t xml:space="preserve">גובר, </w:t>
      </w:r>
      <w:bookmarkStart w:id="9771" w:name="_ETM_Q30_440231"/>
      <w:bookmarkEnd w:id="9771"/>
      <w:r>
        <w:rPr>
          <w:rFonts w:hint="cs"/>
          <w:rtl/>
        </w:rPr>
        <w:t xml:space="preserve">ככל שיש הבנה מעמיקה יותר בתחומים משפטיים, כך יש צפי </w:t>
      </w:r>
      <w:bookmarkStart w:id="9772" w:name="_ETM_Q30_449665"/>
      <w:bookmarkEnd w:id="9772"/>
      <w:r>
        <w:rPr>
          <w:rFonts w:hint="cs"/>
          <w:rtl/>
        </w:rPr>
        <w:t>להצלחה גדולה יותר עם ה</w:t>
      </w:r>
      <w:r w:rsidRPr="009240F6">
        <w:rPr>
          <w:rFonts w:hint="cs"/>
          <w:rtl/>
        </w:rPr>
        <w:t xml:space="preserve">עיסוק כקאדי </w:t>
      </w:r>
      <w:proofErr w:type="spellStart"/>
      <w:r w:rsidRPr="009240F6">
        <w:rPr>
          <w:rFonts w:hint="cs"/>
          <w:rtl/>
        </w:rPr>
        <w:t>מד</w:t>
      </w:r>
      <w:r>
        <w:rPr>
          <w:rFonts w:hint="cs"/>
          <w:rtl/>
        </w:rPr>
        <w:t>'</w:t>
      </w:r>
      <w:r w:rsidRPr="009240F6">
        <w:rPr>
          <w:rFonts w:hint="cs"/>
          <w:rtl/>
        </w:rPr>
        <w:t>הב</w:t>
      </w:r>
      <w:proofErr w:type="spellEnd"/>
      <w:r>
        <w:rPr>
          <w:rFonts w:hint="cs"/>
          <w:rtl/>
        </w:rPr>
        <w:t xml:space="preserve">. לכן ההצעה של חבר הכנסת חמד עמאר, </w:t>
      </w:r>
      <w:r w:rsidRPr="009240F6">
        <w:rPr>
          <w:rFonts w:hint="cs"/>
          <w:rtl/>
        </w:rPr>
        <w:t xml:space="preserve">במבט צופה פני עתיד, </w:t>
      </w:r>
      <w:r>
        <w:rPr>
          <w:rFonts w:hint="cs"/>
          <w:rtl/>
        </w:rPr>
        <w:t xml:space="preserve">מבקשת שלתפקיד חשוב כזה ימונו </w:t>
      </w:r>
      <w:r w:rsidRPr="009240F6">
        <w:rPr>
          <w:rFonts w:hint="cs"/>
          <w:rtl/>
        </w:rPr>
        <w:t xml:space="preserve">מועמדים </w:t>
      </w:r>
      <w:r>
        <w:rPr>
          <w:rFonts w:hint="cs"/>
          <w:rtl/>
        </w:rPr>
        <w:t xml:space="preserve">שיש להם </w:t>
      </w:r>
      <w:r w:rsidRPr="009240F6">
        <w:rPr>
          <w:rFonts w:hint="cs"/>
          <w:rtl/>
        </w:rPr>
        <w:t xml:space="preserve">השכלה משפטית פורמלית. </w:t>
      </w:r>
    </w:p>
    <w:p w:rsidR="003239C4" w:rsidRDefault="003239C4" w:rsidP="005F7D89">
      <w:pPr>
        <w:rPr>
          <w:rtl/>
        </w:rPr>
      </w:pPr>
    </w:p>
    <w:p w:rsidR="003239C4" w:rsidRPr="009240F6" w:rsidRDefault="003239C4" w:rsidP="004B4CA4">
      <w:pPr>
        <w:rPr>
          <w:rtl/>
        </w:rPr>
      </w:pPr>
      <w:r>
        <w:rPr>
          <w:rFonts w:hint="cs"/>
          <w:rtl/>
        </w:rPr>
        <w:t>מובן</w:t>
      </w:r>
      <w:bookmarkStart w:id="9773" w:name="_ETM_Q30_471011"/>
      <w:bookmarkEnd w:id="9773"/>
      <w:r>
        <w:rPr>
          <w:rFonts w:hint="cs"/>
          <w:rtl/>
        </w:rPr>
        <w:t xml:space="preserve"> שה</w:t>
      </w:r>
      <w:r w:rsidRPr="009240F6">
        <w:rPr>
          <w:rFonts w:hint="cs"/>
          <w:rtl/>
        </w:rPr>
        <w:t xml:space="preserve">תיקון </w:t>
      </w:r>
      <w:r>
        <w:rPr>
          <w:rFonts w:hint="cs"/>
          <w:rtl/>
        </w:rPr>
        <w:t>הזה נועד ל</w:t>
      </w:r>
      <w:r w:rsidRPr="009240F6">
        <w:rPr>
          <w:rFonts w:hint="cs"/>
          <w:rtl/>
        </w:rPr>
        <w:t xml:space="preserve">הביא לבחירתם של מועמדים מצוינים בעלי זיקה מוקדמת לעשייה </w:t>
      </w:r>
      <w:r>
        <w:rPr>
          <w:rFonts w:hint="cs"/>
          <w:rtl/>
        </w:rPr>
        <w:t>ש</w:t>
      </w:r>
      <w:r w:rsidRPr="009240F6">
        <w:rPr>
          <w:rFonts w:hint="cs"/>
          <w:rtl/>
        </w:rPr>
        <w:t xml:space="preserve">כרוכה בתפקיד, </w:t>
      </w:r>
      <w:r>
        <w:rPr>
          <w:rFonts w:hint="cs"/>
          <w:rtl/>
        </w:rPr>
        <w:t xml:space="preserve">אבל הוא איננו חל כלפי המכהנים היום בתפקיד הזה, מכיוון שהדרישות של התפקיד, אם ישתנו, לא יכולות </w:t>
      </w:r>
      <w:bookmarkStart w:id="9774" w:name="_ETM_Q30_489981"/>
      <w:bookmarkEnd w:id="9774"/>
      <w:r>
        <w:rPr>
          <w:rFonts w:hint="cs"/>
          <w:rtl/>
        </w:rPr>
        <w:t xml:space="preserve">לחול באופן רטרואקטיבי על מי שכבר מכהן כקאדי </w:t>
      </w:r>
      <w:proofErr w:type="spellStart"/>
      <w:r>
        <w:rPr>
          <w:rFonts w:hint="cs"/>
          <w:rtl/>
        </w:rPr>
        <w:t>מד'הב</w:t>
      </w:r>
      <w:proofErr w:type="spellEnd"/>
      <w:r>
        <w:rPr>
          <w:rFonts w:hint="cs"/>
          <w:rtl/>
        </w:rPr>
        <w:t xml:space="preserve">. </w:t>
      </w:r>
      <w:r w:rsidRPr="009240F6">
        <w:rPr>
          <w:rFonts w:hint="cs"/>
          <w:rtl/>
        </w:rPr>
        <w:t xml:space="preserve">בסופו של יום </w:t>
      </w:r>
      <w:r>
        <w:rPr>
          <w:rFonts w:hint="cs"/>
          <w:rtl/>
        </w:rPr>
        <w:t xml:space="preserve">אנחנו </w:t>
      </w:r>
      <w:bookmarkStart w:id="9775" w:name="_ETM_Q30_503718"/>
      <w:bookmarkEnd w:id="9775"/>
      <w:r>
        <w:rPr>
          <w:rFonts w:hint="cs"/>
          <w:rtl/>
        </w:rPr>
        <w:t>מניחים שאם הכנסת תאמץ את הגישה הזו, שהצעת החוק משקפת</w:t>
      </w:r>
      <w:bookmarkStart w:id="9776" w:name="_ETM_Q30_508659"/>
      <w:bookmarkEnd w:id="9776"/>
      <w:r>
        <w:rPr>
          <w:rFonts w:hint="cs"/>
          <w:rtl/>
        </w:rPr>
        <w:t xml:space="preserve">, זה יבטיח גם </w:t>
      </w:r>
      <w:r w:rsidRPr="009240F6">
        <w:rPr>
          <w:rFonts w:hint="cs"/>
          <w:rtl/>
        </w:rPr>
        <w:t>למתדיינים ו</w:t>
      </w:r>
      <w:r>
        <w:rPr>
          <w:rFonts w:hint="cs"/>
          <w:rtl/>
        </w:rPr>
        <w:t>גם למשתמשים בשירות</w:t>
      </w:r>
      <w:r w:rsidRPr="009240F6">
        <w:rPr>
          <w:rFonts w:hint="cs"/>
          <w:rtl/>
        </w:rPr>
        <w:t xml:space="preserve"> בית הדין הדתי הדרוזי </w:t>
      </w:r>
      <w:r>
        <w:rPr>
          <w:rFonts w:hint="cs"/>
          <w:rtl/>
        </w:rPr>
        <w:t xml:space="preserve">שהשירות של </w:t>
      </w:r>
      <w:r w:rsidRPr="009240F6">
        <w:rPr>
          <w:rFonts w:hint="cs"/>
          <w:rtl/>
        </w:rPr>
        <w:t xml:space="preserve">מערכת </w:t>
      </w:r>
      <w:r>
        <w:rPr>
          <w:rFonts w:hint="cs"/>
          <w:rtl/>
        </w:rPr>
        <w:t>ה</w:t>
      </w:r>
      <w:r w:rsidRPr="009240F6">
        <w:rPr>
          <w:rFonts w:hint="cs"/>
          <w:rtl/>
        </w:rPr>
        <w:t xml:space="preserve">משפט </w:t>
      </w:r>
      <w:r>
        <w:rPr>
          <w:rFonts w:hint="cs"/>
          <w:rtl/>
        </w:rPr>
        <w:t xml:space="preserve">הדרוזית </w:t>
      </w:r>
      <w:r w:rsidR="004B4CA4">
        <w:rPr>
          <w:rFonts w:hint="cs"/>
          <w:rtl/>
        </w:rPr>
        <w:t>י</w:t>
      </w:r>
      <w:r>
        <w:rPr>
          <w:rFonts w:hint="cs"/>
          <w:rtl/>
        </w:rPr>
        <w:t xml:space="preserve">היה יותר </w:t>
      </w:r>
      <w:bookmarkStart w:id="9777" w:name="_ETM_Q30_522881"/>
      <w:bookmarkEnd w:id="9777"/>
      <w:r w:rsidRPr="009240F6">
        <w:rPr>
          <w:rFonts w:hint="cs"/>
          <w:rtl/>
        </w:rPr>
        <w:t>איכותי ו</w:t>
      </w:r>
      <w:r>
        <w:rPr>
          <w:rFonts w:hint="cs"/>
          <w:rtl/>
        </w:rPr>
        <w:t xml:space="preserve">יותר </w:t>
      </w:r>
      <w:r w:rsidRPr="009240F6">
        <w:rPr>
          <w:rFonts w:hint="cs"/>
          <w:rtl/>
        </w:rPr>
        <w:t>מקצועי</w:t>
      </w:r>
      <w:r>
        <w:rPr>
          <w:rFonts w:hint="cs"/>
          <w:rtl/>
        </w:rPr>
        <w:t xml:space="preserve">, וגם הפסיקות שלה תתקבלנה בהרבה יותר אמון </w:t>
      </w:r>
      <w:bookmarkStart w:id="9778" w:name="_ETM_Q30_532424"/>
      <w:bookmarkEnd w:id="9778"/>
      <w:r>
        <w:rPr>
          <w:rFonts w:hint="cs"/>
          <w:rtl/>
        </w:rPr>
        <w:t xml:space="preserve">והבנה. </w:t>
      </w:r>
    </w:p>
    <w:p w:rsidR="003239C4" w:rsidRDefault="003239C4" w:rsidP="005F7D89">
      <w:pPr>
        <w:rPr>
          <w:rtl/>
        </w:rPr>
      </w:pPr>
    </w:p>
    <w:p w:rsidR="003239C4" w:rsidRPr="009240F6" w:rsidRDefault="003239C4" w:rsidP="004B4CA4">
      <w:pPr>
        <w:rPr>
          <w:rtl/>
        </w:rPr>
      </w:pPr>
      <w:r>
        <w:rPr>
          <w:rFonts w:hint="cs"/>
          <w:rtl/>
        </w:rPr>
        <w:t>אני רוצה ל</w:t>
      </w:r>
      <w:r w:rsidRPr="009240F6">
        <w:rPr>
          <w:rFonts w:hint="cs"/>
          <w:rtl/>
        </w:rPr>
        <w:t xml:space="preserve">ציין </w:t>
      </w:r>
      <w:r w:rsidR="004B4CA4">
        <w:rPr>
          <w:rFonts w:hint="cs"/>
          <w:rtl/>
        </w:rPr>
        <w:t xml:space="preserve">עוד </w:t>
      </w:r>
      <w:r w:rsidRPr="009240F6">
        <w:rPr>
          <w:rFonts w:hint="cs"/>
          <w:rtl/>
        </w:rPr>
        <w:t xml:space="preserve">שהתניית המינוי לתפקיד </w:t>
      </w:r>
      <w:r>
        <w:rPr>
          <w:rFonts w:hint="cs"/>
          <w:rtl/>
        </w:rPr>
        <w:t xml:space="preserve">של </w:t>
      </w:r>
      <w:r w:rsidRPr="009240F6">
        <w:rPr>
          <w:rFonts w:hint="cs"/>
          <w:rtl/>
        </w:rPr>
        <w:t xml:space="preserve">קאדי </w:t>
      </w:r>
      <w:proofErr w:type="spellStart"/>
      <w:r w:rsidRPr="009240F6">
        <w:rPr>
          <w:rFonts w:hint="cs"/>
          <w:rtl/>
        </w:rPr>
        <w:t>מד</w:t>
      </w:r>
      <w:r>
        <w:rPr>
          <w:rFonts w:hint="cs"/>
          <w:rtl/>
        </w:rPr>
        <w:t>'</w:t>
      </w:r>
      <w:r w:rsidRPr="009240F6">
        <w:rPr>
          <w:rFonts w:hint="cs"/>
          <w:rtl/>
        </w:rPr>
        <w:t>הב</w:t>
      </w:r>
      <w:proofErr w:type="spellEnd"/>
      <w:r w:rsidRPr="009240F6">
        <w:rPr>
          <w:rFonts w:hint="cs"/>
          <w:rtl/>
        </w:rPr>
        <w:t xml:space="preserve"> בהשכלה משפטית רלוונטית </w:t>
      </w:r>
      <w:r>
        <w:rPr>
          <w:rFonts w:hint="cs"/>
          <w:rtl/>
        </w:rPr>
        <w:t xml:space="preserve">היא גם </w:t>
      </w:r>
      <w:r w:rsidRPr="009240F6">
        <w:rPr>
          <w:rFonts w:hint="cs"/>
          <w:rtl/>
        </w:rPr>
        <w:t xml:space="preserve">צעד חשוב בהשוואת תנאי הכשירות של הקאדים </w:t>
      </w:r>
      <w:proofErr w:type="spellStart"/>
      <w:r w:rsidRPr="009240F6">
        <w:rPr>
          <w:rFonts w:hint="cs"/>
          <w:rtl/>
        </w:rPr>
        <w:t>מד</w:t>
      </w:r>
      <w:r>
        <w:rPr>
          <w:rFonts w:hint="cs"/>
          <w:rtl/>
        </w:rPr>
        <w:t>'הב</w:t>
      </w:r>
      <w:proofErr w:type="spellEnd"/>
      <w:r>
        <w:rPr>
          <w:rFonts w:hint="cs"/>
          <w:rtl/>
        </w:rPr>
        <w:t xml:space="preserve"> לתנאי הכשירות של הקאדים ש</w:t>
      </w:r>
      <w:r w:rsidRPr="009240F6">
        <w:rPr>
          <w:rFonts w:hint="cs"/>
          <w:rtl/>
        </w:rPr>
        <w:t>משמשים בבתי הדין השרעיים.</w:t>
      </w:r>
      <w:r>
        <w:rPr>
          <w:rFonts w:hint="cs"/>
          <w:rtl/>
        </w:rPr>
        <w:t xml:space="preserve"> זו עוד נקודה</w:t>
      </w:r>
      <w:bookmarkStart w:id="9779" w:name="_ETM_Q30_554857"/>
      <w:bookmarkEnd w:id="9779"/>
      <w:r>
        <w:rPr>
          <w:rFonts w:hint="cs"/>
          <w:rtl/>
        </w:rPr>
        <w:t xml:space="preserve"> בעלת חשיבות. </w:t>
      </w:r>
    </w:p>
    <w:p w:rsidR="003239C4" w:rsidRDefault="003239C4" w:rsidP="005F7D89">
      <w:pPr>
        <w:rPr>
          <w:rtl/>
        </w:rPr>
      </w:pPr>
    </w:p>
    <w:p w:rsidR="003239C4" w:rsidRPr="009240F6" w:rsidRDefault="003239C4" w:rsidP="004B4CA4">
      <w:pPr>
        <w:rPr>
          <w:rtl/>
        </w:rPr>
      </w:pPr>
      <w:r w:rsidRPr="009240F6">
        <w:rPr>
          <w:rFonts w:hint="cs"/>
          <w:rtl/>
        </w:rPr>
        <w:t xml:space="preserve">ועדת השרים לחקיקה תמכה בקידום הצעת </w:t>
      </w:r>
      <w:r>
        <w:rPr>
          <w:rFonts w:hint="cs"/>
          <w:rtl/>
        </w:rPr>
        <w:t>ה</w:t>
      </w:r>
      <w:r w:rsidRPr="009240F6">
        <w:rPr>
          <w:rFonts w:hint="cs"/>
          <w:rtl/>
        </w:rPr>
        <w:t xml:space="preserve">חוק </w:t>
      </w:r>
      <w:r>
        <w:rPr>
          <w:rFonts w:hint="cs"/>
          <w:rtl/>
        </w:rPr>
        <w:t>ה</w:t>
      </w:r>
      <w:r w:rsidRPr="009240F6">
        <w:rPr>
          <w:rFonts w:hint="cs"/>
          <w:rtl/>
        </w:rPr>
        <w:t xml:space="preserve">זו בקריאה טרומית, </w:t>
      </w:r>
      <w:r>
        <w:rPr>
          <w:rFonts w:hint="cs"/>
          <w:rtl/>
        </w:rPr>
        <w:t xml:space="preserve">אבל, חבר הכנסת המציע, האם אתה מודע לכך שוועדת השרים ביקשה שהמשך הליכי החקיקה לאחר קריאה זו </w:t>
      </w:r>
      <w:bookmarkStart w:id="9780" w:name="_ETM_Q30_572934"/>
      <w:bookmarkEnd w:id="9780"/>
      <w:r>
        <w:rPr>
          <w:rFonts w:hint="cs"/>
          <w:rtl/>
        </w:rPr>
        <w:t>ייעש</w:t>
      </w:r>
      <w:r w:rsidR="004B4CA4">
        <w:rPr>
          <w:rFonts w:hint="cs"/>
          <w:rtl/>
        </w:rPr>
        <w:t>ה</w:t>
      </w:r>
      <w:r>
        <w:rPr>
          <w:rFonts w:hint="cs"/>
          <w:rtl/>
        </w:rPr>
        <w:t xml:space="preserve"> בהתניית </w:t>
      </w:r>
      <w:bookmarkStart w:id="9781" w:name="_ETM_Q30_579365"/>
      <w:bookmarkEnd w:id="9781"/>
      <w:r>
        <w:rPr>
          <w:rFonts w:hint="cs"/>
          <w:rtl/>
        </w:rPr>
        <w:t>המעורבות של משרד המשפטים, בתיאום עם משרד המשפטים, כדי לבחון שוב את תנאי הכשירות הספציפיי</w:t>
      </w:r>
      <w:r w:rsidR="004B4CA4">
        <w:rPr>
          <w:rFonts w:hint="cs"/>
          <w:rtl/>
        </w:rPr>
        <w:t>ם, ש</w:t>
      </w:r>
      <w:r>
        <w:rPr>
          <w:rFonts w:hint="cs"/>
          <w:rtl/>
        </w:rPr>
        <w:t>י</w:t>
      </w:r>
      <w:r w:rsidRPr="009240F6">
        <w:rPr>
          <w:rFonts w:hint="cs"/>
          <w:rtl/>
        </w:rPr>
        <w:t xml:space="preserve">ביאו לכך שמגישי המועמדות לתפקיד </w:t>
      </w:r>
      <w:r>
        <w:rPr>
          <w:rFonts w:hint="cs"/>
          <w:rtl/>
        </w:rPr>
        <w:t xml:space="preserve">של </w:t>
      </w:r>
      <w:r w:rsidRPr="009240F6">
        <w:rPr>
          <w:rFonts w:hint="cs"/>
          <w:rtl/>
        </w:rPr>
        <w:t xml:space="preserve">קאדי </w:t>
      </w:r>
      <w:proofErr w:type="spellStart"/>
      <w:r w:rsidRPr="009240F6">
        <w:rPr>
          <w:rFonts w:hint="cs"/>
          <w:rtl/>
        </w:rPr>
        <w:t>מד</w:t>
      </w:r>
      <w:r>
        <w:rPr>
          <w:rFonts w:hint="cs"/>
          <w:rtl/>
        </w:rPr>
        <w:t>'</w:t>
      </w:r>
      <w:r w:rsidRPr="009240F6">
        <w:rPr>
          <w:rFonts w:hint="cs"/>
          <w:rtl/>
        </w:rPr>
        <w:t>הב</w:t>
      </w:r>
      <w:proofErr w:type="spellEnd"/>
      <w:r w:rsidRPr="009240F6">
        <w:rPr>
          <w:rFonts w:hint="cs"/>
          <w:rtl/>
        </w:rPr>
        <w:t xml:space="preserve"> אכ</w:t>
      </w:r>
      <w:r>
        <w:rPr>
          <w:rFonts w:hint="cs"/>
          <w:rtl/>
        </w:rPr>
        <w:t>ן יהיו בעלי רקע וניסיון מתאימים?</w:t>
      </w:r>
    </w:p>
    <w:p w:rsidR="003239C4" w:rsidRDefault="003239C4" w:rsidP="005F7D89">
      <w:pPr>
        <w:rPr>
          <w:rtl/>
        </w:rPr>
      </w:pPr>
    </w:p>
    <w:p w:rsidR="003239C4" w:rsidRDefault="003239C4" w:rsidP="005F7D89">
      <w:pPr>
        <w:rPr>
          <w:rtl/>
        </w:rPr>
      </w:pPr>
      <w:bookmarkStart w:id="9782" w:name="_ETM_Q30_593277"/>
      <w:bookmarkEnd w:id="9782"/>
      <w:r>
        <w:rPr>
          <w:rFonts w:hint="cs"/>
          <w:rtl/>
        </w:rPr>
        <w:t xml:space="preserve">לאור </w:t>
      </w:r>
      <w:r w:rsidRPr="009240F6">
        <w:rPr>
          <w:rFonts w:hint="cs"/>
          <w:rtl/>
        </w:rPr>
        <w:t xml:space="preserve">האמור לעיל, מבקשת הממשלה מהכנסת </w:t>
      </w:r>
      <w:r w:rsidRPr="00383DE5">
        <w:rPr>
          <w:rtl/>
        </w:rPr>
        <w:t>לתמוך</w:t>
      </w:r>
      <w:r w:rsidRPr="009240F6">
        <w:rPr>
          <w:b/>
          <w:bCs/>
          <w:rtl/>
        </w:rPr>
        <w:t xml:space="preserve"> </w:t>
      </w:r>
      <w:r w:rsidRPr="009240F6">
        <w:rPr>
          <w:rFonts w:hint="cs"/>
          <w:rtl/>
        </w:rPr>
        <w:t>בהצעת החוק.</w:t>
      </w:r>
      <w:r>
        <w:rPr>
          <w:rFonts w:hint="cs"/>
          <w:rtl/>
        </w:rPr>
        <w:t xml:space="preserve"> </w:t>
      </w:r>
      <w:bookmarkStart w:id="9783" w:name="_ETM_Q30_268939"/>
      <w:bookmarkStart w:id="9784" w:name="_ETM_Q30_414553"/>
      <w:bookmarkStart w:id="9785" w:name="_ETM_Q30_414490"/>
      <w:bookmarkStart w:id="9786" w:name="_ETM_Q30_414240"/>
      <w:bookmarkStart w:id="9787" w:name="_ETM_Q30_414115"/>
      <w:bookmarkStart w:id="9788" w:name="_ETM_Q30_566740"/>
      <w:bookmarkStart w:id="9789" w:name="_ETM_Q30_566928"/>
      <w:bookmarkStart w:id="9790" w:name="_ETM_Q30_567178"/>
      <w:bookmarkStart w:id="9791" w:name="_ETM_Q30_567240"/>
      <w:bookmarkStart w:id="9792" w:name="_ETM_Q30_569349"/>
      <w:bookmarkStart w:id="9793" w:name="_ETM_Q30_600427"/>
      <w:bookmarkStart w:id="9794" w:name="_ETM_Q30_600646"/>
      <w:bookmarkStart w:id="9795" w:name="_ETM_Q30_600896"/>
      <w:bookmarkStart w:id="9796" w:name="_ETM_Q30_600974"/>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r>
        <w:rPr>
          <w:rFonts w:hint="cs"/>
          <w:rtl/>
        </w:rPr>
        <w:t xml:space="preserve">מה עמדת </w:t>
      </w:r>
      <w:bookmarkStart w:id="9797" w:name="_ETM_Q30_602427"/>
      <w:bookmarkEnd w:id="9797"/>
      <w:r>
        <w:rPr>
          <w:rFonts w:hint="cs"/>
          <w:rtl/>
        </w:rPr>
        <w:t xml:space="preserve">הקואליציה בעניין סיום נאומי? תודה רבה. </w:t>
      </w:r>
    </w:p>
    <w:p w:rsidR="003239C4" w:rsidRDefault="003239C4" w:rsidP="005F7D89">
      <w:pPr>
        <w:rPr>
          <w:rtl/>
        </w:rPr>
      </w:pPr>
      <w:bookmarkStart w:id="9798" w:name="_ETM_Q30_610006"/>
      <w:bookmarkStart w:id="9799" w:name="_ETM_Q30_610146"/>
      <w:bookmarkEnd w:id="9798"/>
      <w:bookmarkEnd w:id="9799"/>
    </w:p>
    <w:bookmarkStart w:id="9800" w:name="_ETM_Q30_610412" w:displacedByCustomXml="next"/>
    <w:bookmarkEnd w:id="9800" w:displacedByCustomXml="next"/>
    <w:bookmarkStart w:id="9801" w:name="_ETM_Q30_610521" w:displacedByCustomXml="next"/>
    <w:bookmarkEnd w:id="9801" w:displacedByCustomXml="next"/>
    <w:sdt>
      <w:sdtPr>
        <w:rPr>
          <w:rtl/>
        </w:rPr>
        <w:alias w:val="יור"/>
        <w:tag w:val="&lt;ID&gt;5413&lt;/ID&gt;&lt;Name&gt;טלי פלוסקוב - יו&quot;ר&lt;/Name&gt;&lt;Data&gt;טלי פלוסקוב:&lt;/Data&gt;&lt;Shortcut&gt;&lt;/Shortcut&gt;"/>
        <w:id w:val="1246842868"/>
        <w:placeholder>
          <w:docPart w:val="CF93C66FCFEA4134A7AB481F67397C5F"/>
        </w:placeholder>
        <w15:color w:val="993366"/>
      </w:sdtPr>
      <w:sdtContent>
        <w:p w:rsidR="003239C4" w:rsidRDefault="003239C4" w:rsidP="005F7D89">
          <w:pPr>
            <w:pStyle w:val="af6"/>
            <w:keepNext/>
            <w:rPr>
              <w:rtl/>
            </w:rPr>
          </w:pPr>
          <w:r w:rsidRPr="009B4C07">
            <w:rPr>
              <w:rStyle w:val="afe"/>
              <w:color w:val="000000"/>
              <w:rtl/>
            </w:rPr>
            <w:t>היו"ר טלי פלוסקוב:</w:t>
          </w:r>
        </w:p>
      </w:sdtContent>
    </w:sdt>
    <w:p w:rsidR="003239C4" w:rsidRDefault="003239C4" w:rsidP="00E10D2B">
      <w:pPr>
        <w:rPr>
          <w:rtl/>
        </w:rPr>
      </w:pPr>
    </w:p>
    <w:p w:rsidR="003239C4" w:rsidRDefault="003239C4" w:rsidP="005F7D89">
      <w:pPr>
        <w:rPr>
          <w:rtl/>
        </w:rPr>
      </w:pPr>
      <w:bookmarkStart w:id="9802" w:name="_ETM_Q30_611927"/>
      <w:bookmarkEnd w:id="9802"/>
      <w:r>
        <w:rPr>
          <w:rFonts w:hint="cs"/>
          <w:rtl/>
        </w:rPr>
        <w:t xml:space="preserve">תודה, כבוד השר. רבותיי, הוגשו לא מעט בקשות להתנגד להצעת </w:t>
      </w:r>
      <w:bookmarkStart w:id="9803" w:name="_ETM_Q30_613133"/>
      <w:bookmarkEnd w:id="9803"/>
      <w:r>
        <w:rPr>
          <w:rFonts w:hint="cs"/>
          <w:rtl/>
        </w:rPr>
        <w:t>החוק, ולפי</w:t>
      </w:r>
      <w:bookmarkStart w:id="9804" w:name="_ETM_Q30_614927"/>
      <w:bookmarkEnd w:id="9804"/>
      <w:r>
        <w:rPr>
          <w:rFonts w:hint="cs"/>
          <w:rtl/>
        </w:rPr>
        <w:t xml:space="preserve"> מי שהיה הראשון, אני מזמינה את חבר הכנסת אכרם חסון להציג את ההתנגדות. בבקשה, אדוני. עד שלוש </w:t>
      </w:r>
      <w:bookmarkStart w:id="9805" w:name="_ETM_Q30_628724"/>
      <w:bookmarkEnd w:id="9805"/>
      <w:r>
        <w:rPr>
          <w:rFonts w:hint="cs"/>
          <w:rtl/>
        </w:rPr>
        <w:t xml:space="preserve">דקות. </w:t>
      </w:r>
    </w:p>
    <w:p w:rsidR="003239C4" w:rsidRDefault="003239C4" w:rsidP="005F7D89">
      <w:pPr>
        <w:rPr>
          <w:rtl/>
        </w:rPr>
      </w:pPr>
    </w:p>
    <w:sdt>
      <w:sdtPr>
        <w:rPr>
          <w:rtl/>
        </w:rPr>
        <w:alias w:val="קריאה"/>
        <w:tag w:val="&lt;ID&gt;0&lt;/ID&gt;&lt;Name&gt;קריאה&lt;/Name&gt;&lt;Data&gt;קריאה&lt;/Data&gt;&lt;Shortcut&gt;&lt;/Shortcut&gt;"/>
        <w:id w:val="1730576819"/>
        <w:placeholder>
          <w:docPart w:val="CF93C66FCFEA4134A7AB481F67397C5F"/>
        </w:placeholder>
        <w15:color w:val="993366"/>
      </w:sdtPr>
      <w:sdtContent>
        <w:p w:rsidR="003239C4" w:rsidRDefault="003239C4" w:rsidP="005F7D89">
          <w:pPr>
            <w:pStyle w:val="af5"/>
            <w:keepNext/>
            <w:rPr>
              <w:rtl/>
            </w:rPr>
          </w:pPr>
          <w:r w:rsidRPr="00383DE5">
            <w:rPr>
              <w:rStyle w:val="afe"/>
              <w:color w:val="000000"/>
              <w:rtl/>
            </w:rPr>
            <w:t>קריאה</w:t>
          </w:r>
          <w:r w:rsidRPr="00383DE5">
            <w:rPr>
              <w:color w:val="000000"/>
              <w:rtl/>
            </w:rPr>
            <w:t>:</w:t>
          </w:r>
        </w:p>
      </w:sdtContent>
    </w:sdt>
    <w:p w:rsidR="003239C4" w:rsidRDefault="003239C4" w:rsidP="00E10D2B">
      <w:pPr>
        <w:rPr>
          <w:rtl/>
        </w:rPr>
      </w:pPr>
    </w:p>
    <w:p w:rsidR="003239C4" w:rsidRDefault="00E10D2B" w:rsidP="005F7D89">
      <w:pPr>
        <w:rPr>
          <w:rtl/>
        </w:rPr>
      </w:pPr>
      <w:r>
        <w:rPr>
          <w:rFonts w:hint="cs"/>
          <w:rtl/>
        </w:rPr>
        <w:t>– – –</w:t>
      </w:r>
      <w:r w:rsidR="003239C4">
        <w:rPr>
          <w:rFonts w:hint="cs"/>
          <w:rtl/>
        </w:rPr>
        <w:t xml:space="preserve"> </w:t>
      </w:r>
    </w:p>
    <w:p w:rsidR="003239C4" w:rsidRDefault="003239C4" w:rsidP="005F7D89">
      <w:pPr>
        <w:rPr>
          <w:rtl/>
        </w:rPr>
      </w:pPr>
    </w:p>
    <w:sdt>
      <w:sdtPr>
        <w:rPr>
          <w:rtl/>
        </w:rPr>
        <w:alias w:val="יור"/>
        <w:tag w:val="&lt;ID&gt;5413&lt;/ID&gt;&lt;Name&gt;טלי פלוסקוב - יו&quot;ר&lt;/Name&gt;&lt;Data&gt;טלי פלוסקוב:&lt;/Data&gt;&lt;Shortcut&gt;&lt;/Shortcut&gt;"/>
        <w:id w:val="-1760668763"/>
        <w:placeholder>
          <w:docPart w:val="CF93C66FCFEA4134A7AB481F67397C5F"/>
        </w:placeholder>
        <w15:color w:val="993366"/>
      </w:sdtPr>
      <w:sdtContent>
        <w:p w:rsidR="003239C4" w:rsidRDefault="003239C4" w:rsidP="005F7D89">
          <w:pPr>
            <w:pStyle w:val="af6"/>
            <w:keepNext/>
            <w:rPr>
              <w:rtl/>
            </w:rPr>
          </w:pPr>
          <w:r w:rsidRPr="00383DE5">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 xml:space="preserve">יש </w:t>
      </w:r>
      <w:bookmarkStart w:id="9806" w:name="_ETM_Q30_630504"/>
      <w:bookmarkEnd w:id="9806"/>
      <w:r>
        <w:rPr>
          <w:rFonts w:hint="cs"/>
          <w:rtl/>
        </w:rPr>
        <w:t xml:space="preserve">רק אחד שיכול להתנגד. לא חשוב מאיפה הוא, קואליציה או אופוזיציה, אבל הוא מתנגד לחוק. עד שלוש דקות, אדוני, לרשותך. </w:t>
      </w:r>
    </w:p>
    <w:p w:rsidR="003239C4" w:rsidRDefault="003239C4" w:rsidP="005F7D89">
      <w:pPr>
        <w:rPr>
          <w:rtl/>
        </w:rPr>
      </w:pPr>
      <w:bookmarkStart w:id="9807" w:name="_ETM_Q30_646834"/>
      <w:bookmarkEnd w:id="9807"/>
    </w:p>
    <w:bookmarkStart w:id="9808" w:name="_ETM_Q30_647115" w:displacedByCustomXml="next"/>
    <w:bookmarkEnd w:id="9808" w:displacedByCustomXml="next"/>
    <w:bookmarkStart w:id="9809" w:name="_ETM_Q30_647381" w:displacedByCustomXml="next"/>
    <w:bookmarkEnd w:id="9809" w:displacedByCustomXml="next"/>
    <w:bookmarkStart w:id="9810" w:name="_ETM_Q30_648709" w:displacedByCustomXml="next"/>
    <w:bookmarkEnd w:id="9810" w:displacedByCustomXml="next"/>
    <w:bookmarkStart w:id="9811" w:name="_Toc2683845" w:displacedByCustomXml="next"/>
    <w:bookmarkStart w:id="9812" w:name="_Toc519432312" w:displacedByCustomXml="next"/>
    <w:bookmarkStart w:id="9813" w:name="_Toc517294315" w:displacedByCustomXml="next"/>
    <w:bookmarkStart w:id="9814" w:name="_Toc517294184" w:displacedByCustomXml="next"/>
    <w:bookmarkStart w:id="9815" w:name="_Toc517292696" w:displacedByCustomXml="next"/>
    <w:sdt>
      <w:sdtPr>
        <w:rPr>
          <w:rFonts w:hint="cs"/>
          <w:rtl/>
        </w:rPr>
        <w:alias w:val="דובר"/>
        <w:tag w:val="&lt;ID&gt;5041&lt;/ID&gt;&lt;Name&gt;אכרם חסון - כולנו&lt;/Name&gt;&lt;Data&gt;אכרם חסון (כולנו)&lt;/Data&gt;&lt;Shortcut&gt;אכחס&lt;/Shortcut&gt;&lt;MemberID&gt;2464&lt;/MemberID&gt;"/>
        <w:id w:val="-448473346"/>
        <w:placeholder>
          <w:docPart w:val="CF93C66FCFEA4134A7AB481F67397C5F"/>
        </w:placeholder>
        <w15:color w:val="993366"/>
      </w:sdtPr>
      <w:sdtContent>
        <w:p w:rsidR="003239C4" w:rsidRDefault="003239C4" w:rsidP="005F7D89">
          <w:pPr>
            <w:pStyle w:val="a4"/>
            <w:keepNext/>
            <w:rPr>
              <w:rtl/>
            </w:rPr>
          </w:pPr>
          <w:r w:rsidRPr="009B4C07">
            <w:rPr>
              <w:rStyle w:val="afe"/>
              <w:color w:val="000000"/>
              <w:rtl/>
            </w:rPr>
            <w:t>אכרם חסון (כולנו)</w:t>
          </w:r>
          <w:r w:rsidRPr="009B4C07">
            <w:rPr>
              <w:color w:val="000000"/>
              <w:rtl/>
            </w:rPr>
            <w:t>:</w:t>
          </w:r>
        </w:p>
      </w:sdtContent>
    </w:sdt>
    <w:bookmarkEnd w:id="9811" w:displacedByCustomXml="prev"/>
    <w:bookmarkEnd w:id="9812" w:displacedByCustomXml="prev"/>
    <w:bookmarkEnd w:id="9813" w:displacedByCustomXml="prev"/>
    <w:bookmarkEnd w:id="9814" w:displacedByCustomXml="prev"/>
    <w:bookmarkEnd w:id="9815" w:displacedByCustomXml="prev"/>
    <w:p w:rsidR="003239C4" w:rsidRDefault="003239C4" w:rsidP="00E10D2B">
      <w:pPr>
        <w:rPr>
          <w:rtl/>
        </w:rPr>
      </w:pPr>
    </w:p>
    <w:p w:rsidR="003239C4" w:rsidRDefault="003239C4" w:rsidP="005F7D89">
      <w:pPr>
        <w:rPr>
          <w:rtl/>
        </w:rPr>
      </w:pPr>
      <w:bookmarkStart w:id="9816" w:name="_ETM_Q30_649974"/>
      <w:bookmarkEnd w:id="9816"/>
      <w:r>
        <w:rPr>
          <w:rFonts w:hint="cs"/>
          <w:rtl/>
        </w:rPr>
        <w:t>כבוד היושבת-ראש, חבריי חברי הכנסת, אני כמובן מתנגד להצעת החוק. כפי שאתם יודעים, גם כ</w:t>
      </w:r>
      <w:bookmarkStart w:id="9817" w:name="_ETM_Q30_654177"/>
      <w:bookmarkEnd w:id="9817"/>
      <w:r>
        <w:rPr>
          <w:rFonts w:hint="cs"/>
          <w:rtl/>
        </w:rPr>
        <w:t>אשר האופוזיציה מציעה משהו שמקדם את העדה הדרוזית אני מראשון התומכים. אף פעם לא הצבעתי נגד החלטה שקשורה ב</w:t>
      </w:r>
      <w:bookmarkStart w:id="9818" w:name="_ETM_Q30_667068"/>
      <w:bookmarkEnd w:id="9818"/>
      <w:r>
        <w:rPr>
          <w:rFonts w:hint="cs"/>
          <w:rtl/>
        </w:rPr>
        <w:t xml:space="preserve">דרוזים, </w:t>
      </w:r>
      <w:bookmarkStart w:id="9819" w:name="_ETM_Q30_658117"/>
      <w:bookmarkEnd w:id="9819"/>
      <w:r>
        <w:rPr>
          <w:rFonts w:hint="cs"/>
          <w:rtl/>
        </w:rPr>
        <w:t xml:space="preserve">אבל כאן, ההחלטה הזאת היא נגד העדה הדרוזית, ואני לא </w:t>
      </w:r>
      <w:bookmarkStart w:id="9820" w:name="_ETM_Q30_666253"/>
      <w:bookmarkEnd w:id="9820"/>
      <w:r>
        <w:rPr>
          <w:rFonts w:hint="cs"/>
          <w:rtl/>
        </w:rPr>
        <w:t xml:space="preserve">רוצה שאף אחד מחברי הבית ייפול במלכודת. </w:t>
      </w:r>
    </w:p>
    <w:p w:rsidR="003239C4" w:rsidRDefault="003239C4" w:rsidP="005F7D89">
      <w:pPr>
        <w:rPr>
          <w:rtl/>
        </w:rPr>
      </w:pPr>
      <w:bookmarkStart w:id="9821" w:name="_ETM_Q30_668102"/>
      <w:bookmarkEnd w:id="9821"/>
    </w:p>
    <w:p w:rsidR="003239C4" w:rsidRDefault="003239C4" w:rsidP="004B4CA4">
      <w:pPr>
        <w:rPr>
          <w:rtl/>
        </w:rPr>
      </w:pPr>
      <w:bookmarkStart w:id="9822" w:name="_ETM_Q30_668401"/>
      <w:bookmarkEnd w:id="9822"/>
      <w:r>
        <w:rPr>
          <w:rFonts w:hint="cs"/>
          <w:rtl/>
        </w:rPr>
        <w:t xml:space="preserve">קודם כול, הדין האישי הדרוזי בישראל מעולם לא ביקש </w:t>
      </w:r>
      <w:bookmarkStart w:id="9823" w:name="_ETM_Q30_675459"/>
      <w:bookmarkEnd w:id="9823"/>
      <w:r>
        <w:rPr>
          <w:rFonts w:hint="cs"/>
          <w:rtl/>
        </w:rPr>
        <w:t xml:space="preserve">או אישר תנאי כזה. גם בית הדין הדרוזי הלבנוני, שממנו </w:t>
      </w:r>
      <w:bookmarkStart w:id="9824" w:name="_ETM_Q30_683646"/>
      <w:bookmarkEnd w:id="9824"/>
      <w:r>
        <w:rPr>
          <w:rFonts w:hint="cs"/>
          <w:rtl/>
        </w:rPr>
        <w:t xml:space="preserve">לקחנו את כל התנאים שקשורים בבית הדין </w:t>
      </w:r>
      <w:bookmarkStart w:id="9825" w:name="_ETM_Q30_680076"/>
      <w:bookmarkEnd w:id="9825"/>
      <w:r>
        <w:rPr>
          <w:rFonts w:hint="cs"/>
          <w:rtl/>
        </w:rPr>
        <w:t xml:space="preserve">הדרוזי, אף פעם לא דרש כזה דבר. זוהי דרישה כדי </w:t>
      </w:r>
      <w:r w:rsidR="004B4CA4">
        <w:rPr>
          <w:rFonts w:hint="cs"/>
          <w:rtl/>
        </w:rPr>
        <w:t xml:space="preserve">מראש </w:t>
      </w:r>
      <w:r>
        <w:rPr>
          <w:rFonts w:hint="cs"/>
          <w:rtl/>
        </w:rPr>
        <w:t xml:space="preserve">לסנן אנשים </w:t>
      </w:r>
      <w:bookmarkStart w:id="9826" w:name="_ETM_Q30_690224"/>
      <w:bookmarkEnd w:id="9826"/>
      <w:r>
        <w:rPr>
          <w:rFonts w:hint="cs"/>
          <w:rtl/>
        </w:rPr>
        <w:t xml:space="preserve">שאין להם תואר במשפטים. הרי ניסו והחליפו </w:t>
      </w:r>
      <w:bookmarkStart w:id="9827" w:name="_ETM_Q30_690273"/>
      <w:bookmarkEnd w:id="9827"/>
      <w:r>
        <w:rPr>
          <w:rFonts w:hint="cs"/>
          <w:rtl/>
        </w:rPr>
        <w:t xml:space="preserve">את החוק; אותו ידיד וחבר חמד עמאר, בשנת 2011, חברי הכנסת, הגיש </w:t>
      </w:r>
      <w:bookmarkStart w:id="9828" w:name="_ETM_Q30_698405"/>
      <w:bookmarkEnd w:id="9828"/>
      <w:r>
        <w:rPr>
          <w:rFonts w:hint="cs"/>
          <w:rtl/>
        </w:rPr>
        <w:t>הצע</w:t>
      </w:r>
      <w:r w:rsidR="004B4CA4">
        <w:rPr>
          <w:rFonts w:hint="cs"/>
          <w:rtl/>
        </w:rPr>
        <w:t>ה</w:t>
      </w:r>
      <w:r>
        <w:rPr>
          <w:rFonts w:hint="cs"/>
          <w:rtl/>
        </w:rPr>
        <w:t xml:space="preserve"> </w:t>
      </w:r>
      <w:r w:rsidR="004B4CA4">
        <w:rPr>
          <w:rFonts w:hint="cs"/>
          <w:rtl/>
        </w:rPr>
        <w:t>ל</w:t>
      </w:r>
      <w:r>
        <w:rPr>
          <w:rFonts w:hint="cs"/>
          <w:rtl/>
        </w:rPr>
        <w:t xml:space="preserve">תיקון </w:t>
      </w:r>
      <w:r w:rsidR="004B4CA4">
        <w:rPr>
          <w:rFonts w:hint="cs"/>
          <w:rtl/>
        </w:rPr>
        <w:t xml:space="preserve">חוק </w:t>
      </w:r>
      <w:r>
        <w:rPr>
          <w:rFonts w:hint="cs"/>
          <w:rtl/>
        </w:rPr>
        <w:t>בתי הדין הדרוזיים. החוק</w:t>
      </w:r>
      <w:r w:rsidR="004B4CA4">
        <w:rPr>
          <w:rFonts w:hint="cs"/>
          <w:rtl/>
        </w:rPr>
        <w:t>,</w:t>
      </w:r>
      <w:r>
        <w:rPr>
          <w:rFonts w:hint="cs"/>
          <w:rtl/>
        </w:rPr>
        <w:t xml:space="preserve"> </w:t>
      </w:r>
      <w:r w:rsidR="004B4CA4">
        <w:rPr>
          <w:rFonts w:hint="cs"/>
          <w:rtl/>
        </w:rPr>
        <w:t>ו</w:t>
      </w:r>
      <w:r>
        <w:rPr>
          <w:rFonts w:hint="cs"/>
          <w:rtl/>
        </w:rPr>
        <w:t xml:space="preserve">גם כתב בשינוי </w:t>
      </w:r>
      <w:bookmarkStart w:id="9829" w:name="_ETM_Q30_706959"/>
      <w:bookmarkEnd w:id="9829"/>
      <w:r>
        <w:rPr>
          <w:rFonts w:hint="cs"/>
          <w:rtl/>
        </w:rPr>
        <w:t xml:space="preserve">בסעיף 9 בזמנו, </w:t>
      </w:r>
      <w:proofErr w:type="spellStart"/>
      <w:r>
        <w:rPr>
          <w:rFonts w:hint="cs"/>
          <w:rtl/>
        </w:rPr>
        <w:t>שהסאייס</w:t>
      </w:r>
      <w:proofErr w:type="spellEnd"/>
      <w:r>
        <w:rPr>
          <w:rFonts w:hint="cs"/>
          <w:rtl/>
        </w:rPr>
        <w:t xml:space="preserve"> יחליט ויהיה מסננת, ואתם הצבעתם בעד, כי חשבתם </w:t>
      </w:r>
      <w:bookmarkStart w:id="9830" w:name="_ETM_Q30_715943"/>
      <w:bookmarkEnd w:id="9830"/>
      <w:r>
        <w:rPr>
          <w:rFonts w:hint="cs"/>
          <w:rtl/>
        </w:rPr>
        <w:t xml:space="preserve">שזה ייטיב עם העדה הדרוזית. </w:t>
      </w:r>
      <w:r w:rsidR="004B4CA4">
        <w:rPr>
          <w:rFonts w:hint="cs"/>
          <w:rtl/>
        </w:rPr>
        <w:t>ב</w:t>
      </w:r>
      <w:r>
        <w:rPr>
          <w:rFonts w:hint="cs"/>
          <w:rtl/>
        </w:rPr>
        <w:t xml:space="preserve">מה שאתם קבעתם, חברי הכנסת המכובדים, באמת בתום לב, </w:t>
      </w:r>
      <w:bookmarkStart w:id="9831" w:name="_ETM_Q30_714574"/>
      <w:bookmarkEnd w:id="9831"/>
      <w:r>
        <w:rPr>
          <w:rFonts w:hint="cs"/>
          <w:rtl/>
        </w:rPr>
        <w:t xml:space="preserve">כי חשבתם שזה יביא לקדמה, אתם חסמתם את האישה הדרוזית גם בזמנו, כי </w:t>
      </w:r>
      <w:bookmarkStart w:id="9832" w:name="_ETM_Q30_725084"/>
      <w:bookmarkEnd w:id="9832"/>
      <w:proofErr w:type="spellStart"/>
      <w:r>
        <w:rPr>
          <w:rFonts w:hint="cs"/>
          <w:rtl/>
        </w:rPr>
        <w:t>הסאייס</w:t>
      </w:r>
      <w:proofErr w:type="spellEnd"/>
      <w:r>
        <w:rPr>
          <w:rFonts w:hint="cs"/>
          <w:rtl/>
        </w:rPr>
        <w:t xml:space="preserve"> לא ייתן לאף אישה דרוזית להגיע לקו הגמר. </w:t>
      </w:r>
    </w:p>
    <w:p w:rsidR="003239C4" w:rsidRDefault="003239C4" w:rsidP="005F7D89">
      <w:pPr>
        <w:rPr>
          <w:rtl/>
        </w:rPr>
      </w:pPr>
      <w:bookmarkStart w:id="9833" w:name="_ETM_Q30_729443"/>
      <w:bookmarkStart w:id="9834" w:name="TOR_Q31"/>
      <w:bookmarkStart w:id="9835" w:name="_ETM_Q31_562838"/>
      <w:bookmarkStart w:id="9836" w:name="_ETM_Q31_180780"/>
      <w:bookmarkEnd w:id="9833"/>
      <w:bookmarkEnd w:id="9834"/>
      <w:bookmarkEnd w:id="9835"/>
      <w:bookmarkEnd w:id="9836"/>
    </w:p>
    <w:p w:rsidR="003239C4" w:rsidRDefault="003239C4" w:rsidP="004B4CA4">
      <w:pPr>
        <w:rPr>
          <w:rtl/>
        </w:rPr>
      </w:pPr>
      <w:r>
        <w:rPr>
          <w:rFonts w:hint="cs"/>
          <w:rtl/>
        </w:rPr>
        <w:t>אותו דבר כאן. הדבר הזה נעשה כדי לה</w:t>
      </w:r>
      <w:r w:rsidR="004B4CA4">
        <w:rPr>
          <w:rFonts w:hint="cs"/>
          <w:rtl/>
        </w:rPr>
        <w:t>י</w:t>
      </w:r>
      <w:r>
        <w:rPr>
          <w:rFonts w:hint="cs"/>
          <w:rtl/>
        </w:rPr>
        <w:t xml:space="preserve">טיב עם חלק </w:t>
      </w:r>
      <w:bookmarkStart w:id="9837" w:name="_ETM_Q31_133668"/>
      <w:bookmarkEnd w:id="9837"/>
      <w:r>
        <w:rPr>
          <w:rFonts w:hint="cs"/>
          <w:rtl/>
        </w:rPr>
        <w:t xml:space="preserve">מהחמולות וחלק מהמשפחות. זה דבר לא דמוקרטי. זה דבר לא אחראי. זה דבר לא ענייני. ולכן, לא יכול </w:t>
      </w:r>
      <w:bookmarkStart w:id="9838" w:name="_ETM_Q31_141105"/>
      <w:bookmarkEnd w:id="9838"/>
      <w:r>
        <w:rPr>
          <w:rFonts w:hint="cs"/>
          <w:rtl/>
        </w:rPr>
        <w:t xml:space="preserve">להיות </w:t>
      </w:r>
      <w:r w:rsidR="004B4CA4">
        <w:rPr>
          <w:rFonts w:hint="cs"/>
          <w:rtl/>
        </w:rPr>
        <w:t>ש</w:t>
      </w:r>
      <w:r>
        <w:rPr>
          <w:rFonts w:hint="cs"/>
          <w:rtl/>
        </w:rPr>
        <w:t xml:space="preserve">במאה ה-21 יהיה חוק רק לעדה הדרוזית. מה עם </w:t>
      </w:r>
      <w:bookmarkStart w:id="9839" w:name="_ETM_Q31_149933"/>
      <w:bookmarkEnd w:id="9839"/>
      <w:r>
        <w:rPr>
          <w:rFonts w:hint="cs"/>
          <w:rtl/>
        </w:rPr>
        <w:t xml:space="preserve">הרבנים </w:t>
      </w:r>
      <w:bookmarkStart w:id="9840" w:name="_ETM_Q31_144895"/>
      <w:bookmarkEnd w:id="9840"/>
      <w:r>
        <w:rPr>
          <w:rFonts w:hint="cs"/>
          <w:rtl/>
        </w:rPr>
        <w:t>היהודים? מחר אנחנו נדרוש אותו דבר.</w:t>
      </w:r>
      <w:bookmarkStart w:id="9841" w:name="_ETM_Q31_143980"/>
      <w:bookmarkEnd w:id="9841"/>
      <w:r>
        <w:rPr>
          <w:rFonts w:hint="cs"/>
          <w:rtl/>
        </w:rPr>
        <w:t xml:space="preserve"> נדרוש את האימאם עם המוסלמים ונדרוש </w:t>
      </w:r>
      <w:r w:rsidR="004B4CA4">
        <w:rPr>
          <w:rFonts w:hint="cs"/>
          <w:rtl/>
        </w:rPr>
        <w:t>את</w:t>
      </w:r>
      <w:r>
        <w:rPr>
          <w:rFonts w:hint="cs"/>
          <w:rtl/>
        </w:rPr>
        <w:t xml:space="preserve"> הכמרים הנוצרים.</w:t>
      </w:r>
      <w:bookmarkStart w:id="9842" w:name="_ETM_Q31_144053"/>
      <w:bookmarkStart w:id="9843" w:name="_ETM_Q31_144283"/>
      <w:bookmarkStart w:id="9844" w:name="_ETM_Q31_144337"/>
      <w:bookmarkEnd w:id="9842"/>
      <w:bookmarkEnd w:id="9843"/>
      <w:bookmarkEnd w:id="9844"/>
      <w:r>
        <w:rPr>
          <w:rFonts w:hint="cs"/>
          <w:rtl/>
        </w:rPr>
        <w:t xml:space="preserve"> </w:t>
      </w:r>
    </w:p>
    <w:p w:rsidR="003239C4" w:rsidRDefault="003239C4" w:rsidP="005F7D89">
      <w:pPr>
        <w:rPr>
          <w:rtl/>
        </w:rPr>
      </w:pPr>
    </w:p>
    <w:p w:rsidR="003239C4" w:rsidRDefault="003239C4" w:rsidP="004B4CA4">
      <w:pPr>
        <w:rPr>
          <w:rtl/>
        </w:rPr>
      </w:pPr>
      <w:r>
        <w:rPr>
          <w:rFonts w:hint="cs"/>
          <w:rtl/>
        </w:rPr>
        <w:t xml:space="preserve">לכן אני אומר, </w:t>
      </w:r>
      <w:bookmarkStart w:id="9845" w:name="_ETM_Q31_161839"/>
      <w:bookmarkEnd w:id="9845"/>
      <w:r>
        <w:rPr>
          <w:rFonts w:hint="cs"/>
          <w:rtl/>
        </w:rPr>
        <w:t xml:space="preserve">אסור לכם אף </w:t>
      </w:r>
      <w:bookmarkStart w:id="9846" w:name="_ETM_Q31_155435"/>
      <w:bookmarkEnd w:id="9846"/>
      <w:r>
        <w:rPr>
          <w:rFonts w:hint="cs"/>
          <w:rtl/>
        </w:rPr>
        <w:t xml:space="preserve">פעם לחשוב כאילו כל הצעה שקשורה בדרוזים היא לטובת הדרוזים. ההצעה </w:t>
      </w:r>
      <w:bookmarkStart w:id="9847" w:name="_ETM_Q31_157037"/>
      <w:bookmarkEnd w:id="9847"/>
      <w:r>
        <w:rPr>
          <w:rFonts w:hint="cs"/>
          <w:rtl/>
        </w:rPr>
        <w:t xml:space="preserve">הזאת מציגה אותנו כאילו אנחנו שונים מעם ישראל. יש לנו אותו </w:t>
      </w:r>
      <w:bookmarkStart w:id="9848" w:name="_ETM_Q31_170605"/>
      <w:bookmarkEnd w:id="9848"/>
      <w:r>
        <w:rPr>
          <w:rFonts w:hint="cs"/>
          <w:rtl/>
        </w:rPr>
        <w:t xml:space="preserve">חוק, יש לנו אותם תנאים, </w:t>
      </w:r>
      <w:bookmarkStart w:id="9849" w:name="_ETM_Q31_164619"/>
      <w:bookmarkEnd w:id="9849"/>
      <w:r>
        <w:rPr>
          <w:rFonts w:hint="cs"/>
          <w:rtl/>
        </w:rPr>
        <w:t xml:space="preserve">אנחנו אזרחים, ולכן אני מתנגד. אף אחד לא יכול להאשים אותי שחס וחלילה </w:t>
      </w:r>
      <w:bookmarkStart w:id="9850" w:name="_ETM_Q31_179121"/>
      <w:bookmarkEnd w:id="9850"/>
      <w:r>
        <w:rPr>
          <w:rFonts w:hint="cs"/>
          <w:rtl/>
        </w:rPr>
        <w:t xml:space="preserve">אני נגד העדה הדרוזית. הרי אני, </w:t>
      </w:r>
      <w:bookmarkStart w:id="9851" w:name="_ETM_Q31_174707"/>
      <w:bookmarkEnd w:id="9851"/>
      <w:r>
        <w:rPr>
          <w:rFonts w:hint="cs"/>
          <w:rtl/>
        </w:rPr>
        <w:t xml:space="preserve">מאז שנכנסתי, כל שבוע העליתי דברים שקשורים בשוויון לבני העדה </w:t>
      </w:r>
      <w:bookmarkStart w:id="9852" w:name="_ETM_Q31_175025"/>
      <w:bookmarkEnd w:id="9852"/>
      <w:r>
        <w:rPr>
          <w:rFonts w:hint="cs"/>
          <w:rtl/>
        </w:rPr>
        <w:t xml:space="preserve">הדרוזית. כאן יש מלכודת. </w:t>
      </w:r>
    </w:p>
    <w:p w:rsidR="003239C4" w:rsidRDefault="003239C4" w:rsidP="005F7D89">
      <w:pPr>
        <w:rPr>
          <w:rtl/>
        </w:rPr>
      </w:pPr>
      <w:bookmarkStart w:id="9853" w:name="_ETM_Q31_181186"/>
      <w:bookmarkStart w:id="9854" w:name="_ETM_Q31_181259"/>
      <w:bookmarkEnd w:id="9853"/>
      <w:bookmarkEnd w:id="9854"/>
    </w:p>
    <w:p w:rsidR="003239C4" w:rsidRDefault="003239C4" w:rsidP="005F7D89">
      <w:pPr>
        <w:rPr>
          <w:rtl/>
        </w:rPr>
      </w:pPr>
      <w:bookmarkStart w:id="9855" w:name="_ETM_Q31_181480"/>
      <w:bookmarkStart w:id="9856" w:name="_ETM_Q31_181532"/>
      <w:bookmarkEnd w:id="9855"/>
      <w:bookmarkEnd w:id="9856"/>
      <w:r>
        <w:rPr>
          <w:rtl/>
        </w:rPr>
        <w:t xml:space="preserve">אני </w:t>
      </w:r>
      <w:bookmarkStart w:id="9857" w:name="_ETM_Q31_180960"/>
      <w:bookmarkEnd w:id="9857"/>
      <w:r>
        <w:rPr>
          <w:rtl/>
        </w:rPr>
        <w:t xml:space="preserve">מבקש </w:t>
      </w:r>
      <w:bookmarkStart w:id="9858" w:name="_ETM_Q31_181350"/>
      <w:bookmarkEnd w:id="9858"/>
      <w:r>
        <w:rPr>
          <w:rtl/>
        </w:rPr>
        <w:t>מחברי</w:t>
      </w:r>
      <w:r>
        <w:rPr>
          <w:rFonts w:hint="cs"/>
          <w:rtl/>
        </w:rPr>
        <w:t>י</w:t>
      </w:r>
      <w:r>
        <w:rPr>
          <w:rtl/>
        </w:rPr>
        <w:t xml:space="preserve"> </w:t>
      </w:r>
      <w:bookmarkStart w:id="9859" w:name="_ETM_Q31_181860"/>
      <w:bookmarkEnd w:id="9859"/>
      <w:r>
        <w:rPr>
          <w:rtl/>
        </w:rPr>
        <w:t xml:space="preserve">חברי </w:t>
      </w:r>
      <w:bookmarkStart w:id="9860" w:name="_ETM_Q31_182130"/>
      <w:bookmarkEnd w:id="9860"/>
      <w:r>
        <w:rPr>
          <w:rtl/>
        </w:rPr>
        <w:t>הקואליציה</w:t>
      </w:r>
      <w:r>
        <w:rPr>
          <w:rFonts w:hint="cs"/>
          <w:rtl/>
        </w:rPr>
        <w:t>,</w:t>
      </w:r>
      <w:r>
        <w:rPr>
          <w:rtl/>
        </w:rPr>
        <w:t xml:space="preserve"> </w:t>
      </w:r>
      <w:bookmarkStart w:id="9861" w:name="_ETM_Q31_183150"/>
      <w:bookmarkEnd w:id="9861"/>
      <w:r>
        <w:rPr>
          <w:rtl/>
        </w:rPr>
        <w:t xml:space="preserve">אל </w:t>
      </w:r>
      <w:bookmarkStart w:id="9862" w:name="_ETM_Q31_183360"/>
      <w:bookmarkEnd w:id="9862"/>
      <w:r>
        <w:rPr>
          <w:rtl/>
        </w:rPr>
        <w:t>ת</w:t>
      </w:r>
      <w:r w:rsidR="004B4CA4">
        <w:rPr>
          <w:rFonts w:hint="cs"/>
          <w:rtl/>
        </w:rPr>
        <w:t>י</w:t>
      </w:r>
      <w:r>
        <w:rPr>
          <w:rtl/>
        </w:rPr>
        <w:t xml:space="preserve">תנו </w:t>
      </w:r>
      <w:bookmarkStart w:id="9863" w:name="_ETM_Q31_183810"/>
      <w:bookmarkEnd w:id="9863"/>
      <w:r>
        <w:rPr>
          <w:rtl/>
        </w:rPr>
        <w:t>י</w:t>
      </w:r>
      <w:r w:rsidR="004B4CA4">
        <w:rPr>
          <w:rFonts w:hint="cs"/>
          <w:rtl/>
        </w:rPr>
        <w:t>ד</w:t>
      </w:r>
      <w:r>
        <w:rPr>
          <w:rtl/>
        </w:rPr>
        <w:t xml:space="preserve"> </w:t>
      </w:r>
      <w:bookmarkStart w:id="9864" w:name="_ETM_Q31_184140"/>
      <w:bookmarkEnd w:id="9864"/>
      <w:r>
        <w:rPr>
          <w:rtl/>
        </w:rPr>
        <w:t xml:space="preserve">כפי </w:t>
      </w:r>
      <w:bookmarkStart w:id="9865" w:name="_ETM_Q31_184320"/>
      <w:bookmarkEnd w:id="9865"/>
      <w:r>
        <w:rPr>
          <w:rtl/>
        </w:rPr>
        <w:t xml:space="preserve">שנעשה </w:t>
      </w:r>
      <w:bookmarkStart w:id="9866" w:name="_ETM_Q31_184769"/>
      <w:bookmarkEnd w:id="9866"/>
      <w:r>
        <w:rPr>
          <w:rFonts w:hint="cs"/>
          <w:rtl/>
        </w:rPr>
        <w:t xml:space="preserve">ב-2011. </w:t>
      </w:r>
      <w:bookmarkStart w:id="9867" w:name="_ETM_Q31_186220"/>
      <w:bookmarkEnd w:id="9867"/>
      <w:r>
        <w:rPr>
          <w:rtl/>
        </w:rPr>
        <w:t xml:space="preserve">אני </w:t>
      </w:r>
      <w:bookmarkStart w:id="9868" w:name="_ETM_Q31_186430"/>
      <w:bookmarkEnd w:id="9868"/>
      <w:r>
        <w:rPr>
          <w:rtl/>
        </w:rPr>
        <w:t xml:space="preserve">מגיש </w:t>
      </w:r>
      <w:bookmarkStart w:id="9869" w:name="_ETM_Q31_187360"/>
      <w:bookmarkEnd w:id="9869"/>
      <w:r>
        <w:rPr>
          <w:rtl/>
        </w:rPr>
        <w:t xml:space="preserve">בקשה </w:t>
      </w:r>
      <w:bookmarkStart w:id="9870" w:name="_ETM_Q31_187810"/>
      <w:bookmarkEnd w:id="9870"/>
      <w:r>
        <w:rPr>
          <w:rtl/>
        </w:rPr>
        <w:t xml:space="preserve">לבטל </w:t>
      </w:r>
      <w:bookmarkStart w:id="9871" w:name="_ETM_Q31_188170"/>
      <w:bookmarkEnd w:id="9871"/>
      <w:r>
        <w:rPr>
          <w:rFonts w:hint="cs"/>
          <w:rtl/>
        </w:rPr>
        <w:t xml:space="preserve">את </w:t>
      </w:r>
      <w:r>
        <w:rPr>
          <w:rtl/>
        </w:rPr>
        <w:t xml:space="preserve">סעיף </w:t>
      </w:r>
      <w:bookmarkStart w:id="9872" w:name="_ETM_Q31_188920"/>
      <w:bookmarkEnd w:id="9872"/>
      <w:r>
        <w:rPr>
          <w:rFonts w:hint="cs"/>
          <w:rtl/>
        </w:rPr>
        <w:t xml:space="preserve">9, </w:t>
      </w:r>
      <w:r>
        <w:rPr>
          <w:rtl/>
        </w:rPr>
        <w:t xml:space="preserve">שהיה </w:t>
      </w:r>
      <w:bookmarkStart w:id="9873" w:name="_ETM_Q31_189190"/>
      <w:bookmarkEnd w:id="9873"/>
      <w:r>
        <w:rPr>
          <w:rtl/>
        </w:rPr>
        <w:t>ב</w:t>
      </w:r>
      <w:r>
        <w:rPr>
          <w:rFonts w:hint="cs"/>
          <w:rtl/>
        </w:rPr>
        <w:t xml:space="preserve">-2011, ואם </w:t>
      </w:r>
      <w:bookmarkStart w:id="9874" w:name="_ETM_Q31_189369"/>
      <w:bookmarkStart w:id="9875" w:name="_ETM_Q31_189610"/>
      <w:bookmarkStart w:id="9876" w:name="_ETM_Q31_189850"/>
      <w:bookmarkStart w:id="9877" w:name="_ETM_Q31_190660"/>
      <w:bookmarkStart w:id="9878" w:name="_ETM_Q31_191560"/>
      <w:bookmarkEnd w:id="9874"/>
      <w:bookmarkEnd w:id="9875"/>
      <w:bookmarkEnd w:id="9876"/>
      <w:bookmarkEnd w:id="9877"/>
      <w:bookmarkEnd w:id="9878"/>
      <w:r>
        <w:rPr>
          <w:rtl/>
        </w:rPr>
        <w:t xml:space="preserve">ההצעה </w:t>
      </w:r>
      <w:bookmarkStart w:id="9879" w:name="_ETM_Q31_192010"/>
      <w:bookmarkEnd w:id="9879"/>
      <w:r>
        <w:rPr>
          <w:rtl/>
        </w:rPr>
        <w:t xml:space="preserve">הזאת </w:t>
      </w:r>
      <w:bookmarkStart w:id="9880" w:name="_ETM_Q31_192520"/>
      <w:bookmarkEnd w:id="9880"/>
      <w:r>
        <w:rPr>
          <w:rtl/>
        </w:rPr>
        <w:t xml:space="preserve">תלך </w:t>
      </w:r>
      <w:bookmarkStart w:id="9881" w:name="_ETM_Q31_192970"/>
      <w:bookmarkEnd w:id="9881"/>
      <w:r>
        <w:rPr>
          <w:rtl/>
        </w:rPr>
        <w:t>ותאושר</w:t>
      </w:r>
      <w:r>
        <w:rPr>
          <w:rFonts w:hint="cs"/>
          <w:rtl/>
        </w:rPr>
        <w:t>,</w:t>
      </w:r>
      <w:r>
        <w:rPr>
          <w:rtl/>
        </w:rPr>
        <w:t xml:space="preserve"> </w:t>
      </w:r>
      <w:bookmarkStart w:id="9882" w:name="_ETM_Q31_193970"/>
      <w:bookmarkEnd w:id="9882"/>
      <w:r>
        <w:rPr>
          <w:rtl/>
        </w:rPr>
        <w:t xml:space="preserve">אני </w:t>
      </w:r>
      <w:bookmarkStart w:id="9883" w:name="_ETM_Q31_194150"/>
      <w:bookmarkEnd w:id="9883"/>
      <w:r>
        <w:rPr>
          <w:rtl/>
        </w:rPr>
        <w:t xml:space="preserve">מבטיח </w:t>
      </w:r>
      <w:bookmarkStart w:id="9884" w:name="_ETM_Q31_194570"/>
      <w:bookmarkEnd w:id="9884"/>
      <w:r>
        <w:rPr>
          <w:rtl/>
        </w:rPr>
        <w:t>לכם</w:t>
      </w:r>
      <w:r>
        <w:rPr>
          <w:rFonts w:hint="cs"/>
          <w:rtl/>
        </w:rPr>
        <w:t>,</w:t>
      </w:r>
      <w:r>
        <w:rPr>
          <w:rtl/>
        </w:rPr>
        <w:t xml:space="preserve"> </w:t>
      </w:r>
      <w:bookmarkStart w:id="9885" w:name="_ETM_Q31_194900"/>
      <w:bookmarkEnd w:id="9885"/>
      <w:r>
        <w:rPr>
          <w:rtl/>
        </w:rPr>
        <w:t>בג</w:t>
      </w:r>
      <w:r>
        <w:rPr>
          <w:rFonts w:hint="cs"/>
          <w:rtl/>
        </w:rPr>
        <w:t>"</w:t>
      </w:r>
      <w:r>
        <w:rPr>
          <w:rtl/>
        </w:rPr>
        <w:t xml:space="preserve">ץ </w:t>
      </w:r>
      <w:bookmarkStart w:id="9886" w:name="_ETM_Q31_195200"/>
      <w:bookmarkEnd w:id="9886"/>
      <w:r>
        <w:rPr>
          <w:rtl/>
        </w:rPr>
        <w:t xml:space="preserve">יפסול </w:t>
      </w:r>
      <w:bookmarkStart w:id="9887" w:name="_ETM_Q31_195530"/>
      <w:bookmarkEnd w:id="9887"/>
      <w:r>
        <w:rPr>
          <w:rtl/>
        </w:rPr>
        <w:t>אותה</w:t>
      </w:r>
      <w:r>
        <w:rPr>
          <w:rFonts w:hint="cs"/>
          <w:rtl/>
        </w:rPr>
        <w:t>.</w:t>
      </w:r>
      <w:r>
        <w:rPr>
          <w:rtl/>
        </w:rPr>
        <w:t xml:space="preserve"> </w:t>
      </w:r>
      <w:bookmarkStart w:id="9888" w:name="_ETM_Q31_195770"/>
      <w:bookmarkEnd w:id="9888"/>
      <w:r>
        <w:rPr>
          <w:rtl/>
        </w:rPr>
        <w:t xml:space="preserve">תודה </w:t>
      </w:r>
      <w:bookmarkStart w:id="9889" w:name="_ETM_Q31_195980"/>
      <w:bookmarkEnd w:id="9889"/>
      <w:r>
        <w:rPr>
          <w:rtl/>
        </w:rPr>
        <w:t>רבה</w:t>
      </w:r>
      <w:r>
        <w:rPr>
          <w:rFonts w:hint="cs"/>
          <w:rtl/>
        </w:rPr>
        <w:t>.</w:t>
      </w:r>
      <w:r>
        <w:rPr>
          <w:rtl/>
        </w:rPr>
        <w:t xml:space="preserve"> </w:t>
      </w:r>
      <w:bookmarkStart w:id="9890" w:name="_ETM_Q31_198440"/>
      <w:bookmarkEnd w:id="9890"/>
    </w:p>
    <w:p w:rsidR="003239C4" w:rsidRDefault="003239C4" w:rsidP="005F7D89">
      <w:pPr>
        <w:rPr>
          <w:rtl/>
        </w:rPr>
      </w:pPr>
      <w:bookmarkStart w:id="9891" w:name="_ETM_Q31_197113"/>
      <w:bookmarkStart w:id="9892" w:name="_ETM_Q31_197179"/>
      <w:bookmarkEnd w:id="9891"/>
      <w:bookmarkEnd w:id="9892"/>
    </w:p>
    <w:bookmarkStart w:id="9893" w:name="_ETM_Q31_197473" w:displacedByCustomXml="next"/>
    <w:bookmarkEnd w:id="9893" w:displacedByCustomXml="next"/>
    <w:bookmarkStart w:id="9894" w:name="_ETM_Q31_197408" w:displacedByCustomXml="next"/>
    <w:bookmarkEnd w:id="9894" w:displacedByCustomXml="next"/>
    <w:sdt>
      <w:sdtPr>
        <w:rPr>
          <w:rtl/>
        </w:rPr>
        <w:alias w:val="יור"/>
        <w:tag w:val="&lt;ID&gt;5413&lt;/ID&gt;&lt;Name&gt;טלי פלוסקוב - יו&quot;ר&lt;/Name&gt;&lt;Data&gt;טלי פלוסקוב:&lt;/Data&gt;&lt;Shortcut&gt;&lt;/Shortcut&gt;"/>
        <w:id w:val="-213114243"/>
        <w:placeholder>
          <w:docPart w:val="7711B29F50474152A6AC61724B683283"/>
        </w:placeholder>
        <w15:color w:val="993366"/>
      </w:sdtPr>
      <w:sdtContent>
        <w:p w:rsidR="003239C4" w:rsidRDefault="003239C4" w:rsidP="005F7D89">
          <w:pPr>
            <w:pStyle w:val="af6"/>
            <w:keepNext/>
            <w:rPr>
              <w:rtl/>
            </w:rPr>
          </w:pPr>
          <w:r w:rsidRPr="006A2589">
            <w:rPr>
              <w:rStyle w:val="afe"/>
              <w:color w:val="000000"/>
              <w:rtl/>
            </w:rPr>
            <w:t>היו"ר טלי פלוסקוב:</w:t>
          </w:r>
        </w:p>
      </w:sdtContent>
    </w:sdt>
    <w:p w:rsidR="003239C4" w:rsidRDefault="003239C4" w:rsidP="00E10D2B">
      <w:pPr>
        <w:rPr>
          <w:rtl/>
        </w:rPr>
      </w:pPr>
    </w:p>
    <w:p w:rsidR="003239C4" w:rsidRDefault="003239C4" w:rsidP="00461324">
      <w:pPr>
        <w:rPr>
          <w:rtl/>
        </w:rPr>
      </w:pPr>
      <w:bookmarkStart w:id="9895" w:name="_ETM_Q31_198582"/>
      <w:bookmarkEnd w:id="9895"/>
      <w:r>
        <w:rPr>
          <w:rtl/>
        </w:rPr>
        <w:t xml:space="preserve">תודה </w:t>
      </w:r>
      <w:bookmarkStart w:id="9896" w:name="_ETM_Q31_198739"/>
      <w:bookmarkEnd w:id="9896"/>
      <w:r>
        <w:rPr>
          <w:rtl/>
        </w:rPr>
        <w:t xml:space="preserve">רבה </w:t>
      </w:r>
      <w:bookmarkStart w:id="9897" w:name="_ETM_Q31_198950"/>
      <w:bookmarkEnd w:id="9897"/>
      <w:r>
        <w:rPr>
          <w:rtl/>
        </w:rPr>
        <w:t xml:space="preserve">לחבר </w:t>
      </w:r>
      <w:bookmarkStart w:id="9898" w:name="_ETM_Q31_199220"/>
      <w:bookmarkEnd w:id="9898"/>
      <w:r>
        <w:rPr>
          <w:rtl/>
        </w:rPr>
        <w:t xml:space="preserve">הכנסת </w:t>
      </w:r>
      <w:bookmarkStart w:id="9899" w:name="_ETM_Q31_199579"/>
      <w:bookmarkEnd w:id="9899"/>
      <w:r>
        <w:rPr>
          <w:rtl/>
        </w:rPr>
        <w:t xml:space="preserve">אכרם </w:t>
      </w:r>
      <w:bookmarkStart w:id="9900" w:name="_ETM_Q31_199880"/>
      <w:bookmarkEnd w:id="9900"/>
      <w:r>
        <w:rPr>
          <w:rtl/>
        </w:rPr>
        <w:t>חסון</w:t>
      </w:r>
      <w:r>
        <w:rPr>
          <w:rFonts w:hint="cs"/>
          <w:rtl/>
        </w:rPr>
        <w:t>.</w:t>
      </w:r>
      <w:r>
        <w:rPr>
          <w:rtl/>
        </w:rPr>
        <w:t xml:space="preserve"> </w:t>
      </w:r>
      <w:bookmarkStart w:id="9901" w:name="_ETM_Q31_200300"/>
      <w:bookmarkStart w:id="9902" w:name="_ETM_Q31_197501"/>
      <w:bookmarkStart w:id="9903" w:name="_ETM_Q31_197563"/>
      <w:bookmarkStart w:id="9904" w:name="_ETM_Q31_197834"/>
      <w:bookmarkStart w:id="9905" w:name="_ETM_Q31_197858"/>
      <w:bookmarkEnd w:id="9901"/>
      <w:bookmarkEnd w:id="9902"/>
      <w:bookmarkEnd w:id="9903"/>
      <w:bookmarkEnd w:id="9904"/>
      <w:bookmarkEnd w:id="9905"/>
      <w:r>
        <w:rPr>
          <w:rtl/>
        </w:rPr>
        <w:t>רבות</w:t>
      </w:r>
      <w:r>
        <w:rPr>
          <w:rFonts w:hint="cs"/>
          <w:rtl/>
        </w:rPr>
        <w:t>י</w:t>
      </w:r>
      <w:r>
        <w:rPr>
          <w:rtl/>
        </w:rPr>
        <w:t>י</w:t>
      </w:r>
      <w:r>
        <w:rPr>
          <w:rFonts w:hint="cs"/>
          <w:rtl/>
        </w:rPr>
        <w:t>,</w:t>
      </w:r>
      <w:r>
        <w:rPr>
          <w:rtl/>
        </w:rPr>
        <w:t xml:space="preserve"> </w:t>
      </w:r>
      <w:bookmarkStart w:id="9906" w:name="_ETM_Q31_201470"/>
      <w:bookmarkEnd w:id="9906"/>
      <w:r>
        <w:rPr>
          <w:rtl/>
        </w:rPr>
        <w:t xml:space="preserve">שמתם </w:t>
      </w:r>
      <w:bookmarkStart w:id="9907" w:name="_ETM_Q31_201920"/>
      <w:bookmarkEnd w:id="9907"/>
      <w:r>
        <w:rPr>
          <w:rtl/>
        </w:rPr>
        <w:t xml:space="preserve">לב </w:t>
      </w:r>
      <w:bookmarkStart w:id="9908" w:name="_ETM_Q31_202070"/>
      <w:bookmarkEnd w:id="9908"/>
      <w:r>
        <w:rPr>
          <w:rtl/>
        </w:rPr>
        <w:t xml:space="preserve">שיש </w:t>
      </w:r>
      <w:bookmarkStart w:id="9909" w:name="_ETM_Q31_202489"/>
      <w:bookmarkEnd w:id="9909"/>
      <w:r>
        <w:rPr>
          <w:rtl/>
        </w:rPr>
        <w:t xml:space="preserve">פה </w:t>
      </w:r>
      <w:bookmarkStart w:id="9910" w:name="_ETM_Q31_202760"/>
      <w:bookmarkEnd w:id="9910"/>
      <w:r>
        <w:rPr>
          <w:rtl/>
        </w:rPr>
        <w:t xml:space="preserve">בקשות </w:t>
      </w:r>
      <w:bookmarkStart w:id="9911" w:name="_ETM_Q31_203300"/>
      <w:bookmarkEnd w:id="9911"/>
      <w:r>
        <w:rPr>
          <w:rtl/>
        </w:rPr>
        <w:t xml:space="preserve">להתנגדות </w:t>
      </w:r>
      <w:bookmarkStart w:id="9912" w:name="_ETM_Q31_204980"/>
      <w:bookmarkEnd w:id="9912"/>
      <w:r>
        <w:rPr>
          <w:rtl/>
        </w:rPr>
        <w:t xml:space="preserve">גם </w:t>
      </w:r>
      <w:bookmarkStart w:id="9913" w:name="_ETM_Q31_205250"/>
      <w:bookmarkEnd w:id="9913"/>
      <w:r>
        <w:rPr>
          <w:rtl/>
        </w:rPr>
        <w:t xml:space="preserve">מצד </w:t>
      </w:r>
      <w:bookmarkStart w:id="9914" w:name="_ETM_Q31_205520"/>
      <w:bookmarkEnd w:id="9914"/>
      <w:r>
        <w:rPr>
          <w:rtl/>
        </w:rPr>
        <w:t xml:space="preserve">הקואליציה </w:t>
      </w:r>
      <w:bookmarkStart w:id="9915" w:name="_ETM_Q31_206120"/>
      <w:bookmarkEnd w:id="9915"/>
      <w:r>
        <w:rPr>
          <w:rtl/>
        </w:rPr>
        <w:t xml:space="preserve">וגם </w:t>
      </w:r>
      <w:bookmarkStart w:id="9916" w:name="_ETM_Q31_206390"/>
      <w:bookmarkEnd w:id="9916"/>
      <w:r>
        <w:rPr>
          <w:rtl/>
        </w:rPr>
        <w:t>מהאופוזיציה</w:t>
      </w:r>
      <w:r>
        <w:rPr>
          <w:rFonts w:hint="cs"/>
          <w:rtl/>
        </w:rPr>
        <w:t>.</w:t>
      </w:r>
      <w:r>
        <w:rPr>
          <w:rtl/>
        </w:rPr>
        <w:t xml:space="preserve"> </w:t>
      </w:r>
      <w:bookmarkStart w:id="9917" w:name="_ETM_Q31_207230"/>
      <w:bookmarkEnd w:id="9917"/>
      <w:r>
        <w:rPr>
          <w:rtl/>
        </w:rPr>
        <w:t xml:space="preserve">אני </w:t>
      </w:r>
      <w:bookmarkStart w:id="9918" w:name="_ETM_Q31_207470"/>
      <w:bookmarkEnd w:id="9918"/>
      <w:r>
        <w:rPr>
          <w:rFonts w:hint="cs"/>
          <w:rtl/>
        </w:rPr>
        <w:t xml:space="preserve">חורגת מהכלל ואני </w:t>
      </w:r>
      <w:bookmarkStart w:id="9919" w:name="_ETM_Q31_205921"/>
      <w:bookmarkEnd w:id="9919"/>
      <w:r>
        <w:rPr>
          <w:rFonts w:hint="cs"/>
          <w:rtl/>
        </w:rPr>
        <w:t xml:space="preserve">נותנת </w:t>
      </w:r>
      <w:bookmarkStart w:id="9920" w:name="_ETM_Q31_207770"/>
      <w:bookmarkStart w:id="9921" w:name="_ETM_Q31_208490"/>
      <w:bookmarkEnd w:id="9920"/>
      <w:bookmarkEnd w:id="9921"/>
      <w:r>
        <w:rPr>
          <w:rFonts w:hint="cs"/>
          <w:rtl/>
        </w:rPr>
        <w:t xml:space="preserve">גם </w:t>
      </w:r>
      <w:r>
        <w:rPr>
          <w:rtl/>
        </w:rPr>
        <w:t>ל</w:t>
      </w:r>
      <w:bookmarkStart w:id="9922" w:name="_ETM_Q31_209060"/>
      <w:bookmarkEnd w:id="9922"/>
      <w:r>
        <w:rPr>
          <w:rtl/>
        </w:rPr>
        <w:t xml:space="preserve">נציג </w:t>
      </w:r>
      <w:bookmarkStart w:id="9923" w:name="_ETM_Q31_209360"/>
      <w:bookmarkEnd w:id="9923"/>
      <w:r>
        <w:rPr>
          <w:rtl/>
        </w:rPr>
        <w:t xml:space="preserve">של </w:t>
      </w:r>
      <w:bookmarkStart w:id="9924" w:name="_ETM_Q31_209690"/>
      <w:bookmarkEnd w:id="9924"/>
      <w:r>
        <w:rPr>
          <w:rtl/>
        </w:rPr>
        <w:t xml:space="preserve">האופוזיציה </w:t>
      </w:r>
      <w:bookmarkStart w:id="9925" w:name="_ETM_Q31_210960"/>
      <w:bookmarkEnd w:id="9925"/>
      <w:r>
        <w:rPr>
          <w:rtl/>
        </w:rPr>
        <w:t>להתנגד</w:t>
      </w:r>
      <w:r>
        <w:rPr>
          <w:rFonts w:hint="cs"/>
          <w:rtl/>
        </w:rPr>
        <w:t>. חבר הכנסת סאלח סעד, בבקשה,</w:t>
      </w:r>
      <w:r w:rsidRPr="00CA1A17">
        <w:rPr>
          <w:rtl/>
        </w:rPr>
        <w:t xml:space="preserve"> </w:t>
      </w:r>
      <w:r>
        <w:rPr>
          <w:rtl/>
        </w:rPr>
        <w:t xml:space="preserve">עד </w:t>
      </w:r>
      <w:bookmarkStart w:id="9926" w:name="_ETM_Q31_217600"/>
      <w:bookmarkEnd w:id="9926"/>
      <w:r>
        <w:rPr>
          <w:rtl/>
        </w:rPr>
        <w:t xml:space="preserve">שלוש </w:t>
      </w:r>
      <w:bookmarkStart w:id="9927" w:name="_ETM_Q31_217960"/>
      <w:bookmarkEnd w:id="9927"/>
      <w:r>
        <w:rPr>
          <w:rtl/>
        </w:rPr>
        <w:t xml:space="preserve">דקות </w:t>
      </w:r>
      <w:bookmarkStart w:id="9928" w:name="_ETM_Q31_218290"/>
      <w:bookmarkEnd w:id="9928"/>
      <w:r>
        <w:rPr>
          <w:rtl/>
        </w:rPr>
        <w:t>לרשותך</w:t>
      </w:r>
      <w:r>
        <w:rPr>
          <w:rFonts w:hint="cs"/>
          <w:rtl/>
        </w:rPr>
        <w:t>.</w:t>
      </w:r>
    </w:p>
    <w:p w:rsidR="003239C4" w:rsidRDefault="003239C4" w:rsidP="005F7D89">
      <w:pPr>
        <w:rPr>
          <w:rtl/>
        </w:rPr>
      </w:pPr>
      <w:bookmarkStart w:id="9929" w:name="_ETM_Q31_213626"/>
      <w:bookmarkEnd w:id="9929"/>
    </w:p>
    <w:bookmarkStart w:id="9930" w:name="_Toc2683846" w:displacedByCustomXml="next"/>
    <w:bookmarkStart w:id="9931" w:name="_Toc519432313" w:displacedByCustomXml="next"/>
    <w:bookmarkStart w:id="9932" w:name="_Toc517294316" w:displacedByCustomXml="next"/>
    <w:bookmarkStart w:id="9933" w:name="_Toc517294185" w:displacedByCustomXml="next"/>
    <w:bookmarkStart w:id="9934" w:name="_Toc517292697" w:displacedByCustomXml="next"/>
    <w:sdt>
      <w:sdtPr>
        <w:rPr>
          <w:rtl/>
        </w:rPr>
        <w:alias w:val="דובר"/>
        <w:tag w:val="&lt;ID&gt;5688&lt;/ID&gt;&lt;Name&gt;סאלח סעד - המחנה הציוני&lt;/Name&gt;&lt;Data&gt;סאלח סעד (המחנה הציוני)&lt;/Data&gt;&lt;Shortcut&gt;סאסל&lt;/Shortcut&gt;&lt;MemberID&gt;2615&lt;/MemberID&gt;"/>
        <w:id w:val="1796329122"/>
        <w:placeholder>
          <w:docPart w:val="4B45EB5D9CDC4CAEA5769F62E3E535CE"/>
        </w:placeholder>
        <w15:color w:val="993366"/>
      </w:sdtPr>
      <w:sdtContent>
        <w:p w:rsidR="003239C4" w:rsidRDefault="003239C4" w:rsidP="005F7D89">
          <w:pPr>
            <w:pStyle w:val="a4"/>
            <w:keepNext/>
            <w:rPr>
              <w:rtl/>
            </w:rPr>
          </w:pPr>
          <w:r w:rsidRPr="00145682">
            <w:rPr>
              <w:rStyle w:val="afe"/>
              <w:color w:val="000000"/>
              <w:rtl/>
            </w:rPr>
            <w:t>סאלח סעד (המחנה הציוני)</w:t>
          </w:r>
          <w:r w:rsidRPr="00145682">
            <w:rPr>
              <w:color w:val="000000"/>
              <w:rtl/>
            </w:rPr>
            <w:t>:</w:t>
          </w:r>
        </w:p>
      </w:sdtContent>
    </w:sdt>
    <w:bookmarkEnd w:id="9930" w:displacedByCustomXml="prev"/>
    <w:bookmarkEnd w:id="9931" w:displacedByCustomXml="prev"/>
    <w:bookmarkEnd w:id="9932" w:displacedByCustomXml="prev"/>
    <w:bookmarkEnd w:id="9933" w:displacedByCustomXml="prev"/>
    <w:bookmarkEnd w:id="9934" w:displacedByCustomXml="prev"/>
    <w:p w:rsidR="003239C4" w:rsidRDefault="003239C4" w:rsidP="00E10D2B">
      <w:pPr>
        <w:rPr>
          <w:rtl/>
        </w:rPr>
      </w:pPr>
    </w:p>
    <w:p w:rsidR="003239C4" w:rsidRDefault="003239C4" w:rsidP="005F7D89">
      <w:pPr>
        <w:rPr>
          <w:rtl/>
        </w:rPr>
      </w:pPr>
      <w:bookmarkStart w:id="9935" w:name="_ETM_Q31_218058"/>
      <w:bookmarkEnd w:id="9935"/>
      <w:r>
        <w:rPr>
          <w:rFonts w:hint="cs"/>
          <w:rtl/>
        </w:rPr>
        <w:t xml:space="preserve">גברתי היושבת-ראש, חבריי השרים </w:t>
      </w:r>
      <w:bookmarkStart w:id="9936" w:name="_ETM_Q31_226180"/>
      <w:bookmarkEnd w:id="9936"/>
      <w:r w:rsidR="00E10D2B">
        <w:rPr>
          <w:rFonts w:hint="cs"/>
          <w:rtl/>
        </w:rPr>
        <w:t>– –</w:t>
      </w:r>
    </w:p>
    <w:p w:rsidR="003239C4" w:rsidRDefault="003239C4" w:rsidP="005F7D89">
      <w:pPr>
        <w:rPr>
          <w:rtl/>
        </w:rPr>
      </w:pPr>
      <w:bookmarkStart w:id="9937" w:name="_ETM_Q31_226192"/>
      <w:bookmarkStart w:id="9938" w:name="_ETM_Q31_226292"/>
      <w:bookmarkEnd w:id="9937"/>
      <w:bookmarkEnd w:id="9938"/>
    </w:p>
    <w:bookmarkStart w:id="9939" w:name="_ETM_Q31_228436" w:displacedByCustomXml="next"/>
    <w:bookmarkEnd w:id="9939" w:displacedByCustomXml="next"/>
    <w:bookmarkStart w:id="9940" w:name="_ETM_Q31_228352" w:displacedByCustomXml="next"/>
    <w:bookmarkEnd w:id="9940" w:displacedByCustomXml="next"/>
    <w:sdt>
      <w:sdtPr>
        <w:rPr>
          <w:rtl/>
        </w:rPr>
        <w:alias w:val="יור"/>
        <w:tag w:val="&lt;ID&gt;5413&lt;/ID&gt;&lt;Name&gt;טלי פלוסקוב - יו&quot;ר&lt;/Name&gt;&lt;Data&gt;טלי פלוסקוב:&lt;/Data&gt;&lt;Shortcut&gt;&lt;/Shortcut&gt;"/>
        <w:id w:val="1669588592"/>
        <w:placeholder>
          <w:docPart w:val="7711B29F50474152A6AC61724B683283"/>
        </w:placeholder>
        <w15:color w:val="993366"/>
      </w:sdtPr>
      <w:sdtContent>
        <w:p w:rsidR="003239C4" w:rsidRDefault="003239C4" w:rsidP="005F7D89">
          <w:pPr>
            <w:pStyle w:val="af6"/>
            <w:keepNext/>
            <w:rPr>
              <w:rtl/>
            </w:rPr>
          </w:pPr>
          <w:r w:rsidRPr="00CA1A17">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נא להירגע, חברים. אנחנו ממשיכים בסדר-היום. בבקשה.</w:t>
      </w:r>
    </w:p>
    <w:p w:rsidR="003239C4" w:rsidRDefault="003239C4" w:rsidP="00E10D2B">
      <w:pPr>
        <w:rPr>
          <w:rtl/>
        </w:rPr>
      </w:pPr>
      <w:bookmarkStart w:id="9941" w:name="_ETM_Q31_227429"/>
      <w:bookmarkStart w:id="9942" w:name="_ETM_Q31_227542"/>
      <w:bookmarkStart w:id="9943" w:name="_ETM_Q31_227769"/>
      <w:bookmarkStart w:id="9944" w:name="_ETM_Q31_227848"/>
      <w:bookmarkEnd w:id="9941"/>
      <w:bookmarkEnd w:id="9942"/>
      <w:bookmarkEnd w:id="9943"/>
      <w:bookmarkEnd w:id="9944"/>
    </w:p>
    <w:bookmarkStart w:id="9945" w:name="_ETM_Q31_226513" w:displacedByCustomXml="next"/>
    <w:bookmarkEnd w:id="9945" w:displacedByCustomXml="next"/>
    <w:sdt>
      <w:sdtPr>
        <w:rPr>
          <w:rtl/>
        </w:rPr>
        <w:alias w:val="דובר_המשך"/>
        <w:tag w:val="&lt;ID&gt;5688&lt;/ID&gt;&lt;Name&gt;סאלח סעד - המחנה הציוני&lt;/Name&gt;&lt;Data&gt;סאלח סעד (המחנה הציוני)&lt;/Data&gt;&lt;Shortcut&gt;סאסל&lt;/Shortcut&gt;"/>
        <w:id w:val="-572889648"/>
        <w:placeholder>
          <w:docPart w:val="7711B29F50474152A6AC61724B683283"/>
        </w:placeholder>
        <w15:color w:val="993366"/>
      </w:sdtPr>
      <w:sdtContent>
        <w:p w:rsidR="003239C4" w:rsidRDefault="003239C4" w:rsidP="005F7D89">
          <w:pPr>
            <w:pStyle w:val="-"/>
            <w:keepNext/>
            <w:rPr>
              <w:rtl/>
            </w:rPr>
          </w:pPr>
          <w:r w:rsidRPr="00CA1A17">
            <w:rPr>
              <w:rStyle w:val="afe"/>
              <w:color w:val="000000"/>
              <w:rtl/>
            </w:rPr>
            <w:t>סאלח סעד (המחנה הציוני)</w:t>
          </w:r>
          <w:r w:rsidRPr="00CA1A17">
            <w:rPr>
              <w:color w:val="000000"/>
              <w:rtl/>
            </w:rPr>
            <w:t>:</w:t>
          </w:r>
        </w:p>
      </w:sdtContent>
    </w:sdt>
    <w:p w:rsidR="003239C4" w:rsidRPr="00CA1A17" w:rsidRDefault="003239C4" w:rsidP="005F7D89">
      <w:pPr>
        <w:ind w:firstLine="0"/>
        <w:rPr>
          <w:rtl/>
        </w:rPr>
      </w:pPr>
      <w:bookmarkStart w:id="9946" w:name="_ETM_Q31_227545"/>
      <w:bookmarkEnd w:id="9946"/>
    </w:p>
    <w:p w:rsidR="003239C4" w:rsidRDefault="00E10D2B" w:rsidP="000E2397">
      <w:pPr>
        <w:rPr>
          <w:rtl/>
        </w:rPr>
      </w:pPr>
      <w:bookmarkStart w:id="9947" w:name="_ETM_Q31_226514"/>
      <w:bookmarkStart w:id="9948" w:name="_ETM_Q31_226632"/>
      <w:bookmarkEnd w:id="9947"/>
      <w:bookmarkEnd w:id="9948"/>
      <w:r>
        <w:rPr>
          <w:rFonts w:hint="cs"/>
          <w:rtl/>
        </w:rPr>
        <w:t>– –</w:t>
      </w:r>
      <w:r w:rsidR="003239C4">
        <w:rPr>
          <w:rFonts w:hint="cs"/>
          <w:rtl/>
        </w:rPr>
        <w:t xml:space="preserve"> כנסת נכבדה, </w:t>
      </w:r>
      <w:bookmarkStart w:id="9949" w:name="_ETM_Q31_235349"/>
      <w:bookmarkEnd w:id="9949"/>
      <w:r w:rsidR="000E2397">
        <w:rPr>
          <w:rFonts w:hint="cs"/>
          <w:rtl/>
        </w:rPr>
        <w:t>אני ניסיתי בכל דרך לדבר א</w:t>
      </w:r>
      <w:r w:rsidR="003239C4">
        <w:rPr>
          <w:rFonts w:hint="cs"/>
          <w:rtl/>
        </w:rPr>
        <w:t xml:space="preserve">ל ליבו של חברי, חמד </w:t>
      </w:r>
      <w:bookmarkStart w:id="9950" w:name="_ETM_Q31_239565"/>
      <w:bookmarkEnd w:id="9950"/>
      <w:r w:rsidR="003239C4">
        <w:rPr>
          <w:rFonts w:hint="cs"/>
          <w:rtl/>
        </w:rPr>
        <w:t xml:space="preserve">עמאר, לא להעלות את הצעת החוק הזאת, מכמה סיבות. רציתי </w:t>
      </w:r>
      <w:bookmarkStart w:id="9951" w:name="_ETM_Q31_215083"/>
      <w:bookmarkStart w:id="9952" w:name="_ETM_Q31_215314"/>
      <w:bookmarkStart w:id="9953" w:name="_ETM_Q31_216910"/>
      <w:bookmarkStart w:id="9954" w:name="_ETM_Q31_247290"/>
      <w:bookmarkEnd w:id="9951"/>
      <w:bookmarkEnd w:id="9952"/>
      <w:bookmarkEnd w:id="9953"/>
      <w:bookmarkEnd w:id="9954"/>
      <w:r w:rsidR="003239C4">
        <w:rPr>
          <w:rtl/>
        </w:rPr>
        <w:t xml:space="preserve">להגיד </w:t>
      </w:r>
      <w:bookmarkStart w:id="9955" w:name="_ETM_Q31_247530"/>
      <w:bookmarkEnd w:id="9955"/>
      <w:r w:rsidR="003239C4">
        <w:rPr>
          <w:rtl/>
        </w:rPr>
        <w:t>לכם</w:t>
      </w:r>
      <w:bookmarkStart w:id="9956" w:name="_ETM_Q31_247830"/>
      <w:bookmarkStart w:id="9957" w:name="_ETM_Q31_247980"/>
      <w:bookmarkEnd w:id="9956"/>
      <w:bookmarkEnd w:id="9957"/>
      <w:r w:rsidR="003239C4">
        <w:rPr>
          <w:rFonts w:hint="cs"/>
          <w:rtl/>
        </w:rPr>
        <w:t>,</w:t>
      </w:r>
      <w:r w:rsidR="003239C4">
        <w:rPr>
          <w:rtl/>
        </w:rPr>
        <w:t xml:space="preserve"> </w:t>
      </w:r>
      <w:bookmarkStart w:id="9958" w:name="_ETM_Q31_248640"/>
      <w:bookmarkEnd w:id="9958"/>
      <w:r w:rsidR="003239C4">
        <w:rPr>
          <w:rtl/>
        </w:rPr>
        <w:t xml:space="preserve">זה </w:t>
      </w:r>
      <w:bookmarkStart w:id="9959" w:name="_ETM_Q31_248790"/>
      <w:bookmarkEnd w:id="9959"/>
      <w:r w:rsidR="003239C4">
        <w:rPr>
          <w:rtl/>
        </w:rPr>
        <w:t>פשוט</w:t>
      </w:r>
      <w:bookmarkStart w:id="9960" w:name="_ETM_Q31_251310"/>
      <w:bookmarkEnd w:id="9960"/>
      <w:r w:rsidR="003239C4">
        <w:rPr>
          <w:rFonts w:hint="cs"/>
          <w:rtl/>
        </w:rPr>
        <w:t xml:space="preserve">: מה שמעלה </w:t>
      </w:r>
      <w:r w:rsidR="003239C4">
        <w:rPr>
          <w:rtl/>
        </w:rPr>
        <w:t xml:space="preserve">חמד </w:t>
      </w:r>
      <w:bookmarkStart w:id="9961" w:name="_ETM_Q31_251520"/>
      <w:bookmarkEnd w:id="9961"/>
      <w:r w:rsidR="003239C4">
        <w:rPr>
          <w:rtl/>
        </w:rPr>
        <w:t xml:space="preserve">עמאר </w:t>
      </w:r>
      <w:bookmarkStart w:id="9962" w:name="_ETM_Q31_252660"/>
      <w:bookmarkEnd w:id="9962"/>
      <w:r w:rsidR="003239C4">
        <w:rPr>
          <w:rtl/>
        </w:rPr>
        <w:t xml:space="preserve">כאן </w:t>
      </w:r>
      <w:bookmarkStart w:id="9963" w:name="_ETM_Q31_253319"/>
      <w:bookmarkEnd w:id="9963"/>
      <w:r w:rsidR="003239C4">
        <w:rPr>
          <w:rtl/>
        </w:rPr>
        <w:t>–</w:t>
      </w:r>
      <w:r w:rsidR="003239C4">
        <w:rPr>
          <w:rFonts w:hint="cs"/>
          <w:rtl/>
        </w:rPr>
        <w:t xml:space="preserve"> </w:t>
      </w:r>
      <w:r w:rsidR="003239C4">
        <w:rPr>
          <w:rtl/>
        </w:rPr>
        <w:t xml:space="preserve">החרגה </w:t>
      </w:r>
      <w:bookmarkStart w:id="9964" w:name="_ETM_Q31_253950"/>
      <w:bookmarkEnd w:id="9964"/>
      <w:r w:rsidR="003239C4">
        <w:rPr>
          <w:rtl/>
        </w:rPr>
        <w:t xml:space="preserve">של </w:t>
      </w:r>
      <w:bookmarkStart w:id="9965" w:name="_ETM_Q31_254130"/>
      <w:bookmarkEnd w:id="9965"/>
      <w:r w:rsidR="003239C4">
        <w:rPr>
          <w:rtl/>
        </w:rPr>
        <w:t xml:space="preserve">בני </w:t>
      </w:r>
      <w:bookmarkStart w:id="9966" w:name="_ETM_Q31_254340"/>
      <w:bookmarkEnd w:id="9966"/>
      <w:r w:rsidR="003239C4">
        <w:rPr>
          <w:rtl/>
        </w:rPr>
        <w:t xml:space="preserve">העדה </w:t>
      </w:r>
      <w:bookmarkStart w:id="9967" w:name="_ETM_Q31_254640"/>
      <w:bookmarkEnd w:id="9967"/>
      <w:r w:rsidR="003239C4">
        <w:rPr>
          <w:rtl/>
        </w:rPr>
        <w:t xml:space="preserve">הדרוזית </w:t>
      </w:r>
      <w:bookmarkStart w:id="9968" w:name="_ETM_Q31_255920"/>
      <w:bookmarkEnd w:id="9968"/>
      <w:r w:rsidR="003239C4">
        <w:rPr>
          <w:rFonts w:hint="cs"/>
          <w:rtl/>
        </w:rPr>
        <w:t xml:space="preserve">– </w:t>
      </w:r>
      <w:r w:rsidR="003239C4">
        <w:rPr>
          <w:rtl/>
        </w:rPr>
        <w:t xml:space="preserve">אנחנו </w:t>
      </w:r>
      <w:bookmarkStart w:id="9969" w:name="_ETM_Q31_256760"/>
      <w:bookmarkEnd w:id="9969"/>
      <w:r w:rsidR="003239C4">
        <w:rPr>
          <w:rtl/>
        </w:rPr>
        <w:t xml:space="preserve">ממש </w:t>
      </w:r>
      <w:bookmarkStart w:id="9970" w:name="_ETM_Q31_257060"/>
      <w:bookmarkEnd w:id="9970"/>
      <w:r w:rsidR="003239C4">
        <w:rPr>
          <w:rtl/>
        </w:rPr>
        <w:t xml:space="preserve">מתנגדים </w:t>
      </w:r>
      <w:bookmarkStart w:id="9971" w:name="_ETM_Q31_257630"/>
      <w:bookmarkEnd w:id="9971"/>
      <w:r w:rsidR="003239C4">
        <w:rPr>
          <w:rtl/>
        </w:rPr>
        <w:t>לזה</w:t>
      </w:r>
      <w:r w:rsidR="003239C4">
        <w:rPr>
          <w:rFonts w:hint="cs"/>
          <w:rtl/>
        </w:rPr>
        <w:t>.</w:t>
      </w:r>
      <w:r w:rsidR="003239C4">
        <w:rPr>
          <w:rtl/>
        </w:rPr>
        <w:t xml:space="preserve"> </w:t>
      </w:r>
      <w:bookmarkStart w:id="9972" w:name="_ETM_Q31_258500"/>
      <w:bookmarkStart w:id="9973" w:name="_ETM_Q31_258980"/>
      <w:bookmarkEnd w:id="9972"/>
      <w:bookmarkEnd w:id="9973"/>
      <w:r w:rsidR="003239C4">
        <w:rPr>
          <w:rtl/>
        </w:rPr>
        <w:t xml:space="preserve">גם </w:t>
      </w:r>
      <w:bookmarkStart w:id="9974" w:name="_ETM_Q31_259340"/>
      <w:bookmarkEnd w:id="9974"/>
      <w:r w:rsidR="003239C4">
        <w:rPr>
          <w:rtl/>
        </w:rPr>
        <w:t xml:space="preserve">ברבנות </w:t>
      </w:r>
      <w:bookmarkStart w:id="9975" w:name="_ETM_Q31_260090"/>
      <w:bookmarkEnd w:id="9975"/>
      <w:r w:rsidR="003239C4">
        <w:rPr>
          <w:rtl/>
        </w:rPr>
        <w:t>הראשית</w:t>
      </w:r>
      <w:r w:rsidR="003239C4">
        <w:rPr>
          <w:rFonts w:hint="cs"/>
          <w:rtl/>
        </w:rPr>
        <w:t xml:space="preserve"> אין תנאי ש</w:t>
      </w:r>
      <w:r w:rsidR="000E2397">
        <w:rPr>
          <w:rFonts w:hint="cs"/>
          <w:rtl/>
        </w:rPr>
        <w:t xml:space="preserve">הוא </w:t>
      </w:r>
      <w:r w:rsidR="003239C4">
        <w:rPr>
          <w:rFonts w:hint="cs"/>
          <w:rtl/>
        </w:rPr>
        <w:t xml:space="preserve">יהיה עם תואר במשפטים, </w:t>
      </w:r>
      <w:bookmarkStart w:id="9976" w:name="_ETM_Q31_263300"/>
      <w:bookmarkStart w:id="9977" w:name="_ETM_Q31_264980"/>
      <w:bookmarkStart w:id="9978" w:name="_ETM_Q31_266560"/>
      <w:bookmarkEnd w:id="9976"/>
      <w:bookmarkEnd w:id="9977"/>
      <w:bookmarkEnd w:id="9978"/>
      <w:r w:rsidR="003239C4">
        <w:rPr>
          <w:rFonts w:hint="cs"/>
          <w:rtl/>
        </w:rPr>
        <w:t xml:space="preserve">וגם </w:t>
      </w:r>
      <w:r w:rsidR="003239C4">
        <w:rPr>
          <w:rtl/>
        </w:rPr>
        <w:t xml:space="preserve">אצל </w:t>
      </w:r>
      <w:bookmarkStart w:id="9979" w:name="_ETM_Q31_266800"/>
      <w:bookmarkEnd w:id="9979"/>
      <w:r w:rsidR="003239C4">
        <w:rPr>
          <w:rtl/>
        </w:rPr>
        <w:t xml:space="preserve">החברים </w:t>
      </w:r>
      <w:bookmarkStart w:id="9980" w:name="_ETM_Q31_267250"/>
      <w:bookmarkEnd w:id="9980"/>
      <w:r w:rsidR="003239C4">
        <w:rPr>
          <w:rtl/>
        </w:rPr>
        <w:t xml:space="preserve">שלנו </w:t>
      </w:r>
      <w:bookmarkStart w:id="9981" w:name="_ETM_Q31_267670"/>
      <w:bookmarkEnd w:id="9981"/>
      <w:r w:rsidR="003239C4">
        <w:rPr>
          <w:rFonts w:hint="cs"/>
          <w:rtl/>
        </w:rPr>
        <w:t>ה</w:t>
      </w:r>
      <w:r w:rsidR="003239C4">
        <w:rPr>
          <w:rtl/>
        </w:rPr>
        <w:t>מוסלמים</w:t>
      </w:r>
      <w:r w:rsidR="003239C4">
        <w:rPr>
          <w:rFonts w:hint="cs"/>
          <w:rtl/>
        </w:rPr>
        <w:t xml:space="preserve"> אין תנאי שיהיה </w:t>
      </w:r>
      <w:r w:rsidR="000E2397">
        <w:rPr>
          <w:rFonts w:hint="cs"/>
          <w:rtl/>
        </w:rPr>
        <w:t>תואר ב</w:t>
      </w:r>
      <w:r w:rsidR="003239C4">
        <w:rPr>
          <w:rFonts w:hint="cs"/>
          <w:rtl/>
        </w:rPr>
        <w:t>משפטים. אולי תואר.</w:t>
      </w:r>
      <w:r w:rsidR="003239C4">
        <w:rPr>
          <w:rtl/>
        </w:rPr>
        <w:t xml:space="preserve"> </w:t>
      </w:r>
      <w:bookmarkStart w:id="9982" w:name="_ETM_Q31_269030"/>
      <w:bookmarkStart w:id="9983" w:name="_ETM_Q31_272959"/>
      <w:bookmarkEnd w:id="9982"/>
      <w:bookmarkEnd w:id="9983"/>
      <w:r w:rsidR="003239C4">
        <w:rPr>
          <w:rFonts w:hint="cs"/>
          <w:rtl/>
        </w:rPr>
        <w:t xml:space="preserve">אבל עכשיו העדה הדרוזית, </w:t>
      </w:r>
      <w:bookmarkStart w:id="9984" w:name="_ETM_Q31_274370"/>
      <w:bookmarkEnd w:id="9984"/>
      <w:r w:rsidR="003239C4">
        <w:rPr>
          <w:rtl/>
        </w:rPr>
        <w:t xml:space="preserve">החוק </w:t>
      </w:r>
      <w:bookmarkStart w:id="9985" w:name="_ETM_Q31_275090"/>
      <w:bookmarkEnd w:id="9985"/>
      <w:r w:rsidR="003239C4">
        <w:rPr>
          <w:rtl/>
        </w:rPr>
        <w:t>הקיים</w:t>
      </w:r>
      <w:r w:rsidR="000E2397">
        <w:rPr>
          <w:rFonts w:hint="cs"/>
          <w:rtl/>
        </w:rPr>
        <w:t>,</w:t>
      </w:r>
      <w:r w:rsidR="003239C4">
        <w:rPr>
          <w:rtl/>
        </w:rPr>
        <w:t xml:space="preserve"> </w:t>
      </w:r>
      <w:bookmarkStart w:id="9986" w:name="_ETM_Q31_275569"/>
      <w:bookmarkEnd w:id="9986"/>
      <w:r w:rsidR="003239C4">
        <w:rPr>
          <w:rtl/>
        </w:rPr>
        <w:t xml:space="preserve">שנמצא </w:t>
      </w:r>
      <w:bookmarkStart w:id="9987" w:name="_ETM_Q31_276050"/>
      <w:bookmarkEnd w:id="9987"/>
      <w:r w:rsidR="003239C4">
        <w:rPr>
          <w:rtl/>
        </w:rPr>
        <w:t>ל</w:t>
      </w:r>
      <w:r w:rsidR="003239C4">
        <w:rPr>
          <w:rFonts w:hint="cs"/>
          <w:rtl/>
        </w:rPr>
        <w:t>פ</w:t>
      </w:r>
      <w:r w:rsidR="003239C4">
        <w:rPr>
          <w:rtl/>
        </w:rPr>
        <w:t xml:space="preserve">חות </w:t>
      </w:r>
      <w:bookmarkStart w:id="9988" w:name="_ETM_Q31_277690"/>
      <w:bookmarkEnd w:id="9988"/>
      <w:r w:rsidR="003239C4">
        <w:rPr>
          <w:rtl/>
        </w:rPr>
        <w:t xml:space="preserve">על </w:t>
      </w:r>
      <w:bookmarkStart w:id="9989" w:name="_ETM_Q31_277840"/>
      <w:bookmarkEnd w:id="9989"/>
      <w:r w:rsidR="003239C4">
        <w:rPr>
          <w:rtl/>
        </w:rPr>
        <w:t>סדר</w:t>
      </w:r>
      <w:bookmarkStart w:id="9990" w:name="_ETM_Q31_278110"/>
      <w:bookmarkEnd w:id="9990"/>
      <w:r w:rsidR="003239C4">
        <w:rPr>
          <w:rFonts w:hint="cs"/>
          <w:rtl/>
        </w:rPr>
        <w:t>-</w:t>
      </w:r>
      <w:r w:rsidR="003239C4">
        <w:rPr>
          <w:rtl/>
        </w:rPr>
        <w:t>היום</w:t>
      </w:r>
      <w:r w:rsidR="003239C4">
        <w:rPr>
          <w:rFonts w:hint="cs"/>
          <w:rtl/>
        </w:rPr>
        <w:t>,</w:t>
      </w:r>
      <w:r w:rsidR="003239C4">
        <w:rPr>
          <w:rtl/>
        </w:rPr>
        <w:t xml:space="preserve"> </w:t>
      </w:r>
      <w:bookmarkStart w:id="9991" w:name="_ETM_Q31_279470"/>
      <w:bookmarkEnd w:id="9991"/>
      <w:r w:rsidR="003239C4">
        <w:rPr>
          <w:rtl/>
        </w:rPr>
        <w:t xml:space="preserve">מתנה </w:t>
      </w:r>
      <w:bookmarkStart w:id="9992" w:name="_ETM_Q31_280010"/>
      <w:bookmarkEnd w:id="9992"/>
      <w:r w:rsidR="000E2397">
        <w:rPr>
          <w:rFonts w:hint="cs"/>
          <w:rtl/>
        </w:rPr>
        <w:t xml:space="preserve">– הוא </w:t>
      </w:r>
      <w:r w:rsidR="003239C4">
        <w:rPr>
          <w:rtl/>
        </w:rPr>
        <w:t>חיי</w:t>
      </w:r>
      <w:r w:rsidR="003239C4">
        <w:rPr>
          <w:rFonts w:hint="cs"/>
          <w:rtl/>
        </w:rPr>
        <w:t>ב</w:t>
      </w:r>
      <w:r w:rsidR="003239C4">
        <w:rPr>
          <w:rtl/>
        </w:rPr>
        <w:t xml:space="preserve"> </w:t>
      </w:r>
      <w:bookmarkStart w:id="9993" w:name="_ETM_Q31_280490"/>
      <w:bookmarkEnd w:id="9993"/>
      <w:r w:rsidR="003239C4">
        <w:rPr>
          <w:rtl/>
        </w:rPr>
        <w:t>ל</w:t>
      </w:r>
      <w:r w:rsidR="003239C4">
        <w:rPr>
          <w:rFonts w:hint="cs"/>
          <w:rtl/>
        </w:rPr>
        <w:t>היות</w:t>
      </w:r>
      <w:r w:rsidR="003239C4">
        <w:rPr>
          <w:rtl/>
        </w:rPr>
        <w:t xml:space="preserve"> </w:t>
      </w:r>
      <w:bookmarkStart w:id="9994" w:name="_ETM_Q31_280700"/>
      <w:bookmarkEnd w:id="9994"/>
      <w:r w:rsidR="003239C4">
        <w:rPr>
          <w:rtl/>
        </w:rPr>
        <w:t>משפטן</w:t>
      </w:r>
      <w:r w:rsidR="003239C4">
        <w:rPr>
          <w:rFonts w:hint="cs"/>
          <w:rtl/>
        </w:rPr>
        <w:t>.</w:t>
      </w:r>
      <w:r w:rsidR="003239C4">
        <w:rPr>
          <w:rtl/>
        </w:rPr>
        <w:t xml:space="preserve"> </w:t>
      </w:r>
      <w:bookmarkStart w:id="9995" w:name="_ETM_Q31_283040"/>
      <w:bookmarkEnd w:id="9995"/>
      <w:r w:rsidR="003239C4">
        <w:rPr>
          <w:rtl/>
        </w:rPr>
        <w:t xml:space="preserve">בינתיים </w:t>
      </w:r>
      <w:bookmarkStart w:id="9996" w:name="_ETM_Q31_283670"/>
      <w:bookmarkEnd w:id="9996"/>
      <w:r w:rsidR="003239C4">
        <w:rPr>
          <w:rtl/>
        </w:rPr>
        <w:t xml:space="preserve">יש </w:t>
      </w:r>
      <w:bookmarkStart w:id="9997" w:name="_ETM_Q31_283850"/>
      <w:bookmarkEnd w:id="9997"/>
      <w:r w:rsidR="003239C4">
        <w:rPr>
          <w:rtl/>
        </w:rPr>
        <w:t xml:space="preserve">תואר </w:t>
      </w:r>
      <w:bookmarkStart w:id="9998" w:name="_ETM_Q31_284120"/>
      <w:bookmarkEnd w:id="9998"/>
      <w:r w:rsidR="003239C4">
        <w:rPr>
          <w:rtl/>
        </w:rPr>
        <w:t>ראשון</w:t>
      </w:r>
      <w:r w:rsidR="003239C4">
        <w:rPr>
          <w:rFonts w:hint="cs"/>
          <w:rtl/>
        </w:rPr>
        <w:t>.</w:t>
      </w:r>
      <w:r w:rsidR="003239C4">
        <w:rPr>
          <w:rtl/>
        </w:rPr>
        <w:t xml:space="preserve"> </w:t>
      </w:r>
      <w:bookmarkStart w:id="9999" w:name="_ETM_Q31_284910"/>
      <w:bookmarkEnd w:id="9999"/>
      <w:r w:rsidR="003239C4">
        <w:rPr>
          <w:rtl/>
        </w:rPr>
        <w:t xml:space="preserve">כל </w:t>
      </w:r>
      <w:bookmarkStart w:id="10000" w:name="_ETM_Q31_285209"/>
      <w:bookmarkEnd w:id="10000"/>
      <w:r w:rsidR="003239C4">
        <w:rPr>
          <w:rtl/>
        </w:rPr>
        <w:t xml:space="preserve">מי </w:t>
      </w:r>
      <w:bookmarkStart w:id="10001" w:name="_ETM_Q31_285390"/>
      <w:bookmarkEnd w:id="10001"/>
      <w:r w:rsidR="003239C4">
        <w:rPr>
          <w:rtl/>
        </w:rPr>
        <w:t xml:space="preserve">שרוצה </w:t>
      </w:r>
      <w:bookmarkStart w:id="10002" w:name="_ETM_Q31_285840"/>
      <w:bookmarkEnd w:id="10002"/>
      <w:r w:rsidR="003239C4">
        <w:rPr>
          <w:rtl/>
        </w:rPr>
        <w:t xml:space="preserve">להתמנות </w:t>
      </w:r>
      <w:bookmarkStart w:id="10003" w:name="_ETM_Q31_286590"/>
      <w:bookmarkEnd w:id="10003"/>
      <w:r w:rsidR="003239C4">
        <w:rPr>
          <w:rFonts w:hint="cs"/>
          <w:rtl/>
        </w:rPr>
        <w:t xml:space="preserve">להיות </w:t>
      </w:r>
      <w:r w:rsidR="003239C4">
        <w:rPr>
          <w:rtl/>
        </w:rPr>
        <w:t>קאדי</w:t>
      </w:r>
      <w:r w:rsidR="003239C4">
        <w:rPr>
          <w:rFonts w:hint="cs"/>
          <w:rtl/>
        </w:rPr>
        <w:t>,</w:t>
      </w:r>
      <w:bookmarkStart w:id="10004" w:name="_ETM_Q31_287190"/>
      <w:bookmarkEnd w:id="10004"/>
      <w:r w:rsidR="003239C4">
        <w:rPr>
          <w:rFonts w:hint="cs"/>
          <w:rtl/>
        </w:rPr>
        <w:t xml:space="preserve"> </w:t>
      </w:r>
      <w:r w:rsidR="003239C4">
        <w:rPr>
          <w:rtl/>
        </w:rPr>
        <w:t xml:space="preserve">חייב </w:t>
      </w:r>
      <w:bookmarkStart w:id="10005" w:name="_ETM_Q31_287430"/>
      <w:bookmarkEnd w:id="10005"/>
      <w:r w:rsidR="003239C4">
        <w:rPr>
          <w:rtl/>
        </w:rPr>
        <w:t xml:space="preserve">להיות </w:t>
      </w:r>
      <w:bookmarkStart w:id="10006" w:name="_ETM_Q31_287640"/>
      <w:bookmarkEnd w:id="10006"/>
      <w:r w:rsidR="003239C4">
        <w:rPr>
          <w:rtl/>
        </w:rPr>
        <w:t xml:space="preserve">עם </w:t>
      </w:r>
      <w:bookmarkStart w:id="10007" w:name="_ETM_Q31_287760"/>
      <w:bookmarkEnd w:id="10007"/>
      <w:r w:rsidR="003239C4">
        <w:rPr>
          <w:rtl/>
        </w:rPr>
        <w:t xml:space="preserve">תואר </w:t>
      </w:r>
      <w:bookmarkStart w:id="10008" w:name="_ETM_Q31_288000"/>
      <w:bookmarkEnd w:id="10008"/>
      <w:r w:rsidR="003239C4">
        <w:rPr>
          <w:rtl/>
        </w:rPr>
        <w:t>ראשון</w:t>
      </w:r>
      <w:r w:rsidR="003239C4">
        <w:rPr>
          <w:rFonts w:hint="cs"/>
          <w:rtl/>
        </w:rPr>
        <w:t>.</w:t>
      </w:r>
      <w:r w:rsidR="003239C4">
        <w:rPr>
          <w:rtl/>
        </w:rPr>
        <w:t xml:space="preserve"> </w:t>
      </w:r>
      <w:bookmarkStart w:id="10009" w:name="_ETM_Q31_288420"/>
      <w:bookmarkEnd w:id="10009"/>
    </w:p>
    <w:p w:rsidR="003239C4" w:rsidRDefault="003239C4" w:rsidP="005F7D89">
      <w:pPr>
        <w:rPr>
          <w:rtl/>
        </w:rPr>
      </w:pPr>
    </w:p>
    <w:p w:rsidR="003239C4" w:rsidRDefault="003239C4" w:rsidP="000E2397">
      <w:pPr>
        <w:rPr>
          <w:rtl/>
        </w:rPr>
      </w:pPr>
      <w:r>
        <w:rPr>
          <w:rtl/>
        </w:rPr>
        <w:t xml:space="preserve">אז </w:t>
      </w:r>
      <w:bookmarkStart w:id="10010" w:name="_ETM_Q31_288600"/>
      <w:bookmarkEnd w:id="10010"/>
      <w:r>
        <w:rPr>
          <w:rtl/>
        </w:rPr>
        <w:t xml:space="preserve">אני </w:t>
      </w:r>
      <w:bookmarkStart w:id="10011" w:name="_ETM_Q31_288750"/>
      <w:bookmarkEnd w:id="10011"/>
      <w:r>
        <w:rPr>
          <w:rtl/>
        </w:rPr>
        <w:t xml:space="preserve">אומר </w:t>
      </w:r>
      <w:bookmarkStart w:id="10012" w:name="_ETM_Q31_289020"/>
      <w:bookmarkEnd w:id="10012"/>
      <w:r>
        <w:rPr>
          <w:rtl/>
        </w:rPr>
        <w:t xml:space="preserve">דבר </w:t>
      </w:r>
      <w:bookmarkStart w:id="10013" w:name="_ETM_Q31_289260"/>
      <w:bookmarkEnd w:id="10013"/>
      <w:r>
        <w:rPr>
          <w:rtl/>
        </w:rPr>
        <w:t>אחד</w:t>
      </w:r>
      <w:r>
        <w:rPr>
          <w:rFonts w:hint="cs"/>
          <w:rtl/>
        </w:rPr>
        <w:t>:</w:t>
      </w:r>
      <w:bookmarkStart w:id="10014" w:name="_ETM_Q31_290000"/>
      <w:bookmarkEnd w:id="10014"/>
      <w:r>
        <w:rPr>
          <w:rFonts w:hint="cs"/>
          <w:rtl/>
        </w:rPr>
        <w:t xml:space="preserve"> </w:t>
      </w:r>
      <w:r>
        <w:rPr>
          <w:rtl/>
        </w:rPr>
        <w:t xml:space="preserve">אנחנו </w:t>
      </w:r>
      <w:bookmarkStart w:id="10015" w:name="_ETM_Q31_290510"/>
      <w:bookmarkEnd w:id="10015"/>
      <w:r>
        <w:rPr>
          <w:rtl/>
        </w:rPr>
        <w:t xml:space="preserve">צריכים </w:t>
      </w:r>
      <w:bookmarkStart w:id="10016" w:name="_ETM_Q31_290900"/>
      <w:bookmarkEnd w:id="10016"/>
      <w:r>
        <w:rPr>
          <w:rtl/>
        </w:rPr>
        <w:t xml:space="preserve">להסתפק </w:t>
      </w:r>
      <w:bookmarkStart w:id="10017" w:name="_ETM_Q31_292160"/>
      <w:bookmarkEnd w:id="10017"/>
      <w:r>
        <w:rPr>
          <w:rtl/>
        </w:rPr>
        <w:t>ב</w:t>
      </w:r>
      <w:bookmarkStart w:id="10018" w:name="_ETM_Q31_292400"/>
      <w:bookmarkEnd w:id="10018"/>
      <w:r>
        <w:rPr>
          <w:rtl/>
        </w:rPr>
        <w:t xml:space="preserve">חקיקה </w:t>
      </w:r>
      <w:bookmarkStart w:id="10019" w:name="_ETM_Q31_292940"/>
      <w:bookmarkEnd w:id="10019"/>
      <w:r>
        <w:rPr>
          <w:rFonts w:hint="cs"/>
          <w:rtl/>
        </w:rPr>
        <w:t>ה</w:t>
      </w:r>
      <w:r>
        <w:rPr>
          <w:rtl/>
        </w:rPr>
        <w:t>קיימת</w:t>
      </w:r>
      <w:r>
        <w:rPr>
          <w:rFonts w:hint="cs"/>
          <w:rtl/>
        </w:rPr>
        <w:t>, שתואר</w:t>
      </w:r>
      <w:r>
        <w:rPr>
          <w:rtl/>
        </w:rPr>
        <w:t xml:space="preserve"> </w:t>
      </w:r>
      <w:bookmarkStart w:id="10020" w:name="_ETM_Q31_294940"/>
      <w:bookmarkStart w:id="10021" w:name="_ETM_Q31_295360"/>
      <w:bookmarkEnd w:id="10020"/>
      <w:bookmarkEnd w:id="10021"/>
      <w:r>
        <w:rPr>
          <w:rtl/>
        </w:rPr>
        <w:t xml:space="preserve">ראשון </w:t>
      </w:r>
      <w:bookmarkStart w:id="10022" w:name="_ETM_Q31_297810"/>
      <w:bookmarkEnd w:id="10022"/>
      <w:r>
        <w:rPr>
          <w:rFonts w:hint="cs"/>
          <w:rtl/>
        </w:rPr>
        <w:t xml:space="preserve">חובה, </w:t>
      </w:r>
      <w:r>
        <w:rPr>
          <w:rtl/>
        </w:rPr>
        <w:t xml:space="preserve">אבל </w:t>
      </w:r>
      <w:bookmarkStart w:id="10023" w:name="_ETM_Q31_298710"/>
      <w:bookmarkEnd w:id="10023"/>
      <w:r>
        <w:rPr>
          <w:rFonts w:hint="cs"/>
          <w:rtl/>
        </w:rPr>
        <w:t xml:space="preserve">לא </w:t>
      </w:r>
      <w:r w:rsidR="000E2397">
        <w:rPr>
          <w:rFonts w:hint="cs"/>
          <w:rtl/>
        </w:rPr>
        <w:t>ב</w:t>
      </w:r>
      <w:r>
        <w:rPr>
          <w:rFonts w:hint="cs"/>
          <w:rtl/>
        </w:rPr>
        <w:t xml:space="preserve">משפטים. למה </w:t>
      </w:r>
      <w:bookmarkStart w:id="10024" w:name="_ETM_Q31_299190"/>
      <w:bookmarkStart w:id="10025" w:name="_ETM_Q31_299340"/>
      <w:bookmarkEnd w:id="10024"/>
      <w:bookmarkEnd w:id="10025"/>
      <w:r w:rsidR="000E2397">
        <w:rPr>
          <w:rFonts w:hint="cs"/>
          <w:rtl/>
        </w:rPr>
        <w:t>ב</w:t>
      </w:r>
      <w:r>
        <w:rPr>
          <w:rtl/>
        </w:rPr>
        <w:t>משפטים</w:t>
      </w:r>
      <w:r>
        <w:rPr>
          <w:rFonts w:hint="cs"/>
          <w:rtl/>
        </w:rPr>
        <w:t xml:space="preserve">? אין לנו הרבה </w:t>
      </w:r>
      <w:bookmarkStart w:id="10026" w:name="_ETM_Q31_300690"/>
      <w:bookmarkStart w:id="10027" w:name="_ETM_Q31_300900"/>
      <w:bookmarkStart w:id="10028" w:name="_ETM_Q31_301080"/>
      <w:bookmarkStart w:id="10029" w:name="_ETM_Q31_302550"/>
      <w:bookmarkEnd w:id="10026"/>
      <w:bookmarkEnd w:id="10027"/>
      <w:bookmarkEnd w:id="10028"/>
      <w:bookmarkEnd w:id="10029"/>
      <w:r>
        <w:rPr>
          <w:rtl/>
        </w:rPr>
        <w:t xml:space="preserve">משכמם </w:t>
      </w:r>
      <w:bookmarkStart w:id="10030" w:name="_ETM_Q31_303090"/>
      <w:bookmarkEnd w:id="10030"/>
      <w:r>
        <w:rPr>
          <w:rtl/>
        </w:rPr>
        <w:t xml:space="preserve">ומעלה </w:t>
      </w:r>
      <w:bookmarkStart w:id="10031" w:name="_ETM_Q31_303570"/>
      <w:bookmarkEnd w:id="10031"/>
      <w:r>
        <w:rPr>
          <w:rtl/>
        </w:rPr>
        <w:t xml:space="preserve">שיכולים </w:t>
      </w:r>
      <w:bookmarkStart w:id="10032" w:name="_ETM_Q31_303960"/>
      <w:bookmarkEnd w:id="10032"/>
      <w:r>
        <w:rPr>
          <w:rtl/>
        </w:rPr>
        <w:t xml:space="preserve">להיות </w:t>
      </w:r>
      <w:bookmarkStart w:id="10033" w:name="_ETM_Q31_304680"/>
      <w:bookmarkEnd w:id="10033"/>
      <w:r>
        <w:rPr>
          <w:rtl/>
        </w:rPr>
        <w:t xml:space="preserve">שופטים </w:t>
      </w:r>
      <w:bookmarkStart w:id="10034" w:name="_ETM_Q31_305250"/>
      <w:bookmarkEnd w:id="10034"/>
      <w:r>
        <w:rPr>
          <w:rtl/>
        </w:rPr>
        <w:t xml:space="preserve">בבית </w:t>
      </w:r>
      <w:bookmarkStart w:id="10035" w:name="_ETM_Q31_305520"/>
      <w:bookmarkEnd w:id="10035"/>
      <w:r>
        <w:rPr>
          <w:rtl/>
        </w:rPr>
        <w:t xml:space="preserve">הדין </w:t>
      </w:r>
      <w:bookmarkStart w:id="10036" w:name="_ETM_Q31_305820"/>
      <w:bookmarkEnd w:id="10036"/>
      <w:r>
        <w:rPr>
          <w:rtl/>
        </w:rPr>
        <w:t>הדרוזי</w:t>
      </w:r>
      <w:r>
        <w:rPr>
          <w:rFonts w:hint="cs"/>
          <w:rtl/>
        </w:rPr>
        <w:t>, שהם משפטנים.</w:t>
      </w:r>
      <w:r>
        <w:rPr>
          <w:rtl/>
        </w:rPr>
        <w:t xml:space="preserve"> </w:t>
      </w:r>
      <w:bookmarkStart w:id="10037" w:name="_ETM_Q31_306780"/>
      <w:bookmarkEnd w:id="10037"/>
      <w:r>
        <w:rPr>
          <w:rFonts w:hint="cs"/>
          <w:rtl/>
        </w:rPr>
        <w:t xml:space="preserve">חוץ מזה, אני שוחחתי עם ראש </w:t>
      </w:r>
      <w:bookmarkStart w:id="10038" w:name="_ETM_Q31_307050"/>
      <w:bookmarkStart w:id="10039" w:name="_ETM_Q31_310810"/>
      <w:bookmarkEnd w:id="10038"/>
      <w:bookmarkEnd w:id="10039"/>
      <w:r>
        <w:rPr>
          <w:rtl/>
        </w:rPr>
        <w:t xml:space="preserve">העדה </w:t>
      </w:r>
      <w:bookmarkStart w:id="10040" w:name="_ETM_Q31_311080"/>
      <w:bookmarkEnd w:id="10040"/>
      <w:r>
        <w:rPr>
          <w:rtl/>
        </w:rPr>
        <w:t xml:space="preserve">הדרוזית </w:t>
      </w:r>
      <w:bookmarkStart w:id="10041" w:name="_ETM_Q31_311860"/>
      <w:bookmarkEnd w:id="10041"/>
      <w:r>
        <w:rPr>
          <w:rFonts w:hint="cs"/>
          <w:rtl/>
        </w:rPr>
        <w:t xml:space="preserve">ועם ההנהגה של הדרוזים, והם מתנגדים לחקיקה הזו. יחד עם אכרם חסון, דיברנו עם אכרם חסון גם כן, כל </w:t>
      </w:r>
      <w:bookmarkStart w:id="10042" w:name="_ETM_Q31_319880"/>
      <w:bookmarkEnd w:id="10042"/>
      <w:r>
        <w:rPr>
          <w:rtl/>
        </w:rPr>
        <w:t xml:space="preserve">החברים </w:t>
      </w:r>
      <w:bookmarkStart w:id="10043" w:name="_ETM_Q31_320389"/>
      <w:bookmarkEnd w:id="10043"/>
      <w:r>
        <w:rPr>
          <w:rtl/>
        </w:rPr>
        <w:t>הדרוזים</w:t>
      </w:r>
      <w:r>
        <w:rPr>
          <w:rFonts w:hint="cs"/>
          <w:rtl/>
        </w:rPr>
        <w:t>, גם האקדמאים.</w:t>
      </w:r>
      <w:r>
        <w:rPr>
          <w:rtl/>
        </w:rPr>
        <w:t xml:space="preserve"> </w:t>
      </w:r>
      <w:bookmarkStart w:id="10044" w:name="_ETM_Q31_321440"/>
      <w:bookmarkEnd w:id="10044"/>
    </w:p>
    <w:p w:rsidR="003239C4" w:rsidRDefault="003239C4" w:rsidP="005F7D89">
      <w:pPr>
        <w:rPr>
          <w:rtl/>
        </w:rPr>
      </w:pPr>
    </w:p>
    <w:p w:rsidR="003239C4" w:rsidRDefault="003239C4" w:rsidP="000E2397">
      <w:pPr>
        <w:rPr>
          <w:rtl/>
        </w:rPr>
      </w:pPr>
      <w:bookmarkStart w:id="10045" w:name="_ETM_Q31_323000"/>
      <w:bookmarkEnd w:id="10045"/>
      <w:r>
        <w:rPr>
          <w:rtl/>
        </w:rPr>
        <w:t xml:space="preserve">אז </w:t>
      </w:r>
      <w:bookmarkStart w:id="10046" w:name="_ETM_Q31_323150"/>
      <w:bookmarkEnd w:id="10046"/>
      <w:r>
        <w:rPr>
          <w:rtl/>
        </w:rPr>
        <w:t xml:space="preserve">אני </w:t>
      </w:r>
      <w:bookmarkStart w:id="10047" w:name="_ETM_Q31_323270"/>
      <w:bookmarkEnd w:id="10047"/>
      <w:r>
        <w:rPr>
          <w:rtl/>
        </w:rPr>
        <w:t xml:space="preserve">מבקש </w:t>
      </w:r>
      <w:bookmarkStart w:id="10048" w:name="_ETM_Q31_323750"/>
      <w:bookmarkEnd w:id="10048"/>
      <w:r>
        <w:rPr>
          <w:rtl/>
        </w:rPr>
        <w:t>מהקואליציה</w:t>
      </w:r>
      <w:r>
        <w:rPr>
          <w:rFonts w:hint="cs"/>
          <w:rtl/>
        </w:rPr>
        <w:t>,</w:t>
      </w:r>
      <w:r>
        <w:rPr>
          <w:rtl/>
        </w:rPr>
        <w:t xml:space="preserve"> </w:t>
      </w:r>
      <w:bookmarkStart w:id="10049" w:name="_ETM_Q31_324620"/>
      <w:bookmarkEnd w:id="10049"/>
      <w:r>
        <w:rPr>
          <w:rFonts w:hint="cs"/>
          <w:rtl/>
        </w:rPr>
        <w:t>מ</w:t>
      </w:r>
      <w:r w:rsidR="000E2397">
        <w:rPr>
          <w:rFonts w:hint="cs"/>
          <w:rtl/>
        </w:rPr>
        <w:t>כ</w:t>
      </w:r>
      <w:r>
        <w:rPr>
          <w:rtl/>
        </w:rPr>
        <w:t xml:space="preserve">בוד </w:t>
      </w:r>
      <w:bookmarkStart w:id="10050" w:name="_ETM_Q31_325490"/>
      <w:bookmarkEnd w:id="10050"/>
      <w:r>
        <w:rPr>
          <w:rFonts w:hint="cs"/>
          <w:rtl/>
        </w:rPr>
        <w:t xml:space="preserve">הרבנים </w:t>
      </w:r>
      <w:r>
        <w:rPr>
          <w:rtl/>
        </w:rPr>
        <w:t xml:space="preserve">שנמצאים </w:t>
      </w:r>
      <w:bookmarkStart w:id="10051" w:name="_ETM_Q31_325970"/>
      <w:bookmarkEnd w:id="10051"/>
      <w:r>
        <w:rPr>
          <w:rtl/>
        </w:rPr>
        <w:t>כאן</w:t>
      </w:r>
      <w:r>
        <w:rPr>
          <w:rFonts w:hint="cs"/>
          <w:rtl/>
        </w:rPr>
        <w:t xml:space="preserve"> </w:t>
      </w:r>
      <w:r>
        <w:rPr>
          <w:rtl/>
        </w:rPr>
        <w:t xml:space="preserve">– </w:t>
      </w:r>
      <w:bookmarkStart w:id="10052" w:name="_ETM_Q31_326669"/>
      <w:bookmarkEnd w:id="10052"/>
      <w:r>
        <w:rPr>
          <w:rtl/>
        </w:rPr>
        <w:t xml:space="preserve">אתם </w:t>
      </w:r>
      <w:bookmarkStart w:id="10053" w:name="_ETM_Q31_329370"/>
      <w:bookmarkEnd w:id="10053"/>
      <w:r>
        <w:rPr>
          <w:rFonts w:hint="cs"/>
          <w:rtl/>
        </w:rPr>
        <w:t xml:space="preserve">אכן </w:t>
      </w:r>
      <w:r>
        <w:rPr>
          <w:rtl/>
        </w:rPr>
        <w:t xml:space="preserve">מחוקקים </w:t>
      </w:r>
      <w:bookmarkStart w:id="10054" w:name="_ETM_Q31_330630"/>
      <w:bookmarkEnd w:id="10054"/>
      <w:r>
        <w:rPr>
          <w:rtl/>
        </w:rPr>
        <w:t xml:space="preserve">אבל </w:t>
      </w:r>
      <w:bookmarkStart w:id="10055" w:name="_ETM_Q31_330900"/>
      <w:bookmarkEnd w:id="10055"/>
      <w:r>
        <w:rPr>
          <w:rtl/>
        </w:rPr>
        <w:t xml:space="preserve">אתם </w:t>
      </w:r>
      <w:bookmarkStart w:id="10056" w:name="_ETM_Q31_331139"/>
      <w:bookmarkEnd w:id="10056"/>
      <w:r>
        <w:rPr>
          <w:rFonts w:hint="cs"/>
          <w:rtl/>
        </w:rPr>
        <w:t>גם רבנים</w:t>
      </w:r>
      <w:r w:rsidR="000E2397">
        <w:rPr>
          <w:rFonts w:hint="cs"/>
          <w:rtl/>
        </w:rPr>
        <w:t xml:space="preserve"> </w:t>
      </w:r>
      <w:r>
        <w:rPr>
          <w:rtl/>
        </w:rPr>
        <w:t>–</w:t>
      </w:r>
      <w:r>
        <w:rPr>
          <w:rFonts w:hint="cs"/>
          <w:rtl/>
        </w:rPr>
        <w:t xml:space="preserve"> אל </w:t>
      </w:r>
      <w:bookmarkStart w:id="10057" w:name="_ETM_Q31_331650"/>
      <w:bookmarkStart w:id="10058" w:name="_ETM_Q31_333040"/>
      <w:bookmarkEnd w:id="10057"/>
      <w:bookmarkEnd w:id="10058"/>
      <w:r>
        <w:rPr>
          <w:rtl/>
        </w:rPr>
        <w:t xml:space="preserve">תרשו </w:t>
      </w:r>
      <w:bookmarkStart w:id="10059" w:name="_ETM_Q31_333520"/>
      <w:bookmarkEnd w:id="10059"/>
      <w:r>
        <w:rPr>
          <w:rtl/>
        </w:rPr>
        <w:t xml:space="preserve">לחקיקה </w:t>
      </w:r>
      <w:bookmarkStart w:id="10060" w:name="_ETM_Q31_334090"/>
      <w:bookmarkEnd w:id="10060"/>
      <w:r>
        <w:rPr>
          <w:rtl/>
        </w:rPr>
        <w:t xml:space="preserve">הזאת </w:t>
      </w:r>
      <w:bookmarkStart w:id="10061" w:name="_ETM_Q31_334389"/>
      <w:bookmarkEnd w:id="10061"/>
      <w:r>
        <w:rPr>
          <w:rtl/>
        </w:rPr>
        <w:t>לעבור</w:t>
      </w:r>
      <w:r>
        <w:rPr>
          <w:rFonts w:hint="cs"/>
          <w:rtl/>
        </w:rPr>
        <w:t>.</w:t>
      </w:r>
      <w:r>
        <w:rPr>
          <w:rtl/>
        </w:rPr>
        <w:t xml:space="preserve"> </w:t>
      </w:r>
      <w:bookmarkStart w:id="10062" w:name="_ETM_Q31_335380"/>
      <w:bookmarkEnd w:id="10062"/>
      <w:r>
        <w:rPr>
          <w:rtl/>
        </w:rPr>
        <w:t xml:space="preserve">ואני </w:t>
      </w:r>
      <w:bookmarkStart w:id="10063" w:name="_ETM_Q31_335620"/>
      <w:bookmarkEnd w:id="10063"/>
      <w:r>
        <w:rPr>
          <w:rtl/>
        </w:rPr>
        <w:t xml:space="preserve">קורא </w:t>
      </w:r>
      <w:bookmarkStart w:id="10064" w:name="_ETM_Q31_335889"/>
      <w:bookmarkEnd w:id="10064"/>
      <w:r>
        <w:rPr>
          <w:rtl/>
        </w:rPr>
        <w:t xml:space="preserve">לקואליציה </w:t>
      </w:r>
      <w:bookmarkStart w:id="10065" w:name="_ETM_Q31_337000"/>
      <w:bookmarkEnd w:id="10065"/>
      <w:r>
        <w:rPr>
          <w:rtl/>
        </w:rPr>
        <w:t xml:space="preserve">להתנגד </w:t>
      </w:r>
      <w:bookmarkStart w:id="10066" w:name="_ETM_Q31_337570"/>
      <w:bookmarkEnd w:id="10066"/>
      <w:r>
        <w:rPr>
          <w:rtl/>
        </w:rPr>
        <w:t xml:space="preserve">לחקיקה </w:t>
      </w:r>
      <w:bookmarkStart w:id="10067" w:name="_ETM_Q31_338110"/>
      <w:bookmarkEnd w:id="10067"/>
      <w:r>
        <w:rPr>
          <w:rtl/>
        </w:rPr>
        <w:t>הזאת</w:t>
      </w:r>
      <w:r>
        <w:rPr>
          <w:rFonts w:hint="cs"/>
          <w:rtl/>
        </w:rPr>
        <w:t>.</w:t>
      </w:r>
      <w:r>
        <w:rPr>
          <w:rtl/>
        </w:rPr>
        <w:t xml:space="preserve"> </w:t>
      </w:r>
      <w:bookmarkStart w:id="10068" w:name="_ETM_Q31_338919"/>
      <w:bookmarkEnd w:id="10068"/>
      <w:r>
        <w:rPr>
          <w:rtl/>
        </w:rPr>
        <w:t xml:space="preserve">חשוב מאוד </w:t>
      </w:r>
      <w:bookmarkStart w:id="10069" w:name="_ETM_Q31_339310"/>
      <w:bookmarkStart w:id="10070" w:name="_ETM_Q31_339760"/>
      <w:bookmarkEnd w:id="10069"/>
      <w:bookmarkEnd w:id="10070"/>
      <w:r>
        <w:rPr>
          <w:rtl/>
        </w:rPr>
        <w:t xml:space="preserve">להרים </w:t>
      </w:r>
      <w:bookmarkStart w:id="10071" w:name="_ETM_Q31_340150"/>
      <w:bookmarkEnd w:id="10071"/>
      <w:r>
        <w:rPr>
          <w:rtl/>
        </w:rPr>
        <w:t xml:space="preserve">את </w:t>
      </w:r>
      <w:bookmarkStart w:id="10072" w:name="_ETM_Q31_340270"/>
      <w:bookmarkEnd w:id="10072"/>
      <w:r>
        <w:rPr>
          <w:rtl/>
        </w:rPr>
        <w:t xml:space="preserve">רף </w:t>
      </w:r>
      <w:bookmarkStart w:id="10073" w:name="_ETM_Q31_340570"/>
      <w:bookmarkEnd w:id="10073"/>
      <w:r>
        <w:rPr>
          <w:rFonts w:hint="cs"/>
          <w:rtl/>
        </w:rPr>
        <w:t>ה</w:t>
      </w:r>
      <w:r>
        <w:rPr>
          <w:rtl/>
        </w:rPr>
        <w:t xml:space="preserve">השכלה </w:t>
      </w:r>
      <w:bookmarkStart w:id="10074" w:name="_ETM_Q31_341889"/>
      <w:bookmarkEnd w:id="10074"/>
      <w:r>
        <w:rPr>
          <w:rtl/>
        </w:rPr>
        <w:t xml:space="preserve">אצל </w:t>
      </w:r>
      <w:bookmarkStart w:id="10075" w:name="_ETM_Q31_342130"/>
      <w:bookmarkEnd w:id="10075"/>
      <w:r>
        <w:rPr>
          <w:rtl/>
        </w:rPr>
        <w:t>הדרוזים</w:t>
      </w:r>
      <w:r>
        <w:rPr>
          <w:rFonts w:hint="cs"/>
          <w:rtl/>
        </w:rPr>
        <w:t>,</w:t>
      </w:r>
      <w:r>
        <w:rPr>
          <w:rtl/>
        </w:rPr>
        <w:t xml:space="preserve"> </w:t>
      </w:r>
      <w:bookmarkStart w:id="10076" w:name="_ETM_Q31_342580"/>
      <w:bookmarkEnd w:id="10076"/>
      <w:r>
        <w:rPr>
          <w:rtl/>
        </w:rPr>
        <w:t xml:space="preserve">הכול </w:t>
      </w:r>
      <w:bookmarkStart w:id="10077" w:name="_ETM_Q31_342820"/>
      <w:bookmarkEnd w:id="10077"/>
      <w:r>
        <w:rPr>
          <w:rtl/>
        </w:rPr>
        <w:t>בס</w:t>
      </w:r>
      <w:r>
        <w:rPr>
          <w:rFonts w:hint="cs"/>
          <w:rtl/>
        </w:rPr>
        <w:t>ד</w:t>
      </w:r>
      <w:r>
        <w:rPr>
          <w:rtl/>
        </w:rPr>
        <w:t>ר</w:t>
      </w:r>
      <w:r>
        <w:rPr>
          <w:rFonts w:hint="cs"/>
          <w:rtl/>
        </w:rPr>
        <w:t>,</w:t>
      </w:r>
      <w:r>
        <w:rPr>
          <w:rtl/>
        </w:rPr>
        <w:t xml:space="preserve"> </w:t>
      </w:r>
      <w:bookmarkStart w:id="10078" w:name="_ETM_Q31_343830"/>
      <w:bookmarkEnd w:id="10078"/>
      <w:r>
        <w:rPr>
          <w:rtl/>
        </w:rPr>
        <w:t xml:space="preserve">אבל </w:t>
      </w:r>
      <w:bookmarkStart w:id="10079" w:name="_ETM_Q31_344040"/>
      <w:bookmarkEnd w:id="10079"/>
      <w:r>
        <w:rPr>
          <w:rtl/>
        </w:rPr>
        <w:t xml:space="preserve">יש </w:t>
      </w:r>
      <w:bookmarkStart w:id="10080" w:name="_ETM_Q31_344370"/>
      <w:bookmarkEnd w:id="10080"/>
      <w:r>
        <w:rPr>
          <w:rtl/>
        </w:rPr>
        <w:t xml:space="preserve">הבדל </w:t>
      </w:r>
      <w:bookmarkStart w:id="10081" w:name="_ETM_Q31_345480"/>
      <w:bookmarkEnd w:id="10081"/>
      <w:r>
        <w:rPr>
          <w:rtl/>
        </w:rPr>
        <w:t xml:space="preserve">בין </w:t>
      </w:r>
      <w:bookmarkStart w:id="10082" w:name="_ETM_Q31_345690"/>
      <w:bookmarkEnd w:id="10082"/>
      <w:r>
        <w:rPr>
          <w:rtl/>
        </w:rPr>
        <w:t xml:space="preserve">שופטים </w:t>
      </w:r>
      <w:bookmarkStart w:id="10083" w:name="_ETM_Q31_346230"/>
      <w:bookmarkEnd w:id="10083"/>
      <w:r>
        <w:rPr>
          <w:rtl/>
        </w:rPr>
        <w:t xml:space="preserve">שהם </w:t>
      </w:r>
      <w:bookmarkStart w:id="10084" w:name="_ETM_Q31_346470"/>
      <w:bookmarkEnd w:id="10084"/>
      <w:r>
        <w:rPr>
          <w:rtl/>
        </w:rPr>
        <w:t>דיינים</w:t>
      </w:r>
      <w:r>
        <w:rPr>
          <w:rFonts w:hint="cs"/>
          <w:rtl/>
        </w:rPr>
        <w:t xml:space="preserve"> </w:t>
      </w:r>
      <w:r>
        <w:rPr>
          <w:rtl/>
        </w:rPr>
        <w:t xml:space="preserve">– </w:t>
      </w:r>
      <w:bookmarkStart w:id="10085" w:name="_ETM_Q31_347639"/>
      <w:bookmarkStart w:id="10086" w:name="_ETM_Q31_348150"/>
      <w:bookmarkEnd w:id="10085"/>
      <w:bookmarkEnd w:id="10086"/>
      <w:r>
        <w:rPr>
          <w:rFonts w:hint="cs"/>
          <w:rtl/>
        </w:rPr>
        <w:t xml:space="preserve">דיין </w:t>
      </w:r>
      <w:r>
        <w:rPr>
          <w:rtl/>
        </w:rPr>
        <w:t xml:space="preserve">יכול </w:t>
      </w:r>
      <w:bookmarkStart w:id="10087" w:name="_ETM_Q31_348419"/>
      <w:bookmarkEnd w:id="10087"/>
      <w:r>
        <w:rPr>
          <w:rtl/>
        </w:rPr>
        <w:t xml:space="preserve">להיות </w:t>
      </w:r>
      <w:bookmarkStart w:id="10088" w:name="_ETM_Q31_348660"/>
      <w:bookmarkEnd w:id="10088"/>
      <w:r>
        <w:rPr>
          <w:rtl/>
        </w:rPr>
        <w:t xml:space="preserve">עם </w:t>
      </w:r>
      <w:bookmarkStart w:id="10089" w:name="_ETM_Q31_348810"/>
      <w:bookmarkEnd w:id="10089"/>
      <w:r>
        <w:rPr>
          <w:rtl/>
        </w:rPr>
        <w:t xml:space="preserve">תואר </w:t>
      </w:r>
      <w:bookmarkStart w:id="10090" w:name="_ETM_Q31_349080"/>
      <w:bookmarkEnd w:id="10090"/>
      <w:r>
        <w:rPr>
          <w:rtl/>
        </w:rPr>
        <w:t xml:space="preserve">ראשון </w:t>
      </w:r>
      <w:bookmarkStart w:id="10091" w:name="_ETM_Q31_350010"/>
      <w:bookmarkEnd w:id="10091"/>
      <w:r>
        <w:rPr>
          <w:rtl/>
        </w:rPr>
        <w:t xml:space="preserve">אבל </w:t>
      </w:r>
      <w:bookmarkStart w:id="10092" w:name="_ETM_Q31_350280"/>
      <w:bookmarkEnd w:id="10092"/>
      <w:r>
        <w:rPr>
          <w:rtl/>
        </w:rPr>
        <w:t xml:space="preserve">הוא </w:t>
      </w:r>
      <w:bookmarkStart w:id="10093" w:name="_ETM_Q31_350370"/>
      <w:bookmarkEnd w:id="10093"/>
      <w:r>
        <w:rPr>
          <w:rtl/>
        </w:rPr>
        <w:t xml:space="preserve">לא </w:t>
      </w:r>
      <w:bookmarkStart w:id="10094" w:name="_ETM_Q31_350460"/>
      <w:bookmarkEnd w:id="10094"/>
      <w:r>
        <w:rPr>
          <w:rtl/>
        </w:rPr>
        <w:t xml:space="preserve">חייב </w:t>
      </w:r>
      <w:bookmarkStart w:id="10095" w:name="_ETM_Q31_350669"/>
      <w:bookmarkEnd w:id="10095"/>
      <w:r>
        <w:rPr>
          <w:rtl/>
        </w:rPr>
        <w:t xml:space="preserve">להיות </w:t>
      </w:r>
      <w:bookmarkStart w:id="10096" w:name="_ETM_Q31_350880"/>
      <w:bookmarkEnd w:id="10096"/>
      <w:r>
        <w:rPr>
          <w:rtl/>
        </w:rPr>
        <w:t>משפטן</w:t>
      </w:r>
      <w:r>
        <w:rPr>
          <w:rFonts w:hint="cs"/>
          <w:rtl/>
        </w:rPr>
        <w:t>.</w:t>
      </w:r>
      <w:r>
        <w:rPr>
          <w:rtl/>
        </w:rPr>
        <w:t xml:space="preserve"> </w:t>
      </w:r>
      <w:bookmarkStart w:id="10097" w:name="_ETM_Q31_351990"/>
      <w:bookmarkEnd w:id="10097"/>
    </w:p>
    <w:p w:rsidR="003239C4" w:rsidRDefault="003239C4" w:rsidP="005F7D89">
      <w:pPr>
        <w:rPr>
          <w:rtl/>
        </w:rPr>
      </w:pPr>
    </w:p>
    <w:p w:rsidR="003239C4" w:rsidRDefault="003239C4" w:rsidP="000E2397">
      <w:pPr>
        <w:rPr>
          <w:rtl/>
        </w:rPr>
      </w:pPr>
      <w:r>
        <w:rPr>
          <w:rtl/>
        </w:rPr>
        <w:t xml:space="preserve">לכן </w:t>
      </w:r>
      <w:bookmarkStart w:id="10098" w:name="_ETM_Q31_352320"/>
      <w:bookmarkEnd w:id="10098"/>
      <w:r>
        <w:rPr>
          <w:rtl/>
        </w:rPr>
        <w:t xml:space="preserve">אני </w:t>
      </w:r>
      <w:bookmarkStart w:id="10099" w:name="_ETM_Q31_352560"/>
      <w:bookmarkEnd w:id="10099"/>
      <w:r>
        <w:rPr>
          <w:rtl/>
        </w:rPr>
        <w:t xml:space="preserve">קורא </w:t>
      </w:r>
      <w:bookmarkStart w:id="10100" w:name="_ETM_Q31_353460"/>
      <w:bookmarkEnd w:id="10100"/>
      <w:r>
        <w:rPr>
          <w:rtl/>
        </w:rPr>
        <w:t xml:space="preserve">גם </w:t>
      </w:r>
      <w:bookmarkStart w:id="10101" w:name="_ETM_Q31_353700"/>
      <w:bookmarkEnd w:id="10101"/>
      <w:r>
        <w:rPr>
          <w:rtl/>
        </w:rPr>
        <w:t>לקואליציה</w:t>
      </w:r>
      <w:r w:rsidR="000E2397">
        <w:rPr>
          <w:rFonts w:hint="cs"/>
          <w:rtl/>
        </w:rPr>
        <w:t>,</w:t>
      </w:r>
      <w:r>
        <w:rPr>
          <w:rtl/>
        </w:rPr>
        <w:t xml:space="preserve"> </w:t>
      </w:r>
      <w:bookmarkStart w:id="10102" w:name="_ETM_Q31_354880"/>
      <w:bookmarkEnd w:id="10102"/>
      <w:r>
        <w:rPr>
          <w:rtl/>
        </w:rPr>
        <w:t xml:space="preserve">גם </w:t>
      </w:r>
      <w:bookmarkStart w:id="10103" w:name="_ETM_Q31_355120"/>
      <w:bookmarkEnd w:id="10103"/>
      <w:r>
        <w:rPr>
          <w:rtl/>
        </w:rPr>
        <w:t>ל</w:t>
      </w:r>
      <w:bookmarkStart w:id="10104" w:name="_ETM_Q31_355180"/>
      <w:bookmarkEnd w:id="10104"/>
      <w:r>
        <w:rPr>
          <w:rtl/>
        </w:rPr>
        <w:t>אופוזיציה</w:t>
      </w:r>
      <w:r>
        <w:rPr>
          <w:rFonts w:hint="cs"/>
          <w:rtl/>
        </w:rPr>
        <w:t>,</w:t>
      </w:r>
      <w:r>
        <w:rPr>
          <w:rtl/>
        </w:rPr>
        <w:t xml:space="preserve"> </w:t>
      </w:r>
      <w:bookmarkStart w:id="10105" w:name="_ETM_Q31_356470"/>
      <w:bookmarkEnd w:id="10105"/>
      <w:r>
        <w:rPr>
          <w:rtl/>
        </w:rPr>
        <w:t xml:space="preserve">זה </w:t>
      </w:r>
      <w:bookmarkStart w:id="10106" w:name="_ETM_Q31_356770"/>
      <w:bookmarkEnd w:id="10106"/>
      <w:r>
        <w:rPr>
          <w:rtl/>
        </w:rPr>
        <w:t xml:space="preserve">עניין </w:t>
      </w:r>
      <w:bookmarkStart w:id="10107" w:name="_ETM_Q31_357280"/>
      <w:bookmarkEnd w:id="10107"/>
      <w:r>
        <w:rPr>
          <w:rtl/>
        </w:rPr>
        <w:t xml:space="preserve">דרוזי </w:t>
      </w:r>
      <w:bookmarkStart w:id="10108" w:name="_ETM_Q31_357700"/>
      <w:bookmarkEnd w:id="10108"/>
      <w:r>
        <w:rPr>
          <w:rtl/>
        </w:rPr>
        <w:t xml:space="preserve">גרידא </w:t>
      </w:r>
      <w:bookmarkStart w:id="10109" w:name="_ETM_Q31_358660"/>
      <w:bookmarkEnd w:id="10109"/>
      <w:r>
        <w:rPr>
          <w:rtl/>
        </w:rPr>
        <w:t xml:space="preserve">ולא </w:t>
      </w:r>
      <w:bookmarkStart w:id="10110" w:name="_ETM_Q31_358930"/>
      <w:bookmarkEnd w:id="10110"/>
      <w:r>
        <w:rPr>
          <w:rtl/>
        </w:rPr>
        <w:t xml:space="preserve">צריך </w:t>
      </w:r>
      <w:bookmarkStart w:id="10111" w:name="_ETM_Q31_359169"/>
      <w:bookmarkEnd w:id="10111"/>
      <w:r>
        <w:rPr>
          <w:rtl/>
        </w:rPr>
        <w:t>להתערב</w:t>
      </w:r>
      <w:r>
        <w:rPr>
          <w:rFonts w:hint="cs"/>
          <w:rtl/>
        </w:rPr>
        <w:t>.</w:t>
      </w:r>
      <w:r>
        <w:rPr>
          <w:rtl/>
        </w:rPr>
        <w:t xml:space="preserve"> </w:t>
      </w:r>
      <w:bookmarkStart w:id="10112" w:name="_ETM_Q31_359650"/>
      <w:bookmarkEnd w:id="10112"/>
      <w:r>
        <w:rPr>
          <w:rFonts w:hint="cs"/>
          <w:rtl/>
        </w:rPr>
        <w:t>ה</w:t>
      </w:r>
      <w:r>
        <w:rPr>
          <w:rtl/>
        </w:rPr>
        <w:t xml:space="preserve">חקיקה </w:t>
      </w:r>
      <w:bookmarkStart w:id="10113" w:name="_ETM_Q31_360100"/>
      <w:bookmarkEnd w:id="10113"/>
      <w:r>
        <w:rPr>
          <w:rtl/>
        </w:rPr>
        <w:t xml:space="preserve">הזאת </w:t>
      </w:r>
      <w:bookmarkStart w:id="10114" w:name="_ETM_Q31_360400"/>
      <w:bookmarkEnd w:id="10114"/>
      <w:r>
        <w:rPr>
          <w:rtl/>
        </w:rPr>
        <w:t>קיימת</w:t>
      </w:r>
      <w:r>
        <w:rPr>
          <w:rFonts w:hint="cs"/>
          <w:rtl/>
        </w:rPr>
        <w:t>.</w:t>
      </w:r>
      <w:r>
        <w:rPr>
          <w:rtl/>
        </w:rPr>
        <w:t xml:space="preserve"> </w:t>
      </w:r>
      <w:bookmarkStart w:id="10115" w:name="_ETM_Q31_361990"/>
      <w:bookmarkEnd w:id="10115"/>
      <w:r>
        <w:rPr>
          <w:rtl/>
        </w:rPr>
        <w:t xml:space="preserve">כל </w:t>
      </w:r>
      <w:bookmarkStart w:id="10116" w:name="_ETM_Q31_362350"/>
      <w:bookmarkEnd w:id="10116"/>
      <w:r>
        <w:rPr>
          <w:rtl/>
        </w:rPr>
        <w:t xml:space="preserve">מי </w:t>
      </w:r>
      <w:bookmarkStart w:id="10117" w:name="_ETM_Q31_362470"/>
      <w:bookmarkEnd w:id="10117"/>
      <w:r>
        <w:rPr>
          <w:rtl/>
        </w:rPr>
        <w:t xml:space="preserve">שיש </w:t>
      </w:r>
      <w:bookmarkStart w:id="10118" w:name="_ETM_Q31_363100"/>
      <w:bookmarkEnd w:id="10118"/>
      <w:r>
        <w:rPr>
          <w:rtl/>
        </w:rPr>
        <w:t xml:space="preserve">לו </w:t>
      </w:r>
      <w:bookmarkStart w:id="10119" w:name="_ETM_Q31_363190"/>
      <w:bookmarkEnd w:id="10119"/>
      <w:r>
        <w:rPr>
          <w:rtl/>
        </w:rPr>
        <w:t xml:space="preserve">תואר </w:t>
      </w:r>
      <w:bookmarkStart w:id="10120" w:name="_ETM_Q31_363430"/>
      <w:bookmarkEnd w:id="10120"/>
      <w:r>
        <w:rPr>
          <w:rtl/>
        </w:rPr>
        <w:t xml:space="preserve">ראשון </w:t>
      </w:r>
      <w:bookmarkStart w:id="10121" w:name="_ETM_Q31_363730"/>
      <w:bookmarkEnd w:id="10121"/>
      <w:r>
        <w:rPr>
          <w:rtl/>
        </w:rPr>
        <w:t xml:space="preserve">יכול </w:t>
      </w:r>
      <w:bookmarkStart w:id="10122" w:name="_ETM_Q31_363910"/>
      <w:bookmarkEnd w:id="10122"/>
      <w:r>
        <w:rPr>
          <w:rtl/>
        </w:rPr>
        <w:t xml:space="preserve">להיות </w:t>
      </w:r>
      <w:bookmarkStart w:id="10123" w:name="_ETM_Q31_364120"/>
      <w:bookmarkEnd w:id="10123"/>
      <w:r>
        <w:rPr>
          <w:rtl/>
        </w:rPr>
        <w:t xml:space="preserve">שופט </w:t>
      </w:r>
      <w:bookmarkStart w:id="10124" w:name="_ETM_Q31_364600"/>
      <w:bookmarkEnd w:id="10124"/>
      <w:r>
        <w:rPr>
          <w:rtl/>
        </w:rPr>
        <w:t xml:space="preserve">או </w:t>
      </w:r>
      <w:bookmarkStart w:id="10125" w:name="_ETM_Q31_365020"/>
      <w:bookmarkEnd w:id="10125"/>
      <w:r>
        <w:rPr>
          <w:rtl/>
        </w:rPr>
        <w:t>דיין</w:t>
      </w:r>
      <w:r>
        <w:rPr>
          <w:rFonts w:hint="cs"/>
          <w:rtl/>
        </w:rPr>
        <w:t>, ואנחנו</w:t>
      </w:r>
      <w:r>
        <w:rPr>
          <w:rtl/>
        </w:rPr>
        <w:t xml:space="preserve"> </w:t>
      </w:r>
      <w:bookmarkStart w:id="10126" w:name="_ETM_Q31_366770"/>
      <w:bookmarkEnd w:id="10126"/>
      <w:r>
        <w:rPr>
          <w:rtl/>
        </w:rPr>
        <w:t xml:space="preserve">נגד </w:t>
      </w:r>
      <w:bookmarkStart w:id="10127" w:name="_ETM_Q31_368720"/>
      <w:bookmarkEnd w:id="10127"/>
      <w:r>
        <w:rPr>
          <w:rFonts w:hint="cs"/>
          <w:rtl/>
        </w:rPr>
        <w:t>ש</w:t>
      </w:r>
      <w:r>
        <w:rPr>
          <w:rtl/>
        </w:rPr>
        <w:t xml:space="preserve">הדבר </w:t>
      </w:r>
      <w:bookmarkStart w:id="10128" w:name="_ETM_Q31_369080"/>
      <w:bookmarkEnd w:id="10128"/>
      <w:r>
        <w:rPr>
          <w:rtl/>
        </w:rPr>
        <w:t xml:space="preserve">הזה </w:t>
      </w:r>
      <w:bookmarkStart w:id="10129" w:name="_ETM_Q31_369800"/>
      <w:bookmarkEnd w:id="10129"/>
      <w:r>
        <w:rPr>
          <w:rtl/>
        </w:rPr>
        <w:t>יחול</w:t>
      </w:r>
      <w:r>
        <w:rPr>
          <w:rFonts w:hint="cs"/>
          <w:rtl/>
        </w:rPr>
        <w:t>,</w:t>
      </w:r>
      <w:r>
        <w:rPr>
          <w:rtl/>
        </w:rPr>
        <w:t xml:space="preserve"> </w:t>
      </w:r>
      <w:bookmarkStart w:id="10130" w:name="_ETM_Q31_370720"/>
      <w:bookmarkEnd w:id="10130"/>
      <w:r>
        <w:rPr>
          <w:rtl/>
        </w:rPr>
        <w:t xml:space="preserve">שיהיה </w:t>
      </w:r>
      <w:bookmarkStart w:id="10131" w:name="_ETM_Q31_371020"/>
      <w:bookmarkEnd w:id="10131"/>
      <w:r>
        <w:rPr>
          <w:rtl/>
        </w:rPr>
        <w:t>משפטן</w:t>
      </w:r>
      <w:r>
        <w:rPr>
          <w:rFonts w:hint="cs"/>
          <w:rtl/>
        </w:rPr>
        <w:t>. אנחנו נגד ש</w:t>
      </w:r>
      <w:r w:rsidR="000E2397">
        <w:rPr>
          <w:rFonts w:hint="cs"/>
          <w:rtl/>
        </w:rPr>
        <w:t xml:space="preserve">הוא </w:t>
      </w:r>
      <w:r>
        <w:rPr>
          <w:rFonts w:hint="cs"/>
          <w:rtl/>
        </w:rPr>
        <w:t>יהיה</w:t>
      </w:r>
      <w:r>
        <w:rPr>
          <w:rtl/>
        </w:rPr>
        <w:t xml:space="preserve"> </w:t>
      </w:r>
      <w:bookmarkStart w:id="10132" w:name="_ETM_Q31_372580"/>
      <w:bookmarkEnd w:id="10132"/>
      <w:r>
        <w:rPr>
          <w:rtl/>
        </w:rPr>
        <w:t>משפטן</w:t>
      </w:r>
      <w:r>
        <w:rPr>
          <w:rFonts w:hint="cs"/>
          <w:rtl/>
        </w:rPr>
        <w:t>.</w:t>
      </w:r>
      <w:r>
        <w:rPr>
          <w:rtl/>
        </w:rPr>
        <w:t xml:space="preserve"> </w:t>
      </w:r>
      <w:bookmarkStart w:id="10133" w:name="_ETM_Q31_373480"/>
      <w:bookmarkEnd w:id="10133"/>
      <w:r>
        <w:rPr>
          <w:rtl/>
        </w:rPr>
        <w:t xml:space="preserve">ואני </w:t>
      </w:r>
      <w:bookmarkStart w:id="10134" w:name="_ETM_Q31_373660"/>
      <w:bookmarkEnd w:id="10134"/>
      <w:r>
        <w:rPr>
          <w:rtl/>
        </w:rPr>
        <w:t xml:space="preserve">מבקש </w:t>
      </w:r>
      <w:bookmarkStart w:id="10135" w:name="_ETM_Q31_374020"/>
      <w:bookmarkEnd w:id="10135"/>
      <w:r>
        <w:rPr>
          <w:rtl/>
        </w:rPr>
        <w:t xml:space="preserve">מכבוד </w:t>
      </w:r>
      <w:bookmarkStart w:id="10136" w:name="_ETM_Q31_374440"/>
      <w:bookmarkEnd w:id="10136"/>
      <w:r>
        <w:rPr>
          <w:rFonts w:hint="cs"/>
          <w:rtl/>
        </w:rPr>
        <w:t xml:space="preserve">הרבנים </w:t>
      </w:r>
      <w:bookmarkStart w:id="10137" w:name="_ETM_Q31_374530"/>
      <w:bookmarkStart w:id="10138" w:name="_ETM_Q31_375310"/>
      <w:bookmarkEnd w:id="10137"/>
      <w:bookmarkEnd w:id="10138"/>
      <w:r>
        <w:rPr>
          <w:rtl/>
        </w:rPr>
        <w:t xml:space="preserve">להתנגד </w:t>
      </w:r>
      <w:bookmarkStart w:id="10139" w:name="_ETM_Q31_375820"/>
      <w:bookmarkEnd w:id="10139"/>
      <w:r>
        <w:rPr>
          <w:rtl/>
        </w:rPr>
        <w:t xml:space="preserve">גם </w:t>
      </w:r>
      <w:bookmarkStart w:id="10140" w:name="_ETM_Q31_376330"/>
      <w:bookmarkEnd w:id="10140"/>
      <w:r>
        <w:rPr>
          <w:rtl/>
        </w:rPr>
        <w:t xml:space="preserve">להצעה </w:t>
      </w:r>
      <w:bookmarkStart w:id="10141" w:name="_ETM_Q31_376720"/>
      <w:bookmarkEnd w:id="10141"/>
      <w:r>
        <w:rPr>
          <w:rtl/>
        </w:rPr>
        <w:t>הזאת</w:t>
      </w:r>
      <w:r>
        <w:rPr>
          <w:rFonts w:hint="cs"/>
          <w:rtl/>
        </w:rPr>
        <w:t>.</w:t>
      </w:r>
    </w:p>
    <w:p w:rsidR="003239C4" w:rsidRDefault="003239C4" w:rsidP="005F7D89">
      <w:pPr>
        <w:rPr>
          <w:rtl/>
        </w:rPr>
      </w:pPr>
    </w:p>
    <w:sdt>
      <w:sdtPr>
        <w:rPr>
          <w:rtl/>
        </w:rPr>
        <w:alias w:val="יור"/>
        <w:tag w:val="&lt;ID&gt;5413&lt;/ID&gt;&lt;Name&gt;טלי פלוסקוב - יו&quot;ר&lt;/Name&gt;&lt;Data&gt;טלי פלוסקוב:&lt;/Data&gt;&lt;Shortcut&gt;&lt;/Shortcut&gt;"/>
        <w:id w:val="-1865586703"/>
        <w:placeholder>
          <w:docPart w:val="7711B29F50474152A6AC61724B683283"/>
        </w:placeholder>
        <w15:color w:val="993366"/>
      </w:sdtPr>
      <w:sdtContent>
        <w:p w:rsidR="003239C4" w:rsidRDefault="003239C4" w:rsidP="005F7D89">
          <w:pPr>
            <w:pStyle w:val="af6"/>
            <w:keepNext/>
            <w:rPr>
              <w:rtl/>
            </w:rPr>
          </w:pPr>
          <w:r w:rsidRPr="008F429A">
            <w:rPr>
              <w:rStyle w:val="afe"/>
              <w:color w:val="000000"/>
              <w:rtl/>
            </w:rPr>
            <w:t>היו"ר טלי פלוסקוב:</w:t>
          </w:r>
        </w:p>
      </w:sdtContent>
    </w:sdt>
    <w:p w:rsidR="003239C4" w:rsidRDefault="003239C4" w:rsidP="00E10D2B">
      <w:pPr>
        <w:rPr>
          <w:rtl/>
        </w:rPr>
      </w:pPr>
    </w:p>
    <w:p w:rsidR="003239C4" w:rsidRDefault="003239C4" w:rsidP="000E2397">
      <w:pPr>
        <w:rPr>
          <w:rtl/>
        </w:rPr>
      </w:pPr>
      <w:bookmarkStart w:id="10142" w:name="_ETM_Q31_378430"/>
      <w:bookmarkEnd w:id="10142"/>
      <w:r>
        <w:rPr>
          <w:rtl/>
        </w:rPr>
        <w:t xml:space="preserve">תודה </w:t>
      </w:r>
      <w:bookmarkStart w:id="10143" w:name="_ETM_Q31_378700"/>
      <w:bookmarkEnd w:id="10143"/>
      <w:r>
        <w:rPr>
          <w:rtl/>
        </w:rPr>
        <w:t xml:space="preserve">רבה </w:t>
      </w:r>
      <w:bookmarkStart w:id="10144" w:name="_ETM_Q31_378940"/>
      <w:bookmarkEnd w:id="10144"/>
      <w:r>
        <w:rPr>
          <w:rFonts w:hint="cs"/>
          <w:rtl/>
        </w:rPr>
        <w:t xml:space="preserve">לחבר הכנסת </w:t>
      </w:r>
      <w:bookmarkStart w:id="10145" w:name="_ETM_Q31_386919"/>
      <w:bookmarkEnd w:id="10145"/>
      <w:r>
        <w:rPr>
          <w:rtl/>
        </w:rPr>
        <w:t>סעד</w:t>
      </w:r>
      <w:r>
        <w:rPr>
          <w:rFonts w:hint="cs"/>
          <w:rtl/>
        </w:rPr>
        <w:t>. את האמת, גם</w:t>
      </w:r>
      <w:r>
        <w:rPr>
          <w:rtl/>
        </w:rPr>
        <w:t xml:space="preserve"> </w:t>
      </w:r>
      <w:bookmarkStart w:id="10146" w:name="_ETM_Q31_387340"/>
      <w:bookmarkEnd w:id="10146"/>
      <w:r>
        <w:rPr>
          <w:rtl/>
        </w:rPr>
        <w:t>חבר</w:t>
      </w:r>
      <w:bookmarkStart w:id="10147" w:name="_ETM_Q31_387580"/>
      <w:bookmarkStart w:id="10148" w:name="_ETM_Q31_387970"/>
      <w:bookmarkEnd w:id="10147"/>
      <w:bookmarkEnd w:id="10148"/>
      <w:r>
        <w:rPr>
          <w:rtl/>
        </w:rPr>
        <w:t xml:space="preserve"> </w:t>
      </w:r>
      <w:bookmarkStart w:id="10149" w:name="_ETM_Q31_390770"/>
      <w:bookmarkEnd w:id="10149"/>
      <w:r>
        <w:rPr>
          <w:rtl/>
        </w:rPr>
        <w:t xml:space="preserve">הכנסת </w:t>
      </w:r>
      <w:bookmarkStart w:id="10150" w:name="_ETM_Q31_391070"/>
      <w:bookmarkEnd w:id="10150"/>
      <w:r>
        <w:rPr>
          <w:rtl/>
        </w:rPr>
        <w:t xml:space="preserve">אייכלר </w:t>
      </w:r>
      <w:bookmarkStart w:id="10151" w:name="_ETM_Q31_391580"/>
      <w:bookmarkEnd w:id="10151"/>
      <w:r>
        <w:rPr>
          <w:rtl/>
        </w:rPr>
        <w:t xml:space="preserve">ביקש </w:t>
      </w:r>
      <w:bookmarkStart w:id="10152" w:name="_ETM_Q31_392000"/>
      <w:bookmarkEnd w:id="10152"/>
      <w:r>
        <w:rPr>
          <w:rtl/>
        </w:rPr>
        <w:t>להתנגד</w:t>
      </w:r>
      <w:r>
        <w:rPr>
          <w:rFonts w:hint="cs"/>
          <w:rtl/>
        </w:rPr>
        <w:t>,</w:t>
      </w:r>
      <w:r>
        <w:rPr>
          <w:rtl/>
        </w:rPr>
        <w:t xml:space="preserve"> </w:t>
      </w:r>
      <w:bookmarkStart w:id="10153" w:name="_ETM_Q31_392570"/>
      <w:bookmarkEnd w:id="10153"/>
      <w:r>
        <w:rPr>
          <w:rtl/>
        </w:rPr>
        <w:t xml:space="preserve">אז </w:t>
      </w:r>
      <w:bookmarkStart w:id="10154" w:name="_ETM_Q31_392720"/>
      <w:bookmarkEnd w:id="10154"/>
      <w:r>
        <w:rPr>
          <w:rtl/>
        </w:rPr>
        <w:t xml:space="preserve">כנראה </w:t>
      </w:r>
      <w:bookmarkStart w:id="10155" w:name="_ETM_Q31_393020"/>
      <w:bookmarkEnd w:id="10155"/>
      <w:r>
        <w:rPr>
          <w:rtl/>
        </w:rPr>
        <w:t xml:space="preserve">זה </w:t>
      </w:r>
      <w:bookmarkStart w:id="10156" w:name="_ETM_Q31_393320"/>
      <w:bookmarkEnd w:id="10156"/>
      <w:r>
        <w:rPr>
          <w:rtl/>
        </w:rPr>
        <w:t xml:space="preserve">גם </w:t>
      </w:r>
      <w:bookmarkStart w:id="10157" w:name="_ETM_Q31_393590"/>
      <w:bookmarkEnd w:id="10157"/>
      <w:r>
        <w:rPr>
          <w:rtl/>
        </w:rPr>
        <w:t xml:space="preserve">תואם </w:t>
      </w:r>
      <w:bookmarkStart w:id="10158" w:name="_ETM_Q31_393980"/>
      <w:bookmarkEnd w:id="10158"/>
      <w:r w:rsidR="000E2397">
        <w:rPr>
          <w:rFonts w:hint="cs"/>
          <w:rtl/>
        </w:rPr>
        <w:t xml:space="preserve">את </w:t>
      </w:r>
      <w:r>
        <w:rPr>
          <w:rtl/>
        </w:rPr>
        <w:t xml:space="preserve">מה </w:t>
      </w:r>
      <w:bookmarkStart w:id="10159" w:name="_ETM_Q31_394160"/>
      <w:bookmarkEnd w:id="10159"/>
      <w:r>
        <w:rPr>
          <w:rtl/>
        </w:rPr>
        <w:t xml:space="preserve">שאמר </w:t>
      </w:r>
      <w:bookmarkStart w:id="10160" w:name="_ETM_Q31_395120"/>
      <w:bookmarkEnd w:id="10160"/>
      <w:r>
        <w:rPr>
          <w:rtl/>
        </w:rPr>
        <w:t xml:space="preserve">חבר </w:t>
      </w:r>
      <w:bookmarkStart w:id="10161" w:name="_ETM_Q31_395300"/>
      <w:bookmarkEnd w:id="10161"/>
      <w:r>
        <w:rPr>
          <w:rtl/>
        </w:rPr>
        <w:t xml:space="preserve">הכנסת </w:t>
      </w:r>
      <w:bookmarkStart w:id="10162" w:name="_ETM_Q31_395630"/>
      <w:bookmarkEnd w:id="10162"/>
      <w:r>
        <w:rPr>
          <w:rtl/>
        </w:rPr>
        <w:t>סעד</w:t>
      </w:r>
      <w:r>
        <w:rPr>
          <w:rFonts w:hint="cs"/>
          <w:rtl/>
        </w:rPr>
        <w:t>.</w:t>
      </w:r>
      <w:r>
        <w:rPr>
          <w:rtl/>
        </w:rPr>
        <w:t xml:space="preserve"> </w:t>
      </w:r>
      <w:bookmarkStart w:id="10163" w:name="_ETM_Q31_396410"/>
      <w:bookmarkEnd w:id="10163"/>
    </w:p>
    <w:p w:rsidR="003239C4" w:rsidRDefault="003239C4" w:rsidP="005F7D89">
      <w:pPr>
        <w:rPr>
          <w:rtl/>
        </w:rPr>
      </w:pPr>
    </w:p>
    <w:p w:rsidR="003239C4" w:rsidRDefault="003239C4" w:rsidP="005F7D89">
      <w:pPr>
        <w:rPr>
          <w:rtl/>
        </w:rPr>
      </w:pPr>
      <w:r>
        <w:rPr>
          <w:rtl/>
        </w:rPr>
        <w:t>רבותי</w:t>
      </w:r>
      <w:r>
        <w:rPr>
          <w:rFonts w:hint="cs"/>
          <w:rtl/>
        </w:rPr>
        <w:t>י,</w:t>
      </w:r>
      <w:r>
        <w:rPr>
          <w:rtl/>
        </w:rPr>
        <w:t xml:space="preserve"> </w:t>
      </w:r>
      <w:bookmarkStart w:id="10164" w:name="_ETM_Q31_396770"/>
      <w:bookmarkEnd w:id="10164"/>
      <w:r>
        <w:rPr>
          <w:rtl/>
        </w:rPr>
        <w:t xml:space="preserve">אנחנו </w:t>
      </w:r>
      <w:bookmarkStart w:id="10165" w:name="_ETM_Q31_397130"/>
      <w:bookmarkEnd w:id="10165"/>
      <w:r>
        <w:rPr>
          <w:rtl/>
        </w:rPr>
        <w:t xml:space="preserve">עוברים </w:t>
      </w:r>
      <w:bookmarkStart w:id="10166" w:name="_ETM_Q31_397400"/>
      <w:bookmarkEnd w:id="10166"/>
      <w:r>
        <w:rPr>
          <w:rtl/>
        </w:rPr>
        <w:t>להצבעה</w:t>
      </w:r>
      <w:r>
        <w:rPr>
          <w:rFonts w:hint="cs"/>
          <w:rtl/>
        </w:rPr>
        <w:t>,</w:t>
      </w:r>
      <w:r>
        <w:rPr>
          <w:rtl/>
        </w:rPr>
        <w:t xml:space="preserve"> </w:t>
      </w:r>
      <w:bookmarkStart w:id="10167" w:name="_ETM_Q31_400100"/>
      <w:bookmarkEnd w:id="10167"/>
      <w:r>
        <w:rPr>
          <w:rFonts w:hint="cs"/>
          <w:rtl/>
        </w:rPr>
        <w:t>ו</w:t>
      </w:r>
      <w:r>
        <w:rPr>
          <w:rtl/>
        </w:rPr>
        <w:t xml:space="preserve">כעת </w:t>
      </w:r>
      <w:bookmarkStart w:id="10168" w:name="_ETM_Q31_400490"/>
      <w:bookmarkEnd w:id="10168"/>
      <w:r>
        <w:rPr>
          <w:rtl/>
        </w:rPr>
        <w:t xml:space="preserve">נצביע </w:t>
      </w:r>
      <w:bookmarkStart w:id="10169" w:name="_ETM_Q31_401180"/>
      <w:bookmarkEnd w:id="10169"/>
      <w:r>
        <w:rPr>
          <w:rtl/>
        </w:rPr>
        <w:t xml:space="preserve">על </w:t>
      </w:r>
      <w:bookmarkStart w:id="10170" w:name="_ETM_Q31_401330"/>
      <w:bookmarkEnd w:id="10170"/>
      <w:r>
        <w:rPr>
          <w:rtl/>
        </w:rPr>
        <w:t xml:space="preserve">הצעת </w:t>
      </w:r>
      <w:bookmarkStart w:id="10171" w:name="_ETM_Q31_401840"/>
      <w:bookmarkEnd w:id="10171"/>
      <w:r>
        <w:rPr>
          <w:rtl/>
        </w:rPr>
        <w:t xml:space="preserve">חוק </w:t>
      </w:r>
      <w:bookmarkStart w:id="10172" w:name="_ETM_Q31_403580"/>
      <w:bookmarkEnd w:id="10172"/>
      <w:r w:rsidRPr="00A557B4">
        <w:rPr>
          <w:rtl/>
        </w:rPr>
        <w:t>ב</w:t>
      </w:r>
      <w:r>
        <w:rPr>
          <w:rtl/>
        </w:rPr>
        <w:t xml:space="preserve">תי הדין הדתיים הדרוזיים (תיקון </w:t>
      </w:r>
      <w:r>
        <w:rPr>
          <w:rFonts w:hint="cs"/>
          <w:rtl/>
        </w:rPr>
        <w:t>–</w:t>
      </w:r>
      <w:r w:rsidRPr="00A557B4">
        <w:rPr>
          <w:rtl/>
        </w:rPr>
        <w:t xml:space="preserve"> כשירות קאדים), התשע"ז</w:t>
      </w:r>
      <w:r>
        <w:rPr>
          <w:rFonts w:hint="cs"/>
          <w:rtl/>
        </w:rPr>
        <w:t>–</w:t>
      </w:r>
      <w:r w:rsidRPr="00A557B4">
        <w:rPr>
          <w:rtl/>
        </w:rPr>
        <w:t>2017</w:t>
      </w:r>
      <w:bookmarkStart w:id="10173" w:name="_ETM_Q31_408110"/>
      <w:bookmarkStart w:id="10174" w:name="_ETM_Q31_409550"/>
      <w:bookmarkEnd w:id="10173"/>
      <w:bookmarkEnd w:id="10174"/>
      <w:r>
        <w:rPr>
          <w:rFonts w:hint="cs"/>
          <w:rtl/>
        </w:rPr>
        <w:t xml:space="preserve">, </w:t>
      </w:r>
      <w:r>
        <w:rPr>
          <w:rtl/>
        </w:rPr>
        <w:t xml:space="preserve">בקריאה </w:t>
      </w:r>
      <w:bookmarkStart w:id="10175" w:name="_ETM_Q31_410060"/>
      <w:bookmarkEnd w:id="10175"/>
      <w:r>
        <w:rPr>
          <w:rtl/>
        </w:rPr>
        <w:t>טרומית</w:t>
      </w:r>
      <w:r>
        <w:rPr>
          <w:rFonts w:hint="cs"/>
          <w:rtl/>
        </w:rPr>
        <w:t>.</w:t>
      </w:r>
      <w:r>
        <w:rPr>
          <w:rtl/>
        </w:rPr>
        <w:t xml:space="preserve"> </w:t>
      </w:r>
      <w:bookmarkStart w:id="10176" w:name="_ETM_Q31_410720"/>
      <w:bookmarkEnd w:id="10176"/>
      <w:r>
        <w:rPr>
          <w:rtl/>
        </w:rPr>
        <w:t xml:space="preserve">מי </w:t>
      </w:r>
      <w:bookmarkStart w:id="10177" w:name="_ETM_Q31_410930"/>
      <w:bookmarkEnd w:id="10177"/>
      <w:r>
        <w:rPr>
          <w:rtl/>
        </w:rPr>
        <w:t>בעד</w:t>
      </w:r>
      <w:r>
        <w:rPr>
          <w:rFonts w:hint="cs"/>
          <w:rtl/>
        </w:rPr>
        <w:t>?</w:t>
      </w:r>
      <w:r>
        <w:rPr>
          <w:rtl/>
        </w:rPr>
        <w:t xml:space="preserve"> </w:t>
      </w:r>
      <w:bookmarkStart w:id="10178" w:name="_ETM_Q31_411560"/>
      <w:bookmarkEnd w:id="10178"/>
      <w:r>
        <w:rPr>
          <w:rtl/>
        </w:rPr>
        <w:t xml:space="preserve">מי </w:t>
      </w:r>
      <w:bookmarkStart w:id="10179" w:name="_ETM_Q31_411680"/>
      <w:bookmarkEnd w:id="10179"/>
      <w:r>
        <w:rPr>
          <w:rtl/>
        </w:rPr>
        <w:t>נגד</w:t>
      </w:r>
      <w:r>
        <w:rPr>
          <w:rFonts w:hint="cs"/>
          <w:rtl/>
        </w:rPr>
        <w:t>?</w:t>
      </w:r>
      <w:r>
        <w:rPr>
          <w:rtl/>
        </w:rPr>
        <w:t xml:space="preserve"> </w:t>
      </w:r>
      <w:bookmarkStart w:id="10180" w:name="_ETM_Q31_412700"/>
      <w:bookmarkEnd w:id="10180"/>
      <w:r>
        <w:rPr>
          <w:rtl/>
        </w:rPr>
        <w:t xml:space="preserve">נא </w:t>
      </w:r>
      <w:bookmarkStart w:id="10181" w:name="_ETM_Q31_412940"/>
      <w:bookmarkEnd w:id="10181"/>
      <w:r>
        <w:rPr>
          <w:rtl/>
        </w:rPr>
        <w:t>להצביע</w:t>
      </w:r>
      <w:r>
        <w:rPr>
          <w:rFonts w:hint="cs"/>
          <w:rtl/>
        </w:rPr>
        <w:t>.</w:t>
      </w:r>
      <w:r>
        <w:rPr>
          <w:rtl/>
        </w:rPr>
        <w:t xml:space="preserve"> </w:t>
      </w:r>
      <w:bookmarkStart w:id="10182" w:name="_ETM_Q31_436000"/>
      <w:bookmarkStart w:id="10183" w:name="_ETM_Q31_480690"/>
      <w:bookmarkEnd w:id="10182"/>
      <w:bookmarkEnd w:id="10183"/>
    </w:p>
    <w:p w:rsidR="003239C4" w:rsidRDefault="003239C4" w:rsidP="005F7D89">
      <w:pPr>
        <w:rPr>
          <w:rtl/>
        </w:rPr>
      </w:pPr>
      <w:bookmarkStart w:id="10184" w:name="_ETM_Q31_113043"/>
      <w:bookmarkStart w:id="10185" w:name="_ETM_Q31_113340"/>
      <w:bookmarkStart w:id="10186" w:name="_ETM_Q31_113433"/>
      <w:bookmarkStart w:id="10187" w:name="_ETM_Q31_200183"/>
      <w:bookmarkStart w:id="10188" w:name="_ETM_Q31_391276"/>
      <w:bookmarkStart w:id="10189" w:name="_ETM_Q31_391401"/>
      <w:bookmarkStart w:id="10190" w:name="_ETM_Q31_403682"/>
      <w:bookmarkStart w:id="10191" w:name="_ETM_Q31_403838"/>
      <w:bookmarkEnd w:id="10184"/>
      <w:bookmarkEnd w:id="10185"/>
      <w:bookmarkEnd w:id="10186"/>
      <w:bookmarkEnd w:id="10187"/>
      <w:bookmarkEnd w:id="10188"/>
      <w:bookmarkEnd w:id="10189"/>
      <w:bookmarkEnd w:id="10190"/>
      <w:bookmarkEnd w:id="10191"/>
    </w:p>
    <w:p w:rsidR="003239C4" w:rsidRDefault="003239C4" w:rsidP="005F7D89">
      <w:pPr>
        <w:pStyle w:val="af1"/>
        <w:keepNext/>
        <w:rPr>
          <w:rtl/>
        </w:rPr>
      </w:pPr>
      <w:bookmarkStart w:id="10192" w:name="_ETM_Q31_404088"/>
      <w:bookmarkStart w:id="10193" w:name="_ETM_Q31_404151"/>
      <w:bookmarkEnd w:id="10192"/>
      <w:bookmarkEnd w:id="10193"/>
      <w:r>
        <w:rPr>
          <w:rtl/>
        </w:rPr>
        <w:t>הצבעה מס'</w:t>
      </w:r>
      <w:r>
        <w:rPr>
          <w:rFonts w:hint="cs"/>
          <w:rtl/>
        </w:rPr>
        <w:t xml:space="preserve"> 12</w:t>
      </w:r>
    </w:p>
    <w:p w:rsidR="003239C4" w:rsidRDefault="003239C4" w:rsidP="005F7D89">
      <w:pPr>
        <w:pStyle w:val="--"/>
        <w:keepNext/>
        <w:rPr>
          <w:rtl/>
        </w:rPr>
      </w:pPr>
    </w:p>
    <w:p w:rsidR="003239C4" w:rsidRDefault="003239C4" w:rsidP="005F7D89">
      <w:pPr>
        <w:pStyle w:val="--"/>
        <w:keepNext/>
        <w:rPr>
          <w:rtl/>
        </w:rPr>
      </w:pPr>
      <w:r>
        <w:rPr>
          <w:rtl/>
        </w:rPr>
        <w:t>בעד ההצעה להעביר את הצעת החוק לוועדה –</w:t>
      </w:r>
      <w:r>
        <w:rPr>
          <w:rFonts w:hint="cs"/>
          <w:rtl/>
        </w:rPr>
        <w:t xml:space="preserve"> </w:t>
      </w:r>
      <w:bookmarkStart w:id="10194" w:name="_ETM_Q31_432401"/>
      <w:bookmarkEnd w:id="10194"/>
      <w:r>
        <w:rPr>
          <w:rFonts w:hint="cs"/>
          <w:rtl/>
        </w:rPr>
        <w:t>41</w:t>
      </w:r>
    </w:p>
    <w:p w:rsidR="003239C4" w:rsidRDefault="003239C4" w:rsidP="005F7D89">
      <w:pPr>
        <w:pStyle w:val="--"/>
        <w:keepNext/>
        <w:rPr>
          <w:rtl/>
        </w:rPr>
      </w:pPr>
      <w:r>
        <w:rPr>
          <w:rtl/>
        </w:rPr>
        <w:t xml:space="preserve">נגד – </w:t>
      </w:r>
      <w:r>
        <w:rPr>
          <w:rFonts w:hint="cs"/>
          <w:rtl/>
        </w:rPr>
        <w:t>32</w:t>
      </w:r>
    </w:p>
    <w:p w:rsidR="003239C4" w:rsidRDefault="003239C4" w:rsidP="005F7D89">
      <w:pPr>
        <w:pStyle w:val="--"/>
        <w:keepNext/>
        <w:rPr>
          <w:rtl/>
        </w:rPr>
      </w:pPr>
      <w:r>
        <w:rPr>
          <w:rtl/>
        </w:rPr>
        <w:t xml:space="preserve">נמנעים – </w:t>
      </w:r>
      <w:r>
        <w:rPr>
          <w:rFonts w:hint="cs"/>
          <w:rtl/>
        </w:rPr>
        <w:t>1</w:t>
      </w:r>
    </w:p>
    <w:p w:rsidR="003239C4" w:rsidRPr="00A557B4" w:rsidRDefault="003239C4" w:rsidP="005F7D89">
      <w:pPr>
        <w:pStyle w:val="af2"/>
        <w:rPr>
          <w:rtl/>
        </w:rPr>
      </w:pPr>
      <w:r>
        <w:rPr>
          <w:rtl/>
        </w:rPr>
        <w:t>ההצעה להעביר את הצעת חוק</w:t>
      </w:r>
      <w:bookmarkStart w:id="10195" w:name="_ETM_Q31_411510"/>
      <w:bookmarkEnd w:id="10195"/>
      <w:r w:rsidRPr="00A557B4">
        <w:rPr>
          <w:rtl/>
        </w:rPr>
        <w:t xml:space="preserve"> בתי הדין הדתיים הדרוזיים (תיקון </w:t>
      </w:r>
      <w:r>
        <w:rPr>
          <w:rFonts w:hint="cs"/>
          <w:rtl/>
        </w:rPr>
        <w:t>–</w:t>
      </w:r>
      <w:r w:rsidRPr="00A557B4">
        <w:rPr>
          <w:rtl/>
        </w:rPr>
        <w:t xml:space="preserve"> כשירות קאדים), התשע"ז</w:t>
      </w:r>
      <w:r>
        <w:rPr>
          <w:rFonts w:hint="cs"/>
          <w:rtl/>
        </w:rPr>
        <w:t>–</w:t>
      </w:r>
      <w:r w:rsidRPr="00A557B4">
        <w:rPr>
          <w:rtl/>
        </w:rPr>
        <w:t>2017</w:t>
      </w:r>
      <w:r w:rsidR="000E2397">
        <w:rPr>
          <w:rFonts w:hint="cs"/>
          <w:rtl/>
        </w:rPr>
        <w:t>,</w:t>
      </w:r>
      <w:r>
        <w:rPr>
          <w:rFonts w:hint="cs"/>
          <w:rtl/>
        </w:rPr>
        <w:t xml:space="preserve"> לוועדה שתקבע ועדת הכנסת נתקבלה.</w:t>
      </w:r>
    </w:p>
    <w:p w:rsidR="003239C4" w:rsidRDefault="003239C4" w:rsidP="005F7D89">
      <w:pPr>
        <w:rPr>
          <w:rtl/>
        </w:rPr>
      </w:pPr>
      <w:bookmarkStart w:id="10196" w:name="_ETM_Q31_415432"/>
      <w:bookmarkStart w:id="10197" w:name="_ETM_Q31_415541"/>
      <w:bookmarkEnd w:id="10196"/>
      <w:bookmarkEnd w:id="10197"/>
    </w:p>
    <w:bookmarkStart w:id="10198" w:name="_ETM_Q31_415791" w:displacedByCustomXml="next"/>
    <w:bookmarkEnd w:id="10198" w:displacedByCustomXml="next"/>
    <w:bookmarkStart w:id="10199" w:name="_ETM_Q31_415885" w:displacedByCustomXml="next"/>
    <w:bookmarkEnd w:id="10199" w:displacedByCustomXml="next"/>
    <w:sdt>
      <w:sdtPr>
        <w:rPr>
          <w:rtl/>
        </w:rPr>
        <w:alias w:val="יור"/>
        <w:tag w:val="&lt;ID&gt;5413&lt;/ID&gt;&lt;Name&gt;טלי פלוסקוב - יו&quot;ר&lt;/Name&gt;&lt;Data&gt;טלי פלוסקוב:&lt;/Data&gt;&lt;Shortcut&gt;&lt;/Shortcut&gt;"/>
        <w:id w:val="-1132476536"/>
        <w:placeholder>
          <w:docPart w:val="7BDE7614E58049D5B18794DEC5B6680E"/>
        </w:placeholder>
        <w15:color w:val="993366"/>
      </w:sdtPr>
      <w:sdtContent>
        <w:p w:rsidR="003239C4" w:rsidRDefault="003239C4" w:rsidP="005F7D89">
          <w:pPr>
            <w:pStyle w:val="af6"/>
            <w:keepNext/>
            <w:rPr>
              <w:rtl/>
            </w:rPr>
          </w:pPr>
          <w:r w:rsidRPr="00B547B9">
            <w:rPr>
              <w:rStyle w:val="afe"/>
              <w:color w:val="000000"/>
              <w:rtl/>
            </w:rPr>
            <w:t>היו"ר טלי פלוסקוב:</w:t>
          </w:r>
        </w:p>
      </w:sdtContent>
    </w:sdt>
    <w:p w:rsidR="003239C4" w:rsidRDefault="003239C4" w:rsidP="00E10D2B">
      <w:pPr>
        <w:rPr>
          <w:rtl/>
        </w:rPr>
      </w:pPr>
    </w:p>
    <w:p w:rsidR="003239C4" w:rsidRDefault="003239C4" w:rsidP="005F7D89">
      <w:pPr>
        <w:rPr>
          <w:rtl/>
        </w:rPr>
      </w:pPr>
      <w:bookmarkStart w:id="10200" w:name="_ETM_Q31_417057"/>
      <w:bookmarkEnd w:id="10200"/>
      <w:r>
        <w:rPr>
          <w:rFonts w:hint="cs"/>
          <w:rtl/>
        </w:rPr>
        <w:t>41 חברי כנסת</w:t>
      </w:r>
      <w:r>
        <w:rPr>
          <w:rtl/>
        </w:rPr>
        <w:t xml:space="preserve"> </w:t>
      </w:r>
      <w:bookmarkStart w:id="10201" w:name="_ETM_Q31_437620"/>
      <w:bookmarkEnd w:id="10201"/>
      <w:r>
        <w:rPr>
          <w:rtl/>
        </w:rPr>
        <w:t>בעד</w:t>
      </w:r>
      <w:r>
        <w:rPr>
          <w:rFonts w:hint="cs"/>
          <w:rtl/>
        </w:rPr>
        <w:t>, 32</w:t>
      </w:r>
      <w:r>
        <w:rPr>
          <w:rtl/>
        </w:rPr>
        <w:t xml:space="preserve"> </w:t>
      </w:r>
      <w:bookmarkStart w:id="10202" w:name="_ETM_Q31_438040"/>
      <w:bookmarkStart w:id="10203" w:name="_ETM_Q31_438820"/>
      <w:bookmarkEnd w:id="10202"/>
      <w:bookmarkEnd w:id="10203"/>
      <w:r>
        <w:rPr>
          <w:rtl/>
        </w:rPr>
        <w:t>מתנגדים</w:t>
      </w:r>
      <w:r>
        <w:rPr>
          <w:rFonts w:hint="cs"/>
          <w:rtl/>
        </w:rPr>
        <w:t>,</w:t>
      </w:r>
      <w:r>
        <w:rPr>
          <w:rtl/>
        </w:rPr>
        <w:t xml:space="preserve"> </w:t>
      </w:r>
      <w:bookmarkStart w:id="10204" w:name="_ETM_Q31_439510"/>
      <w:bookmarkEnd w:id="10204"/>
      <w:r>
        <w:rPr>
          <w:rtl/>
        </w:rPr>
        <w:t xml:space="preserve">אחד </w:t>
      </w:r>
      <w:bookmarkStart w:id="10205" w:name="_ETM_Q31_440020"/>
      <w:bookmarkEnd w:id="10205"/>
      <w:r>
        <w:rPr>
          <w:rtl/>
        </w:rPr>
        <w:t>נמנע</w:t>
      </w:r>
      <w:r>
        <w:rPr>
          <w:rFonts w:hint="cs"/>
          <w:rtl/>
        </w:rPr>
        <w:t>.</w:t>
      </w:r>
      <w:r>
        <w:rPr>
          <w:rtl/>
        </w:rPr>
        <w:t xml:space="preserve"> </w:t>
      </w:r>
      <w:bookmarkStart w:id="10206" w:name="_ETM_Q31_441160"/>
      <w:bookmarkEnd w:id="10206"/>
      <w:r>
        <w:rPr>
          <w:rtl/>
        </w:rPr>
        <w:t xml:space="preserve">אני </w:t>
      </w:r>
      <w:bookmarkStart w:id="10207" w:name="_ETM_Q31_441370"/>
      <w:bookmarkEnd w:id="10207"/>
      <w:r>
        <w:rPr>
          <w:rtl/>
        </w:rPr>
        <w:t xml:space="preserve">קובעת </w:t>
      </w:r>
      <w:bookmarkStart w:id="10208" w:name="_ETM_Q31_441790"/>
      <w:bookmarkEnd w:id="10208"/>
      <w:r>
        <w:rPr>
          <w:rtl/>
        </w:rPr>
        <w:t xml:space="preserve">כי </w:t>
      </w:r>
      <w:bookmarkStart w:id="10209" w:name="_ETM_Q31_441910"/>
      <w:bookmarkEnd w:id="10209"/>
      <w:r>
        <w:rPr>
          <w:rtl/>
        </w:rPr>
        <w:t xml:space="preserve">הצעת חוק </w:t>
      </w:r>
      <w:r w:rsidRPr="00A557B4">
        <w:rPr>
          <w:rtl/>
        </w:rPr>
        <w:t>ב</w:t>
      </w:r>
      <w:r>
        <w:rPr>
          <w:rtl/>
        </w:rPr>
        <w:t xml:space="preserve">תי הדין הדתיים הדרוזיים (תיקון </w:t>
      </w:r>
      <w:r>
        <w:rPr>
          <w:rFonts w:hint="cs"/>
          <w:rtl/>
        </w:rPr>
        <w:t>–</w:t>
      </w:r>
      <w:r w:rsidRPr="00A557B4">
        <w:rPr>
          <w:rtl/>
        </w:rPr>
        <w:t xml:space="preserve"> כשירות קאדים), התשע"ז</w:t>
      </w:r>
      <w:r>
        <w:rPr>
          <w:rFonts w:hint="cs"/>
          <w:rtl/>
        </w:rPr>
        <w:t>–</w:t>
      </w:r>
      <w:r w:rsidRPr="00A557B4">
        <w:rPr>
          <w:rtl/>
        </w:rPr>
        <w:t>2017</w:t>
      </w:r>
      <w:r>
        <w:rPr>
          <w:rFonts w:hint="cs"/>
          <w:rtl/>
        </w:rPr>
        <w:t xml:space="preserve">, </w:t>
      </w:r>
      <w:bookmarkStart w:id="10210" w:name="_ETM_Q31_447640"/>
      <w:bookmarkEnd w:id="10210"/>
      <w:r>
        <w:rPr>
          <w:rtl/>
        </w:rPr>
        <w:t xml:space="preserve">עברה </w:t>
      </w:r>
      <w:bookmarkStart w:id="10211" w:name="_ETM_Q31_448060"/>
      <w:bookmarkEnd w:id="10211"/>
      <w:r>
        <w:rPr>
          <w:rtl/>
        </w:rPr>
        <w:t xml:space="preserve">בקריאה </w:t>
      </w:r>
      <w:bookmarkStart w:id="10212" w:name="_ETM_Q31_448570"/>
      <w:bookmarkEnd w:id="10212"/>
      <w:r>
        <w:rPr>
          <w:rtl/>
        </w:rPr>
        <w:t xml:space="preserve">טרומית </w:t>
      </w:r>
      <w:bookmarkStart w:id="10213" w:name="_ETM_Q31_449800"/>
      <w:bookmarkEnd w:id="10213"/>
      <w:r>
        <w:rPr>
          <w:rtl/>
        </w:rPr>
        <w:t xml:space="preserve">ועוברת </w:t>
      </w:r>
      <w:bookmarkStart w:id="10214" w:name="_ETM_Q31_450520"/>
      <w:bookmarkEnd w:id="10214"/>
      <w:r>
        <w:rPr>
          <w:rtl/>
        </w:rPr>
        <w:t>לוועד</w:t>
      </w:r>
      <w:r>
        <w:rPr>
          <w:rFonts w:hint="cs"/>
          <w:rtl/>
        </w:rPr>
        <w:t xml:space="preserve">ת החוקה, חוק ומשפט </w:t>
      </w:r>
      <w:bookmarkStart w:id="10215" w:name="_ETM_Q31_451000"/>
      <w:bookmarkStart w:id="10216" w:name="_ETM_Q31_453820"/>
      <w:bookmarkEnd w:id="10215"/>
      <w:bookmarkEnd w:id="10216"/>
      <w:r>
        <w:rPr>
          <w:rtl/>
        </w:rPr>
        <w:t xml:space="preserve">להכנה </w:t>
      </w:r>
      <w:bookmarkStart w:id="10217" w:name="_ETM_Q31_454330"/>
      <w:bookmarkEnd w:id="10217"/>
      <w:r>
        <w:rPr>
          <w:rtl/>
        </w:rPr>
        <w:t xml:space="preserve">לקריאה </w:t>
      </w:r>
      <w:bookmarkStart w:id="10218" w:name="_ETM_Q31_454779"/>
      <w:bookmarkEnd w:id="10218"/>
      <w:r>
        <w:rPr>
          <w:rtl/>
        </w:rPr>
        <w:t>ראשונה</w:t>
      </w:r>
      <w:r>
        <w:rPr>
          <w:rFonts w:hint="cs"/>
          <w:rtl/>
        </w:rPr>
        <w:t>.</w:t>
      </w:r>
      <w:r>
        <w:rPr>
          <w:rtl/>
        </w:rPr>
        <w:t xml:space="preserve"> </w:t>
      </w:r>
      <w:bookmarkStart w:id="10219" w:name="_ETM_Q31_460900"/>
      <w:bookmarkEnd w:id="10219"/>
    </w:p>
    <w:p w:rsidR="003239C4" w:rsidRDefault="003239C4" w:rsidP="005F7D89">
      <w:pPr>
        <w:rPr>
          <w:rtl/>
        </w:rPr>
      </w:pPr>
    </w:p>
    <w:sdt>
      <w:sdtPr>
        <w:rPr>
          <w:rtl/>
        </w:rPr>
        <w:alias w:val="קריאה"/>
        <w:tag w:val="&lt;ID&gt;5041&lt;/ID&gt;&lt;Name&gt;אכרם חסון - כולנו&lt;/Name&gt;&lt;Data&gt;אכרם חסון (כולנו)&lt;/Data&gt;&lt;Shortcut&gt;אכחס&lt;/Shortcut&gt;"/>
        <w:id w:val="-1382167165"/>
        <w:placeholder>
          <w:docPart w:val="7711B29F50474152A6AC61724B683283"/>
        </w:placeholder>
        <w15:color w:val="993366"/>
      </w:sdtPr>
      <w:sdtContent>
        <w:p w:rsidR="003239C4" w:rsidRDefault="003239C4" w:rsidP="005F7D89">
          <w:pPr>
            <w:pStyle w:val="af5"/>
            <w:keepNext/>
            <w:rPr>
              <w:rtl/>
            </w:rPr>
          </w:pPr>
          <w:r w:rsidRPr="00A557B4">
            <w:rPr>
              <w:rStyle w:val="afe"/>
              <w:color w:val="000000"/>
              <w:rtl/>
            </w:rPr>
            <w:t>אכרם חסון (כולנו)</w:t>
          </w:r>
          <w:r w:rsidRPr="00A557B4">
            <w:rPr>
              <w:color w:val="000000"/>
              <w:rtl/>
            </w:rPr>
            <w:t>:</w:t>
          </w:r>
        </w:p>
      </w:sdtContent>
    </w:sdt>
    <w:p w:rsidR="003239C4" w:rsidRDefault="003239C4" w:rsidP="00E10D2B">
      <w:pPr>
        <w:rPr>
          <w:rtl/>
        </w:rPr>
      </w:pPr>
    </w:p>
    <w:p w:rsidR="003239C4" w:rsidRDefault="003239C4" w:rsidP="005F7D89">
      <w:pPr>
        <w:rPr>
          <w:rtl/>
        </w:rPr>
      </w:pPr>
      <w:r>
        <w:rPr>
          <w:rFonts w:hint="cs"/>
          <w:rtl/>
        </w:rPr>
        <w:t>ועדת הפנים.</w:t>
      </w:r>
    </w:p>
    <w:p w:rsidR="003239C4" w:rsidRDefault="003239C4" w:rsidP="005F7D89">
      <w:pPr>
        <w:rPr>
          <w:rtl/>
        </w:rPr>
      </w:pPr>
    </w:p>
    <w:sdt>
      <w:sdtPr>
        <w:rPr>
          <w:rtl/>
        </w:rPr>
        <w:alias w:val="יור"/>
        <w:tag w:val="&lt;ID&gt;5413&lt;/ID&gt;&lt;Name&gt;טלי פלוסקוב - יו&quot;ר&lt;/Name&gt;&lt;Data&gt;טלי פלוסקוב:&lt;/Data&gt;&lt;Shortcut&gt;&lt;/Shortcut&gt;"/>
        <w:id w:val="-1152674414"/>
        <w:placeholder>
          <w:docPart w:val="7711B29F50474152A6AC61724B683283"/>
        </w:placeholder>
        <w15:color w:val="993366"/>
      </w:sdtPr>
      <w:sdtContent>
        <w:p w:rsidR="003239C4" w:rsidRDefault="003239C4" w:rsidP="005F7D89">
          <w:pPr>
            <w:pStyle w:val="af6"/>
            <w:keepNext/>
            <w:rPr>
              <w:rtl/>
            </w:rPr>
          </w:pPr>
          <w:r w:rsidRPr="00A557B4">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ועדת הפנים, אוקיי.</w:t>
      </w:r>
      <w:r w:rsidRPr="00A557B4">
        <w:rPr>
          <w:rtl/>
        </w:rPr>
        <w:t xml:space="preserve"> </w:t>
      </w:r>
      <w:r>
        <w:rPr>
          <w:rtl/>
        </w:rPr>
        <w:t xml:space="preserve">יש </w:t>
      </w:r>
      <w:bookmarkStart w:id="10220" w:name="_ETM_Q31_461170"/>
      <w:bookmarkEnd w:id="10220"/>
      <w:r>
        <w:rPr>
          <w:rtl/>
        </w:rPr>
        <w:t xml:space="preserve">פה </w:t>
      </w:r>
      <w:bookmarkStart w:id="10221" w:name="_ETM_Q31_461350"/>
      <w:bookmarkEnd w:id="10221"/>
      <w:r>
        <w:rPr>
          <w:rtl/>
        </w:rPr>
        <w:t xml:space="preserve">שתי </w:t>
      </w:r>
      <w:bookmarkStart w:id="10222" w:name="_ETM_Q31_461680"/>
      <w:bookmarkEnd w:id="10222"/>
      <w:r>
        <w:rPr>
          <w:rtl/>
        </w:rPr>
        <w:t>הצעות</w:t>
      </w:r>
      <w:r>
        <w:rPr>
          <w:rFonts w:hint="cs"/>
          <w:rtl/>
        </w:rPr>
        <w:t xml:space="preserve"> </w:t>
      </w:r>
      <w:r w:rsidR="00E10D2B">
        <w:rPr>
          <w:rFonts w:hint="cs"/>
          <w:rtl/>
        </w:rPr>
        <w:t>– – –</w:t>
      </w:r>
    </w:p>
    <w:p w:rsidR="003239C4" w:rsidRDefault="003239C4" w:rsidP="005F7D89">
      <w:pPr>
        <w:rPr>
          <w:rtl/>
        </w:rPr>
      </w:pPr>
    </w:p>
    <w:sdt>
      <w:sdtPr>
        <w:rPr>
          <w:rtl/>
        </w:rPr>
        <w:alias w:val="קריאה"/>
        <w:tag w:val="&lt;ID&gt;0&lt;/ID&gt;&lt;Name&gt;קר אה&lt;/Name&gt;&lt;Data&gt;קריאה&lt;/Data&gt;&lt;Shortcut&gt;&lt;/Shortcut&gt;"/>
        <w:id w:val="-1058395174"/>
        <w:placeholder>
          <w:docPart w:val="7711B29F50474152A6AC61724B683283"/>
        </w:placeholder>
        <w15:color w:val="993366"/>
      </w:sdtPr>
      <w:sdtContent>
        <w:p w:rsidR="003239C4" w:rsidRDefault="003239C4" w:rsidP="005F7D89">
          <w:pPr>
            <w:pStyle w:val="af5"/>
            <w:keepNext/>
            <w:rPr>
              <w:rtl/>
            </w:rPr>
          </w:pPr>
          <w:r w:rsidRPr="00A557B4">
            <w:rPr>
              <w:rStyle w:val="afe"/>
              <w:color w:val="000000"/>
              <w:rtl/>
            </w:rPr>
            <w:t>קריאה</w:t>
          </w:r>
          <w:r w:rsidRPr="00A557B4">
            <w:rPr>
              <w:color w:val="000000"/>
              <w:rtl/>
            </w:rPr>
            <w:t>:</w:t>
          </w:r>
        </w:p>
      </w:sdtContent>
    </w:sdt>
    <w:p w:rsidR="003239C4" w:rsidRDefault="003239C4" w:rsidP="00E10D2B">
      <w:pPr>
        <w:rPr>
          <w:rtl/>
        </w:rPr>
      </w:pPr>
    </w:p>
    <w:p w:rsidR="003239C4" w:rsidRDefault="003239C4" w:rsidP="005F7D89">
      <w:pPr>
        <w:rPr>
          <w:rtl/>
        </w:rPr>
      </w:pPr>
      <w:r>
        <w:rPr>
          <w:rFonts w:hint="cs"/>
          <w:rtl/>
        </w:rPr>
        <w:t>כספים.</w:t>
      </w:r>
    </w:p>
    <w:p w:rsidR="003239C4" w:rsidRDefault="003239C4" w:rsidP="005F7D89">
      <w:pPr>
        <w:rPr>
          <w:rtl/>
        </w:rPr>
      </w:pPr>
    </w:p>
    <w:sdt>
      <w:sdtPr>
        <w:rPr>
          <w:rtl/>
        </w:rPr>
        <w:alias w:val="יור"/>
        <w:tag w:val="&lt;ID&gt;5413&lt;/ID&gt;&lt;Name&gt;טלי פלוסקוב - יו&quot;ר&lt;/Name&gt;&lt;Data&gt;טלי פלוסקוב:&lt;/Data&gt;&lt;Shortcut&gt;&lt;/Shortcut&gt;"/>
        <w:id w:val="486902166"/>
        <w:placeholder>
          <w:docPart w:val="7711B29F50474152A6AC61724B683283"/>
        </w:placeholder>
        <w15:color w:val="993366"/>
      </w:sdtPr>
      <w:sdtContent>
        <w:p w:rsidR="003239C4" w:rsidRDefault="003239C4" w:rsidP="005F7D89">
          <w:pPr>
            <w:pStyle w:val="af6"/>
            <w:keepNext/>
            <w:rPr>
              <w:rtl/>
            </w:rPr>
          </w:pPr>
          <w:r w:rsidRPr="00A557B4">
            <w:rPr>
              <w:rStyle w:val="afe"/>
              <w:color w:val="000000"/>
              <w:rtl/>
            </w:rPr>
            <w:t>היו"ר טלי פלוסקוב:</w:t>
          </w:r>
        </w:p>
      </w:sdtContent>
    </w:sdt>
    <w:p w:rsidR="003239C4" w:rsidRPr="00A557B4" w:rsidRDefault="003239C4" w:rsidP="005F7D89">
      <w:pPr>
        <w:rPr>
          <w:rtl/>
        </w:rPr>
      </w:pPr>
    </w:p>
    <w:p w:rsidR="003239C4" w:rsidRDefault="003239C4" w:rsidP="005F7D89">
      <w:pPr>
        <w:rPr>
          <w:rtl/>
        </w:rPr>
      </w:pPr>
      <w:bookmarkStart w:id="10223" w:name="_ETM_Q31_462279"/>
      <w:bookmarkEnd w:id="10223"/>
      <w:r>
        <w:rPr>
          <w:rtl/>
        </w:rPr>
        <w:t>כספים</w:t>
      </w:r>
      <w:r>
        <w:rPr>
          <w:rFonts w:hint="cs"/>
          <w:rtl/>
        </w:rPr>
        <w:t xml:space="preserve">. </w:t>
      </w:r>
      <w:bookmarkStart w:id="10224" w:name="_ETM_Q31_463120"/>
      <w:bookmarkEnd w:id="10224"/>
      <w:r>
        <w:rPr>
          <w:rtl/>
        </w:rPr>
        <w:t xml:space="preserve">אני </w:t>
      </w:r>
      <w:bookmarkStart w:id="10225" w:name="_ETM_Q31_463420"/>
      <w:bookmarkEnd w:id="10225"/>
      <w:r>
        <w:rPr>
          <w:rtl/>
        </w:rPr>
        <w:t xml:space="preserve">כבר </w:t>
      </w:r>
      <w:bookmarkStart w:id="10226" w:name="_ETM_Q31_463600"/>
      <w:bookmarkEnd w:id="10226"/>
      <w:r>
        <w:rPr>
          <w:rtl/>
        </w:rPr>
        <w:t xml:space="preserve">שומעת </w:t>
      </w:r>
      <w:bookmarkStart w:id="10227" w:name="_ETM_Q31_464020"/>
      <w:bookmarkEnd w:id="10227"/>
      <w:r>
        <w:rPr>
          <w:rtl/>
        </w:rPr>
        <w:t xml:space="preserve">שלוש </w:t>
      </w:r>
      <w:bookmarkStart w:id="10228" w:name="_ETM_Q31_464440"/>
      <w:bookmarkEnd w:id="10228"/>
      <w:r>
        <w:rPr>
          <w:rtl/>
        </w:rPr>
        <w:t xml:space="preserve">ועדות </w:t>
      </w:r>
      <w:bookmarkStart w:id="10229" w:name="_ETM_Q31_465100"/>
      <w:bookmarkEnd w:id="10229"/>
      <w:r>
        <w:rPr>
          <w:rtl/>
        </w:rPr>
        <w:t>להצעה</w:t>
      </w:r>
      <w:r>
        <w:rPr>
          <w:rFonts w:hint="cs"/>
          <w:rtl/>
        </w:rPr>
        <w:t>,</w:t>
      </w:r>
      <w:r>
        <w:rPr>
          <w:rtl/>
        </w:rPr>
        <w:t xml:space="preserve"> </w:t>
      </w:r>
      <w:bookmarkStart w:id="10230" w:name="_ETM_Q31_465610"/>
      <w:bookmarkEnd w:id="10230"/>
      <w:r>
        <w:rPr>
          <w:rtl/>
        </w:rPr>
        <w:t xml:space="preserve">ולכן </w:t>
      </w:r>
      <w:bookmarkStart w:id="10231" w:name="_ETM_Q31_466570"/>
      <w:bookmarkEnd w:id="10231"/>
      <w:r>
        <w:rPr>
          <w:rtl/>
        </w:rPr>
        <w:t xml:space="preserve">אני </w:t>
      </w:r>
      <w:bookmarkStart w:id="10232" w:name="_ETM_Q31_466810"/>
      <w:bookmarkEnd w:id="10232"/>
      <w:r>
        <w:rPr>
          <w:rtl/>
        </w:rPr>
        <w:t xml:space="preserve">קובעת </w:t>
      </w:r>
      <w:bookmarkStart w:id="10233" w:name="_ETM_Q31_467260"/>
      <w:bookmarkEnd w:id="10233"/>
      <w:r>
        <w:rPr>
          <w:rtl/>
        </w:rPr>
        <w:t xml:space="preserve">כי </w:t>
      </w:r>
      <w:bookmarkStart w:id="10234" w:name="_ETM_Q31_467380"/>
      <w:bookmarkEnd w:id="10234"/>
      <w:r>
        <w:rPr>
          <w:rtl/>
        </w:rPr>
        <w:t xml:space="preserve">הצעת </w:t>
      </w:r>
      <w:bookmarkStart w:id="10235" w:name="_ETM_Q31_467770"/>
      <w:bookmarkEnd w:id="10235"/>
      <w:r>
        <w:rPr>
          <w:rFonts w:hint="cs"/>
          <w:rtl/>
        </w:rPr>
        <w:t>ה</w:t>
      </w:r>
      <w:r>
        <w:rPr>
          <w:rtl/>
        </w:rPr>
        <w:t xml:space="preserve">חוק </w:t>
      </w:r>
      <w:bookmarkStart w:id="10236" w:name="_ETM_Q31_467920"/>
      <w:bookmarkEnd w:id="10236"/>
      <w:r>
        <w:rPr>
          <w:rtl/>
        </w:rPr>
        <w:t xml:space="preserve">עוברת </w:t>
      </w:r>
      <w:bookmarkStart w:id="10237" w:name="_ETM_Q31_468339"/>
      <w:bookmarkEnd w:id="10237"/>
      <w:r>
        <w:rPr>
          <w:rtl/>
        </w:rPr>
        <w:t xml:space="preserve">לוועדת </w:t>
      </w:r>
      <w:bookmarkStart w:id="10238" w:name="_ETM_Q31_468760"/>
      <w:bookmarkEnd w:id="10238"/>
      <w:r>
        <w:rPr>
          <w:rtl/>
        </w:rPr>
        <w:t xml:space="preserve">הכנסת </w:t>
      </w:r>
      <w:bookmarkStart w:id="10239" w:name="_ETM_Q31_469960"/>
      <w:bookmarkEnd w:id="10239"/>
      <w:r>
        <w:rPr>
          <w:rtl/>
        </w:rPr>
        <w:t xml:space="preserve">לקביעת </w:t>
      </w:r>
      <w:bookmarkStart w:id="10240" w:name="_ETM_Q31_470589"/>
      <w:bookmarkEnd w:id="10240"/>
      <w:r>
        <w:rPr>
          <w:rtl/>
        </w:rPr>
        <w:t xml:space="preserve">הוועדה </w:t>
      </w:r>
      <w:bookmarkStart w:id="10241" w:name="_ETM_Q31_471190"/>
      <w:bookmarkEnd w:id="10241"/>
      <w:r>
        <w:rPr>
          <w:rtl/>
        </w:rPr>
        <w:t xml:space="preserve">שתמשיך </w:t>
      </w:r>
      <w:bookmarkStart w:id="10242" w:name="_ETM_Q31_474180"/>
      <w:bookmarkEnd w:id="10242"/>
      <w:r>
        <w:rPr>
          <w:rFonts w:hint="cs"/>
          <w:rtl/>
        </w:rPr>
        <w:t>בדיוני</w:t>
      </w:r>
      <w:r w:rsidR="000E2397">
        <w:rPr>
          <w:rFonts w:hint="cs"/>
          <w:rtl/>
        </w:rPr>
        <w:t>ם</w:t>
      </w:r>
      <w:r>
        <w:rPr>
          <w:rFonts w:hint="cs"/>
          <w:rtl/>
        </w:rPr>
        <w:t xml:space="preserve"> </w:t>
      </w:r>
      <w:r w:rsidR="000E2397">
        <w:rPr>
          <w:rFonts w:hint="cs"/>
          <w:rtl/>
        </w:rPr>
        <w:t>ב</w:t>
      </w:r>
      <w:r>
        <w:rPr>
          <w:rtl/>
        </w:rPr>
        <w:t xml:space="preserve">הצעת </w:t>
      </w:r>
      <w:bookmarkStart w:id="10243" w:name="_ETM_Q31_474570"/>
      <w:bookmarkEnd w:id="10243"/>
      <w:r>
        <w:rPr>
          <w:rtl/>
        </w:rPr>
        <w:t xml:space="preserve">החוק </w:t>
      </w:r>
      <w:bookmarkStart w:id="10244" w:name="_ETM_Q31_474870"/>
      <w:bookmarkEnd w:id="10244"/>
      <w:r>
        <w:rPr>
          <w:rtl/>
        </w:rPr>
        <w:t>הנ</w:t>
      </w:r>
      <w:r>
        <w:rPr>
          <w:rFonts w:hint="cs"/>
          <w:rtl/>
        </w:rPr>
        <w:t>"</w:t>
      </w:r>
      <w:r>
        <w:rPr>
          <w:rtl/>
        </w:rPr>
        <w:t>ל</w:t>
      </w:r>
      <w:r>
        <w:rPr>
          <w:rFonts w:hint="cs"/>
          <w:rtl/>
        </w:rPr>
        <w:t>.</w:t>
      </w:r>
      <w:r>
        <w:rPr>
          <w:rtl/>
        </w:rPr>
        <w:t xml:space="preserve"> </w:t>
      </w:r>
      <w:bookmarkStart w:id="10245" w:name="_ETM_Q31_476070"/>
      <w:bookmarkEnd w:id="10245"/>
    </w:p>
    <w:p w:rsidR="003239C4" w:rsidRDefault="003239C4" w:rsidP="005F7D89">
      <w:pPr>
        <w:rPr>
          <w:rtl/>
        </w:rPr>
      </w:pPr>
      <w:bookmarkStart w:id="10246" w:name="_ETM_Q31_487378"/>
      <w:bookmarkEnd w:id="10246"/>
    </w:p>
    <w:p w:rsidR="003239C4" w:rsidRDefault="003239C4" w:rsidP="005F7D89">
      <w:pPr>
        <w:rPr>
          <w:rtl/>
        </w:rPr>
      </w:pPr>
      <w:bookmarkStart w:id="10247" w:name="_ETM_Q31_487618"/>
      <w:bookmarkEnd w:id="10247"/>
      <w:r>
        <w:rPr>
          <w:rtl/>
        </w:rPr>
        <w:t xml:space="preserve">חברי </w:t>
      </w:r>
      <w:bookmarkStart w:id="10248" w:name="_ETM_Q31_476279"/>
      <w:bookmarkEnd w:id="10248"/>
      <w:r>
        <w:rPr>
          <w:rtl/>
        </w:rPr>
        <w:t>הכנסת</w:t>
      </w:r>
      <w:r>
        <w:rPr>
          <w:rFonts w:hint="cs"/>
          <w:rtl/>
        </w:rPr>
        <w:t>,</w:t>
      </w:r>
      <w:r>
        <w:rPr>
          <w:rtl/>
        </w:rPr>
        <w:t xml:space="preserve"> </w:t>
      </w:r>
      <w:bookmarkStart w:id="10249" w:name="_ETM_Q31_476910"/>
      <w:bookmarkEnd w:id="10249"/>
      <w:r>
        <w:rPr>
          <w:rtl/>
        </w:rPr>
        <w:t xml:space="preserve">אני </w:t>
      </w:r>
      <w:bookmarkStart w:id="10250" w:name="_ETM_Q31_477029"/>
      <w:bookmarkEnd w:id="10250"/>
      <w:r>
        <w:rPr>
          <w:rtl/>
        </w:rPr>
        <w:t xml:space="preserve">מבקשת </w:t>
      </w:r>
      <w:bookmarkStart w:id="10251" w:name="_ETM_Q31_477480"/>
      <w:bookmarkEnd w:id="10251"/>
      <w:r>
        <w:rPr>
          <w:rtl/>
        </w:rPr>
        <w:t>להירגע</w:t>
      </w:r>
      <w:r>
        <w:rPr>
          <w:rFonts w:hint="cs"/>
          <w:rtl/>
        </w:rPr>
        <w:t>,</w:t>
      </w:r>
      <w:r>
        <w:rPr>
          <w:rtl/>
        </w:rPr>
        <w:t xml:space="preserve"> </w:t>
      </w:r>
      <w:bookmarkStart w:id="10252" w:name="_ETM_Q31_478110"/>
      <w:bookmarkEnd w:id="10252"/>
      <w:r>
        <w:rPr>
          <w:rtl/>
        </w:rPr>
        <w:t xml:space="preserve">אנחנו </w:t>
      </w:r>
      <w:bookmarkStart w:id="10253" w:name="_ETM_Q31_478529"/>
      <w:bookmarkEnd w:id="10253"/>
      <w:r>
        <w:rPr>
          <w:rtl/>
        </w:rPr>
        <w:t>ממשיכים</w:t>
      </w:r>
      <w:r>
        <w:rPr>
          <w:rFonts w:hint="cs"/>
          <w:rtl/>
        </w:rPr>
        <w:t>.</w:t>
      </w:r>
    </w:p>
    <w:p w:rsidR="003239C4" w:rsidRDefault="003239C4" w:rsidP="005F7D89">
      <w:pPr>
        <w:rPr>
          <w:rtl/>
        </w:rPr>
      </w:pPr>
      <w:bookmarkStart w:id="10254" w:name="_ETM_Q31_460354"/>
      <w:bookmarkStart w:id="10255" w:name="_ETM_Q31_460479"/>
      <w:bookmarkStart w:id="10256" w:name="_ETM_Q31_481651"/>
      <w:bookmarkStart w:id="10257" w:name="_ETM_Q31_481760"/>
      <w:bookmarkEnd w:id="10254"/>
      <w:bookmarkEnd w:id="10255"/>
      <w:bookmarkEnd w:id="10256"/>
      <w:bookmarkEnd w:id="10257"/>
    </w:p>
    <w:p w:rsidR="003239C4" w:rsidRDefault="003239C4" w:rsidP="00604943">
      <w:pPr>
        <w:rPr>
          <w:rtl/>
        </w:rPr>
      </w:pPr>
      <w:bookmarkStart w:id="10258" w:name="_ETM_Q31_481994"/>
      <w:bookmarkStart w:id="10259" w:name="_ETM_Q31_482088"/>
      <w:bookmarkEnd w:id="10258"/>
      <w:bookmarkEnd w:id="10259"/>
    </w:p>
    <w:bookmarkStart w:id="10260" w:name="_Toc2683847" w:displacedByCustomXml="next"/>
    <w:bookmarkStart w:id="10261" w:name="_Toc519432314" w:displacedByCustomXml="next"/>
    <w:bookmarkStart w:id="10262" w:name="_Toc517294317" w:displacedByCustomXml="next"/>
    <w:bookmarkStart w:id="10263" w:name="_Toc517294186" w:displacedByCustomXml="next"/>
    <w:bookmarkStart w:id="10264" w:name="_Toc517292698" w:displacedByCustomXml="next"/>
    <w:sdt>
      <w:sdtPr>
        <w:rPr>
          <w:rtl/>
        </w:rPr>
        <w:alias w:val="הצח"/>
        <w:tag w:val="&lt;ID&gt;613943&lt;/ID&gt;&lt;Name&gt;הצעת חוק העונשין (תיקון - איסור תיעוד של חיילי צה&quot;ל), התשע&quot;ח-2018&lt;/Name&gt;&lt;Data&gt;הצעת חוק העונשין (תיקון - איסור תיעוד של חיילי צה&quot;ל), התשע&quot;ח-2018&lt;/Data&gt;&lt;PrivateNumber&gt;פ/20/5377&lt;/PrivateNumber&gt;&lt;Status&gt;1&lt;/Status&gt;&lt;PrivateNumber_TOC&gt;פ/20/5377&lt;/PrivateNumber_TOC&gt;&lt;PrivateName_TOC&gt;&lt;/PrivateName_TOC&gt;&lt;Initiators&gt;&lt;/Initiators&gt;&lt;FullItemNumber&gt;&lt;/FullItemNumber&gt;"/>
        <w:id w:val="-343944784"/>
        <w:placeholder>
          <w:docPart w:val="7BDE7614E58049D5B18794DEC5B6680E"/>
        </w:placeholder>
        <w15:color w:val="993366"/>
      </w:sdtPr>
      <w:sdtContent>
        <w:p w:rsidR="003239C4" w:rsidRDefault="003239C4" w:rsidP="005F7D89">
          <w:pPr>
            <w:pStyle w:val="a6"/>
            <w:rPr>
              <w:rtl/>
            </w:rPr>
          </w:pPr>
          <w:r w:rsidRPr="009C0E73">
            <w:rPr>
              <w:rStyle w:val="afe"/>
              <w:color w:val="000000"/>
              <w:rtl/>
            </w:rPr>
            <w:t xml:space="preserve">הצעת חוק העונשין (תיקון </w:t>
          </w:r>
          <w:r>
            <w:rPr>
              <w:rStyle w:val="afe"/>
              <w:rFonts w:hint="cs"/>
              <w:color w:val="000000"/>
              <w:rtl/>
            </w:rPr>
            <w:t>–</w:t>
          </w:r>
          <w:r w:rsidRPr="009C0E73">
            <w:rPr>
              <w:rStyle w:val="afe"/>
              <w:color w:val="000000"/>
              <w:rtl/>
            </w:rPr>
            <w:t xml:space="preserve"> איסור תיעוד של חיילי צה"ל), התשע"ח</w:t>
          </w:r>
          <w:r>
            <w:rPr>
              <w:rStyle w:val="afe"/>
              <w:rFonts w:hint="cs"/>
              <w:color w:val="000000"/>
              <w:rtl/>
            </w:rPr>
            <w:t>–</w:t>
          </w:r>
          <w:r w:rsidRPr="009C0E73">
            <w:rPr>
              <w:rStyle w:val="afe"/>
              <w:color w:val="000000"/>
              <w:rtl/>
            </w:rPr>
            <w:t>2018</w:t>
          </w:r>
        </w:p>
      </w:sdtContent>
    </w:sdt>
    <w:bookmarkEnd w:id="10260" w:displacedByCustomXml="prev"/>
    <w:bookmarkEnd w:id="10261" w:displacedByCustomXml="prev"/>
    <w:bookmarkEnd w:id="10262" w:displacedByCustomXml="prev"/>
    <w:bookmarkEnd w:id="10263" w:displacedByCustomXml="prev"/>
    <w:bookmarkEnd w:id="10264" w:displacedByCustomXml="prev"/>
    <w:p w:rsidR="003239C4" w:rsidRDefault="003239C4" w:rsidP="005F7D89">
      <w:pPr>
        <w:rPr>
          <w:rtl/>
        </w:rPr>
      </w:pPr>
      <w:r>
        <w:rPr>
          <w:rtl/>
        </w:rPr>
        <w:t>[הצעת חוק פ/</w:t>
      </w:r>
      <w:r>
        <w:rPr>
          <w:rFonts w:hint="cs"/>
          <w:rtl/>
        </w:rPr>
        <w:t>5377</w:t>
      </w:r>
      <w:r>
        <w:rPr>
          <w:rtl/>
        </w:rPr>
        <w:t>/</w:t>
      </w:r>
      <w:r>
        <w:rPr>
          <w:rFonts w:hint="cs"/>
          <w:rtl/>
        </w:rPr>
        <w:t>20; נספחות.</w:t>
      </w:r>
      <w:r>
        <w:rPr>
          <w:rtl/>
        </w:rPr>
        <w:t>]</w:t>
      </w:r>
    </w:p>
    <w:p w:rsidR="003239C4" w:rsidRDefault="003239C4" w:rsidP="005F7D89">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sidR="00CD6231">
        <w:rPr>
          <w:rFonts w:hint="cs"/>
          <w:rtl/>
        </w:rPr>
        <w:t>ה</w:t>
      </w:r>
      <w:r>
        <w:rPr>
          <w:rtl/>
        </w:rPr>
        <w:t>כנסת)</w:t>
      </w:r>
    </w:p>
    <w:p w:rsidR="003239C4" w:rsidRDefault="003239C4" w:rsidP="00E10D2B">
      <w:pPr>
        <w:rPr>
          <w:rtl/>
        </w:rPr>
      </w:pPr>
    </w:p>
    <w:bookmarkStart w:id="10265" w:name="_ETM_Q31_485244" w:displacedByCustomXml="next"/>
    <w:bookmarkEnd w:id="10265" w:displacedByCustomXml="next"/>
    <w:sdt>
      <w:sdtPr>
        <w:rPr>
          <w:rtl/>
        </w:rPr>
        <w:alias w:val="יור"/>
        <w:tag w:val="&lt;ID&gt;5413&lt;/ID&gt;&lt;Name&gt;טלי פלוסקוב - יו&quot;ר&lt;/Name&gt;&lt;Data&gt;טלי פלוסקוב:&lt;/Data&gt;&lt;Shortcut&gt;&lt;/Shortcut&gt;"/>
        <w:id w:val="1218712144"/>
        <w:placeholder>
          <w:docPart w:val="7BDE7614E58049D5B18794DEC5B6680E"/>
        </w:placeholder>
        <w15:color w:val="993366"/>
      </w:sdtPr>
      <w:sdtContent>
        <w:p w:rsidR="003239C4" w:rsidRDefault="003239C4" w:rsidP="000E2397">
          <w:pPr>
            <w:pStyle w:val="af6"/>
            <w:keepNext/>
            <w:tabs>
              <w:tab w:val="left" w:pos="6038"/>
            </w:tabs>
            <w:rPr>
              <w:rtl/>
            </w:rPr>
          </w:pPr>
          <w:r w:rsidRPr="009C0E73">
            <w:rPr>
              <w:color w:val="000000"/>
              <w:rtl/>
            </w:rPr>
            <w:t xml:space="preserve">היו"ר </w:t>
          </w:r>
          <w:r w:rsidRPr="009C0E73">
            <w:rPr>
              <w:rStyle w:val="afe"/>
              <w:color w:val="000000"/>
              <w:rtl/>
            </w:rPr>
            <w:t>טלי פלוסקוב:</w:t>
          </w:r>
        </w:p>
      </w:sdtContent>
    </w:sdt>
    <w:p w:rsidR="003239C4" w:rsidRDefault="003239C4" w:rsidP="00E10D2B">
      <w:pPr>
        <w:rPr>
          <w:rtl/>
        </w:rPr>
      </w:pPr>
    </w:p>
    <w:p w:rsidR="003239C4" w:rsidRDefault="003239C4" w:rsidP="000E2397">
      <w:pPr>
        <w:rPr>
          <w:rtl/>
        </w:rPr>
      </w:pPr>
      <w:r>
        <w:rPr>
          <w:rtl/>
        </w:rPr>
        <w:t xml:space="preserve">וכעת </w:t>
      </w:r>
      <w:bookmarkStart w:id="10266" w:name="_ETM_Q31_481080"/>
      <w:bookmarkEnd w:id="10266"/>
      <w:r>
        <w:rPr>
          <w:rtl/>
        </w:rPr>
        <w:t xml:space="preserve">אנחנו </w:t>
      </w:r>
      <w:bookmarkStart w:id="10267" w:name="_ETM_Q31_481410"/>
      <w:bookmarkEnd w:id="10267"/>
      <w:r>
        <w:rPr>
          <w:rtl/>
        </w:rPr>
        <w:t xml:space="preserve">עוברים </w:t>
      </w:r>
      <w:bookmarkStart w:id="10268" w:name="_ETM_Q31_481680"/>
      <w:bookmarkEnd w:id="10268"/>
      <w:r>
        <w:rPr>
          <w:rFonts w:hint="cs"/>
          <w:rtl/>
        </w:rPr>
        <w:t>ל</w:t>
      </w:r>
      <w:r>
        <w:rPr>
          <w:rStyle w:val="afe"/>
          <w:color w:val="000000"/>
          <w:rtl/>
        </w:rPr>
        <w:t xml:space="preserve">הצעת חוק העונשין (תיקון </w:t>
      </w:r>
      <w:r>
        <w:rPr>
          <w:rStyle w:val="afe"/>
          <w:rFonts w:hint="cs"/>
          <w:color w:val="000000"/>
          <w:rtl/>
        </w:rPr>
        <w:t>–</w:t>
      </w:r>
      <w:r w:rsidRPr="009C0E73">
        <w:rPr>
          <w:rStyle w:val="afe"/>
          <w:color w:val="000000"/>
          <w:rtl/>
        </w:rPr>
        <w:t xml:space="preserve"> איסור תיעוד של חיילי צה"ל), התשע"ח</w:t>
      </w:r>
      <w:r>
        <w:rPr>
          <w:rStyle w:val="afe"/>
          <w:rFonts w:hint="cs"/>
          <w:color w:val="000000"/>
          <w:rtl/>
        </w:rPr>
        <w:t>–</w:t>
      </w:r>
      <w:r w:rsidRPr="009C0E73">
        <w:rPr>
          <w:rStyle w:val="afe"/>
          <w:color w:val="000000"/>
          <w:rtl/>
        </w:rPr>
        <w:t>2018</w:t>
      </w:r>
      <w:r>
        <w:rPr>
          <w:rFonts w:hint="cs"/>
          <w:rtl/>
        </w:rPr>
        <w:t xml:space="preserve">, של חבר הכנסת רוברט אילטוב וקבוצת חברי </w:t>
      </w:r>
      <w:r w:rsidR="000E2397">
        <w:rPr>
          <w:rFonts w:hint="cs"/>
          <w:rtl/>
        </w:rPr>
        <w:t>ה</w:t>
      </w:r>
      <w:r>
        <w:rPr>
          <w:rFonts w:hint="cs"/>
          <w:rtl/>
        </w:rPr>
        <w:t>כנסת.</w:t>
      </w:r>
      <w:r>
        <w:rPr>
          <w:rtl/>
        </w:rPr>
        <w:t xml:space="preserve"> </w:t>
      </w:r>
      <w:bookmarkStart w:id="10269" w:name="_ETM_Q31_484380"/>
      <w:bookmarkStart w:id="10270" w:name="_ETM_Q31_491820"/>
      <w:bookmarkEnd w:id="10269"/>
      <w:bookmarkEnd w:id="10270"/>
      <w:r>
        <w:rPr>
          <w:rtl/>
        </w:rPr>
        <w:t>בבקשה</w:t>
      </w:r>
      <w:r>
        <w:rPr>
          <w:rFonts w:hint="cs"/>
          <w:rtl/>
        </w:rPr>
        <w:t>,</w:t>
      </w:r>
      <w:r>
        <w:rPr>
          <w:rtl/>
        </w:rPr>
        <w:t xml:space="preserve"> </w:t>
      </w:r>
      <w:bookmarkStart w:id="10271" w:name="_ETM_Q31_492420"/>
      <w:bookmarkEnd w:id="10271"/>
      <w:r>
        <w:rPr>
          <w:rtl/>
        </w:rPr>
        <w:t xml:space="preserve">אדוני </w:t>
      </w:r>
      <w:bookmarkStart w:id="10272" w:name="_ETM_Q31_492990"/>
      <w:bookmarkEnd w:id="10272"/>
      <w:r>
        <w:rPr>
          <w:rtl/>
        </w:rPr>
        <w:t xml:space="preserve">חבר </w:t>
      </w:r>
      <w:bookmarkStart w:id="10273" w:name="_ETM_Q31_493200"/>
      <w:bookmarkEnd w:id="10273"/>
      <w:r>
        <w:rPr>
          <w:rtl/>
        </w:rPr>
        <w:t xml:space="preserve">הכנסת </w:t>
      </w:r>
      <w:bookmarkStart w:id="10274" w:name="_ETM_Q31_493650"/>
      <w:bookmarkEnd w:id="10274"/>
      <w:r>
        <w:rPr>
          <w:rtl/>
        </w:rPr>
        <w:t xml:space="preserve">רוברט </w:t>
      </w:r>
      <w:bookmarkStart w:id="10275" w:name="_ETM_Q31_494010"/>
      <w:bookmarkEnd w:id="10275"/>
      <w:r>
        <w:rPr>
          <w:rtl/>
        </w:rPr>
        <w:t>אילטוב</w:t>
      </w:r>
      <w:r>
        <w:rPr>
          <w:rFonts w:hint="cs"/>
          <w:rtl/>
        </w:rPr>
        <w:t>,</w:t>
      </w:r>
      <w:r>
        <w:rPr>
          <w:rtl/>
        </w:rPr>
        <w:t xml:space="preserve"> </w:t>
      </w:r>
      <w:bookmarkStart w:id="10276" w:name="_ETM_Q31_494700"/>
      <w:bookmarkEnd w:id="10276"/>
      <w:r>
        <w:rPr>
          <w:rtl/>
        </w:rPr>
        <w:t xml:space="preserve">עד </w:t>
      </w:r>
      <w:bookmarkStart w:id="10277" w:name="_ETM_Q31_495000"/>
      <w:bookmarkEnd w:id="10277"/>
      <w:r>
        <w:rPr>
          <w:rFonts w:hint="cs"/>
          <w:rtl/>
        </w:rPr>
        <w:t>עשר</w:t>
      </w:r>
      <w:r>
        <w:rPr>
          <w:rtl/>
        </w:rPr>
        <w:t xml:space="preserve"> </w:t>
      </w:r>
      <w:bookmarkStart w:id="10278" w:name="_ETM_Q31_495450"/>
      <w:bookmarkEnd w:id="10278"/>
      <w:r>
        <w:rPr>
          <w:rtl/>
        </w:rPr>
        <w:t xml:space="preserve">דקות </w:t>
      </w:r>
      <w:bookmarkStart w:id="10279" w:name="_ETM_Q31_495900"/>
      <w:bookmarkEnd w:id="10279"/>
      <w:r>
        <w:rPr>
          <w:rtl/>
        </w:rPr>
        <w:t xml:space="preserve">לרשותך </w:t>
      </w:r>
      <w:bookmarkStart w:id="10280" w:name="_ETM_Q31_497100"/>
      <w:bookmarkEnd w:id="10280"/>
      <w:r>
        <w:rPr>
          <w:rtl/>
        </w:rPr>
        <w:t xml:space="preserve">להציג </w:t>
      </w:r>
      <w:bookmarkStart w:id="10281" w:name="_ETM_Q31_497730"/>
      <w:bookmarkEnd w:id="10281"/>
      <w:r>
        <w:rPr>
          <w:rtl/>
        </w:rPr>
        <w:t xml:space="preserve">את </w:t>
      </w:r>
      <w:bookmarkStart w:id="10282" w:name="_ETM_Q31_497940"/>
      <w:bookmarkEnd w:id="10282"/>
      <w:r>
        <w:rPr>
          <w:rtl/>
        </w:rPr>
        <w:t xml:space="preserve">החוק </w:t>
      </w:r>
      <w:bookmarkStart w:id="10283" w:name="_ETM_Q31_498420"/>
      <w:bookmarkEnd w:id="10283"/>
      <w:r>
        <w:rPr>
          <w:rtl/>
        </w:rPr>
        <w:t>שלך</w:t>
      </w:r>
      <w:r>
        <w:rPr>
          <w:rFonts w:hint="cs"/>
          <w:rtl/>
        </w:rPr>
        <w:t>.</w:t>
      </w:r>
      <w:r>
        <w:rPr>
          <w:rtl/>
        </w:rPr>
        <w:t xml:space="preserve"> </w:t>
      </w:r>
      <w:bookmarkStart w:id="10284" w:name="_ETM_Q31_499400"/>
      <w:bookmarkStart w:id="10285" w:name="_ETM_Q31_499520"/>
      <w:bookmarkEnd w:id="10284"/>
      <w:bookmarkEnd w:id="10285"/>
      <w:r>
        <w:rPr>
          <w:rFonts w:hint="cs"/>
          <w:rtl/>
        </w:rPr>
        <w:t>נ</w:t>
      </w:r>
      <w:r>
        <w:rPr>
          <w:rtl/>
        </w:rPr>
        <w:t xml:space="preserve">יתן </w:t>
      </w:r>
      <w:bookmarkStart w:id="10286" w:name="_ETM_Q31_499940"/>
      <w:bookmarkEnd w:id="10286"/>
      <w:r>
        <w:rPr>
          <w:rtl/>
        </w:rPr>
        <w:t>להתנ</w:t>
      </w:r>
      <w:r>
        <w:rPr>
          <w:rFonts w:hint="cs"/>
          <w:rtl/>
        </w:rPr>
        <w:t>גד</w:t>
      </w:r>
      <w:r>
        <w:rPr>
          <w:rtl/>
        </w:rPr>
        <w:t xml:space="preserve"> </w:t>
      </w:r>
      <w:bookmarkStart w:id="10287" w:name="_ETM_Q31_500900"/>
      <w:bookmarkStart w:id="10288" w:name="_ETM_Q31_501560"/>
      <w:bookmarkEnd w:id="10287"/>
      <w:bookmarkEnd w:id="10288"/>
      <w:r>
        <w:rPr>
          <w:rtl/>
        </w:rPr>
        <w:t xml:space="preserve">רק </w:t>
      </w:r>
      <w:bookmarkStart w:id="10289" w:name="_ETM_Q31_502040"/>
      <w:bookmarkEnd w:id="10289"/>
      <w:r>
        <w:rPr>
          <w:rtl/>
        </w:rPr>
        <w:t xml:space="preserve">כשאתה </w:t>
      </w:r>
      <w:bookmarkStart w:id="10290" w:name="_ETM_Q31_502460"/>
      <w:bookmarkEnd w:id="10290"/>
      <w:r>
        <w:rPr>
          <w:rtl/>
        </w:rPr>
        <w:t xml:space="preserve">שומע </w:t>
      </w:r>
      <w:bookmarkStart w:id="10291" w:name="_ETM_Q31_502940"/>
      <w:bookmarkEnd w:id="10291"/>
      <w:r>
        <w:rPr>
          <w:rtl/>
        </w:rPr>
        <w:t xml:space="preserve">תשובה </w:t>
      </w:r>
      <w:bookmarkStart w:id="10292" w:name="_ETM_Q31_503450"/>
      <w:bookmarkEnd w:id="10292"/>
      <w:r>
        <w:rPr>
          <w:rtl/>
        </w:rPr>
        <w:t xml:space="preserve">של </w:t>
      </w:r>
      <w:bookmarkStart w:id="10293" w:name="_ETM_Q31_503630"/>
      <w:bookmarkEnd w:id="10293"/>
      <w:r>
        <w:rPr>
          <w:rtl/>
        </w:rPr>
        <w:t>הממשלה</w:t>
      </w:r>
      <w:r w:rsidR="000E2397">
        <w:rPr>
          <w:rFonts w:hint="cs"/>
          <w:rtl/>
        </w:rPr>
        <w:t>,</w:t>
      </w:r>
      <w:r>
        <w:rPr>
          <w:rtl/>
        </w:rPr>
        <w:t xml:space="preserve"> </w:t>
      </w:r>
      <w:bookmarkStart w:id="10294" w:name="_ETM_Q31_504740"/>
      <w:bookmarkEnd w:id="10294"/>
      <w:r>
        <w:rPr>
          <w:rtl/>
        </w:rPr>
        <w:t xml:space="preserve">והיא </w:t>
      </w:r>
      <w:bookmarkStart w:id="10295" w:name="_ETM_Q31_505100"/>
      <w:bookmarkEnd w:id="10295"/>
      <w:r>
        <w:rPr>
          <w:rtl/>
        </w:rPr>
        <w:t>מתנגדת</w:t>
      </w:r>
      <w:r w:rsidR="000E2397">
        <w:rPr>
          <w:rFonts w:hint="cs"/>
          <w:rtl/>
        </w:rPr>
        <w:t xml:space="preserve"> </w:t>
      </w:r>
      <w:bookmarkStart w:id="10296" w:name="_ETM_Q0_18364798"/>
      <w:bookmarkEnd w:id="10296"/>
      <w:r w:rsidR="000E2397">
        <w:rPr>
          <w:rFonts w:hint="eastAsia"/>
          <w:rtl/>
        </w:rPr>
        <w:t>–</w:t>
      </w:r>
      <w:r>
        <w:rPr>
          <w:rtl/>
        </w:rPr>
        <w:t xml:space="preserve"> </w:t>
      </w:r>
      <w:bookmarkStart w:id="10297" w:name="_ETM_Q31_506210"/>
      <w:bookmarkEnd w:id="10297"/>
      <w:r>
        <w:rPr>
          <w:rtl/>
        </w:rPr>
        <w:t xml:space="preserve">רק </w:t>
      </w:r>
      <w:bookmarkStart w:id="10298" w:name="_ETM_Q31_507080"/>
      <w:bookmarkEnd w:id="10298"/>
      <w:r>
        <w:rPr>
          <w:rFonts w:hint="cs"/>
          <w:rtl/>
        </w:rPr>
        <w:t xml:space="preserve">אז, </w:t>
      </w:r>
      <w:r>
        <w:rPr>
          <w:rtl/>
        </w:rPr>
        <w:t xml:space="preserve">תנו </w:t>
      </w:r>
      <w:bookmarkStart w:id="10299" w:name="_ETM_Q31_507290"/>
      <w:bookmarkEnd w:id="10299"/>
      <w:r>
        <w:rPr>
          <w:rtl/>
        </w:rPr>
        <w:t xml:space="preserve">לי </w:t>
      </w:r>
      <w:bookmarkStart w:id="10300" w:name="_ETM_Q31_507410"/>
      <w:bookmarkEnd w:id="10300"/>
      <w:r>
        <w:rPr>
          <w:rtl/>
        </w:rPr>
        <w:t>סימנים</w:t>
      </w:r>
      <w:r>
        <w:rPr>
          <w:rFonts w:hint="cs"/>
          <w:rtl/>
        </w:rPr>
        <w:t>.</w:t>
      </w:r>
      <w:r>
        <w:rPr>
          <w:rtl/>
        </w:rPr>
        <w:t xml:space="preserve"> </w:t>
      </w:r>
      <w:bookmarkStart w:id="10301" w:name="_ETM_Q31_508279"/>
      <w:bookmarkEnd w:id="10301"/>
      <w:r>
        <w:rPr>
          <w:rtl/>
        </w:rPr>
        <w:t xml:space="preserve">לפני </w:t>
      </w:r>
      <w:bookmarkStart w:id="10302" w:name="_ETM_Q31_508970"/>
      <w:bookmarkEnd w:id="10302"/>
      <w:r>
        <w:rPr>
          <w:rFonts w:hint="cs"/>
          <w:rtl/>
        </w:rPr>
        <w:t xml:space="preserve">זה </w:t>
      </w:r>
      <w:r>
        <w:rPr>
          <w:rtl/>
        </w:rPr>
        <w:t xml:space="preserve">אני </w:t>
      </w:r>
      <w:bookmarkStart w:id="10303" w:name="_ETM_Q31_509210"/>
      <w:bookmarkEnd w:id="10303"/>
      <w:r>
        <w:rPr>
          <w:rtl/>
        </w:rPr>
        <w:t xml:space="preserve">לא </w:t>
      </w:r>
      <w:bookmarkStart w:id="10304" w:name="_ETM_Q31_509360"/>
      <w:bookmarkEnd w:id="10304"/>
      <w:r>
        <w:rPr>
          <w:rtl/>
        </w:rPr>
        <w:t xml:space="preserve">רואה </w:t>
      </w:r>
      <w:bookmarkStart w:id="10305" w:name="_ETM_Q31_509540"/>
      <w:bookmarkStart w:id="10306" w:name="_ETM_Q31_510620"/>
      <w:bookmarkEnd w:id="10305"/>
      <w:bookmarkEnd w:id="10306"/>
      <w:r>
        <w:rPr>
          <w:rFonts w:hint="cs"/>
          <w:rtl/>
        </w:rPr>
        <w:t xml:space="preserve">אף אחד. </w:t>
      </w:r>
      <w:r>
        <w:rPr>
          <w:rtl/>
        </w:rPr>
        <w:t>אדוני</w:t>
      </w:r>
      <w:r>
        <w:rPr>
          <w:rFonts w:hint="cs"/>
          <w:rtl/>
        </w:rPr>
        <w:t>, עשר</w:t>
      </w:r>
      <w:r>
        <w:rPr>
          <w:rtl/>
        </w:rPr>
        <w:t xml:space="preserve"> </w:t>
      </w:r>
      <w:bookmarkStart w:id="10307" w:name="_ETM_Q31_511279"/>
      <w:bookmarkStart w:id="10308" w:name="_ETM_Q31_511640"/>
      <w:bookmarkEnd w:id="10307"/>
      <w:bookmarkEnd w:id="10308"/>
      <w:r>
        <w:rPr>
          <w:rtl/>
        </w:rPr>
        <w:t xml:space="preserve">דקות </w:t>
      </w:r>
      <w:bookmarkStart w:id="10309" w:name="_ETM_Q31_511970"/>
      <w:bookmarkEnd w:id="10309"/>
      <w:r>
        <w:rPr>
          <w:rtl/>
        </w:rPr>
        <w:t>לרשותך</w:t>
      </w:r>
      <w:r>
        <w:rPr>
          <w:rFonts w:hint="cs"/>
          <w:rtl/>
        </w:rPr>
        <w:t>.</w:t>
      </w:r>
    </w:p>
    <w:p w:rsidR="003239C4" w:rsidRDefault="003239C4" w:rsidP="005F7D89">
      <w:pPr>
        <w:rPr>
          <w:rtl/>
        </w:rPr>
      </w:pPr>
    </w:p>
    <w:bookmarkStart w:id="10310" w:name="_Toc2683848" w:displacedByCustomXml="next"/>
    <w:bookmarkStart w:id="10311" w:name="_Toc519432315" w:displacedByCustomXml="next"/>
    <w:bookmarkStart w:id="10312" w:name="_Toc517294318" w:displacedByCustomXml="next"/>
    <w:bookmarkStart w:id="10313" w:name="_Toc517294187" w:displacedByCustomXml="next"/>
    <w:bookmarkStart w:id="10314" w:name="_Toc517292699" w:displacedByCustomXml="next"/>
    <w:sdt>
      <w:sdtPr>
        <w:rPr>
          <w:rtl/>
        </w:rPr>
        <w:alias w:val="דובר"/>
        <w:tag w:val="&lt;ID&gt;4584&lt;/ID&gt;&lt;Name&gt;רוברט אילטוב - ישראל ביתנו&lt;/Name&gt;&lt;Data&gt;רוברט אילטוב (ישראל ביתנו)&lt;/Data&gt;&lt;Shortcut&gt;רואי&lt;/Shortcut&gt;&lt;MemberID&gt;2208&lt;/MemberID&gt;"/>
        <w:id w:val="-1706248110"/>
        <w:placeholder>
          <w:docPart w:val="468F1D0AC78445AAA1F709EA99E265C7"/>
        </w:placeholder>
        <w15:color w:val="993366"/>
      </w:sdtPr>
      <w:sdtContent>
        <w:p w:rsidR="003239C4" w:rsidRDefault="003239C4" w:rsidP="005F7D89">
          <w:pPr>
            <w:pStyle w:val="a4"/>
            <w:keepNext/>
            <w:rPr>
              <w:rtl/>
            </w:rPr>
          </w:pPr>
          <w:r w:rsidRPr="00570DD2">
            <w:rPr>
              <w:rStyle w:val="afe"/>
              <w:color w:val="000000"/>
              <w:rtl/>
            </w:rPr>
            <w:t>רוברט אילטוב (ישראל ביתנו)</w:t>
          </w:r>
          <w:r w:rsidRPr="00570DD2">
            <w:rPr>
              <w:color w:val="000000"/>
              <w:rtl/>
            </w:rPr>
            <w:t>:</w:t>
          </w:r>
        </w:p>
      </w:sdtContent>
    </w:sdt>
    <w:bookmarkEnd w:id="10310" w:displacedByCustomXml="prev"/>
    <w:bookmarkEnd w:id="10311" w:displacedByCustomXml="prev"/>
    <w:bookmarkEnd w:id="10312" w:displacedByCustomXml="prev"/>
    <w:bookmarkEnd w:id="10313" w:displacedByCustomXml="prev"/>
    <w:bookmarkEnd w:id="10314" w:displacedByCustomXml="prev"/>
    <w:p w:rsidR="003239C4" w:rsidRDefault="003239C4" w:rsidP="005F7D89">
      <w:pPr>
        <w:rPr>
          <w:rtl/>
        </w:rPr>
      </w:pPr>
    </w:p>
    <w:p w:rsidR="003239C4" w:rsidRDefault="003239C4" w:rsidP="00C415ED">
      <w:pPr>
        <w:rPr>
          <w:rtl/>
        </w:rPr>
      </w:pPr>
      <w:bookmarkStart w:id="10315" w:name="_ETM_Q31_515880"/>
      <w:bookmarkEnd w:id="10315"/>
      <w:r>
        <w:rPr>
          <w:rtl/>
        </w:rPr>
        <w:t xml:space="preserve">כבוד </w:t>
      </w:r>
      <w:bookmarkStart w:id="10316" w:name="_ETM_Q31_516060"/>
      <w:bookmarkEnd w:id="10316"/>
      <w:r>
        <w:rPr>
          <w:rFonts w:hint="cs"/>
          <w:rtl/>
        </w:rPr>
        <w:t>ה</w:t>
      </w:r>
      <w:r>
        <w:rPr>
          <w:rtl/>
        </w:rPr>
        <w:t>יושבת</w:t>
      </w:r>
      <w:bookmarkStart w:id="10317" w:name="_ETM_Q31_516540"/>
      <w:bookmarkEnd w:id="10317"/>
      <w:r>
        <w:rPr>
          <w:rFonts w:hint="cs"/>
          <w:rtl/>
        </w:rPr>
        <w:t>-</w:t>
      </w:r>
      <w:r>
        <w:rPr>
          <w:rtl/>
        </w:rPr>
        <w:t xml:space="preserve">ראש </w:t>
      </w:r>
      <w:bookmarkStart w:id="10318" w:name="_ETM_Q31_517500"/>
      <w:bookmarkEnd w:id="10318"/>
      <w:r w:rsidR="00E10D2B">
        <w:rPr>
          <w:rFonts w:hint="cs"/>
          <w:rtl/>
        </w:rPr>
        <w:t>– – –</w:t>
      </w:r>
    </w:p>
    <w:p w:rsidR="003239C4" w:rsidRDefault="003239C4" w:rsidP="005F7D89">
      <w:pPr>
        <w:rPr>
          <w:rtl/>
        </w:rPr>
      </w:pPr>
    </w:p>
    <w:sdt>
      <w:sdtPr>
        <w:rPr>
          <w:rtl/>
        </w:rPr>
        <w:alias w:val="יור"/>
        <w:tag w:val="&lt;ID&gt;5413&lt;/ID&gt;&lt;Name&gt;טלי פלוסקוב - יו&quot;ר&lt;/Name&gt;&lt;Data&gt;טלי פלוסקוב:&lt;/Data&gt;&lt;Shortcut&gt;&lt;/Shortcut&gt;"/>
        <w:id w:val="44489449"/>
        <w:placeholder>
          <w:docPart w:val="7711B29F50474152A6AC61724B683283"/>
        </w:placeholder>
        <w15:color w:val="993366"/>
      </w:sdtPr>
      <w:sdtContent>
        <w:p w:rsidR="003239C4" w:rsidRDefault="003239C4" w:rsidP="005F7D89">
          <w:pPr>
            <w:pStyle w:val="af6"/>
            <w:keepNext/>
            <w:rPr>
              <w:rtl/>
            </w:rPr>
          </w:pPr>
          <w:r w:rsidRPr="00456CE3">
            <w:rPr>
              <w:rStyle w:val="afe"/>
              <w:color w:val="000000"/>
              <w:rtl/>
            </w:rPr>
            <w:t>היו"ר טלי פלוסקוב:</w:t>
          </w:r>
        </w:p>
      </w:sdtContent>
    </w:sdt>
    <w:p w:rsidR="003239C4" w:rsidRDefault="003239C4" w:rsidP="00E10D2B">
      <w:pPr>
        <w:rPr>
          <w:rtl/>
        </w:rPr>
      </w:pPr>
    </w:p>
    <w:p w:rsidR="003239C4" w:rsidRDefault="003239C4" w:rsidP="000E2397">
      <w:pPr>
        <w:rPr>
          <w:rtl/>
        </w:rPr>
      </w:pPr>
      <w:r>
        <w:rPr>
          <w:rtl/>
        </w:rPr>
        <w:t xml:space="preserve">אחרי </w:t>
      </w:r>
      <w:bookmarkStart w:id="10319" w:name="_ETM_Q31_518159"/>
      <w:bookmarkEnd w:id="10319"/>
      <w:r>
        <w:rPr>
          <w:rtl/>
        </w:rPr>
        <w:t xml:space="preserve">שהשר </w:t>
      </w:r>
      <w:bookmarkStart w:id="10320" w:name="_ETM_Q31_519240"/>
      <w:bookmarkEnd w:id="10320"/>
      <w:r>
        <w:rPr>
          <w:rtl/>
        </w:rPr>
        <w:t xml:space="preserve">יעלה </w:t>
      </w:r>
      <w:bookmarkStart w:id="10321" w:name="_ETM_Q31_519690"/>
      <w:bookmarkEnd w:id="10321"/>
      <w:r>
        <w:rPr>
          <w:rtl/>
        </w:rPr>
        <w:t xml:space="preserve">לכאן </w:t>
      </w:r>
      <w:bookmarkStart w:id="10322" w:name="_ETM_Q31_520470"/>
      <w:bookmarkEnd w:id="10322"/>
      <w:r>
        <w:rPr>
          <w:rtl/>
        </w:rPr>
        <w:t xml:space="preserve">ויגיד </w:t>
      </w:r>
      <w:bookmarkStart w:id="10323" w:name="_ETM_Q31_520980"/>
      <w:bookmarkEnd w:id="10323"/>
      <w:r>
        <w:rPr>
          <w:rtl/>
        </w:rPr>
        <w:t xml:space="preserve">שהוא </w:t>
      </w:r>
      <w:bookmarkStart w:id="10324" w:name="_ETM_Q31_521250"/>
      <w:bookmarkEnd w:id="10324"/>
      <w:r>
        <w:rPr>
          <w:rtl/>
        </w:rPr>
        <w:t>תומך</w:t>
      </w:r>
      <w:r>
        <w:rPr>
          <w:rFonts w:hint="cs"/>
          <w:rtl/>
        </w:rPr>
        <w:t>,</w:t>
      </w:r>
      <w:r>
        <w:rPr>
          <w:rtl/>
        </w:rPr>
        <w:t xml:space="preserve"> </w:t>
      </w:r>
      <w:bookmarkStart w:id="10325" w:name="_ETM_Q31_522210"/>
      <w:bookmarkEnd w:id="10325"/>
      <w:r>
        <w:rPr>
          <w:rtl/>
        </w:rPr>
        <w:t xml:space="preserve">אז </w:t>
      </w:r>
      <w:bookmarkStart w:id="10326" w:name="_ETM_Q31_522540"/>
      <w:bookmarkEnd w:id="10326"/>
      <w:r>
        <w:rPr>
          <w:rtl/>
        </w:rPr>
        <w:t xml:space="preserve">תגידו </w:t>
      </w:r>
      <w:bookmarkStart w:id="10327" w:name="_ETM_Q31_522870"/>
      <w:bookmarkEnd w:id="10327"/>
      <w:r>
        <w:rPr>
          <w:rtl/>
        </w:rPr>
        <w:t>לי</w:t>
      </w:r>
      <w:r w:rsidR="000E2397">
        <w:rPr>
          <w:rFonts w:hint="cs"/>
          <w:rtl/>
        </w:rPr>
        <w:t xml:space="preserve">. </w:t>
      </w:r>
      <w:r>
        <w:rPr>
          <w:rFonts w:hint="cs"/>
          <w:rtl/>
        </w:rPr>
        <w:t>א</w:t>
      </w:r>
      <w:bookmarkStart w:id="10328" w:name="_ETM_Q31_523409"/>
      <w:bookmarkEnd w:id="10328"/>
      <w:r>
        <w:rPr>
          <w:rtl/>
        </w:rPr>
        <w:t xml:space="preserve">ם </w:t>
      </w:r>
      <w:bookmarkStart w:id="10329" w:name="_ETM_Q31_523770"/>
      <w:bookmarkEnd w:id="10329"/>
      <w:r>
        <w:rPr>
          <w:rtl/>
        </w:rPr>
        <w:t xml:space="preserve">הממשלה </w:t>
      </w:r>
      <w:bookmarkStart w:id="10330" w:name="_ETM_Q31_524220"/>
      <w:bookmarkEnd w:id="10330"/>
      <w:r>
        <w:rPr>
          <w:rtl/>
        </w:rPr>
        <w:t xml:space="preserve">גם </w:t>
      </w:r>
      <w:bookmarkStart w:id="10331" w:name="_ETM_Q31_524430"/>
      <w:bookmarkEnd w:id="10331"/>
      <w:r>
        <w:rPr>
          <w:rtl/>
        </w:rPr>
        <w:t>תתנגד</w:t>
      </w:r>
      <w:r>
        <w:rPr>
          <w:rFonts w:hint="cs"/>
          <w:rtl/>
        </w:rPr>
        <w:t>?</w:t>
      </w:r>
      <w:r>
        <w:rPr>
          <w:rtl/>
        </w:rPr>
        <w:t xml:space="preserve"> </w:t>
      </w:r>
      <w:bookmarkStart w:id="10332" w:name="_ETM_Q31_525000"/>
      <w:bookmarkEnd w:id="10332"/>
      <w:r>
        <w:rPr>
          <w:rtl/>
        </w:rPr>
        <w:t xml:space="preserve">אתם </w:t>
      </w:r>
      <w:bookmarkStart w:id="10333" w:name="_ETM_Q31_525180"/>
      <w:bookmarkEnd w:id="10333"/>
      <w:r>
        <w:rPr>
          <w:rtl/>
        </w:rPr>
        <w:t xml:space="preserve">לא </w:t>
      </w:r>
      <w:bookmarkStart w:id="10334" w:name="_ETM_Q31_525300"/>
      <w:bookmarkEnd w:id="10334"/>
      <w:r>
        <w:rPr>
          <w:rtl/>
        </w:rPr>
        <w:t>יכולים</w:t>
      </w:r>
      <w:r>
        <w:rPr>
          <w:rFonts w:hint="cs"/>
          <w:rtl/>
        </w:rPr>
        <w:t>.</w:t>
      </w:r>
      <w:r>
        <w:rPr>
          <w:rtl/>
        </w:rPr>
        <w:t xml:space="preserve"> </w:t>
      </w:r>
      <w:bookmarkStart w:id="10335" w:name="_ETM_Q31_526170"/>
      <w:bookmarkEnd w:id="10335"/>
      <w:r>
        <w:rPr>
          <w:rtl/>
        </w:rPr>
        <w:t xml:space="preserve">מחכים </w:t>
      </w:r>
      <w:bookmarkStart w:id="10336" w:name="_ETM_Q31_526710"/>
      <w:bookmarkEnd w:id="10336"/>
      <w:r>
        <w:rPr>
          <w:rtl/>
        </w:rPr>
        <w:t xml:space="preserve">לתשובתה </w:t>
      </w:r>
      <w:bookmarkStart w:id="10337" w:name="_ETM_Q31_527279"/>
      <w:bookmarkEnd w:id="10337"/>
      <w:r>
        <w:rPr>
          <w:rtl/>
        </w:rPr>
        <w:t xml:space="preserve">של </w:t>
      </w:r>
      <w:bookmarkStart w:id="10338" w:name="_ETM_Q31_527460"/>
      <w:bookmarkEnd w:id="10338"/>
      <w:r>
        <w:rPr>
          <w:rtl/>
        </w:rPr>
        <w:t>הממשלה</w:t>
      </w:r>
      <w:r>
        <w:rPr>
          <w:rFonts w:hint="cs"/>
          <w:rtl/>
        </w:rPr>
        <w:t>,</w:t>
      </w:r>
      <w:r>
        <w:rPr>
          <w:rtl/>
        </w:rPr>
        <w:t xml:space="preserve"> </w:t>
      </w:r>
      <w:bookmarkStart w:id="10339" w:name="_ETM_Q31_528510"/>
      <w:bookmarkEnd w:id="10339"/>
      <w:r>
        <w:rPr>
          <w:rtl/>
        </w:rPr>
        <w:t>ואז</w:t>
      </w:r>
      <w:r>
        <w:rPr>
          <w:rFonts w:hint="cs"/>
          <w:rtl/>
        </w:rPr>
        <w:t>,</w:t>
      </w:r>
      <w:r>
        <w:rPr>
          <w:rtl/>
        </w:rPr>
        <w:t xml:space="preserve"> </w:t>
      </w:r>
      <w:bookmarkStart w:id="10340" w:name="_ETM_Q31_529020"/>
      <w:bookmarkEnd w:id="10340"/>
      <w:r>
        <w:rPr>
          <w:rtl/>
        </w:rPr>
        <w:t>בבקשה</w:t>
      </w:r>
      <w:r>
        <w:rPr>
          <w:rFonts w:hint="cs"/>
          <w:rtl/>
        </w:rPr>
        <w:t>.</w:t>
      </w:r>
      <w:r>
        <w:rPr>
          <w:rtl/>
        </w:rPr>
        <w:t xml:space="preserve"> </w:t>
      </w:r>
      <w:bookmarkStart w:id="10341" w:name="_ETM_Q31_530279"/>
      <w:bookmarkEnd w:id="10341"/>
    </w:p>
    <w:p w:rsidR="003239C4" w:rsidRDefault="003239C4" w:rsidP="005F7D89">
      <w:pPr>
        <w:ind w:firstLine="0"/>
        <w:rPr>
          <w:rtl/>
        </w:rPr>
      </w:pPr>
    </w:p>
    <w:p w:rsidR="003239C4" w:rsidRDefault="003239C4" w:rsidP="005F7D89">
      <w:pPr>
        <w:rPr>
          <w:rtl/>
        </w:rPr>
      </w:pPr>
      <w:r>
        <w:rPr>
          <w:rFonts w:hint="cs"/>
          <w:rtl/>
        </w:rPr>
        <w:t xml:space="preserve">כן, </w:t>
      </w:r>
      <w:r>
        <w:rPr>
          <w:rtl/>
        </w:rPr>
        <w:t>אדוני</w:t>
      </w:r>
      <w:r>
        <w:rPr>
          <w:rFonts w:hint="cs"/>
          <w:rtl/>
        </w:rPr>
        <w:t>,</w:t>
      </w:r>
      <w:r>
        <w:rPr>
          <w:rtl/>
        </w:rPr>
        <w:t xml:space="preserve"> </w:t>
      </w:r>
      <w:bookmarkStart w:id="10342" w:name="_ETM_Q31_530700"/>
      <w:bookmarkEnd w:id="10342"/>
      <w:r>
        <w:rPr>
          <w:rtl/>
        </w:rPr>
        <w:t xml:space="preserve">אני </w:t>
      </w:r>
      <w:bookmarkStart w:id="10343" w:name="_ETM_Q31_530850"/>
      <w:bookmarkEnd w:id="10343"/>
      <w:r>
        <w:rPr>
          <w:rtl/>
        </w:rPr>
        <w:t xml:space="preserve">מאפסת </w:t>
      </w:r>
      <w:bookmarkStart w:id="10344" w:name="_ETM_Q31_531420"/>
      <w:bookmarkEnd w:id="10344"/>
      <w:r>
        <w:rPr>
          <w:rtl/>
        </w:rPr>
        <w:t>לך</w:t>
      </w:r>
      <w:r>
        <w:rPr>
          <w:rFonts w:hint="cs"/>
          <w:rtl/>
        </w:rPr>
        <w:t>, עשר</w:t>
      </w:r>
      <w:r>
        <w:rPr>
          <w:rtl/>
        </w:rPr>
        <w:t xml:space="preserve"> </w:t>
      </w:r>
      <w:bookmarkStart w:id="10345" w:name="_ETM_Q31_531810"/>
      <w:bookmarkStart w:id="10346" w:name="_ETM_Q31_532140"/>
      <w:bookmarkEnd w:id="10345"/>
      <w:bookmarkEnd w:id="10346"/>
      <w:r>
        <w:rPr>
          <w:rtl/>
        </w:rPr>
        <w:t xml:space="preserve">דקות </w:t>
      </w:r>
      <w:bookmarkStart w:id="10347" w:name="_ETM_Q31_532440"/>
      <w:bookmarkEnd w:id="10347"/>
      <w:r>
        <w:rPr>
          <w:rtl/>
        </w:rPr>
        <w:t>לרשותך</w:t>
      </w:r>
      <w:r>
        <w:rPr>
          <w:rFonts w:hint="cs"/>
          <w:rtl/>
        </w:rPr>
        <w:t>.</w:t>
      </w:r>
    </w:p>
    <w:p w:rsidR="003239C4" w:rsidRDefault="003239C4" w:rsidP="005F7D89">
      <w:pPr>
        <w:rPr>
          <w:rtl/>
        </w:rPr>
      </w:pPr>
    </w:p>
    <w:sdt>
      <w:sdtPr>
        <w:rPr>
          <w:rtl/>
        </w:rPr>
        <w:alias w:val="דובר_המשך"/>
        <w:tag w:val="&lt;ID&gt;4584&lt;/ID&gt;&lt;Name&gt;רוברט אילטוב - ישראל ביתנו&lt;/Name&gt;&lt;Data&gt;רוברט אילטוב (ישראל ביתנו)&lt;/Data&gt;&lt;Shortcut&gt;רואי&lt;/Shortcut&gt;"/>
        <w:id w:val="-1628537363"/>
        <w:placeholder>
          <w:docPart w:val="5EF92C9F1D924209A6309A27DA9A1602"/>
        </w:placeholder>
        <w15:color w:val="993366"/>
      </w:sdtPr>
      <w:sdtContent>
        <w:p w:rsidR="003239C4" w:rsidRDefault="003239C4" w:rsidP="005F7D89">
          <w:pPr>
            <w:pStyle w:val="-"/>
            <w:keepNext/>
            <w:rPr>
              <w:rtl/>
            </w:rPr>
          </w:pPr>
          <w:r w:rsidRPr="00570DD2">
            <w:rPr>
              <w:rStyle w:val="afe"/>
              <w:color w:val="000000"/>
              <w:rtl/>
            </w:rPr>
            <w:t>רוברט אילטוב (ישראל ביתנו)</w:t>
          </w:r>
          <w:r w:rsidRPr="00570DD2">
            <w:rPr>
              <w:color w:val="000000"/>
              <w:rtl/>
            </w:rPr>
            <w:t>:</w:t>
          </w:r>
        </w:p>
      </w:sdtContent>
    </w:sdt>
    <w:p w:rsidR="003239C4" w:rsidRDefault="003239C4" w:rsidP="005F7D89">
      <w:pPr>
        <w:rPr>
          <w:rtl/>
        </w:rPr>
      </w:pPr>
      <w:bookmarkStart w:id="10348" w:name="_ETM_Q31_533700"/>
      <w:bookmarkEnd w:id="10348"/>
    </w:p>
    <w:p w:rsidR="003239C4" w:rsidRDefault="003239C4" w:rsidP="00C415ED">
      <w:pPr>
        <w:rPr>
          <w:rtl/>
        </w:rPr>
      </w:pPr>
      <w:r>
        <w:rPr>
          <w:rtl/>
        </w:rPr>
        <w:t xml:space="preserve">כבוד </w:t>
      </w:r>
      <w:bookmarkStart w:id="10349" w:name="_ETM_Q31_533880"/>
      <w:bookmarkEnd w:id="10349"/>
      <w:r>
        <w:rPr>
          <w:rFonts w:hint="cs"/>
          <w:rtl/>
        </w:rPr>
        <w:t>ה</w:t>
      </w:r>
      <w:r>
        <w:rPr>
          <w:rtl/>
        </w:rPr>
        <w:t>יושבת</w:t>
      </w:r>
      <w:bookmarkStart w:id="10350" w:name="_ETM_Q31_534360"/>
      <w:bookmarkEnd w:id="10350"/>
      <w:r>
        <w:rPr>
          <w:rFonts w:hint="cs"/>
          <w:rtl/>
        </w:rPr>
        <w:t>-</w:t>
      </w:r>
      <w:r>
        <w:rPr>
          <w:rtl/>
        </w:rPr>
        <w:t>ראש</w:t>
      </w:r>
      <w:r>
        <w:rPr>
          <w:rFonts w:hint="cs"/>
          <w:rtl/>
        </w:rPr>
        <w:t>,</w:t>
      </w:r>
      <w:r>
        <w:rPr>
          <w:rtl/>
        </w:rPr>
        <w:t xml:space="preserve"> </w:t>
      </w:r>
      <w:bookmarkStart w:id="10351" w:name="_ETM_Q31_534659"/>
      <w:bookmarkEnd w:id="10351"/>
      <w:r>
        <w:rPr>
          <w:rtl/>
        </w:rPr>
        <w:t xml:space="preserve">אני </w:t>
      </w:r>
      <w:bookmarkStart w:id="10352" w:name="_ETM_Q31_535080"/>
      <w:bookmarkEnd w:id="10352"/>
      <w:r>
        <w:rPr>
          <w:rtl/>
        </w:rPr>
        <w:t xml:space="preserve">בקושי </w:t>
      </w:r>
      <w:bookmarkStart w:id="10353" w:name="_ETM_Q31_535500"/>
      <w:bookmarkEnd w:id="10353"/>
      <w:r>
        <w:rPr>
          <w:rtl/>
        </w:rPr>
        <w:t xml:space="preserve">שומע </w:t>
      </w:r>
      <w:bookmarkStart w:id="10354" w:name="_ETM_Q31_535800"/>
      <w:bookmarkEnd w:id="10354"/>
      <w:r>
        <w:rPr>
          <w:rtl/>
        </w:rPr>
        <w:t xml:space="preserve">את </w:t>
      </w:r>
      <w:bookmarkStart w:id="10355" w:name="_ETM_Q31_535950"/>
      <w:bookmarkEnd w:id="10355"/>
      <w:r>
        <w:rPr>
          <w:rtl/>
        </w:rPr>
        <w:t>עצמי</w:t>
      </w:r>
      <w:r>
        <w:rPr>
          <w:rFonts w:hint="cs"/>
          <w:rtl/>
        </w:rPr>
        <w:t>. אם</w:t>
      </w:r>
      <w:r>
        <w:rPr>
          <w:rtl/>
        </w:rPr>
        <w:t xml:space="preserve"> </w:t>
      </w:r>
      <w:bookmarkStart w:id="10356" w:name="_ETM_Q31_536430"/>
      <w:bookmarkEnd w:id="10356"/>
      <w:r>
        <w:rPr>
          <w:rtl/>
        </w:rPr>
        <w:t xml:space="preserve">אפשר </w:t>
      </w:r>
      <w:bookmarkStart w:id="10357" w:name="_ETM_Q31_536850"/>
      <w:bookmarkEnd w:id="10357"/>
      <w:r>
        <w:rPr>
          <w:rtl/>
        </w:rPr>
        <w:t xml:space="preserve">להגביר </w:t>
      </w:r>
      <w:bookmarkStart w:id="10358" w:name="_ETM_Q31_537270"/>
      <w:bookmarkEnd w:id="10358"/>
      <w:r>
        <w:rPr>
          <w:rtl/>
        </w:rPr>
        <w:t xml:space="preserve">את </w:t>
      </w:r>
      <w:bookmarkStart w:id="10359" w:name="_ETM_Q31_537930"/>
      <w:bookmarkEnd w:id="10359"/>
      <w:r>
        <w:rPr>
          <w:rtl/>
        </w:rPr>
        <w:t>הרמקול</w:t>
      </w:r>
      <w:r>
        <w:rPr>
          <w:rFonts w:hint="cs"/>
          <w:rtl/>
        </w:rPr>
        <w:t>.</w:t>
      </w:r>
      <w:r>
        <w:rPr>
          <w:rtl/>
        </w:rPr>
        <w:t xml:space="preserve"> </w:t>
      </w:r>
      <w:bookmarkStart w:id="10360" w:name="_ETM_Q31_540390"/>
      <w:bookmarkEnd w:id="10360"/>
    </w:p>
    <w:p w:rsidR="003239C4" w:rsidRDefault="003239C4" w:rsidP="005F7D89">
      <w:pPr>
        <w:rPr>
          <w:rtl/>
        </w:rPr>
      </w:pPr>
    </w:p>
    <w:sdt>
      <w:sdtPr>
        <w:rPr>
          <w:rtl/>
        </w:rPr>
        <w:alias w:val="יור"/>
        <w:tag w:val="&lt;ID&gt;5413&lt;/ID&gt;&lt;Name&gt;טלי פלוסקוב - יו&quot;ר&lt;/Name&gt;&lt;Data&gt;טלי פלוסקוב:&lt;/Data&gt;&lt;Shortcut&gt;&lt;/Shortcut&gt;"/>
        <w:id w:val="-652526282"/>
        <w:placeholder>
          <w:docPart w:val="7711B29F50474152A6AC61724B683283"/>
        </w:placeholder>
        <w15:color w:val="993366"/>
      </w:sdtPr>
      <w:sdtContent>
        <w:p w:rsidR="003239C4" w:rsidRDefault="003239C4" w:rsidP="005F7D89">
          <w:pPr>
            <w:pStyle w:val="af6"/>
            <w:keepNext/>
            <w:rPr>
              <w:rtl/>
            </w:rPr>
          </w:pPr>
          <w:r w:rsidRPr="00764FCF">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tl/>
        </w:rPr>
        <w:t>רבות</w:t>
      </w:r>
      <w:r>
        <w:rPr>
          <w:rFonts w:hint="cs"/>
          <w:rtl/>
        </w:rPr>
        <w:t>י</w:t>
      </w:r>
      <w:r>
        <w:rPr>
          <w:rtl/>
        </w:rPr>
        <w:t>י</w:t>
      </w:r>
      <w:r>
        <w:rPr>
          <w:rFonts w:hint="cs"/>
          <w:rtl/>
        </w:rPr>
        <w:t>,</w:t>
      </w:r>
      <w:r>
        <w:rPr>
          <w:rtl/>
        </w:rPr>
        <w:t xml:space="preserve"> </w:t>
      </w:r>
      <w:bookmarkStart w:id="10361" w:name="_ETM_Q31_541640"/>
      <w:bookmarkEnd w:id="10361"/>
      <w:r>
        <w:rPr>
          <w:rtl/>
        </w:rPr>
        <w:t xml:space="preserve">חבר </w:t>
      </w:r>
      <w:bookmarkStart w:id="10362" w:name="_ETM_Q31_541850"/>
      <w:bookmarkEnd w:id="10362"/>
      <w:r>
        <w:rPr>
          <w:rtl/>
        </w:rPr>
        <w:t xml:space="preserve">הכנסת </w:t>
      </w:r>
      <w:bookmarkStart w:id="10363" w:name="_ETM_Q31_542240"/>
      <w:bookmarkEnd w:id="10363"/>
      <w:r>
        <w:rPr>
          <w:rtl/>
        </w:rPr>
        <w:t>זחאלקה</w:t>
      </w:r>
      <w:r>
        <w:rPr>
          <w:rFonts w:hint="cs"/>
          <w:rtl/>
        </w:rPr>
        <w:t>, את</w:t>
      </w:r>
      <w:r>
        <w:rPr>
          <w:rtl/>
        </w:rPr>
        <w:t xml:space="preserve"> </w:t>
      </w:r>
      <w:bookmarkStart w:id="10364" w:name="_ETM_Q31_543110"/>
      <w:bookmarkEnd w:id="10364"/>
      <w:r>
        <w:rPr>
          <w:rtl/>
        </w:rPr>
        <w:t xml:space="preserve">הוויכוח </w:t>
      </w:r>
      <w:bookmarkStart w:id="10365" w:name="_ETM_Q31_543620"/>
      <w:bookmarkEnd w:id="10365"/>
      <w:r>
        <w:rPr>
          <w:rtl/>
        </w:rPr>
        <w:t xml:space="preserve">שלך </w:t>
      </w:r>
      <w:bookmarkStart w:id="10366" w:name="_ETM_Q31_543950"/>
      <w:bookmarkEnd w:id="10366"/>
      <w:r>
        <w:rPr>
          <w:rtl/>
        </w:rPr>
        <w:t xml:space="preserve">עם </w:t>
      </w:r>
      <w:bookmarkStart w:id="10367" w:name="_ETM_Q31_544250"/>
      <w:bookmarkEnd w:id="10367"/>
      <w:r>
        <w:rPr>
          <w:rtl/>
        </w:rPr>
        <w:t xml:space="preserve">אחמד </w:t>
      </w:r>
      <w:bookmarkStart w:id="10368" w:name="_ETM_Q31_544580"/>
      <w:bookmarkEnd w:id="10368"/>
      <w:r>
        <w:rPr>
          <w:rtl/>
        </w:rPr>
        <w:t xml:space="preserve">טיבי </w:t>
      </w:r>
      <w:bookmarkStart w:id="10369" w:name="_ETM_Q31_544940"/>
      <w:bookmarkEnd w:id="10369"/>
      <w:r>
        <w:rPr>
          <w:rtl/>
        </w:rPr>
        <w:t xml:space="preserve">אני </w:t>
      </w:r>
      <w:bookmarkStart w:id="10370" w:name="_ETM_Q31_545090"/>
      <w:bookmarkEnd w:id="10370"/>
      <w:r>
        <w:rPr>
          <w:rtl/>
        </w:rPr>
        <w:t xml:space="preserve">שומעת </w:t>
      </w:r>
      <w:bookmarkStart w:id="10371" w:name="_ETM_Q31_545690"/>
      <w:bookmarkEnd w:id="10371"/>
      <w:r>
        <w:rPr>
          <w:rFonts w:hint="cs"/>
          <w:rtl/>
        </w:rPr>
        <w:t xml:space="preserve">עד </w:t>
      </w:r>
      <w:r>
        <w:rPr>
          <w:rtl/>
        </w:rPr>
        <w:t>כאן</w:t>
      </w:r>
      <w:r>
        <w:rPr>
          <w:rFonts w:hint="cs"/>
          <w:rtl/>
        </w:rPr>
        <w:t>,</w:t>
      </w:r>
      <w:r>
        <w:rPr>
          <w:rtl/>
        </w:rPr>
        <w:t xml:space="preserve"> </w:t>
      </w:r>
      <w:bookmarkStart w:id="10372" w:name="_ETM_Q31_546350"/>
      <w:bookmarkEnd w:id="10372"/>
      <w:r>
        <w:rPr>
          <w:rtl/>
        </w:rPr>
        <w:t xml:space="preserve">נא </w:t>
      </w:r>
      <w:bookmarkStart w:id="10373" w:name="_ETM_Q31_546529"/>
      <w:bookmarkEnd w:id="10373"/>
      <w:r>
        <w:rPr>
          <w:rtl/>
        </w:rPr>
        <w:t>להירגע</w:t>
      </w:r>
      <w:r>
        <w:rPr>
          <w:rFonts w:hint="cs"/>
          <w:rtl/>
        </w:rPr>
        <w:t>. תודה, אדוני.</w:t>
      </w:r>
      <w:r>
        <w:rPr>
          <w:rtl/>
        </w:rPr>
        <w:t xml:space="preserve"> </w:t>
      </w:r>
      <w:bookmarkStart w:id="10374" w:name="_ETM_Q31_549230"/>
      <w:bookmarkEnd w:id="10374"/>
    </w:p>
    <w:p w:rsidR="003239C4" w:rsidRDefault="003239C4" w:rsidP="005F7D89">
      <w:pPr>
        <w:rPr>
          <w:rtl/>
        </w:rPr>
      </w:pPr>
    </w:p>
    <w:sdt>
      <w:sdtPr>
        <w:rPr>
          <w:rtl/>
        </w:rPr>
        <w:alias w:val="דובר_המשך"/>
        <w:tag w:val="&lt;ID&gt;4584&lt;/ID&gt;&lt;Name&gt;רוברט אילטוב - ישראל ביתנו&lt;/Name&gt;&lt;Data&gt;רוברט אילטוב (ישראל ביתנו)&lt;/Data&gt;&lt;Shortcut&gt;רואי&lt;/Shortcut&gt;"/>
        <w:id w:val="-421950326"/>
        <w:placeholder>
          <w:docPart w:val="856A00AC5A654103908E9B3E23613EF6"/>
        </w:placeholder>
        <w15:color w:val="993366"/>
      </w:sdtPr>
      <w:sdtContent>
        <w:p w:rsidR="003239C4" w:rsidRDefault="003239C4" w:rsidP="005F7D89">
          <w:pPr>
            <w:pStyle w:val="-"/>
            <w:keepNext/>
            <w:rPr>
              <w:rtl/>
            </w:rPr>
          </w:pPr>
          <w:r w:rsidRPr="00570DD2">
            <w:rPr>
              <w:rStyle w:val="afe"/>
              <w:color w:val="000000"/>
              <w:rtl/>
            </w:rPr>
            <w:t>רוברט אילטוב (ישראל ביתנו)</w:t>
          </w:r>
          <w:r w:rsidRPr="00570DD2">
            <w:rPr>
              <w:color w:val="000000"/>
              <w:rtl/>
            </w:rPr>
            <w:t>:</w:t>
          </w:r>
        </w:p>
      </w:sdtContent>
    </w:sdt>
    <w:p w:rsidR="003239C4" w:rsidRDefault="003239C4" w:rsidP="005F7D89">
      <w:pPr>
        <w:rPr>
          <w:rtl/>
        </w:rPr>
      </w:pPr>
      <w:r>
        <w:rPr>
          <w:rtl/>
        </w:rPr>
        <w:t xml:space="preserve"> </w:t>
      </w:r>
    </w:p>
    <w:p w:rsidR="003239C4" w:rsidRDefault="003239C4" w:rsidP="000E2397">
      <w:pPr>
        <w:rPr>
          <w:rtl/>
        </w:rPr>
      </w:pPr>
      <w:r>
        <w:rPr>
          <w:rtl/>
        </w:rPr>
        <w:t xml:space="preserve">כבוד </w:t>
      </w:r>
      <w:bookmarkStart w:id="10375" w:name="_ETM_Q31_549409"/>
      <w:bookmarkEnd w:id="10375"/>
      <w:r>
        <w:rPr>
          <w:rFonts w:hint="cs"/>
          <w:rtl/>
        </w:rPr>
        <w:t>ה</w:t>
      </w:r>
      <w:r>
        <w:rPr>
          <w:rtl/>
        </w:rPr>
        <w:t>יושבת</w:t>
      </w:r>
      <w:bookmarkStart w:id="10376" w:name="_ETM_Q31_549890"/>
      <w:bookmarkEnd w:id="10376"/>
      <w:r>
        <w:rPr>
          <w:rFonts w:hint="cs"/>
          <w:rtl/>
        </w:rPr>
        <w:t>-</w:t>
      </w:r>
      <w:r>
        <w:rPr>
          <w:rtl/>
        </w:rPr>
        <w:t>ראש</w:t>
      </w:r>
      <w:r>
        <w:rPr>
          <w:rFonts w:hint="cs"/>
          <w:rtl/>
        </w:rPr>
        <w:t>,</w:t>
      </w:r>
      <w:r>
        <w:rPr>
          <w:rtl/>
        </w:rPr>
        <w:t xml:space="preserve"> </w:t>
      </w:r>
      <w:bookmarkStart w:id="10377" w:name="_ETM_Q31_551820"/>
      <w:bookmarkEnd w:id="10377"/>
      <w:r>
        <w:rPr>
          <w:rtl/>
        </w:rPr>
        <w:t xml:space="preserve">כנסת </w:t>
      </w:r>
      <w:bookmarkStart w:id="10378" w:name="_ETM_Q31_552150"/>
      <w:bookmarkEnd w:id="10378"/>
      <w:r>
        <w:rPr>
          <w:rtl/>
        </w:rPr>
        <w:t>נכבדה</w:t>
      </w:r>
      <w:r>
        <w:rPr>
          <w:rFonts w:hint="cs"/>
          <w:rtl/>
        </w:rPr>
        <w:t>,</w:t>
      </w:r>
      <w:r>
        <w:rPr>
          <w:rtl/>
        </w:rPr>
        <w:t xml:space="preserve"> </w:t>
      </w:r>
      <w:bookmarkStart w:id="10379" w:name="_ETM_Q31_552810"/>
      <w:bookmarkEnd w:id="10379"/>
      <w:r>
        <w:rPr>
          <w:rtl/>
        </w:rPr>
        <w:t>חברי</w:t>
      </w:r>
      <w:r>
        <w:rPr>
          <w:rFonts w:hint="cs"/>
          <w:rtl/>
        </w:rPr>
        <w:t>י</w:t>
      </w:r>
      <w:r>
        <w:rPr>
          <w:rtl/>
        </w:rPr>
        <w:t xml:space="preserve"> </w:t>
      </w:r>
      <w:bookmarkStart w:id="10380" w:name="_ETM_Q31_553170"/>
      <w:bookmarkEnd w:id="10380"/>
      <w:r>
        <w:rPr>
          <w:rtl/>
        </w:rPr>
        <w:t xml:space="preserve">חברי </w:t>
      </w:r>
      <w:bookmarkStart w:id="10381" w:name="_ETM_Q31_553409"/>
      <w:bookmarkEnd w:id="10381"/>
      <w:r>
        <w:rPr>
          <w:rtl/>
        </w:rPr>
        <w:t>הכנסת</w:t>
      </w:r>
      <w:r>
        <w:rPr>
          <w:rFonts w:hint="cs"/>
          <w:rtl/>
        </w:rPr>
        <w:t>,</w:t>
      </w:r>
      <w:r>
        <w:rPr>
          <w:rtl/>
        </w:rPr>
        <w:t xml:space="preserve"> </w:t>
      </w:r>
      <w:bookmarkStart w:id="10382" w:name="_ETM_Q31_555720"/>
      <w:bookmarkEnd w:id="10382"/>
      <w:r>
        <w:rPr>
          <w:rtl/>
        </w:rPr>
        <w:t xml:space="preserve">כבוד </w:t>
      </w:r>
      <w:bookmarkStart w:id="10383" w:name="_ETM_Q31_555870"/>
      <w:bookmarkEnd w:id="10383"/>
      <w:r>
        <w:rPr>
          <w:rtl/>
        </w:rPr>
        <w:t>השר</w:t>
      </w:r>
      <w:r>
        <w:rPr>
          <w:rFonts w:hint="cs"/>
          <w:rtl/>
        </w:rPr>
        <w:t>ים,</w:t>
      </w:r>
      <w:r>
        <w:rPr>
          <w:rtl/>
        </w:rPr>
        <w:t xml:space="preserve"> </w:t>
      </w:r>
      <w:bookmarkStart w:id="10384" w:name="_ETM_Q31_559490"/>
      <w:bookmarkEnd w:id="10384"/>
      <w:r>
        <w:rPr>
          <w:rtl/>
        </w:rPr>
        <w:t xml:space="preserve">אני </w:t>
      </w:r>
      <w:bookmarkStart w:id="10385" w:name="_ETM_Q31_559730"/>
      <w:bookmarkEnd w:id="10385"/>
      <w:r>
        <w:rPr>
          <w:rtl/>
        </w:rPr>
        <w:t xml:space="preserve">אולי </w:t>
      </w:r>
      <w:bookmarkStart w:id="10386" w:name="_ETM_Q31_560930"/>
      <w:bookmarkEnd w:id="10386"/>
      <w:r>
        <w:rPr>
          <w:rtl/>
        </w:rPr>
        <w:t xml:space="preserve">אתחיל </w:t>
      </w:r>
      <w:bookmarkStart w:id="10387" w:name="_ETM_Q31_561560"/>
      <w:bookmarkEnd w:id="10387"/>
      <w:r>
        <w:rPr>
          <w:rtl/>
        </w:rPr>
        <w:t>בציטוט</w:t>
      </w:r>
      <w:r>
        <w:rPr>
          <w:rFonts w:hint="cs"/>
          <w:rtl/>
        </w:rPr>
        <w:t>, או</w:t>
      </w:r>
      <w:r>
        <w:rPr>
          <w:rtl/>
        </w:rPr>
        <w:t xml:space="preserve"> </w:t>
      </w:r>
      <w:bookmarkStart w:id="10388" w:name="_ETM_Q31_563659"/>
      <w:bookmarkEnd w:id="10388"/>
      <w:r>
        <w:rPr>
          <w:rtl/>
        </w:rPr>
        <w:t xml:space="preserve">בכמה </w:t>
      </w:r>
      <w:bookmarkStart w:id="10389" w:name="_ETM_Q31_564050"/>
      <w:bookmarkEnd w:id="10389"/>
      <w:r>
        <w:rPr>
          <w:rtl/>
        </w:rPr>
        <w:t>ציטוטים</w:t>
      </w:r>
      <w:r>
        <w:rPr>
          <w:rFonts w:hint="cs"/>
          <w:rtl/>
        </w:rPr>
        <w:t>,</w:t>
      </w:r>
      <w:r>
        <w:rPr>
          <w:rtl/>
        </w:rPr>
        <w:t xml:space="preserve"> </w:t>
      </w:r>
      <w:bookmarkStart w:id="10390" w:name="_ETM_Q31_564680"/>
      <w:bookmarkEnd w:id="10390"/>
      <w:r>
        <w:rPr>
          <w:rtl/>
        </w:rPr>
        <w:t xml:space="preserve">מתוך </w:t>
      </w:r>
      <w:bookmarkStart w:id="10391" w:name="_ETM_Q31_565250"/>
      <w:bookmarkEnd w:id="10391"/>
      <w:r>
        <w:rPr>
          <w:rtl/>
        </w:rPr>
        <w:t xml:space="preserve">מאות </w:t>
      </w:r>
      <w:bookmarkStart w:id="10392" w:name="_ETM_Q31_566920"/>
      <w:bookmarkStart w:id="10393" w:name="_ETM_Q31_567190"/>
      <w:bookmarkEnd w:id="10392"/>
      <w:bookmarkEnd w:id="10393"/>
      <w:r>
        <w:rPr>
          <w:rtl/>
        </w:rPr>
        <w:t>ציטוטים</w:t>
      </w:r>
      <w:r>
        <w:rPr>
          <w:rFonts w:hint="cs"/>
          <w:rtl/>
        </w:rPr>
        <w:t xml:space="preserve"> </w:t>
      </w:r>
      <w:r>
        <w:rPr>
          <w:rFonts w:hint="eastAsia"/>
        </w:rPr>
        <w:t>–</w:t>
      </w:r>
      <w:r>
        <w:rPr>
          <w:rtl/>
        </w:rPr>
        <w:t xml:space="preserve"> </w:t>
      </w:r>
      <w:bookmarkStart w:id="10394" w:name="_ETM_Q31_569480"/>
      <w:bookmarkEnd w:id="10394"/>
      <w:r>
        <w:rPr>
          <w:rtl/>
        </w:rPr>
        <w:t xml:space="preserve">הייתי </w:t>
      </w:r>
      <w:bookmarkStart w:id="10395" w:name="_ETM_Q31_569720"/>
      <w:bookmarkEnd w:id="10395"/>
      <w:r>
        <w:rPr>
          <w:rtl/>
        </w:rPr>
        <w:t xml:space="preserve">אומר </w:t>
      </w:r>
      <w:bookmarkStart w:id="10396" w:name="_ETM_Q31_570290"/>
      <w:bookmarkEnd w:id="10396"/>
      <w:r>
        <w:rPr>
          <w:rtl/>
        </w:rPr>
        <w:t>גזעניים</w:t>
      </w:r>
      <w:r>
        <w:rPr>
          <w:rFonts w:hint="cs"/>
          <w:rtl/>
        </w:rPr>
        <w:t xml:space="preserve"> </w:t>
      </w:r>
      <w:r>
        <w:rPr>
          <w:rFonts w:hint="eastAsia"/>
        </w:rPr>
        <w:t>–</w:t>
      </w:r>
      <w:r>
        <w:rPr>
          <w:rtl/>
        </w:rPr>
        <w:t xml:space="preserve"> </w:t>
      </w:r>
      <w:bookmarkStart w:id="10397" w:name="_ETM_Q31_572390"/>
      <w:bookmarkEnd w:id="10397"/>
      <w:r>
        <w:rPr>
          <w:rtl/>
        </w:rPr>
        <w:t xml:space="preserve">כלפיי </w:t>
      </w:r>
      <w:bookmarkStart w:id="10398" w:name="_ETM_Q31_573110"/>
      <w:bookmarkEnd w:id="10398"/>
      <w:r>
        <w:rPr>
          <w:rtl/>
        </w:rPr>
        <w:t>בתקשורת</w:t>
      </w:r>
      <w:r>
        <w:rPr>
          <w:rFonts w:hint="cs"/>
          <w:rtl/>
        </w:rPr>
        <w:t>,</w:t>
      </w:r>
      <w:r>
        <w:rPr>
          <w:rtl/>
        </w:rPr>
        <w:t xml:space="preserve"> </w:t>
      </w:r>
      <w:bookmarkStart w:id="10399" w:name="_ETM_Q31_576830"/>
      <w:bookmarkEnd w:id="10399"/>
      <w:r>
        <w:rPr>
          <w:rFonts w:hint="cs"/>
          <w:rtl/>
        </w:rPr>
        <w:t>ו</w:t>
      </w:r>
      <w:r>
        <w:rPr>
          <w:rtl/>
        </w:rPr>
        <w:t xml:space="preserve">גם </w:t>
      </w:r>
      <w:bookmarkStart w:id="10400" w:name="_ETM_Q31_577100"/>
      <w:bookmarkEnd w:id="10400"/>
      <w:r>
        <w:rPr>
          <w:rtl/>
        </w:rPr>
        <w:t xml:space="preserve">התבטאויות </w:t>
      </w:r>
      <w:bookmarkStart w:id="10401" w:name="_ETM_Q31_577640"/>
      <w:bookmarkEnd w:id="10401"/>
      <w:r>
        <w:rPr>
          <w:rtl/>
        </w:rPr>
        <w:t xml:space="preserve">כאלה </w:t>
      </w:r>
      <w:bookmarkStart w:id="10402" w:name="_ETM_Q31_577970"/>
      <w:bookmarkEnd w:id="10402"/>
      <w:r>
        <w:rPr>
          <w:rtl/>
        </w:rPr>
        <w:t>ואחרות</w:t>
      </w:r>
      <w:r>
        <w:rPr>
          <w:rFonts w:hint="cs"/>
          <w:rtl/>
        </w:rPr>
        <w:t xml:space="preserve"> עם</w:t>
      </w:r>
      <w:r>
        <w:rPr>
          <w:rtl/>
        </w:rPr>
        <w:t xml:space="preserve"> </w:t>
      </w:r>
      <w:bookmarkStart w:id="10403" w:name="_ETM_Q31_580409"/>
      <w:bookmarkEnd w:id="10403"/>
      <w:r>
        <w:rPr>
          <w:rtl/>
        </w:rPr>
        <w:t xml:space="preserve">איזו </w:t>
      </w:r>
      <w:bookmarkStart w:id="10404" w:name="_ETM_Q31_580890"/>
      <w:bookmarkEnd w:id="10404"/>
      <w:r>
        <w:rPr>
          <w:rtl/>
        </w:rPr>
        <w:t xml:space="preserve">הכוונה </w:t>
      </w:r>
      <w:bookmarkStart w:id="10405" w:name="_ETM_Q31_582180"/>
      <w:bookmarkEnd w:id="10405"/>
      <w:r>
        <w:rPr>
          <w:rFonts w:hint="cs"/>
          <w:rtl/>
        </w:rPr>
        <w:t>ש</w:t>
      </w:r>
      <w:r>
        <w:rPr>
          <w:rtl/>
        </w:rPr>
        <w:t xml:space="preserve">סיעתי </w:t>
      </w:r>
      <w:bookmarkStart w:id="10406" w:name="_ETM_Q31_584150"/>
      <w:bookmarkEnd w:id="10406"/>
      <w:r w:rsidR="000E2397">
        <w:rPr>
          <w:rFonts w:hint="cs"/>
          <w:rtl/>
        </w:rPr>
        <w:t xml:space="preserve">היא </w:t>
      </w:r>
      <w:r>
        <w:rPr>
          <w:rtl/>
        </w:rPr>
        <w:t xml:space="preserve">יוצאת </w:t>
      </w:r>
      <w:bookmarkStart w:id="10407" w:name="_ETM_Q31_584540"/>
      <w:bookmarkEnd w:id="10407"/>
      <w:r>
        <w:rPr>
          <w:rtl/>
        </w:rPr>
        <w:t>ברית</w:t>
      </w:r>
      <w:bookmarkStart w:id="10408" w:name="_ETM_Q31_584900"/>
      <w:bookmarkEnd w:id="10408"/>
      <w:r>
        <w:rPr>
          <w:rFonts w:hint="cs"/>
          <w:rtl/>
        </w:rPr>
        <w:t xml:space="preserve"> </w:t>
      </w:r>
      <w:r>
        <w:rPr>
          <w:rtl/>
        </w:rPr>
        <w:t>המועצות</w:t>
      </w:r>
      <w:r>
        <w:rPr>
          <w:rFonts w:hint="cs"/>
          <w:rtl/>
        </w:rPr>
        <w:t>,</w:t>
      </w:r>
      <w:r>
        <w:rPr>
          <w:rtl/>
        </w:rPr>
        <w:t xml:space="preserve"> </w:t>
      </w:r>
      <w:bookmarkStart w:id="10409" w:name="_ETM_Q31_585440"/>
      <w:bookmarkEnd w:id="10409"/>
      <w:r>
        <w:rPr>
          <w:rtl/>
        </w:rPr>
        <w:t xml:space="preserve">לכן </w:t>
      </w:r>
      <w:bookmarkStart w:id="10410" w:name="_ETM_Q31_585710"/>
      <w:bookmarkEnd w:id="10410"/>
      <w:r>
        <w:rPr>
          <w:rtl/>
        </w:rPr>
        <w:t xml:space="preserve">אנחנו </w:t>
      </w:r>
      <w:bookmarkStart w:id="10411" w:name="_ETM_Q31_586130"/>
      <w:bookmarkEnd w:id="10411"/>
      <w:r>
        <w:rPr>
          <w:rtl/>
        </w:rPr>
        <w:t xml:space="preserve">בעד </w:t>
      </w:r>
      <w:bookmarkStart w:id="10412" w:name="_ETM_Q31_586520"/>
      <w:bookmarkEnd w:id="10412"/>
      <w:r>
        <w:rPr>
          <w:rFonts w:hint="cs"/>
          <w:rtl/>
        </w:rPr>
        <w:t>ה</w:t>
      </w:r>
      <w:r>
        <w:rPr>
          <w:rtl/>
        </w:rPr>
        <w:t>דיקטטורה</w:t>
      </w:r>
      <w:r>
        <w:rPr>
          <w:rFonts w:hint="cs"/>
          <w:rtl/>
        </w:rPr>
        <w:t>.</w:t>
      </w:r>
      <w:r>
        <w:rPr>
          <w:rtl/>
        </w:rPr>
        <w:t xml:space="preserve"> </w:t>
      </w:r>
      <w:bookmarkStart w:id="10413" w:name="_ETM_Q31_590090"/>
      <w:bookmarkEnd w:id="10413"/>
      <w:r>
        <w:rPr>
          <w:rtl/>
        </w:rPr>
        <w:t xml:space="preserve">אני </w:t>
      </w:r>
      <w:bookmarkStart w:id="10414" w:name="_ETM_Q31_590690"/>
      <w:bookmarkEnd w:id="10414"/>
      <w:r>
        <w:rPr>
          <w:rtl/>
        </w:rPr>
        <w:t xml:space="preserve">אגיד </w:t>
      </w:r>
      <w:bookmarkStart w:id="10415" w:name="_ETM_Q31_590960"/>
      <w:bookmarkEnd w:id="10415"/>
      <w:r>
        <w:rPr>
          <w:rtl/>
        </w:rPr>
        <w:t xml:space="preserve">את </w:t>
      </w:r>
      <w:bookmarkStart w:id="10416" w:name="_ETM_Q31_591230"/>
      <w:bookmarkEnd w:id="10416"/>
      <w:r>
        <w:rPr>
          <w:rtl/>
        </w:rPr>
        <w:t xml:space="preserve">הציטוט </w:t>
      </w:r>
      <w:bookmarkStart w:id="10417" w:name="_ETM_Q31_591770"/>
      <w:bookmarkEnd w:id="10417"/>
      <w:r>
        <w:rPr>
          <w:rtl/>
        </w:rPr>
        <w:t>הבא</w:t>
      </w:r>
      <w:r>
        <w:rPr>
          <w:rFonts w:hint="cs"/>
          <w:rtl/>
        </w:rPr>
        <w:t>,</w:t>
      </w:r>
      <w:r>
        <w:rPr>
          <w:rtl/>
        </w:rPr>
        <w:t xml:space="preserve"> </w:t>
      </w:r>
      <w:bookmarkStart w:id="10418" w:name="_ETM_Q31_593529"/>
      <w:bookmarkEnd w:id="10418"/>
      <w:r>
        <w:rPr>
          <w:rFonts w:hint="cs"/>
          <w:rtl/>
        </w:rPr>
        <w:t>ש</w:t>
      </w:r>
      <w:r>
        <w:rPr>
          <w:rtl/>
        </w:rPr>
        <w:t xml:space="preserve">לקחנו </w:t>
      </w:r>
      <w:bookmarkStart w:id="10419" w:name="_ETM_Q31_596490"/>
      <w:bookmarkEnd w:id="10419"/>
      <w:r>
        <w:rPr>
          <w:rtl/>
        </w:rPr>
        <w:t>מ</w:t>
      </w:r>
      <w:bookmarkStart w:id="10420" w:name="_ETM_Q31_598350"/>
      <w:bookmarkEnd w:id="10420"/>
      <w:r>
        <w:rPr>
          <w:rFonts w:hint="cs"/>
          <w:rtl/>
        </w:rPr>
        <w:t xml:space="preserve">אחד </w:t>
      </w:r>
      <w:proofErr w:type="spellStart"/>
      <w:r>
        <w:rPr>
          <w:rFonts w:hint="cs"/>
          <w:rtl/>
        </w:rPr>
        <w:t>הפייסבוקים</w:t>
      </w:r>
      <w:proofErr w:type="spellEnd"/>
      <w:r>
        <w:rPr>
          <w:rFonts w:hint="cs"/>
          <w:rtl/>
        </w:rPr>
        <w:t xml:space="preserve">: </w:t>
      </w:r>
      <w:bookmarkStart w:id="10421" w:name="_ETM_Q31_598890"/>
      <w:bookmarkStart w:id="10422" w:name="_ETM_Q31_600650"/>
      <w:bookmarkEnd w:id="10421"/>
      <w:bookmarkEnd w:id="10422"/>
      <w:r>
        <w:rPr>
          <w:rtl/>
        </w:rPr>
        <w:t>תגיד</w:t>
      </w:r>
      <w:r>
        <w:rPr>
          <w:rFonts w:hint="cs"/>
          <w:rtl/>
        </w:rPr>
        <w:t>,</w:t>
      </w:r>
      <w:r>
        <w:rPr>
          <w:rtl/>
        </w:rPr>
        <w:t xml:space="preserve"> </w:t>
      </w:r>
      <w:bookmarkStart w:id="10423" w:name="_ETM_Q31_600980"/>
      <w:bookmarkEnd w:id="10423"/>
      <w:r>
        <w:rPr>
          <w:rtl/>
        </w:rPr>
        <w:t xml:space="preserve">רוברט </w:t>
      </w:r>
      <w:bookmarkStart w:id="10424" w:name="_ETM_Q31_601400"/>
      <w:bookmarkEnd w:id="10424"/>
      <w:r>
        <w:rPr>
          <w:rtl/>
        </w:rPr>
        <w:t xml:space="preserve">אילטוב </w:t>
      </w:r>
      <w:bookmarkStart w:id="10425" w:name="_ETM_Q31_604210"/>
      <w:bookmarkEnd w:id="10425"/>
      <w:r w:rsidR="00E10D2B">
        <w:rPr>
          <w:rFonts w:hint="cs"/>
          <w:rtl/>
        </w:rPr>
        <w:t>– – –</w:t>
      </w:r>
    </w:p>
    <w:p w:rsidR="003239C4" w:rsidRDefault="003239C4" w:rsidP="005F7D89">
      <w:pPr>
        <w:rPr>
          <w:rtl/>
        </w:rPr>
      </w:pPr>
    </w:p>
    <w:sdt>
      <w:sdtPr>
        <w:rPr>
          <w:rtl/>
        </w:rPr>
        <w:alias w:val="קריאה"/>
        <w:tag w:val="&lt;ID&gt;5283&lt;/ID&gt;&lt;Name&gt;חיים ילין - יש עתיד&lt;/Name&gt;&lt;Data&gt;חיים ילין (יש עתיד)&lt;/Data&gt;&lt;Shortcut&gt;חייל&lt;/Shortcut&gt;"/>
        <w:id w:val="287400230"/>
        <w:placeholder>
          <w:docPart w:val="7711B29F50474152A6AC61724B683283"/>
        </w:placeholder>
        <w15:color w:val="993366"/>
      </w:sdtPr>
      <w:sdtContent>
        <w:p w:rsidR="003239C4" w:rsidRDefault="003239C4" w:rsidP="005F7D89">
          <w:pPr>
            <w:pStyle w:val="af5"/>
            <w:keepNext/>
            <w:rPr>
              <w:rtl/>
            </w:rPr>
          </w:pPr>
          <w:r w:rsidRPr="00764FCF">
            <w:rPr>
              <w:rStyle w:val="afe"/>
              <w:color w:val="000000"/>
              <w:rtl/>
            </w:rPr>
            <w:t>חיים ילין (יש עתיד)</w:t>
          </w:r>
          <w:r w:rsidRPr="00764FCF">
            <w:rPr>
              <w:color w:val="000000"/>
              <w:rtl/>
            </w:rPr>
            <w:t>:</w:t>
          </w:r>
        </w:p>
      </w:sdtContent>
    </w:sdt>
    <w:p w:rsidR="003239C4" w:rsidRDefault="003239C4" w:rsidP="00E10D2B">
      <w:pPr>
        <w:rPr>
          <w:rtl/>
        </w:rPr>
      </w:pPr>
    </w:p>
    <w:p w:rsidR="003239C4" w:rsidRDefault="003239C4" w:rsidP="005F7D89">
      <w:pPr>
        <w:rPr>
          <w:rtl/>
        </w:rPr>
      </w:pPr>
      <w:r>
        <w:rPr>
          <w:rFonts w:hint="cs"/>
          <w:rtl/>
        </w:rPr>
        <w:t xml:space="preserve">אילטוב, אתה רוצה שאני אקריא לך את הפייסבוק שלי </w:t>
      </w:r>
      <w:r w:rsidR="00E10D2B">
        <w:rPr>
          <w:rFonts w:hint="cs"/>
          <w:rtl/>
        </w:rPr>
        <w:t>– – –</w:t>
      </w:r>
    </w:p>
    <w:p w:rsidR="003239C4" w:rsidRDefault="003239C4" w:rsidP="005F7D89">
      <w:pPr>
        <w:rPr>
          <w:rtl/>
        </w:rPr>
      </w:pPr>
    </w:p>
    <w:sdt>
      <w:sdtPr>
        <w:rPr>
          <w:rtl/>
        </w:rPr>
        <w:alias w:val="דובר_המשך"/>
        <w:tag w:val="&lt;ID&gt;4584&lt;/ID&gt;&lt;Name&gt;רוברט אילטוב - ישראל ביתנו&lt;/Name&gt;&lt;Data&gt;רוברט אילטוב (ישראל ביתנו)&lt;/Data&gt;&lt;Shortcut&gt;רואי&lt;/Shortcut&gt;"/>
        <w:id w:val="-574357240"/>
        <w:placeholder>
          <w:docPart w:val="B4F28C4D32EE4EF6A93846B8F6EAF9B5"/>
        </w:placeholder>
        <w15:color w:val="993366"/>
      </w:sdtPr>
      <w:sdtContent>
        <w:p w:rsidR="003239C4" w:rsidRDefault="003239C4" w:rsidP="005F7D89">
          <w:pPr>
            <w:pStyle w:val="-"/>
            <w:keepNext/>
            <w:rPr>
              <w:rtl/>
            </w:rPr>
          </w:pPr>
          <w:r w:rsidRPr="00570DD2">
            <w:rPr>
              <w:rStyle w:val="afe"/>
              <w:color w:val="000000"/>
              <w:rtl/>
            </w:rPr>
            <w:t>רוברט אילטוב (ישראל ביתנו)</w:t>
          </w:r>
          <w:r w:rsidRPr="00570DD2">
            <w:rPr>
              <w:color w:val="000000"/>
              <w:rtl/>
            </w:rPr>
            <w:t>:</w:t>
          </w:r>
        </w:p>
      </w:sdtContent>
    </w:sdt>
    <w:p w:rsidR="003239C4" w:rsidRPr="00764FCF" w:rsidRDefault="003239C4" w:rsidP="005F7D89">
      <w:pPr>
        <w:rPr>
          <w:rtl/>
        </w:rPr>
      </w:pPr>
    </w:p>
    <w:p w:rsidR="003239C4" w:rsidRDefault="003239C4" w:rsidP="005F7D89">
      <w:pPr>
        <w:rPr>
          <w:rtl/>
        </w:rPr>
      </w:pPr>
      <w:r>
        <w:rPr>
          <w:rtl/>
        </w:rPr>
        <w:t>לא</w:t>
      </w:r>
      <w:r>
        <w:rPr>
          <w:rFonts w:hint="cs"/>
          <w:rtl/>
        </w:rPr>
        <w:t>. אני חושב שזה י</w:t>
      </w:r>
      <w:bookmarkStart w:id="10426" w:name="_ETM_Q31_605470"/>
      <w:bookmarkEnd w:id="10426"/>
      <w:r>
        <w:rPr>
          <w:rtl/>
        </w:rPr>
        <w:t xml:space="preserve">עניין </w:t>
      </w:r>
      <w:bookmarkStart w:id="10427" w:name="_ETM_Q31_605920"/>
      <w:bookmarkEnd w:id="10427"/>
      <w:r>
        <w:rPr>
          <w:rtl/>
        </w:rPr>
        <w:t xml:space="preserve">אתכם </w:t>
      </w:r>
      <w:bookmarkStart w:id="10428" w:name="_ETM_Q31_625120"/>
      <w:bookmarkEnd w:id="10428"/>
      <w:r>
        <w:rPr>
          <w:rFonts w:hint="cs"/>
          <w:rtl/>
        </w:rPr>
        <w:t xml:space="preserve">גם. </w:t>
      </w:r>
    </w:p>
    <w:p w:rsidR="003239C4" w:rsidRDefault="003239C4" w:rsidP="005F7D89">
      <w:pPr>
        <w:rPr>
          <w:rtl/>
        </w:rPr>
      </w:pPr>
    </w:p>
    <w:sdt>
      <w:sdtPr>
        <w:rPr>
          <w:rtl/>
        </w:rPr>
        <w:alias w:val="קריאה"/>
        <w:tag w:val="&lt;ID&gt;5098&lt;/ID&gt;&lt;Name&gt;עיסאווי פריג' - מרצ&lt;/Name&gt;&lt;Data&gt;עיסאווי פריג' (מרצ)&lt;/Data&gt;&lt;Shortcut&gt;עיפר&lt;/Shortcut&gt;"/>
        <w:id w:val="1385841912"/>
        <w:placeholder>
          <w:docPart w:val="7711B29F50474152A6AC61724B683283"/>
        </w:placeholder>
        <w15:color w:val="993366"/>
      </w:sdtPr>
      <w:sdtContent>
        <w:p w:rsidR="003239C4" w:rsidRDefault="003239C4" w:rsidP="005F7D89">
          <w:pPr>
            <w:pStyle w:val="af5"/>
            <w:keepNext/>
            <w:rPr>
              <w:rtl/>
            </w:rPr>
          </w:pPr>
          <w:r w:rsidRPr="00F2601F">
            <w:rPr>
              <w:rStyle w:val="afe"/>
              <w:color w:val="000000"/>
              <w:rtl/>
            </w:rPr>
            <w:t>עיסאווי פריג' (מרצ)</w:t>
          </w:r>
          <w:r w:rsidRPr="00F2601F">
            <w:rPr>
              <w:color w:val="000000"/>
              <w:rtl/>
            </w:rPr>
            <w:t>:</w:t>
          </w:r>
        </w:p>
      </w:sdtContent>
    </w:sdt>
    <w:p w:rsidR="003239C4" w:rsidRDefault="003239C4" w:rsidP="00E10D2B">
      <w:pPr>
        <w:rPr>
          <w:rtl/>
        </w:rPr>
      </w:pPr>
    </w:p>
    <w:p w:rsidR="003239C4" w:rsidRDefault="003239C4" w:rsidP="005F7D89">
      <w:pPr>
        <w:rPr>
          <w:rtl/>
        </w:rPr>
      </w:pPr>
      <w:r>
        <w:rPr>
          <w:rFonts w:hint="cs"/>
          <w:rtl/>
        </w:rPr>
        <w:t xml:space="preserve">מה אתה מתרגש, אתה? </w:t>
      </w:r>
    </w:p>
    <w:p w:rsidR="003239C4" w:rsidRPr="00F2601F" w:rsidRDefault="003239C4" w:rsidP="005F7D89">
      <w:pPr>
        <w:rPr>
          <w:rtl/>
        </w:rPr>
      </w:pPr>
    </w:p>
    <w:sdt>
      <w:sdtPr>
        <w:rPr>
          <w:rtl/>
        </w:rPr>
        <w:alias w:val="דובר_המשך"/>
        <w:tag w:val="&lt;ID&gt;4584&lt;/ID&gt;&lt;Name&gt;רוברט אילטוב - ישראל ביתנו&lt;/Name&gt;&lt;Data&gt;רוברט אילטוב (ישראל ביתנו)&lt;/Data&gt;&lt;Shortcut&gt;רואי&lt;/Shortcut&gt;"/>
        <w:id w:val="-1607350430"/>
        <w:placeholder>
          <w:docPart w:val="99182F0615B541AEB8200A2AFB85C019"/>
        </w:placeholder>
        <w15:color w:val="993366"/>
      </w:sdtPr>
      <w:sdtContent>
        <w:p w:rsidR="003239C4" w:rsidRDefault="003239C4" w:rsidP="005F7D89">
          <w:pPr>
            <w:pStyle w:val="-"/>
            <w:keepNext/>
            <w:rPr>
              <w:rtl/>
            </w:rPr>
          </w:pPr>
          <w:r w:rsidRPr="00570DD2">
            <w:rPr>
              <w:rStyle w:val="afe"/>
              <w:color w:val="000000"/>
              <w:rtl/>
            </w:rPr>
            <w:t>רוברט אילטוב (ישראל ביתנו)</w:t>
          </w:r>
          <w:r w:rsidRPr="00570DD2">
            <w:rPr>
              <w:color w:val="000000"/>
              <w:rtl/>
            </w:rPr>
            <w:t>:</w:t>
          </w:r>
        </w:p>
      </w:sdtContent>
    </w:sdt>
    <w:p w:rsidR="003239C4" w:rsidRDefault="003239C4" w:rsidP="005F7D89">
      <w:pPr>
        <w:rPr>
          <w:rtl/>
        </w:rPr>
      </w:pPr>
      <w:r>
        <w:rPr>
          <w:rtl/>
        </w:rPr>
        <w:t xml:space="preserve"> </w:t>
      </w:r>
    </w:p>
    <w:p w:rsidR="003239C4" w:rsidRDefault="003239C4" w:rsidP="005F7D89">
      <w:pPr>
        <w:rPr>
          <w:rtl/>
        </w:rPr>
      </w:pPr>
      <w:r>
        <w:rPr>
          <w:rFonts w:hint="cs"/>
          <w:rtl/>
        </w:rPr>
        <w:t xml:space="preserve">לא, אני לא מתרגש, אני פשוט </w:t>
      </w:r>
      <w:r w:rsidR="00E10D2B">
        <w:rPr>
          <w:rFonts w:hint="cs"/>
          <w:rtl/>
        </w:rPr>
        <w:t>– – –</w:t>
      </w:r>
    </w:p>
    <w:p w:rsidR="003239C4" w:rsidRDefault="003239C4" w:rsidP="005F7D89">
      <w:pPr>
        <w:rPr>
          <w:rtl/>
        </w:rPr>
      </w:pPr>
    </w:p>
    <w:sdt>
      <w:sdtPr>
        <w:rPr>
          <w:rtl/>
        </w:rPr>
        <w:alias w:val="קריאה"/>
        <w:tag w:val="&lt;ID&gt;5283&lt;/ID&gt;&lt;Name&gt;חיים ילין - יש עתיד&lt;/Name&gt;&lt;Data&gt;חיים ילין (יש עתיד)&lt;/Data&gt;&lt;Shortcut&gt;חייל&lt;/Shortcut&gt;"/>
        <w:id w:val="-1812392055"/>
        <w:placeholder>
          <w:docPart w:val="7711B29F50474152A6AC61724B683283"/>
        </w:placeholder>
        <w15:color w:val="993366"/>
      </w:sdtPr>
      <w:sdtContent>
        <w:p w:rsidR="003239C4" w:rsidRDefault="003239C4" w:rsidP="005F7D89">
          <w:pPr>
            <w:pStyle w:val="af5"/>
            <w:keepNext/>
            <w:rPr>
              <w:rtl/>
            </w:rPr>
          </w:pPr>
          <w:r w:rsidRPr="00F2601F">
            <w:rPr>
              <w:rStyle w:val="afe"/>
              <w:color w:val="000000"/>
              <w:rtl/>
            </w:rPr>
            <w:t>חיים ילין (יש עתיד)</w:t>
          </w:r>
          <w:r w:rsidRPr="00F2601F">
            <w:rPr>
              <w:color w:val="000000"/>
              <w:rtl/>
            </w:rPr>
            <w:t>:</w:t>
          </w:r>
        </w:p>
      </w:sdtContent>
    </w:sdt>
    <w:p w:rsidR="003239C4" w:rsidRDefault="003239C4" w:rsidP="00E10D2B">
      <w:pPr>
        <w:rPr>
          <w:rtl/>
        </w:rPr>
      </w:pPr>
    </w:p>
    <w:p w:rsidR="003239C4" w:rsidRDefault="003239C4" w:rsidP="005F7D89">
      <w:pPr>
        <w:rPr>
          <w:rtl/>
        </w:rPr>
      </w:pPr>
      <w:bookmarkStart w:id="10429" w:name="_ETM_Q31_610616"/>
      <w:bookmarkEnd w:id="10429"/>
      <w:r>
        <w:rPr>
          <w:rFonts w:hint="cs"/>
          <w:rtl/>
        </w:rPr>
        <w:t xml:space="preserve">כשאני מודיע על זה שההתנתקות זה לא מבצע צבאי ולא </w:t>
      </w:r>
      <w:r w:rsidR="00E10D2B">
        <w:rPr>
          <w:rFonts w:hint="cs"/>
          <w:rtl/>
        </w:rPr>
        <w:t>– – –</w:t>
      </w:r>
    </w:p>
    <w:p w:rsidR="003239C4" w:rsidRDefault="003239C4" w:rsidP="005F7D89">
      <w:pPr>
        <w:rPr>
          <w:rtl/>
        </w:rPr>
      </w:pPr>
    </w:p>
    <w:sdt>
      <w:sdtPr>
        <w:rPr>
          <w:rtl/>
        </w:rPr>
        <w:alias w:val="דובר_המשך"/>
        <w:tag w:val="&lt;ID&gt;4584&lt;/ID&gt;&lt;Name&gt;רוברט אילטוב - ישראל ביתנו&lt;/Name&gt;&lt;Data&gt;רוברט אילטוב (ישראל ביתנו)&lt;/Data&gt;&lt;Shortcut&gt;רואי&lt;/Shortcut&gt;"/>
        <w:id w:val="-986398078"/>
        <w:placeholder>
          <w:docPart w:val="9CC98C659B5A480B9EE00D316584BC69"/>
        </w:placeholder>
        <w15:color w:val="993366"/>
      </w:sdtPr>
      <w:sdtContent>
        <w:p w:rsidR="003239C4" w:rsidRDefault="003239C4" w:rsidP="005F7D89">
          <w:pPr>
            <w:pStyle w:val="-"/>
            <w:keepNext/>
            <w:rPr>
              <w:rtl/>
            </w:rPr>
          </w:pPr>
          <w:r w:rsidRPr="00570DD2">
            <w:rPr>
              <w:rStyle w:val="afe"/>
              <w:color w:val="000000"/>
              <w:rtl/>
            </w:rPr>
            <w:t>רוברט אילטוב (ישראל ביתנו)</w:t>
          </w:r>
          <w:r w:rsidRPr="00570DD2">
            <w:rPr>
              <w:color w:val="000000"/>
              <w:rtl/>
            </w:rPr>
            <w:t>:</w:t>
          </w:r>
        </w:p>
      </w:sdtContent>
    </w:sdt>
    <w:p w:rsidR="003239C4" w:rsidRPr="00F2601F" w:rsidRDefault="003239C4" w:rsidP="005F7D89">
      <w:pPr>
        <w:rPr>
          <w:rtl/>
        </w:rPr>
      </w:pPr>
    </w:p>
    <w:p w:rsidR="003239C4" w:rsidRDefault="003239C4" w:rsidP="005F7D89">
      <w:pPr>
        <w:rPr>
          <w:rtl/>
        </w:rPr>
      </w:pPr>
      <w:r>
        <w:rPr>
          <w:rFonts w:hint="cs"/>
          <w:rtl/>
        </w:rPr>
        <w:t xml:space="preserve">אולי תשמע אותי עד הסוף, אז אולי אני גם אגיב לך. </w:t>
      </w:r>
    </w:p>
    <w:p w:rsidR="003239C4" w:rsidRDefault="003239C4" w:rsidP="005F7D89">
      <w:pPr>
        <w:rPr>
          <w:rtl/>
        </w:rPr>
      </w:pPr>
    </w:p>
    <w:p w:rsidR="003239C4" w:rsidRDefault="003239C4" w:rsidP="005F7D89">
      <w:pPr>
        <w:rPr>
          <w:rtl/>
        </w:rPr>
      </w:pPr>
      <w:r>
        <w:rPr>
          <w:rFonts w:hint="cs"/>
          <w:rtl/>
        </w:rPr>
        <w:t xml:space="preserve">תגיד, רוברט, אילטוב, מה היה לך רע באוזבקיסטאן? אולי מחכים לך שם חברים, משפחה, בית חם. </w:t>
      </w:r>
    </w:p>
    <w:p w:rsidR="003239C4" w:rsidRDefault="003239C4" w:rsidP="005F7D89">
      <w:pPr>
        <w:rPr>
          <w:rtl/>
        </w:rPr>
      </w:pPr>
    </w:p>
    <w:sdt>
      <w:sdtPr>
        <w:rPr>
          <w:rtl/>
        </w:rPr>
        <w:alias w:val="קריאה"/>
        <w:tag w:val="&lt;ID&gt;5694&lt;/ID&gt;&lt;Name&gt;מוסי רז - מרצ&lt;/Name&gt;&lt;Data&gt;מוסי רז (מרצ)&lt;/Data&gt;&lt;Shortcut&gt;מורז&lt;/Shortcut&gt;"/>
        <w:id w:val="-1685979349"/>
        <w:placeholder>
          <w:docPart w:val="7711B29F50474152A6AC61724B683283"/>
        </w:placeholder>
        <w15:color w:val="993366"/>
      </w:sdtPr>
      <w:sdtContent>
        <w:p w:rsidR="003239C4" w:rsidRDefault="003239C4" w:rsidP="005F7D89">
          <w:pPr>
            <w:pStyle w:val="af5"/>
            <w:keepNext/>
            <w:rPr>
              <w:rtl/>
            </w:rPr>
          </w:pPr>
          <w:r w:rsidRPr="00F2601F">
            <w:rPr>
              <w:rStyle w:val="afe"/>
              <w:color w:val="000000"/>
              <w:rtl/>
            </w:rPr>
            <w:t>מוסי רז (מרצ)</w:t>
          </w:r>
          <w:r w:rsidRPr="00F2601F">
            <w:rPr>
              <w:color w:val="000000"/>
              <w:rtl/>
            </w:rPr>
            <w:t>:</w:t>
          </w:r>
        </w:p>
      </w:sdtContent>
    </w:sdt>
    <w:p w:rsidR="003239C4" w:rsidRDefault="003239C4" w:rsidP="00E10D2B">
      <w:pPr>
        <w:rPr>
          <w:rtl/>
        </w:rPr>
      </w:pPr>
    </w:p>
    <w:p w:rsidR="003239C4" w:rsidRDefault="003239C4" w:rsidP="005F7D89">
      <w:pPr>
        <w:rPr>
          <w:rtl/>
        </w:rPr>
      </w:pPr>
      <w:r>
        <w:rPr>
          <w:rFonts w:hint="cs"/>
          <w:rtl/>
        </w:rPr>
        <w:t xml:space="preserve">כל אחד כזה </w:t>
      </w:r>
      <w:r w:rsidR="00E10D2B">
        <w:rPr>
          <w:rFonts w:hint="cs"/>
          <w:rtl/>
        </w:rPr>
        <w:t>– – –</w:t>
      </w:r>
      <w:r>
        <w:rPr>
          <w:rFonts w:hint="cs"/>
          <w:rtl/>
        </w:rPr>
        <w:t xml:space="preserve"> נו, באמת.</w:t>
      </w:r>
    </w:p>
    <w:p w:rsidR="003239C4" w:rsidRDefault="003239C4" w:rsidP="005F7D89">
      <w:pPr>
        <w:rPr>
          <w:rtl/>
        </w:rPr>
      </w:pPr>
    </w:p>
    <w:sdt>
      <w:sdtPr>
        <w:rPr>
          <w:rtl/>
        </w:rPr>
        <w:alias w:val="דובר_המשך"/>
        <w:tag w:val="&lt;ID&gt;4584&lt;/ID&gt;&lt;Name&gt;רוברט אילטוב - ישראל ביתנו&lt;/Name&gt;&lt;Data&gt;רוברט אילטוב (ישראל ביתנו)&lt;/Data&gt;&lt;Shortcut&gt;רואי&lt;/Shortcut&gt;"/>
        <w:id w:val="-1623071051"/>
        <w:placeholder>
          <w:docPart w:val="A6E5BBB73E8744FAA4BEBB8E670E9B54"/>
        </w:placeholder>
        <w15:color w:val="993366"/>
      </w:sdtPr>
      <w:sdtContent>
        <w:p w:rsidR="003239C4" w:rsidRDefault="003239C4" w:rsidP="005F7D89">
          <w:pPr>
            <w:pStyle w:val="-"/>
            <w:keepNext/>
            <w:rPr>
              <w:rtl/>
            </w:rPr>
          </w:pPr>
          <w:r w:rsidRPr="00570DD2">
            <w:rPr>
              <w:rStyle w:val="afe"/>
              <w:color w:val="000000"/>
              <w:rtl/>
            </w:rPr>
            <w:t>רוברט אילטוב (ישראל ביתנו)</w:t>
          </w:r>
          <w:r w:rsidRPr="00570DD2">
            <w:rPr>
              <w:color w:val="000000"/>
              <w:rtl/>
            </w:rPr>
            <w:t>:</w:t>
          </w:r>
        </w:p>
      </w:sdtContent>
    </w:sdt>
    <w:p w:rsidR="003239C4" w:rsidRPr="00F2601F" w:rsidRDefault="003239C4" w:rsidP="005F7D89">
      <w:pPr>
        <w:rPr>
          <w:rtl/>
        </w:rPr>
      </w:pPr>
    </w:p>
    <w:p w:rsidR="003239C4" w:rsidRDefault="003239C4" w:rsidP="000E2397">
      <w:pPr>
        <w:rPr>
          <w:rtl/>
        </w:rPr>
      </w:pPr>
      <w:r>
        <w:rPr>
          <w:rFonts w:hint="cs"/>
          <w:rtl/>
        </w:rPr>
        <w:t xml:space="preserve">למה באת לפה, לחרבש את הארץ שהסתדרה יפה בלעדיך? זה אחד מהם. בסך הכול הסטנדרטים שהוא גדל עליהם באוזבקיסטאן, אלה הם הסטנדרטים. </w:t>
      </w:r>
    </w:p>
    <w:p w:rsidR="003239C4" w:rsidRDefault="003239C4" w:rsidP="005F7D89">
      <w:pPr>
        <w:rPr>
          <w:rtl/>
        </w:rPr>
      </w:pPr>
    </w:p>
    <w:sdt>
      <w:sdtPr>
        <w:rPr>
          <w:rtl/>
        </w:rPr>
        <w:alias w:val="קריאה"/>
        <w:tag w:val="&lt;ID&gt;5079&lt;/ID&gt;&lt;Name&gt;תמר זנדברג - מרצ&lt;/Name&gt;&lt;Data&gt;תמר זנדברג (מרצ)&lt;/Data&gt;&lt;Shortcut&gt;תמזנ&lt;/Shortcut&gt;"/>
        <w:id w:val="-1057007284"/>
        <w:placeholder>
          <w:docPart w:val="7711B29F50474152A6AC61724B683283"/>
        </w:placeholder>
        <w15:color w:val="993366"/>
      </w:sdtPr>
      <w:sdtContent>
        <w:p w:rsidR="003239C4" w:rsidRDefault="003239C4" w:rsidP="005F7D89">
          <w:pPr>
            <w:pStyle w:val="af5"/>
            <w:keepNext/>
            <w:rPr>
              <w:rtl/>
            </w:rPr>
          </w:pPr>
          <w:r w:rsidRPr="00750924">
            <w:rPr>
              <w:rStyle w:val="afe"/>
              <w:color w:val="000000"/>
              <w:rtl/>
            </w:rPr>
            <w:t>תמר זנדברג (מרצ)</w:t>
          </w:r>
          <w:r w:rsidRPr="00750924">
            <w:rPr>
              <w:color w:val="000000"/>
              <w:rtl/>
            </w:rPr>
            <w:t>:</w:t>
          </w:r>
        </w:p>
      </w:sdtContent>
    </w:sdt>
    <w:p w:rsidR="003239C4" w:rsidRDefault="003239C4" w:rsidP="00E10D2B">
      <w:pPr>
        <w:rPr>
          <w:rtl/>
        </w:rPr>
      </w:pPr>
    </w:p>
    <w:p w:rsidR="003239C4" w:rsidRDefault="003239C4" w:rsidP="005F7D89">
      <w:pPr>
        <w:rPr>
          <w:rtl/>
        </w:rPr>
      </w:pPr>
      <w:bookmarkStart w:id="10430" w:name="_ETM_Q31_635236"/>
      <w:bookmarkEnd w:id="10430"/>
      <w:r>
        <w:rPr>
          <w:rFonts w:hint="cs"/>
          <w:rtl/>
        </w:rPr>
        <w:t>ת</w:t>
      </w:r>
      <w:bookmarkStart w:id="10431" w:name="_ETM_Q31_652103"/>
      <w:bookmarkEnd w:id="10431"/>
      <w:r>
        <w:rPr>
          <w:rFonts w:hint="cs"/>
          <w:rtl/>
        </w:rPr>
        <w:t xml:space="preserve">צביע </w:t>
      </w:r>
      <w:bookmarkStart w:id="10432" w:name="_ETM_Q31_652790"/>
      <w:bookmarkEnd w:id="10432"/>
      <w:r>
        <w:rPr>
          <w:rFonts w:hint="cs"/>
          <w:rtl/>
        </w:rPr>
        <w:t>על הצעת החוק שלנו נגד גזענות.</w:t>
      </w:r>
    </w:p>
    <w:p w:rsidR="003239C4" w:rsidRDefault="003239C4" w:rsidP="005F7D89">
      <w:pPr>
        <w:rPr>
          <w:rtl/>
        </w:rPr>
      </w:pPr>
    </w:p>
    <w:sdt>
      <w:sdtPr>
        <w:rPr>
          <w:rtl/>
        </w:rPr>
        <w:alias w:val="דובר_המשך"/>
        <w:tag w:val="&lt;ID&gt;4584&lt;/ID&gt;&lt;Name&gt;רוברט אילטוב - ישראל ביתנו&lt;/Name&gt;&lt;Data&gt;רוברט אילטוב (ישראל ביתנו)&lt;/Data&gt;&lt;Shortcut&gt;רואי&lt;/Shortcut&gt;"/>
        <w:id w:val="1667368105"/>
        <w:placeholder>
          <w:docPart w:val="560F943ED02D48C79C59BF97B2FFC12F"/>
        </w:placeholder>
        <w15:color w:val="993366"/>
      </w:sdtPr>
      <w:sdtContent>
        <w:p w:rsidR="003239C4" w:rsidRDefault="003239C4" w:rsidP="005F7D89">
          <w:pPr>
            <w:pStyle w:val="-"/>
            <w:keepNext/>
            <w:rPr>
              <w:rtl/>
            </w:rPr>
          </w:pPr>
          <w:r w:rsidRPr="00570DD2">
            <w:rPr>
              <w:rStyle w:val="afe"/>
              <w:color w:val="000000"/>
              <w:rtl/>
            </w:rPr>
            <w:t>רוברט אילטוב (ישראל ביתנו)</w:t>
          </w:r>
          <w:r w:rsidRPr="00570DD2">
            <w:rPr>
              <w:color w:val="000000"/>
              <w:rtl/>
            </w:rPr>
            <w:t>:</w:t>
          </w:r>
        </w:p>
      </w:sdtContent>
    </w:sdt>
    <w:p w:rsidR="003239C4" w:rsidRPr="00750924" w:rsidRDefault="003239C4" w:rsidP="005F7D89">
      <w:pPr>
        <w:rPr>
          <w:rtl/>
        </w:rPr>
      </w:pPr>
    </w:p>
    <w:p w:rsidR="003239C4" w:rsidRDefault="003239C4" w:rsidP="005F7D89">
      <w:pPr>
        <w:rPr>
          <w:rtl/>
        </w:rPr>
      </w:pPr>
      <w:r>
        <w:rPr>
          <w:rFonts w:hint="cs"/>
          <w:rtl/>
        </w:rPr>
        <w:t xml:space="preserve">אסור שהחוק הזה יעבור בשום פנים ואופן אם אתה רוצה להיות במדינה דמוקרטית. תחזור לרוסיה, יקבלו אותך בברכה. </w:t>
      </w:r>
    </w:p>
    <w:p w:rsidR="003239C4" w:rsidRDefault="003239C4" w:rsidP="005F7D89">
      <w:pPr>
        <w:rPr>
          <w:rtl/>
        </w:rPr>
      </w:pPr>
    </w:p>
    <w:sdt>
      <w:sdtPr>
        <w:rPr>
          <w:rtl/>
        </w:rPr>
        <w:alias w:val="קריאה"/>
        <w:tag w:val="&lt;ID&gt;4692&lt;/ID&gt;&lt;Name&gt;נחמן שי - המחנה הציוני&lt;/Name&gt;&lt;Data&gt;נחמן שי (המחנה הציוני)&lt;/Data&gt;&lt;Shortcut&gt;נחשי&lt;/Shortcut&gt;"/>
        <w:id w:val="1431230376"/>
        <w:placeholder>
          <w:docPart w:val="7711B29F50474152A6AC61724B683283"/>
        </w:placeholder>
        <w15:color w:val="993366"/>
      </w:sdtPr>
      <w:sdtContent>
        <w:p w:rsidR="003239C4" w:rsidRDefault="003239C4" w:rsidP="005F7D89">
          <w:pPr>
            <w:pStyle w:val="af5"/>
            <w:keepNext/>
            <w:rPr>
              <w:rtl/>
            </w:rPr>
          </w:pPr>
          <w:r w:rsidRPr="00766BDF">
            <w:rPr>
              <w:rStyle w:val="afe"/>
              <w:color w:val="000000"/>
              <w:rtl/>
            </w:rPr>
            <w:t>נחמן שי (המחנה הציוני)</w:t>
          </w:r>
          <w:r w:rsidRPr="00766BDF">
            <w:rPr>
              <w:color w:val="000000"/>
              <w:rtl/>
            </w:rPr>
            <w:t>:</w:t>
          </w:r>
        </w:p>
      </w:sdtContent>
    </w:sdt>
    <w:p w:rsidR="003239C4" w:rsidRDefault="003239C4" w:rsidP="00E10D2B">
      <w:pPr>
        <w:rPr>
          <w:rtl/>
        </w:rPr>
      </w:pPr>
    </w:p>
    <w:p w:rsidR="003239C4" w:rsidRDefault="003239C4" w:rsidP="005F7D89">
      <w:pPr>
        <w:rPr>
          <w:rtl/>
        </w:rPr>
      </w:pPr>
      <w:r>
        <w:rPr>
          <w:rFonts w:hint="cs"/>
          <w:rtl/>
        </w:rPr>
        <w:t xml:space="preserve">רוברט, אף אחד בכנסת לא תומך </w:t>
      </w:r>
      <w:r w:rsidR="00E10D2B">
        <w:rPr>
          <w:rFonts w:hint="cs"/>
          <w:rtl/>
        </w:rPr>
        <w:t>– – –</w:t>
      </w:r>
    </w:p>
    <w:p w:rsidR="003239C4" w:rsidRDefault="003239C4" w:rsidP="005F7D89">
      <w:pPr>
        <w:rPr>
          <w:rtl/>
        </w:rPr>
      </w:pPr>
    </w:p>
    <w:sdt>
      <w:sdtPr>
        <w:rPr>
          <w:rtl/>
        </w:rPr>
        <w:alias w:val="דובר_המשך"/>
        <w:tag w:val="&lt;ID&gt;4584&lt;/ID&gt;&lt;Name&gt;רוברט אילטוב - ישראל ביתנו&lt;/Name&gt;&lt;Data&gt;רוברט אילטוב (ישראל ביתנו)&lt;/Data&gt;&lt;Shortcut&gt;רואי&lt;/Shortcut&gt;"/>
        <w:id w:val="-1080904117"/>
        <w:placeholder>
          <w:docPart w:val="F65F86EDC07243B5BE94A184B0AEBFB1"/>
        </w:placeholder>
        <w15:color w:val="993366"/>
      </w:sdtPr>
      <w:sdtContent>
        <w:p w:rsidR="003239C4" w:rsidRDefault="003239C4" w:rsidP="005F7D89">
          <w:pPr>
            <w:pStyle w:val="-"/>
            <w:keepNext/>
            <w:rPr>
              <w:rtl/>
            </w:rPr>
          </w:pPr>
          <w:r w:rsidRPr="00570DD2">
            <w:rPr>
              <w:rStyle w:val="afe"/>
              <w:color w:val="000000"/>
              <w:rtl/>
            </w:rPr>
            <w:t>רוברט אילטוב (ישראל ביתנו)</w:t>
          </w:r>
          <w:r w:rsidRPr="00570DD2">
            <w:rPr>
              <w:color w:val="000000"/>
              <w:rtl/>
            </w:rPr>
            <w:t>:</w:t>
          </w:r>
        </w:p>
      </w:sdtContent>
    </w:sdt>
    <w:p w:rsidR="003239C4" w:rsidRPr="00766BDF" w:rsidRDefault="003239C4" w:rsidP="005F7D89">
      <w:pPr>
        <w:rPr>
          <w:rtl/>
        </w:rPr>
      </w:pPr>
    </w:p>
    <w:p w:rsidR="003239C4" w:rsidRDefault="003239C4" w:rsidP="000E2397">
      <w:pPr>
        <w:rPr>
          <w:rtl/>
        </w:rPr>
      </w:pPr>
      <w:r>
        <w:rPr>
          <w:rFonts w:hint="cs"/>
          <w:rtl/>
        </w:rPr>
        <w:t>אבל בתקשורת גם אמרו לי</w:t>
      </w:r>
      <w:r>
        <w:rPr>
          <w:rtl/>
        </w:rPr>
        <w:t xml:space="preserve"> </w:t>
      </w:r>
      <w:bookmarkStart w:id="10433" w:name="_ETM_Q31_666360"/>
      <w:bookmarkEnd w:id="10433"/>
      <w:r>
        <w:rPr>
          <w:rtl/>
        </w:rPr>
        <w:t xml:space="preserve">שסיעתי </w:t>
      </w:r>
      <w:bookmarkStart w:id="10434" w:name="_ETM_Q31_667020"/>
      <w:bookmarkEnd w:id="10434"/>
      <w:r>
        <w:rPr>
          <w:rtl/>
        </w:rPr>
        <w:t xml:space="preserve">מקדמת </w:t>
      </w:r>
      <w:bookmarkStart w:id="10435" w:name="_ETM_Q31_667770"/>
      <w:bookmarkEnd w:id="10435"/>
      <w:r>
        <w:rPr>
          <w:rtl/>
        </w:rPr>
        <w:t xml:space="preserve">את </w:t>
      </w:r>
      <w:bookmarkStart w:id="10436" w:name="_ETM_Q31_667890"/>
      <w:bookmarkEnd w:id="10436"/>
      <w:r>
        <w:rPr>
          <w:rtl/>
        </w:rPr>
        <w:t xml:space="preserve">הצעות </w:t>
      </w:r>
      <w:bookmarkStart w:id="10437" w:name="_ETM_Q31_668340"/>
      <w:bookmarkEnd w:id="10437"/>
      <w:r>
        <w:rPr>
          <w:rtl/>
        </w:rPr>
        <w:t xml:space="preserve">החוק </w:t>
      </w:r>
      <w:bookmarkStart w:id="10438" w:name="_ETM_Q31_668670"/>
      <w:bookmarkEnd w:id="10438"/>
      <w:r>
        <w:rPr>
          <w:rtl/>
        </w:rPr>
        <w:t xml:space="preserve">האלה </w:t>
      </w:r>
      <w:bookmarkStart w:id="10439" w:name="_ETM_Q31_669000"/>
      <w:bookmarkEnd w:id="10439"/>
      <w:r>
        <w:rPr>
          <w:rtl/>
        </w:rPr>
        <w:t xml:space="preserve">כי </w:t>
      </w:r>
      <w:bookmarkStart w:id="10440" w:name="_ETM_Q31_669960"/>
      <w:bookmarkEnd w:id="10440"/>
      <w:r>
        <w:rPr>
          <w:rtl/>
        </w:rPr>
        <w:t xml:space="preserve">משם </w:t>
      </w:r>
      <w:bookmarkStart w:id="10441" w:name="_ETM_Q31_670290"/>
      <w:bookmarkEnd w:id="10441"/>
      <w:r>
        <w:rPr>
          <w:rFonts w:hint="cs"/>
          <w:rtl/>
        </w:rPr>
        <w:t xml:space="preserve">באנו. </w:t>
      </w:r>
    </w:p>
    <w:p w:rsidR="003239C4" w:rsidRDefault="003239C4" w:rsidP="005F7D89">
      <w:pPr>
        <w:rPr>
          <w:rtl/>
        </w:rPr>
      </w:pPr>
    </w:p>
    <w:sdt>
      <w:sdtPr>
        <w:rPr>
          <w:rtl/>
        </w:rPr>
        <w:alias w:val="קריאה"/>
        <w:tag w:val="&lt;ID&gt;5098&lt;/ID&gt;&lt;Name&gt;עיסאווי פריג' - מרצ&lt;/Name&gt;&lt;Data&gt;עיסאווי פריג' (מרצ)&lt;/Data&gt;&lt;Shortcut&gt;עיפר&lt;/Shortcut&gt;"/>
        <w:id w:val="1809983574"/>
        <w:placeholder>
          <w:docPart w:val="7711B29F50474152A6AC61724B683283"/>
        </w:placeholder>
        <w15:color w:val="993366"/>
      </w:sdtPr>
      <w:sdtContent>
        <w:p w:rsidR="003239C4" w:rsidRDefault="003239C4" w:rsidP="005F7D89">
          <w:pPr>
            <w:pStyle w:val="af5"/>
            <w:keepNext/>
            <w:rPr>
              <w:rtl/>
            </w:rPr>
          </w:pPr>
          <w:r w:rsidRPr="00766BDF">
            <w:rPr>
              <w:rStyle w:val="afe"/>
              <w:color w:val="000000"/>
              <w:rtl/>
            </w:rPr>
            <w:t>עיסאווי פריג' (מרצ)</w:t>
          </w:r>
          <w:r w:rsidRPr="00766BDF">
            <w:rPr>
              <w:color w:val="000000"/>
              <w:rtl/>
            </w:rPr>
            <w:t>:</w:t>
          </w:r>
        </w:p>
      </w:sdtContent>
    </w:sdt>
    <w:p w:rsidR="003239C4" w:rsidRDefault="003239C4" w:rsidP="00E10D2B">
      <w:pPr>
        <w:rPr>
          <w:rtl/>
        </w:rPr>
      </w:pPr>
    </w:p>
    <w:p w:rsidR="003239C4" w:rsidRDefault="003239C4" w:rsidP="005F7D89">
      <w:pPr>
        <w:rPr>
          <w:rtl/>
        </w:rPr>
      </w:pPr>
      <w:bookmarkStart w:id="10442" w:name="_ETM_Q31_675258"/>
      <w:bookmarkEnd w:id="10442"/>
      <w:r>
        <w:rPr>
          <w:rFonts w:hint="cs"/>
          <w:rtl/>
        </w:rPr>
        <w:t>מה יש לך להגיד על הצעת החוק?</w:t>
      </w:r>
    </w:p>
    <w:p w:rsidR="003239C4" w:rsidRDefault="003239C4" w:rsidP="005F7D89">
      <w:pPr>
        <w:rPr>
          <w:rtl/>
        </w:rPr>
      </w:pPr>
    </w:p>
    <w:sdt>
      <w:sdtPr>
        <w:rPr>
          <w:rtl/>
        </w:rPr>
        <w:alias w:val="דובר_המשך"/>
        <w:tag w:val="&lt;ID&gt;4584&lt;/ID&gt;&lt;Name&gt;רוברט אילטוב - ישראל ביתנו&lt;/Name&gt;&lt;Data&gt;רוברט אילטוב (ישראל ביתנו)&lt;/Data&gt;&lt;Shortcut&gt;רואי&lt;/Shortcut&gt;"/>
        <w:id w:val="988207680"/>
        <w:placeholder>
          <w:docPart w:val="78F06EC75B644195ACAED41EFB5FDC3E"/>
        </w:placeholder>
        <w15:color w:val="993366"/>
      </w:sdtPr>
      <w:sdtContent>
        <w:p w:rsidR="003239C4" w:rsidRDefault="003239C4" w:rsidP="005F7D89">
          <w:pPr>
            <w:pStyle w:val="-"/>
            <w:keepNext/>
            <w:rPr>
              <w:rtl/>
            </w:rPr>
          </w:pPr>
          <w:r w:rsidRPr="00570DD2">
            <w:rPr>
              <w:rStyle w:val="afe"/>
              <w:color w:val="000000"/>
              <w:rtl/>
            </w:rPr>
            <w:t>רוברט אילטוב (ישראל ביתנו)</w:t>
          </w:r>
          <w:r w:rsidRPr="00570DD2">
            <w:rPr>
              <w:color w:val="000000"/>
              <w:rtl/>
            </w:rPr>
            <w:t>:</w:t>
          </w:r>
        </w:p>
      </w:sdtContent>
    </w:sdt>
    <w:p w:rsidR="003239C4" w:rsidRDefault="003239C4" w:rsidP="005F7D89">
      <w:pPr>
        <w:rPr>
          <w:rtl/>
        </w:rPr>
      </w:pPr>
      <w:r>
        <w:rPr>
          <w:rtl/>
        </w:rPr>
        <w:t xml:space="preserve"> </w:t>
      </w:r>
    </w:p>
    <w:p w:rsidR="003239C4" w:rsidRDefault="003239C4" w:rsidP="00230350">
      <w:pPr>
        <w:rPr>
          <w:rtl/>
        </w:rPr>
      </w:pPr>
      <w:r>
        <w:rPr>
          <w:rFonts w:hint="cs"/>
          <w:rtl/>
        </w:rPr>
        <w:t xml:space="preserve">עכשיו בואו נדבר לעניין החוק, כי כל אחד רוצה להראות כמה הוא יותר גזען </w:t>
      </w:r>
      <w:r w:rsidR="00E10D2B">
        <w:rPr>
          <w:rFonts w:hint="cs"/>
          <w:rtl/>
        </w:rPr>
        <w:t>– –</w:t>
      </w:r>
      <w:r>
        <w:rPr>
          <w:rFonts w:hint="cs"/>
          <w:rtl/>
        </w:rPr>
        <w:t xml:space="preserve"> </w:t>
      </w:r>
    </w:p>
    <w:p w:rsidR="003239C4" w:rsidRDefault="003239C4" w:rsidP="005F7D89">
      <w:pPr>
        <w:rPr>
          <w:rtl/>
        </w:rPr>
      </w:pPr>
    </w:p>
    <w:sdt>
      <w:sdtPr>
        <w:rPr>
          <w:rFonts w:hint="cs"/>
          <w:rtl/>
        </w:rPr>
        <w:alias w:val="קריאה"/>
        <w:tag w:val="&lt;ID&gt;5283&lt;/ID&gt;&lt;Name&gt;חיים ילין - יש עתיד&lt;/Name&gt;&lt;Data&gt;חיים ילין (יש עתיד)&lt;/Data&gt;&lt;Shortcut&gt;חייל&lt;/Shortcut&gt;"/>
        <w:id w:val="1060597568"/>
        <w:placeholder>
          <w:docPart w:val="7711B29F50474152A6AC61724B683283"/>
        </w:placeholder>
        <w15:color w:val="993366"/>
      </w:sdtPr>
      <w:sdtContent>
        <w:p w:rsidR="003239C4" w:rsidRDefault="003239C4" w:rsidP="005F7D89">
          <w:pPr>
            <w:pStyle w:val="af5"/>
            <w:keepNext/>
            <w:rPr>
              <w:rtl/>
            </w:rPr>
          </w:pPr>
          <w:r w:rsidRPr="0007550D">
            <w:rPr>
              <w:rStyle w:val="afe"/>
              <w:color w:val="000000"/>
              <w:rtl/>
            </w:rPr>
            <w:t>חיים ילין (יש עתיד)</w:t>
          </w:r>
          <w:r w:rsidRPr="0007550D">
            <w:rPr>
              <w:color w:val="000000"/>
              <w:rtl/>
            </w:rPr>
            <w:t>:</w:t>
          </w:r>
        </w:p>
      </w:sdtContent>
    </w:sdt>
    <w:p w:rsidR="003239C4" w:rsidRDefault="003239C4" w:rsidP="00E10D2B">
      <w:pPr>
        <w:rPr>
          <w:rtl/>
        </w:rPr>
      </w:pPr>
    </w:p>
    <w:p w:rsidR="003239C4" w:rsidRDefault="003239C4" w:rsidP="005F7D89">
      <w:pPr>
        <w:rPr>
          <w:rtl/>
        </w:rPr>
      </w:pPr>
      <w:r>
        <w:rPr>
          <w:rFonts w:hint="cs"/>
          <w:rtl/>
        </w:rPr>
        <w:t xml:space="preserve">רוברט, אני אגיד לך מה קרה </w:t>
      </w:r>
      <w:r w:rsidR="00E10D2B">
        <w:rPr>
          <w:rFonts w:hint="cs"/>
          <w:rtl/>
        </w:rPr>
        <w:t>– – –</w:t>
      </w:r>
    </w:p>
    <w:p w:rsidR="003239C4" w:rsidRDefault="003239C4" w:rsidP="005F7D89">
      <w:pPr>
        <w:rPr>
          <w:rtl/>
        </w:rPr>
      </w:pPr>
    </w:p>
    <w:sdt>
      <w:sdtPr>
        <w:rPr>
          <w:rtl/>
        </w:rPr>
        <w:alias w:val="דובר_המשך"/>
        <w:tag w:val="&lt;ID&gt;4584&lt;/ID&gt;&lt;Name&gt;רוברט אילטוב - ישראל ביתנו&lt;/Name&gt;&lt;Data&gt;רוברט אילטוב (ישראל ביתנו)&lt;/Data&gt;&lt;Shortcut&gt;רואי&lt;/Shortcut&gt;"/>
        <w:id w:val="235206454"/>
        <w:placeholder>
          <w:docPart w:val="541A43BCF1FB4DF7B8969127D73351D4"/>
        </w:placeholder>
        <w15:color w:val="993366"/>
      </w:sdtPr>
      <w:sdtContent>
        <w:p w:rsidR="003239C4" w:rsidRDefault="003239C4" w:rsidP="005F7D89">
          <w:pPr>
            <w:pStyle w:val="-"/>
            <w:keepNext/>
            <w:rPr>
              <w:rtl/>
            </w:rPr>
          </w:pPr>
          <w:r w:rsidRPr="00570DD2">
            <w:rPr>
              <w:rStyle w:val="afe"/>
              <w:color w:val="000000"/>
              <w:rtl/>
            </w:rPr>
            <w:t>רוברט אילטוב (ישראל ביתנו)</w:t>
          </w:r>
          <w:r w:rsidRPr="00570DD2">
            <w:rPr>
              <w:color w:val="000000"/>
              <w:rtl/>
            </w:rPr>
            <w:t>:</w:t>
          </w:r>
        </w:p>
      </w:sdtContent>
    </w:sdt>
    <w:p w:rsidR="003239C4" w:rsidRDefault="003239C4" w:rsidP="005F7D89">
      <w:pPr>
        <w:rPr>
          <w:rtl/>
        </w:rPr>
      </w:pPr>
      <w:r>
        <w:rPr>
          <w:rtl/>
        </w:rPr>
        <w:t xml:space="preserve"> </w:t>
      </w:r>
    </w:p>
    <w:p w:rsidR="003239C4" w:rsidRDefault="00E10D2B" w:rsidP="005F7D89">
      <w:pPr>
        <w:rPr>
          <w:rtl/>
        </w:rPr>
      </w:pPr>
      <w:r>
        <w:rPr>
          <w:rFonts w:hint="cs"/>
          <w:rtl/>
        </w:rPr>
        <w:t>– –</w:t>
      </w:r>
      <w:r w:rsidR="003239C4">
        <w:rPr>
          <w:rFonts w:hint="cs"/>
          <w:rtl/>
        </w:rPr>
        <w:t xml:space="preserve"> במיוחד בשמאל הנאור שלנו, שכאשר הם באים: אנחנו הנאורים ואנחנו נגד הגזענות, אז דווקא אצלם פורצת הגזענות במלוא העוצמה. לבוא ולהגיד</w:t>
      </w:r>
      <w:bookmarkStart w:id="10443" w:name="_ETM_Q31_670530"/>
      <w:bookmarkStart w:id="10444" w:name="_ETM_Q31_693780"/>
      <w:bookmarkEnd w:id="10443"/>
      <w:bookmarkEnd w:id="10444"/>
      <w:r w:rsidR="003239C4">
        <w:rPr>
          <w:rFonts w:hint="cs"/>
          <w:rtl/>
        </w:rPr>
        <w:t xml:space="preserve"> ש</w:t>
      </w:r>
      <w:r w:rsidR="003239C4">
        <w:rPr>
          <w:rtl/>
        </w:rPr>
        <w:t xml:space="preserve">סיעתי </w:t>
      </w:r>
      <w:bookmarkStart w:id="10445" w:name="_ETM_Q31_694200"/>
      <w:bookmarkEnd w:id="10445"/>
      <w:r w:rsidR="003239C4">
        <w:rPr>
          <w:rtl/>
        </w:rPr>
        <w:t xml:space="preserve">מקדמת </w:t>
      </w:r>
      <w:bookmarkStart w:id="10446" w:name="_ETM_Q31_694740"/>
      <w:bookmarkEnd w:id="10446"/>
      <w:r w:rsidR="003239C4">
        <w:rPr>
          <w:rtl/>
        </w:rPr>
        <w:t xml:space="preserve">חקיקות </w:t>
      </w:r>
      <w:bookmarkStart w:id="10447" w:name="_ETM_Q31_695340"/>
      <w:bookmarkEnd w:id="10447"/>
      <w:r w:rsidR="003239C4">
        <w:rPr>
          <w:rtl/>
        </w:rPr>
        <w:t xml:space="preserve">שהן </w:t>
      </w:r>
      <w:bookmarkStart w:id="10448" w:name="_ETM_Q31_695520"/>
      <w:bookmarkEnd w:id="10448"/>
      <w:r w:rsidR="003239C4">
        <w:rPr>
          <w:rtl/>
        </w:rPr>
        <w:t xml:space="preserve">לא </w:t>
      </w:r>
      <w:bookmarkStart w:id="10449" w:name="_ETM_Q31_695640"/>
      <w:bookmarkEnd w:id="10449"/>
      <w:r w:rsidR="003239C4">
        <w:rPr>
          <w:rtl/>
        </w:rPr>
        <w:t>דמוקרטיות</w:t>
      </w:r>
      <w:r w:rsidR="003239C4">
        <w:rPr>
          <w:rFonts w:hint="cs"/>
          <w:rtl/>
        </w:rPr>
        <w:t>?</w:t>
      </w:r>
      <w:r w:rsidR="003239C4">
        <w:rPr>
          <w:rtl/>
        </w:rPr>
        <w:t xml:space="preserve"> </w:t>
      </w:r>
      <w:bookmarkStart w:id="10450" w:name="_ETM_Q31_697630"/>
      <w:bookmarkEnd w:id="10450"/>
      <w:r w:rsidR="003239C4">
        <w:rPr>
          <w:rtl/>
        </w:rPr>
        <w:t xml:space="preserve">אולי </w:t>
      </w:r>
      <w:bookmarkStart w:id="10451" w:name="_ETM_Q31_698110"/>
      <w:bookmarkEnd w:id="10451"/>
      <w:r w:rsidR="003239C4">
        <w:rPr>
          <w:rtl/>
        </w:rPr>
        <w:t xml:space="preserve">יש </w:t>
      </w:r>
      <w:bookmarkStart w:id="10452" w:name="_ETM_Q31_698410"/>
      <w:bookmarkEnd w:id="10452"/>
      <w:r w:rsidR="003239C4">
        <w:rPr>
          <w:rtl/>
        </w:rPr>
        <w:t xml:space="preserve">עוד </w:t>
      </w:r>
      <w:bookmarkStart w:id="10453" w:name="_ETM_Q31_698890"/>
      <w:bookmarkEnd w:id="10453"/>
      <w:r w:rsidR="003239C4">
        <w:rPr>
          <w:rtl/>
        </w:rPr>
        <w:t xml:space="preserve">היבטים </w:t>
      </w:r>
      <w:bookmarkStart w:id="10454" w:name="_ETM_Q31_699430"/>
      <w:bookmarkEnd w:id="10454"/>
      <w:r w:rsidR="003239C4">
        <w:rPr>
          <w:rFonts w:hint="cs"/>
          <w:rtl/>
        </w:rPr>
        <w:t xml:space="preserve">וזוויות </w:t>
      </w:r>
      <w:bookmarkStart w:id="10455" w:name="_ETM_Q31_700059"/>
      <w:bookmarkEnd w:id="10455"/>
      <w:r w:rsidR="003239C4">
        <w:rPr>
          <w:rtl/>
        </w:rPr>
        <w:t xml:space="preserve">לחקיקה </w:t>
      </w:r>
      <w:bookmarkStart w:id="10456" w:name="_ETM_Q31_700660"/>
      <w:bookmarkEnd w:id="10456"/>
      <w:r w:rsidR="003239C4">
        <w:rPr>
          <w:rtl/>
        </w:rPr>
        <w:t>הזאת</w:t>
      </w:r>
      <w:r w:rsidR="003239C4">
        <w:rPr>
          <w:rFonts w:hint="cs"/>
          <w:rtl/>
        </w:rPr>
        <w:t>?</w:t>
      </w:r>
    </w:p>
    <w:p w:rsidR="003239C4" w:rsidRDefault="003239C4" w:rsidP="005F7D89">
      <w:pPr>
        <w:rPr>
          <w:rtl/>
        </w:rPr>
      </w:pPr>
    </w:p>
    <w:sdt>
      <w:sdtPr>
        <w:rPr>
          <w:rtl/>
        </w:rPr>
        <w:alias w:val="קריאה"/>
        <w:tag w:val="&lt;ID&gt;5694&lt;/ID&gt;&lt;Name&gt;מוסי רז - מרצ&lt;/Name&gt;&lt;Data&gt;מוסי רז (מרצ)&lt;/Data&gt;&lt;Shortcut&gt;מורז&lt;/Shortcut&gt;"/>
        <w:id w:val="2101055853"/>
        <w:placeholder>
          <w:docPart w:val="7711B29F50474152A6AC61724B683283"/>
        </w:placeholder>
        <w15:color w:val="993366"/>
      </w:sdtPr>
      <w:sdtContent>
        <w:p w:rsidR="003239C4" w:rsidRDefault="003239C4" w:rsidP="005F7D89">
          <w:pPr>
            <w:pStyle w:val="af5"/>
            <w:keepNext/>
            <w:rPr>
              <w:rtl/>
            </w:rPr>
          </w:pPr>
          <w:r w:rsidRPr="00393CDA">
            <w:rPr>
              <w:rStyle w:val="afe"/>
              <w:color w:val="000000"/>
              <w:rtl/>
            </w:rPr>
            <w:t>מוסי רז (מרצ)</w:t>
          </w:r>
          <w:r w:rsidRPr="00393CDA">
            <w:rPr>
              <w:color w:val="000000"/>
              <w:rtl/>
            </w:rPr>
            <w:t>:</w:t>
          </w:r>
        </w:p>
      </w:sdtContent>
    </w:sdt>
    <w:p w:rsidR="003239C4" w:rsidRDefault="003239C4" w:rsidP="00E10D2B">
      <w:pPr>
        <w:rPr>
          <w:rtl/>
        </w:rPr>
      </w:pPr>
    </w:p>
    <w:p w:rsidR="003239C4" w:rsidRDefault="003239C4" w:rsidP="005F7D89">
      <w:pPr>
        <w:rPr>
          <w:rtl/>
        </w:rPr>
      </w:pPr>
      <w:bookmarkStart w:id="10457" w:name="_ETM_Q31_702713"/>
      <w:bookmarkEnd w:id="10457"/>
      <w:r>
        <w:rPr>
          <w:rFonts w:hint="cs"/>
          <w:rtl/>
        </w:rPr>
        <w:t>לא, אף פעם לא, אף פעם לא.</w:t>
      </w:r>
    </w:p>
    <w:p w:rsidR="003239C4" w:rsidRDefault="003239C4" w:rsidP="005F7D89">
      <w:pPr>
        <w:rPr>
          <w:rtl/>
        </w:rPr>
      </w:pPr>
    </w:p>
    <w:sdt>
      <w:sdtPr>
        <w:rPr>
          <w:rtl/>
        </w:rPr>
        <w:alias w:val="דובר_המשך"/>
        <w:tag w:val="&lt;ID&gt;4584&lt;/ID&gt;&lt;Name&gt;רוברט אילטוב - ישראל ביתנו&lt;/Name&gt;&lt;Data&gt;רוברט אילטוב (ישראל ביתנו)&lt;/Data&gt;&lt;Shortcut&gt;רואי&lt;/Shortcut&gt;"/>
        <w:id w:val="773598167"/>
        <w:placeholder>
          <w:docPart w:val="63EC5D5CDD0E4D49AA8EF99CA5CC40B3"/>
        </w:placeholder>
        <w15:color w:val="993366"/>
      </w:sdtPr>
      <w:sdtContent>
        <w:p w:rsidR="003239C4" w:rsidRDefault="003239C4" w:rsidP="005F7D89">
          <w:pPr>
            <w:pStyle w:val="-"/>
            <w:keepNext/>
            <w:rPr>
              <w:rtl/>
            </w:rPr>
          </w:pPr>
          <w:r w:rsidRPr="00570DD2">
            <w:rPr>
              <w:rStyle w:val="afe"/>
              <w:color w:val="000000"/>
              <w:rtl/>
            </w:rPr>
            <w:t>רוברט אילטוב (ישראל ביתנו)</w:t>
          </w:r>
          <w:r w:rsidRPr="00570DD2">
            <w:rPr>
              <w:color w:val="000000"/>
              <w:rtl/>
            </w:rPr>
            <w:t>:</w:t>
          </w:r>
        </w:p>
      </w:sdtContent>
    </w:sdt>
    <w:p w:rsidR="003239C4" w:rsidRPr="00393CDA" w:rsidRDefault="003239C4" w:rsidP="005F7D89">
      <w:pPr>
        <w:rPr>
          <w:rtl/>
        </w:rPr>
      </w:pPr>
    </w:p>
    <w:p w:rsidR="003239C4" w:rsidRDefault="003239C4" w:rsidP="00230350">
      <w:pPr>
        <w:rPr>
          <w:rtl/>
        </w:rPr>
      </w:pPr>
      <w:bookmarkStart w:id="10458" w:name="_ETM_Q31_702190"/>
      <w:bookmarkEnd w:id="10458"/>
      <w:r>
        <w:rPr>
          <w:rtl/>
        </w:rPr>
        <w:t xml:space="preserve">אולי </w:t>
      </w:r>
      <w:bookmarkStart w:id="10459" w:name="_ETM_Q31_702640"/>
      <w:bookmarkEnd w:id="10459"/>
      <w:r>
        <w:rPr>
          <w:rtl/>
        </w:rPr>
        <w:t xml:space="preserve">יש </w:t>
      </w:r>
      <w:bookmarkStart w:id="10460" w:name="_ETM_Q31_703550"/>
      <w:bookmarkEnd w:id="10460"/>
      <w:r>
        <w:rPr>
          <w:rtl/>
        </w:rPr>
        <w:t xml:space="preserve">בעיה </w:t>
      </w:r>
      <w:bookmarkStart w:id="10461" w:name="_ETM_Q31_704000"/>
      <w:bookmarkEnd w:id="10461"/>
      <w:r>
        <w:rPr>
          <w:rtl/>
        </w:rPr>
        <w:t xml:space="preserve">אחרת </w:t>
      </w:r>
      <w:bookmarkStart w:id="10462" w:name="_ETM_Q31_704660"/>
      <w:bookmarkEnd w:id="10462"/>
      <w:r>
        <w:rPr>
          <w:rtl/>
        </w:rPr>
        <w:t xml:space="preserve">שצריך </w:t>
      </w:r>
      <w:bookmarkStart w:id="10463" w:name="_ETM_Q31_705140"/>
      <w:bookmarkEnd w:id="10463"/>
      <w:r>
        <w:rPr>
          <w:rtl/>
        </w:rPr>
        <w:t xml:space="preserve">לחשוב </w:t>
      </w:r>
      <w:bookmarkStart w:id="10464" w:name="_ETM_Q31_705559"/>
      <w:bookmarkEnd w:id="10464"/>
      <w:r>
        <w:rPr>
          <w:rtl/>
        </w:rPr>
        <w:t>עליה</w:t>
      </w:r>
      <w:r>
        <w:rPr>
          <w:rFonts w:hint="cs"/>
          <w:rtl/>
        </w:rPr>
        <w:t>?</w:t>
      </w:r>
      <w:r>
        <w:rPr>
          <w:rtl/>
        </w:rPr>
        <w:t xml:space="preserve"> </w:t>
      </w:r>
      <w:bookmarkStart w:id="10465" w:name="_ETM_Q31_706819"/>
      <w:bookmarkEnd w:id="10465"/>
      <w:r>
        <w:rPr>
          <w:rtl/>
        </w:rPr>
        <w:t xml:space="preserve">אולי </w:t>
      </w:r>
      <w:bookmarkStart w:id="10466" w:name="_ETM_Q31_707270"/>
      <w:bookmarkEnd w:id="10466"/>
      <w:r>
        <w:rPr>
          <w:rtl/>
        </w:rPr>
        <w:t xml:space="preserve">אותם </w:t>
      </w:r>
      <w:bookmarkStart w:id="10467" w:name="_ETM_Q31_707630"/>
      <w:bookmarkEnd w:id="10467"/>
      <w:r>
        <w:rPr>
          <w:rtl/>
        </w:rPr>
        <w:t xml:space="preserve">החיילים </w:t>
      </w:r>
      <w:bookmarkStart w:id="10468" w:name="_ETM_Q31_708140"/>
      <w:bookmarkEnd w:id="10468"/>
      <w:r>
        <w:rPr>
          <w:rtl/>
        </w:rPr>
        <w:t xml:space="preserve">שאנחנו </w:t>
      </w:r>
      <w:bookmarkStart w:id="10469" w:name="_ETM_Q31_708590"/>
      <w:bookmarkEnd w:id="10469"/>
      <w:r>
        <w:rPr>
          <w:rtl/>
        </w:rPr>
        <w:t xml:space="preserve">שולחים </w:t>
      </w:r>
      <w:bookmarkStart w:id="10470" w:name="_ETM_Q31_708980"/>
      <w:bookmarkStart w:id="10471" w:name="_ETM_Q31_709309"/>
      <w:bookmarkEnd w:id="10470"/>
      <w:bookmarkEnd w:id="10471"/>
      <w:r>
        <w:rPr>
          <w:rtl/>
        </w:rPr>
        <w:t xml:space="preserve">למשימות </w:t>
      </w:r>
      <w:bookmarkStart w:id="10472" w:name="_ETM_Q31_710120"/>
      <w:bookmarkEnd w:id="10472"/>
      <w:r>
        <w:rPr>
          <w:rFonts w:hint="cs"/>
          <w:rtl/>
        </w:rPr>
        <w:t>ול</w:t>
      </w:r>
      <w:r>
        <w:rPr>
          <w:rtl/>
        </w:rPr>
        <w:t>חזית</w:t>
      </w:r>
      <w:r>
        <w:rPr>
          <w:rFonts w:hint="cs"/>
          <w:rtl/>
        </w:rPr>
        <w:t>,</w:t>
      </w:r>
      <w:r>
        <w:rPr>
          <w:rtl/>
        </w:rPr>
        <w:t xml:space="preserve"> </w:t>
      </w:r>
      <w:bookmarkStart w:id="10473" w:name="_ETM_Q31_711380"/>
      <w:bookmarkStart w:id="10474" w:name="_ETM_Q31_711500"/>
      <w:bookmarkEnd w:id="10473"/>
      <w:bookmarkEnd w:id="10474"/>
      <w:r>
        <w:rPr>
          <w:rtl/>
        </w:rPr>
        <w:t xml:space="preserve">בכלל </w:t>
      </w:r>
      <w:bookmarkStart w:id="10475" w:name="_ETM_Q31_711830"/>
      <w:bookmarkEnd w:id="10475"/>
      <w:r>
        <w:rPr>
          <w:rtl/>
        </w:rPr>
        <w:t xml:space="preserve">לא </w:t>
      </w:r>
      <w:bookmarkStart w:id="10476" w:name="_ETM_Q31_711980"/>
      <w:bookmarkEnd w:id="10476"/>
      <w:r>
        <w:rPr>
          <w:rtl/>
        </w:rPr>
        <w:t xml:space="preserve">צריכים </w:t>
      </w:r>
      <w:bookmarkStart w:id="10477" w:name="_ETM_Q31_712309"/>
      <w:bookmarkEnd w:id="10477"/>
      <w:r>
        <w:rPr>
          <w:rtl/>
        </w:rPr>
        <w:t xml:space="preserve">להיות </w:t>
      </w:r>
      <w:bookmarkStart w:id="10478" w:name="_ETM_Q31_712580"/>
      <w:bookmarkEnd w:id="10478"/>
      <w:r>
        <w:rPr>
          <w:rtl/>
        </w:rPr>
        <w:t xml:space="preserve">בחזית </w:t>
      </w:r>
      <w:bookmarkStart w:id="10479" w:name="_ETM_Q31_713120"/>
      <w:bookmarkEnd w:id="10479"/>
      <w:r>
        <w:rPr>
          <w:rtl/>
        </w:rPr>
        <w:t>המדינית</w:t>
      </w:r>
      <w:r>
        <w:rPr>
          <w:rFonts w:hint="cs"/>
          <w:rtl/>
        </w:rPr>
        <w:t>,</w:t>
      </w:r>
      <w:r>
        <w:rPr>
          <w:rtl/>
        </w:rPr>
        <w:t xml:space="preserve"> </w:t>
      </w:r>
      <w:bookmarkStart w:id="10480" w:name="_ETM_Q31_713870"/>
      <w:bookmarkStart w:id="10481" w:name="_ETM_Q31_713990"/>
      <w:bookmarkEnd w:id="10480"/>
      <w:bookmarkEnd w:id="10481"/>
      <w:r>
        <w:rPr>
          <w:rFonts w:hint="cs"/>
          <w:rtl/>
        </w:rPr>
        <w:t xml:space="preserve">הם </w:t>
      </w:r>
      <w:r>
        <w:rPr>
          <w:rtl/>
        </w:rPr>
        <w:t xml:space="preserve">לא </w:t>
      </w:r>
      <w:bookmarkStart w:id="10482" w:name="_ETM_Q31_714140"/>
      <w:bookmarkEnd w:id="10482"/>
      <w:r>
        <w:rPr>
          <w:rtl/>
        </w:rPr>
        <w:t xml:space="preserve">צריכים </w:t>
      </w:r>
      <w:bookmarkStart w:id="10483" w:name="_ETM_Q31_714350"/>
      <w:bookmarkEnd w:id="10483"/>
      <w:r>
        <w:rPr>
          <w:rtl/>
        </w:rPr>
        <w:t xml:space="preserve">להיות </w:t>
      </w:r>
      <w:bookmarkStart w:id="10484" w:name="_ETM_Q31_714559"/>
      <w:bookmarkEnd w:id="10484"/>
      <w:r>
        <w:rPr>
          <w:rtl/>
        </w:rPr>
        <w:t xml:space="preserve">בחזית </w:t>
      </w:r>
      <w:bookmarkStart w:id="10485" w:name="_ETM_Q31_714980"/>
      <w:bookmarkEnd w:id="10485"/>
      <w:r>
        <w:rPr>
          <w:rtl/>
        </w:rPr>
        <w:t xml:space="preserve">של </w:t>
      </w:r>
      <w:bookmarkStart w:id="10486" w:name="_ETM_Q31_715160"/>
      <w:bookmarkEnd w:id="10486"/>
      <w:r>
        <w:rPr>
          <w:rtl/>
        </w:rPr>
        <w:t xml:space="preserve">פייסבוק </w:t>
      </w:r>
      <w:bookmarkStart w:id="10487" w:name="_ETM_Q31_716150"/>
      <w:bookmarkEnd w:id="10487"/>
      <w:r>
        <w:rPr>
          <w:rtl/>
        </w:rPr>
        <w:t>ו</w:t>
      </w:r>
      <w:r>
        <w:rPr>
          <w:rFonts w:hint="cs"/>
          <w:rtl/>
        </w:rPr>
        <w:t xml:space="preserve">הם </w:t>
      </w:r>
      <w:r>
        <w:rPr>
          <w:rtl/>
        </w:rPr>
        <w:t xml:space="preserve">לא </w:t>
      </w:r>
      <w:bookmarkStart w:id="10488" w:name="_ETM_Q31_716450"/>
      <w:bookmarkEnd w:id="10488"/>
      <w:r>
        <w:rPr>
          <w:rtl/>
        </w:rPr>
        <w:t xml:space="preserve">צריכים </w:t>
      </w:r>
      <w:bookmarkStart w:id="10489" w:name="_ETM_Q31_716720"/>
      <w:bookmarkEnd w:id="10489"/>
      <w:r>
        <w:rPr>
          <w:rtl/>
        </w:rPr>
        <w:t xml:space="preserve">להיות </w:t>
      </w:r>
      <w:bookmarkStart w:id="10490" w:name="_ETM_Q31_716990"/>
      <w:bookmarkEnd w:id="10490"/>
      <w:r>
        <w:rPr>
          <w:rtl/>
        </w:rPr>
        <w:t xml:space="preserve">בחזית </w:t>
      </w:r>
      <w:bookmarkStart w:id="10491" w:name="_ETM_Q31_717350"/>
      <w:bookmarkEnd w:id="10491"/>
      <w:r>
        <w:rPr>
          <w:rtl/>
        </w:rPr>
        <w:t xml:space="preserve">של </w:t>
      </w:r>
      <w:bookmarkStart w:id="10492" w:name="_ETM_Q31_717620"/>
      <w:bookmarkEnd w:id="10492"/>
      <w:r>
        <w:rPr>
          <w:rtl/>
        </w:rPr>
        <w:t xml:space="preserve">ארגוני </w:t>
      </w:r>
      <w:bookmarkStart w:id="10493" w:name="_ETM_Q31_718010"/>
      <w:bookmarkEnd w:id="10493"/>
      <w:r>
        <w:rPr>
          <w:rFonts w:hint="cs"/>
        </w:rPr>
        <w:t>BDS</w:t>
      </w:r>
      <w:r>
        <w:rPr>
          <w:rFonts w:hint="cs"/>
          <w:rtl/>
        </w:rPr>
        <w:t xml:space="preserve"> </w:t>
      </w:r>
      <w:bookmarkStart w:id="10494" w:name="_ETM_Q31_720234"/>
      <w:bookmarkEnd w:id="10494"/>
      <w:r>
        <w:rPr>
          <w:rFonts w:hint="eastAsia"/>
          <w:rtl/>
        </w:rPr>
        <w:t>–</w:t>
      </w:r>
      <w:r>
        <w:rPr>
          <w:rFonts w:hint="cs"/>
          <w:rtl/>
        </w:rPr>
        <w:t xml:space="preserve"> </w:t>
      </w:r>
      <w:bookmarkStart w:id="10495" w:name="_ETM_Q31_719090"/>
      <w:bookmarkStart w:id="10496" w:name="_ETM_Q31_719390"/>
      <w:bookmarkEnd w:id="10495"/>
      <w:bookmarkEnd w:id="10496"/>
      <w:r>
        <w:rPr>
          <w:rFonts w:hint="cs"/>
          <w:rtl/>
        </w:rPr>
        <w:t>ש</w:t>
      </w:r>
      <w:r>
        <w:rPr>
          <w:rtl/>
        </w:rPr>
        <w:t xml:space="preserve">סקירה </w:t>
      </w:r>
      <w:bookmarkStart w:id="10497" w:name="_ETM_Q31_720380"/>
      <w:bookmarkEnd w:id="10497"/>
      <w:r>
        <w:rPr>
          <w:rtl/>
        </w:rPr>
        <w:t xml:space="preserve">חיובית </w:t>
      </w:r>
      <w:bookmarkStart w:id="10498" w:name="_ETM_Q31_721130"/>
      <w:bookmarkEnd w:id="10498"/>
      <w:r>
        <w:rPr>
          <w:rtl/>
        </w:rPr>
        <w:t xml:space="preserve">לעולם </w:t>
      </w:r>
      <w:bookmarkStart w:id="10499" w:name="_ETM_Q31_721520"/>
      <w:bookmarkEnd w:id="10499"/>
      <w:r>
        <w:rPr>
          <w:rtl/>
        </w:rPr>
        <w:t xml:space="preserve">לא </w:t>
      </w:r>
      <w:bookmarkStart w:id="10500" w:name="_ETM_Q31_721640"/>
      <w:bookmarkEnd w:id="10500"/>
      <w:r>
        <w:rPr>
          <w:rtl/>
        </w:rPr>
        <w:t xml:space="preserve">נקבל </w:t>
      </w:r>
      <w:bookmarkStart w:id="10501" w:name="_ETM_Q31_722090"/>
      <w:bookmarkEnd w:id="10501"/>
      <w:r>
        <w:rPr>
          <w:rtl/>
        </w:rPr>
        <w:t>מה</w:t>
      </w:r>
      <w:r>
        <w:rPr>
          <w:rFonts w:hint="cs"/>
          <w:rtl/>
        </w:rPr>
        <w:t>ם?</w:t>
      </w:r>
      <w:r>
        <w:rPr>
          <w:rtl/>
        </w:rPr>
        <w:t xml:space="preserve"> </w:t>
      </w:r>
      <w:bookmarkStart w:id="10502" w:name="_ETM_Q31_723590"/>
      <w:bookmarkEnd w:id="10502"/>
      <w:r>
        <w:rPr>
          <w:rtl/>
        </w:rPr>
        <w:t xml:space="preserve">גם </w:t>
      </w:r>
      <w:bookmarkStart w:id="10503" w:name="_ETM_Q31_723860"/>
      <w:bookmarkEnd w:id="10503"/>
      <w:r>
        <w:rPr>
          <w:rtl/>
        </w:rPr>
        <w:t xml:space="preserve">כשאנחנו </w:t>
      </w:r>
      <w:bookmarkStart w:id="10504" w:name="_ETM_Q31_724280"/>
      <w:bookmarkEnd w:id="10504"/>
      <w:r>
        <w:rPr>
          <w:rFonts w:hint="cs"/>
          <w:rtl/>
        </w:rPr>
        <w:t>מצילים אלפי סורים</w:t>
      </w:r>
      <w:r>
        <w:rPr>
          <w:rtl/>
        </w:rPr>
        <w:t xml:space="preserve"> </w:t>
      </w:r>
      <w:bookmarkStart w:id="10505" w:name="_ETM_Q31_725300"/>
      <w:bookmarkEnd w:id="10505"/>
      <w:r>
        <w:rPr>
          <w:rFonts w:hint="cs"/>
          <w:rtl/>
        </w:rPr>
        <w:t>ב</w:t>
      </w:r>
      <w:r>
        <w:rPr>
          <w:rtl/>
        </w:rPr>
        <w:t>גבול</w:t>
      </w:r>
      <w:bookmarkStart w:id="10506" w:name="_ETM_Q31_727180"/>
      <w:bookmarkEnd w:id="10506"/>
      <w:r w:rsidR="00230350">
        <w:rPr>
          <w:rFonts w:hint="cs"/>
          <w:rtl/>
        </w:rPr>
        <w:t>,</w:t>
      </w:r>
      <w:r>
        <w:rPr>
          <w:rFonts w:hint="cs"/>
          <w:rtl/>
        </w:rPr>
        <w:t xml:space="preserve"> </w:t>
      </w:r>
      <w:r>
        <w:rPr>
          <w:rtl/>
        </w:rPr>
        <w:t>וצה</w:t>
      </w:r>
      <w:r>
        <w:rPr>
          <w:rFonts w:hint="cs"/>
          <w:rtl/>
        </w:rPr>
        <w:t>"</w:t>
      </w:r>
      <w:r>
        <w:rPr>
          <w:rtl/>
        </w:rPr>
        <w:t xml:space="preserve">ל </w:t>
      </w:r>
      <w:bookmarkStart w:id="10507" w:name="_ETM_Q31_727690"/>
      <w:bookmarkEnd w:id="10507"/>
      <w:r>
        <w:rPr>
          <w:rtl/>
        </w:rPr>
        <w:t xml:space="preserve">עושה </w:t>
      </w:r>
      <w:bookmarkStart w:id="10508" w:name="_ETM_Q31_728080"/>
      <w:bookmarkEnd w:id="10508"/>
      <w:r>
        <w:rPr>
          <w:rtl/>
        </w:rPr>
        <w:t xml:space="preserve">את </w:t>
      </w:r>
      <w:bookmarkStart w:id="10509" w:name="_ETM_Q31_728200"/>
      <w:bookmarkEnd w:id="10509"/>
      <w:r>
        <w:rPr>
          <w:rtl/>
        </w:rPr>
        <w:t>זה</w:t>
      </w:r>
      <w:bookmarkStart w:id="10510" w:name="_ETM_Q31_728800"/>
      <w:bookmarkEnd w:id="10510"/>
      <w:r w:rsidR="00230350">
        <w:rPr>
          <w:rFonts w:hint="cs"/>
          <w:rtl/>
        </w:rPr>
        <w:t>,</w:t>
      </w:r>
      <w:r>
        <w:rPr>
          <w:rFonts w:hint="cs"/>
          <w:rtl/>
        </w:rPr>
        <w:t xml:space="preserve"> </w:t>
      </w:r>
      <w:r>
        <w:rPr>
          <w:rtl/>
        </w:rPr>
        <w:t xml:space="preserve">אף </w:t>
      </w:r>
      <w:bookmarkStart w:id="10511" w:name="_ETM_Q31_729010"/>
      <w:bookmarkEnd w:id="10511"/>
      <w:r>
        <w:rPr>
          <w:rtl/>
        </w:rPr>
        <w:t xml:space="preserve">אחד </w:t>
      </w:r>
      <w:bookmarkStart w:id="10512" w:name="_ETM_Q31_729340"/>
      <w:bookmarkEnd w:id="10512"/>
      <w:r>
        <w:rPr>
          <w:rtl/>
        </w:rPr>
        <w:t xml:space="preserve">לא </w:t>
      </w:r>
      <w:bookmarkStart w:id="10513" w:name="_ETM_Q31_729520"/>
      <w:bookmarkEnd w:id="10513"/>
      <w:r>
        <w:rPr>
          <w:rtl/>
        </w:rPr>
        <w:t xml:space="preserve">בא </w:t>
      </w:r>
      <w:bookmarkStart w:id="10514" w:name="_ETM_Q31_729700"/>
      <w:bookmarkEnd w:id="10514"/>
      <w:r>
        <w:rPr>
          <w:rtl/>
        </w:rPr>
        <w:t xml:space="preserve">לצלם </w:t>
      </w:r>
      <w:bookmarkStart w:id="10515" w:name="_ETM_Q31_730240"/>
      <w:bookmarkEnd w:id="10515"/>
      <w:r>
        <w:rPr>
          <w:rtl/>
        </w:rPr>
        <w:t xml:space="preserve">את </w:t>
      </w:r>
      <w:bookmarkStart w:id="10516" w:name="_ETM_Q31_730330"/>
      <w:bookmarkEnd w:id="10516"/>
      <w:r>
        <w:rPr>
          <w:rtl/>
        </w:rPr>
        <w:t xml:space="preserve">חיילי </w:t>
      </w:r>
      <w:bookmarkStart w:id="10517" w:name="_ETM_Q31_730690"/>
      <w:bookmarkEnd w:id="10517"/>
      <w:r>
        <w:rPr>
          <w:rtl/>
        </w:rPr>
        <w:t>צה</w:t>
      </w:r>
      <w:r>
        <w:rPr>
          <w:rFonts w:hint="cs"/>
          <w:rtl/>
        </w:rPr>
        <w:t>"</w:t>
      </w:r>
      <w:r>
        <w:rPr>
          <w:rtl/>
        </w:rPr>
        <w:t xml:space="preserve">ל </w:t>
      </w:r>
      <w:bookmarkStart w:id="10518" w:name="_ETM_Q31_731050"/>
      <w:bookmarkEnd w:id="10518"/>
      <w:r>
        <w:rPr>
          <w:rtl/>
        </w:rPr>
        <w:t xml:space="preserve">שעושים </w:t>
      </w:r>
      <w:bookmarkStart w:id="10519" w:name="_ETM_Q31_731470"/>
      <w:bookmarkEnd w:id="10519"/>
      <w:r>
        <w:rPr>
          <w:rtl/>
        </w:rPr>
        <w:t xml:space="preserve">דברים </w:t>
      </w:r>
      <w:bookmarkStart w:id="10520" w:name="_ETM_Q31_731800"/>
      <w:bookmarkEnd w:id="10520"/>
      <w:r>
        <w:rPr>
          <w:rtl/>
        </w:rPr>
        <w:t>טובים</w:t>
      </w:r>
      <w:r>
        <w:rPr>
          <w:rFonts w:hint="cs"/>
          <w:rtl/>
        </w:rPr>
        <w:t>.</w:t>
      </w:r>
      <w:bookmarkStart w:id="10521" w:name="_ETM_Q31_734040"/>
      <w:bookmarkStart w:id="10522" w:name="_ETM_Q31_527932"/>
      <w:bookmarkStart w:id="10523" w:name="_ETM_Q31_528166"/>
      <w:bookmarkStart w:id="10524" w:name="_ETM_Q31_651634"/>
      <w:bookmarkStart w:id="10525" w:name="_ETM_Q31_651759"/>
      <w:bookmarkStart w:id="10526" w:name="_ETM_Q31_569619"/>
      <w:bookmarkStart w:id="10527" w:name="_ETM_Q31_569728"/>
      <w:bookmarkEnd w:id="10521"/>
      <w:bookmarkEnd w:id="10522"/>
      <w:bookmarkEnd w:id="10523"/>
      <w:bookmarkEnd w:id="10524"/>
      <w:bookmarkEnd w:id="10525"/>
      <w:bookmarkEnd w:id="10526"/>
      <w:bookmarkEnd w:id="10527"/>
    </w:p>
    <w:p w:rsidR="003239C4" w:rsidRDefault="003239C4" w:rsidP="005F7D89">
      <w:pPr>
        <w:rPr>
          <w:rtl/>
        </w:rPr>
      </w:pPr>
      <w:bookmarkStart w:id="10528" w:name="TOR_Q32"/>
      <w:bookmarkStart w:id="10529" w:name="_ETM_Q32_99177"/>
      <w:bookmarkStart w:id="10530" w:name="_ETM_Q32_99505"/>
      <w:bookmarkStart w:id="10531" w:name="_ETM_Q32_99599"/>
      <w:bookmarkEnd w:id="10528"/>
      <w:bookmarkEnd w:id="10529"/>
      <w:bookmarkEnd w:id="10530"/>
      <w:bookmarkEnd w:id="10531"/>
    </w:p>
    <w:p w:rsidR="003239C4" w:rsidRDefault="003239C4" w:rsidP="00230350">
      <w:pPr>
        <w:rPr>
          <w:rtl/>
        </w:rPr>
      </w:pPr>
      <w:r>
        <w:rPr>
          <w:rFonts w:hint="cs"/>
          <w:rtl/>
        </w:rPr>
        <w:t>אף אחד לא מבקר מה קורה אצל השכנים שלנו בצד השמאל שלנו, הנאורים</w:t>
      </w:r>
      <w:r w:rsidR="00230350">
        <w:rPr>
          <w:rFonts w:hint="cs"/>
          <w:rtl/>
        </w:rPr>
        <w:t xml:space="preserve"> </w:t>
      </w:r>
      <w:r w:rsidR="00230350">
        <w:rPr>
          <w:rFonts w:hint="eastAsia"/>
        </w:rPr>
        <w:t>–</w:t>
      </w:r>
      <w:r>
        <w:rPr>
          <w:rFonts w:hint="cs"/>
          <w:rtl/>
        </w:rPr>
        <w:t xml:space="preserve"> הגזענים. גם מהם אני שמעתי</w:t>
      </w:r>
      <w:r w:rsidR="00230350">
        <w:rPr>
          <w:rFonts w:hint="cs"/>
          <w:rtl/>
        </w:rPr>
        <w:t>:</w:t>
      </w:r>
      <w:r>
        <w:rPr>
          <w:rFonts w:hint="cs"/>
          <w:rtl/>
        </w:rPr>
        <w:t xml:space="preserve"> </w:t>
      </w:r>
      <w:bookmarkStart w:id="10532" w:name="_ETM_Q32_144382"/>
      <w:bookmarkEnd w:id="10532"/>
      <w:r>
        <w:rPr>
          <w:rFonts w:hint="cs"/>
          <w:rtl/>
        </w:rPr>
        <w:t xml:space="preserve">תחזור לרוסיה, לא פעם אחת. אתם גזענים. </w:t>
      </w:r>
    </w:p>
    <w:p w:rsidR="003239C4" w:rsidRDefault="003239C4" w:rsidP="005F7D89">
      <w:pPr>
        <w:rPr>
          <w:rtl/>
        </w:rPr>
      </w:pPr>
      <w:bookmarkStart w:id="10533" w:name="_ETM_Q32_141224"/>
      <w:bookmarkStart w:id="10534" w:name="_ETM_Q32_141349"/>
      <w:bookmarkEnd w:id="10533"/>
      <w:bookmarkEnd w:id="10534"/>
    </w:p>
    <w:bookmarkStart w:id="10535" w:name="_ETM_Q32_141599" w:displacedByCustomXml="next"/>
    <w:bookmarkEnd w:id="10535" w:displacedByCustomXml="next"/>
    <w:bookmarkStart w:id="10536" w:name="_ETM_Q32_141677" w:displacedByCustomXml="next"/>
    <w:bookmarkEnd w:id="10536" w:displacedByCustomXml="next"/>
    <w:sdt>
      <w:sdtPr>
        <w:rPr>
          <w:rtl/>
        </w:rPr>
        <w:alias w:val="קריאה"/>
        <w:tag w:val="&lt;ID&gt;5694&lt;/ID&gt;&lt;Name&gt;מוסי רז - מרצ&lt;/Name&gt;&lt;Data&gt;מוסי רז (מרצ)&lt;/Data&gt;&lt;Shortcut&gt;מורז&lt;/Shortcut&gt;"/>
        <w:id w:val="1994994605"/>
        <w:placeholder>
          <w:docPart w:val="07E5CD1A9595441C8561091B9A3F5647"/>
        </w:placeholder>
        <w15:color w:val="993366"/>
      </w:sdtPr>
      <w:sdtContent>
        <w:p w:rsidR="003239C4" w:rsidRDefault="003239C4" w:rsidP="005F7D89">
          <w:pPr>
            <w:pStyle w:val="af5"/>
            <w:keepNext/>
            <w:rPr>
              <w:rtl/>
            </w:rPr>
          </w:pPr>
          <w:r w:rsidRPr="008E5591">
            <w:rPr>
              <w:rStyle w:val="afe"/>
              <w:color w:val="000000"/>
              <w:rtl/>
            </w:rPr>
            <w:t>מוסי רז (מרצ)</w:t>
          </w:r>
          <w:r w:rsidRPr="008E5591">
            <w:rPr>
              <w:color w:val="000000"/>
              <w:rtl/>
            </w:rPr>
            <w:t>:</w:t>
          </w:r>
        </w:p>
      </w:sdtContent>
    </w:sdt>
    <w:p w:rsidR="003239C4" w:rsidRDefault="003239C4" w:rsidP="00E10D2B">
      <w:pPr>
        <w:rPr>
          <w:rtl/>
        </w:rPr>
      </w:pPr>
    </w:p>
    <w:p w:rsidR="003239C4" w:rsidRDefault="003239C4" w:rsidP="005F7D89">
      <w:pPr>
        <w:rPr>
          <w:rtl/>
        </w:rPr>
      </w:pPr>
      <w:bookmarkStart w:id="10537" w:name="_ETM_Q32_145630"/>
      <w:bookmarkEnd w:id="10537"/>
      <w:r>
        <w:rPr>
          <w:rFonts w:hint="cs"/>
          <w:rtl/>
        </w:rPr>
        <w:t xml:space="preserve">הינה, </w:t>
      </w:r>
      <w:bookmarkStart w:id="10538" w:name="_ETM_Q32_147083"/>
      <w:bookmarkEnd w:id="10538"/>
      <w:r>
        <w:rPr>
          <w:rFonts w:hint="cs"/>
          <w:rtl/>
        </w:rPr>
        <w:t xml:space="preserve">אתה עושה </w:t>
      </w:r>
      <w:r w:rsidR="00E10D2B">
        <w:rPr>
          <w:rFonts w:hint="cs"/>
          <w:rtl/>
        </w:rPr>
        <w:t>– – –</w:t>
      </w:r>
      <w:r>
        <w:rPr>
          <w:rFonts w:hint="cs"/>
          <w:rtl/>
        </w:rPr>
        <w:t xml:space="preserve"> </w:t>
      </w:r>
    </w:p>
    <w:p w:rsidR="003239C4" w:rsidRDefault="003239C4" w:rsidP="005F7D89">
      <w:pPr>
        <w:rPr>
          <w:rtl/>
        </w:rPr>
      </w:pPr>
      <w:bookmarkStart w:id="10539" w:name="_ETM_Q32_148896"/>
      <w:bookmarkStart w:id="10540" w:name="_ETM_Q32_149021"/>
      <w:bookmarkEnd w:id="10539"/>
      <w:bookmarkEnd w:id="10540"/>
    </w:p>
    <w:bookmarkStart w:id="10541" w:name="_ETM_Q32_149286" w:displacedByCustomXml="next"/>
    <w:bookmarkEnd w:id="10541" w:displacedByCustomXml="next"/>
    <w:bookmarkStart w:id="10542" w:name="_ETM_Q32_149365" w:displacedByCustomXml="next"/>
    <w:bookmarkEnd w:id="10542" w:displacedByCustomXml="next"/>
    <w:sdt>
      <w:sdtPr>
        <w:rPr>
          <w:rtl/>
        </w:rPr>
        <w:alias w:val="דובר_המשך"/>
        <w:tag w:val="&lt;ID&gt;4584&lt;/ID&gt;&lt;Name&gt;רוברט אילטוב - ישראל ביתנו&lt;/Name&gt;&lt;Data&gt;רוברט אילטוב (ישראל ביתנו)&lt;/Data&gt;&lt;Shortcut&gt;רואי&lt;/Shortcut&gt;"/>
        <w:id w:val="1453602168"/>
        <w:placeholder>
          <w:docPart w:val="07E5CD1A9595441C8561091B9A3F5647"/>
        </w:placeholder>
        <w15:color w:val="993366"/>
      </w:sdtPr>
      <w:sdtContent>
        <w:p w:rsidR="003239C4" w:rsidRDefault="003239C4" w:rsidP="005F7D89">
          <w:pPr>
            <w:pStyle w:val="-"/>
            <w:keepNext/>
            <w:rPr>
              <w:rtl/>
            </w:rPr>
          </w:pPr>
          <w:r w:rsidRPr="008E5591">
            <w:rPr>
              <w:rStyle w:val="afe"/>
              <w:color w:val="000000"/>
              <w:rtl/>
            </w:rPr>
            <w:t>רוברט אילטוב (ישראל ביתנו)</w:t>
          </w:r>
          <w:r w:rsidRPr="008E5591">
            <w:rPr>
              <w:color w:val="000000"/>
              <w:rtl/>
            </w:rPr>
            <w:t>:</w:t>
          </w:r>
        </w:p>
      </w:sdtContent>
    </w:sdt>
    <w:p w:rsidR="003239C4" w:rsidRDefault="003239C4" w:rsidP="00E10D2B">
      <w:pPr>
        <w:rPr>
          <w:rtl/>
        </w:rPr>
      </w:pPr>
    </w:p>
    <w:p w:rsidR="003239C4" w:rsidRDefault="003239C4" w:rsidP="005F7D89">
      <w:pPr>
        <w:rPr>
          <w:rtl/>
        </w:rPr>
      </w:pPr>
      <w:bookmarkStart w:id="10543" w:name="_ETM_Q32_150990"/>
      <w:bookmarkEnd w:id="10543"/>
      <w:r>
        <w:rPr>
          <w:rFonts w:hint="cs"/>
          <w:rtl/>
        </w:rPr>
        <w:t xml:space="preserve">כן, תצחק. אתם גזענים. אני הגעתי לפה בזכות, בזכות ההיסטורית </w:t>
      </w:r>
      <w:proofErr w:type="spellStart"/>
      <w:r>
        <w:rPr>
          <w:rFonts w:hint="cs"/>
          <w:rtl/>
        </w:rPr>
        <w:t>התנ"כית</w:t>
      </w:r>
      <w:proofErr w:type="spellEnd"/>
      <w:r>
        <w:rPr>
          <w:rFonts w:hint="cs"/>
          <w:rtl/>
        </w:rPr>
        <w:t xml:space="preserve">. </w:t>
      </w:r>
    </w:p>
    <w:p w:rsidR="003239C4" w:rsidRDefault="003239C4" w:rsidP="005F7D89">
      <w:pPr>
        <w:rPr>
          <w:rtl/>
        </w:rPr>
      </w:pPr>
      <w:bookmarkStart w:id="10544" w:name="_ETM_Q32_157566"/>
      <w:bookmarkEnd w:id="10544"/>
    </w:p>
    <w:sdt>
      <w:sdtPr>
        <w:rPr>
          <w:rtl/>
        </w:rPr>
        <w:alias w:val="קריאה"/>
        <w:tag w:val="&lt;ID&gt;4625&lt;/ID&gt;&lt;Name&gt;ג'מאל זחאלקה - הרשימה המשותפת&lt;/Name&gt;&lt;Data&gt;ג'מאל זחאלקה (הרשימה המשותפת)&lt;/Data&gt;&lt;Shortcut&gt;גמזח&lt;/Shortcut&gt;"/>
        <w:id w:val="-442773416"/>
        <w:placeholder>
          <w:docPart w:val="07E5CD1A9595441C8561091B9A3F5647"/>
        </w:placeholder>
        <w15:color w:val="993366"/>
      </w:sdtPr>
      <w:sdtContent>
        <w:p w:rsidR="003239C4" w:rsidRDefault="003239C4" w:rsidP="005F7D89">
          <w:pPr>
            <w:pStyle w:val="af5"/>
            <w:keepNext/>
            <w:rPr>
              <w:rtl/>
            </w:rPr>
          </w:pPr>
          <w:r w:rsidRPr="00A116C9">
            <w:rPr>
              <w:rStyle w:val="afe"/>
              <w:color w:val="000000"/>
              <w:rtl/>
            </w:rPr>
            <w:t>ג'מאל זחאלקה (הרשימה המשותפת)</w:t>
          </w:r>
          <w:r w:rsidRPr="00A116C9">
            <w:rPr>
              <w:color w:val="000000"/>
              <w:rtl/>
            </w:rPr>
            <w:t>:</w:t>
          </w:r>
        </w:p>
      </w:sdtContent>
    </w:sdt>
    <w:p w:rsidR="003239C4" w:rsidRDefault="003239C4" w:rsidP="00E10D2B">
      <w:pPr>
        <w:rPr>
          <w:rtl/>
        </w:rPr>
      </w:pPr>
    </w:p>
    <w:p w:rsidR="003239C4" w:rsidRDefault="00E10D2B" w:rsidP="005F7D89">
      <w:pPr>
        <w:rPr>
          <w:rtl/>
        </w:rPr>
      </w:pPr>
      <w:bookmarkStart w:id="10545" w:name="_ETM_Q32_158560"/>
      <w:bookmarkEnd w:id="10545"/>
      <w:r>
        <w:rPr>
          <w:rFonts w:hint="cs"/>
          <w:rtl/>
        </w:rPr>
        <w:t>– – –</w:t>
      </w:r>
      <w:r w:rsidR="003239C4">
        <w:rPr>
          <w:rFonts w:hint="cs"/>
          <w:rtl/>
        </w:rPr>
        <w:t xml:space="preserve"> </w:t>
      </w:r>
    </w:p>
    <w:p w:rsidR="003239C4" w:rsidRDefault="003239C4" w:rsidP="005F7D89">
      <w:pPr>
        <w:rPr>
          <w:rtl/>
        </w:rPr>
      </w:pPr>
      <w:bookmarkStart w:id="10546" w:name="_ETM_Q32_159808"/>
      <w:bookmarkEnd w:id="10546"/>
    </w:p>
    <w:bookmarkStart w:id="10547" w:name="_ETM_Q32_160108" w:displacedByCustomXml="next"/>
    <w:bookmarkEnd w:id="10547" w:displacedByCustomXml="next"/>
    <w:sdt>
      <w:sdtPr>
        <w:rPr>
          <w:rtl/>
        </w:rPr>
        <w:alias w:val="דובר_המשך"/>
        <w:tag w:val="&lt;ID&gt;4584&lt;/ID&gt;&lt;Name&gt;רוברט אילטוב - ישראל ביתנו&lt;/Name&gt;&lt;Data&gt;רוברט אילטוב (ישראל ביתנו)&lt;/Data&gt;&lt;Shortcut&gt;רואי&lt;/Shortcut&gt;"/>
        <w:id w:val="-1144348073"/>
        <w:placeholder>
          <w:docPart w:val="07E5CD1A9595441C8561091B9A3F5647"/>
        </w:placeholder>
        <w15:color w:val="993366"/>
      </w:sdtPr>
      <w:sdtContent>
        <w:p w:rsidR="003239C4" w:rsidRDefault="003239C4" w:rsidP="005F7D89">
          <w:pPr>
            <w:pStyle w:val="-"/>
            <w:keepNext/>
            <w:rPr>
              <w:rtl/>
            </w:rPr>
          </w:pPr>
          <w:r w:rsidRPr="00A116C9">
            <w:rPr>
              <w:rStyle w:val="afe"/>
              <w:color w:val="000000"/>
              <w:rtl/>
            </w:rPr>
            <w:t>רוברט אילטוב (ישראל ביתנו)</w:t>
          </w:r>
          <w:r w:rsidRPr="00A116C9">
            <w:rPr>
              <w:color w:val="000000"/>
              <w:rtl/>
            </w:rPr>
            <w:t>:</w:t>
          </w:r>
        </w:p>
      </w:sdtContent>
    </w:sdt>
    <w:p w:rsidR="003239C4" w:rsidRDefault="003239C4" w:rsidP="00E10D2B">
      <w:pPr>
        <w:rPr>
          <w:rtl/>
        </w:rPr>
      </w:pPr>
    </w:p>
    <w:p w:rsidR="003239C4" w:rsidRDefault="003239C4" w:rsidP="005F7D89">
      <w:pPr>
        <w:rPr>
          <w:rtl/>
        </w:rPr>
      </w:pPr>
      <w:bookmarkStart w:id="10548" w:name="_ETM_Q32_160271"/>
      <w:bookmarkStart w:id="10549" w:name="_ETM_Q32_160411"/>
      <w:bookmarkStart w:id="10550" w:name="_ETM_Q32_160677"/>
      <w:bookmarkEnd w:id="10548"/>
      <w:bookmarkEnd w:id="10549"/>
      <w:bookmarkEnd w:id="10550"/>
      <w:r>
        <w:rPr>
          <w:rFonts w:hint="cs"/>
          <w:rtl/>
        </w:rPr>
        <w:t>ע</w:t>
      </w:r>
      <w:bookmarkStart w:id="10551" w:name="_ETM_Q32_160786"/>
      <w:bookmarkEnd w:id="10551"/>
      <w:r>
        <w:rPr>
          <w:rFonts w:hint="cs"/>
          <w:rtl/>
        </w:rPr>
        <w:t xml:space="preserve">כשיו </w:t>
      </w:r>
      <w:bookmarkStart w:id="10552" w:name="_ETM_Q32_161224"/>
      <w:bookmarkEnd w:id="10552"/>
      <w:r>
        <w:rPr>
          <w:rFonts w:hint="cs"/>
          <w:rtl/>
        </w:rPr>
        <w:t>קצת על עצמי, אם אתם רוצים לדעת: אני עליתי ב-1985 וגדלתי</w:t>
      </w:r>
      <w:bookmarkStart w:id="10553" w:name="_ETM_Q32_164228"/>
      <w:bookmarkEnd w:id="10553"/>
      <w:r>
        <w:rPr>
          <w:rFonts w:hint="cs"/>
          <w:rtl/>
        </w:rPr>
        <w:t xml:space="preserve"> פה</w:t>
      </w:r>
      <w:r w:rsidR="00230350">
        <w:rPr>
          <w:rFonts w:hint="cs"/>
          <w:rtl/>
        </w:rPr>
        <w:t>,</w:t>
      </w:r>
      <w:r>
        <w:rPr>
          <w:rFonts w:hint="cs"/>
          <w:rtl/>
        </w:rPr>
        <w:t xml:space="preserve"> בערכים האלה. </w:t>
      </w:r>
    </w:p>
    <w:p w:rsidR="003239C4" w:rsidRDefault="003239C4" w:rsidP="005F7D89">
      <w:pPr>
        <w:rPr>
          <w:rtl/>
        </w:rPr>
      </w:pPr>
      <w:bookmarkStart w:id="10554" w:name="_ETM_Q32_167599"/>
      <w:bookmarkStart w:id="10555" w:name="_ETM_Q32_167724"/>
      <w:bookmarkEnd w:id="10554"/>
      <w:bookmarkEnd w:id="10555"/>
    </w:p>
    <w:sdt>
      <w:sdtPr>
        <w:rPr>
          <w:rtl/>
        </w:rPr>
        <w:alias w:val="קריאה"/>
        <w:tag w:val="&lt;ID&gt;5694&lt;/ID&gt;&lt;Name&gt;מוסי רז - מרצ&lt;/Name&gt;&lt;Data&gt;מוסי רז (מרצ)&lt;/Data&gt;&lt;Shortcut&gt;מורז&lt;/Shortcut&gt;"/>
        <w:id w:val="1517344826"/>
        <w:placeholder>
          <w:docPart w:val="07E5CD1A9595441C8561091B9A3F5647"/>
        </w:placeholder>
        <w15:color w:val="993366"/>
      </w:sdtPr>
      <w:sdtContent>
        <w:p w:rsidR="003239C4" w:rsidRDefault="003239C4" w:rsidP="005F7D89">
          <w:pPr>
            <w:pStyle w:val="af5"/>
            <w:keepNext/>
            <w:rPr>
              <w:rtl/>
            </w:rPr>
          </w:pPr>
          <w:r w:rsidRPr="00A116C9">
            <w:rPr>
              <w:rStyle w:val="afe"/>
              <w:color w:val="000000"/>
              <w:rtl/>
            </w:rPr>
            <w:t>מוסי רז (מרצ)</w:t>
          </w:r>
          <w:r w:rsidRPr="00A116C9">
            <w:rPr>
              <w:color w:val="000000"/>
              <w:rtl/>
            </w:rPr>
            <w:t>:</w:t>
          </w:r>
        </w:p>
      </w:sdtContent>
    </w:sdt>
    <w:p w:rsidR="003239C4" w:rsidRDefault="003239C4" w:rsidP="00E10D2B">
      <w:pPr>
        <w:rPr>
          <w:rtl/>
        </w:rPr>
      </w:pPr>
    </w:p>
    <w:p w:rsidR="003239C4" w:rsidRDefault="003239C4" w:rsidP="005F7D89">
      <w:pPr>
        <w:rPr>
          <w:rtl/>
        </w:rPr>
      </w:pPr>
      <w:bookmarkStart w:id="10556" w:name="_ETM_Q32_165490"/>
      <w:bookmarkEnd w:id="10556"/>
      <w:r>
        <w:rPr>
          <w:rFonts w:hint="cs"/>
          <w:rtl/>
        </w:rPr>
        <w:t xml:space="preserve">למה אתה לא מדבר על החוק? </w:t>
      </w:r>
    </w:p>
    <w:p w:rsidR="003239C4" w:rsidRDefault="003239C4" w:rsidP="005F7D89">
      <w:pPr>
        <w:rPr>
          <w:rtl/>
        </w:rPr>
      </w:pPr>
      <w:bookmarkStart w:id="10557" w:name="_ETM_Q32_170296"/>
      <w:bookmarkEnd w:id="10557"/>
    </w:p>
    <w:sdt>
      <w:sdtPr>
        <w:rPr>
          <w:rtl/>
        </w:rPr>
        <w:alias w:val="דובר_המשך"/>
        <w:tag w:val="&lt;ID&gt;4584&lt;/ID&gt;&lt;Name&gt;רוברט אילטוב - ישראל ביתנו&lt;/Name&gt;&lt;Data&gt;רוברט אילטוב (ישראל ביתנו)&lt;/Data&gt;&lt;Shortcut&gt;רואי&lt;/Shortcut&gt;"/>
        <w:id w:val="-1364434475"/>
        <w:placeholder>
          <w:docPart w:val="07E5CD1A9595441C8561091B9A3F5647"/>
        </w:placeholder>
        <w15:color w:val="993366"/>
      </w:sdtPr>
      <w:sdtContent>
        <w:p w:rsidR="003239C4" w:rsidRDefault="003239C4" w:rsidP="005F7D89">
          <w:pPr>
            <w:pStyle w:val="-"/>
            <w:keepNext/>
            <w:rPr>
              <w:rtl/>
            </w:rPr>
          </w:pPr>
          <w:r w:rsidRPr="00A116C9">
            <w:rPr>
              <w:rStyle w:val="afe"/>
              <w:color w:val="000000"/>
              <w:rtl/>
            </w:rPr>
            <w:t>רוברט אילטוב (ישראל ביתנו)</w:t>
          </w:r>
          <w:r w:rsidRPr="00A116C9">
            <w:rPr>
              <w:color w:val="000000"/>
              <w:rtl/>
            </w:rPr>
            <w:t>:</w:t>
          </w:r>
        </w:p>
      </w:sdtContent>
    </w:sdt>
    <w:p w:rsidR="003239C4" w:rsidRDefault="003239C4" w:rsidP="00E10D2B">
      <w:pPr>
        <w:rPr>
          <w:rtl/>
        </w:rPr>
      </w:pPr>
    </w:p>
    <w:p w:rsidR="003239C4" w:rsidRDefault="003239C4" w:rsidP="00230350">
      <w:pPr>
        <w:rPr>
          <w:rtl/>
        </w:rPr>
      </w:pPr>
      <w:bookmarkStart w:id="10558" w:name="_ETM_Q32_167989"/>
      <w:bookmarkStart w:id="10559" w:name="_ETM_Q32_168083"/>
      <w:bookmarkEnd w:id="10558"/>
      <w:bookmarkEnd w:id="10559"/>
      <w:r>
        <w:rPr>
          <w:rFonts w:hint="cs"/>
          <w:rtl/>
        </w:rPr>
        <w:t xml:space="preserve">אני גדלתי </w:t>
      </w:r>
      <w:bookmarkStart w:id="10560" w:name="_ETM_Q32_172068"/>
      <w:bookmarkEnd w:id="10560"/>
      <w:r>
        <w:rPr>
          <w:rFonts w:hint="cs"/>
          <w:rtl/>
        </w:rPr>
        <w:t>בערכים האלה ואני רוצה להגן על החיילים שאני שולח לחזית, ולא לתת להם</w:t>
      </w:r>
      <w:r w:rsidR="00230350">
        <w:rPr>
          <w:rFonts w:hint="cs"/>
          <w:rtl/>
        </w:rPr>
        <w:t>,</w:t>
      </w:r>
      <w:r>
        <w:rPr>
          <w:rFonts w:hint="cs"/>
          <w:rtl/>
        </w:rPr>
        <w:t xml:space="preserve"> ולכם</w:t>
      </w:r>
      <w:r w:rsidR="00230350">
        <w:rPr>
          <w:rFonts w:hint="cs"/>
          <w:rtl/>
        </w:rPr>
        <w:t>,</w:t>
      </w:r>
      <w:r>
        <w:rPr>
          <w:rFonts w:hint="cs"/>
          <w:rtl/>
        </w:rPr>
        <w:t xml:space="preserve"> אלה שתומכים </w:t>
      </w:r>
      <w:bookmarkStart w:id="10561" w:name="_ETM_Q32_181396"/>
      <w:bookmarkEnd w:id="10561"/>
      <w:r>
        <w:rPr>
          <w:rFonts w:hint="cs"/>
          <w:rtl/>
        </w:rPr>
        <w:t xml:space="preserve">בארגוני </w:t>
      </w:r>
      <w:r>
        <w:rPr>
          <w:rFonts w:hint="cs"/>
        </w:rPr>
        <w:t>BDS</w:t>
      </w:r>
      <w:r>
        <w:rPr>
          <w:rFonts w:hint="cs"/>
          <w:rtl/>
        </w:rPr>
        <w:t xml:space="preserve"> ובהכפשת </w:t>
      </w:r>
      <w:bookmarkStart w:id="10562" w:name="_ETM_Q32_180633"/>
      <w:bookmarkEnd w:id="10562"/>
      <w:r>
        <w:rPr>
          <w:rFonts w:hint="cs"/>
          <w:rtl/>
        </w:rPr>
        <w:t xml:space="preserve">חיילי צה"ל ומדינת ישראל </w:t>
      </w:r>
      <w:r>
        <w:rPr>
          <w:rFonts w:hint="eastAsia"/>
          <w:rtl/>
        </w:rPr>
        <w:t>–</w:t>
      </w:r>
      <w:r>
        <w:rPr>
          <w:rFonts w:hint="cs"/>
          <w:rtl/>
        </w:rPr>
        <w:t xml:space="preserve"> אני רוצה</w:t>
      </w:r>
      <w:r w:rsidR="00230350">
        <w:rPr>
          <w:rFonts w:hint="cs"/>
          <w:rtl/>
        </w:rPr>
        <w:t>, כן,</w:t>
      </w:r>
      <w:r>
        <w:rPr>
          <w:rFonts w:hint="cs"/>
          <w:rtl/>
        </w:rPr>
        <w:t xml:space="preserve"> להגן על </w:t>
      </w:r>
      <w:bookmarkStart w:id="10563" w:name="_ETM_Q32_187346"/>
      <w:bookmarkEnd w:id="10563"/>
      <w:r>
        <w:rPr>
          <w:rFonts w:hint="cs"/>
          <w:rtl/>
        </w:rPr>
        <w:t xml:space="preserve">החיילים שלי, </w:t>
      </w:r>
      <w:bookmarkStart w:id="10564" w:name="_ETM_Q32_186739"/>
      <w:bookmarkStart w:id="10565" w:name="_ETM_Q32_187896"/>
      <w:bookmarkEnd w:id="10564"/>
      <w:bookmarkEnd w:id="10565"/>
      <w:r>
        <w:rPr>
          <w:rFonts w:hint="cs"/>
          <w:rtl/>
        </w:rPr>
        <w:t xml:space="preserve">ואם אני אמצא את המסגרת הזאת, אני </w:t>
      </w:r>
      <w:bookmarkStart w:id="10566" w:name="_ETM_Q32_188345"/>
      <w:bookmarkEnd w:id="10566"/>
      <w:r>
        <w:rPr>
          <w:rFonts w:hint="cs"/>
          <w:rtl/>
        </w:rPr>
        <w:t xml:space="preserve">אעשה זאת. אתם </w:t>
      </w:r>
      <w:bookmarkStart w:id="10567" w:name="_ETM_Q32_192255"/>
      <w:bookmarkEnd w:id="10567"/>
      <w:r>
        <w:rPr>
          <w:rFonts w:hint="cs"/>
          <w:rtl/>
        </w:rPr>
        <w:t>יכולתם לעשות את זה בדרך אחרת</w:t>
      </w:r>
      <w:r w:rsidR="00230350">
        <w:rPr>
          <w:rFonts w:hint="cs"/>
          <w:rtl/>
        </w:rPr>
        <w:t xml:space="preserve"> </w:t>
      </w:r>
      <w:r w:rsidR="00230350">
        <w:rPr>
          <w:rFonts w:hint="eastAsia"/>
        </w:rPr>
        <w:t>–</w:t>
      </w:r>
      <w:r>
        <w:rPr>
          <w:rFonts w:hint="cs"/>
          <w:rtl/>
        </w:rPr>
        <w:t xml:space="preserve"> תעשו, אף אחד לא </w:t>
      </w:r>
      <w:bookmarkStart w:id="10568" w:name="_ETM_Q32_197864"/>
      <w:bookmarkEnd w:id="10568"/>
      <w:r>
        <w:rPr>
          <w:rFonts w:hint="cs"/>
          <w:rtl/>
        </w:rPr>
        <w:t xml:space="preserve">מפריע לכם. </w:t>
      </w:r>
    </w:p>
    <w:p w:rsidR="003239C4" w:rsidRDefault="003239C4" w:rsidP="005F7D89">
      <w:pPr>
        <w:rPr>
          <w:rtl/>
        </w:rPr>
      </w:pPr>
      <w:bookmarkStart w:id="10569" w:name="_ETM_Q32_199599"/>
      <w:bookmarkEnd w:id="10569"/>
    </w:p>
    <w:p w:rsidR="003239C4" w:rsidRDefault="003239C4" w:rsidP="00230350">
      <w:pPr>
        <w:rPr>
          <w:rtl/>
        </w:rPr>
      </w:pPr>
      <w:bookmarkStart w:id="10570" w:name="_ETM_Q32_199802"/>
      <w:bookmarkStart w:id="10571" w:name="_ETM_Q32_200052"/>
      <w:bookmarkStart w:id="10572" w:name="_ETM_Q32_200130"/>
      <w:bookmarkEnd w:id="10570"/>
      <w:bookmarkEnd w:id="10571"/>
      <w:bookmarkEnd w:id="10572"/>
      <w:r>
        <w:rPr>
          <w:rFonts w:hint="cs"/>
          <w:rtl/>
        </w:rPr>
        <w:t xml:space="preserve">חברים, יש פה כפל מוסר שאי-אפשר לקבל </w:t>
      </w:r>
      <w:bookmarkStart w:id="10573" w:name="_ETM_Q32_206052"/>
      <w:bookmarkEnd w:id="10573"/>
      <w:r>
        <w:rPr>
          <w:rFonts w:hint="cs"/>
          <w:rtl/>
        </w:rPr>
        <w:t xml:space="preserve">אותו. חברי הכנסת שנמצאים פה, נבחרים פה, שולחים את החיילים למשימות, </w:t>
      </w:r>
      <w:r w:rsidR="00230350">
        <w:rPr>
          <w:rFonts w:hint="cs"/>
          <w:rtl/>
        </w:rPr>
        <w:t>ו</w:t>
      </w:r>
      <w:r>
        <w:rPr>
          <w:rFonts w:hint="cs"/>
          <w:rtl/>
        </w:rPr>
        <w:t xml:space="preserve">רוצים שיתקפו </w:t>
      </w:r>
      <w:bookmarkStart w:id="10574" w:name="_ETM_Q32_211542"/>
      <w:bookmarkEnd w:id="10574"/>
      <w:r>
        <w:rPr>
          <w:rFonts w:hint="cs"/>
          <w:rtl/>
        </w:rPr>
        <w:t xml:space="preserve">את החיילים. </w:t>
      </w:r>
      <w:bookmarkStart w:id="10575" w:name="_ETM_Q32_213239"/>
      <w:bookmarkStart w:id="10576" w:name="_ETM_Q32_213411"/>
      <w:bookmarkEnd w:id="10575"/>
      <w:bookmarkEnd w:id="10576"/>
      <w:r>
        <w:rPr>
          <w:rFonts w:hint="cs"/>
          <w:rtl/>
        </w:rPr>
        <w:t xml:space="preserve">מתחילים לחבר את זה לאירועים </w:t>
      </w:r>
      <w:bookmarkStart w:id="10577" w:name="_ETM_Q32_218255"/>
      <w:bookmarkEnd w:id="10577"/>
      <w:r>
        <w:rPr>
          <w:rFonts w:hint="cs"/>
          <w:rtl/>
        </w:rPr>
        <w:t xml:space="preserve">שהם לא קשורים בכלל. מי מאותם הפעילים הולך לתעד את </w:t>
      </w:r>
      <w:bookmarkStart w:id="10578" w:name="_ETM_Q32_225255"/>
      <w:bookmarkEnd w:id="10578"/>
      <w:r>
        <w:rPr>
          <w:rFonts w:hint="cs"/>
          <w:rtl/>
        </w:rPr>
        <w:t>החיילים של צבא ארצות הברית או צבאות אחרים</w:t>
      </w:r>
      <w:r w:rsidR="00230350">
        <w:rPr>
          <w:rFonts w:hint="cs"/>
          <w:rtl/>
        </w:rPr>
        <w:t>,</w:t>
      </w:r>
      <w:r>
        <w:rPr>
          <w:rFonts w:hint="cs"/>
          <w:rtl/>
        </w:rPr>
        <w:t xml:space="preserve"> </w:t>
      </w:r>
      <w:bookmarkStart w:id="10579" w:name="_ETM_Q32_226092"/>
      <w:bookmarkEnd w:id="10579"/>
      <w:r>
        <w:rPr>
          <w:rFonts w:hint="cs"/>
          <w:rtl/>
        </w:rPr>
        <w:t xml:space="preserve">שנמצאים בשטח לא שלהם? </w:t>
      </w:r>
      <w:bookmarkStart w:id="10580" w:name="_ETM_Q32_229911"/>
      <w:bookmarkStart w:id="10581" w:name="_ETM_Q32_230083"/>
      <w:bookmarkStart w:id="10582" w:name="_ETM_Q32_230583"/>
      <w:bookmarkStart w:id="10583" w:name="_ETM_Q32_230677"/>
      <w:bookmarkEnd w:id="10580"/>
      <w:bookmarkEnd w:id="10581"/>
      <w:bookmarkEnd w:id="10582"/>
      <w:bookmarkEnd w:id="10583"/>
      <w:r>
        <w:rPr>
          <w:rFonts w:hint="cs"/>
          <w:rtl/>
        </w:rPr>
        <w:t xml:space="preserve">אנחנו ראינו את התגובה של ארצות הברית לגבי המועצה לזכויות אדם. </w:t>
      </w:r>
      <w:bookmarkStart w:id="10584" w:name="_ETM_Q32_237155"/>
      <w:bookmarkEnd w:id="10584"/>
      <w:r>
        <w:rPr>
          <w:rFonts w:hint="cs"/>
          <w:rtl/>
        </w:rPr>
        <w:t xml:space="preserve">אני אגיד לכם גם למה זה מחובר. </w:t>
      </w:r>
    </w:p>
    <w:p w:rsidR="003239C4" w:rsidRDefault="003239C4" w:rsidP="005F7D89">
      <w:pPr>
        <w:rPr>
          <w:rtl/>
        </w:rPr>
      </w:pPr>
    </w:p>
    <w:bookmarkStart w:id="10585" w:name="_ETM_Q32_237818" w:displacedByCustomXml="next"/>
    <w:bookmarkEnd w:id="10585" w:displacedByCustomXml="next"/>
    <w:bookmarkStart w:id="10586" w:name="_ETM_Q32_237943" w:displacedByCustomXml="next"/>
    <w:bookmarkEnd w:id="10586" w:displacedByCustomXml="next"/>
    <w:bookmarkStart w:id="10587" w:name="_ETM_Q32_260302" w:displacedByCustomXml="next"/>
    <w:bookmarkEnd w:id="10587" w:displacedByCustomXml="next"/>
    <w:bookmarkStart w:id="10588" w:name="_ETM_Q32_260411" w:displacedByCustomXml="next"/>
    <w:bookmarkEnd w:id="10588" w:displacedByCustomXml="next"/>
    <w:sdt>
      <w:sdtPr>
        <w:rPr>
          <w:rtl/>
        </w:rPr>
        <w:alias w:val="קריאה"/>
        <w:tag w:val="&lt;ID&gt;4625&lt;/ID&gt;&lt;Name&gt;ג'מאל זחאלקה - הרשימה המשותפת&lt;/Name&gt;&lt;Data&gt;ג'מאל זחאלקה (הרשימה המשותפת)&lt;/Data&gt;&lt;Shortcut&gt;גמזח&lt;/Shortcut&gt;"/>
        <w:id w:val="-1809087296"/>
        <w:placeholder>
          <w:docPart w:val="07E5CD1A9595441C8561091B9A3F5647"/>
        </w:placeholder>
        <w15:color w:val="993366"/>
      </w:sdtPr>
      <w:sdtContent>
        <w:p w:rsidR="003239C4" w:rsidRDefault="003239C4" w:rsidP="005F7D89">
          <w:pPr>
            <w:pStyle w:val="af5"/>
            <w:keepNext/>
            <w:rPr>
              <w:rtl/>
            </w:rPr>
          </w:pPr>
          <w:r w:rsidRPr="008E5591">
            <w:rPr>
              <w:rStyle w:val="afe"/>
              <w:color w:val="000000"/>
              <w:rtl/>
            </w:rPr>
            <w:t>ג'מאל זחאלקה (הרשימה המשותפת)</w:t>
          </w:r>
          <w:r w:rsidRPr="008E5591">
            <w:rPr>
              <w:color w:val="000000"/>
              <w:rtl/>
            </w:rPr>
            <w:t>:</w:t>
          </w:r>
        </w:p>
      </w:sdtContent>
    </w:sdt>
    <w:p w:rsidR="003239C4" w:rsidRDefault="003239C4" w:rsidP="00E10D2B">
      <w:pPr>
        <w:rPr>
          <w:rtl/>
        </w:rPr>
      </w:pPr>
    </w:p>
    <w:p w:rsidR="003239C4" w:rsidRDefault="003239C4" w:rsidP="005F7D89">
      <w:pPr>
        <w:rPr>
          <w:rtl/>
        </w:rPr>
      </w:pPr>
      <w:bookmarkStart w:id="10589" w:name="_ETM_Q32_264474"/>
      <w:bookmarkStart w:id="10590" w:name="_ETM_Q32_238224"/>
      <w:bookmarkEnd w:id="10589"/>
      <w:bookmarkEnd w:id="10590"/>
      <w:r>
        <w:rPr>
          <w:rFonts w:hint="cs"/>
          <w:rtl/>
        </w:rPr>
        <w:t>ל</w:t>
      </w:r>
      <w:bookmarkStart w:id="10591" w:name="_ETM_Q32_238349"/>
      <w:bookmarkEnd w:id="10591"/>
      <w:r>
        <w:rPr>
          <w:rFonts w:hint="cs"/>
          <w:rtl/>
        </w:rPr>
        <w:t xml:space="preserve">מה אתם </w:t>
      </w:r>
      <w:bookmarkStart w:id="10592" w:name="_ETM_Q32_239286"/>
      <w:bookmarkEnd w:id="10592"/>
      <w:r>
        <w:rPr>
          <w:rFonts w:hint="cs"/>
          <w:rtl/>
        </w:rPr>
        <w:t xml:space="preserve">מפחד מצילומים, מה הבעיה שלך? </w:t>
      </w:r>
    </w:p>
    <w:p w:rsidR="003239C4" w:rsidRDefault="003239C4" w:rsidP="005F7D89">
      <w:pPr>
        <w:rPr>
          <w:rtl/>
        </w:rPr>
      </w:pPr>
      <w:bookmarkStart w:id="10593" w:name="_ETM_Q32_242399"/>
      <w:bookmarkStart w:id="10594" w:name="_ETM_Q32_242668"/>
      <w:bookmarkStart w:id="10595" w:name="_ETM_Q32_241242"/>
      <w:bookmarkEnd w:id="10593"/>
      <w:bookmarkEnd w:id="10594"/>
      <w:bookmarkEnd w:id="10595"/>
    </w:p>
    <w:sdt>
      <w:sdtPr>
        <w:rPr>
          <w:rtl/>
        </w:rPr>
        <w:alias w:val="דובר_המשך"/>
        <w:tag w:val="&lt;ID&gt;4584&lt;/ID&gt;&lt;Name&gt;רוברט אילטוב - ישראל ביתנו&lt;/Name&gt;&lt;Data&gt;רוברט אילטוב (ישראל ביתנו)&lt;/Data&gt;&lt;Shortcut&gt;רואי&lt;/Shortcut&gt;"/>
        <w:id w:val="1113022926"/>
        <w:placeholder>
          <w:docPart w:val="07E5CD1A9595441C8561091B9A3F5647"/>
        </w:placeholder>
        <w15:color w:val="993366"/>
      </w:sdtPr>
      <w:sdtContent>
        <w:p w:rsidR="003239C4" w:rsidRDefault="003239C4" w:rsidP="005F7D89">
          <w:pPr>
            <w:pStyle w:val="-"/>
            <w:keepNext/>
            <w:rPr>
              <w:rtl/>
            </w:rPr>
          </w:pPr>
          <w:r w:rsidRPr="00A116C9">
            <w:rPr>
              <w:rStyle w:val="afe"/>
              <w:color w:val="000000"/>
              <w:rtl/>
            </w:rPr>
            <w:t>רוברט אילטוב (ישראל ביתנו)</w:t>
          </w:r>
          <w:r w:rsidRPr="00A116C9">
            <w:rPr>
              <w:color w:val="000000"/>
              <w:rtl/>
            </w:rPr>
            <w:t>:</w:t>
          </w:r>
        </w:p>
      </w:sdtContent>
    </w:sdt>
    <w:p w:rsidR="003239C4" w:rsidRDefault="003239C4" w:rsidP="00E10D2B">
      <w:pPr>
        <w:rPr>
          <w:rtl/>
        </w:rPr>
      </w:pPr>
    </w:p>
    <w:p w:rsidR="003239C4" w:rsidRDefault="003239C4" w:rsidP="005F7D89">
      <w:pPr>
        <w:rPr>
          <w:rtl/>
        </w:rPr>
      </w:pPr>
      <w:r>
        <w:rPr>
          <w:rFonts w:hint="cs"/>
          <w:rtl/>
        </w:rPr>
        <w:t xml:space="preserve">מי מצביע </w:t>
      </w:r>
      <w:bookmarkStart w:id="10596" w:name="_ETM_Q32_240141"/>
      <w:bookmarkEnd w:id="10596"/>
      <w:r>
        <w:rPr>
          <w:rFonts w:hint="cs"/>
          <w:rtl/>
        </w:rPr>
        <w:t xml:space="preserve">במועצה הזאת? </w:t>
      </w:r>
      <w:bookmarkStart w:id="10597" w:name="_ETM_Q32_244245"/>
      <w:bookmarkEnd w:id="10597"/>
    </w:p>
    <w:p w:rsidR="003239C4" w:rsidRDefault="003239C4" w:rsidP="005F7D89">
      <w:pPr>
        <w:rPr>
          <w:rtl/>
        </w:rPr>
      </w:pPr>
    </w:p>
    <w:sdt>
      <w:sdtPr>
        <w:rPr>
          <w:rtl/>
        </w:rPr>
        <w:alias w:val="קריאה"/>
        <w:tag w:val="&lt;ID&gt;4625&lt;/ID&gt;&lt;Name&gt;ג'מאל זחאלקה - הרשימה המשותפת&lt;/Name&gt;&lt;Data&gt;ג'מאל זחאלקה (הרשימה המשותפת)&lt;/Data&gt;&lt;Shortcut&gt;גמזח&lt;/Shortcut&gt;"/>
        <w:id w:val="-1071418199"/>
        <w:placeholder>
          <w:docPart w:val="07E5CD1A9595441C8561091B9A3F5647"/>
        </w:placeholder>
        <w15:color w:val="993366"/>
      </w:sdtPr>
      <w:sdtContent>
        <w:p w:rsidR="003239C4" w:rsidRDefault="003239C4" w:rsidP="005F7D89">
          <w:pPr>
            <w:pStyle w:val="af5"/>
            <w:keepNext/>
            <w:rPr>
              <w:rtl/>
            </w:rPr>
          </w:pPr>
          <w:r w:rsidRPr="00A116C9">
            <w:rPr>
              <w:rStyle w:val="afe"/>
              <w:color w:val="000000"/>
              <w:rtl/>
            </w:rPr>
            <w:t>ג'מאל זחאלקה (הרשימה המשותפת)</w:t>
          </w:r>
          <w:r w:rsidRPr="00A116C9">
            <w:rPr>
              <w:color w:val="000000"/>
              <w:rtl/>
            </w:rPr>
            <w:t>:</w:t>
          </w:r>
        </w:p>
      </w:sdtContent>
    </w:sdt>
    <w:p w:rsidR="003239C4" w:rsidRDefault="003239C4" w:rsidP="00E10D2B">
      <w:pPr>
        <w:rPr>
          <w:rtl/>
        </w:rPr>
      </w:pPr>
    </w:p>
    <w:p w:rsidR="003239C4" w:rsidRDefault="003239C4" w:rsidP="005F7D89">
      <w:pPr>
        <w:rPr>
          <w:rtl/>
        </w:rPr>
      </w:pPr>
      <w:bookmarkStart w:id="10598" w:name="_ETM_Q32_245887"/>
      <w:bookmarkStart w:id="10599" w:name="_ETM_Q32_248470"/>
      <w:bookmarkEnd w:id="10598"/>
      <w:bookmarkEnd w:id="10599"/>
      <w:r>
        <w:rPr>
          <w:rFonts w:hint="cs"/>
          <w:rtl/>
        </w:rPr>
        <w:t xml:space="preserve">מה הבעיה שלך? </w:t>
      </w:r>
      <w:r w:rsidR="00230350">
        <w:rPr>
          <w:rFonts w:hint="cs"/>
          <w:rtl/>
        </w:rPr>
        <w:t xml:space="preserve">מה הבעיה שלך </w:t>
      </w:r>
      <w:r w:rsidR="00E10D2B">
        <w:rPr>
          <w:rFonts w:hint="cs"/>
          <w:rtl/>
        </w:rPr>
        <w:t>– – –</w:t>
      </w:r>
      <w:r w:rsidR="00230350">
        <w:rPr>
          <w:rFonts w:hint="cs"/>
          <w:rtl/>
        </w:rPr>
        <w:t xml:space="preserve"> </w:t>
      </w:r>
      <w:r>
        <w:rPr>
          <w:rFonts w:hint="cs"/>
          <w:rtl/>
        </w:rPr>
        <w:t xml:space="preserve">מה, אתה רוצה </w:t>
      </w:r>
      <w:bookmarkStart w:id="10600" w:name="_ETM_Q32_248802"/>
      <w:bookmarkStart w:id="10601" w:name="_ETM_Q32_248943"/>
      <w:bookmarkEnd w:id="10600"/>
      <w:bookmarkEnd w:id="10601"/>
      <w:r>
        <w:rPr>
          <w:rFonts w:hint="cs"/>
          <w:rtl/>
        </w:rPr>
        <w:t xml:space="preserve">להשלים </w:t>
      </w:r>
      <w:bookmarkStart w:id="10602" w:name="_ETM_Q32_250083"/>
      <w:bookmarkEnd w:id="10602"/>
      <w:r>
        <w:rPr>
          <w:rFonts w:hint="cs"/>
          <w:rtl/>
        </w:rPr>
        <w:t xml:space="preserve">עם פשעים? תתבייש לך. </w:t>
      </w:r>
    </w:p>
    <w:p w:rsidR="003239C4" w:rsidRDefault="003239C4" w:rsidP="005F7D89">
      <w:pPr>
        <w:rPr>
          <w:rtl/>
        </w:rPr>
      </w:pPr>
      <w:bookmarkStart w:id="10603" w:name="_ETM_Q32_249653"/>
      <w:bookmarkEnd w:id="10603"/>
    </w:p>
    <w:sdt>
      <w:sdtPr>
        <w:rPr>
          <w:rtl/>
        </w:rPr>
        <w:alias w:val="יור"/>
        <w:tag w:val="&lt;ID&gt;5413&lt;/ID&gt;&lt;Name&gt;טלי פלוסקוב - יו&quot;ר&lt;/Name&gt;&lt;Data&gt;טלי פלוסקוב:&lt;/Data&gt;&lt;Shortcut&gt;&lt;/Shortcut&gt;"/>
        <w:id w:val="837510964"/>
        <w:placeholder>
          <w:docPart w:val="07E5CD1A9595441C8561091B9A3F5647"/>
        </w:placeholder>
        <w15:color w:val="993366"/>
      </w:sdtPr>
      <w:sdtContent>
        <w:p w:rsidR="003239C4" w:rsidRDefault="003239C4" w:rsidP="005F7D89">
          <w:pPr>
            <w:pStyle w:val="af6"/>
            <w:keepNext/>
            <w:rPr>
              <w:rtl/>
            </w:rPr>
          </w:pPr>
          <w:r w:rsidRPr="00A116C9">
            <w:rPr>
              <w:rStyle w:val="afe"/>
              <w:color w:val="000000"/>
              <w:rtl/>
            </w:rPr>
            <w:t>היו"ר טלי פלוסקוב:</w:t>
          </w:r>
        </w:p>
      </w:sdtContent>
    </w:sdt>
    <w:p w:rsidR="003239C4" w:rsidRDefault="003239C4" w:rsidP="00E10D2B">
      <w:pPr>
        <w:rPr>
          <w:rtl/>
        </w:rPr>
      </w:pPr>
    </w:p>
    <w:p w:rsidR="003239C4" w:rsidRDefault="003239C4" w:rsidP="005F7D89">
      <w:pPr>
        <w:rPr>
          <w:rtl/>
        </w:rPr>
      </w:pPr>
      <w:bookmarkStart w:id="10604" w:name="_ETM_Q32_249967"/>
      <w:bookmarkEnd w:id="10604"/>
      <w:r>
        <w:rPr>
          <w:rFonts w:hint="cs"/>
          <w:rtl/>
        </w:rPr>
        <w:t xml:space="preserve">חבר הכנסת זחאלקה. </w:t>
      </w:r>
      <w:bookmarkStart w:id="10605" w:name="_ETM_Q32_250419"/>
      <w:bookmarkEnd w:id="10605"/>
    </w:p>
    <w:p w:rsidR="003239C4" w:rsidRDefault="003239C4" w:rsidP="005F7D89">
      <w:pPr>
        <w:rPr>
          <w:rtl/>
        </w:rPr>
      </w:pPr>
      <w:bookmarkStart w:id="10606" w:name="_ETM_Q32_250619"/>
      <w:bookmarkEnd w:id="10606"/>
    </w:p>
    <w:sdt>
      <w:sdtPr>
        <w:rPr>
          <w:rtl/>
        </w:rPr>
        <w:alias w:val="דובר_המשך"/>
        <w:tag w:val="&lt;ID&gt;4584&lt;/ID&gt;&lt;Name&gt;רוברט אילטוב - ישראל ביתנו&lt;/Name&gt;&lt;Data&gt;רוברט אילטוב (ישראל ביתנו)&lt;/Data&gt;&lt;Shortcut&gt;רואי&lt;/Shortcut&gt;"/>
        <w:id w:val="1387146943"/>
        <w:placeholder>
          <w:docPart w:val="07E5CD1A9595441C8561091B9A3F5647"/>
        </w:placeholder>
        <w15:color w:val="993366"/>
      </w:sdtPr>
      <w:sdtContent>
        <w:p w:rsidR="003239C4" w:rsidRDefault="003239C4" w:rsidP="005F7D89">
          <w:pPr>
            <w:pStyle w:val="-"/>
            <w:keepNext/>
            <w:rPr>
              <w:rtl/>
            </w:rPr>
          </w:pPr>
          <w:r w:rsidRPr="00A116C9">
            <w:rPr>
              <w:rStyle w:val="afe"/>
              <w:color w:val="000000"/>
              <w:rtl/>
            </w:rPr>
            <w:t>רוברט אילטוב (ישראל ביתנו)</w:t>
          </w:r>
          <w:r w:rsidRPr="00A116C9">
            <w:rPr>
              <w:color w:val="000000"/>
              <w:rtl/>
            </w:rPr>
            <w:t>:</w:t>
          </w:r>
        </w:p>
      </w:sdtContent>
    </w:sdt>
    <w:p w:rsidR="003239C4" w:rsidRDefault="003239C4" w:rsidP="00E10D2B">
      <w:pPr>
        <w:rPr>
          <w:rtl/>
        </w:rPr>
      </w:pPr>
    </w:p>
    <w:p w:rsidR="003239C4" w:rsidRDefault="003239C4" w:rsidP="005F7D89">
      <w:pPr>
        <w:rPr>
          <w:rtl/>
        </w:rPr>
      </w:pPr>
      <w:r>
        <w:rPr>
          <w:rFonts w:hint="cs"/>
          <w:rtl/>
        </w:rPr>
        <w:t xml:space="preserve">אני אתבייש? אתה תתבייש. אתה תתבייש לך. </w:t>
      </w:r>
    </w:p>
    <w:p w:rsidR="003239C4" w:rsidRDefault="003239C4" w:rsidP="005F7D89">
      <w:pPr>
        <w:rPr>
          <w:rtl/>
        </w:rPr>
      </w:pPr>
      <w:bookmarkStart w:id="10607" w:name="_ETM_Q32_254512"/>
      <w:bookmarkEnd w:id="10607"/>
    </w:p>
    <w:bookmarkStart w:id="10608" w:name="_ETM_Q32_251223" w:displacedByCustomXml="next"/>
    <w:bookmarkEnd w:id="10608" w:displacedByCustomXml="next"/>
    <w:sdt>
      <w:sdtPr>
        <w:rPr>
          <w:rtl/>
        </w:rPr>
        <w:alias w:val="קריאה"/>
        <w:tag w:val="&lt;ID&gt;4625&lt;/ID&gt;&lt;Name&gt;ג'מאל זחאלקה - הרשימה המשותפת&lt;/Name&gt;&lt;Data&gt;ג'מאל זחאלקה (הרשימה המשותפת)&lt;/Data&gt;&lt;Shortcut&gt;גמזח&lt;/Shortcut&gt;"/>
        <w:id w:val="445275556"/>
        <w:placeholder>
          <w:docPart w:val="07E5CD1A9595441C8561091B9A3F5647"/>
        </w:placeholder>
        <w15:color w:val="993366"/>
      </w:sdtPr>
      <w:sdtContent>
        <w:p w:rsidR="003239C4" w:rsidRDefault="003239C4" w:rsidP="005F7D89">
          <w:pPr>
            <w:pStyle w:val="af5"/>
            <w:keepNext/>
            <w:rPr>
              <w:rtl/>
            </w:rPr>
          </w:pPr>
          <w:r w:rsidRPr="00A116C9">
            <w:rPr>
              <w:rStyle w:val="afe"/>
              <w:color w:val="000000"/>
              <w:rtl/>
            </w:rPr>
            <w:t>ג'מאל זחאלקה (הרשימה המשותפת)</w:t>
          </w:r>
          <w:r w:rsidRPr="00A116C9">
            <w:rPr>
              <w:color w:val="000000"/>
              <w:rtl/>
            </w:rPr>
            <w:t>:</w:t>
          </w:r>
        </w:p>
      </w:sdtContent>
    </w:sdt>
    <w:p w:rsidR="003239C4" w:rsidRDefault="003239C4" w:rsidP="00E10D2B">
      <w:pPr>
        <w:rPr>
          <w:rtl/>
        </w:rPr>
      </w:pPr>
    </w:p>
    <w:p w:rsidR="003239C4" w:rsidRPr="008E5591" w:rsidRDefault="003239C4" w:rsidP="005F7D89">
      <w:pPr>
        <w:rPr>
          <w:rtl/>
        </w:rPr>
      </w:pPr>
      <w:bookmarkStart w:id="10609" w:name="_ETM_Q32_252414"/>
      <w:bookmarkStart w:id="10610" w:name="_ETM_Q32_249913"/>
      <w:bookmarkEnd w:id="10609"/>
      <w:bookmarkEnd w:id="10610"/>
      <w:r>
        <w:rPr>
          <w:rFonts w:hint="cs"/>
          <w:rtl/>
        </w:rPr>
        <w:t xml:space="preserve">אני לא רוצה להקשיב לו. </w:t>
      </w:r>
    </w:p>
    <w:p w:rsidR="003239C4" w:rsidRDefault="003239C4" w:rsidP="005F7D89">
      <w:pPr>
        <w:rPr>
          <w:rtl/>
        </w:rPr>
      </w:pPr>
      <w:bookmarkStart w:id="10611" w:name="_ETM_Q32_93505"/>
      <w:bookmarkStart w:id="10612" w:name="_ETM_Q32_93849"/>
      <w:bookmarkStart w:id="10613" w:name="_ETM_Q32_93943"/>
      <w:bookmarkEnd w:id="10611"/>
      <w:bookmarkEnd w:id="10612"/>
      <w:bookmarkEnd w:id="10613"/>
    </w:p>
    <w:bookmarkStart w:id="10614" w:name="_ETM_Q32_255947" w:displacedByCustomXml="next"/>
    <w:bookmarkEnd w:id="10614" w:displacedByCustomXml="next"/>
    <w:bookmarkStart w:id="10615" w:name="_ETM_Q32_256999" w:displacedByCustomXml="next"/>
    <w:bookmarkEnd w:id="10615" w:displacedByCustomXml="next"/>
    <w:sdt>
      <w:sdtPr>
        <w:rPr>
          <w:rtl/>
        </w:rPr>
        <w:alias w:val="קריאה"/>
        <w:tag w:val="&lt;ID&gt;0&lt;/ID&gt;&lt;Name&gt;השרה סופה לנדבר:&lt;/Name&gt;&lt;Data&gt;השרה סופה לנדבר:&lt;/Data&gt;&lt;Shortcut&gt;&lt;/Shortcut&gt;"/>
        <w:id w:val="122509634"/>
        <w:placeholder>
          <w:docPart w:val="07E5CD1A9595441C8561091B9A3F5647"/>
        </w:placeholder>
        <w15:color w:val="993366"/>
      </w:sdtPr>
      <w:sdtContent>
        <w:p w:rsidR="003239C4" w:rsidRDefault="003239C4" w:rsidP="005F7D89">
          <w:pPr>
            <w:pStyle w:val="af5"/>
            <w:keepNext/>
            <w:rPr>
              <w:rtl/>
            </w:rPr>
          </w:pPr>
          <w:r w:rsidRPr="00A116C9">
            <w:rPr>
              <w:rStyle w:val="afe"/>
              <w:color w:val="000000"/>
              <w:rtl/>
            </w:rPr>
            <w:t>השרה סופה לנדבר:</w:t>
          </w:r>
        </w:p>
      </w:sdtContent>
    </w:sdt>
    <w:p w:rsidR="003239C4" w:rsidRDefault="003239C4" w:rsidP="00E10D2B">
      <w:pPr>
        <w:rPr>
          <w:rtl/>
        </w:rPr>
      </w:pPr>
      <w:bookmarkStart w:id="10616" w:name="_ETM_Q32_259871"/>
      <w:bookmarkEnd w:id="10616"/>
    </w:p>
    <w:p w:rsidR="003239C4" w:rsidRDefault="00E10D2B" w:rsidP="005F7D89">
      <w:pPr>
        <w:rPr>
          <w:rtl/>
        </w:rPr>
      </w:pPr>
      <w:r>
        <w:rPr>
          <w:rFonts w:hint="cs"/>
          <w:rtl/>
        </w:rPr>
        <w:t>– – –</w:t>
      </w:r>
      <w:r w:rsidR="003239C4">
        <w:rPr>
          <w:rFonts w:hint="cs"/>
          <w:rtl/>
        </w:rPr>
        <w:t xml:space="preserve"> </w:t>
      </w:r>
    </w:p>
    <w:p w:rsidR="003239C4" w:rsidRPr="00A116C9" w:rsidRDefault="003239C4" w:rsidP="005F7D89">
      <w:pPr>
        <w:rPr>
          <w:rtl/>
        </w:rPr>
      </w:pPr>
      <w:bookmarkStart w:id="10617" w:name="_ETM_Q32_261708"/>
      <w:bookmarkEnd w:id="10617"/>
    </w:p>
    <w:bookmarkStart w:id="10618" w:name="_ETM_Q32_269114" w:displacedByCustomXml="next"/>
    <w:bookmarkEnd w:id="10618" w:displacedByCustomXml="next"/>
    <w:bookmarkStart w:id="10619" w:name="_ETM_Q32_269005" w:displacedByCustomXml="next"/>
    <w:bookmarkEnd w:id="10619" w:displacedByCustomXml="next"/>
    <w:sdt>
      <w:sdtPr>
        <w:rPr>
          <w:rtl/>
        </w:rPr>
        <w:alias w:val="דובר_המשך"/>
        <w:tag w:val="&lt;ID&gt;4584&lt;/ID&gt;&lt;Name&gt;רוברט אילטוב - ישראל ביתנו&lt;/Name&gt;&lt;Data&gt;רוברט אילטוב (ישראל ביתנו)&lt;/Data&gt;&lt;Shortcut&gt;רואי&lt;/Shortcut&gt;"/>
        <w:id w:val="147639926"/>
        <w:placeholder>
          <w:docPart w:val="07E5CD1A9595441C8561091B9A3F5647"/>
        </w:placeholder>
        <w15:color w:val="993366"/>
      </w:sdtPr>
      <w:sdtContent>
        <w:p w:rsidR="003239C4" w:rsidRDefault="003239C4" w:rsidP="005F7D89">
          <w:pPr>
            <w:pStyle w:val="-"/>
            <w:keepNext/>
            <w:rPr>
              <w:rtl/>
            </w:rPr>
          </w:pPr>
          <w:r w:rsidRPr="00A116C9">
            <w:rPr>
              <w:rStyle w:val="afe"/>
              <w:color w:val="000000"/>
              <w:rtl/>
            </w:rPr>
            <w:t>רוברט אילטוב (ישראל ביתנו)</w:t>
          </w:r>
          <w:r w:rsidRPr="00A116C9">
            <w:rPr>
              <w:color w:val="000000"/>
              <w:rtl/>
            </w:rPr>
            <w:t>:</w:t>
          </w:r>
        </w:p>
      </w:sdtContent>
    </w:sdt>
    <w:p w:rsidR="003239C4" w:rsidRDefault="003239C4" w:rsidP="00E10D2B">
      <w:pPr>
        <w:rPr>
          <w:rtl/>
        </w:rPr>
      </w:pPr>
    </w:p>
    <w:p w:rsidR="003239C4" w:rsidRDefault="003239C4" w:rsidP="005F7D89">
      <w:pPr>
        <w:rPr>
          <w:rtl/>
        </w:rPr>
      </w:pPr>
      <w:r>
        <w:rPr>
          <w:rFonts w:hint="cs"/>
          <w:rtl/>
        </w:rPr>
        <w:t xml:space="preserve">אתה לא רוצה </w:t>
      </w:r>
      <w:bookmarkStart w:id="10620" w:name="_ETM_Q32_255049"/>
      <w:bookmarkEnd w:id="10620"/>
      <w:r>
        <w:rPr>
          <w:rFonts w:hint="cs"/>
          <w:rtl/>
        </w:rPr>
        <w:t xml:space="preserve">להקשיב, צא החוצה. </w:t>
      </w:r>
    </w:p>
    <w:p w:rsidR="003239C4" w:rsidRDefault="003239C4" w:rsidP="005F7D89">
      <w:pPr>
        <w:rPr>
          <w:rtl/>
        </w:rPr>
      </w:pPr>
      <w:bookmarkStart w:id="10621" w:name="_ETM_Q32_257425"/>
      <w:bookmarkEnd w:id="10621"/>
    </w:p>
    <w:bookmarkStart w:id="10622" w:name="_ETM_Q32_257734" w:displacedByCustomXml="next"/>
    <w:bookmarkEnd w:id="10622" w:displacedByCustomXml="next"/>
    <w:sdt>
      <w:sdtPr>
        <w:rPr>
          <w:rtl/>
        </w:rPr>
        <w:alias w:val="יור"/>
        <w:tag w:val="&lt;ID&gt;5413&lt;/ID&gt;&lt;Name&gt;טלי פלוסקוב - יו&quot;ר&lt;/Name&gt;&lt;Data&gt;טלי פלוסקוב:&lt;/Data&gt;&lt;Shortcut&gt;&lt;/Shortcut&gt;"/>
        <w:id w:val="980345470"/>
        <w:placeholder>
          <w:docPart w:val="07E5CD1A9595441C8561091B9A3F5647"/>
        </w:placeholder>
        <w15:color w:val="993366"/>
      </w:sdtPr>
      <w:sdtContent>
        <w:p w:rsidR="003239C4" w:rsidRDefault="003239C4" w:rsidP="005F7D89">
          <w:pPr>
            <w:pStyle w:val="af6"/>
            <w:keepNext/>
            <w:rPr>
              <w:rtl/>
            </w:rPr>
          </w:pPr>
          <w:r w:rsidRPr="00A116C9">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 xml:space="preserve">חבר הכנסת זחאלקה, אתה מוזמן לצאת אם </w:t>
      </w:r>
      <w:bookmarkStart w:id="10623" w:name="_ETM_Q32_259595"/>
      <w:bookmarkEnd w:id="10623"/>
      <w:r>
        <w:rPr>
          <w:rFonts w:hint="cs"/>
          <w:rtl/>
        </w:rPr>
        <w:t xml:space="preserve">אתה לא יכול לשמוע. </w:t>
      </w:r>
    </w:p>
    <w:p w:rsidR="003239C4" w:rsidRDefault="003239C4" w:rsidP="005F7D89">
      <w:pPr>
        <w:rPr>
          <w:rtl/>
        </w:rPr>
      </w:pPr>
    </w:p>
    <w:sdt>
      <w:sdtPr>
        <w:rPr>
          <w:rtl/>
        </w:rPr>
        <w:alias w:val="קריאה"/>
        <w:tag w:val="&lt;ID&gt;0&lt;/ID&gt;&lt;Name&gt;השרה סופה לנדבר:&lt;/Name&gt;&lt;Data&gt;השרה סופה לנדבר:&lt;/Data&gt;&lt;Shortcut&gt;&lt;/Shortcut&gt;"/>
        <w:id w:val="227270287"/>
        <w:placeholder>
          <w:docPart w:val="07E5CD1A9595441C8561091B9A3F5647"/>
        </w:placeholder>
        <w15:color w:val="993366"/>
      </w:sdtPr>
      <w:sdtContent>
        <w:p w:rsidR="003239C4" w:rsidRDefault="003239C4" w:rsidP="005F7D89">
          <w:pPr>
            <w:pStyle w:val="af5"/>
            <w:keepNext/>
            <w:rPr>
              <w:rtl/>
            </w:rPr>
          </w:pPr>
          <w:r w:rsidRPr="00A116C9">
            <w:rPr>
              <w:rStyle w:val="afe"/>
              <w:color w:val="000000"/>
              <w:rtl/>
            </w:rPr>
            <w:t>השרה סופה לנדבר:</w:t>
          </w:r>
        </w:p>
      </w:sdtContent>
    </w:sdt>
    <w:p w:rsidR="003239C4" w:rsidRDefault="003239C4" w:rsidP="00E10D2B">
      <w:pPr>
        <w:rPr>
          <w:rtl/>
        </w:rPr>
      </w:pPr>
    </w:p>
    <w:p w:rsidR="003239C4" w:rsidRDefault="003239C4" w:rsidP="005F7D89">
      <w:pPr>
        <w:rPr>
          <w:rtl/>
        </w:rPr>
      </w:pPr>
      <w:r>
        <w:rPr>
          <w:rFonts w:hint="cs"/>
          <w:rtl/>
        </w:rPr>
        <w:t xml:space="preserve">תוציאו אותו מהאולם. </w:t>
      </w:r>
    </w:p>
    <w:p w:rsidR="003239C4" w:rsidRDefault="003239C4" w:rsidP="005F7D89">
      <w:pPr>
        <w:rPr>
          <w:rtl/>
        </w:rPr>
      </w:pPr>
    </w:p>
    <w:sdt>
      <w:sdtPr>
        <w:rPr>
          <w:rFonts w:hint="cs"/>
          <w:rtl/>
        </w:rPr>
        <w:alias w:val="קריאה"/>
        <w:tag w:val="&lt;ID&gt;5142&lt;/ID&gt;&lt;Name&gt;יוליה מלינובסקי - ישראל ביתנו&lt;/Name&gt;&lt;Data&gt;יוליה מלינובסקי (ישראל ביתנו)&lt;/Data&gt;&lt;Shortcut&gt;יומל&lt;/Shortcut&gt;"/>
        <w:id w:val="-1067797669"/>
        <w:placeholder>
          <w:docPart w:val="07E5CD1A9595441C8561091B9A3F5647"/>
        </w:placeholder>
        <w15:color w:val="993366"/>
      </w:sdtPr>
      <w:sdtContent>
        <w:p w:rsidR="003239C4" w:rsidRDefault="003239C4" w:rsidP="005F7D89">
          <w:pPr>
            <w:pStyle w:val="af5"/>
            <w:keepNext/>
            <w:rPr>
              <w:rtl/>
            </w:rPr>
          </w:pPr>
          <w:r w:rsidRPr="00A116C9">
            <w:rPr>
              <w:rStyle w:val="afe"/>
              <w:color w:val="000000"/>
              <w:rtl/>
            </w:rPr>
            <w:t>יוליה מלינובסקי (ישראל ביתנו)</w:t>
          </w:r>
          <w:r w:rsidRPr="00A116C9">
            <w:rPr>
              <w:color w:val="000000"/>
              <w:rtl/>
            </w:rPr>
            <w:t>:</w:t>
          </w:r>
        </w:p>
      </w:sdtContent>
    </w:sdt>
    <w:p w:rsidR="003239C4" w:rsidRDefault="003239C4" w:rsidP="00E10D2B">
      <w:pPr>
        <w:rPr>
          <w:rtl/>
        </w:rPr>
      </w:pPr>
    </w:p>
    <w:p w:rsidR="003239C4" w:rsidRDefault="003239C4" w:rsidP="005F7D89">
      <w:pPr>
        <w:rPr>
          <w:rtl/>
        </w:rPr>
      </w:pPr>
      <w:r>
        <w:rPr>
          <w:rFonts w:hint="cs"/>
          <w:rtl/>
        </w:rPr>
        <w:t xml:space="preserve">אתה יכול לצאת </w:t>
      </w:r>
      <w:bookmarkStart w:id="10624" w:name="_ETM_Q32_262884"/>
      <w:bookmarkEnd w:id="10624"/>
      <w:r>
        <w:rPr>
          <w:rFonts w:hint="cs"/>
          <w:rtl/>
        </w:rPr>
        <w:t xml:space="preserve">אם יש לך בעיה. </w:t>
      </w:r>
    </w:p>
    <w:p w:rsidR="003239C4" w:rsidRDefault="003239C4" w:rsidP="005F7D89">
      <w:pPr>
        <w:rPr>
          <w:rtl/>
        </w:rPr>
      </w:pPr>
      <w:bookmarkStart w:id="10625" w:name="_ETM_Q32_262315"/>
      <w:bookmarkEnd w:id="10625"/>
    </w:p>
    <w:bookmarkStart w:id="10626" w:name="_ETM_Q32_262618" w:displacedByCustomXml="next"/>
    <w:bookmarkEnd w:id="10626" w:displacedByCustomXml="next"/>
    <w:sdt>
      <w:sdtPr>
        <w:rPr>
          <w:rFonts w:hint="cs"/>
          <w:rtl/>
        </w:rPr>
        <w:alias w:val="קריאה"/>
        <w:tag w:val="&lt;ID&gt;4625&lt;/ID&gt;&lt;Name&gt;ג'מאל זחאלקה - הרשימה המשותפת&lt;/Name&gt;&lt;Data&gt;ג'מאל זחאלקה (הרשימה המשותפת)&lt;/Data&gt;&lt;Shortcut&gt;גמזח&lt;/Shortcut&gt;"/>
        <w:id w:val="-465663746"/>
        <w:placeholder>
          <w:docPart w:val="07E5CD1A9595441C8561091B9A3F5647"/>
        </w:placeholder>
        <w15:color w:val="993366"/>
      </w:sdtPr>
      <w:sdtContent>
        <w:p w:rsidR="003239C4" w:rsidRDefault="003239C4" w:rsidP="005F7D89">
          <w:pPr>
            <w:pStyle w:val="af5"/>
            <w:keepNext/>
            <w:rPr>
              <w:rtl/>
            </w:rPr>
          </w:pPr>
          <w:r w:rsidRPr="00A116C9">
            <w:rPr>
              <w:rStyle w:val="afe"/>
              <w:color w:val="000000"/>
              <w:rtl/>
            </w:rPr>
            <w:t>ג'מאל זחאלקה (הרשימה המשותפת)</w:t>
          </w:r>
          <w:r w:rsidRPr="00A116C9">
            <w:rPr>
              <w:color w:val="000000"/>
              <w:rtl/>
            </w:rPr>
            <w:t>:</w:t>
          </w:r>
        </w:p>
      </w:sdtContent>
    </w:sdt>
    <w:p w:rsidR="003239C4" w:rsidRDefault="003239C4" w:rsidP="00E10D2B">
      <w:pPr>
        <w:rPr>
          <w:rtl/>
        </w:rPr>
      </w:pPr>
    </w:p>
    <w:p w:rsidR="003239C4" w:rsidRDefault="003239C4" w:rsidP="005F7D89">
      <w:pPr>
        <w:rPr>
          <w:rtl/>
        </w:rPr>
      </w:pPr>
      <w:bookmarkStart w:id="10627" w:name="_ETM_Q32_269380"/>
      <w:bookmarkStart w:id="10628" w:name="_ETM_Q32_269474"/>
      <w:bookmarkEnd w:id="10627"/>
      <w:bookmarkEnd w:id="10628"/>
      <w:r>
        <w:rPr>
          <w:rFonts w:hint="cs"/>
          <w:rtl/>
        </w:rPr>
        <w:t xml:space="preserve">יש </w:t>
      </w:r>
      <w:bookmarkStart w:id="10629" w:name="_ETM_Q32_270724"/>
      <w:bookmarkEnd w:id="10629"/>
      <w:r>
        <w:rPr>
          <w:rFonts w:hint="cs"/>
          <w:rtl/>
        </w:rPr>
        <w:t xml:space="preserve">לי בעיה עם </w:t>
      </w:r>
      <w:r w:rsidR="00E10D2B">
        <w:rPr>
          <w:rFonts w:hint="cs"/>
          <w:rtl/>
        </w:rPr>
        <w:t>– – –</w:t>
      </w:r>
      <w:r>
        <w:rPr>
          <w:rFonts w:hint="cs"/>
          <w:rtl/>
        </w:rPr>
        <w:t xml:space="preserve"> </w:t>
      </w:r>
    </w:p>
    <w:p w:rsidR="003239C4" w:rsidRDefault="003239C4" w:rsidP="005F7D89">
      <w:pPr>
        <w:rPr>
          <w:rtl/>
        </w:rPr>
      </w:pPr>
      <w:bookmarkStart w:id="10630" w:name="_ETM_Q32_277505"/>
      <w:bookmarkStart w:id="10631" w:name="_ETM_Q32_277614"/>
      <w:bookmarkStart w:id="10632" w:name="_ETM_Q32_277974"/>
      <w:bookmarkStart w:id="10633" w:name="_ETM_Q32_277880"/>
      <w:bookmarkStart w:id="10634" w:name="_ETM_Q32_294537"/>
      <w:bookmarkStart w:id="10635" w:name="_ETM_Q32_294443"/>
      <w:bookmarkStart w:id="10636" w:name="_ETM_Q32_281100"/>
      <w:bookmarkStart w:id="10637" w:name="_ETM_Q32_296131"/>
      <w:bookmarkEnd w:id="10630"/>
      <w:bookmarkEnd w:id="10631"/>
      <w:bookmarkEnd w:id="10632"/>
      <w:bookmarkEnd w:id="10633"/>
      <w:bookmarkEnd w:id="10634"/>
      <w:bookmarkEnd w:id="10635"/>
      <w:bookmarkEnd w:id="10636"/>
      <w:bookmarkEnd w:id="10637"/>
    </w:p>
    <w:sdt>
      <w:sdtPr>
        <w:rPr>
          <w:rFonts w:hint="cs"/>
          <w:rtl/>
        </w:rPr>
        <w:alias w:val="יור"/>
        <w:tag w:val="&lt;ID&gt;5413&lt;/ID&gt;&lt;Name&gt;טלי פלוסקוב - יו&quot;ר&lt;/Name&gt;&lt;Data&gt;טלי פלוסקוב:&lt;/Data&gt;&lt;Shortcut&gt;&lt;/Shortcut&gt;"/>
        <w:id w:val="1554504522"/>
        <w:placeholder>
          <w:docPart w:val="07E5CD1A9595441C8561091B9A3F5647"/>
        </w:placeholder>
        <w15:color w:val="993366"/>
      </w:sdtPr>
      <w:sdtContent>
        <w:p w:rsidR="003239C4" w:rsidRDefault="003239C4" w:rsidP="005F7D89">
          <w:pPr>
            <w:pStyle w:val="af6"/>
            <w:keepNext/>
            <w:rPr>
              <w:rtl/>
            </w:rPr>
          </w:pPr>
          <w:r w:rsidRPr="00A116C9">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 xml:space="preserve">חבר הכנסת </w:t>
      </w:r>
      <w:bookmarkStart w:id="10638" w:name="_ETM_Q32_267008"/>
      <w:bookmarkEnd w:id="10638"/>
      <w:r>
        <w:rPr>
          <w:rFonts w:hint="cs"/>
          <w:rtl/>
        </w:rPr>
        <w:t xml:space="preserve">זחאלקה, אני קוראת אותך לסדר פעם ראשונה. </w:t>
      </w:r>
    </w:p>
    <w:p w:rsidR="003239C4" w:rsidRDefault="003239C4" w:rsidP="005F7D89">
      <w:pPr>
        <w:rPr>
          <w:rtl/>
        </w:rPr>
      </w:pPr>
    </w:p>
    <w:sdt>
      <w:sdtPr>
        <w:rPr>
          <w:rtl/>
        </w:rPr>
        <w:alias w:val="דובר_המשך"/>
        <w:tag w:val="&lt;ID&gt;4584&lt;/ID&gt;&lt;Name&gt;רוברט אילטוב - ישראל ביתנו&lt;/Name&gt;&lt;Data&gt;רוברט אילטוב (ישראל ביתנו)&lt;/Data&gt;&lt;Shortcut&gt;רואי&lt;/Shortcut&gt;"/>
        <w:id w:val="-418096762"/>
        <w:placeholder>
          <w:docPart w:val="B270B8AA44DA4D26AAF810FD257B3D15"/>
        </w:placeholder>
        <w15:color w:val="993366"/>
      </w:sdtPr>
      <w:sdtContent>
        <w:p w:rsidR="003239C4" w:rsidRDefault="003239C4" w:rsidP="005F7D89">
          <w:pPr>
            <w:pStyle w:val="-"/>
            <w:keepNext/>
            <w:rPr>
              <w:rtl/>
            </w:rPr>
          </w:pPr>
          <w:r w:rsidRPr="00A116C9">
            <w:rPr>
              <w:rStyle w:val="afe"/>
              <w:color w:val="000000"/>
              <w:rtl/>
            </w:rPr>
            <w:t>רוברט אילטוב (ישראל ביתנו)</w:t>
          </w:r>
          <w:r w:rsidRPr="00A116C9">
            <w:rPr>
              <w:color w:val="000000"/>
              <w:rtl/>
            </w:rPr>
            <w:t>:</w:t>
          </w:r>
        </w:p>
      </w:sdtContent>
    </w:sdt>
    <w:p w:rsidR="003239C4" w:rsidRDefault="003239C4" w:rsidP="005F7D89">
      <w:pPr>
        <w:rPr>
          <w:rtl/>
        </w:rPr>
      </w:pPr>
    </w:p>
    <w:p w:rsidR="003239C4" w:rsidRDefault="00230350" w:rsidP="005F7D89">
      <w:pPr>
        <w:rPr>
          <w:rtl/>
        </w:rPr>
      </w:pPr>
      <w:r>
        <w:rPr>
          <w:rFonts w:hint="cs"/>
          <w:rtl/>
        </w:rPr>
        <w:t xml:space="preserve">אני מבקש </w:t>
      </w:r>
      <w:r w:rsidR="00E10D2B">
        <w:rPr>
          <w:rFonts w:hint="cs"/>
          <w:rtl/>
        </w:rPr>
        <w:t>– – –</w:t>
      </w:r>
      <w:r w:rsidR="003239C4">
        <w:rPr>
          <w:rFonts w:hint="cs"/>
          <w:rtl/>
        </w:rPr>
        <w:t xml:space="preserve"> הזמן </w:t>
      </w:r>
      <w:proofErr w:type="spellStart"/>
      <w:r w:rsidR="003239C4">
        <w:rPr>
          <w:rFonts w:hint="cs"/>
          <w:rtl/>
        </w:rPr>
        <w:t>שזחאלקה</w:t>
      </w:r>
      <w:proofErr w:type="spellEnd"/>
      <w:r w:rsidR="003239C4">
        <w:rPr>
          <w:rFonts w:hint="cs"/>
          <w:rtl/>
        </w:rPr>
        <w:t xml:space="preserve"> גוזל לי.</w:t>
      </w:r>
    </w:p>
    <w:p w:rsidR="003239C4" w:rsidRDefault="003239C4" w:rsidP="005F7D89">
      <w:pPr>
        <w:rPr>
          <w:rtl/>
        </w:rPr>
      </w:pPr>
    </w:p>
    <w:bookmarkStart w:id="10639" w:name="_ETM_Q32_269479" w:displacedByCustomXml="next"/>
    <w:bookmarkEnd w:id="10639" w:displacedByCustomXml="next"/>
    <w:bookmarkStart w:id="10640" w:name="_ETM_Q32_269199" w:displacedByCustomXml="next"/>
    <w:bookmarkEnd w:id="10640" w:displacedByCustomXml="next"/>
    <w:sdt>
      <w:sdtPr>
        <w:rPr>
          <w:rFonts w:hint="cs"/>
          <w:rtl/>
        </w:rPr>
        <w:alias w:val="קריאה"/>
        <w:tag w:val="&lt;ID&gt;0&lt;/ID&gt;&lt;Name&gt;השרה סופה לנדבר:&lt;/Name&gt;&lt;Data&gt;השרה סופה לנדבר:&lt;/Data&gt;&lt;Shortcut&gt;&lt;/Shortcut&gt;"/>
        <w:id w:val="703753654"/>
        <w:placeholder>
          <w:docPart w:val="07E5CD1A9595441C8561091B9A3F5647"/>
        </w:placeholder>
        <w15:color w:val="993366"/>
      </w:sdtPr>
      <w:sdtContent>
        <w:p w:rsidR="003239C4" w:rsidRDefault="003239C4" w:rsidP="005F7D89">
          <w:pPr>
            <w:pStyle w:val="af5"/>
            <w:keepNext/>
            <w:rPr>
              <w:rtl/>
            </w:rPr>
          </w:pPr>
          <w:r w:rsidRPr="00865B98">
            <w:rPr>
              <w:rStyle w:val="afe"/>
              <w:color w:val="000000"/>
              <w:rtl/>
            </w:rPr>
            <w:t>השרה סופה לנדבר:</w:t>
          </w:r>
        </w:p>
      </w:sdtContent>
    </w:sdt>
    <w:p w:rsidR="003239C4" w:rsidRDefault="003239C4" w:rsidP="00E10D2B">
      <w:pPr>
        <w:rPr>
          <w:rtl/>
        </w:rPr>
      </w:pPr>
    </w:p>
    <w:p w:rsidR="003239C4" w:rsidRDefault="003239C4" w:rsidP="005F7D89">
      <w:pPr>
        <w:rPr>
          <w:rtl/>
        </w:rPr>
      </w:pPr>
      <w:r>
        <w:rPr>
          <w:rFonts w:hint="cs"/>
          <w:rtl/>
        </w:rPr>
        <w:t xml:space="preserve">תוציאו אותו מהאולם. </w:t>
      </w:r>
    </w:p>
    <w:p w:rsidR="003239C4" w:rsidRDefault="003239C4" w:rsidP="005F7D89">
      <w:pPr>
        <w:rPr>
          <w:rtl/>
        </w:rPr>
      </w:pPr>
      <w:bookmarkStart w:id="10641" w:name="_ETM_Q32_298725"/>
      <w:bookmarkStart w:id="10642" w:name="_ETM_Q32_298850"/>
      <w:bookmarkEnd w:id="10641"/>
      <w:bookmarkEnd w:id="10642"/>
    </w:p>
    <w:sdt>
      <w:sdtPr>
        <w:rPr>
          <w:rtl/>
        </w:rPr>
        <w:alias w:val="יור"/>
        <w:tag w:val="&lt;ID&gt;5413&lt;/ID&gt;&lt;Name&gt;טלי פלוסקוב - יו&quot;ר&lt;/Name&gt;&lt;Data&gt;טלי פלוסקוב:&lt;/Data&gt;&lt;Shortcut&gt;&lt;/Shortcut&gt;"/>
        <w:id w:val="1822540176"/>
        <w:placeholder>
          <w:docPart w:val="07E5CD1A9595441C8561091B9A3F5647"/>
        </w:placeholder>
        <w15:color w:val="993366"/>
      </w:sdtPr>
      <w:sdtContent>
        <w:p w:rsidR="003239C4" w:rsidRDefault="003239C4" w:rsidP="005F7D89">
          <w:pPr>
            <w:pStyle w:val="af6"/>
            <w:keepNext/>
            <w:rPr>
              <w:rtl/>
            </w:rPr>
          </w:pPr>
          <w:r w:rsidRPr="00865B98">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 xml:space="preserve">אם יהיה צורך, אני אוציא אותו מהאולם. </w:t>
      </w:r>
      <w:r w:rsidR="00230350">
        <w:rPr>
          <w:rFonts w:hint="cs"/>
          <w:rtl/>
        </w:rPr>
        <w:t xml:space="preserve">כרגע, </w:t>
      </w:r>
      <w:r w:rsidR="00E10D2B">
        <w:rPr>
          <w:rFonts w:hint="cs"/>
          <w:rtl/>
        </w:rPr>
        <w:t>– – –</w:t>
      </w:r>
      <w:r w:rsidR="00230350">
        <w:rPr>
          <w:rFonts w:hint="cs"/>
          <w:rtl/>
        </w:rPr>
        <w:t xml:space="preserve"> </w:t>
      </w:r>
    </w:p>
    <w:p w:rsidR="003239C4" w:rsidRDefault="003239C4" w:rsidP="005F7D89">
      <w:pPr>
        <w:rPr>
          <w:rtl/>
        </w:rPr>
      </w:pPr>
      <w:bookmarkStart w:id="10643" w:name="_ETM_Q32_280200"/>
      <w:bookmarkEnd w:id="10643"/>
    </w:p>
    <w:bookmarkStart w:id="10644" w:name="_ETM_Q32_282074" w:displacedByCustomXml="next"/>
    <w:bookmarkEnd w:id="10644" w:displacedByCustomXml="next"/>
    <w:sdt>
      <w:sdtPr>
        <w:rPr>
          <w:rtl/>
        </w:rPr>
        <w:alias w:val="קריאה"/>
        <w:tag w:val="&lt;ID&gt;4625&lt;/ID&gt;&lt;Name&gt;ג'מאל זחאלקה - הרשימה המשותפת&lt;/Name&gt;&lt;Data&gt;ג'מאל זחאלקה (הרשימה המשותפת)&lt;/Data&gt;&lt;Shortcut&gt;גמזח&lt;/Shortcut&gt;"/>
        <w:id w:val="976025100"/>
        <w:placeholder>
          <w:docPart w:val="07E5CD1A9595441C8561091B9A3F5647"/>
        </w:placeholder>
        <w15:color w:val="993366"/>
      </w:sdtPr>
      <w:sdtContent>
        <w:p w:rsidR="003239C4" w:rsidRDefault="003239C4" w:rsidP="005F7D89">
          <w:pPr>
            <w:pStyle w:val="af5"/>
            <w:keepNext/>
            <w:rPr>
              <w:rtl/>
            </w:rPr>
          </w:pPr>
          <w:r w:rsidRPr="00865B98">
            <w:rPr>
              <w:rStyle w:val="afe"/>
              <w:color w:val="000000"/>
              <w:rtl/>
            </w:rPr>
            <w:t>ג'מאל זחאלקה (הרשימה המשותפת)</w:t>
          </w:r>
          <w:r w:rsidRPr="00865B98">
            <w:rPr>
              <w:color w:val="000000"/>
              <w:rtl/>
            </w:rPr>
            <w:t>:</w:t>
          </w:r>
        </w:p>
      </w:sdtContent>
    </w:sdt>
    <w:p w:rsidR="003239C4" w:rsidRDefault="003239C4" w:rsidP="00E10D2B">
      <w:pPr>
        <w:rPr>
          <w:rtl/>
        </w:rPr>
      </w:pPr>
    </w:p>
    <w:p w:rsidR="003239C4" w:rsidRDefault="00E10D2B" w:rsidP="005F7D89">
      <w:pPr>
        <w:rPr>
          <w:rtl/>
        </w:rPr>
      </w:pPr>
      <w:bookmarkStart w:id="10645" w:name="_ETM_Q32_286016"/>
      <w:bookmarkEnd w:id="10645"/>
      <w:r>
        <w:rPr>
          <w:rFonts w:hint="cs"/>
          <w:rtl/>
        </w:rPr>
        <w:t>– – –</w:t>
      </w:r>
      <w:r w:rsidR="003239C4">
        <w:rPr>
          <w:rFonts w:hint="cs"/>
          <w:rtl/>
        </w:rPr>
        <w:t xml:space="preserve"> מחלקת הוראות </w:t>
      </w:r>
      <w:r>
        <w:rPr>
          <w:rFonts w:hint="cs"/>
          <w:rtl/>
        </w:rPr>
        <w:t>– – –</w:t>
      </w:r>
    </w:p>
    <w:p w:rsidR="003239C4" w:rsidRDefault="003239C4" w:rsidP="005F7D89">
      <w:pPr>
        <w:rPr>
          <w:rtl/>
        </w:rPr>
      </w:pPr>
    </w:p>
    <w:bookmarkStart w:id="10646" w:name="_ETM_Q32_284295" w:displacedByCustomXml="next"/>
    <w:bookmarkEnd w:id="10646" w:displacedByCustomXml="next"/>
    <w:sdt>
      <w:sdtPr>
        <w:rPr>
          <w:rtl/>
        </w:rPr>
        <w:alias w:val="קריאה"/>
        <w:tag w:val="&lt;ID&gt;0&lt;/ID&gt;&lt;Name&gt;השרה סופה לנדבר:&lt;/Name&gt;&lt;Data&gt;השרה סופה לנדבר:&lt;/Data&gt;&lt;Shortcut&gt;&lt;/Shortcut&gt;"/>
        <w:id w:val="471802078"/>
        <w:placeholder>
          <w:docPart w:val="07E5CD1A9595441C8561091B9A3F5647"/>
        </w:placeholder>
        <w15:color w:val="993366"/>
      </w:sdtPr>
      <w:sdtContent>
        <w:p w:rsidR="003239C4" w:rsidRDefault="003239C4" w:rsidP="005F7D89">
          <w:pPr>
            <w:pStyle w:val="af5"/>
            <w:keepNext/>
            <w:rPr>
              <w:rtl/>
            </w:rPr>
          </w:pPr>
          <w:r w:rsidRPr="00865B98">
            <w:rPr>
              <w:rStyle w:val="afe"/>
              <w:color w:val="000000"/>
              <w:rtl/>
            </w:rPr>
            <w:t>השרה סופה לנדבר:</w:t>
          </w:r>
        </w:p>
      </w:sdtContent>
    </w:sdt>
    <w:p w:rsidR="003239C4" w:rsidRDefault="003239C4" w:rsidP="00E10D2B">
      <w:pPr>
        <w:rPr>
          <w:rtl/>
        </w:rPr>
      </w:pPr>
    </w:p>
    <w:p w:rsidR="003239C4" w:rsidRDefault="00E10D2B" w:rsidP="005F7D89">
      <w:pPr>
        <w:rPr>
          <w:rtl/>
        </w:rPr>
      </w:pPr>
      <w:r>
        <w:rPr>
          <w:rFonts w:hint="cs"/>
          <w:rtl/>
        </w:rPr>
        <w:t>– – –</w:t>
      </w:r>
      <w:r w:rsidR="003239C4">
        <w:rPr>
          <w:rFonts w:hint="cs"/>
          <w:rtl/>
        </w:rPr>
        <w:t xml:space="preserve"> </w:t>
      </w:r>
    </w:p>
    <w:p w:rsidR="003239C4" w:rsidRDefault="003239C4" w:rsidP="005F7D89">
      <w:pPr>
        <w:rPr>
          <w:rtl/>
        </w:rPr>
      </w:pPr>
    </w:p>
    <w:bookmarkStart w:id="10647" w:name="_ETM_Q32_288505" w:displacedByCustomXml="next"/>
    <w:bookmarkEnd w:id="10647" w:displacedByCustomXml="next"/>
    <w:sdt>
      <w:sdtPr>
        <w:rPr>
          <w:rtl/>
        </w:rPr>
        <w:alias w:val="יור"/>
        <w:tag w:val="&lt;ID&gt;5413&lt;/ID&gt;&lt;Name&gt;טלי פלוסקוב - יו&quot;ר&lt;/Name&gt;&lt;Data&gt;טלי פלוסקוב:&lt;/Data&gt;&lt;Shortcut&gt;&lt;/Shortcut&gt;"/>
        <w:id w:val="1085726236"/>
        <w:placeholder>
          <w:docPart w:val="767BF582E17A4700933701CD1CCD8D1F"/>
        </w:placeholder>
        <w15:color w:val="993366"/>
      </w:sdtPr>
      <w:sdtContent>
        <w:p w:rsidR="003239C4" w:rsidRDefault="003239C4" w:rsidP="005F7D89">
          <w:pPr>
            <w:pStyle w:val="af6"/>
            <w:keepNext/>
            <w:rPr>
              <w:rtl/>
            </w:rPr>
          </w:pPr>
          <w:r w:rsidRPr="00865B98">
            <w:rPr>
              <w:rStyle w:val="afe"/>
              <w:color w:val="000000"/>
              <w:rtl/>
            </w:rPr>
            <w:t>היו"ר טלי פלוסקוב:</w:t>
          </w:r>
        </w:p>
      </w:sdtContent>
    </w:sdt>
    <w:p w:rsidR="003239C4" w:rsidRDefault="003239C4" w:rsidP="005F7D89">
      <w:pPr>
        <w:rPr>
          <w:rtl/>
        </w:rPr>
      </w:pPr>
    </w:p>
    <w:p w:rsidR="003239C4" w:rsidRDefault="003239C4" w:rsidP="005F7D89">
      <w:pPr>
        <w:rPr>
          <w:rtl/>
        </w:rPr>
      </w:pPr>
      <w:r>
        <w:rPr>
          <w:rFonts w:hint="cs"/>
          <w:rtl/>
        </w:rPr>
        <w:t>חבר הכנסת ג'מאל זחאלקה</w:t>
      </w:r>
      <w:r w:rsidR="00230350">
        <w:rPr>
          <w:rFonts w:hint="cs"/>
          <w:rtl/>
        </w:rPr>
        <w:t>,</w:t>
      </w:r>
      <w:r>
        <w:rPr>
          <w:rFonts w:hint="cs"/>
          <w:rtl/>
        </w:rPr>
        <w:t xml:space="preserve"> אני קוראת אותך לסדר בפעם השנייה.</w:t>
      </w:r>
    </w:p>
    <w:p w:rsidR="003239C4" w:rsidRDefault="003239C4" w:rsidP="005F7D89">
      <w:pPr>
        <w:rPr>
          <w:rtl/>
        </w:rPr>
      </w:pPr>
    </w:p>
    <w:bookmarkStart w:id="10648" w:name="_ETM_Q32_288839" w:displacedByCustomXml="next"/>
    <w:bookmarkEnd w:id="10648" w:displacedByCustomXml="next"/>
    <w:sdt>
      <w:sdtPr>
        <w:rPr>
          <w:rtl/>
        </w:rPr>
        <w:alias w:val="קריאה"/>
        <w:tag w:val="&lt;ID&gt;5329&lt;/ID&gt;&lt;Name&gt;אחמד טיבי - הרשימה המשותפת&lt;/Name&gt;&lt;Data&gt;אחמד טיבי (הרשימה המשותפת)&lt;/Data&gt;&lt;Shortcut&gt;אחטי&lt;/Shortcut&gt;"/>
        <w:id w:val="1927154172"/>
        <w:placeholder>
          <w:docPart w:val="07E5CD1A9595441C8561091B9A3F5647"/>
        </w:placeholder>
        <w15:color w:val="993366"/>
      </w:sdtPr>
      <w:sdtContent>
        <w:p w:rsidR="003239C4" w:rsidRDefault="003239C4" w:rsidP="005F7D89">
          <w:pPr>
            <w:pStyle w:val="af5"/>
            <w:keepNext/>
            <w:rPr>
              <w:rtl/>
            </w:rPr>
          </w:pPr>
          <w:r w:rsidRPr="00865B98">
            <w:rPr>
              <w:rStyle w:val="afe"/>
              <w:color w:val="000000"/>
              <w:rtl/>
            </w:rPr>
            <w:t>אחמד טיבי (הרשימה המשותפת)</w:t>
          </w:r>
          <w:r w:rsidRPr="00865B98">
            <w:rPr>
              <w:color w:val="000000"/>
              <w:rtl/>
            </w:rPr>
            <w:t>:</w:t>
          </w:r>
        </w:p>
      </w:sdtContent>
    </w:sdt>
    <w:p w:rsidR="003239C4" w:rsidRDefault="003239C4" w:rsidP="00E10D2B">
      <w:pPr>
        <w:rPr>
          <w:rtl/>
        </w:rPr>
      </w:pPr>
    </w:p>
    <w:p w:rsidR="003239C4" w:rsidRDefault="003239C4" w:rsidP="005F7D89">
      <w:pPr>
        <w:rPr>
          <w:rtl/>
        </w:rPr>
      </w:pPr>
      <w:bookmarkStart w:id="10649" w:name="_ETM_Q32_289313"/>
      <w:bookmarkEnd w:id="10649"/>
      <w:r>
        <w:rPr>
          <w:rFonts w:hint="cs"/>
          <w:rtl/>
        </w:rPr>
        <w:t xml:space="preserve">גברתי, לא מקובל </w:t>
      </w:r>
      <w:bookmarkStart w:id="10650" w:name="_ETM_Q32_299100"/>
      <w:bookmarkStart w:id="10651" w:name="_ETM_Q32_299193"/>
      <w:bookmarkEnd w:id="10650"/>
      <w:bookmarkEnd w:id="10651"/>
      <w:r>
        <w:rPr>
          <w:rFonts w:hint="cs"/>
          <w:rtl/>
        </w:rPr>
        <w:t xml:space="preserve">ששרה אומרת </w:t>
      </w:r>
      <w:bookmarkStart w:id="10652" w:name="_ETM_Q32_288546"/>
      <w:bookmarkStart w:id="10653" w:name="_ETM_Q32_305272"/>
      <w:bookmarkEnd w:id="10652"/>
      <w:bookmarkEnd w:id="10653"/>
      <w:r>
        <w:rPr>
          <w:rFonts w:hint="cs"/>
          <w:rtl/>
        </w:rPr>
        <w:t xml:space="preserve">לחבר כנסת תסתום את הפה. או שתסתמי לה את הפה או שלך אני אסתום את </w:t>
      </w:r>
      <w:bookmarkStart w:id="10654" w:name="_ETM_Q32_293964"/>
      <w:bookmarkEnd w:id="10654"/>
      <w:r>
        <w:rPr>
          <w:rFonts w:hint="cs"/>
          <w:rtl/>
        </w:rPr>
        <w:t xml:space="preserve">הפה. זה לא מקובל. </w:t>
      </w:r>
    </w:p>
    <w:p w:rsidR="00230350" w:rsidRDefault="00230350" w:rsidP="005F7D89">
      <w:pPr>
        <w:rPr>
          <w:rtl/>
        </w:rPr>
      </w:pPr>
    </w:p>
    <w:sdt>
      <w:sdtPr>
        <w:rPr>
          <w:rtl/>
        </w:rPr>
        <w:alias w:val="קריאה"/>
        <w:tag w:val="&lt;ID&gt;0&lt;/ID&gt;&lt;Name&gt;השרה סופה לנדבר:&lt;/Name&gt;&lt;Data&gt;השרה סופה לנדבר:&lt;/Data&gt;&lt;Shortcut&gt;&lt;/Shortcut&gt;"/>
        <w:id w:val="-1563172389"/>
        <w:placeholder>
          <w:docPart w:val="CE9636E59CB3493CA0CE7350F9AA1D88"/>
        </w:placeholder>
        <w15:color w:val="993366"/>
      </w:sdtPr>
      <w:sdtContent>
        <w:p w:rsidR="00230350" w:rsidRDefault="00230350" w:rsidP="00230350">
          <w:pPr>
            <w:pStyle w:val="af5"/>
            <w:keepNext/>
            <w:rPr>
              <w:rtl/>
            </w:rPr>
          </w:pPr>
          <w:r>
            <w:rPr>
              <w:rStyle w:val="afe"/>
              <w:rFonts w:hint="cs"/>
              <w:color w:val="000000"/>
              <w:rtl/>
            </w:rPr>
            <w:t>קריאות</w:t>
          </w:r>
          <w:r w:rsidRPr="00865B98">
            <w:rPr>
              <w:rStyle w:val="afe"/>
              <w:color w:val="000000"/>
              <w:rtl/>
            </w:rPr>
            <w:t>:</w:t>
          </w:r>
        </w:p>
      </w:sdtContent>
    </w:sdt>
    <w:p w:rsidR="00230350" w:rsidRDefault="00230350" w:rsidP="00E10D2B">
      <w:pPr>
        <w:rPr>
          <w:rtl/>
        </w:rPr>
      </w:pPr>
    </w:p>
    <w:p w:rsidR="00230350" w:rsidRDefault="00E10D2B" w:rsidP="00230350">
      <w:pPr>
        <w:rPr>
          <w:rtl/>
        </w:rPr>
      </w:pPr>
      <w:r>
        <w:rPr>
          <w:rFonts w:hint="cs"/>
          <w:rtl/>
        </w:rPr>
        <w:t>– – –</w:t>
      </w:r>
      <w:r w:rsidR="00230350">
        <w:rPr>
          <w:rFonts w:hint="cs"/>
          <w:rtl/>
        </w:rPr>
        <w:t xml:space="preserve"> </w:t>
      </w:r>
    </w:p>
    <w:p w:rsidR="003239C4" w:rsidRDefault="003239C4" w:rsidP="005F7D89">
      <w:pPr>
        <w:rPr>
          <w:rtl/>
        </w:rPr>
      </w:pPr>
      <w:bookmarkStart w:id="10655" w:name="_ETM_Q32_313006"/>
      <w:bookmarkEnd w:id="10655"/>
    </w:p>
    <w:bookmarkStart w:id="10656" w:name="_ETM_Q32_302623" w:displacedByCustomXml="next"/>
    <w:bookmarkEnd w:id="10656" w:displacedByCustomXml="next"/>
    <w:sdt>
      <w:sdtPr>
        <w:rPr>
          <w:rtl/>
        </w:rPr>
        <w:alias w:val="יור"/>
        <w:tag w:val="&lt;ID&gt;5413&lt;/ID&gt;&lt;Name&gt;טלי פלוסקוב - יו&quot;ר&lt;/Name&gt;&lt;Data&gt;טלי פלוסקוב:&lt;/Data&gt;&lt;Shortcut&gt;&lt;/Shortcut&gt;"/>
        <w:id w:val="1671284516"/>
        <w:placeholder>
          <w:docPart w:val="07E5CD1A9595441C8561091B9A3F5647"/>
        </w:placeholder>
        <w15:color w:val="993366"/>
      </w:sdtPr>
      <w:sdtContent>
        <w:p w:rsidR="003239C4" w:rsidRDefault="003239C4" w:rsidP="005F7D89">
          <w:pPr>
            <w:pStyle w:val="af6"/>
            <w:keepNext/>
            <w:rPr>
              <w:rtl/>
            </w:rPr>
          </w:pPr>
          <w:r w:rsidRPr="00865B98">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 xml:space="preserve">חבר הכנסת אחמד טיבי, חבר </w:t>
      </w:r>
      <w:bookmarkStart w:id="10657" w:name="_ETM_Q32_303943"/>
      <w:bookmarkEnd w:id="10657"/>
      <w:r>
        <w:rPr>
          <w:rFonts w:hint="cs"/>
          <w:rtl/>
        </w:rPr>
        <w:t xml:space="preserve">הכנסת ג'מאל זחאלקה, השרה סופה לנדבר, נא להירגע. </w:t>
      </w:r>
    </w:p>
    <w:p w:rsidR="003239C4" w:rsidRDefault="003239C4" w:rsidP="005F7D89">
      <w:pPr>
        <w:rPr>
          <w:rtl/>
        </w:rPr>
      </w:pPr>
    </w:p>
    <w:sdt>
      <w:sdtPr>
        <w:rPr>
          <w:rtl/>
        </w:rPr>
        <w:alias w:val="קריאה"/>
        <w:tag w:val="&lt;ID&gt;5329&lt;/ID&gt;&lt;Name&gt;אחמד טיבי - הרשימה המשותפת&lt;/Name&gt;&lt;Data&gt;אחמד טיבי (הרשימה המשותפת)&lt;/Data&gt;&lt;Shortcut&gt;אחטי&lt;/Shortcut&gt;"/>
        <w:id w:val="-1240094140"/>
        <w:placeholder>
          <w:docPart w:val="7868C8C36938469B8A565F61C952D4A7"/>
        </w:placeholder>
        <w15:color w:val="993366"/>
      </w:sdtPr>
      <w:sdtContent>
        <w:p w:rsidR="003239C4" w:rsidRDefault="003239C4" w:rsidP="005F7D89">
          <w:pPr>
            <w:pStyle w:val="af5"/>
            <w:keepNext/>
            <w:rPr>
              <w:rtl/>
            </w:rPr>
          </w:pPr>
          <w:r w:rsidRPr="00865B98">
            <w:rPr>
              <w:rStyle w:val="afe"/>
              <w:color w:val="000000"/>
              <w:rtl/>
            </w:rPr>
            <w:t>אחמד טיבי (הרשימה המשותפת)</w:t>
          </w:r>
          <w:r w:rsidRPr="00865B98">
            <w:rPr>
              <w:color w:val="000000"/>
              <w:rtl/>
            </w:rPr>
            <w:t>:</w:t>
          </w:r>
        </w:p>
      </w:sdtContent>
    </w:sdt>
    <w:p w:rsidR="003239C4" w:rsidRDefault="003239C4" w:rsidP="005F7D89">
      <w:pPr>
        <w:rPr>
          <w:rtl/>
        </w:rPr>
      </w:pPr>
    </w:p>
    <w:p w:rsidR="003239C4" w:rsidRDefault="003239C4" w:rsidP="005F7D89">
      <w:pPr>
        <w:rPr>
          <w:rtl/>
        </w:rPr>
      </w:pPr>
      <w:r>
        <w:rPr>
          <w:rFonts w:hint="cs"/>
          <w:rtl/>
        </w:rPr>
        <w:t>מה זה</w:t>
      </w:r>
      <w:r w:rsidR="00230350">
        <w:rPr>
          <w:rFonts w:hint="cs"/>
          <w:rtl/>
        </w:rPr>
        <w:t>,</w:t>
      </w:r>
      <w:r>
        <w:rPr>
          <w:rFonts w:hint="cs"/>
          <w:rtl/>
        </w:rPr>
        <w:t xml:space="preserve"> תסתום את הפה?</w:t>
      </w:r>
    </w:p>
    <w:p w:rsidR="003239C4" w:rsidRDefault="003239C4" w:rsidP="005F7D89">
      <w:pPr>
        <w:rPr>
          <w:rtl/>
        </w:rPr>
      </w:pPr>
    </w:p>
    <w:sdt>
      <w:sdtPr>
        <w:rPr>
          <w:rtl/>
        </w:rPr>
        <w:alias w:val="יור"/>
        <w:tag w:val="&lt;ID&gt;5413&lt;/ID&gt;&lt;Name&gt;טלי פלוסקוב - יו&quot;ר&lt;/Name&gt;&lt;Data&gt;טלי פלוסקוב:&lt;/Data&gt;&lt;Shortcut&gt;&lt;/Shortcut&gt;"/>
        <w:id w:val="-1632160014"/>
        <w:placeholder>
          <w:docPart w:val="9F86EE43526C494F981EC3F1C42272DC"/>
        </w:placeholder>
        <w15:color w:val="993366"/>
      </w:sdtPr>
      <w:sdtContent>
        <w:p w:rsidR="003239C4" w:rsidRDefault="003239C4" w:rsidP="005F7D89">
          <w:pPr>
            <w:pStyle w:val="af6"/>
            <w:keepNext/>
            <w:rPr>
              <w:rtl/>
            </w:rPr>
          </w:pPr>
          <w:r w:rsidRPr="00865B98">
            <w:rPr>
              <w:rStyle w:val="afe"/>
              <w:color w:val="000000"/>
              <w:rtl/>
            </w:rPr>
            <w:t>היו"ר טלי פלוסקוב:</w:t>
          </w:r>
        </w:p>
      </w:sdtContent>
    </w:sdt>
    <w:p w:rsidR="003239C4" w:rsidRDefault="003239C4" w:rsidP="005F7D89">
      <w:pPr>
        <w:rPr>
          <w:rtl/>
        </w:rPr>
      </w:pPr>
    </w:p>
    <w:p w:rsidR="003239C4" w:rsidRDefault="003239C4" w:rsidP="005F7D89">
      <w:pPr>
        <w:rPr>
          <w:rtl/>
        </w:rPr>
      </w:pPr>
      <w:r>
        <w:rPr>
          <w:rFonts w:hint="cs"/>
          <w:rtl/>
        </w:rPr>
        <w:t xml:space="preserve">אני </w:t>
      </w:r>
      <w:bookmarkStart w:id="10658" w:name="_ETM_Q32_308251"/>
      <w:bookmarkEnd w:id="10658"/>
      <w:r>
        <w:rPr>
          <w:rFonts w:hint="cs"/>
          <w:rtl/>
        </w:rPr>
        <w:t xml:space="preserve">מוסיפה את הזמן לרוברט אילטוב. </w:t>
      </w:r>
    </w:p>
    <w:p w:rsidR="003239C4" w:rsidRPr="00865B98" w:rsidRDefault="003239C4" w:rsidP="005F7D89">
      <w:pPr>
        <w:rPr>
          <w:rtl/>
        </w:rPr>
      </w:pPr>
      <w:bookmarkStart w:id="10659" w:name="_ETM_Q32_313275"/>
      <w:bookmarkEnd w:id="10659"/>
    </w:p>
    <w:bookmarkStart w:id="10660" w:name="_ETM_Q32_318225" w:displacedByCustomXml="next"/>
    <w:bookmarkEnd w:id="10660" w:displacedByCustomXml="next"/>
    <w:bookmarkStart w:id="10661" w:name="_ETM_Q32_318350" w:displacedByCustomXml="next"/>
    <w:bookmarkEnd w:id="10661" w:displacedByCustomXml="next"/>
    <w:sdt>
      <w:sdtPr>
        <w:rPr>
          <w:rtl/>
        </w:rPr>
        <w:alias w:val="קריאה"/>
        <w:tag w:val="&lt;ID&gt;4625&lt;/ID&gt;&lt;Name&gt;ג'מאל זחאלקה - הרשימה המשותפת&lt;/Name&gt;&lt;Data&gt;ג'מאל זחאלקה (הרשימה המשותפת)&lt;/Data&gt;&lt;Shortcut&gt;גמזח&lt;/Shortcut&gt;"/>
        <w:id w:val="-1504053712"/>
        <w:placeholder>
          <w:docPart w:val="07E5CD1A9595441C8561091B9A3F5647"/>
        </w:placeholder>
        <w15:color w:val="993366"/>
      </w:sdtPr>
      <w:sdtContent>
        <w:p w:rsidR="003239C4" w:rsidRDefault="003239C4" w:rsidP="005F7D89">
          <w:pPr>
            <w:pStyle w:val="af5"/>
            <w:keepNext/>
            <w:rPr>
              <w:rtl/>
            </w:rPr>
          </w:pPr>
          <w:r w:rsidRPr="008E5591">
            <w:rPr>
              <w:rStyle w:val="afe"/>
              <w:color w:val="000000"/>
              <w:rtl/>
            </w:rPr>
            <w:t>ג'מאל זחאלקה (הרשימה המשותפת)</w:t>
          </w:r>
          <w:r w:rsidRPr="008E5591">
            <w:rPr>
              <w:color w:val="000000"/>
              <w:rtl/>
            </w:rPr>
            <w:t>:</w:t>
          </w:r>
        </w:p>
      </w:sdtContent>
    </w:sdt>
    <w:p w:rsidR="003239C4" w:rsidRDefault="003239C4" w:rsidP="00E10D2B">
      <w:pPr>
        <w:rPr>
          <w:rtl/>
        </w:rPr>
      </w:pPr>
    </w:p>
    <w:p w:rsidR="003239C4" w:rsidRDefault="003239C4" w:rsidP="005F7D89">
      <w:pPr>
        <w:rPr>
          <w:rtl/>
        </w:rPr>
      </w:pPr>
      <w:bookmarkStart w:id="10662" w:name="_ETM_Q32_321271"/>
      <w:bookmarkStart w:id="10663" w:name="_ETM_Q32_313178"/>
      <w:bookmarkStart w:id="10664" w:name="_ETM_Q32_313443"/>
      <w:bookmarkEnd w:id="10662"/>
      <w:bookmarkEnd w:id="10663"/>
      <w:bookmarkEnd w:id="10664"/>
      <w:r>
        <w:rPr>
          <w:rFonts w:hint="cs"/>
          <w:rtl/>
        </w:rPr>
        <w:t>לא</w:t>
      </w:r>
      <w:bookmarkStart w:id="10665" w:name="_ETM_Q32_313537"/>
      <w:bookmarkEnd w:id="10665"/>
      <w:r>
        <w:rPr>
          <w:rFonts w:hint="cs"/>
          <w:rtl/>
        </w:rPr>
        <w:t xml:space="preserve">, אל תוסיפו </w:t>
      </w:r>
      <w:bookmarkStart w:id="10666" w:name="_ETM_Q32_315193"/>
      <w:bookmarkEnd w:id="10666"/>
      <w:r>
        <w:rPr>
          <w:rFonts w:hint="cs"/>
          <w:rtl/>
        </w:rPr>
        <w:t xml:space="preserve">לו את הזמן </w:t>
      </w:r>
      <w:r w:rsidR="00E10D2B">
        <w:rPr>
          <w:rFonts w:hint="cs"/>
          <w:rtl/>
        </w:rPr>
        <w:t>– – –</w:t>
      </w:r>
      <w:r>
        <w:rPr>
          <w:rFonts w:hint="cs"/>
          <w:rtl/>
        </w:rPr>
        <w:t xml:space="preserve"> </w:t>
      </w:r>
    </w:p>
    <w:p w:rsidR="003239C4" w:rsidRDefault="003239C4" w:rsidP="005F7D89">
      <w:pPr>
        <w:rPr>
          <w:rtl/>
        </w:rPr>
      </w:pPr>
      <w:bookmarkStart w:id="10667" w:name="_ETM_Q32_323053"/>
      <w:bookmarkStart w:id="10668" w:name="_ETM_Q32_323193"/>
      <w:bookmarkEnd w:id="10667"/>
      <w:bookmarkEnd w:id="10668"/>
    </w:p>
    <w:bookmarkStart w:id="10669" w:name="_ETM_Q32_323771" w:displacedByCustomXml="next"/>
    <w:bookmarkEnd w:id="10669" w:displacedByCustomXml="next"/>
    <w:bookmarkStart w:id="10670" w:name="_ETM_Q32_323662" w:displacedByCustomXml="next"/>
    <w:bookmarkEnd w:id="10670" w:displacedByCustomXml="next"/>
    <w:sdt>
      <w:sdtPr>
        <w:rPr>
          <w:rtl/>
        </w:rPr>
        <w:alias w:val="יור"/>
        <w:tag w:val="&lt;ID&gt;5413&lt;/ID&gt;&lt;Name&gt;טלי פלוסקוב - יו&quot;ר&lt;/Name&gt;&lt;Data&gt;טלי פלוסקוב:&lt;/Data&gt;&lt;Shortcut&gt;&lt;/Shortcut&gt;"/>
        <w:id w:val="-1438046909"/>
        <w:placeholder>
          <w:docPart w:val="07E5CD1A9595441C8561091B9A3F5647"/>
        </w:placeholder>
        <w15:color w:val="993366"/>
      </w:sdtPr>
      <w:sdtContent>
        <w:p w:rsidR="003239C4" w:rsidRDefault="003239C4" w:rsidP="005F7D89">
          <w:pPr>
            <w:pStyle w:val="af6"/>
            <w:keepNext/>
            <w:rPr>
              <w:rtl/>
            </w:rPr>
          </w:pPr>
          <w:r w:rsidRPr="00865B98">
            <w:rPr>
              <w:rStyle w:val="afe"/>
              <w:color w:val="000000"/>
              <w:rtl/>
            </w:rPr>
            <w:t>היו"ר טלי פלוסקוב:</w:t>
          </w:r>
        </w:p>
      </w:sdtContent>
    </w:sdt>
    <w:p w:rsidR="003239C4" w:rsidRDefault="003239C4" w:rsidP="00E10D2B">
      <w:pPr>
        <w:rPr>
          <w:rtl/>
        </w:rPr>
      </w:pPr>
    </w:p>
    <w:p w:rsidR="003239C4" w:rsidRPr="00865B98" w:rsidRDefault="003239C4" w:rsidP="005F7D89">
      <w:pPr>
        <w:rPr>
          <w:rtl/>
        </w:rPr>
      </w:pPr>
      <w:r>
        <w:rPr>
          <w:rFonts w:hint="cs"/>
          <w:rtl/>
        </w:rPr>
        <w:t>כל עוד אתם תצעקו</w:t>
      </w:r>
      <w:bookmarkStart w:id="10671" w:name="_ETM_Q32_314563"/>
      <w:bookmarkEnd w:id="10671"/>
      <w:r>
        <w:rPr>
          <w:rFonts w:hint="cs"/>
          <w:rtl/>
        </w:rPr>
        <w:t xml:space="preserve">, אני אוסיף לו זמן. בבקשה אדוני, עוד דקה. </w:t>
      </w:r>
      <w:bookmarkStart w:id="10672" w:name="_ETM_Q32_316736"/>
      <w:bookmarkEnd w:id="10672"/>
    </w:p>
    <w:p w:rsidR="003239C4" w:rsidRDefault="003239C4" w:rsidP="005F7D89">
      <w:pPr>
        <w:rPr>
          <w:rtl/>
        </w:rPr>
      </w:pPr>
      <w:bookmarkStart w:id="10673" w:name="_ETM_Q32_324209"/>
      <w:bookmarkStart w:id="10674" w:name="_ETM_Q32_324303"/>
      <w:bookmarkEnd w:id="10673"/>
      <w:bookmarkEnd w:id="10674"/>
    </w:p>
    <w:bookmarkStart w:id="10675" w:name="_ETM_Q32_317804" w:displacedByCustomXml="next"/>
    <w:bookmarkEnd w:id="10675" w:displacedByCustomXml="next"/>
    <w:sdt>
      <w:sdtPr>
        <w:rPr>
          <w:rtl/>
        </w:rPr>
        <w:alias w:val="קריאה"/>
        <w:tag w:val="&lt;ID&gt;4625&lt;/ID&gt;&lt;Name&gt;ג'מאל זחאלקה - הרשימה המשותפת&lt;/Name&gt;&lt;Data&gt;ג'מאל זחאלקה (הרשימה המשותפת)&lt;/Data&gt;&lt;Shortcut&gt;גמזח&lt;/Shortcut&gt;"/>
        <w:id w:val="-1304383155"/>
        <w:placeholder>
          <w:docPart w:val="07E5CD1A9595441C8561091B9A3F5647"/>
        </w:placeholder>
        <w15:color w:val="993366"/>
      </w:sdtPr>
      <w:sdtContent>
        <w:p w:rsidR="003239C4" w:rsidRDefault="003239C4" w:rsidP="005F7D89">
          <w:pPr>
            <w:pStyle w:val="af5"/>
            <w:keepNext/>
            <w:rPr>
              <w:rtl/>
            </w:rPr>
          </w:pPr>
          <w:r w:rsidRPr="00865B98">
            <w:rPr>
              <w:rStyle w:val="afe"/>
              <w:color w:val="000000"/>
              <w:rtl/>
            </w:rPr>
            <w:t>ג'מאל זחאלקה (הרשימה המשותפת)</w:t>
          </w:r>
          <w:r w:rsidRPr="00865B98">
            <w:rPr>
              <w:color w:val="000000"/>
              <w:rtl/>
            </w:rPr>
            <w:t>:</w:t>
          </w:r>
        </w:p>
      </w:sdtContent>
    </w:sdt>
    <w:p w:rsidR="003239C4" w:rsidRDefault="003239C4" w:rsidP="00E10D2B">
      <w:pPr>
        <w:rPr>
          <w:rtl/>
        </w:rPr>
      </w:pPr>
    </w:p>
    <w:p w:rsidR="003239C4" w:rsidRDefault="00230350" w:rsidP="005F7D89">
      <w:pPr>
        <w:rPr>
          <w:rtl/>
        </w:rPr>
      </w:pPr>
      <w:bookmarkStart w:id="10676" w:name="_ETM_Q32_318703"/>
      <w:bookmarkEnd w:id="10676"/>
      <w:r>
        <w:rPr>
          <w:rFonts w:hint="cs"/>
          <w:rtl/>
        </w:rPr>
        <w:t xml:space="preserve">זה עונש </w:t>
      </w:r>
      <w:r w:rsidR="00E10D2B">
        <w:rPr>
          <w:rFonts w:hint="cs"/>
          <w:rtl/>
        </w:rPr>
        <w:t>– – –</w:t>
      </w:r>
      <w:r w:rsidR="003239C4">
        <w:rPr>
          <w:rFonts w:hint="cs"/>
          <w:rtl/>
        </w:rPr>
        <w:t xml:space="preserve"> </w:t>
      </w:r>
    </w:p>
    <w:p w:rsidR="003239C4" w:rsidRDefault="003239C4" w:rsidP="005F7D89">
      <w:pPr>
        <w:rPr>
          <w:rtl/>
        </w:rPr>
      </w:pPr>
    </w:p>
    <w:bookmarkStart w:id="10677" w:name="_ETM_Q32_317281" w:displacedByCustomXml="next"/>
    <w:bookmarkEnd w:id="10677" w:displacedByCustomXml="next"/>
    <w:sdt>
      <w:sdtPr>
        <w:rPr>
          <w:rtl/>
        </w:rPr>
        <w:alias w:val="דובר_המשך"/>
        <w:tag w:val="&lt;ID&gt;4584&lt;/ID&gt;&lt;Name&gt;רוברט אילטוב - ישראל ביתנו&lt;/Name&gt;&lt;Data&gt;רוברט אילטוב (ישראל ביתנו)&lt;/Data&gt;&lt;Shortcut&gt;רואי&lt;/Shortcut&gt;"/>
        <w:id w:val="-1026717189"/>
        <w:placeholder>
          <w:docPart w:val="07E5CD1A9595441C8561091B9A3F5647"/>
        </w:placeholder>
        <w15:color w:val="993366"/>
      </w:sdtPr>
      <w:sdtContent>
        <w:p w:rsidR="003239C4" w:rsidRDefault="003239C4" w:rsidP="005F7D89">
          <w:pPr>
            <w:pStyle w:val="-"/>
            <w:keepNext/>
            <w:rPr>
              <w:rtl/>
            </w:rPr>
          </w:pPr>
          <w:r w:rsidRPr="00B843BB">
            <w:rPr>
              <w:rStyle w:val="afe"/>
              <w:color w:val="000000"/>
              <w:rtl/>
            </w:rPr>
            <w:t>רוברט אילטוב (ישראל ביתנו)</w:t>
          </w:r>
          <w:r w:rsidRPr="00B843BB">
            <w:rPr>
              <w:color w:val="000000"/>
              <w:rtl/>
            </w:rPr>
            <w:t>:</w:t>
          </w:r>
        </w:p>
      </w:sdtContent>
    </w:sdt>
    <w:p w:rsidR="003239C4" w:rsidRDefault="003239C4" w:rsidP="00E10D2B">
      <w:pPr>
        <w:rPr>
          <w:rtl/>
        </w:rPr>
      </w:pPr>
    </w:p>
    <w:p w:rsidR="003239C4" w:rsidRDefault="003239C4" w:rsidP="005F7D89">
      <w:pPr>
        <w:rPr>
          <w:rtl/>
        </w:rPr>
      </w:pPr>
      <w:r>
        <w:rPr>
          <w:rFonts w:hint="cs"/>
          <w:rtl/>
        </w:rPr>
        <w:t xml:space="preserve">זה לא יעזור לך שאתה תצעק, אני </w:t>
      </w:r>
      <w:bookmarkStart w:id="10678" w:name="_ETM_Q32_322580"/>
      <w:bookmarkEnd w:id="10678"/>
      <w:r>
        <w:rPr>
          <w:rFonts w:hint="cs"/>
          <w:rtl/>
        </w:rPr>
        <w:t xml:space="preserve">אגיד את מה שיש לי להגיד. </w:t>
      </w:r>
    </w:p>
    <w:p w:rsidR="003239C4" w:rsidRDefault="003239C4" w:rsidP="005F7D89">
      <w:pPr>
        <w:rPr>
          <w:rtl/>
        </w:rPr>
      </w:pPr>
    </w:p>
    <w:sdt>
      <w:sdtPr>
        <w:rPr>
          <w:rtl/>
        </w:rPr>
        <w:alias w:val="קריאה"/>
        <w:tag w:val="&lt;ID&gt;4625&lt;/ID&gt;&lt;Name&gt;ג'מאל זחאלקה - הרשימה המשותפת&lt;/Name&gt;&lt;Data&gt;ג'מאל זחאלקה (הרשימה המשותפת)&lt;/Data&gt;&lt;Shortcut&gt;גמזח&lt;/Shortcut&gt;"/>
        <w:id w:val="-1694607125"/>
        <w:placeholder>
          <w:docPart w:val="9BCD079F789F4B69B0A47FDECFA71FEA"/>
        </w:placeholder>
        <w15:color w:val="993366"/>
      </w:sdtPr>
      <w:sdtContent>
        <w:p w:rsidR="003239C4" w:rsidRDefault="003239C4" w:rsidP="005F7D89">
          <w:pPr>
            <w:pStyle w:val="af5"/>
            <w:keepNext/>
            <w:rPr>
              <w:rtl/>
            </w:rPr>
          </w:pPr>
          <w:r w:rsidRPr="00865B98">
            <w:rPr>
              <w:rStyle w:val="afe"/>
              <w:color w:val="000000"/>
              <w:rtl/>
            </w:rPr>
            <w:t>ג'מאל זחאלקה (הרשימה המשותפת)</w:t>
          </w:r>
          <w:r w:rsidRPr="00865B98">
            <w:rPr>
              <w:color w:val="000000"/>
              <w:rtl/>
            </w:rPr>
            <w:t>:</w:t>
          </w:r>
        </w:p>
      </w:sdtContent>
    </w:sdt>
    <w:p w:rsidR="003239C4" w:rsidRDefault="003239C4" w:rsidP="00E10D2B">
      <w:pPr>
        <w:rPr>
          <w:rtl/>
        </w:rPr>
      </w:pPr>
    </w:p>
    <w:p w:rsidR="003239C4" w:rsidRDefault="00E10D2B" w:rsidP="005F7D89">
      <w:pPr>
        <w:rPr>
          <w:rtl/>
        </w:rPr>
      </w:pPr>
      <w:r>
        <w:rPr>
          <w:rFonts w:hint="cs"/>
          <w:rtl/>
        </w:rPr>
        <w:t>– – –</w:t>
      </w:r>
      <w:r w:rsidR="003239C4">
        <w:rPr>
          <w:rFonts w:hint="cs"/>
          <w:rtl/>
        </w:rPr>
        <w:t xml:space="preserve"> </w:t>
      </w:r>
    </w:p>
    <w:p w:rsidR="003239C4" w:rsidRPr="00B843BB" w:rsidRDefault="003239C4" w:rsidP="005F7D89">
      <w:pPr>
        <w:rPr>
          <w:rtl/>
        </w:rPr>
      </w:pPr>
      <w:bookmarkStart w:id="10679" w:name="_ETM_Q32_325642"/>
      <w:bookmarkEnd w:id="10679"/>
    </w:p>
    <w:bookmarkStart w:id="10680" w:name="_ETM_Q32_327506" w:displacedByCustomXml="next"/>
    <w:bookmarkEnd w:id="10680" w:displacedByCustomXml="next"/>
    <w:bookmarkStart w:id="10681" w:name="_ETM_Q32_327615" w:displacedByCustomXml="next"/>
    <w:bookmarkEnd w:id="10681" w:displacedByCustomXml="next"/>
    <w:sdt>
      <w:sdtPr>
        <w:rPr>
          <w:rtl/>
        </w:rPr>
        <w:alias w:val="קריאה"/>
        <w:tag w:val="&lt;ID&gt;5142&lt;/ID&gt;&lt;Name&gt;יוליה מלינובסקי - ישראל ביתנו&lt;/Name&gt;&lt;Data&gt;יוליה מלינובסקי (ישראל ביתנו)&lt;/Data&gt;&lt;Shortcut&gt;יומל&lt;/Shortcut&gt;"/>
        <w:id w:val="251480672"/>
        <w:placeholder>
          <w:docPart w:val="07E5CD1A9595441C8561091B9A3F5647"/>
        </w:placeholder>
        <w15:color w:val="993366"/>
      </w:sdtPr>
      <w:sdtContent>
        <w:p w:rsidR="003239C4" w:rsidRDefault="003239C4" w:rsidP="005F7D89">
          <w:pPr>
            <w:pStyle w:val="af5"/>
            <w:keepNext/>
            <w:rPr>
              <w:rtl/>
            </w:rPr>
          </w:pPr>
          <w:r w:rsidRPr="008E5591">
            <w:rPr>
              <w:rStyle w:val="afe"/>
              <w:color w:val="000000"/>
              <w:rtl/>
            </w:rPr>
            <w:t>יוליה מלינובסקי (ישראל ביתנו)</w:t>
          </w:r>
          <w:r w:rsidRPr="008E5591">
            <w:rPr>
              <w:color w:val="000000"/>
              <w:rtl/>
            </w:rPr>
            <w:t>:</w:t>
          </w:r>
        </w:p>
      </w:sdtContent>
    </w:sdt>
    <w:p w:rsidR="003239C4" w:rsidRDefault="003239C4" w:rsidP="00E10D2B">
      <w:pPr>
        <w:rPr>
          <w:rtl/>
        </w:rPr>
      </w:pPr>
    </w:p>
    <w:p w:rsidR="003239C4" w:rsidRDefault="00E10D2B" w:rsidP="005F7D89">
      <w:pPr>
        <w:rPr>
          <w:rtl/>
        </w:rPr>
      </w:pPr>
      <w:bookmarkStart w:id="10682" w:name="_ETM_Q32_325462"/>
      <w:bookmarkEnd w:id="10682"/>
      <w:r>
        <w:rPr>
          <w:rFonts w:hint="cs"/>
          <w:rtl/>
        </w:rPr>
        <w:t>– – –</w:t>
      </w:r>
      <w:r w:rsidR="003239C4">
        <w:rPr>
          <w:rFonts w:hint="cs"/>
          <w:rtl/>
        </w:rPr>
        <w:t xml:space="preserve"> תסתום את הפה </w:t>
      </w:r>
      <w:r>
        <w:rPr>
          <w:rFonts w:hint="cs"/>
          <w:rtl/>
        </w:rPr>
        <w:t>– – –</w:t>
      </w:r>
      <w:r w:rsidR="003239C4">
        <w:rPr>
          <w:rFonts w:hint="cs"/>
          <w:rtl/>
        </w:rPr>
        <w:t xml:space="preserve"> אתה יודע מי אמר את זה? שופט </w:t>
      </w:r>
      <w:r w:rsidR="00230350">
        <w:rPr>
          <w:rFonts w:hint="cs"/>
          <w:rtl/>
        </w:rPr>
        <w:t xml:space="preserve">בית </w:t>
      </w:r>
      <w:bookmarkStart w:id="10683" w:name="_ETM_Q0_18747642"/>
      <w:bookmarkEnd w:id="10683"/>
      <w:r w:rsidR="00230350">
        <w:rPr>
          <w:rFonts w:hint="cs"/>
          <w:rtl/>
        </w:rPr>
        <w:t xml:space="preserve">משפט עליון </w:t>
      </w:r>
      <w:r>
        <w:rPr>
          <w:rFonts w:hint="cs"/>
          <w:rtl/>
        </w:rPr>
        <w:t>– – –</w:t>
      </w:r>
    </w:p>
    <w:p w:rsidR="003239C4" w:rsidRPr="00B843BB" w:rsidRDefault="003239C4" w:rsidP="005F7D89">
      <w:pPr>
        <w:rPr>
          <w:rtl/>
        </w:rPr>
      </w:pPr>
      <w:bookmarkStart w:id="10684" w:name="_ETM_Q32_327569"/>
      <w:bookmarkEnd w:id="10684"/>
    </w:p>
    <w:bookmarkStart w:id="10685" w:name="_ETM_Q32_332615" w:displacedByCustomXml="next"/>
    <w:bookmarkEnd w:id="10685" w:displacedByCustomXml="next"/>
    <w:bookmarkStart w:id="10686" w:name="_ETM_Q32_332943" w:displacedByCustomXml="next"/>
    <w:bookmarkEnd w:id="10686" w:displacedByCustomXml="next"/>
    <w:bookmarkStart w:id="10687" w:name="_ETM_Q32_333021" w:displacedByCustomXml="next"/>
    <w:bookmarkEnd w:id="10687" w:displacedByCustomXml="next"/>
    <w:sdt>
      <w:sdtPr>
        <w:rPr>
          <w:rtl/>
        </w:rPr>
        <w:alias w:val="דובר_המשך"/>
        <w:tag w:val="&lt;ID&gt;4584&lt;/ID&gt;&lt;Name&gt;רוברט אילטוב - ישראל ביתנו&lt;/Name&gt;&lt;Data&gt;רוברט אילטוב (ישראל ביתנו)&lt;/Data&gt;&lt;Shortcut&gt;רואי&lt;/Shortcut&gt;"/>
        <w:id w:val="-393269361"/>
        <w:placeholder>
          <w:docPart w:val="07E5CD1A9595441C8561091B9A3F5647"/>
        </w:placeholder>
        <w15:color w:val="993366"/>
      </w:sdtPr>
      <w:sdtContent>
        <w:p w:rsidR="003239C4" w:rsidRDefault="003239C4" w:rsidP="005F7D89">
          <w:pPr>
            <w:pStyle w:val="-"/>
            <w:keepNext/>
            <w:rPr>
              <w:rtl/>
            </w:rPr>
          </w:pPr>
          <w:r w:rsidRPr="008E5591">
            <w:rPr>
              <w:rStyle w:val="afe"/>
              <w:color w:val="000000"/>
              <w:rtl/>
            </w:rPr>
            <w:t>רוברט אילטוב (ישראל ביתנו)</w:t>
          </w:r>
          <w:r w:rsidRPr="008E5591">
            <w:rPr>
              <w:color w:val="000000"/>
              <w:rtl/>
            </w:rPr>
            <w:t>:</w:t>
          </w:r>
        </w:p>
      </w:sdtContent>
    </w:sdt>
    <w:p w:rsidR="003239C4" w:rsidRDefault="003239C4" w:rsidP="00E10D2B">
      <w:pPr>
        <w:rPr>
          <w:rtl/>
        </w:rPr>
      </w:pPr>
    </w:p>
    <w:p w:rsidR="003239C4" w:rsidRDefault="003239C4" w:rsidP="00230350">
      <w:pPr>
        <w:rPr>
          <w:rtl/>
        </w:rPr>
      </w:pPr>
      <w:bookmarkStart w:id="10688" w:name="_ETM_Q32_334600"/>
      <w:bookmarkEnd w:id="10688"/>
      <w:r>
        <w:rPr>
          <w:rFonts w:hint="cs"/>
          <w:rtl/>
        </w:rPr>
        <w:t xml:space="preserve">כבוד </w:t>
      </w:r>
      <w:bookmarkStart w:id="10689" w:name="_ETM_Q32_327987"/>
      <w:bookmarkEnd w:id="10689"/>
      <w:r>
        <w:rPr>
          <w:rFonts w:hint="cs"/>
          <w:rtl/>
        </w:rPr>
        <w:t xml:space="preserve">חברי הכנסת, היו פה הרבה מאוד פוליטיקאים שמשכו את </w:t>
      </w:r>
      <w:bookmarkStart w:id="10690" w:name="_ETM_Q32_332923"/>
      <w:bookmarkEnd w:id="10690"/>
      <w:r>
        <w:rPr>
          <w:rFonts w:hint="cs"/>
          <w:rtl/>
        </w:rPr>
        <w:t xml:space="preserve">הדיון הזה </w:t>
      </w:r>
      <w:r>
        <w:rPr>
          <w:rFonts w:hint="eastAsia"/>
        </w:rPr>
        <w:t>–</w:t>
      </w:r>
      <w:r>
        <w:rPr>
          <w:rFonts w:hint="cs"/>
          <w:rtl/>
        </w:rPr>
        <w:t xml:space="preserve"> שהנושא הזה לא דמוקרטי ופוגע בחופש הביטוי</w:t>
      </w:r>
      <w:r w:rsidR="00230350">
        <w:rPr>
          <w:rFonts w:hint="cs"/>
          <w:rtl/>
        </w:rPr>
        <w:t>.</w:t>
      </w:r>
      <w:r>
        <w:rPr>
          <w:rFonts w:hint="cs"/>
          <w:rtl/>
        </w:rPr>
        <w:t xml:space="preserve"> אז אני רוצה </w:t>
      </w:r>
      <w:bookmarkStart w:id="10691" w:name="_ETM_Q32_337377"/>
      <w:bookmarkEnd w:id="10691"/>
      <w:r>
        <w:rPr>
          <w:rFonts w:hint="cs"/>
          <w:rtl/>
        </w:rPr>
        <w:t xml:space="preserve">להגיד לכם, א. אין </w:t>
      </w:r>
      <w:bookmarkStart w:id="10692" w:name="_ETM_Q32_340396"/>
      <w:bookmarkStart w:id="10693" w:name="_ETM_Q32_340506"/>
      <w:bookmarkStart w:id="10694" w:name="_ETM_Q32_340896"/>
      <w:bookmarkStart w:id="10695" w:name="_ETM_Q32_340990"/>
      <w:bookmarkEnd w:id="10692"/>
      <w:bookmarkEnd w:id="10693"/>
      <w:bookmarkEnd w:id="10694"/>
      <w:bookmarkEnd w:id="10695"/>
      <w:r>
        <w:rPr>
          <w:rFonts w:hint="cs"/>
          <w:rtl/>
        </w:rPr>
        <w:t xml:space="preserve">לי שום כוונה </w:t>
      </w:r>
      <w:bookmarkStart w:id="10696" w:name="_ETM_Q32_345396"/>
      <w:bookmarkEnd w:id="10696"/>
      <w:r>
        <w:rPr>
          <w:rFonts w:hint="cs"/>
          <w:rtl/>
        </w:rPr>
        <w:t>לפגוע בחופש הביטוי</w:t>
      </w:r>
      <w:r w:rsidR="00230350">
        <w:rPr>
          <w:rFonts w:hint="cs"/>
          <w:rtl/>
        </w:rPr>
        <w:t>,</w:t>
      </w:r>
      <w:r>
        <w:rPr>
          <w:rFonts w:hint="cs"/>
          <w:rtl/>
        </w:rPr>
        <w:t xml:space="preserve"> אני בעד חופש הביטוי</w:t>
      </w:r>
      <w:r w:rsidR="00230350">
        <w:rPr>
          <w:rFonts w:hint="cs"/>
          <w:rtl/>
        </w:rPr>
        <w:t>,</w:t>
      </w:r>
      <w:r>
        <w:rPr>
          <w:rFonts w:hint="cs"/>
          <w:rtl/>
        </w:rPr>
        <w:t xml:space="preserve"> אבל </w:t>
      </w:r>
      <w:bookmarkStart w:id="10697" w:name="_ETM_Q32_347857"/>
      <w:bookmarkEnd w:id="10697"/>
      <w:r>
        <w:rPr>
          <w:rFonts w:hint="cs"/>
          <w:rtl/>
        </w:rPr>
        <w:t xml:space="preserve">חופש הביטוי זה לא אנרכיה; זה לא </w:t>
      </w:r>
      <w:r w:rsidR="00230350">
        <w:rPr>
          <w:rFonts w:hint="cs"/>
          <w:rtl/>
        </w:rPr>
        <w:t>ש</w:t>
      </w:r>
      <w:r>
        <w:rPr>
          <w:rFonts w:hint="cs"/>
          <w:rtl/>
        </w:rPr>
        <w:t xml:space="preserve">כל אחד עושה </w:t>
      </w:r>
      <w:bookmarkStart w:id="10698" w:name="_ETM_Q32_351136"/>
      <w:bookmarkEnd w:id="10698"/>
      <w:r>
        <w:rPr>
          <w:rFonts w:hint="cs"/>
          <w:rtl/>
        </w:rPr>
        <w:t xml:space="preserve">מה שהוא רוצה מתי שהוא רוצה. אין צבא בעולם שמאפשר </w:t>
      </w:r>
      <w:bookmarkStart w:id="10699" w:name="_ETM_Q32_355097"/>
      <w:bookmarkEnd w:id="10699"/>
      <w:r>
        <w:rPr>
          <w:rFonts w:hint="cs"/>
          <w:rtl/>
        </w:rPr>
        <w:t>לתעד את פעולותיו באופן שוטף</w:t>
      </w:r>
      <w:r w:rsidR="00230350">
        <w:rPr>
          <w:rFonts w:hint="cs"/>
          <w:rtl/>
        </w:rPr>
        <w:t>,</w:t>
      </w:r>
      <w:r>
        <w:rPr>
          <w:rFonts w:hint="cs"/>
          <w:rtl/>
        </w:rPr>
        <w:t xml:space="preserve"> 24/7. אין דבר כזה בעולם. </w:t>
      </w:r>
      <w:bookmarkStart w:id="10700" w:name="_ETM_Q32_363945"/>
      <w:bookmarkEnd w:id="10700"/>
    </w:p>
    <w:p w:rsidR="003239C4" w:rsidRDefault="003239C4" w:rsidP="005F7D89">
      <w:pPr>
        <w:rPr>
          <w:rtl/>
        </w:rPr>
      </w:pPr>
      <w:bookmarkStart w:id="10701" w:name="_ETM_Q32_362881"/>
      <w:bookmarkStart w:id="10702" w:name="_ETM_Q32_362990"/>
      <w:bookmarkEnd w:id="10701"/>
      <w:bookmarkEnd w:id="10702"/>
    </w:p>
    <w:bookmarkStart w:id="10703" w:name="_ETM_Q32_363240" w:displacedByCustomXml="next"/>
    <w:bookmarkEnd w:id="10703" w:displacedByCustomXml="next"/>
    <w:bookmarkStart w:id="10704" w:name="_ETM_Q32_363334" w:displacedByCustomXml="next"/>
    <w:bookmarkEnd w:id="10704" w:displacedByCustomXml="next"/>
    <w:sdt>
      <w:sdtPr>
        <w:rPr>
          <w:rtl/>
        </w:rPr>
        <w:alias w:val="קריאה"/>
        <w:tag w:val="&lt;ID&gt;4609&lt;/ID&gt;&lt;Name&gt;אילן גילאון - מרצ&lt;/Name&gt;&lt;Data&gt;אילן גילאון (מרצ)&lt;/Data&gt;&lt;Shortcut&gt;איגי&lt;/Shortcut&gt;"/>
        <w:id w:val="869032160"/>
        <w:placeholder>
          <w:docPart w:val="07E5CD1A9595441C8561091B9A3F5647"/>
        </w:placeholder>
        <w15:color w:val="993366"/>
      </w:sdtPr>
      <w:sdtContent>
        <w:p w:rsidR="003239C4" w:rsidRDefault="003239C4" w:rsidP="005F7D89">
          <w:pPr>
            <w:pStyle w:val="af5"/>
            <w:keepNext/>
            <w:rPr>
              <w:rtl/>
            </w:rPr>
          </w:pPr>
          <w:r w:rsidRPr="008E5591">
            <w:rPr>
              <w:rStyle w:val="afe"/>
              <w:color w:val="000000"/>
              <w:rtl/>
            </w:rPr>
            <w:t>אילן גילאון (מרצ)</w:t>
          </w:r>
          <w:r w:rsidRPr="008E5591">
            <w:rPr>
              <w:color w:val="000000"/>
              <w:rtl/>
            </w:rPr>
            <w:t>:</w:t>
          </w:r>
        </w:p>
      </w:sdtContent>
    </w:sdt>
    <w:p w:rsidR="003239C4" w:rsidRDefault="003239C4" w:rsidP="00E10D2B">
      <w:pPr>
        <w:rPr>
          <w:rtl/>
        </w:rPr>
      </w:pPr>
    </w:p>
    <w:p w:rsidR="003239C4" w:rsidRDefault="003239C4" w:rsidP="005F7D89">
      <w:pPr>
        <w:rPr>
          <w:rtl/>
        </w:rPr>
      </w:pPr>
      <w:bookmarkStart w:id="10705" w:name="_ETM_Q32_366662"/>
      <w:bookmarkEnd w:id="10705"/>
      <w:r>
        <w:rPr>
          <w:rFonts w:hint="cs"/>
          <w:rtl/>
        </w:rPr>
        <w:t>א</w:t>
      </w:r>
      <w:bookmarkStart w:id="10706" w:name="_ETM_Q32_366990"/>
      <w:bookmarkStart w:id="10707" w:name="_ETM_Q32_367100"/>
      <w:bookmarkEnd w:id="10706"/>
      <w:bookmarkEnd w:id="10707"/>
      <w:r>
        <w:rPr>
          <w:rFonts w:hint="cs"/>
          <w:rtl/>
        </w:rPr>
        <w:t xml:space="preserve">פשר לשאול שאלה? </w:t>
      </w:r>
    </w:p>
    <w:p w:rsidR="003239C4" w:rsidRDefault="003239C4" w:rsidP="005F7D89">
      <w:pPr>
        <w:rPr>
          <w:rtl/>
        </w:rPr>
      </w:pPr>
      <w:bookmarkStart w:id="10708" w:name="_ETM_Q32_363817"/>
      <w:bookmarkStart w:id="10709" w:name="_ETM_Q32_364092"/>
      <w:bookmarkEnd w:id="10708"/>
      <w:bookmarkEnd w:id="10709"/>
    </w:p>
    <w:bookmarkStart w:id="10710" w:name="_ETM_Q32_362496" w:displacedByCustomXml="next"/>
    <w:bookmarkEnd w:id="10710" w:displacedByCustomXml="next"/>
    <w:sdt>
      <w:sdtPr>
        <w:rPr>
          <w:rtl/>
        </w:rPr>
        <w:alias w:val="דובר_המשך"/>
        <w:tag w:val="&lt;ID&gt;4584&lt;/ID&gt;&lt;Name&gt;רוברט אילטוב - ישראל ביתנו&lt;/Name&gt;&lt;Data&gt;רוברט אילטוב (ישראל ביתנו)&lt;/Data&gt;&lt;Shortcut&gt;רואי&lt;/Shortcut&gt;"/>
        <w:id w:val="-763376958"/>
        <w:placeholder>
          <w:docPart w:val="07E5CD1A9595441C8561091B9A3F5647"/>
        </w:placeholder>
        <w15:color w:val="993366"/>
      </w:sdtPr>
      <w:sdtContent>
        <w:p w:rsidR="003239C4" w:rsidRDefault="003239C4" w:rsidP="005F7D89">
          <w:pPr>
            <w:pStyle w:val="-"/>
            <w:keepNext/>
            <w:rPr>
              <w:rtl/>
            </w:rPr>
          </w:pPr>
          <w:r w:rsidRPr="00B843BB">
            <w:rPr>
              <w:rStyle w:val="afe"/>
              <w:color w:val="000000"/>
              <w:rtl/>
            </w:rPr>
            <w:t>רוברט אילטוב (ישראל ביתנו)</w:t>
          </w:r>
          <w:r w:rsidRPr="00B843BB">
            <w:rPr>
              <w:color w:val="000000"/>
              <w:rtl/>
            </w:rPr>
            <w:t>:</w:t>
          </w:r>
        </w:p>
      </w:sdtContent>
    </w:sdt>
    <w:p w:rsidR="003239C4" w:rsidRDefault="003239C4" w:rsidP="00E10D2B">
      <w:pPr>
        <w:rPr>
          <w:rtl/>
        </w:rPr>
      </w:pPr>
    </w:p>
    <w:p w:rsidR="003239C4" w:rsidRDefault="003239C4" w:rsidP="005F7D89">
      <w:pPr>
        <w:rPr>
          <w:rtl/>
        </w:rPr>
      </w:pPr>
      <w:r>
        <w:rPr>
          <w:rFonts w:hint="cs"/>
          <w:rtl/>
        </w:rPr>
        <w:t xml:space="preserve">אין דבר כזה, שוועדת החוץ והביטחון פתוחה לכל הקהל. </w:t>
      </w:r>
      <w:bookmarkStart w:id="10711" w:name="_ETM_Q32_367354"/>
      <w:bookmarkEnd w:id="10711"/>
      <w:r>
        <w:rPr>
          <w:rFonts w:hint="cs"/>
          <w:rtl/>
        </w:rPr>
        <w:t xml:space="preserve">אין דבר כזה. </w:t>
      </w:r>
    </w:p>
    <w:p w:rsidR="003239C4" w:rsidRDefault="003239C4" w:rsidP="005F7D89">
      <w:pPr>
        <w:rPr>
          <w:rtl/>
        </w:rPr>
      </w:pPr>
    </w:p>
    <w:bookmarkStart w:id="10712" w:name="_ETM_Q32_367464" w:displacedByCustomXml="next"/>
    <w:bookmarkEnd w:id="10712" w:displacedByCustomXml="next"/>
    <w:sdt>
      <w:sdtPr>
        <w:rPr>
          <w:rtl/>
        </w:rPr>
        <w:alias w:val="קריאה"/>
        <w:tag w:val="&lt;ID&gt;4609&lt;/ID&gt;&lt;Name&gt;אילן גילאון - מרצ&lt;/Name&gt;&lt;Data&gt;אילן גילאון (מרצ)&lt;/Data&gt;&lt;Shortcut&gt;איגי&lt;/Shortcut&gt;"/>
        <w:id w:val="-832061940"/>
        <w:placeholder>
          <w:docPart w:val="07E5CD1A9595441C8561091B9A3F5647"/>
        </w:placeholder>
        <w15:color w:val="993366"/>
      </w:sdtPr>
      <w:sdtContent>
        <w:p w:rsidR="003239C4" w:rsidRDefault="003239C4" w:rsidP="005F7D89">
          <w:pPr>
            <w:pStyle w:val="af5"/>
            <w:keepNext/>
            <w:rPr>
              <w:rtl/>
            </w:rPr>
          </w:pPr>
          <w:r w:rsidRPr="00B843BB">
            <w:rPr>
              <w:rStyle w:val="afe"/>
              <w:color w:val="000000"/>
              <w:rtl/>
            </w:rPr>
            <w:t>אילן גילאון (מרצ)</w:t>
          </w:r>
          <w:r w:rsidRPr="00B843BB">
            <w:rPr>
              <w:color w:val="000000"/>
              <w:rtl/>
            </w:rPr>
            <w:t>:</w:t>
          </w:r>
        </w:p>
      </w:sdtContent>
    </w:sdt>
    <w:p w:rsidR="003239C4" w:rsidRDefault="003239C4" w:rsidP="00E10D2B">
      <w:pPr>
        <w:rPr>
          <w:rtl/>
        </w:rPr>
      </w:pPr>
    </w:p>
    <w:p w:rsidR="003239C4" w:rsidRDefault="003239C4" w:rsidP="005F7D89">
      <w:pPr>
        <w:rPr>
          <w:rtl/>
        </w:rPr>
      </w:pPr>
      <w:bookmarkStart w:id="10713" w:name="_ETM_Q32_367474"/>
      <w:bookmarkEnd w:id="10713"/>
      <w:r>
        <w:rPr>
          <w:rFonts w:hint="cs"/>
          <w:rtl/>
        </w:rPr>
        <w:t xml:space="preserve">חבר הכנסת אילטוב, אפשר לשאול אותך שאלה? </w:t>
      </w:r>
      <w:bookmarkStart w:id="10714" w:name="_ETM_Q32_372209"/>
      <w:bookmarkStart w:id="10715" w:name="_ETM_Q32_376021"/>
      <w:bookmarkStart w:id="10716" w:name="_ETM_Q32_376178"/>
      <w:bookmarkEnd w:id="10714"/>
      <w:bookmarkEnd w:id="10715"/>
      <w:bookmarkEnd w:id="10716"/>
      <w:r>
        <w:rPr>
          <w:rFonts w:hint="cs"/>
          <w:rtl/>
        </w:rPr>
        <w:t xml:space="preserve">אתה חתמת על החוק לצלם גננות בגני הילדים? </w:t>
      </w:r>
      <w:bookmarkStart w:id="10717" w:name="_ETM_Q32_385162"/>
      <w:bookmarkEnd w:id="10717"/>
      <w:r>
        <w:rPr>
          <w:rFonts w:hint="cs"/>
          <w:rtl/>
        </w:rPr>
        <w:t>אני שואל אותך, כן או לא? אתה חתום על החוק הזה?</w:t>
      </w:r>
      <w:r>
        <w:rPr>
          <w:rFonts w:hint="cs"/>
        </w:rPr>
        <w:t xml:space="preserve"> </w:t>
      </w:r>
      <w:bookmarkStart w:id="10718" w:name="_ETM_Q32_372798"/>
      <w:bookmarkEnd w:id="10718"/>
    </w:p>
    <w:p w:rsidR="003239C4" w:rsidRDefault="003239C4" w:rsidP="005F7D89">
      <w:pPr>
        <w:rPr>
          <w:rtl/>
        </w:rPr>
      </w:pPr>
      <w:bookmarkStart w:id="10719" w:name="_ETM_Q32_389303"/>
      <w:bookmarkStart w:id="10720" w:name="_ETM_Q32_389475"/>
      <w:bookmarkEnd w:id="10719"/>
      <w:bookmarkEnd w:id="10720"/>
    </w:p>
    <w:bookmarkStart w:id="10721" w:name="_ETM_Q32_389740" w:displacedByCustomXml="next"/>
    <w:bookmarkEnd w:id="10721" w:displacedByCustomXml="next"/>
    <w:bookmarkStart w:id="10722" w:name="_ETM_Q32_389818" w:displacedByCustomXml="next"/>
    <w:bookmarkEnd w:id="10722" w:displacedByCustomXml="next"/>
    <w:sdt>
      <w:sdtPr>
        <w:rPr>
          <w:rtl/>
        </w:rPr>
        <w:alias w:val="דובר_המשך"/>
        <w:tag w:val="&lt;ID&gt;4584&lt;/ID&gt;&lt;Name&gt;רוברט אילטוב - ישראל ביתנו&lt;/Name&gt;&lt;Data&gt;רוברט אילטוב (ישראל ביתנו)&lt;/Data&gt;&lt;Shortcut&gt;רואי&lt;/Shortcut&gt;"/>
        <w:id w:val="2129592651"/>
        <w:placeholder>
          <w:docPart w:val="07E5CD1A9595441C8561091B9A3F5647"/>
        </w:placeholder>
        <w15:color w:val="993366"/>
      </w:sdtPr>
      <w:sdtContent>
        <w:p w:rsidR="003239C4" w:rsidRDefault="003239C4" w:rsidP="005F7D89">
          <w:pPr>
            <w:pStyle w:val="-"/>
            <w:keepNext/>
            <w:rPr>
              <w:rtl/>
            </w:rPr>
          </w:pPr>
          <w:r w:rsidRPr="008E5591">
            <w:rPr>
              <w:rStyle w:val="afe"/>
              <w:color w:val="000000"/>
              <w:rtl/>
            </w:rPr>
            <w:t>רוברט אילטוב (ישראל ביתנו)</w:t>
          </w:r>
          <w:r w:rsidRPr="008E5591">
            <w:rPr>
              <w:color w:val="000000"/>
              <w:rtl/>
            </w:rPr>
            <w:t>:</w:t>
          </w:r>
        </w:p>
      </w:sdtContent>
    </w:sdt>
    <w:p w:rsidR="003239C4" w:rsidRDefault="003239C4" w:rsidP="00E10D2B">
      <w:pPr>
        <w:rPr>
          <w:rtl/>
        </w:rPr>
      </w:pPr>
    </w:p>
    <w:p w:rsidR="003239C4" w:rsidRDefault="003239C4" w:rsidP="005F7D89">
      <w:pPr>
        <w:rPr>
          <w:rtl/>
        </w:rPr>
      </w:pPr>
      <w:r>
        <w:rPr>
          <w:rFonts w:hint="cs"/>
          <w:rtl/>
        </w:rPr>
        <w:t>אין דבר כזה שכל פעולה של צבא כזה או אחר</w:t>
      </w:r>
      <w:bookmarkStart w:id="10723" w:name="_ETM_Q32_370778"/>
      <w:bookmarkEnd w:id="10723"/>
      <w:r>
        <w:rPr>
          <w:rFonts w:hint="cs"/>
          <w:rtl/>
        </w:rPr>
        <w:t xml:space="preserve"> חשופה לכל העולם. אין חיה כזאת בעולם, חברים שלי. </w:t>
      </w:r>
      <w:bookmarkStart w:id="10724" w:name="_ETM_Q32_378266"/>
      <w:bookmarkEnd w:id="10724"/>
    </w:p>
    <w:p w:rsidR="003239C4" w:rsidRPr="00B843BB" w:rsidRDefault="003239C4" w:rsidP="005F7D89">
      <w:pPr>
        <w:rPr>
          <w:rtl/>
        </w:rPr>
      </w:pPr>
      <w:bookmarkStart w:id="10725" w:name="_ETM_Q32_378458"/>
      <w:bookmarkEnd w:id="10725"/>
    </w:p>
    <w:bookmarkStart w:id="10726" w:name="_ETM_Q32_399537" w:displacedByCustomXml="next"/>
    <w:bookmarkEnd w:id="10726" w:displacedByCustomXml="next"/>
    <w:sdt>
      <w:sdtPr>
        <w:rPr>
          <w:rtl/>
        </w:rPr>
        <w:alias w:val="קריאה"/>
        <w:tag w:val="&lt;ID&gt;4609&lt;/ID&gt;&lt;Name&gt;אילן גילאון - מרצ&lt;/Name&gt;&lt;Data&gt;אילן גילאון (מרצ)&lt;/Data&gt;&lt;Shortcut&gt;איגי&lt;/Shortcut&gt;"/>
        <w:id w:val="331411870"/>
        <w:placeholder>
          <w:docPart w:val="07E5CD1A9595441C8561091B9A3F5647"/>
        </w:placeholder>
        <w15:color w:val="993366"/>
      </w:sdtPr>
      <w:sdtContent>
        <w:p w:rsidR="003239C4" w:rsidRDefault="003239C4" w:rsidP="005F7D89">
          <w:pPr>
            <w:pStyle w:val="af5"/>
            <w:keepNext/>
            <w:rPr>
              <w:rtl/>
            </w:rPr>
          </w:pPr>
          <w:r w:rsidRPr="008E5591">
            <w:rPr>
              <w:rStyle w:val="afe"/>
              <w:color w:val="000000"/>
              <w:rtl/>
            </w:rPr>
            <w:t>אילן גילאון (מרצ)</w:t>
          </w:r>
          <w:r w:rsidRPr="008E5591">
            <w:rPr>
              <w:color w:val="000000"/>
              <w:rtl/>
            </w:rPr>
            <w:t>:</w:t>
          </w:r>
        </w:p>
      </w:sdtContent>
    </w:sdt>
    <w:p w:rsidR="003239C4" w:rsidRDefault="003239C4" w:rsidP="00E10D2B">
      <w:pPr>
        <w:rPr>
          <w:rtl/>
        </w:rPr>
      </w:pPr>
    </w:p>
    <w:p w:rsidR="003239C4" w:rsidRDefault="00230350" w:rsidP="005F7D89">
      <w:pPr>
        <w:rPr>
          <w:rtl/>
        </w:rPr>
      </w:pPr>
      <w:bookmarkStart w:id="10727" w:name="_ETM_Q32_420631"/>
      <w:bookmarkEnd w:id="10727"/>
      <w:r>
        <w:rPr>
          <w:rFonts w:hint="cs"/>
          <w:rtl/>
        </w:rPr>
        <w:t xml:space="preserve">אני שאלתי אותך, </w:t>
      </w:r>
      <w:r w:rsidR="003239C4">
        <w:rPr>
          <w:rFonts w:hint="cs"/>
          <w:rtl/>
        </w:rPr>
        <w:t xml:space="preserve">אתה חתמת על החוק לצלם גננות בגני ילדים? </w:t>
      </w:r>
    </w:p>
    <w:p w:rsidR="003239C4" w:rsidRDefault="003239C4" w:rsidP="005F7D89">
      <w:pPr>
        <w:rPr>
          <w:rtl/>
        </w:rPr>
      </w:pPr>
      <w:bookmarkStart w:id="10728" w:name="_ETM_Q32_383441"/>
      <w:bookmarkEnd w:id="10728"/>
    </w:p>
    <w:bookmarkStart w:id="10729" w:name="_ETM_Q32_384337" w:displacedByCustomXml="next"/>
    <w:bookmarkEnd w:id="10729" w:displacedByCustomXml="next"/>
    <w:sdt>
      <w:sdtPr>
        <w:rPr>
          <w:rtl/>
        </w:rPr>
        <w:alias w:val="דובר_המשך"/>
        <w:tag w:val="&lt;ID&gt;4584&lt;/ID&gt;&lt;Name&gt;רוברט אילטוב - ישראל ביתנו&lt;/Name&gt;&lt;Data&gt;רוברט אילטוב (ישראל ביתנו)&lt;/Data&gt;&lt;Shortcut&gt;רואי&lt;/Shortcut&gt;"/>
        <w:id w:val="-2061540764"/>
        <w:placeholder>
          <w:docPart w:val="07E5CD1A9595441C8561091B9A3F5647"/>
        </w:placeholder>
        <w15:color w:val="993366"/>
      </w:sdtPr>
      <w:sdtContent>
        <w:p w:rsidR="003239C4" w:rsidRDefault="003239C4" w:rsidP="005F7D89">
          <w:pPr>
            <w:pStyle w:val="-"/>
            <w:keepNext/>
            <w:rPr>
              <w:rtl/>
            </w:rPr>
          </w:pPr>
          <w:r w:rsidRPr="00B843BB">
            <w:rPr>
              <w:rStyle w:val="afe"/>
              <w:color w:val="000000"/>
              <w:rtl/>
            </w:rPr>
            <w:t>רוברט אילטוב (ישראל ביתנו)</w:t>
          </w:r>
          <w:r w:rsidRPr="00B843BB">
            <w:rPr>
              <w:color w:val="000000"/>
              <w:rtl/>
            </w:rPr>
            <w:t>:</w:t>
          </w:r>
        </w:p>
      </w:sdtContent>
    </w:sdt>
    <w:p w:rsidR="003239C4" w:rsidRDefault="003239C4" w:rsidP="00E10D2B">
      <w:pPr>
        <w:rPr>
          <w:rtl/>
        </w:rPr>
      </w:pPr>
    </w:p>
    <w:p w:rsidR="003239C4" w:rsidRDefault="003239C4" w:rsidP="005F7D89">
      <w:pPr>
        <w:rPr>
          <w:rtl/>
        </w:rPr>
      </w:pPr>
      <w:r>
        <w:rPr>
          <w:rFonts w:hint="cs"/>
          <w:rtl/>
        </w:rPr>
        <w:t xml:space="preserve">אני חתמתי על מספר חוקים </w:t>
      </w:r>
      <w:r w:rsidR="00E10D2B">
        <w:rPr>
          <w:rFonts w:hint="cs"/>
          <w:rtl/>
        </w:rPr>
        <w:t>– –</w:t>
      </w:r>
    </w:p>
    <w:p w:rsidR="003239C4" w:rsidRDefault="003239C4" w:rsidP="005F7D89">
      <w:pPr>
        <w:rPr>
          <w:rtl/>
        </w:rPr>
      </w:pPr>
      <w:bookmarkStart w:id="10730" w:name="_ETM_Q32_384029"/>
      <w:bookmarkEnd w:id="10730"/>
    </w:p>
    <w:bookmarkStart w:id="10731" w:name="_ETM_Q32_384400" w:displacedByCustomXml="next"/>
    <w:bookmarkEnd w:id="10731" w:displacedByCustomXml="next"/>
    <w:sdt>
      <w:sdtPr>
        <w:rPr>
          <w:rtl/>
        </w:rPr>
        <w:alias w:val="קריאה"/>
        <w:tag w:val="&lt;ID&gt;4609&lt;/ID&gt;&lt;Name&gt;אילן גילאון - מרצ&lt;/Name&gt;&lt;Data&gt;אילן גילאון (מרצ)&lt;/Data&gt;&lt;Shortcut&gt;איגי&lt;/Shortcut&gt;"/>
        <w:id w:val="-1908147295"/>
        <w:placeholder>
          <w:docPart w:val="07E5CD1A9595441C8561091B9A3F5647"/>
        </w:placeholder>
        <w15:color w:val="993366"/>
      </w:sdtPr>
      <w:sdtContent>
        <w:p w:rsidR="003239C4" w:rsidRDefault="003239C4" w:rsidP="005F7D89">
          <w:pPr>
            <w:pStyle w:val="af5"/>
            <w:keepNext/>
            <w:rPr>
              <w:rtl/>
            </w:rPr>
          </w:pPr>
          <w:r w:rsidRPr="00B843BB">
            <w:rPr>
              <w:rStyle w:val="afe"/>
              <w:color w:val="000000"/>
              <w:rtl/>
            </w:rPr>
            <w:t>אילן גילאון (מרצ)</w:t>
          </w:r>
          <w:r w:rsidRPr="00B843BB">
            <w:rPr>
              <w:color w:val="000000"/>
              <w:rtl/>
            </w:rPr>
            <w:t>:</w:t>
          </w:r>
        </w:p>
      </w:sdtContent>
    </w:sdt>
    <w:p w:rsidR="003239C4" w:rsidRDefault="003239C4" w:rsidP="00E10D2B">
      <w:pPr>
        <w:rPr>
          <w:rtl/>
        </w:rPr>
      </w:pPr>
    </w:p>
    <w:p w:rsidR="003239C4" w:rsidRDefault="003239C4" w:rsidP="005F7D89">
      <w:pPr>
        <w:rPr>
          <w:rtl/>
        </w:rPr>
      </w:pPr>
      <w:bookmarkStart w:id="10732" w:name="_ETM_Q32_386003"/>
      <w:bookmarkEnd w:id="10732"/>
      <w:r>
        <w:rPr>
          <w:rFonts w:hint="cs"/>
          <w:rtl/>
        </w:rPr>
        <w:t xml:space="preserve">תענה לי, כן או </w:t>
      </w:r>
      <w:bookmarkStart w:id="10733" w:name="_ETM_Q32_386121"/>
      <w:bookmarkEnd w:id="10733"/>
      <w:r>
        <w:rPr>
          <w:rFonts w:hint="cs"/>
          <w:rtl/>
        </w:rPr>
        <w:t xml:space="preserve">לא? </w:t>
      </w:r>
    </w:p>
    <w:p w:rsidR="003239C4" w:rsidRDefault="003239C4" w:rsidP="005F7D89">
      <w:pPr>
        <w:rPr>
          <w:rtl/>
        </w:rPr>
      </w:pPr>
      <w:bookmarkStart w:id="10734" w:name="_ETM_Q32_384958"/>
      <w:bookmarkEnd w:id="10734"/>
    </w:p>
    <w:sdt>
      <w:sdtPr>
        <w:rPr>
          <w:rtl/>
        </w:rPr>
        <w:alias w:val="דובר_המשך"/>
        <w:tag w:val="&lt;ID&gt;4584&lt;/ID&gt;&lt;Name&gt;רוברט אילטוב - ישראל ביתנו&lt;/Name&gt;&lt;Data&gt;רוברט אילטוב (ישראל ביתנו)&lt;/Data&gt;&lt;Shortcut&gt;רואי&lt;/Shortcut&gt;"/>
        <w:id w:val="296874564"/>
        <w:placeholder>
          <w:docPart w:val="07E5CD1A9595441C8561091B9A3F5647"/>
        </w:placeholder>
        <w15:color w:val="993366"/>
      </w:sdtPr>
      <w:sdtContent>
        <w:p w:rsidR="003239C4" w:rsidRDefault="003239C4" w:rsidP="005F7D89">
          <w:pPr>
            <w:pStyle w:val="-"/>
            <w:keepNext/>
            <w:rPr>
              <w:rtl/>
            </w:rPr>
          </w:pPr>
          <w:r w:rsidRPr="00B843BB">
            <w:rPr>
              <w:rStyle w:val="afe"/>
              <w:color w:val="000000"/>
              <w:rtl/>
            </w:rPr>
            <w:t>רוברט אילטוב (ישראל ביתנו)</w:t>
          </w:r>
          <w:r w:rsidRPr="00B843BB">
            <w:rPr>
              <w:color w:val="000000"/>
              <w:rtl/>
            </w:rPr>
            <w:t>:</w:t>
          </w:r>
        </w:p>
      </w:sdtContent>
    </w:sdt>
    <w:p w:rsidR="003239C4" w:rsidRDefault="003239C4" w:rsidP="00E10D2B">
      <w:pPr>
        <w:rPr>
          <w:rtl/>
        </w:rPr>
      </w:pPr>
    </w:p>
    <w:p w:rsidR="003239C4" w:rsidRDefault="00E10D2B" w:rsidP="00230350">
      <w:pPr>
        <w:rPr>
          <w:rtl/>
        </w:rPr>
      </w:pPr>
      <w:r>
        <w:rPr>
          <w:rFonts w:hint="cs"/>
          <w:rtl/>
        </w:rPr>
        <w:t>– –</w:t>
      </w:r>
      <w:r w:rsidR="003239C4">
        <w:rPr>
          <w:rFonts w:hint="cs"/>
          <w:rtl/>
        </w:rPr>
        <w:t xml:space="preserve"> שרוצים לאכוף את הסדר. כן, אני בעד. </w:t>
      </w:r>
    </w:p>
    <w:p w:rsidR="003239C4" w:rsidRDefault="003239C4" w:rsidP="005F7D89">
      <w:pPr>
        <w:rPr>
          <w:rtl/>
        </w:rPr>
      </w:pPr>
      <w:bookmarkStart w:id="10735" w:name="_ETM_Q32_391014"/>
      <w:bookmarkStart w:id="10736" w:name="_ETM_Q32_391542"/>
      <w:bookmarkEnd w:id="10735"/>
      <w:bookmarkEnd w:id="10736"/>
    </w:p>
    <w:sdt>
      <w:sdtPr>
        <w:rPr>
          <w:rtl/>
        </w:rPr>
        <w:alias w:val="קריאה"/>
        <w:tag w:val="&lt;ID&gt;4609&lt;/ID&gt;&lt;Name&gt;אילן גילאון - מרצ&lt;/Name&gt;&lt;Data&gt;אילן גילאון (מרצ)&lt;/Data&gt;&lt;Shortcut&gt;איגי&lt;/Shortcut&gt;"/>
        <w:id w:val="-687137685"/>
        <w:placeholder>
          <w:docPart w:val="07E5CD1A9595441C8561091B9A3F5647"/>
        </w:placeholder>
        <w15:color w:val="993366"/>
      </w:sdtPr>
      <w:sdtContent>
        <w:p w:rsidR="003239C4" w:rsidRDefault="003239C4" w:rsidP="005F7D89">
          <w:pPr>
            <w:pStyle w:val="af5"/>
            <w:keepNext/>
            <w:rPr>
              <w:rtl/>
            </w:rPr>
          </w:pPr>
          <w:r w:rsidRPr="00B843BB">
            <w:rPr>
              <w:rStyle w:val="afe"/>
              <w:color w:val="000000"/>
              <w:rtl/>
            </w:rPr>
            <w:t>אילן גילאון (מרצ)</w:t>
          </w:r>
          <w:r w:rsidRPr="00B843BB">
            <w:rPr>
              <w:color w:val="000000"/>
              <w:rtl/>
            </w:rPr>
            <w:t>:</w:t>
          </w:r>
        </w:p>
      </w:sdtContent>
    </w:sdt>
    <w:p w:rsidR="003239C4" w:rsidRDefault="003239C4" w:rsidP="00E10D2B">
      <w:pPr>
        <w:rPr>
          <w:rtl/>
        </w:rPr>
      </w:pPr>
    </w:p>
    <w:p w:rsidR="003239C4" w:rsidRDefault="003239C4" w:rsidP="005F7D89">
      <w:pPr>
        <w:rPr>
          <w:rtl/>
        </w:rPr>
      </w:pPr>
      <w:bookmarkStart w:id="10737" w:name="_ETM_Q32_392439"/>
      <w:bookmarkStart w:id="10738" w:name="_ETM_Q32_383702"/>
      <w:bookmarkEnd w:id="10737"/>
      <w:bookmarkEnd w:id="10738"/>
      <w:r>
        <w:rPr>
          <w:rFonts w:hint="cs"/>
          <w:rtl/>
        </w:rPr>
        <w:t>פ</w:t>
      </w:r>
      <w:bookmarkStart w:id="10739" w:name="_ETM_Q32_420990"/>
      <w:bookmarkEnd w:id="10739"/>
      <w:r>
        <w:rPr>
          <w:rFonts w:hint="cs"/>
          <w:rtl/>
        </w:rPr>
        <w:t>ע</w:t>
      </w:r>
      <w:bookmarkStart w:id="10740" w:name="_ETM_Q32_421115"/>
      <w:bookmarkEnd w:id="10740"/>
      <w:r>
        <w:rPr>
          <w:rFonts w:hint="cs"/>
          <w:rtl/>
        </w:rPr>
        <w:t xml:space="preserve">ם אתה ככה ופעם </w:t>
      </w:r>
      <w:bookmarkStart w:id="10741" w:name="_ETM_Q32_423662"/>
      <w:bookmarkEnd w:id="10741"/>
      <w:r>
        <w:rPr>
          <w:rFonts w:hint="cs"/>
          <w:rtl/>
        </w:rPr>
        <w:t xml:space="preserve">אתה ככה. </w:t>
      </w:r>
      <w:bookmarkStart w:id="10742" w:name="_ETM_Q32_392306"/>
      <w:bookmarkEnd w:id="10742"/>
    </w:p>
    <w:p w:rsidR="003239C4" w:rsidRDefault="003239C4" w:rsidP="005F7D89">
      <w:pPr>
        <w:rPr>
          <w:rtl/>
        </w:rPr>
      </w:pPr>
    </w:p>
    <w:bookmarkStart w:id="10743" w:name="_ETM_Q32_425443" w:displacedByCustomXml="next"/>
    <w:bookmarkEnd w:id="10743" w:displacedByCustomXml="next"/>
    <w:bookmarkStart w:id="10744" w:name="_ETM_Q32_425521" w:displacedByCustomXml="next"/>
    <w:bookmarkEnd w:id="10744" w:displacedByCustomXml="next"/>
    <w:bookmarkStart w:id="10745" w:name="_ETM_Q32_425146" w:displacedByCustomXml="next"/>
    <w:bookmarkEnd w:id="10745" w:displacedByCustomXml="next"/>
    <w:bookmarkStart w:id="10746" w:name="_ETM_Q32_425006" w:displacedByCustomXml="next"/>
    <w:bookmarkEnd w:id="10746" w:displacedByCustomXml="next"/>
    <w:sdt>
      <w:sdtPr>
        <w:rPr>
          <w:rtl/>
        </w:rPr>
        <w:alias w:val="דובר_המשך"/>
        <w:tag w:val="&lt;ID&gt;4584&lt;/ID&gt;&lt;Name&gt;רוברט אילטוב - ישראל ביתנו&lt;/Name&gt;&lt;Data&gt;רוברט אילטוב (ישראל ביתנו)&lt;/Data&gt;&lt;Shortcut&gt;רואי&lt;/Shortcut&gt;"/>
        <w:id w:val="2079390320"/>
        <w:placeholder>
          <w:docPart w:val="07E5CD1A9595441C8561091B9A3F5647"/>
        </w:placeholder>
        <w15:color w:val="993366"/>
      </w:sdtPr>
      <w:sdtContent>
        <w:p w:rsidR="003239C4" w:rsidRDefault="003239C4" w:rsidP="005F7D89">
          <w:pPr>
            <w:pStyle w:val="-"/>
            <w:keepNext/>
            <w:rPr>
              <w:rtl/>
            </w:rPr>
          </w:pPr>
          <w:r w:rsidRPr="008E5591">
            <w:rPr>
              <w:rStyle w:val="afe"/>
              <w:color w:val="000000"/>
              <w:rtl/>
            </w:rPr>
            <w:t>רוברט אילטוב (ישראל ביתנו)</w:t>
          </w:r>
          <w:r w:rsidRPr="008E5591">
            <w:rPr>
              <w:color w:val="000000"/>
              <w:rtl/>
            </w:rPr>
            <w:t>:</w:t>
          </w:r>
        </w:p>
      </w:sdtContent>
    </w:sdt>
    <w:p w:rsidR="003239C4" w:rsidRDefault="003239C4" w:rsidP="00E10D2B">
      <w:pPr>
        <w:rPr>
          <w:rtl/>
        </w:rPr>
      </w:pPr>
    </w:p>
    <w:p w:rsidR="003239C4" w:rsidRDefault="003239C4" w:rsidP="00230350">
      <w:pPr>
        <w:rPr>
          <w:rtl/>
        </w:rPr>
      </w:pPr>
      <w:bookmarkStart w:id="10747" w:name="_ETM_Q32_427318"/>
      <w:bookmarkEnd w:id="10747"/>
      <w:r>
        <w:rPr>
          <w:rFonts w:hint="cs"/>
          <w:rtl/>
        </w:rPr>
        <w:t xml:space="preserve">אבל גם </w:t>
      </w:r>
      <w:bookmarkStart w:id="10748" w:name="_ETM_Q32_389979"/>
      <w:bookmarkEnd w:id="10748"/>
      <w:r>
        <w:rPr>
          <w:rFonts w:hint="cs"/>
          <w:rtl/>
        </w:rPr>
        <w:t xml:space="preserve">כשאנשי תקשורת רוצים לצלם, הם הולכים ומקבלים אישור </w:t>
      </w:r>
      <w:bookmarkStart w:id="10749" w:name="_ETM_Q32_393584"/>
      <w:bookmarkEnd w:id="10749"/>
      <w:r>
        <w:rPr>
          <w:rFonts w:hint="cs"/>
          <w:rtl/>
        </w:rPr>
        <w:t xml:space="preserve">לצילום. וכשצריך שהם ילוו על ידי כוחות צה"ל, הם </w:t>
      </w:r>
      <w:bookmarkStart w:id="10750" w:name="_ETM_Q32_399550"/>
      <w:bookmarkEnd w:id="10750"/>
      <w:r>
        <w:rPr>
          <w:rFonts w:hint="cs"/>
          <w:rtl/>
        </w:rPr>
        <w:t>מלווים על ידי כוחות צה"ל. כשצריך, צה"ל גם יודע לתעד</w:t>
      </w:r>
      <w:bookmarkStart w:id="10751" w:name="_ETM_Q32_403298"/>
      <w:bookmarkEnd w:id="10751"/>
      <w:r>
        <w:rPr>
          <w:rFonts w:hint="cs"/>
          <w:rtl/>
        </w:rPr>
        <w:t xml:space="preserve"> את הכול, הוא יודע לצלם את מה שצריך והוא </w:t>
      </w:r>
      <w:bookmarkStart w:id="10752" w:name="_ETM_Q32_405868"/>
      <w:bookmarkEnd w:id="10752"/>
      <w:r>
        <w:rPr>
          <w:rFonts w:hint="cs"/>
          <w:rtl/>
        </w:rPr>
        <w:t xml:space="preserve">יודע לתחקר את מה שצריך. אתם יכולים להגיד שאתם לא </w:t>
      </w:r>
      <w:bookmarkStart w:id="10753" w:name="_ETM_Q32_409897"/>
      <w:bookmarkEnd w:id="10753"/>
      <w:r>
        <w:rPr>
          <w:rFonts w:hint="cs"/>
          <w:rtl/>
        </w:rPr>
        <w:t>סומכים על צה"ל. אני יכול לקבל את זה</w:t>
      </w:r>
      <w:r w:rsidR="00230350">
        <w:rPr>
          <w:rFonts w:hint="cs"/>
          <w:rtl/>
        </w:rPr>
        <w:t>,</w:t>
      </w:r>
      <w:r>
        <w:rPr>
          <w:rFonts w:hint="cs"/>
          <w:rtl/>
        </w:rPr>
        <w:t xml:space="preserve"> אז בואו </w:t>
      </w:r>
      <w:bookmarkStart w:id="10754" w:name="_ETM_Q32_414165"/>
      <w:bookmarkEnd w:id="10754"/>
      <w:r>
        <w:rPr>
          <w:rFonts w:hint="cs"/>
          <w:rtl/>
        </w:rPr>
        <w:t xml:space="preserve">נמצא את הדרך שאתם תסמכו על צה"ל. </w:t>
      </w:r>
    </w:p>
    <w:p w:rsidR="003239C4" w:rsidRDefault="003239C4" w:rsidP="005F7D89">
      <w:pPr>
        <w:rPr>
          <w:rtl/>
        </w:rPr>
      </w:pPr>
      <w:bookmarkStart w:id="10755" w:name="_ETM_Q32_418847"/>
      <w:bookmarkStart w:id="10756" w:name="_ETM_Q32_419110"/>
      <w:bookmarkEnd w:id="10755"/>
      <w:bookmarkEnd w:id="10756"/>
    </w:p>
    <w:p w:rsidR="003239C4" w:rsidRDefault="003239C4" w:rsidP="00230350">
      <w:pPr>
        <w:rPr>
          <w:rtl/>
        </w:rPr>
      </w:pPr>
      <w:bookmarkStart w:id="10757" w:name="_ETM_Q32_418194"/>
      <w:bookmarkEnd w:id="10757"/>
      <w:r>
        <w:rPr>
          <w:rFonts w:hint="cs"/>
          <w:rtl/>
        </w:rPr>
        <w:t xml:space="preserve">אני רוצה להגיד </w:t>
      </w:r>
      <w:bookmarkStart w:id="10758" w:name="_ETM_Q32_420154"/>
      <w:bookmarkEnd w:id="10758"/>
      <w:r>
        <w:rPr>
          <w:rFonts w:hint="cs"/>
          <w:rtl/>
        </w:rPr>
        <w:t xml:space="preserve">לכם, חבריי חברי הכנסת, שכל האירועים שקורים מול הפלסטינים </w:t>
      </w:r>
      <w:bookmarkStart w:id="10759" w:name="_ETM_Q32_425242"/>
      <w:bookmarkEnd w:id="10759"/>
      <w:r>
        <w:rPr>
          <w:rFonts w:hint="cs"/>
          <w:rtl/>
        </w:rPr>
        <w:t>מתועדים על ידי צה"ל</w:t>
      </w:r>
      <w:r w:rsidR="00230350">
        <w:rPr>
          <w:rFonts w:hint="cs"/>
          <w:rtl/>
        </w:rPr>
        <w:t>,</w:t>
      </w:r>
      <w:r>
        <w:rPr>
          <w:rFonts w:hint="cs"/>
          <w:rtl/>
        </w:rPr>
        <w:t xml:space="preserve"> וכל האירועים האלה מגיעים לתקשורת הבין-לאומית, אף </w:t>
      </w:r>
      <w:bookmarkStart w:id="10760" w:name="_ETM_Q32_432151"/>
      <w:bookmarkEnd w:id="10760"/>
      <w:r>
        <w:rPr>
          <w:rFonts w:hint="cs"/>
          <w:rtl/>
        </w:rPr>
        <w:t>אחד לא מו</w:t>
      </w:r>
      <w:bookmarkStart w:id="10761" w:name="_ETM_Q32_435740"/>
      <w:bookmarkEnd w:id="10761"/>
      <w:r>
        <w:rPr>
          <w:rFonts w:hint="cs"/>
          <w:rtl/>
        </w:rPr>
        <w:t>נע את זה. אבל אנחנו רוצים למנוע את הסיקור המגמתי, האנטי</w:t>
      </w:r>
      <w:bookmarkStart w:id="10762" w:name="_ETM_Q32_435272"/>
      <w:bookmarkEnd w:id="10762"/>
      <w:r>
        <w:rPr>
          <w:rFonts w:hint="cs"/>
          <w:rtl/>
        </w:rPr>
        <w:t xml:space="preserve">-ישראלי, נגד חיילי צה"ל. כי מה קורה באירועים האלה? 24 שעות מתגרים בחייל </w:t>
      </w:r>
      <w:bookmarkStart w:id="10763" w:name="_ETM_Q32_442384"/>
      <w:bookmarkEnd w:id="10763"/>
      <w:r>
        <w:rPr>
          <w:rFonts w:hint="cs"/>
          <w:rtl/>
        </w:rPr>
        <w:t xml:space="preserve">צה"ל, את זה בטח אף אחד לא יראה. </w:t>
      </w:r>
      <w:bookmarkStart w:id="10764" w:name="_ETM_Q32_443600"/>
      <w:bookmarkStart w:id="10765" w:name="_ETM_Q32_443771"/>
      <w:bookmarkEnd w:id="10764"/>
      <w:bookmarkEnd w:id="10765"/>
      <w:r>
        <w:rPr>
          <w:rFonts w:hint="cs"/>
          <w:rtl/>
        </w:rPr>
        <w:t xml:space="preserve">יראו רק את התגובה </w:t>
      </w:r>
      <w:bookmarkStart w:id="10766" w:name="_ETM_Q32_449193"/>
      <w:bookmarkEnd w:id="10766"/>
      <w:r>
        <w:rPr>
          <w:rFonts w:hint="cs"/>
          <w:rtl/>
        </w:rPr>
        <w:t xml:space="preserve">של חייל צה"ל כשמתגרים בו. </w:t>
      </w:r>
    </w:p>
    <w:p w:rsidR="003239C4" w:rsidRDefault="003239C4" w:rsidP="005F7D89">
      <w:pPr>
        <w:rPr>
          <w:rtl/>
        </w:rPr>
      </w:pPr>
      <w:bookmarkStart w:id="10767" w:name="_ETM_Q32_453396"/>
      <w:bookmarkEnd w:id="10767"/>
    </w:p>
    <w:p w:rsidR="003239C4" w:rsidRDefault="003239C4" w:rsidP="005F7D89">
      <w:pPr>
        <w:rPr>
          <w:rtl/>
        </w:rPr>
      </w:pPr>
      <w:bookmarkStart w:id="10768" w:name="_ETM_Q32_453526"/>
      <w:bookmarkEnd w:id="10768"/>
      <w:r>
        <w:rPr>
          <w:rFonts w:hint="cs"/>
          <w:rtl/>
        </w:rPr>
        <w:t xml:space="preserve">לכן, חבריי </w:t>
      </w:r>
      <w:bookmarkStart w:id="10769" w:name="_ETM_Q32_454879"/>
      <w:bookmarkEnd w:id="10769"/>
      <w:r>
        <w:rPr>
          <w:rFonts w:hint="cs"/>
          <w:rtl/>
        </w:rPr>
        <w:t xml:space="preserve">חברי הכנסת, </w:t>
      </w:r>
      <w:bookmarkStart w:id="10770" w:name="_ETM_Q32_453615"/>
      <w:bookmarkStart w:id="10771" w:name="_ETM_Q32_453881"/>
      <w:bookmarkStart w:id="10772" w:name="_ETM_Q32_453943"/>
      <w:bookmarkEnd w:id="10770"/>
      <w:bookmarkEnd w:id="10771"/>
      <w:bookmarkEnd w:id="10772"/>
      <w:r>
        <w:rPr>
          <w:rFonts w:hint="cs"/>
          <w:rtl/>
        </w:rPr>
        <w:t xml:space="preserve">אנחנו רוצים להתקדם עם הצעת החוק. </w:t>
      </w:r>
      <w:bookmarkStart w:id="10773" w:name="_ETM_Q32_458100"/>
      <w:bookmarkEnd w:id="10773"/>
      <w:r>
        <w:rPr>
          <w:rFonts w:hint="cs"/>
          <w:rtl/>
        </w:rPr>
        <w:t xml:space="preserve">אני לא אקריא עוד כמה דברים גזעניים, אני שם את זה בצד. </w:t>
      </w:r>
      <w:bookmarkStart w:id="10774" w:name="_ETM_Q32_460582"/>
      <w:bookmarkEnd w:id="10774"/>
      <w:r>
        <w:rPr>
          <w:rFonts w:hint="cs"/>
          <w:rtl/>
        </w:rPr>
        <w:t xml:space="preserve">אנחנו מדברים על הצעת חוק שמדברת באופן אוניברסלי על כולם, </w:t>
      </w:r>
      <w:bookmarkStart w:id="10775" w:name="_ETM_Q32_466264"/>
      <w:bookmarkEnd w:id="10775"/>
      <w:r>
        <w:rPr>
          <w:rFonts w:hint="cs"/>
          <w:rtl/>
        </w:rPr>
        <w:t xml:space="preserve">על ימין ועל שמאל, יהודים וערבים, </w:t>
      </w:r>
      <w:bookmarkStart w:id="10776" w:name="_ETM_Q32_470443"/>
      <w:bookmarkEnd w:id="10776"/>
      <w:r>
        <w:rPr>
          <w:rFonts w:hint="cs"/>
          <w:rtl/>
        </w:rPr>
        <w:t xml:space="preserve">כל מי שמפריע לחיילי צה"ל בעת מילוי תפקידם, אנחנו </w:t>
      </w:r>
      <w:bookmarkStart w:id="10777" w:name="_ETM_Q32_472888"/>
      <w:bookmarkEnd w:id="10777"/>
      <w:r>
        <w:rPr>
          <w:rFonts w:hint="cs"/>
          <w:rtl/>
        </w:rPr>
        <w:t xml:space="preserve">נעצור את הצילום הזה. זאת הכוונה, ועל העיקרון הזה אנחנו </w:t>
      </w:r>
      <w:bookmarkStart w:id="10778" w:name="_ETM_Q32_477594"/>
      <w:bookmarkEnd w:id="10778"/>
      <w:r>
        <w:rPr>
          <w:rFonts w:hint="cs"/>
          <w:rtl/>
        </w:rPr>
        <w:t xml:space="preserve">נשמור. </w:t>
      </w:r>
    </w:p>
    <w:p w:rsidR="003239C4" w:rsidRDefault="003239C4" w:rsidP="005F7D89">
      <w:pPr>
        <w:rPr>
          <w:rtl/>
        </w:rPr>
      </w:pPr>
    </w:p>
    <w:p w:rsidR="003239C4" w:rsidRDefault="003239C4" w:rsidP="00873B68">
      <w:pPr>
        <w:rPr>
          <w:rtl/>
        </w:rPr>
      </w:pPr>
      <w:bookmarkStart w:id="10779" w:name="_ETM_Q32_473896"/>
      <w:bookmarkStart w:id="10780" w:name="_ETM_Q32_474084"/>
      <w:bookmarkStart w:id="10781" w:name="_ETM_Q32_482068"/>
      <w:bookmarkEnd w:id="10779"/>
      <w:bookmarkEnd w:id="10780"/>
      <w:bookmarkEnd w:id="10781"/>
      <w:r>
        <w:rPr>
          <w:rFonts w:hint="cs"/>
          <w:rtl/>
        </w:rPr>
        <w:t xml:space="preserve">אנחנו מגיעים להסכמות עם משרד המשפטים ועם משרדים אחרים, </w:t>
      </w:r>
      <w:bookmarkStart w:id="10782" w:name="_ETM_Q32_479957"/>
      <w:bookmarkEnd w:id="10782"/>
      <w:r>
        <w:rPr>
          <w:rFonts w:hint="cs"/>
          <w:rtl/>
        </w:rPr>
        <w:t xml:space="preserve">כדי לעשות את זה מאוזן ושזה לא יפגע לא בחופש </w:t>
      </w:r>
      <w:bookmarkStart w:id="10783" w:name="_ETM_Q32_485619"/>
      <w:bookmarkEnd w:id="10783"/>
      <w:r>
        <w:rPr>
          <w:rFonts w:hint="cs"/>
          <w:rtl/>
        </w:rPr>
        <w:t>הביטוי ולא בדברים אחרים</w:t>
      </w:r>
      <w:r w:rsidR="00873B68">
        <w:rPr>
          <w:rFonts w:hint="cs"/>
          <w:rtl/>
        </w:rPr>
        <w:t>,</w:t>
      </w:r>
      <w:r>
        <w:rPr>
          <w:rFonts w:hint="cs"/>
          <w:rtl/>
        </w:rPr>
        <w:t xml:space="preserve"> שהם חשובים לנו. </w:t>
      </w:r>
      <w:bookmarkStart w:id="10784" w:name="_ETM_Q32_485646"/>
      <w:bookmarkStart w:id="10785" w:name="_ETM_Q32_485803"/>
      <w:bookmarkEnd w:id="10784"/>
      <w:bookmarkEnd w:id="10785"/>
      <w:r>
        <w:rPr>
          <w:rFonts w:hint="cs"/>
          <w:rtl/>
        </w:rPr>
        <w:t xml:space="preserve">אף אחד לא יספר לי ולא יסביר לי מה </w:t>
      </w:r>
      <w:bookmarkStart w:id="10786" w:name="_ETM_Q32_494006"/>
      <w:bookmarkEnd w:id="10786"/>
      <w:r>
        <w:rPr>
          <w:rFonts w:hint="cs"/>
          <w:rtl/>
        </w:rPr>
        <w:t xml:space="preserve">זה חופש הביטוי </w:t>
      </w:r>
      <w:bookmarkStart w:id="10787" w:name="_ETM_Q32_492699"/>
      <w:bookmarkEnd w:id="10787"/>
      <w:r>
        <w:rPr>
          <w:rFonts w:hint="cs"/>
          <w:rtl/>
        </w:rPr>
        <w:t xml:space="preserve">ומה זה להיות פליט. אני הייתי פליט. אני ב-1985 קיבלתי </w:t>
      </w:r>
      <w:bookmarkStart w:id="10788" w:name="_ETM_Q32_496739"/>
      <w:bookmarkEnd w:id="10788"/>
      <w:r>
        <w:rPr>
          <w:rFonts w:hint="cs"/>
          <w:rtl/>
        </w:rPr>
        <w:t>30 יום עם המשפחה שלי לעוף מברית המועצות. אני פ</w:t>
      </w:r>
      <w:bookmarkStart w:id="10789" w:name="_ETM_Q32_499822"/>
      <w:bookmarkEnd w:id="10789"/>
      <w:r>
        <w:rPr>
          <w:rFonts w:hint="cs"/>
          <w:rtl/>
        </w:rPr>
        <w:t xml:space="preserve">ליט, לא אתם. </w:t>
      </w:r>
    </w:p>
    <w:p w:rsidR="003239C4" w:rsidRDefault="003239C4" w:rsidP="005F7D89">
      <w:pPr>
        <w:rPr>
          <w:rtl/>
        </w:rPr>
      </w:pPr>
      <w:bookmarkStart w:id="10790" w:name="_ETM_Q32_496381"/>
      <w:bookmarkStart w:id="10791" w:name="_ETM_Q32_496537"/>
      <w:bookmarkStart w:id="10792" w:name="_ETM_Q32_496787"/>
      <w:bookmarkStart w:id="10793" w:name="_ETM_Q32_496943"/>
      <w:bookmarkEnd w:id="10790"/>
      <w:bookmarkEnd w:id="10791"/>
      <w:bookmarkEnd w:id="10792"/>
      <w:bookmarkEnd w:id="10793"/>
    </w:p>
    <w:bookmarkStart w:id="10794" w:name="_ETM_Q32_504631" w:displacedByCustomXml="next"/>
    <w:bookmarkEnd w:id="10794" w:displacedByCustomXml="next"/>
    <w:bookmarkStart w:id="10795" w:name="_ETM_Q32_504740" w:displacedByCustomXml="next"/>
    <w:bookmarkEnd w:id="10795" w:displacedByCustomXml="next"/>
    <w:bookmarkStart w:id="10796" w:name="_ETM_Q32_504365" w:displacedByCustomXml="next"/>
    <w:bookmarkEnd w:id="10796" w:displacedByCustomXml="next"/>
    <w:bookmarkStart w:id="10797" w:name="_ETM_Q32_504240" w:displacedByCustomXml="next"/>
    <w:bookmarkEnd w:id="10797" w:displacedByCustomXml="next"/>
    <w:sdt>
      <w:sdtPr>
        <w:rPr>
          <w:rtl/>
        </w:rPr>
        <w:alias w:val="קריאה"/>
        <w:tag w:val="&lt;ID&gt;4625&lt;/ID&gt;&lt;Name&gt;ג'מאל זחאלקה - הרשימה המשותפת&lt;/Name&gt;&lt;Data&gt;ג'מאל זחאלקה (הרשימה המשותפת)&lt;/Data&gt;&lt;Shortcut&gt;גמזח&lt;/Shortcut&gt;"/>
        <w:id w:val="437343899"/>
        <w:placeholder>
          <w:docPart w:val="07E5CD1A9595441C8561091B9A3F5647"/>
        </w:placeholder>
        <w15:color w:val="993366"/>
      </w:sdtPr>
      <w:sdtContent>
        <w:p w:rsidR="003239C4" w:rsidRDefault="003239C4" w:rsidP="005F7D89">
          <w:pPr>
            <w:pStyle w:val="af5"/>
            <w:keepNext/>
            <w:rPr>
              <w:rtl/>
            </w:rPr>
          </w:pPr>
          <w:r w:rsidRPr="008E5591">
            <w:rPr>
              <w:rStyle w:val="afe"/>
              <w:color w:val="000000"/>
              <w:rtl/>
            </w:rPr>
            <w:t>ג'מאל זחאלקה (הרשימה המשותפת)</w:t>
          </w:r>
          <w:r w:rsidRPr="008E5591">
            <w:rPr>
              <w:color w:val="000000"/>
              <w:rtl/>
            </w:rPr>
            <w:t>:</w:t>
          </w:r>
        </w:p>
      </w:sdtContent>
    </w:sdt>
    <w:p w:rsidR="003239C4" w:rsidRDefault="003239C4" w:rsidP="00E10D2B">
      <w:pPr>
        <w:rPr>
          <w:rtl/>
        </w:rPr>
      </w:pPr>
    </w:p>
    <w:p w:rsidR="003239C4" w:rsidRDefault="003239C4" w:rsidP="005F7D89">
      <w:pPr>
        <w:rPr>
          <w:rtl/>
        </w:rPr>
      </w:pPr>
      <w:bookmarkStart w:id="10798" w:name="_ETM_Q32_508365"/>
      <w:bookmarkStart w:id="10799" w:name="_ETM_Q32_508771"/>
      <w:bookmarkEnd w:id="10798"/>
      <w:bookmarkEnd w:id="10799"/>
      <w:r>
        <w:rPr>
          <w:rFonts w:hint="cs"/>
          <w:rtl/>
        </w:rPr>
        <w:t xml:space="preserve">אנחנו במולדת שלנו. </w:t>
      </w:r>
    </w:p>
    <w:p w:rsidR="003239C4" w:rsidRDefault="003239C4" w:rsidP="005F7D89">
      <w:pPr>
        <w:rPr>
          <w:rtl/>
        </w:rPr>
      </w:pPr>
      <w:bookmarkStart w:id="10800" w:name="_ETM_Q32_512490"/>
      <w:bookmarkStart w:id="10801" w:name="_ETM_Q32_512615"/>
      <w:bookmarkEnd w:id="10800"/>
      <w:bookmarkEnd w:id="10801"/>
    </w:p>
    <w:bookmarkStart w:id="10802" w:name="_ETM_Q32_504935" w:displacedByCustomXml="next"/>
    <w:bookmarkEnd w:id="10802" w:displacedByCustomXml="next"/>
    <w:sdt>
      <w:sdtPr>
        <w:rPr>
          <w:rtl/>
        </w:rPr>
        <w:alias w:val="דובר_המשך"/>
        <w:tag w:val="&lt;ID&gt;4584&lt;/ID&gt;&lt;Name&gt;רוברט אילטוב - ישראל ביתנו&lt;/Name&gt;&lt;Data&gt;רוברט אילטוב (ישראל ביתנו)&lt;/Data&gt;&lt;Shortcut&gt;רואי&lt;/Shortcut&gt;"/>
        <w:id w:val="301656896"/>
        <w:placeholder>
          <w:docPart w:val="07E5CD1A9595441C8561091B9A3F5647"/>
        </w:placeholder>
        <w15:color w:val="993366"/>
      </w:sdtPr>
      <w:sdtContent>
        <w:p w:rsidR="003239C4" w:rsidRDefault="003239C4" w:rsidP="005F7D89">
          <w:pPr>
            <w:pStyle w:val="-"/>
            <w:keepNext/>
            <w:rPr>
              <w:rtl/>
            </w:rPr>
          </w:pPr>
          <w:r w:rsidRPr="00B843BB">
            <w:rPr>
              <w:rStyle w:val="afe"/>
              <w:color w:val="000000"/>
              <w:rtl/>
            </w:rPr>
            <w:t>רוברט אילטוב (ישראל ביתנו)</w:t>
          </w:r>
          <w:r w:rsidRPr="00B843BB">
            <w:rPr>
              <w:color w:val="000000"/>
              <w:rtl/>
            </w:rPr>
            <w:t>:</w:t>
          </w:r>
        </w:p>
      </w:sdtContent>
    </w:sdt>
    <w:p w:rsidR="003239C4" w:rsidRDefault="003239C4" w:rsidP="00E10D2B">
      <w:pPr>
        <w:rPr>
          <w:rtl/>
        </w:rPr>
      </w:pPr>
    </w:p>
    <w:p w:rsidR="003239C4" w:rsidRDefault="003239C4" w:rsidP="005F7D89">
      <w:pPr>
        <w:rPr>
          <w:rtl/>
        </w:rPr>
      </w:pPr>
      <w:r>
        <w:rPr>
          <w:rFonts w:hint="cs"/>
          <w:rtl/>
        </w:rPr>
        <w:t xml:space="preserve">גם אני במולדת שלי. גם אני במולדת </w:t>
      </w:r>
      <w:bookmarkStart w:id="10803" w:name="_ETM_Q32_510156"/>
      <w:bookmarkEnd w:id="10803"/>
      <w:r>
        <w:rPr>
          <w:rFonts w:hint="cs"/>
          <w:rtl/>
        </w:rPr>
        <w:t xml:space="preserve">שלי. אין לי מולדת אחרת. </w:t>
      </w:r>
    </w:p>
    <w:p w:rsidR="003239C4" w:rsidRDefault="003239C4" w:rsidP="005F7D89">
      <w:pPr>
        <w:rPr>
          <w:rtl/>
        </w:rPr>
      </w:pPr>
    </w:p>
    <w:bookmarkStart w:id="10804" w:name="_ETM_Q32_511174" w:displacedByCustomXml="next"/>
    <w:bookmarkEnd w:id="10804" w:displacedByCustomXml="next"/>
    <w:sdt>
      <w:sdtPr>
        <w:rPr>
          <w:rtl/>
        </w:rPr>
        <w:alias w:val="קריאה"/>
        <w:tag w:val="&lt;ID&gt;4625&lt;/ID&gt;&lt;Name&gt;ג'מאל זחאלקה - הרשימה המשותפת&lt;/Name&gt;&lt;Data&gt;ג'מאל זחאלקה (הרשימה המשותפת)&lt;/Data&gt;&lt;Shortcut&gt;גמזח&lt;/Shortcut&gt;"/>
        <w:id w:val="1063073879"/>
        <w:placeholder>
          <w:docPart w:val="07E5CD1A9595441C8561091B9A3F5647"/>
        </w:placeholder>
        <w15:color w:val="993366"/>
      </w:sdtPr>
      <w:sdtContent>
        <w:p w:rsidR="003239C4" w:rsidRDefault="003239C4" w:rsidP="005F7D89">
          <w:pPr>
            <w:pStyle w:val="af5"/>
            <w:keepNext/>
            <w:rPr>
              <w:rtl/>
            </w:rPr>
          </w:pPr>
          <w:r w:rsidRPr="00B843BB">
            <w:rPr>
              <w:rStyle w:val="afe"/>
              <w:color w:val="000000"/>
              <w:rtl/>
            </w:rPr>
            <w:t>ג'מאל זחאלקה (הרשימה המשותפת)</w:t>
          </w:r>
          <w:r w:rsidRPr="00B843BB">
            <w:rPr>
              <w:color w:val="000000"/>
              <w:rtl/>
            </w:rPr>
            <w:t>:</w:t>
          </w:r>
        </w:p>
      </w:sdtContent>
    </w:sdt>
    <w:p w:rsidR="003239C4" w:rsidRDefault="003239C4" w:rsidP="00E10D2B">
      <w:pPr>
        <w:rPr>
          <w:rtl/>
        </w:rPr>
      </w:pPr>
    </w:p>
    <w:p w:rsidR="003239C4" w:rsidRDefault="00E10D2B" w:rsidP="005F7D89">
      <w:pPr>
        <w:rPr>
          <w:rtl/>
        </w:rPr>
      </w:pPr>
      <w:r>
        <w:rPr>
          <w:rFonts w:hint="cs"/>
          <w:rtl/>
        </w:rPr>
        <w:t>– – –</w:t>
      </w:r>
      <w:r w:rsidR="003239C4">
        <w:rPr>
          <w:rFonts w:hint="cs"/>
          <w:rtl/>
        </w:rPr>
        <w:t xml:space="preserve"> תגיד </w:t>
      </w:r>
      <w:bookmarkStart w:id="10805" w:name="_ETM_Q32_522568"/>
      <w:bookmarkEnd w:id="10805"/>
      <w:r w:rsidR="003239C4">
        <w:rPr>
          <w:rFonts w:hint="cs"/>
          <w:rtl/>
        </w:rPr>
        <w:t xml:space="preserve">שאתה </w:t>
      </w:r>
      <w:r>
        <w:rPr>
          <w:rFonts w:hint="cs"/>
          <w:rtl/>
        </w:rPr>
        <w:t>– – –</w:t>
      </w:r>
    </w:p>
    <w:p w:rsidR="003239C4" w:rsidRPr="00B843BB" w:rsidRDefault="003239C4" w:rsidP="005F7D89">
      <w:pPr>
        <w:rPr>
          <w:rtl/>
        </w:rPr>
      </w:pPr>
      <w:bookmarkStart w:id="10806" w:name="_ETM_Q32_515529"/>
      <w:bookmarkEnd w:id="10806"/>
    </w:p>
    <w:bookmarkStart w:id="10807" w:name="_ETM_Q32_512896" w:displacedByCustomXml="next"/>
    <w:bookmarkEnd w:id="10807" w:displacedByCustomXml="next"/>
    <w:bookmarkStart w:id="10808" w:name="_ETM_Q32_512990" w:displacedByCustomXml="next"/>
    <w:bookmarkEnd w:id="10808" w:displacedByCustomXml="next"/>
    <w:sdt>
      <w:sdtPr>
        <w:rPr>
          <w:rtl/>
        </w:rPr>
        <w:alias w:val="יור"/>
        <w:tag w:val="&lt;ID&gt;5413&lt;/ID&gt;&lt;Name&gt;טלי פלוסקוב - יו&quot;ר&lt;/Name&gt;&lt;Data&gt;טלי פלוסקוב:&lt;/Data&gt;&lt;Shortcut&gt;&lt;/Shortcut&gt;"/>
        <w:id w:val="-1921087978"/>
        <w:placeholder>
          <w:docPart w:val="07E5CD1A9595441C8561091B9A3F5647"/>
        </w:placeholder>
        <w15:color w:val="993366"/>
      </w:sdtPr>
      <w:sdtContent>
        <w:p w:rsidR="003239C4" w:rsidRDefault="003239C4" w:rsidP="005F7D89">
          <w:pPr>
            <w:pStyle w:val="af6"/>
            <w:keepNext/>
            <w:rPr>
              <w:rtl/>
            </w:rPr>
          </w:pPr>
          <w:r w:rsidRPr="008E5591">
            <w:rPr>
              <w:rStyle w:val="afe"/>
              <w:color w:val="000000"/>
              <w:rtl/>
            </w:rPr>
            <w:t>היו"ר טלי פלוסקוב:</w:t>
          </w:r>
        </w:p>
      </w:sdtContent>
    </w:sdt>
    <w:p w:rsidR="003239C4" w:rsidRDefault="003239C4" w:rsidP="00E10D2B">
      <w:pPr>
        <w:rPr>
          <w:rtl/>
        </w:rPr>
      </w:pPr>
      <w:bookmarkStart w:id="10809" w:name="_ETM_Q32_512629"/>
      <w:bookmarkEnd w:id="10809"/>
    </w:p>
    <w:p w:rsidR="003239C4" w:rsidRDefault="003239C4" w:rsidP="00873B68">
      <w:pPr>
        <w:rPr>
          <w:rtl/>
        </w:rPr>
      </w:pPr>
      <w:r>
        <w:rPr>
          <w:rFonts w:hint="cs"/>
          <w:rtl/>
        </w:rPr>
        <w:t xml:space="preserve">תודה רבה </w:t>
      </w:r>
      <w:bookmarkStart w:id="10810" w:name="_ETM_Q32_513038"/>
      <w:bookmarkEnd w:id="10810"/>
      <w:r>
        <w:rPr>
          <w:rFonts w:hint="cs"/>
          <w:rtl/>
        </w:rPr>
        <w:t xml:space="preserve">לחבר הכנסת רוברט אילטוב. חבר הכנסת ג'מאל זחאלקה, אני </w:t>
      </w:r>
      <w:bookmarkStart w:id="10811" w:name="_ETM_Q32_519116"/>
      <w:bookmarkEnd w:id="10811"/>
      <w:r>
        <w:rPr>
          <w:rFonts w:hint="cs"/>
          <w:rtl/>
        </w:rPr>
        <w:t>מבקשת להירגע. ישיב, בשם שרת המשפטים, השר צחי הנגבי</w:t>
      </w:r>
      <w:r w:rsidR="00873B68">
        <w:rPr>
          <w:rFonts w:hint="cs"/>
          <w:rtl/>
        </w:rPr>
        <w:t>.</w:t>
      </w:r>
      <w:r>
        <w:rPr>
          <w:rFonts w:hint="cs"/>
          <w:rtl/>
        </w:rPr>
        <w:t xml:space="preserve"> </w:t>
      </w:r>
      <w:bookmarkStart w:id="10812" w:name="_ETM_Q32_524936"/>
      <w:bookmarkEnd w:id="10812"/>
      <w:r>
        <w:rPr>
          <w:rFonts w:hint="cs"/>
          <w:rtl/>
        </w:rPr>
        <w:t xml:space="preserve">בבקשה, אדוני. עד עשר דקות, אדוני השר. </w:t>
      </w:r>
    </w:p>
    <w:p w:rsidR="003239C4" w:rsidRDefault="003239C4" w:rsidP="005F7D89">
      <w:pPr>
        <w:rPr>
          <w:rtl/>
        </w:rPr>
      </w:pPr>
      <w:bookmarkStart w:id="10813" w:name="_ETM_Q32_526952"/>
      <w:bookmarkEnd w:id="10813"/>
    </w:p>
    <w:bookmarkStart w:id="10814" w:name="_ETM_Q32_554885" w:displacedByCustomXml="next"/>
    <w:bookmarkEnd w:id="10814" w:displacedByCustomXml="next"/>
    <w:sdt>
      <w:sdtPr>
        <w:rPr>
          <w:rtl/>
        </w:rPr>
        <w:alias w:val="קריאה"/>
        <w:tag w:val="&lt;ID&gt;5105&lt;/ID&gt;&lt;Name&gt;מיכל רוזין - מרצ&lt;/Name&gt;&lt;Data&gt;מיכל רוזין (מרצ)&lt;/Data&gt;&lt;Shortcut&gt;מירו&lt;/Shortcut&gt;"/>
        <w:id w:val="48273611"/>
        <w:placeholder>
          <w:docPart w:val="07E5CD1A9595441C8561091B9A3F5647"/>
        </w:placeholder>
        <w15:color w:val="993366"/>
      </w:sdtPr>
      <w:sdtContent>
        <w:p w:rsidR="003239C4" w:rsidRDefault="003239C4" w:rsidP="005F7D89">
          <w:pPr>
            <w:pStyle w:val="af5"/>
            <w:keepNext/>
            <w:rPr>
              <w:rtl/>
            </w:rPr>
          </w:pPr>
          <w:r w:rsidRPr="00B843BB">
            <w:rPr>
              <w:rStyle w:val="afe"/>
              <w:color w:val="000000"/>
              <w:rtl/>
            </w:rPr>
            <w:t>מיכל רוזין (מרצ)</w:t>
          </w:r>
          <w:r w:rsidRPr="00B843BB">
            <w:rPr>
              <w:color w:val="000000"/>
              <w:rtl/>
            </w:rPr>
            <w:t>:</w:t>
          </w:r>
        </w:p>
      </w:sdtContent>
    </w:sdt>
    <w:p w:rsidR="003239C4" w:rsidRDefault="003239C4" w:rsidP="00E10D2B">
      <w:pPr>
        <w:rPr>
          <w:rtl/>
        </w:rPr>
      </w:pPr>
    </w:p>
    <w:p w:rsidR="003239C4" w:rsidRDefault="003239C4" w:rsidP="005F7D89">
      <w:pPr>
        <w:rPr>
          <w:rtl/>
        </w:rPr>
      </w:pPr>
      <w:bookmarkStart w:id="10815" w:name="_ETM_Q32_552243"/>
      <w:bookmarkEnd w:id="10815"/>
      <w:r>
        <w:rPr>
          <w:rFonts w:hint="cs"/>
          <w:rtl/>
        </w:rPr>
        <w:t xml:space="preserve">אני </w:t>
      </w:r>
      <w:bookmarkStart w:id="10816" w:name="_ETM_Q32_552676"/>
      <w:bookmarkEnd w:id="10816"/>
      <w:r>
        <w:rPr>
          <w:rFonts w:hint="cs"/>
          <w:rtl/>
        </w:rPr>
        <w:t xml:space="preserve">רוצה להתנגד. </w:t>
      </w:r>
      <w:bookmarkStart w:id="10817" w:name="_ETM_Q32_575879"/>
      <w:bookmarkEnd w:id="10817"/>
    </w:p>
    <w:p w:rsidR="003239C4" w:rsidRDefault="003239C4" w:rsidP="005F7D89">
      <w:pPr>
        <w:rPr>
          <w:rtl/>
        </w:rPr>
      </w:pPr>
      <w:bookmarkStart w:id="10818" w:name="_ETM_Q32_554444"/>
      <w:bookmarkEnd w:id="10818"/>
    </w:p>
    <w:bookmarkStart w:id="10819" w:name="_ETM_Q32_554767" w:displacedByCustomXml="next"/>
    <w:bookmarkEnd w:id="10819" w:displacedByCustomXml="next"/>
    <w:sdt>
      <w:sdtPr>
        <w:rPr>
          <w:rtl/>
        </w:rPr>
        <w:alias w:val="יור"/>
        <w:tag w:val="&lt;ID&gt;5413&lt;/ID&gt;&lt;Name&gt;טלי פלוסקוב - יו&quot;ר&lt;/Name&gt;&lt;Data&gt;טלי פלוסקוב:&lt;/Data&gt;&lt;Shortcut&gt;&lt;/Shortcut&gt;"/>
        <w:id w:val="736985561"/>
        <w:placeholder>
          <w:docPart w:val="07E5CD1A9595441C8561091B9A3F5647"/>
        </w:placeholder>
        <w15:color w:val="993366"/>
      </w:sdtPr>
      <w:sdtContent>
        <w:p w:rsidR="003239C4" w:rsidRDefault="003239C4" w:rsidP="005F7D89">
          <w:pPr>
            <w:pStyle w:val="af6"/>
            <w:keepNext/>
            <w:rPr>
              <w:rtl/>
            </w:rPr>
          </w:pPr>
          <w:r w:rsidRPr="00B843BB">
            <w:rPr>
              <w:rStyle w:val="afe"/>
              <w:color w:val="000000"/>
              <w:rtl/>
            </w:rPr>
            <w:t>היו"ר טלי פלוסקוב:</w:t>
          </w:r>
        </w:p>
      </w:sdtContent>
    </w:sdt>
    <w:p w:rsidR="003239C4" w:rsidRDefault="003239C4" w:rsidP="00E10D2B">
      <w:pPr>
        <w:rPr>
          <w:rtl/>
        </w:rPr>
      </w:pPr>
    </w:p>
    <w:p w:rsidR="003239C4" w:rsidRDefault="003239C4" w:rsidP="00873B68">
      <w:pPr>
        <w:rPr>
          <w:rtl/>
        </w:rPr>
      </w:pPr>
      <w:r>
        <w:rPr>
          <w:rFonts w:hint="cs"/>
          <w:rtl/>
        </w:rPr>
        <w:t xml:space="preserve">עוד לא שמענו אותו. רבותיי, אני מסבירה לכם </w:t>
      </w:r>
      <w:bookmarkStart w:id="10820" w:name="_ETM_Q32_558398"/>
      <w:bookmarkEnd w:id="10820"/>
      <w:r>
        <w:rPr>
          <w:rFonts w:hint="cs"/>
          <w:rtl/>
        </w:rPr>
        <w:t>איך התקנון עובד: ברגע שאנחנו שומעים את המשפט מהשר שאומר</w:t>
      </w:r>
      <w:bookmarkStart w:id="10821" w:name="_ETM_Q32_563300"/>
      <w:bookmarkEnd w:id="10821"/>
      <w:r w:rsidR="00873B68">
        <w:rPr>
          <w:rFonts w:hint="cs"/>
          <w:rtl/>
        </w:rPr>
        <w:t>:</w:t>
      </w:r>
      <w:r>
        <w:rPr>
          <w:rFonts w:hint="cs"/>
          <w:rtl/>
        </w:rPr>
        <w:t xml:space="preserve"> אנחנו תומכים בהצעת החוק, אז יש לכם אפשרות להרים </w:t>
      </w:r>
      <w:bookmarkStart w:id="10822" w:name="_ETM_Q32_566450"/>
      <w:bookmarkEnd w:id="10822"/>
      <w:r>
        <w:rPr>
          <w:rFonts w:hint="cs"/>
          <w:rtl/>
        </w:rPr>
        <w:t xml:space="preserve">יד ולבקש להתנגד. בבקשה, אדוני, עד עשר דקות לרשותך. </w:t>
      </w:r>
    </w:p>
    <w:p w:rsidR="003239C4" w:rsidRPr="00B843BB" w:rsidRDefault="003239C4" w:rsidP="005F7D89">
      <w:pPr>
        <w:rPr>
          <w:rtl/>
        </w:rPr>
      </w:pPr>
    </w:p>
    <w:bookmarkStart w:id="10823" w:name="_ETM_Q32_522099" w:displacedByCustomXml="next"/>
    <w:bookmarkEnd w:id="10823" w:displacedByCustomXml="next"/>
    <w:bookmarkStart w:id="10824" w:name="_Toc2683849" w:displacedByCustomXml="next"/>
    <w:bookmarkStart w:id="10825" w:name="_Toc519432316" w:displacedByCustomXml="next"/>
    <w:bookmarkStart w:id="10826" w:name="_Toc517294319" w:displacedByCustomXml="next"/>
    <w:bookmarkStart w:id="10827" w:name="_Toc517294188" w:displacedByCustomXml="next"/>
    <w:bookmarkStart w:id="10828" w:name="_Toc517292700" w:displacedByCustomXml="next"/>
    <w:sdt>
      <w:sdtPr>
        <w:rPr>
          <w:rtl/>
        </w:rPr>
        <w:alias w:val="דובר"/>
        <w:tag w:val="&lt;ID&gt;5637&lt;/ID&gt;&lt;Name&gt;צחי הנגבי - שר&lt;/Name&gt;&lt;Data&gt;השר לשיתוף פעולה אזורי צחי הנגבי&lt;/Data&gt;&lt;Shortcut&gt;צחהנ&lt;/Shortcut&gt;&lt;MemberID&gt;2137&lt;/MemberID&gt;"/>
        <w:id w:val="857625591"/>
        <w:placeholder>
          <w:docPart w:val="07E5CD1A9595441C8561091B9A3F5647"/>
        </w:placeholder>
        <w15:color w:val="993366"/>
      </w:sdtPr>
      <w:sdtContent>
        <w:p w:rsidR="003239C4" w:rsidRDefault="003239C4" w:rsidP="005F7D89">
          <w:pPr>
            <w:pStyle w:val="a4"/>
            <w:keepNext/>
            <w:rPr>
              <w:rtl/>
            </w:rPr>
          </w:pPr>
          <w:r w:rsidRPr="008E5591">
            <w:rPr>
              <w:rStyle w:val="afe"/>
              <w:color w:val="000000"/>
              <w:rtl/>
            </w:rPr>
            <w:t>השר לשיתוף פעולה אזורי צחי הנגבי</w:t>
          </w:r>
          <w:r w:rsidRPr="008E5591">
            <w:rPr>
              <w:color w:val="000000"/>
              <w:rtl/>
            </w:rPr>
            <w:t>:</w:t>
          </w:r>
        </w:p>
      </w:sdtContent>
    </w:sdt>
    <w:bookmarkEnd w:id="10824" w:displacedByCustomXml="prev"/>
    <w:bookmarkEnd w:id="10825" w:displacedByCustomXml="prev"/>
    <w:bookmarkEnd w:id="10826" w:displacedByCustomXml="prev"/>
    <w:bookmarkEnd w:id="10827" w:displacedByCustomXml="prev"/>
    <w:bookmarkEnd w:id="10828" w:displacedByCustomXml="prev"/>
    <w:p w:rsidR="003239C4" w:rsidRDefault="003239C4" w:rsidP="00E10D2B">
      <w:pPr>
        <w:rPr>
          <w:rtl/>
        </w:rPr>
      </w:pPr>
    </w:p>
    <w:p w:rsidR="003239C4" w:rsidRDefault="003239C4" w:rsidP="005F7D89">
      <w:pPr>
        <w:rPr>
          <w:rtl/>
        </w:rPr>
      </w:pPr>
      <w:bookmarkStart w:id="10829" w:name="_ETM_Q32_582400"/>
      <w:bookmarkEnd w:id="10829"/>
      <w:r>
        <w:rPr>
          <w:rFonts w:hint="cs"/>
          <w:rtl/>
        </w:rPr>
        <w:t>תודה</w:t>
      </w:r>
      <w:r w:rsidR="00873B68">
        <w:rPr>
          <w:rFonts w:hint="cs"/>
          <w:rtl/>
        </w:rPr>
        <w:t>,</w:t>
      </w:r>
      <w:r>
        <w:rPr>
          <w:rFonts w:hint="cs"/>
          <w:rtl/>
        </w:rPr>
        <w:t xml:space="preserve"> גברתי יושבת-ראש הישיבה. </w:t>
      </w:r>
    </w:p>
    <w:p w:rsidR="003239C4" w:rsidRDefault="003239C4" w:rsidP="005F7D89">
      <w:pPr>
        <w:rPr>
          <w:rtl/>
        </w:rPr>
      </w:pPr>
      <w:bookmarkStart w:id="10830" w:name="_ETM_Q32_606002"/>
      <w:bookmarkEnd w:id="10830"/>
    </w:p>
    <w:sdt>
      <w:sdtPr>
        <w:rPr>
          <w:rtl/>
        </w:rPr>
        <w:alias w:val="קריאה"/>
        <w:tag w:val="&lt;ID&gt;5283&lt;/ID&gt;&lt;Name&gt;חיים ילין - יש עתיד&lt;/Name&gt;&lt;Data&gt;חיים ילין (יש עתיד)&lt;/Data&gt;&lt;Shortcut&gt;חייל&lt;/Shortcut&gt;"/>
        <w:id w:val="1194259143"/>
        <w:placeholder>
          <w:docPart w:val="07E5CD1A9595441C8561091B9A3F5647"/>
        </w:placeholder>
        <w15:color w:val="993366"/>
      </w:sdtPr>
      <w:sdtContent>
        <w:p w:rsidR="003239C4" w:rsidRDefault="003239C4" w:rsidP="005F7D89">
          <w:pPr>
            <w:pStyle w:val="af5"/>
            <w:keepNext/>
            <w:rPr>
              <w:rtl/>
            </w:rPr>
          </w:pPr>
          <w:r w:rsidRPr="00AE7A21">
            <w:rPr>
              <w:rStyle w:val="afe"/>
              <w:color w:val="000000"/>
              <w:rtl/>
            </w:rPr>
            <w:t>חיים ילין (יש עתיד)</w:t>
          </w:r>
          <w:r w:rsidRPr="00AE7A21">
            <w:rPr>
              <w:color w:val="000000"/>
              <w:rtl/>
            </w:rPr>
            <w:t>:</w:t>
          </w:r>
        </w:p>
      </w:sdtContent>
    </w:sdt>
    <w:p w:rsidR="003239C4" w:rsidRDefault="003239C4" w:rsidP="00E10D2B">
      <w:pPr>
        <w:rPr>
          <w:rtl/>
        </w:rPr>
      </w:pPr>
    </w:p>
    <w:p w:rsidR="003239C4" w:rsidRDefault="003239C4" w:rsidP="005F7D89">
      <w:pPr>
        <w:rPr>
          <w:rtl/>
        </w:rPr>
      </w:pPr>
      <w:bookmarkStart w:id="10831" w:name="_ETM_Q32_609226"/>
      <w:bookmarkEnd w:id="10831"/>
      <w:r>
        <w:rPr>
          <w:rFonts w:hint="cs"/>
          <w:rtl/>
        </w:rPr>
        <w:t xml:space="preserve">לא מתאים לך. </w:t>
      </w:r>
      <w:bookmarkStart w:id="10832" w:name="_ETM_Q32_580000"/>
      <w:bookmarkEnd w:id="10832"/>
    </w:p>
    <w:p w:rsidR="003239C4" w:rsidRDefault="003239C4" w:rsidP="005F7D89">
      <w:pPr>
        <w:rPr>
          <w:rtl/>
        </w:rPr>
      </w:pPr>
    </w:p>
    <w:bookmarkStart w:id="10833" w:name="_ETM_Q32_609502" w:displacedByCustomXml="next"/>
    <w:bookmarkEnd w:id="10833" w:displacedByCustomXml="next"/>
    <w:bookmarkStart w:id="10834" w:name="_ETM_Q32_610182" w:displacedByCustomXml="next"/>
    <w:bookmarkEnd w:id="10834" w:displacedByCustomXml="next"/>
    <w:sdt>
      <w:sdtPr>
        <w:rPr>
          <w:rtl/>
        </w:rPr>
        <w:alias w:val="דובר_המשך"/>
        <w:tag w:val="&lt;ID&gt;5637&lt;/ID&gt;&lt;Name&gt;צחי הנגבי - שר&lt;/Name&gt;&lt;Data&gt;השר לשיתוף פעולה אזורי צחי הנגבי&lt;/Data&gt;&lt;Shortcut&gt;צחהנ&lt;/Shortcut&gt;"/>
        <w:id w:val="-1106110431"/>
        <w:placeholder>
          <w:docPart w:val="07E5CD1A9595441C8561091B9A3F5647"/>
        </w:placeholder>
        <w15:color w:val="993366"/>
      </w:sdtPr>
      <w:sdtContent>
        <w:p w:rsidR="003239C4" w:rsidRDefault="003239C4" w:rsidP="005F7D89">
          <w:pPr>
            <w:pStyle w:val="-"/>
            <w:keepNext/>
            <w:rPr>
              <w:rtl/>
            </w:rPr>
          </w:pPr>
          <w:r w:rsidRPr="00AE7A21">
            <w:rPr>
              <w:rStyle w:val="afe"/>
              <w:color w:val="000000"/>
              <w:rtl/>
            </w:rPr>
            <w:t>השר לשיתוף פעולה אזורי צחי הנגבי</w:t>
          </w:r>
          <w:r w:rsidRPr="00AE7A21">
            <w:rPr>
              <w:color w:val="000000"/>
              <w:rtl/>
            </w:rPr>
            <w:t>:</w:t>
          </w:r>
        </w:p>
      </w:sdtContent>
    </w:sdt>
    <w:p w:rsidR="003239C4" w:rsidRDefault="003239C4" w:rsidP="00E10D2B">
      <w:pPr>
        <w:rPr>
          <w:rtl/>
        </w:rPr>
      </w:pPr>
    </w:p>
    <w:p w:rsidR="003239C4" w:rsidRDefault="003239C4" w:rsidP="005F7D89">
      <w:pPr>
        <w:rPr>
          <w:rtl/>
        </w:rPr>
      </w:pPr>
      <w:r>
        <w:rPr>
          <w:rFonts w:hint="cs"/>
          <w:rtl/>
        </w:rPr>
        <w:t xml:space="preserve">לא </w:t>
      </w:r>
      <w:bookmarkStart w:id="10835" w:name="_ETM_Q32_609259"/>
      <w:bookmarkEnd w:id="10835"/>
      <w:r>
        <w:rPr>
          <w:rFonts w:hint="cs"/>
          <w:rtl/>
        </w:rPr>
        <w:t xml:space="preserve">מתאים לי משקפיים או לא מתאים לי </w:t>
      </w:r>
      <w:r w:rsidR="00E10D2B">
        <w:rPr>
          <w:rFonts w:hint="cs"/>
          <w:rtl/>
        </w:rPr>
        <w:t>– – –</w:t>
      </w:r>
      <w:r>
        <w:rPr>
          <w:rFonts w:hint="cs"/>
          <w:rtl/>
        </w:rPr>
        <w:t xml:space="preserve"> </w:t>
      </w:r>
      <w:bookmarkStart w:id="10836" w:name="_ETM_Q32_610174"/>
      <w:bookmarkEnd w:id="10836"/>
    </w:p>
    <w:p w:rsidR="003239C4" w:rsidRDefault="003239C4" w:rsidP="005F7D89">
      <w:pPr>
        <w:rPr>
          <w:rtl/>
        </w:rPr>
      </w:pPr>
      <w:bookmarkStart w:id="10837" w:name="_ETM_Q32_610946"/>
      <w:bookmarkEnd w:id="10837"/>
    </w:p>
    <w:bookmarkStart w:id="10838" w:name="_ETM_Q32_611458" w:displacedByCustomXml="next"/>
    <w:bookmarkEnd w:id="10838" w:displacedByCustomXml="next"/>
    <w:sdt>
      <w:sdtPr>
        <w:rPr>
          <w:rtl/>
        </w:rPr>
        <w:alias w:val="יור"/>
        <w:tag w:val="&lt;ID&gt;5413&lt;/ID&gt;&lt;Name&gt;טלי פלוסקוב - יו&quot;ר&lt;/Name&gt;&lt;Data&gt;טלי פלוסקוב:&lt;/Data&gt;&lt;Shortcut&gt;&lt;/Shortcut&gt;"/>
        <w:id w:val="255408826"/>
        <w:placeholder>
          <w:docPart w:val="07E5CD1A9595441C8561091B9A3F5647"/>
        </w:placeholder>
        <w15:color w:val="993366"/>
      </w:sdtPr>
      <w:sdtContent>
        <w:p w:rsidR="003239C4" w:rsidRDefault="003239C4" w:rsidP="005F7D89">
          <w:pPr>
            <w:pStyle w:val="af6"/>
            <w:keepNext/>
            <w:rPr>
              <w:rtl/>
            </w:rPr>
          </w:pPr>
          <w:r w:rsidRPr="00AE7A21">
            <w:rPr>
              <w:rStyle w:val="afe"/>
              <w:color w:val="000000"/>
              <w:rtl/>
            </w:rPr>
            <w:t>היו"ר טלי פלוסקוב:</w:t>
          </w:r>
        </w:p>
      </w:sdtContent>
    </w:sdt>
    <w:p w:rsidR="003239C4" w:rsidRDefault="003239C4" w:rsidP="00E10D2B">
      <w:pPr>
        <w:rPr>
          <w:rtl/>
        </w:rPr>
      </w:pPr>
    </w:p>
    <w:p w:rsidR="003239C4" w:rsidRDefault="003239C4" w:rsidP="00873B68">
      <w:pPr>
        <w:rPr>
          <w:rtl/>
        </w:rPr>
      </w:pPr>
      <w:r>
        <w:rPr>
          <w:rFonts w:hint="cs"/>
          <w:rtl/>
        </w:rPr>
        <w:t>אדוני השר, אני רק מסבירה לך</w:t>
      </w:r>
      <w:r w:rsidR="00873B68">
        <w:rPr>
          <w:rFonts w:hint="cs"/>
          <w:rtl/>
        </w:rPr>
        <w:t>.</w:t>
      </w:r>
      <w:r>
        <w:rPr>
          <w:rFonts w:hint="cs"/>
          <w:rtl/>
        </w:rPr>
        <w:t xml:space="preserve"> אני אמרתי לחברי הכנסת, </w:t>
      </w:r>
      <w:bookmarkStart w:id="10839" w:name="_ETM_Q32_614946"/>
      <w:bookmarkEnd w:id="10839"/>
      <w:r>
        <w:rPr>
          <w:rFonts w:hint="cs"/>
          <w:rtl/>
        </w:rPr>
        <w:t xml:space="preserve">יש להם אפשרות להתנגד להצעת החוק, אבל </w:t>
      </w:r>
      <w:bookmarkStart w:id="10840" w:name="_ETM_Q32_618731"/>
      <w:bookmarkEnd w:id="10840"/>
      <w:r>
        <w:rPr>
          <w:rFonts w:hint="cs"/>
          <w:rtl/>
        </w:rPr>
        <w:t xml:space="preserve">אני יכולה לקבל את הבקשה להתנגדות רק אחרי שאתה תגיד </w:t>
      </w:r>
      <w:bookmarkStart w:id="10841" w:name="_ETM_Q32_622521"/>
      <w:bookmarkEnd w:id="10841"/>
      <w:r>
        <w:rPr>
          <w:rFonts w:hint="cs"/>
          <w:rtl/>
        </w:rPr>
        <w:t xml:space="preserve">שאתה תומך בהצעת החוק. </w:t>
      </w:r>
    </w:p>
    <w:p w:rsidR="003239C4" w:rsidRDefault="003239C4" w:rsidP="005F7D89">
      <w:pPr>
        <w:rPr>
          <w:rtl/>
        </w:rPr>
      </w:pPr>
    </w:p>
    <w:bookmarkStart w:id="10842" w:name="_ETM_Q32_634086" w:displacedByCustomXml="next"/>
    <w:bookmarkEnd w:id="10842" w:displacedByCustomXml="next"/>
    <w:sdt>
      <w:sdtPr>
        <w:rPr>
          <w:rtl/>
        </w:rPr>
        <w:alias w:val="דובר_המשך"/>
        <w:tag w:val="&lt;ID&gt;5637&lt;/ID&gt;&lt;Name&gt;צחי הנגבי - שר&lt;/Name&gt;&lt;Data&gt;השר לשיתוף פעולה אזורי צחי הנגבי&lt;/Data&gt;&lt;Shortcut&gt;צחהנ&lt;/Shortcut&gt;"/>
        <w:id w:val="-214199427"/>
        <w:placeholder>
          <w:docPart w:val="24272CDD95064D8C99FE2B7FD863EFA2"/>
        </w:placeholder>
        <w15:color w:val="993366"/>
      </w:sdtPr>
      <w:sdtContent>
        <w:p w:rsidR="003239C4" w:rsidRDefault="003239C4" w:rsidP="005F7D89">
          <w:pPr>
            <w:pStyle w:val="-"/>
            <w:keepNext/>
            <w:rPr>
              <w:rtl/>
            </w:rPr>
          </w:pPr>
          <w:r w:rsidRPr="00AE7A21">
            <w:rPr>
              <w:rStyle w:val="afe"/>
              <w:color w:val="000000"/>
              <w:rtl/>
            </w:rPr>
            <w:t>השר לשיתוף פעולה אזורי צחי הנגבי</w:t>
          </w:r>
          <w:r w:rsidRPr="00AE7A21">
            <w:rPr>
              <w:color w:val="000000"/>
              <w:rtl/>
            </w:rPr>
            <w:t>:</w:t>
          </w:r>
        </w:p>
      </w:sdtContent>
    </w:sdt>
    <w:p w:rsidR="003239C4" w:rsidRDefault="003239C4" w:rsidP="005F7D89">
      <w:pPr>
        <w:rPr>
          <w:rtl/>
        </w:rPr>
      </w:pPr>
    </w:p>
    <w:p w:rsidR="003239C4" w:rsidRDefault="003239C4" w:rsidP="005F7D89">
      <w:pPr>
        <w:rPr>
          <w:rtl/>
        </w:rPr>
      </w:pPr>
      <w:bookmarkStart w:id="10843" w:name="_ETM_Q32_636486"/>
      <w:bookmarkEnd w:id="10843"/>
      <w:r>
        <w:rPr>
          <w:rFonts w:hint="cs"/>
          <w:rtl/>
        </w:rPr>
        <w:t>אני תומך.</w:t>
      </w:r>
    </w:p>
    <w:p w:rsidR="003239C4" w:rsidRDefault="003239C4" w:rsidP="005F7D89">
      <w:pPr>
        <w:rPr>
          <w:rtl/>
        </w:rPr>
      </w:pPr>
      <w:bookmarkStart w:id="10844" w:name="_ETM_Q32_641199"/>
      <w:bookmarkEnd w:id="10844"/>
    </w:p>
    <w:bookmarkStart w:id="10845" w:name="_ETM_Q32_623815" w:displacedByCustomXml="next"/>
    <w:bookmarkEnd w:id="10845" w:displacedByCustomXml="next"/>
    <w:sdt>
      <w:sdtPr>
        <w:rPr>
          <w:rtl/>
        </w:rPr>
        <w:alias w:val="יור"/>
        <w:tag w:val="&lt;ID&gt;5413&lt;/ID&gt;&lt;Name&gt;טלי פלוסקוב - יו&quot;ר&lt;/Name&gt;&lt;Data&gt;טלי פלוסקוב:&lt;/Data&gt;&lt;Shortcut&gt;&lt;/Shortcut&gt;"/>
        <w:id w:val="1659028729"/>
        <w:placeholder>
          <w:docPart w:val="07E5CD1A9595441C8561091B9A3F5647"/>
        </w:placeholder>
        <w15:color w:val="993366"/>
      </w:sdtPr>
      <w:sdtContent>
        <w:p w:rsidR="003239C4" w:rsidRDefault="003239C4" w:rsidP="005F7D89">
          <w:pPr>
            <w:pStyle w:val="af6"/>
            <w:keepNext/>
            <w:rPr>
              <w:rtl/>
            </w:rPr>
          </w:pPr>
          <w:r w:rsidRPr="00AE7A21">
            <w:rPr>
              <w:rStyle w:val="afe"/>
              <w:color w:val="000000"/>
              <w:rtl/>
            </w:rPr>
            <w:t>היו"ר טלי פלוסקוב:</w:t>
          </w:r>
        </w:p>
      </w:sdtContent>
    </w:sdt>
    <w:p w:rsidR="003239C4" w:rsidRDefault="003239C4" w:rsidP="00E10D2B">
      <w:pPr>
        <w:rPr>
          <w:rtl/>
        </w:rPr>
      </w:pPr>
    </w:p>
    <w:p w:rsidR="003239C4" w:rsidRPr="00AE7A21" w:rsidRDefault="003239C4" w:rsidP="005F7D89">
      <w:pPr>
        <w:rPr>
          <w:rtl/>
        </w:rPr>
      </w:pPr>
      <w:r>
        <w:rPr>
          <w:rFonts w:hint="cs"/>
          <w:rtl/>
        </w:rPr>
        <w:t xml:space="preserve">אתה כבר אומר. עכשיו אני </w:t>
      </w:r>
      <w:bookmarkStart w:id="10846" w:name="_ETM_Q32_629399"/>
      <w:bookmarkEnd w:id="10846"/>
      <w:r>
        <w:rPr>
          <w:rFonts w:hint="cs"/>
          <w:rtl/>
        </w:rPr>
        <w:t xml:space="preserve">יכולה לראות את הידיים שלכם. אני רושמת, למרות </w:t>
      </w:r>
      <w:bookmarkStart w:id="10847" w:name="_ETM_Q32_633677"/>
      <w:bookmarkEnd w:id="10847"/>
      <w:r>
        <w:rPr>
          <w:rFonts w:hint="cs"/>
          <w:rtl/>
        </w:rPr>
        <w:t xml:space="preserve">שאתם יודעים: אחד. </w:t>
      </w:r>
    </w:p>
    <w:p w:rsidR="003239C4" w:rsidRPr="00AE7A21" w:rsidRDefault="003239C4" w:rsidP="005F7D89">
      <w:pPr>
        <w:rPr>
          <w:rtl/>
        </w:rPr>
      </w:pPr>
      <w:bookmarkStart w:id="10848" w:name="_ETM_Q32_610402"/>
      <w:bookmarkStart w:id="10849" w:name="_ETM_Q32_610674"/>
      <w:bookmarkEnd w:id="10848"/>
      <w:bookmarkEnd w:id="10849"/>
    </w:p>
    <w:bookmarkStart w:id="10850" w:name="_ETM_Q32_531678" w:displacedByCustomXml="next"/>
    <w:bookmarkEnd w:id="10850" w:displacedByCustomXml="next"/>
    <w:sdt>
      <w:sdtPr>
        <w:rPr>
          <w:rtl/>
        </w:rPr>
        <w:alias w:val="קריאה"/>
        <w:tag w:val="&lt;ID&gt;5105&lt;/ID&gt;&lt;Name&gt;מיכל רוזין - מרצ&lt;/Name&gt;&lt;Data&gt;מיכל רוזין (מרצ)&lt;/Data&gt;&lt;Shortcut&gt;מירו&lt;/Shortcut&gt;"/>
        <w:id w:val="1658193567"/>
        <w:placeholder>
          <w:docPart w:val="07E5CD1A9595441C8561091B9A3F5647"/>
        </w:placeholder>
        <w15:color w:val="993366"/>
      </w:sdtPr>
      <w:sdtContent>
        <w:p w:rsidR="003239C4" w:rsidRDefault="003239C4" w:rsidP="005F7D89">
          <w:pPr>
            <w:pStyle w:val="af5"/>
            <w:keepNext/>
            <w:rPr>
              <w:rtl/>
            </w:rPr>
          </w:pPr>
          <w:r w:rsidRPr="008E5591">
            <w:rPr>
              <w:rStyle w:val="afe"/>
              <w:color w:val="000000"/>
              <w:rtl/>
            </w:rPr>
            <w:t>מיכל רוזין (מרצ)</w:t>
          </w:r>
          <w:r w:rsidRPr="008E5591">
            <w:rPr>
              <w:color w:val="000000"/>
              <w:rtl/>
            </w:rPr>
            <w:t>:</w:t>
          </w:r>
        </w:p>
      </w:sdtContent>
    </w:sdt>
    <w:p w:rsidR="003239C4" w:rsidRDefault="003239C4" w:rsidP="00E10D2B">
      <w:pPr>
        <w:rPr>
          <w:rtl/>
        </w:rPr>
      </w:pPr>
    </w:p>
    <w:p w:rsidR="003239C4" w:rsidRDefault="003239C4" w:rsidP="005F7D89">
      <w:pPr>
        <w:rPr>
          <w:rtl/>
        </w:rPr>
      </w:pPr>
      <w:bookmarkStart w:id="10851" w:name="_ETM_Q32_658834"/>
      <w:bookmarkStart w:id="10852" w:name="_ETM_Q32_659131"/>
      <w:bookmarkStart w:id="10853" w:name="_ETM_Q32_659287"/>
      <w:bookmarkEnd w:id="10851"/>
      <w:bookmarkEnd w:id="10852"/>
      <w:bookmarkEnd w:id="10853"/>
      <w:r>
        <w:rPr>
          <w:rFonts w:hint="cs"/>
          <w:rtl/>
        </w:rPr>
        <w:t xml:space="preserve">על פי התקנון מותר יותר </w:t>
      </w:r>
      <w:bookmarkStart w:id="10854" w:name="_ETM_Q32_663584"/>
      <w:bookmarkEnd w:id="10854"/>
      <w:r>
        <w:rPr>
          <w:rFonts w:hint="cs"/>
          <w:rtl/>
        </w:rPr>
        <w:t xml:space="preserve">מאחד, על פי שיקול הדעת שלך. </w:t>
      </w:r>
    </w:p>
    <w:p w:rsidR="003239C4" w:rsidRDefault="003239C4" w:rsidP="005F7D89">
      <w:pPr>
        <w:rPr>
          <w:rtl/>
        </w:rPr>
      </w:pPr>
      <w:bookmarkStart w:id="10855" w:name="_ETM_Q32_667318"/>
      <w:bookmarkStart w:id="10856" w:name="_ETM_Q32_667459"/>
      <w:bookmarkEnd w:id="10855"/>
      <w:bookmarkEnd w:id="10856"/>
    </w:p>
    <w:sdt>
      <w:sdtPr>
        <w:rPr>
          <w:rtl/>
        </w:rPr>
        <w:alias w:val="קריאה"/>
        <w:tag w:val="&lt;ID&gt;5694&lt;/ID&gt;&lt;Name&gt;מוסי רז - מרצ&lt;/Name&gt;&lt;Data&gt;מוסי רז (מרצ)&lt;/Data&gt;&lt;Shortcut&gt;מורז&lt;/Shortcut&gt;"/>
        <w:id w:val="430330053"/>
        <w:placeholder>
          <w:docPart w:val="07E5CD1A9595441C8561091B9A3F5647"/>
        </w:placeholder>
        <w15:color w:val="993366"/>
      </w:sdtPr>
      <w:sdtContent>
        <w:p w:rsidR="003239C4" w:rsidRDefault="003239C4" w:rsidP="005F7D89">
          <w:pPr>
            <w:pStyle w:val="af5"/>
            <w:keepNext/>
            <w:rPr>
              <w:rtl/>
            </w:rPr>
          </w:pPr>
          <w:r w:rsidRPr="00AE7A21">
            <w:rPr>
              <w:rStyle w:val="afe"/>
              <w:color w:val="000000"/>
              <w:rtl/>
            </w:rPr>
            <w:t>מוסי רז (מרצ)</w:t>
          </w:r>
          <w:r w:rsidRPr="00AE7A21">
            <w:rPr>
              <w:color w:val="000000"/>
              <w:rtl/>
            </w:rPr>
            <w:t>:</w:t>
          </w:r>
        </w:p>
      </w:sdtContent>
    </w:sdt>
    <w:p w:rsidR="003239C4" w:rsidRDefault="003239C4" w:rsidP="00E10D2B">
      <w:pPr>
        <w:rPr>
          <w:rtl/>
        </w:rPr>
      </w:pPr>
    </w:p>
    <w:p w:rsidR="003239C4" w:rsidRDefault="00E10D2B" w:rsidP="005F7D89">
      <w:pPr>
        <w:rPr>
          <w:rtl/>
        </w:rPr>
      </w:pPr>
      <w:bookmarkStart w:id="10857" w:name="_ETM_Q32_658721"/>
      <w:bookmarkStart w:id="10858" w:name="_ETM_Q32_658987"/>
      <w:bookmarkEnd w:id="10857"/>
      <w:bookmarkEnd w:id="10858"/>
      <w:r>
        <w:rPr>
          <w:rFonts w:hint="cs"/>
          <w:rtl/>
        </w:rPr>
        <w:t>– – –</w:t>
      </w:r>
      <w:r w:rsidR="003239C4">
        <w:rPr>
          <w:rFonts w:hint="cs"/>
          <w:rtl/>
        </w:rPr>
        <w:t xml:space="preserve"> </w:t>
      </w:r>
    </w:p>
    <w:p w:rsidR="003239C4" w:rsidRPr="00AE7A21" w:rsidRDefault="003239C4" w:rsidP="005F7D89">
      <w:pPr>
        <w:rPr>
          <w:rtl/>
        </w:rPr>
      </w:pPr>
      <w:bookmarkStart w:id="10859" w:name="_ETM_Q32_660308"/>
      <w:bookmarkEnd w:id="10859"/>
    </w:p>
    <w:bookmarkStart w:id="10860" w:name="_ETM_Q32_667709" w:displacedByCustomXml="next"/>
    <w:bookmarkEnd w:id="10860" w:displacedByCustomXml="next"/>
    <w:bookmarkStart w:id="10861" w:name="_ETM_Q32_667803" w:displacedByCustomXml="next"/>
    <w:bookmarkEnd w:id="10861" w:displacedByCustomXml="next"/>
    <w:sdt>
      <w:sdtPr>
        <w:rPr>
          <w:rtl/>
        </w:rPr>
        <w:alias w:val="דובר_המשך"/>
        <w:tag w:val="&lt;ID&gt;5637&lt;/ID&gt;&lt;Name&gt;צחי הנגבי - שר&lt;/Name&gt;&lt;Data&gt;השר לשיתוף פעולה אזורי צחי הנגבי&lt;/Data&gt;&lt;Shortcut&gt;צחהנ&lt;/Shortcut&gt;"/>
        <w:id w:val="1890538608"/>
        <w:placeholder>
          <w:docPart w:val="07E5CD1A9595441C8561091B9A3F5647"/>
        </w:placeholder>
        <w15:color w:val="993366"/>
      </w:sdtPr>
      <w:sdtContent>
        <w:p w:rsidR="003239C4" w:rsidRDefault="003239C4" w:rsidP="005F7D89">
          <w:pPr>
            <w:pStyle w:val="-"/>
            <w:keepNext/>
            <w:rPr>
              <w:rtl/>
            </w:rPr>
          </w:pPr>
          <w:r w:rsidRPr="00167A83">
            <w:rPr>
              <w:rStyle w:val="afe"/>
              <w:color w:val="000000"/>
              <w:rtl/>
            </w:rPr>
            <w:t>השר לשיתוף פעולה אזורי צחי הנגבי</w:t>
          </w:r>
          <w:r w:rsidRPr="00167A83">
            <w:rPr>
              <w:color w:val="000000"/>
              <w:rtl/>
            </w:rPr>
            <w:t>:</w:t>
          </w:r>
        </w:p>
      </w:sdtContent>
    </w:sdt>
    <w:p w:rsidR="003239C4" w:rsidRDefault="003239C4" w:rsidP="00E10D2B">
      <w:pPr>
        <w:rPr>
          <w:rtl/>
        </w:rPr>
      </w:pPr>
    </w:p>
    <w:p w:rsidR="003239C4" w:rsidRDefault="003239C4" w:rsidP="005F7D89">
      <w:pPr>
        <w:rPr>
          <w:rtl/>
        </w:rPr>
      </w:pPr>
      <w:bookmarkStart w:id="10862" w:name="_ETM_Q32_694193"/>
      <w:bookmarkEnd w:id="10862"/>
      <w:r>
        <w:rPr>
          <w:rFonts w:hint="cs"/>
          <w:rtl/>
        </w:rPr>
        <w:t xml:space="preserve">אני תומך בתנאים שכתובים פה. </w:t>
      </w:r>
      <w:bookmarkStart w:id="10863" w:name="_ETM_Q32_660101"/>
      <w:bookmarkEnd w:id="10863"/>
    </w:p>
    <w:p w:rsidR="003239C4" w:rsidRDefault="003239C4" w:rsidP="005F7D89">
      <w:pPr>
        <w:rPr>
          <w:rtl/>
        </w:rPr>
      </w:pPr>
      <w:bookmarkStart w:id="10864" w:name="_ETM_Q32_672222"/>
      <w:bookmarkEnd w:id="10864"/>
    </w:p>
    <w:bookmarkStart w:id="10865" w:name="_ETM_Q32_676247" w:displacedByCustomXml="next"/>
    <w:bookmarkEnd w:id="10865" w:displacedByCustomXml="next"/>
    <w:sdt>
      <w:sdtPr>
        <w:rPr>
          <w:rtl/>
        </w:rPr>
        <w:alias w:val="קריאה"/>
        <w:tag w:val="&lt;ID&gt;0&lt;/ID&gt;&lt;Name&gt;קר אה&lt;/Name&gt;&lt;Data&gt;קריאה&lt;/Data&gt;&lt;Shortcut&gt;&lt;/Shortcut&gt;"/>
        <w:id w:val="-416400575"/>
        <w:placeholder>
          <w:docPart w:val="07E5CD1A9595441C8561091B9A3F5647"/>
        </w:placeholder>
        <w15:color w:val="993366"/>
      </w:sdtPr>
      <w:sdtContent>
        <w:p w:rsidR="003239C4" w:rsidRDefault="003239C4" w:rsidP="005F7D89">
          <w:pPr>
            <w:pStyle w:val="af5"/>
            <w:keepNext/>
            <w:rPr>
              <w:rtl/>
            </w:rPr>
          </w:pPr>
          <w:r w:rsidRPr="00F74891">
            <w:rPr>
              <w:rStyle w:val="afe"/>
              <w:color w:val="000000"/>
              <w:rtl/>
            </w:rPr>
            <w:t>קריאה</w:t>
          </w:r>
          <w:r w:rsidRPr="00F74891">
            <w:rPr>
              <w:color w:val="000000"/>
              <w:rtl/>
            </w:rPr>
            <w:t>:</w:t>
          </w:r>
        </w:p>
      </w:sdtContent>
    </w:sdt>
    <w:p w:rsidR="003239C4" w:rsidRDefault="003239C4" w:rsidP="00E10D2B">
      <w:pPr>
        <w:rPr>
          <w:rtl/>
        </w:rPr>
      </w:pPr>
    </w:p>
    <w:p w:rsidR="003239C4" w:rsidRPr="00F74891" w:rsidRDefault="00E10D2B" w:rsidP="005F7D89">
      <w:pPr>
        <w:rPr>
          <w:rtl/>
        </w:rPr>
      </w:pPr>
      <w:r>
        <w:rPr>
          <w:rFonts w:hint="cs"/>
          <w:rtl/>
        </w:rPr>
        <w:t>– – –</w:t>
      </w:r>
      <w:r w:rsidR="003239C4">
        <w:rPr>
          <w:rFonts w:hint="cs"/>
          <w:rtl/>
        </w:rPr>
        <w:t xml:space="preserve"> צריך 61 </w:t>
      </w:r>
      <w:bookmarkStart w:id="10866" w:name="_ETM_Q32_691447"/>
      <w:bookmarkEnd w:id="10866"/>
      <w:r>
        <w:rPr>
          <w:rFonts w:hint="cs"/>
          <w:rtl/>
        </w:rPr>
        <w:t>– – –</w:t>
      </w:r>
    </w:p>
    <w:p w:rsidR="003239C4" w:rsidRDefault="003239C4" w:rsidP="005F7D89">
      <w:pPr>
        <w:rPr>
          <w:rtl/>
        </w:rPr>
      </w:pPr>
      <w:bookmarkStart w:id="10867" w:name="_ETM_Q32_672607"/>
      <w:bookmarkEnd w:id="10867"/>
    </w:p>
    <w:bookmarkStart w:id="10868" w:name="_ETM_Q32_673116" w:displacedByCustomXml="next"/>
    <w:bookmarkEnd w:id="10868" w:displacedByCustomXml="next"/>
    <w:bookmarkStart w:id="10869" w:name="_ETM_Q32_672859" w:displacedByCustomXml="next"/>
    <w:bookmarkEnd w:id="10869" w:displacedByCustomXml="next"/>
    <w:sdt>
      <w:sdtPr>
        <w:rPr>
          <w:rtl/>
        </w:rPr>
        <w:alias w:val="דובר_המשך"/>
        <w:tag w:val="&lt;ID&gt;5637&lt;/ID&gt;&lt;Name&gt;צחי הנגבי - שר&lt;/Name&gt;&lt;Data&gt;השר לשיתוף פעולה אזורי צחי הנגבי&lt;/Data&gt;&lt;Shortcut&gt;צחהנ&lt;/Shortcut&gt;"/>
        <w:id w:val="-610194536"/>
        <w:placeholder>
          <w:docPart w:val="4D3694E2D2844940B9F4F7AB18ACAF6B"/>
        </w:placeholder>
        <w15:color w:val="993366"/>
      </w:sdtPr>
      <w:sdtContent>
        <w:p w:rsidR="003239C4" w:rsidRDefault="003239C4" w:rsidP="005F7D89">
          <w:pPr>
            <w:pStyle w:val="-"/>
            <w:keepNext/>
            <w:rPr>
              <w:rtl/>
            </w:rPr>
          </w:pPr>
          <w:r w:rsidRPr="00167A83">
            <w:rPr>
              <w:rStyle w:val="afe"/>
              <w:color w:val="000000"/>
              <w:rtl/>
            </w:rPr>
            <w:t>השר לשיתוף פעולה אזורי צחי הנגבי</w:t>
          </w:r>
          <w:r w:rsidRPr="00167A83">
            <w:rPr>
              <w:color w:val="000000"/>
              <w:rtl/>
            </w:rPr>
            <w:t>:</w:t>
          </w:r>
        </w:p>
      </w:sdtContent>
    </w:sdt>
    <w:p w:rsidR="003239C4" w:rsidRDefault="003239C4" w:rsidP="005F7D89">
      <w:pPr>
        <w:rPr>
          <w:rtl/>
        </w:rPr>
      </w:pPr>
      <w:r>
        <w:rPr>
          <w:rFonts w:hint="cs"/>
          <w:rtl/>
        </w:rPr>
        <w:t xml:space="preserve"> </w:t>
      </w:r>
    </w:p>
    <w:p w:rsidR="003239C4" w:rsidRDefault="003239C4" w:rsidP="005F7D89">
      <w:pPr>
        <w:rPr>
          <w:rtl/>
        </w:rPr>
      </w:pPr>
      <w:bookmarkStart w:id="10870" w:name="_ETM_Q32_704159"/>
      <w:bookmarkEnd w:id="10870"/>
      <w:r>
        <w:rPr>
          <w:rFonts w:hint="cs"/>
          <w:rtl/>
        </w:rPr>
        <w:t xml:space="preserve">חבר הכנסת בגין, </w:t>
      </w:r>
      <w:bookmarkStart w:id="10871" w:name="_ETM_Q32_664588"/>
      <w:bookmarkStart w:id="10872" w:name="_ETM_Q32_664886"/>
      <w:bookmarkStart w:id="10873" w:name="_ETM_Q32_667660"/>
      <w:bookmarkStart w:id="10874" w:name="_ETM_Q32_665164"/>
      <w:bookmarkEnd w:id="10871"/>
      <w:bookmarkEnd w:id="10872"/>
      <w:bookmarkEnd w:id="10873"/>
      <w:bookmarkEnd w:id="10874"/>
      <w:r>
        <w:rPr>
          <w:rFonts w:hint="cs"/>
          <w:rtl/>
        </w:rPr>
        <w:t xml:space="preserve">לעניין הזכות להתנגד, זה זהה </w:t>
      </w:r>
      <w:r w:rsidR="00E10D2B">
        <w:rPr>
          <w:rFonts w:hint="cs"/>
          <w:rtl/>
        </w:rPr>
        <w:t>– – –</w:t>
      </w:r>
      <w:r>
        <w:rPr>
          <w:rFonts w:hint="cs"/>
          <w:rtl/>
        </w:rPr>
        <w:t xml:space="preserve"> </w:t>
      </w:r>
    </w:p>
    <w:p w:rsidR="003239C4" w:rsidRDefault="003239C4" w:rsidP="005F7D89">
      <w:pPr>
        <w:rPr>
          <w:rtl/>
        </w:rPr>
      </w:pPr>
      <w:bookmarkStart w:id="10875" w:name="_ETM_Q32_697620"/>
      <w:bookmarkEnd w:id="10875"/>
    </w:p>
    <w:bookmarkStart w:id="10876" w:name="_ETM_Q32_715193" w:displacedByCustomXml="next"/>
    <w:bookmarkEnd w:id="10876" w:displacedByCustomXml="next"/>
    <w:bookmarkStart w:id="10877" w:name="_ETM_Q32_715287" w:displacedByCustomXml="next"/>
    <w:bookmarkEnd w:id="10877" w:displacedByCustomXml="next"/>
    <w:bookmarkStart w:id="10878" w:name="_ETM_Q32_697974" w:displacedByCustomXml="next"/>
    <w:bookmarkEnd w:id="10878" w:displacedByCustomXml="next"/>
    <w:sdt>
      <w:sdtPr>
        <w:rPr>
          <w:rtl/>
        </w:rPr>
        <w:alias w:val="קריאה"/>
        <w:tag w:val="&lt;ID&gt;5694&lt;/ID&gt;&lt;Name&gt;מוסי רז - מרצ&lt;/Name&gt;&lt;Data&gt;מוסי רז (מרצ)&lt;/Data&gt;&lt;Shortcut&gt;מורז&lt;/Shortcut&gt;"/>
        <w:id w:val="1999764528"/>
        <w:placeholder>
          <w:docPart w:val="07E5CD1A9595441C8561091B9A3F5647"/>
        </w:placeholder>
        <w15:color w:val="993366"/>
      </w:sdtPr>
      <w:sdtContent>
        <w:p w:rsidR="003239C4" w:rsidRDefault="003239C4" w:rsidP="005F7D89">
          <w:pPr>
            <w:pStyle w:val="af5"/>
            <w:keepNext/>
            <w:rPr>
              <w:rtl/>
            </w:rPr>
          </w:pPr>
          <w:r w:rsidRPr="00167A83">
            <w:rPr>
              <w:rStyle w:val="afe"/>
              <w:color w:val="000000"/>
              <w:rtl/>
            </w:rPr>
            <w:t>מוסי רז (מרצ)</w:t>
          </w:r>
          <w:r w:rsidRPr="00167A83">
            <w:rPr>
              <w:color w:val="000000"/>
              <w:rtl/>
            </w:rPr>
            <w:t>:</w:t>
          </w:r>
        </w:p>
      </w:sdtContent>
    </w:sdt>
    <w:p w:rsidR="003239C4" w:rsidRDefault="003239C4" w:rsidP="00E10D2B">
      <w:pPr>
        <w:rPr>
          <w:rtl/>
        </w:rPr>
      </w:pPr>
    </w:p>
    <w:p w:rsidR="003239C4" w:rsidRDefault="003239C4" w:rsidP="00873B68">
      <w:pPr>
        <w:rPr>
          <w:rtl/>
        </w:rPr>
      </w:pPr>
      <w:bookmarkStart w:id="10879" w:name="_ETM_Q32_718396"/>
      <w:bookmarkStart w:id="10880" w:name="_ETM_Q32_703771"/>
      <w:bookmarkStart w:id="10881" w:name="_ETM_Q32_704131"/>
      <w:bookmarkStart w:id="10882" w:name="_ETM_Q32_704209"/>
      <w:bookmarkEnd w:id="10879"/>
      <w:bookmarkEnd w:id="10880"/>
      <w:bookmarkEnd w:id="10881"/>
      <w:bookmarkEnd w:id="10882"/>
      <w:r>
        <w:rPr>
          <w:rFonts w:hint="cs"/>
          <w:rtl/>
        </w:rPr>
        <w:t xml:space="preserve">כשהיית </w:t>
      </w:r>
      <w:bookmarkStart w:id="10883" w:name="_ETM_Q32_708724"/>
      <w:bookmarkEnd w:id="10883"/>
      <w:r>
        <w:rPr>
          <w:rFonts w:hint="cs"/>
          <w:rtl/>
        </w:rPr>
        <w:t xml:space="preserve">על האנדרטה למעלה בימית </w:t>
      </w:r>
      <w:bookmarkStart w:id="10884" w:name="_ETM_Q32_720677"/>
      <w:bookmarkEnd w:id="10884"/>
      <w:r>
        <w:rPr>
          <w:rFonts w:hint="cs"/>
          <w:rtl/>
        </w:rPr>
        <w:t>צילמו את החיילים</w:t>
      </w:r>
      <w:r w:rsidR="00873B68">
        <w:rPr>
          <w:rFonts w:hint="cs"/>
          <w:rtl/>
        </w:rPr>
        <w:t>? כשהיית על האנדרטה למעלה, בימי</w:t>
      </w:r>
      <w:bookmarkStart w:id="10885" w:name="_ETM_Q0_19135559"/>
      <w:bookmarkEnd w:id="10885"/>
      <w:r w:rsidR="00873B68">
        <w:rPr>
          <w:rFonts w:hint="cs"/>
          <w:rtl/>
        </w:rPr>
        <w:t xml:space="preserve">ת, צילמו? ראיתי תמונה </w:t>
      </w:r>
      <w:r w:rsidR="00E10D2B">
        <w:rPr>
          <w:rFonts w:hint="cs"/>
          <w:rtl/>
        </w:rPr>
        <w:t>– – –</w:t>
      </w:r>
      <w:r w:rsidR="00873B68">
        <w:rPr>
          <w:rFonts w:hint="cs"/>
          <w:rtl/>
        </w:rPr>
        <w:t xml:space="preserve"> </w:t>
      </w:r>
      <w:r>
        <w:rPr>
          <w:rFonts w:hint="cs"/>
          <w:rtl/>
        </w:rPr>
        <w:t xml:space="preserve"> </w:t>
      </w:r>
    </w:p>
    <w:p w:rsidR="003239C4" w:rsidRDefault="003239C4" w:rsidP="005F7D89">
      <w:pPr>
        <w:rPr>
          <w:rtl/>
        </w:rPr>
      </w:pPr>
    </w:p>
    <w:bookmarkStart w:id="10886" w:name="_ETM_Q32_721365" w:displacedByCustomXml="next"/>
    <w:bookmarkEnd w:id="10886" w:displacedByCustomXml="next"/>
    <w:bookmarkStart w:id="10887" w:name="_ETM_Q32_721724" w:displacedByCustomXml="next"/>
    <w:bookmarkEnd w:id="10887" w:displacedByCustomXml="next"/>
    <w:bookmarkStart w:id="10888" w:name="_ETM_Q32_721865" w:displacedByCustomXml="next"/>
    <w:bookmarkEnd w:id="10888" w:displacedByCustomXml="next"/>
    <w:sdt>
      <w:sdtPr>
        <w:rPr>
          <w:rtl/>
        </w:rPr>
        <w:alias w:val="דובר_המשך"/>
        <w:tag w:val="&lt;ID&gt;5637&lt;/ID&gt;&lt;Name&gt;צחי הנגבי - שר&lt;/Name&gt;&lt;Data&gt;השר לשיתוף פעולה אזורי צחי הנגבי&lt;/Data&gt;&lt;Shortcut&gt;צחהנ&lt;/Shortcut&gt;"/>
        <w:id w:val="-1209948613"/>
        <w:placeholder>
          <w:docPart w:val="07E5CD1A9595441C8561091B9A3F5647"/>
        </w:placeholder>
        <w15:color w:val="993366"/>
      </w:sdtPr>
      <w:sdtContent>
        <w:p w:rsidR="003239C4" w:rsidRDefault="003239C4" w:rsidP="005F7D89">
          <w:pPr>
            <w:pStyle w:val="-"/>
            <w:keepNext/>
            <w:rPr>
              <w:rtl/>
            </w:rPr>
          </w:pPr>
          <w:r w:rsidRPr="00167A83">
            <w:rPr>
              <w:rStyle w:val="afe"/>
              <w:color w:val="000000"/>
              <w:rtl/>
            </w:rPr>
            <w:t>השר לשיתוף פעולה אזורי צחי הנגבי</w:t>
          </w:r>
          <w:r w:rsidRPr="00167A83">
            <w:rPr>
              <w:color w:val="000000"/>
              <w:rtl/>
            </w:rPr>
            <w:t>:</w:t>
          </w:r>
        </w:p>
      </w:sdtContent>
    </w:sdt>
    <w:p w:rsidR="003239C4" w:rsidRDefault="003239C4" w:rsidP="00E10D2B">
      <w:pPr>
        <w:rPr>
          <w:rtl/>
        </w:rPr>
      </w:pPr>
    </w:p>
    <w:p w:rsidR="003239C4" w:rsidRDefault="003239C4" w:rsidP="005F7D89">
      <w:pPr>
        <w:rPr>
          <w:rtl/>
        </w:rPr>
      </w:pPr>
      <w:bookmarkStart w:id="10889" w:name="_ETM_Q32_713876"/>
      <w:bookmarkEnd w:id="10889"/>
      <w:r>
        <w:rPr>
          <w:rFonts w:hint="cs"/>
          <w:rtl/>
        </w:rPr>
        <w:t xml:space="preserve">אתה תשמע </w:t>
      </w:r>
      <w:bookmarkStart w:id="10890" w:name="_ETM_Q32_715691"/>
      <w:bookmarkEnd w:id="10890"/>
      <w:r>
        <w:rPr>
          <w:rFonts w:hint="cs"/>
          <w:rtl/>
        </w:rPr>
        <w:t>את תשובתי, אני בטוח שתזדהה א</w:t>
      </w:r>
      <w:r w:rsidR="00873B68">
        <w:rPr>
          <w:rFonts w:hint="cs"/>
          <w:rtl/>
        </w:rPr>
        <w:t>י</w:t>
      </w:r>
      <w:r>
        <w:rPr>
          <w:rFonts w:hint="cs"/>
          <w:rtl/>
        </w:rPr>
        <w:t xml:space="preserve">תה, אין לי ספק. </w:t>
      </w:r>
      <w:bookmarkStart w:id="10891" w:name="_ETM_Q32_721774"/>
      <w:bookmarkEnd w:id="10891"/>
    </w:p>
    <w:p w:rsidR="003239C4" w:rsidRDefault="003239C4" w:rsidP="005F7D89">
      <w:pPr>
        <w:rPr>
          <w:rtl/>
        </w:rPr>
      </w:pPr>
      <w:bookmarkStart w:id="10892" w:name="_ETM_Q32_715567"/>
      <w:bookmarkEnd w:id="10892"/>
    </w:p>
    <w:bookmarkStart w:id="10893" w:name="_ETM_Q32_722109" w:displacedByCustomXml="next"/>
    <w:bookmarkEnd w:id="10893" w:displacedByCustomXml="next"/>
    <w:bookmarkStart w:id="10894" w:name="_ETM_Q32_734365" w:displacedByCustomXml="next"/>
    <w:bookmarkEnd w:id="10894" w:displacedByCustomXml="next"/>
    <w:bookmarkStart w:id="10895" w:name="_ETM_Q32_734506" w:displacedByCustomXml="next"/>
    <w:bookmarkEnd w:id="10895" w:displacedByCustomXml="next"/>
    <w:bookmarkStart w:id="10896" w:name="_ETM_Q32_717934" w:displacedByCustomXml="next"/>
    <w:bookmarkEnd w:id="10896" w:displacedByCustomXml="next"/>
    <w:sdt>
      <w:sdtPr>
        <w:rPr>
          <w:rtl/>
        </w:rPr>
        <w:alias w:val="קריאה"/>
        <w:tag w:val="&lt;ID&gt;5283&lt;/ID&gt;&lt;Name&gt;חיים ילין - יש עתיד&lt;/Name&gt;&lt;Data&gt;חיים ילין (יש עתיד)&lt;/Data&gt;&lt;Shortcut&gt;חייל&lt;/Shortcut&gt;"/>
        <w:id w:val="-938365919"/>
        <w:placeholder>
          <w:docPart w:val="07E5CD1A9595441C8561091B9A3F5647"/>
        </w:placeholder>
        <w15:color w:val="993366"/>
      </w:sdtPr>
      <w:sdtContent>
        <w:p w:rsidR="003239C4" w:rsidRDefault="003239C4" w:rsidP="005F7D89">
          <w:pPr>
            <w:pStyle w:val="af5"/>
            <w:keepNext/>
            <w:rPr>
              <w:rtl/>
            </w:rPr>
          </w:pPr>
          <w:r w:rsidRPr="00167A83">
            <w:rPr>
              <w:rStyle w:val="afe"/>
              <w:color w:val="000000"/>
              <w:rtl/>
            </w:rPr>
            <w:t>חיים ילין (יש עתיד)</w:t>
          </w:r>
          <w:r w:rsidRPr="00167A83">
            <w:rPr>
              <w:color w:val="000000"/>
              <w:rtl/>
            </w:rPr>
            <w:t>:</w:t>
          </w:r>
        </w:p>
      </w:sdtContent>
    </w:sdt>
    <w:p w:rsidR="003239C4" w:rsidRDefault="003239C4" w:rsidP="00E10D2B">
      <w:pPr>
        <w:rPr>
          <w:rtl/>
        </w:rPr>
      </w:pPr>
    </w:p>
    <w:p w:rsidR="003239C4" w:rsidRDefault="003239C4" w:rsidP="005F7D89">
      <w:pPr>
        <w:rPr>
          <w:rtl/>
        </w:rPr>
      </w:pPr>
      <w:bookmarkStart w:id="10897" w:name="_ETM_Q32_739193"/>
      <w:bookmarkStart w:id="10898" w:name="_ETM_Q32_739506"/>
      <w:bookmarkStart w:id="10899" w:name="_ETM_Q32_739584"/>
      <w:bookmarkStart w:id="10900" w:name="_ETM_Q32_723271"/>
      <w:bookmarkEnd w:id="10897"/>
      <w:bookmarkEnd w:id="10898"/>
      <w:bookmarkEnd w:id="10899"/>
      <w:bookmarkEnd w:id="10900"/>
      <w:r>
        <w:rPr>
          <w:rFonts w:hint="cs"/>
          <w:rtl/>
        </w:rPr>
        <w:t xml:space="preserve">אם לא היו מצלמות בימית, לא </w:t>
      </w:r>
      <w:bookmarkStart w:id="10901" w:name="_ETM_Q32_731021"/>
      <w:bookmarkEnd w:id="10901"/>
      <w:r>
        <w:rPr>
          <w:rFonts w:hint="cs"/>
          <w:rtl/>
        </w:rPr>
        <w:t>היו רואים אותך.</w:t>
      </w:r>
      <w:r w:rsidR="00873B68">
        <w:rPr>
          <w:rFonts w:hint="cs"/>
          <w:rtl/>
        </w:rPr>
        <w:t xml:space="preserve"> וגם </w:t>
      </w:r>
      <w:bookmarkStart w:id="10902" w:name="_ETM_Q0_19145787"/>
      <w:bookmarkEnd w:id="10902"/>
      <w:r w:rsidR="00873B68">
        <w:rPr>
          <w:rFonts w:hint="cs"/>
          <w:rtl/>
        </w:rPr>
        <w:t xml:space="preserve">בהתנתקות לא היו </w:t>
      </w:r>
      <w:r w:rsidR="00E10D2B">
        <w:rPr>
          <w:rFonts w:hint="cs"/>
          <w:rtl/>
        </w:rPr>
        <w:t>– – –</w:t>
      </w:r>
      <w:r w:rsidR="00873B68">
        <w:rPr>
          <w:rFonts w:hint="cs"/>
          <w:rtl/>
        </w:rPr>
        <w:t xml:space="preserve"> ובשום מקום </w:t>
      </w:r>
      <w:r w:rsidR="00E10D2B">
        <w:rPr>
          <w:rFonts w:hint="cs"/>
          <w:rtl/>
        </w:rPr>
        <w:t>– – –</w:t>
      </w:r>
    </w:p>
    <w:p w:rsidR="003239C4" w:rsidRDefault="003239C4" w:rsidP="005F7D89">
      <w:pPr>
        <w:rPr>
          <w:rtl/>
        </w:rPr>
      </w:pPr>
    </w:p>
    <w:bookmarkStart w:id="10903" w:name="TOR_Q33" w:displacedByCustomXml="next"/>
    <w:bookmarkEnd w:id="10903" w:displacedByCustomXml="next"/>
    <w:bookmarkStart w:id="10904" w:name="_ETM_Q32_733659" w:displacedByCustomXml="next"/>
    <w:bookmarkEnd w:id="10904" w:displacedByCustomXml="next"/>
    <w:sdt>
      <w:sdtPr>
        <w:rPr>
          <w:rFonts w:hint="cs"/>
          <w:rtl/>
        </w:rPr>
        <w:alias w:val="דובר_המשך"/>
        <w:tag w:val="&lt;ID&gt;5637&lt;/ID&gt;&lt;Name&gt;צחי הנגבי - שר&lt;/Name&gt;&lt;Data&gt;השר לשיתוף פעולה אזורי צחי הנגבי&lt;/Data&gt;&lt;Shortcut&gt;צחהנ&lt;/Shortcut&gt;"/>
        <w:id w:val="-880704354"/>
        <w:placeholder>
          <w:docPart w:val="4315F07F3F8C4460BD027779B584499C"/>
        </w:placeholder>
        <w15:color w:val="993366"/>
      </w:sdtPr>
      <w:sdtContent>
        <w:p w:rsidR="003239C4" w:rsidRDefault="003239C4" w:rsidP="005F7D89">
          <w:pPr>
            <w:pStyle w:val="-"/>
            <w:keepNext/>
            <w:rPr>
              <w:rtl/>
            </w:rPr>
          </w:pPr>
          <w:r w:rsidRPr="00B60988">
            <w:rPr>
              <w:rStyle w:val="afe"/>
              <w:color w:val="000000"/>
              <w:rtl/>
            </w:rPr>
            <w:t>השר לשיתוף פעולה אזורי צחי הנגבי</w:t>
          </w:r>
          <w:r w:rsidRPr="00B60988">
            <w:rPr>
              <w:color w:val="000000"/>
              <w:rtl/>
            </w:rPr>
            <w:t>:</w:t>
          </w:r>
        </w:p>
      </w:sdtContent>
    </w:sdt>
    <w:p w:rsidR="003239C4" w:rsidRDefault="003239C4" w:rsidP="00E10D2B">
      <w:pPr>
        <w:rPr>
          <w:rtl/>
          <w:lang w:eastAsia="he-IL"/>
        </w:rPr>
      </w:pPr>
    </w:p>
    <w:p w:rsidR="003239C4" w:rsidRDefault="003239C4" w:rsidP="005F7D89">
      <w:pPr>
        <w:rPr>
          <w:rtl/>
        </w:rPr>
      </w:pPr>
      <w:bookmarkStart w:id="10905" w:name="_ETM_Q33_131537"/>
      <w:bookmarkStart w:id="10906" w:name="_ETM_Q33_131615"/>
      <w:bookmarkEnd w:id="10905"/>
      <w:bookmarkEnd w:id="10906"/>
      <w:r>
        <w:rPr>
          <w:rFonts w:hint="cs"/>
          <w:rtl/>
        </w:rPr>
        <w:t xml:space="preserve">אם לא היו מצלמות בימית, עוד הייתי תקוע שם בראש האנדרטה 32 שנה, </w:t>
      </w:r>
      <w:bookmarkStart w:id="10907" w:name="_ETM_Q33_136886"/>
      <w:bookmarkEnd w:id="10907"/>
      <w:r>
        <w:rPr>
          <w:rFonts w:hint="cs"/>
          <w:rtl/>
        </w:rPr>
        <w:t>בדיונות, אבל הייתי שכן שלך לפחות.</w:t>
      </w:r>
      <w:bookmarkStart w:id="10908" w:name="_ETM_Q33_142053"/>
      <w:bookmarkEnd w:id="10908"/>
      <w:r>
        <w:rPr>
          <w:rFonts w:hint="cs"/>
          <w:rtl/>
        </w:rPr>
        <w:t xml:space="preserve"> זה </w:t>
      </w:r>
      <w:bookmarkStart w:id="10909" w:name="_ETM_Q33_140127"/>
      <w:bookmarkEnd w:id="10909"/>
      <w:r>
        <w:rPr>
          <w:rFonts w:hint="cs"/>
          <w:rtl/>
        </w:rPr>
        <w:t>נגזל ממני.</w:t>
      </w:r>
    </w:p>
    <w:p w:rsidR="003239C4" w:rsidRDefault="003239C4" w:rsidP="005F7D89">
      <w:pPr>
        <w:rPr>
          <w:rtl/>
        </w:rPr>
      </w:pPr>
      <w:bookmarkStart w:id="10910" w:name="_ETM_Q33_140366"/>
      <w:bookmarkEnd w:id="10910"/>
    </w:p>
    <w:bookmarkStart w:id="10911" w:name="_ETM_Q33_140714" w:displacedByCustomXml="next"/>
    <w:bookmarkEnd w:id="10911" w:displacedByCustomXml="next"/>
    <w:sdt>
      <w:sdtPr>
        <w:rPr>
          <w:rtl/>
        </w:rPr>
        <w:alias w:val="קריאה"/>
        <w:tag w:val="&lt;ID&gt;5283&lt;/ID&gt;&lt;Name&gt;חיים ילין - יש עתיד&lt;/Name&gt;&lt;Data&gt;חיים ילין (יש עתיד)&lt;/Data&gt;&lt;Shortcut&gt;חייל&lt;/Shortcut&gt;"/>
        <w:id w:val="-1796665896"/>
        <w:placeholder>
          <w:docPart w:val="4315F07F3F8C4460BD027779B584499C"/>
        </w:placeholder>
        <w15:color w:val="993366"/>
      </w:sdtPr>
      <w:sdtContent>
        <w:p w:rsidR="003239C4" w:rsidRDefault="003239C4" w:rsidP="005F7D89">
          <w:pPr>
            <w:pStyle w:val="af5"/>
            <w:keepNext/>
            <w:rPr>
              <w:rtl/>
            </w:rPr>
          </w:pPr>
          <w:r w:rsidRPr="009357C0">
            <w:rPr>
              <w:rStyle w:val="afe"/>
              <w:color w:val="000000"/>
              <w:rtl/>
            </w:rPr>
            <w:t>חיים ילין (יש עתיד)</w:t>
          </w:r>
          <w:r w:rsidRPr="009357C0">
            <w:rPr>
              <w:color w:val="000000"/>
              <w:rtl/>
            </w:rPr>
            <w:t>:</w:t>
          </w:r>
        </w:p>
      </w:sdtContent>
    </w:sdt>
    <w:p w:rsidR="003239C4" w:rsidRDefault="003239C4" w:rsidP="00E10D2B">
      <w:pPr>
        <w:rPr>
          <w:rtl/>
        </w:rPr>
      </w:pPr>
    </w:p>
    <w:p w:rsidR="003239C4" w:rsidRDefault="00E10D2B" w:rsidP="005F7D89">
      <w:pPr>
        <w:rPr>
          <w:rtl/>
        </w:rPr>
      </w:pPr>
      <w:r>
        <w:rPr>
          <w:rFonts w:hint="cs"/>
          <w:rtl/>
        </w:rPr>
        <w:t>– – –</w:t>
      </w:r>
      <w:r w:rsidR="003239C4">
        <w:rPr>
          <w:rFonts w:hint="cs"/>
          <w:rtl/>
        </w:rPr>
        <w:t xml:space="preserve"> ילדים </w:t>
      </w:r>
      <w:r>
        <w:rPr>
          <w:rFonts w:hint="cs"/>
          <w:rtl/>
        </w:rPr>
        <w:t>– – –</w:t>
      </w:r>
      <w:r w:rsidR="003239C4">
        <w:rPr>
          <w:rFonts w:hint="cs"/>
          <w:rtl/>
        </w:rPr>
        <w:t xml:space="preserve"> בר-מצווה </w:t>
      </w:r>
      <w:r>
        <w:rPr>
          <w:rFonts w:hint="cs"/>
          <w:rtl/>
        </w:rPr>
        <w:t>– – –</w:t>
      </w:r>
    </w:p>
    <w:p w:rsidR="003239C4" w:rsidRDefault="003239C4" w:rsidP="005F7D89">
      <w:pPr>
        <w:rPr>
          <w:rtl/>
        </w:rPr>
      </w:pPr>
      <w:bookmarkStart w:id="10912" w:name="_ETM_Q33_144017"/>
      <w:bookmarkEnd w:id="10912"/>
    </w:p>
    <w:bookmarkStart w:id="10913" w:name="_ETM_Q33_144313"/>
    <w:bookmarkEnd w:id="10913"/>
    <w:p w:rsidR="003239C4" w:rsidRDefault="00CD6231" w:rsidP="005F7D89">
      <w:pPr>
        <w:pStyle w:val="-"/>
        <w:keepNext/>
        <w:rPr>
          <w:rtl/>
        </w:rPr>
      </w:pPr>
      <w:sdt>
        <w:sdtPr>
          <w:rPr>
            <w:rFonts w:hint="cs"/>
            <w:rtl/>
          </w:rPr>
          <w:alias w:val="דובר_המשך"/>
          <w:tag w:val="&lt;ID&gt;5637&lt;/ID&gt;&lt;Name&gt;צחי הנגבי - שר&lt;/Name&gt;&lt;Data&gt;השר לשיתוף פעולה אזורי צחי הנגבי&lt;/Data&gt;&lt;Shortcut&gt;צחהנ&lt;/Shortcut&gt;"/>
          <w:id w:val="296580978"/>
          <w:placeholder>
            <w:docPart w:val="4315F07F3F8C4460BD027779B584499C"/>
          </w:placeholder>
          <w15:color w:val="993366"/>
        </w:sdtPr>
        <w:sdtContent>
          <w:r w:rsidR="003239C4" w:rsidRPr="009357C0">
            <w:rPr>
              <w:rStyle w:val="afe"/>
              <w:color w:val="000000"/>
              <w:rtl/>
            </w:rPr>
            <w:t>השר לשיתוף פעולה אזורי צחי הנגבי</w:t>
          </w:r>
          <w:r w:rsidR="003239C4" w:rsidRPr="009357C0">
            <w:rPr>
              <w:color w:val="000000"/>
              <w:rtl/>
            </w:rPr>
            <w:t>:</w:t>
          </w:r>
        </w:sdtContent>
      </w:sdt>
    </w:p>
    <w:p w:rsidR="003239C4" w:rsidRDefault="003239C4" w:rsidP="00E10D2B">
      <w:pPr>
        <w:rPr>
          <w:rtl/>
        </w:rPr>
      </w:pPr>
    </w:p>
    <w:p w:rsidR="003239C4" w:rsidRDefault="003239C4" w:rsidP="005F7D89">
      <w:pPr>
        <w:rPr>
          <w:rtl/>
        </w:rPr>
      </w:pPr>
      <w:r>
        <w:rPr>
          <w:rFonts w:hint="cs"/>
          <w:rtl/>
        </w:rPr>
        <w:t xml:space="preserve">ואחרי זה לאכול אסדו. </w:t>
      </w:r>
    </w:p>
    <w:p w:rsidR="003239C4" w:rsidRDefault="003239C4" w:rsidP="005F7D89">
      <w:pPr>
        <w:rPr>
          <w:rtl/>
        </w:rPr>
      </w:pPr>
      <w:bookmarkStart w:id="10914" w:name="_ETM_Q33_156225"/>
      <w:bookmarkStart w:id="10915" w:name="_ETM_Q33_156365"/>
      <w:bookmarkEnd w:id="10914"/>
      <w:bookmarkEnd w:id="10915"/>
    </w:p>
    <w:p w:rsidR="003239C4" w:rsidRDefault="003239C4" w:rsidP="005F7D89">
      <w:bookmarkStart w:id="10916" w:name="_ETM_Q33_156615"/>
      <w:bookmarkStart w:id="10917" w:name="_ETM_Q33_156678"/>
      <w:bookmarkEnd w:id="10916"/>
      <w:bookmarkEnd w:id="10917"/>
      <w:r>
        <w:rPr>
          <w:rFonts w:hint="cs"/>
          <w:rtl/>
        </w:rPr>
        <w:t xml:space="preserve">גברתי יושבת-ראש הישיבה, כנסת נכבדה </w:t>
      </w:r>
      <w:bookmarkStart w:id="10918" w:name="_ETM_Q33_160357"/>
      <w:bookmarkEnd w:id="10918"/>
      <w:r w:rsidR="00E10D2B">
        <w:rPr>
          <w:rFonts w:hint="cs"/>
          <w:rtl/>
        </w:rPr>
        <w:t>– –</w:t>
      </w:r>
      <w:r w:rsidR="00604943">
        <w:rPr>
          <w:rFonts w:hint="cs"/>
          <w:rtl/>
        </w:rPr>
        <w:t xml:space="preserve"> </w:t>
      </w:r>
      <w:r w:rsidR="00604943">
        <w:rPr>
          <w:rFonts w:hint="eastAsia"/>
        </w:rPr>
        <w:t>–</w:t>
      </w:r>
    </w:p>
    <w:p w:rsidR="003239C4" w:rsidRDefault="003239C4" w:rsidP="005F7D89">
      <w:pPr>
        <w:rPr>
          <w:rtl/>
        </w:rPr>
      </w:pPr>
      <w:bookmarkStart w:id="10919" w:name="_ETM_Q33_162865"/>
      <w:bookmarkStart w:id="10920" w:name="_ETM_Q33_162990"/>
      <w:bookmarkEnd w:id="10919"/>
      <w:bookmarkEnd w:id="10920"/>
    </w:p>
    <w:bookmarkStart w:id="10921" w:name="_ETM_Q33_163303" w:displacedByCustomXml="next"/>
    <w:bookmarkEnd w:id="10921" w:displacedByCustomXml="next"/>
    <w:bookmarkStart w:id="10922" w:name="_ETM_Q33_163225" w:displacedByCustomXml="next"/>
    <w:bookmarkEnd w:id="10922" w:displacedByCustomXml="next"/>
    <w:sdt>
      <w:sdtPr>
        <w:rPr>
          <w:rtl/>
        </w:rPr>
        <w:alias w:val="קריאה"/>
        <w:tag w:val="&lt;ID&gt;5156&lt;/ID&gt;&lt;Name&gt;דוד אמסלם - הליכוד&lt;/Name&gt;&lt;Data&gt;דוד אמסלם (הליכוד)&lt;/Data&gt;&lt;Shortcut&gt;דואמ&lt;/Shortcut&gt;"/>
        <w:id w:val="396953516"/>
        <w:placeholder>
          <w:docPart w:val="4315F07F3F8C4460BD027779B584499C"/>
        </w:placeholder>
        <w15:color w:val="993366"/>
      </w:sdtPr>
      <w:sdtContent>
        <w:p w:rsidR="003239C4" w:rsidRDefault="003239C4" w:rsidP="005F7D89">
          <w:pPr>
            <w:pStyle w:val="af5"/>
            <w:keepNext/>
            <w:rPr>
              <w:rtl/>
            </w:rPr>
          </w:pPr>
          <w:r w:rsidRPr="009357C0">
            <w:rPr>
              <w:rStyle w:val="afe"/>
              <w:color w:val="000000"/>
              <w:rtl/>
            </w:rPr>
            <w:t>דוד אמסלם (הליכוד)</w:t>
          </w:r>
          <w:r w:rsidRPr="009357C0">
            <w:rPr>
              <w:color w:val="000000"/>
              <w:rtl/>
            </w:rPr>
            <w:t>:</w:t>
          </w:r>
        </w:p>
      </w:sdtContent>
    </w:sdt>
    <w:p w:rsidR="003239C4" w:rsidRDefault="003239C4" w:rsidP="00E10D2B">
      <w:pPr>
        <w:rPr>
          <w:rtl/>
        </w:rPr>
      </w:pPr>
    </w:p>
    <w:p w:rsidR="003239C4" w:rsidRDefault="003239C4" w:rsidP="005F7D89">
      <w:pPr>
        <w:rPr>
          <w:rtl/>
        </w:rPr>
      </w:pPr>
      <w:bookmarkStart w:id="10923" w:name="_ETM_Q33_164693"/>
      <w:bookmarkStart w:id="10924" w:name="_ETM_Q33_164787"/>
      <w:bookmarkStart w:id="10925" w:name="_ETM_Q33_165053"/>
      <w:bookmarkEnd w:id="10923"/>
      <w:bookmarkEnd w:id="10924"/>
      <w:bookmarkEnd w:id="10925"/>
      <w:r>
        <w:rPr>
          <w:rFonts w:hint="cs"/>
          <w:rtl/>
        </w:rPr>
        <w:t>תמ</w:t>
      </w:r>
      <w:bookmarkStart w:id="10926" w:name="_ETM_Q33_165178"/>
      <w:bookmarkEnd w:id="10926"/>
      <w:r>
        <w:rPr>
          <w:rFonts w:hint="cs"/>
          <w:rtl/>
        </w:rPr>
        <w:t xml:space="preserve">שוך קצת </w:t>
      </w:r>
      <w:bookmarkStart w:id="10927" w:name="_ETM_Q33_166053"/>
      <w:bookmarkEnd w:id="10927"/>
      <w:r>
        <w:rPr>
          <w:rFonts w:hint="cs"/>
          <w:rtl/>
        </w:rPr>
        <w:t xml:space="preserve">זמן </w:t>
      </w:r>
      <w:r w:rsidR="00E10D2B">
        <w:rPr>
          <w:rFonts w:hint="cs"/>
          <w:rtl/>
        </w:rPr>
        <w:t>– – –</w:t>
      </w:r>
    </w:p>
    <w:p w:rsidR="003239C4" w:rsidRDefault="003239C4" w:rsidP="005F7D89">
      <w:pPr>
        <w:rPr>
          <w:rtl/>
        </w:rPr>
      </w:pPr>
      <w:bookmarkStart w:id="10928" w:name="_ETM_Q33_166693"/>
      <w:bookmarkStart w:id="10929" w:name="_ETM_Q33_166787"/>
      <w:bookmarkEnd w:id="10928"/>
      <w:bookmarkEnd w:id="10929"/>
    </w:p>
    <w:bookmarkStart w:id="10930" w:name="_ETM_Q33_167115" w:displacedByCustomXml="next"/>
    <w:bookmarkEnd w:id="10930" w:displacedByCustomXml="next"/>
    <w:bookmarkStart w:id="10931" w:name="_ETM_Q33_167037" w:displacedByCustomXml="next"/>
    <w:bookmarkEnd w:id="10931" w:displacedByCustomXml="next"/>
    <w:sdt>
      <w:sdtPr>
        <w:rPr>
          <w:rtl/>
        </w:rPr>
        <w:alias w:val="קריאה"/>
        <w:tag w:val="&lt;ID&gt;5694&lt;/ID&gt;&lt;Name&gt;מוסי רז - מרצ&lt;/Name&gt;&lt;Data&gt;מוסי רז (מרצ)&lt;/Data&gt;&lt;Shortcut&gt;מורז&lt;/Shortcut&gt;"/>
        <w:id w:val="287400412"/>
        <w:placeholder>
          <w:docPart w:val="4315F07F3F8C4460BD027779B584499C"/>
        </w:placeholder>
        <w15:color w:val="993366"/>
      </w:sdtPr>
      <w:sdtContent>
        <w:p w:rsidR="003239C4" w:rsidRDefault="003239C4" w:rsidP="005F7D89">
          <w:pPr>
            <w:pStyle w:val="af5"/>
            <w:keepNext/>
            <w:rPr>
              <w:rtl/>
            </w:rPr>
          </w:pPr>
          <w:r w:rsidRPr="009357C0">
            <w:rPr>
              <w:rStyle w:val="afe"/>
              <w:color w:val="000000"/>
              <w:rtl/>
            </w:rPr>
            <w:t>מוסי רז (מרצ):</w:t>
          </w:r>
        </w:p>
      </w:sdtContent>
    </w:sdt>
    <w:p w:rsidR="003239C4" w:rsidRDefault="003239C4" w:rsidP="00E10D2B">
      <w:pPr>
        <w:rPr>
          <w:rtl/>
        </w:rPr>
      </w:pPr>
    </w:p>
    <w:p w:rsidR="003239C4" w:rsidRDefault="00E10D2B" w:rsidP="00873B68">
      <w:pPr>
        <w:rPr>
          <w:rtl/>
        </w:rPr>
      </w:pPr>
      <w:r>
        <w:rPr>
          <w:rFonts w:hint="cs"/>
          <w:rtl/>
        </w:rPr>
        <w:t>– – –</w:t>
      </w:r>
      <w:r w:rsidR="00873B68">
        <w:rPr>
          <w:rFonts w:hint="cs"/>
          <w:rtl/>
        </w:rPr>
        <w:t xml:space="preserve"> </w:t>
      </w:r>
      <w:bookmarkStart w:id="10932" w:name="_ETM_Q33_168740"/>
      <w:bookmarkStart w:id="10933" w:name="_ETM_Q33_168850"/>
      <w:bookmarkEnd w:id="10932"/>
      <w:bookmarkEnd w:id="10933"/>
      <w:r w:rsidR="00873B68">
        <w:rPr>
          <w:rFonts w:hint="cs"/>
          <w:rtl/>
        </w:rPr>
        <w:t xml:space="preserve">היה משחק כדורגל </w:t>
      </w:r>
      <w:bookmarkStart w:id="10934" w:name="_ETM_Q0_19194891"/>
      <w:bookmarkEnd w:id="10934"/>
      <w:r>
        <w:rPr>
          <w:rFonts w:hint="cs"/>
          <w:rtl/>
        </w:rPr>
        <w:t>– – –</w:t>
      </w:r>
    </w:p>
    <w:p w:rsidR="00873B68" w:rsidRDefault="00873B68" w:rsidP="00873B68">
      <w:pPr>
        <w:rPr>
          <w:rtl/>
        </w:rPr>
      </w:pPr>
      <w:bookmarkStart w:id="10935" w:name="_ETM_Q0_19195243"/>
      <w:bookmarkStart w:id="10936" w:name="_ETM_Q0_19195362"/>
      <w:bookmarkEnd w:id="10935"/>
      <w:bookmarkEnd w:id="10936"/>
    </w:p>
    <w:bookmarkStart w:id="10937" w:name="_ETM_Q33_176744" w:displacedByCustomXml="next"/>
    <w:bookmarkEnd w:id="10937" w:displacedByCustomXml="next"/>
    <w:sdt>
      <w:sdtPr>
        <w:rPr>
          <w:rtl/>
        </w:rPr>
        <w:alias w:val="קריאה"/>
        <w:tag w:val="&lt;ID&gt;4617&lt;/ID&gt;&lt;Name&gt;יצחק הרצוג - המחנה הציוני&lt;/Name&gt;&lt;Data&gt;יצחק הרצוג (המחנה הציוני)&lt;/Data&gt;&lt;Shortcut&gt;יצהר&lt;/Shortcut&gt;"/>
        <w:id w:val="-533276894"/>
        <w:placeholder>
          <w:docPart w:val="E113A423548F44CA8A99F1927BD828EB"/>
        </w:placeholder>
        <w15:color w:val="993366"/>
      </w:sdtPr>
      <w:sdtContent>
        <w:p w:rsidR="003239C4" w:rsidRDefault="003239C4" w:rsidP="005F7D89">
          <w:pPr>
            <w:pStyle w:val="af5"/>
            <w:keepNext/>
            <w:rPr>
              <w:rtl/>
            </w:rPr>
          </w:pPr>
          <w:r w:rsidRPr="009357C0">
            <w:rPr>
              <w:rStyle w:val="afe"/>
              <w:color w:val="000000"/>
              <w:rtl/>
            </w:rPr>
            <w:t>יצחק הרצוג (המחנה הציוני)</w:t>
          </w:r>
          <w:r w:rsidRPr="009357C0">
            <w:rPr>
              <w:color w:val="000000"/>
              <w:rtl/>
            </w:rPr>
            <w:t>:</w:t>
          </w:r>
        </w:p>
      </w:sdtContent>
    </w:sdt>
    <w:p w:rsidR="003239C4" w:rsidRDefault="003239C4" w:rsidP="005F7D89">
      <w:pPr>
        <w:rPr>
          <w:rtl/>
        </w:rPr>
      </w:pPr>
      <w:bookmarkStart w:id="10938" w:name="_ETM_Q33_192445"/>
      <w:bookmarkEnd w:id="10938"/>
    </w:p>
    <w:p w:rsidR="003239C4" w:rsidRDefault="00E10D2B" w:rsidP="00873B68">
      <w:pPr>
        <w:rPr>
          <w:rtl/>
        </w:rPr>
      </w:pPr>
      <w:r>
        <w:rPr>
          <w:rFonts w:hint="cs"/>
          <w:rtl/>
        </w:rPr>
        <w:t>– – –</w:t>
      </w:r>
      <w:r w:rsidR="003239C4">
        <w:rPr>
          <w:rFonts w:hint="cs"/>
          <w:rtl/>
        </w:rPr>
        <w:t xml:space="preserve"> </w:t>
      </w:r>
    </w:p>
    <w:p w:rsidR="003239C4" w:rsidRDefault="003239C4" w:rsidP="005F7D89">
      <w:pPr>
        <w:rPr>
          <w:rtl/>
        </w:rPr>
      </w:pPr>
      <w:bookmarkStart w:id="10939" w:name="_ETM_Q33_177021"/>
      <w:bookmarkEnd w:id="10939"/>
    </w:p>
    <w:sdt>
      <w:sdtPr>
        <w:rPr>
          <w:rtl/>
        </w:rPr>
        <w:alias w:val="דובר_המשך"/>
        <w:tag w:val="&lt;ID&gt;5637&lt;/ID&gt;&lt;Name&gt;צחי הנגבי - שר&lt;/Name&gt;&lt;Data&gt;השר לשיתוף פעולה אזורי צחי הנגבי&lt;/Data&gt;&lt;Shortcut&gt;צחהנ&lt;/Shortcut&gt;"/>
        <w:id w:val="-579757403"/>
        <w:placeholder>
          <w:docPart w:val="4315F07F3F8C4460BD027779B584499C"/>
        </w:placeholder>
        <w15:color w:val="993366"/>
      </w:sdtPr>
      <w:sdtContent>
        <w:p w:rsidR="003239C4" w:rsidRDefault="003239C4" w:rsidP="005F7D89">
          <w:pPr>
            <w:pStyle w:val="-"/>
            <w:keepNext/>
            <w:rPr>
              <w:rtl/>
            </w:rPr>
          </w:pPr>
          <w:r w:rsidRPr="009357C0">
            <w:rPr>
              <w:rStyle w:val="afe"/>
              <w:color w:val="000000"/>
              <w:rtl/>
            </w:rPr>
            <w:t>השר לשיתוף פעולה אזורי צחי הנגבי</w:t>
          </w:r>
          <w:r w:rsidRPr="009357C0">
            <w:rPr>
              <w:color w:val="000000"/>
              <w:rtl/>
            </w:rPr>
            <w:t>:</w:t>
          </w:r>
        </w:p>
      </w:sdtContent>
    </w:sdt>
    <w:p w:rsidR="003239C4" w:rsidRDefault="003239C4" w:rsidP="00E10D2B">
      <w:pPr>
        <w:rPr>
          <w:rtl/>
        </w:rPr>
      </w:pPr>
    </w:p>
    <w:p w:rsidR="003239C4" w:rsidRDefault="003239C4" w:rsidP="005F7D89">
      <w:pPr>
        <w:rPr>
          <w:rtl/>
        </w:rPr>
      </w:pPr>
      <w:bookmarkStart w:id="10940" w:name="_ETM_Q33_174318"/>
      <w:bookmarkStart w:id="10941" w:name="_ETM_Q33_174397"/>
      <w:bookmarkEnd w:id="10940"/>
      <w:bookmarkEnd w:id="10941"/>
      <w:r>
        <w:rPr>
          <w:rFonts w:hint="cs"/>
          <w:rtl/>
        </w:rPr>
        <w:t xml:space="preserve">מה אתה שואל, חבר </w:t>
      </w:r>
      <w:bookmarkStart w:id="10942" w:name="_ETM_Q33_167941"/>
      <w:bookmarkEnd w:id="10942"/>
      <w:r>
        <w:rPr>
          <w:rFonts w:hint="cs"/>
          <w:rtl/>
        </w:rPr>
        <w:t>הכנסת הרצוג? הרצוג, שאלת משהו?</w:t>
      </w:r>
    </w:p>
    <w:p w:rsidR="003239C4" w:rsidRDefault="003239C4" w:rsidP="005F7D89">
      <w:pPr>
        <w:rPr>
          <w:rtl/>
        </w:rPr>
      </w:pPr>
      <w:bookmarkStart w:id="10943" w:name="_ETM_Q33_179975"/>
      <w:bookmarkStart w:id="10944" w:name="_ETM_Q33_180068"/>
      <w:bookmarkEnd w:id="10943"/>
      <w:bookmarkEnd w:id="10944"/>
    </w:p>
    <w:bookmarkStart w:id="10945" w:name="_ETM_Q33_180443" w:displacedByCustomXml="next"/>
    <w:bookmarkEnd w:id="10945" w:displacedByCustomXml="next"/>
    <w:bookmarkStart w:id="10946" w:name="_ETM_Q33_180334" w:displacedByCustomXml="next"/>
    <w:bookmarkEnd w:id="10946" w:displacedByCustomXml="next"/>
    <w:sdt>
      <w:sdtPr>
        <w:rPr>
          <w:rtl/>
        </w:rPr>
        <w:alias w:val="קריאה"/>
        <w:tag w:val="&lt;ID&gt;4617&lt;/ID&gt;&lt;Name&gt;יצחק הרצוג - המחנה הציוני&lt;/Name&gt;&lt;Data&gt;יצחק הרצוג (המחנה הציוני)&lt;/Data&gt;&lt;Shortcut&gt;יצהר&lt;/Shortcut&gt;"/>
        <w:id w:val="2060432087"/>
        <w:placeholder>
          <w:docPart w:val="4315F07F3F8C4460BD027779B584499C"/>
        </w:placeholder>
        <w15:color w:val="993366"/>
      </w:sdtPr>
      <w:sdtContent>
        <w:p w:rsidR="003239C4" w:rsidRDefault="003239C4" w:rsidP="005F7D89">
          <w:pPr>
            <w:pStyle w:val="af5"/>
            <w:keepNext/>
            <w:rPr>
              <w:rtl/>
            </w:rPr>
          </w:pPr>
          <w:r w:rsidRPr="009357C0">
            <w:rPr>
              <w:rStyle w:val="afe"/>
              <w:color w:val="000000"/>
              <w:rtl/>
            </w:rPr>
            <w:t>יצחק הרצוג (המחנה הציוני)</w:t>
          </w:r>
          <w:r w:rsidRPr="009357C0">
            <w:rPr>
              <w:color w:val="000000"/>
              <w:rtl/>
            </w:rPr>
            <w:t>:</w:t>
          </w:r>
        </w:p>
      </w:sdtContent>
    </w:sdt>
    <w:p w:rsidR="003239C4" w:rsidRDefault="003239C4" w:rsidP="00E10D2B">
      <w:pPr>
        <w:rPr>
          <w:rtl/>
        </w:rPr>
      </w:pPr>
    </w:p>
    <w:p w:rsidR="003239C4" w:rsidRPr="009357C0" w:rsidRDefault="003239C4" w:rsidP="005F7D89">
      <w:pPr>
        <w:rPr>
          <w:rtl/>
        </w:rPr>
      </w:pPr>
      <w:r>
        <w:rPr>
          <w:rFonts w:hint="cs"/>
          <w:rtl/>
        </w:rPr>
        <w:t>אני מבין שאתה תומך בחוק.</w:t>
      </w:r>
    </w:p>
    <w:p w:rsidR="003239C4" w:rsidRDefault="003239C4" w:rsidP="005F7D89">
      <w:pPr>
        <w:rPr>
          <w:rtl/>
        </w:rPr>
      </w:pPr>
      <w:bookmarkStart w:id="10947" w:name="_ETM_Q33_180850"/>
      <w:bookmarkStart w:id="10948" w:name="_ETM_Q33_180928"/>
      <w:bookmarkStart w:id="10949" w:name="_ETM_Q33_181162"/>
      <w:bookmarkEnd w:id="10947"/>
      <w:bookmarkEnd w:id="10948"/>
      <w:bookmarkEnd w:id="10949"/>
    </w:p>
    <w:bookmarkStart w:id="10950" w:name="_ETM_Q33_181271" w:displacedByCustomXml="next"/>
    <w:bookmarkEnd w:id="10950" w:displacedByCustomXml="next"/>
    <w:bookmarkStart w:id="10951" w:name="_ETM_Q33_178059" w:displacedByCustomXml="next"/>
    <w:bookmarkEnd w:id="10951" w:displacedByCustomXml="next"/>
    <w:sdt>
      <w:sdtPr>
        <w:rPr>
          <w:rtl/>
        </w:rPr>
        <w:alias w:val="דובר_המשך"/>
        <w:tag w:val="&lt;ID&gt;5637&lt;/ID&gt;&lt;Name&gt;צחי הנגבי - שר&lt;/Name&gt;&lt;Data&gt;השר לשיתוף פעולה אזורי צחי הנגבי&lt;/Data&gt;&lt;Shortcut&gt;צחהנ&lt;/Shortcut&gt;"/>
        <w:id w:val="-232698309"/>
        <w:placeholder>
          <w:docPart w:val="4315F07F3F8C4460BD027779B584499C"/>
        </w:placeholder>
        <w15:color w:val="993366"/>
      </w:sdtPr>
      <w:sdtContent>
        <w:p w:rsidR="003239C4" w:rsidRDefault="003239C4" w:rsidP="005F7D89">
          <w:pPr>
            <w:pStyle w:val="-"/>
            <w:keepNext/>
            <w:rPr>
              <w:rtl/>
            </w:rPr>
          </w:pPr>
          <w:r w:rsidRPr="009357C0">
            <w:rPr>
              <w:rStyle w:val="afe"/>
              <w:color w:val="000000"/>
              <w:rtl/>
            </w:rPr>
            <w:t>השר לשיתוף פעולה אזורי צחי הנגבי</w:t>
          </w:r>
          <w:r w:rsidRPr="009357C0">
            <w:rPr>
              <w:color w:val="000000"/>
              <w:rtl/>
            </w:rPr>
            <w:t>:</w:t>
          </w:r>
        </w:p>
      </w:sdtContent>
    </w:sdt>
    <w:p w:rsidR="003239C4" w:rsidRDefault="003239C4" w:rsidP="00E10D2B">
      <w:pPr>
        <w:rPr>
          <w:rtl/>
        </w:rPr>
      </w:pPr>
    </w:p>
    <w:p w:rsidR="00873B68" w:rsidRDefault="003239C4" w:rsidP="005F7D89">
      <w:pPr>
        <w:rPr>
          <w:rtl/>
        </w:rPr>
      </w:pPr>
      <w:bookmarkStart w:id="10952" w:name="_ETM_Q33_181725"/>
      <w:bookmarkStart w:id="10953" w:name="_ETM_Q33_181818"/>
      <w:bookmarkStart w:id="10954" w:name="_ETM_Q33_182053"/>
      <w:bookmarkEnd w:id="10952"/>
      <w:bookmarkEnd w:id="10953"/>
      <w:bookmarkEnd w:id="10954"/>
      <w:r>
        <w:rPr>
          <w:rFonts w:hint="cs"/>
          <w:rtl/>
        </w:rPr>
        <w:t>אנ</w:t>
      </w:r>
      <w:bookmarkStart w:id="10955" w:name="_ETM_Q33_182178"/>
      <w:bookmarkEnd w:id="10955"/>
      <w:r>
        <w:rPr>
          <w:rFonts w:hint="cs"/>
          <w:rtl/>
        </w:rPr>
        <w:t xml:space="preserve">חנו למעשה לא תומכים בנוסח </w:t>
      </w:r>
      <w:bookmarkStart w:id="10956" w:name="_ETM_Q33_178283"/>
      <w:bookmarkEnd w:id="10956"/>
      <w:r>
        <w:rPr>
          <w:rFonts w:hint="cs"/>
          <w:rtl/>
        </w:rPr>
        <w:t xml:space="preserve">אבל אנחנו מאפשרים את המשך התהליך, תכף אתה </w:t>
      </w:r>
      <w:bookmarkStart w:id="10957" w:name="_ETM_Q33_186709"/>
      <w:bookmarkEnd w:id="10957"/>
      <w:r>
        <w:rPr>
          <w:rFonts w:hint="cs"/>
          <w:rtl/>
        </w:rPr>
        <w:t xml:space="preserve">תשמע. הנוסח הוא בעייתי מאוד. </w:t>
      </w:r>
    </w:p>
    <w:p w:rsidR="00873B68" w:rsidRDefault="00873B68" w:rsidP="005F7D89">
      <w:pPr>
        <w:rPr>
          <w:rtl/>
        </w:rPr>
      </w:pPr>
      <w:bookmarkStart w:id="10958" w:name="_ETM_Q0_19208682"/>
      <w:bookmarkStart w:id="10959" w:name="_ETM_Q0_19208776"/>
      <w:bookmarkEnd w:id="10958"/>
      <w:bookmarkEnd w:id="10959"/>
    </w:p>
    <w:p w:rsidR="003239C4" w:rsidRDefault="003239C4" w:rsidP="00873B68">
      <w:pPr>
        <w:rPr>
          <w:rtl/>
        </w:rPr>
      </w:pPr>
      <w:bookmarkStart w:id="10960" w:name="_ETM_Q0_19209031"/>
      <w:bookmarkStart w:id="10961" w:name="_ETM_Q0_19209117"/>
      <w:bookmarkEnd w:id="10960"/>
      <w:bookmarkEnd w:id="10961"/>
      <w:r>
        <w:rPr>
          <w:rFonts w:hint="cs"/>
          <w:rtl/>
        </w:rPr>
        <w:t xml:space="preserve">גברתי יושבת-ראש הישיבה, </w:t>
      </w:r>
      <w:bookmarkStart w:id="10962" w:name="_ETM_Q33_197490"/>
      <w:bookmarkEnd w:id="10962"/>
      <w:r>
        <w:rPr>
          <w:rFonts w:hint="cs"/>
          <w:rtl/>
        </w:rPr>
        <w:t xml:space="preserve">כנסת נכבדה, הצעת חוק העונשין (תיקון </w:t>
      </w:r>
      <w:r>
        <w:rPr>
          <w:rtl/>
        </w:rPr>
        <w:t>–</w:t>
      </w:r>
      <w:r>
        <w:rPr>
          <w:rFonts w:hint="cs"/>
          <w:rtl/>
        </w:rPr>
        <w:t xml:space="preserve"> איסור תיעוד של חיילי צה"ל), של חבר הכנסת רוברט אילטוב, מבקשת </w:t>
      </w:r>
      <w:bookmarkStart w:id="10963" w:name="_ETM_Q33_196785"/>
      <w:bookmarkEnd w:id="10963"/>
      <w:r>
        <w:rPr>
          <w:rFonts w:hint="cs"/>
          <w:rtl/>
        </w:rPr>
        <w:t xml:space="preserve">לאסור הסרטה, צילום או הקלטה של חיילי צה"ל </w:t>
      </w:r>
      <w:bookmarkStart w:id="10964" w:name="_ETM_Q33_203110"/>
      <w:bookmarkEnd w:id="10964"/>
      <w:r>
        <w:rPr>
          <w:rFonts w:hint="cs"/>
          <w:rtl/>
        </w:rPr>
        <w:t>בעת מילוי תפקידם, והיא אוסרת גם על הפצת התכנים האלה</w:t>
      </w:r>
      <w:bookmarkStart w:id="10965" w:name="_ETM_Q33_214390"/>
      <w:bookmarkEnd w:id="10965"/>
      <w:r>
        <w:rPr>
          <w:rFonts w:hint="cs"/>
          <w:rtl/>
        </w:rPr>
        <w:t xml:space="preserve">, אם הם נעשים מתוך כוונה לערער את רוח חיילי </w:t>
      </w:r>
      <w:bookmarkStart w:id="10966" w:name="_ETM_Q33_217799"/>
      <w:bookmarkEnd w:id="10966"/>
      <w:r>
        <w:rPr>
          <w:rFonts w:hint="cs"/>
          <w:rtl/>
        </w:rPr>
        <w:t>צה"ל ואת מדינת ישראל ותושביה.</w:t>
      </w:r>
    </w:p>
    <w:p w:rsidR="003239C4" w:rsidRDefault="003239C4" w:rsidP="005F7D89">
      <w:pPr>
        <w:rPr>
          <w:rtl/>
        </w:rPr>
      </w:pPr>
    </w:p>
    <w:p w:rsidR="003239C4" w:rsidRDefault="003239C4" w:rsidP="005F7D89">
      <w:pPr>
        <w:rPr>
          <w:rtl/>
        </w:rPr>
      </w:pPr>
      <w:bookmarkStart w:id="10967" w:name="_ETM_Q33_232318"/>
      <w:bookmarkStart w:id="10968" w:name="_ETM_Q33_232459"/>
      <w:bookmarkStart w:id="10969" w:name="_ETM_Q33_232709"/>
      <w:bookmarkEnd w:id="10967"/>
      <w:bookmarkEnd w:id="10968"/>
      <w:bookmarkEnd w:id="10969"/>
      <w:r>
        <w:rPr>
          <w:rFonts w:hint="cs"/>
          <w:rtl/>
        </w:rPr>
        <w:t>ה</w:t>
      </w:r>
      <w:bookmarkStart w:id="10970" w:name="_ETM_Q33_232787"/>
      <w:bookmarkEnd w:id="10970"/>
      <w:r>
        <w:rPr>
          <w:rFonts w:hint="cs"/>
          <w:rtl/>
        </w:rPr>
        <w:t xml:space="preserve">צעת החוק מציעה חמש שנות מאסר למי שעובר על האיסורים הקבועים </w:t>
      </w:r>
      <w:bookmarkStart w:id="10971" w:name="_ETM_Q33_231429"/>
      <w:bookmarkEnd w:id="10971"/>
      <w:r>
        <w:rPr>
          <w:rFonts w:hint="cs"/>
          <w:rtl/>
        </w:rPr>
        <w:t xml:space="preserve">בהצעה, ואם המעשה נעשה בכוונה לפגוע בביטחון המדינה, העונש המוצע הוא עשר שנים. זה מן המפורסמות שוועדת השרים </w:t>
      </w:r>
      <w:bookmarkStart w:id="10972" w:name="_ETM_Q33_240542"/>
      <w:bookmarkEnd w:id="10972"/>
      <w:r>
        <w:rPr>
          <w:rFonts w:hint="cs"/>
          <w:rtl/>
        </w:rPr>
        <w:t xml:space="preserve">לחקיקה הדגישה שהנוסח המקורי </w:t>
      </w:r>
      <w:r>
        <w:rPr>
          <w:rFonts w:hint="eastAsia"/>
        </w:rPr>
        <w:t>–</w:t>
      </w:r>
      <w:r>
        <w:rPr>
          <w:rFonts w:hint="cs"/>
          <w:rtl/>
        </w:rPr>
        <w:t xml:space="preserve"> הנוסח שלמעשה אנחנו מצביעים עליו </w:t>
      </w:r>
      <w:r>
        <w:rPr>
          <w:rFonts w:hint="eastAsia"/>
        </w:rPr>
        <w:t>–</w:t>
      </w:r>
      <w:r>
        <w:rPr>
          <w:rFonts w:hint="cs"/>
          <w:rtl/>
        </w:rPr>
        <w:t xml:space="preserve"> מעורר </w:t>
      </w:r>
      <w:bookmarkStart w:id="10973" w:name="_ETM_Q33_256047"/>
      <w:bookmarkEnd w:id="10973"/>
      <w:r>
        <w:rPr>
          <w:rFonts w:hint="cs"/>
          <w:rtl/>
        </w:rPr>
        <w:t xml:space="preserve">קשיים שונים </w:t>
      </w:r>
      <w:r w:rsidR="00E10D2B">
        <w:rPr>
          <w:rFonts w:hint="cs"/>
          <w:rtl/>
        </w:rPr>
        <w:t>– – –</w:t>
      </w:r>
    </w:p>
    <w:p w:rsidR="003239C4" w:rsidRDefault="003239C4" w:rsidP="005F7D89">
      <w:pPr>
        <w:rPr>
          <w:rtl/>
        </w:rPr>
      </w:pPr>
      <w:bookmarkStart w:id="10974" w:name="_ETM_Q33_236416"/>
      <w:bookmarkEnd w:id="10974"/>
    </w:p>
    <w:bookmarkStart w:id="10975" w:name="_ETM_Q33_237084" w:displacedByCustomXml="next"/>
    <w:bookmarkEnd w:id="10975" w:displacedByCustomXml="next"/>
    <w:bookmarkStart w:id="10976" w:name="_ETM_Q33_237006" w:displacedByCustomXml="next"/>
    <w:bookmarkEnd w:id="10976" w:displacedByCustomXml="next"/>
    <w:bookmarkStart w:id="10977" w:name="_ETM_Q33_236756" w:displacedByCustomXml="next"/>
    <w:bookmarkEnd w:id="10977" w:displacedByCustomXml="next"/>
    <w:bookmarkStart w:id="10978" w:name="_ETM_Q33_236662" w:displacedByCustomXml="next"/>
    <w:bookmarkEnd w:id="10978" w:displacedByCustomXml="next"/>
    <w:bookmarkStart w:id="10979" w:name="_ETM_Q33_236790" w:displacedByCustomXml="next"/>
    <w:bookmarkEnd w:id="10979" w:displacedByCustomXml="next"/>
    <w:sdt>
      <w:sdtPr>
        <w:rPr>
          <w:rtl/>
        </w:rPr>
        <w:alias w:val="קריאה"/>
        <w:tag w:val="&lt;ID&gt;5694&lt;/ID&gt;&lt;Name&gt;מוסי רז - מרצ&lt;/Name&gt;&lt;Data&gt;מוסי רז (מרצ)&lt;/Data&gt;&lt;Shortcut&gt;מורז&lt;/Shortcut&gt;"/>
        <w:id w:val="-994799500"/>
        <w:placeholder>
          <w:docPart w:val="4315F07F3F8C4460BD027779B584499C"/>
        </w:placeholder>
        <w15:color w:val="993366"/>
      </w:sdtPr>
      <w:sdtContent>
        <w:p w:rsidR="003239C4" w:rsidRDefault="003239C4" w:rsidP="005F7D89">
          <w:pPr>
            <w:pStyle w:val="af5"/>
            <w:keepNext/>
            <w:rPr>
              <w:rtl/>
            </w:rPr>
          </w:pPr>
          <w:r w:rsidRPr="00783B3D">
            <w:rPr>
              <w:rStyle w:val="afe"/>
              <w:color w:val="000000"/>
              <w:rtl/>
            </w:rPr>
            <w:t>מוסי רז (מרצ)</w:t>
          </w:r>
          <w:r w:rsidRPr="00783B3D">
            <w:rPr>
              <w:color w:val="000000"/>
              <w:rtl/>
            </w:rPr>
            <w:t>:</w:t>
          </w:r>
        </w:p>
      </w:sdtContent>
    </w:sdt>
    <w:p w:rsidR="003239C4" w:rsidRDefault="003239C4" w:rsidP="00E10D2B">
      <w:pPr>
        <w:rPr>
          <w:rtl/>
        </w:rPr>
      </w:pPr>
    </w:p>
    <w:p w:rsidR="003239C4" w:rsidRDefault="00E10D2B" w:rsidP="005F7D89">
      <w:pPr>
        <w:rPr>
          <w:rtl/>
        </w:rPr>
      </w:pPr>
      <w:bookmarkStart w:id="10980" w:name="_ETM_Q33_256861"/>
      <w:bookmarkEnd w:id="10980"/>
      <w:r>
        <w:rPr>
          <w:rFonts w:hint="cs"/>
          <w:rtl/>
        </w:rPr>
        <w:t>– – –</w:t>
      </w:r>
    </w:p>
    <w:p w:rsidR="003239C4" w:rsidRDefault="003239C4" w:rsidP="005F7D89">
      <w:pPr>
        <w:rPr>
          <w:rtl/>
        </w:rPr>
      </w:pPr>
      <w:bookmarkStart w:id="10981" w:name="_ETM_Q33_258013"/>
      <w:bookmarkEnd w:id="10981"/>
    </w:p>
    <w:bookmarkStart w:id="10982" w:name="_ETM_Q33_258340" w:displacedByCustomXml="next"/>
    <w:bookmarkEnd w:id="10982" w:displacedByCustomXml="next"/>
    <w:sdt>
      <w:sdtPr>
        <w:rPr>
          <w:rtl/>
        </w:rPr>
        <w:alias w:val="דובר_המשך"/>
        <w:tag w:val="&lt;ID&gt;5637&lt;/ID&gt;&lt;Name&gt;צחי הנגבי - שר&lt;/Name&gt;&lt;Data&gt;השר לשיתוף פעולה אזורי צחי הנגבי&lt;/Data&gt;&lt;Shortcut&gt;צחהנ&lt;/Shortcut&gt;"/>
        <w:id w:val="-302781971"/>
        <w:placeholder>
          <w:docPart w:val="4315F07F3F8C4460BD027779B584499C"/>
        </w:placeholder>
        <w15:color w:val="993366"/>
      </w:sdtPr>
      <w:sdtContent>
        <w:p w:rsidR="003239C4" w:rsidRDefault="003239C4" w:rsidP="005F7D89">
          <w:pPr>
            <w:pStyle w:val="-"/>
            <w:keepNext/>
            <w:rPr>
              <w:rtl/>
            </w:rPr>
          </w:pPr>
          <w:r w:rsidRPr="00783B3D">
            <w:rPr>
              <w:rStyle w:val="afe"/>
              <w:color w:val="000000"/>
              <w:rtl/>
            </w:rPr>
            <w:t>השר לשיתוף פעולה אזורי צחי הנגבי</w:t>
          </w:r>
          <w:r w:rsidRPr="00783B3D">
            <w:rPr>
              <w:color w:val="000000"/>
              <w:rtl/>
            </w:rPr>
            <w:t>:</w:t>
          </w:r>
        </w:p>
      </w:sdtContent>
    </w:sdt>
    <w:p w:rsidR="003239C4" w:rsidRDefault="003239C4" w:rsidP="00E10D2B">
      <w:pPr>
        <w:rPr>
          <w:rtl/>
        </w:rPr>
      </w:pPr>
    </w:p>
    <w:p w:rsidR="003239C4" w:rsidRDefault="003239C4" w:rsidP="005F7D89">
      <w:pPr>
        <w:rPr>
          <w:rtl/>
        </w:rPr>
      </w:pPr>
      <w:r>
        <w:rPr>
          <w:rFonts w:hint="cs"/>
          <w:rtl/>
        </w:rPr>
        <w:t>סליחה?</w:t>
      </w:r>
      <w:bookmarkStart w:id="10983" w:name="_ETM_Q33_261197"/>
      <w:bookmarkEnd w:id="10983"/>
    </w:p>
    <w:p w:rsidR="003239C4" w:rsidRDefault="003239C4" w:rsidP="005F7D89">
      <w:pPr>
        <w:rPr>
          <w:rtl/>
        </w:rPr>
      </w:pPr>
    </w:p>
    <w:bookmarkStart w:id="10984" w:name="_ETM_Q33_261507" w:displacedByCustomXml="next"/>
    <w:bookmarkEnd w:id="10984" w:displacedByCustomXml="next"/>
    <w:sdt>
      <w:sdtPr>
        <w:rPr>
          <w:rtl/>
        </w:rPr>
        <w:alias w:val="קריאה"/>
        <w:tag w:val="&lt;ID&gt;5694&lt;/ID&gt;&lt;Name&gt;מוסי רז - מרצ&lt;/Name&gt;&lt;Data&gt;מוסי רז (מרצ)&lt;/Data&gt;&lt;Shortcut&gt;מורז&lt;/Shortcut&gt;"/>
        <w:id w:val="517429772"/>
        <w:placeholder>
          <w:docPart w:val="4315F07F3F8C4460BD027779B584499C"/>
        </w:placeholder>
        <w15:color w:val="993366"/>
      </w:sdtPr>
      <w:sdtContent>
        <w:p w:rsidR="003239C4" w:rsidRDefault="003239C4" w:rsidP="005F7D89">
          <w:pPr>
            <w:pStyle w:val="af5"/>
            <w:keepNext/>
            <w:rPr>
              <w:rtl/>
            </w:rPr>
          </w:pPr>
          <w:r w:rsidRPr="00783B3D">
            <w:rPr>
              <w:rStyle w:val="afe"/>
              <w:color w:val="000000"/>
              <w:rtl/>
            </w:rPr>
            <w:t>מוסי רז (מרצ)</w:t>
          </w:r>
          <w:r w:rsidRPr="00783B3D">
            <w:rPr>
              <w:color w:val="000000"/>
              <w:rtl/>
            </w:rPr>
            <w:t>:</w:t>
          </w:r>
        </w:p>
      </w:sdtContent>
    </w:sdt>
    <w:p w:rsidR="003239C4" w:rsidRDefault="003239C4" w:rsidP="00E10D2B">
      <w:pPr>
        <w:rPr>
          <w:rtl/>
        </w:rPr>
      </w:pPr>
    </w:p>
    <w:p w:rsidR="003239C4" w:rsidRPr="00783B3D" w:rsidRDefault="00E10D2B" w:rsidP="005F7D89">
      <w:pPr>
        <w:rPr>
          <w:rtl/>
        </w:rPr>
      </w:pPr>
      <w:r>
        <w:rPr>
          <w:rFonts w:hint="cs"/>
          <w:rtl/>
        </w:rPr>
        <w:t>– – –</w:t>
      </w:r>
    </w:p>
    <w:p w:rsidR="003239C4" w:rsidRDefault="003239C4" w:rsidP="005F7D89">
      <w:pPr>
        <w:rPr>
          <w:rtl/>
        </w:rPr>
      </w:pPr>
      <w:bookmarkStart w:id="10985" w:name="_ETM_Q33_264006"/>
      <w:bookmarkStart w:id="10986" w:name="_ETM_Q33_264099"/>
      <w:bookmarkStart w:id="10987" w:name="_ETM_Q33_264365"/>
      <w:bookmarkStart w:id="10988" w:name="_ETM_Q33_264427"/>
      <w:bookmarkEnd w:id="10985"/>
      <w:bookmarkEnd w:id="10986"/>
      <w:bookmarkEnd w:id="10987"/>
      <w:bookmarkEnd w:id="10988"/>
    </w:p>
    <w:sdt>
      <w:sdtPr>
        <w:rPr>
          <w:rtl/>
        </w:rPr>
        <w:alias w:val="קריאה"/>
        <w:tag w:val="&lt;ID&gt;5689&lt;/ID&gt;&lt;Name&gt;לאה פדידה - המחנה הציוני&lt;/Name&gt;&lt;Data&gt;לאה פדידה (המחנה הציוני)&lt;/Data&gt;&lt;Shortcut&gt;לאפד&lt;/Shortcut&gt;"/>
        <w:id w:val="-56474450"/>
        <w:placeholder>
          <w:docPart w:val="4315F07F3F8C4460BD027779B584499C"/>
        </w:placeholder>
        <w15:color w:val="993366"/>
      </w:sdtPr>
      <w:sdtContent>
        <w:p w:rsidR="003239C4" w:rsidRDefault="003239C4" w:rsidP="005F7D89">
          <w:pPr>
            <w:pStyle w:val="af5"/>
            <w:keepNext/>
            <w:rPr>
              <w:rtl/>
            </w:rPr>
          </w:pPr>
          <w:r w:rsidRPr="00783B3D">
            <w:rPr>
              <w:rStyle w:val="afe"/>
              <w:color w:val="000000"/>
              <w:rtl/>
            </w:rPr>
            <w:t>לאה פדידה (המחנה הציוני)</w:t>
          </w:r>
          <w:r w:rsidRPr="00783B3D">
            <w:rPr>
              <w:color w:val="000000"/>
              <w:rtl/>
            </w:rPr>
            <w:t>:</w:t>
          </w:r>
        </w:p>
      </w:sdtContent>
    </w:sdt>
    <w:p w:rsidR="003239C4" w:rsidRDefault="003239C4" w:rsidP="00E10D2B">
      <w:pPr>
        <w:rPr>
          <w:rtl/>
        </w:rPr>
      </w:pPr>
    </w:p>
    <w:p w:rsidR="003239C4" w:rsidRDefault="003239C4" w:rsidP="005F7D89">
      <w:pPr>
        <w:rPr>
          <w:rtl/>
        </w:rPr>
      </w:pPr>
      <w:bookmarkStart w:id="10989" w:name="_ETM_Q33_265646"/>
      <w:bookmarkStart w:id="10990" w:name="_ETM_Q33_265771"/>
      <w:bookmarkEnd w:id="10989"/>
      <w:bookmarkEnd w:id="10990"/>
      <w:r>
        <w:rPr>
          <w:rFonts w:hint="cs"/>
          <w:rtl/>
        </w:rPr>
        <w:t>אולי נצביע?</w:t>
      </w:r>
    </w:p>
    <w:p w:rsidR="003239C4" w:rsidRDefault="003239C4" w:rsidP="005F7D89">
      <w:pPr>
        <w:rPr>
          <w:rtl/>
        </w:rPr>
      </w:pPr>
      <w:bookmarkStart w:id="10991" w:name="_ETM_Q33_266881"/>
      <w:bookmarkEnd w:id="10991"/>
    </w:p>
    <w:bookmarkStart w:id="10992" w:name="_ETM_Q33_267334" w:displacedByCustomXml="next"/>
    <w:bookmarkEnd w:id="10992" w:displacedByCustomXml="next"/>
    <w:bookmarkStart w:id="10993" w:name="_ETM_Q33_267240" w:displacedByCustomXml="next"/>
    <w:bookmarkEnd w:id="10993" w:displacedByCustomXml="next"/>
    <w:bookmarkStart w:id="10994" w:name="_ETM_Q33_266990" w:displacedByCustomXml="next"/>
    <w:bookmarkEnd w:id="10994" w:displacedByCustomXml="next"/>
    <w:sdt>
      <w:sdtPr>
        <w:rPr>
          <w:rtl/>
        </w:rPr>
        <w:alias w:val="קריאה"/>
        <w:tag w:val="&lt;ID&gt;5694&lt;/ID&gt;&lt;Name&gt;מוסי רז - מרצ&lt;/Name&gt;&lt;Data&gt;מוסי רז (מרצ)&lt;/Data&gt;&lt;Shortcut&gt;מורז&lt;/Shortcut&gt;"/>
        <w:id w:val="602849856"/>
        <w:placeholder>
          <w:docPart w:val="4315F07F3F8C4460BD027779B584499C"/>
        </w:placeholder>
        <w15:color w:val="993366"/>
      </w:sdtPr>
      <w:sdtContent>
        <w:p w:rsidR="003239C4" w:rsidRDefault="003239C4" w:rsidP="005F7D89">
          <w:pPr>
            <w:pStyle w:val="af5"/>
            <w:keepNext/>
            <w:rPr>
              <w:rtl/>
            </w:rPr>
          </w:pPr>
          <w:r w:rsidRPr="00783B3D">
            <w:rPr>
              <w:rStyle w:val="afe"/>
              <w:color w:val="000000"/>
              <w:rtl/>
            </w:rPr>
            <w:t>מוסי רז (מרצ)</w:t>
          </w:r>
          <w:r w:rsidRPr="00783B3D">
            <w:rPr>
              <w:color w:val="000000"/>
              <w:rtl/>
            </w:rPr>
            <w:t>:</w:t>
          </w:r>
        </w:p>
      </w:sdtContent>
    </w:sdt>
    <w:p w:rsidR="003239C4" w:rsidRDefault="003239C4" w:rsidP="00E10D2B">
      <w:pPr>
        <w:rPr>
          <w:rtl/>
        </w:rPr>
      </w:pPr>
    </w:p>
    <w:p w:rsidR="003239C4" w:rsidRDefault="003239C4" w:rsidP="005F7D89">
      <w:pPr>
        <w:rPr>
          <w:rtl/>
        </w:rPr>
      </w:pPr>
      <w:bookmarkStart w:id="10995" w:name="_ETM_Q33_268240"/>
      <w:bookmarkStart w:id="10996" w:name="_ETM_Q33_268396"/>
      <w:bookmarkEnd w:id="10995"/>
      <w:bookmarkEnd w:id="10996"/>
      <w:r>
        <w:rPr>
          <w:rFonts w:hint="cs"/>
          <w:rtl/>
        </w:rPr>
        <w:t xml:space="preserve">יש לנו משהו </w:t>
      </w:r>
      <w:bookmarkStart w:id="10997" w:name="_ETM_Q33_270974"/>
      <w:bookmarkEnd w:id="10997"/>
      <w:r>
        <w:rPr>
          <w:rFonts w:hint="cs"/>
          <w:rtl/>
        </w:rPr>
        <w:t>כתוב מול העיניים, לא מצביעים על משהו אחר.</w:t>
      </w:r>
    </w:p>
    <w:p w:rsidR="003239C4" w:rsidRDefault="003239C4" w:rsidP="005F7D89">
      <w:pPr>
        <w:rPr>
          <w:rtl/>
        </w:rPr>
      </w:pPr>
      <w:bookmarkStart w:id="10998" w:name="_ETM_Q33_275240"/>
      <w:bookmarkEnd w:id="10998"/>
    </w:p>
    <w:bookmarkStart w:id="10999" w:name="_ETM_Q33_275724" w:displacedByCustomXml="next"/>
    <w:bookmarkEnd w:id="10999" w:displacedByCustomXml="next"/>
    <w:bookmarkStart w:id="11000" w:name="_ETM_Q33_275646" w:displacedByCustomXml="next"/>
    <w:bookmarkEnd w:id="11000" w:displacedByCustomXml="next"/>
    <w:bookmarkStart w:id="11001" w:name="_ETM_Q33_275396" w:displacedByCustomXml="next"/>
    <w:bookmarkEnd w:id="11001" w:displacedByCustomXml="next"/>
    <w:sdt>
      <w:sdtPr>
        <w:rPr>
          <w:rtl/>
        </w:rPr>
        <w:alias w:val="דובר_המשך"/>
        <w:tag w:val="&lt;ID&gt;5637&lt;/ID&gt;&lt;Name&gt;צחי הנגבי - שר&lt;/Name&gt;&lt;Data&gt;השר לשיתוף פעולה אזורי צחי הנגבי&lt;/Data&gt;&lt;Shortcut&gt;צחהנ&lt;/Shortcut&gt;"/>
        <w:id w:val="1907112350"/>
        <w:placeholder>
          <w:docPart w:val="4315F07F3F8C4460BD027779B584499C"/>
        </w:placeholder>
        <w15:color w:val="993366"/>
      </w:sdtPr>
      <w:sdtContent>
        <w:p w:rsidR="003239C4" w:rsidRDefault="003239C4" w:rsidP="005F7D89">
          <w:pPr>
            <w:pStyle w:val="-"/>
            <w:keepNext/>
            <w:rPr>
              <w:rtl/>
            </w:rPr>
          </w:pPr>
          <w:r w:rsidRPr="00783B3D">
            <w:rPr>
              <w:rStyle w:val="afe"/>
              <w:color w:val="000000"/>
              <w:rtl/>
            </w:rPr>
            <w:t>השר לשיתוף פעולה אזורי צחי הנגבי</w:t>
          </w:r>
          <w:r w:rsidRPr="00783B3D">
            <w:rPr>
              <w:color w:val="000000"/>
              <w:rtl/>
            </w:rPr>
            <w:t>:</w:t>
          </w:r>
        </w:p>
      </w:sdtContent>
    </w:sdt>
    <w:p w:rsidR="003239C4" w:rsidRDefault="003239C4" w:rsidP="00E10D2B">
      <w:pPr>
        <w:rPr>
          <w:rtl/>
        </w:rPr>
      </w:pPr>
    </w:p>
    <w:p w:rsidR="003239C4" w:rsidRDefault="003239C4" w:rsidP="00873B68">
      <w:pPr>
        <w:rPr>
          <w:rtl/>
        </w:rPr>
      </w:pPr>
      <w:bookmarkStart w:id="11002" w:name="_ETM_Q33_276115"/>
      <w:bookmarkStart w:id="11003" w:name="_ETM_Q33_276224"/>
      <w:bookmarkStart w:id="11004" w:name="_ETM_Q33_276490"/>
      <w:bookmarkStart w:id="11005" w:name="_ETM_Q33_276552"/>
      <w:bookmarkEnd w:id="11002"/>
      <w:bookmarkEnd w:id="11003"/>
      <w:bookmarkEnd w:id="11004"/>
      <w:bookmarkEnd w:id="11005"/>
      <w:r>
        <w:rPr>
          <w:rFonts w:hint="cs"/>
          <w:rtl/>
        </w:rPr>
        <w:t xml:space="preserve">לא, אל תיתמם חבר הכנסת רז. זו לא פעם </w:t>
      </w:r>
      <w:bookmarkStart w:id="11006" w:name="_ETM_Q33_268471"/>
      <w:bookmarkEnd w:id="11006"/>
      <w:r>
        <w:rPr>
          <w:rFonts w:hint="cs"/>
          <w:rtl/>
        </w:rPr>
        <w:t>ראשונה ולא ה</w:t>
      </w:r>
      <w:r w:rsidR="00873B68">
        <w:rPr>
          <w:rFonts w:hint="cs"/>
          <w:rtl/>
        </w:rPr>
        <w:t>-100</w:t>
      </w:r>
      <w:r>
        <w:rPr>
          <w:rFonts w:hint="cs"/>
          <w:rtl/>
        </w:rPr>
        <w:t xml:space="preserve"> שבכנסת המציע</w:t>
      </w:r>
      <w:r w:rsidR="00873B68">
        <w:rPr>
          <w:rFonts w:hint="cs"/>
          <w:rtl/>
        </w:rPr>
        <w:t>ים</w:t>
      </w:r>
      <w:r>
        <w:rPr>
          <w:rFonts w:hint="cs"/>
          <w:rtl/>
        </w:rPr>
        <w:t xml:space="preserve">, כולל מציעים </w:t>
      </w:r>
      <w:bookmarkStart w:id="11007" w:name="_ETM_Q33_278243"/>
      <w:bookmarkEnd w:id="11007"/>
      <w:r>
        <w:rPr>
          <w:rFonts w:hint="cs"/>
          <w:rtl/>
        </w:rPr>
        <w:t xml:space="preserve">מהאופוזיציה, מתחייבים לתאם את הנוסח בהמשך הדרך עם השרים </w:t>
      </w:r>
      <w:bookmarkStart w:id="11008" w:name="_ETM_Q33_283178"/>
      <w:bookmarkEnd w:id="11008"/>
      <w:r>
        <w:rPr>
          <w:rFonts w:hint="cs"/>
          <w:rtl/>
        </w:rPr>
        <w:t xml:space="preserve">השונים. אתה לא חדש בבית הזה. </w:t>
      </w:r>
    </w:p>
    <w:p w:rsidR="003239C4" w:rsidRDefault="003239C4" w:rsidP="005F7D89">
      <w:pPr>
        <w:rPr>
          <w:rtl/>
        </w:rPr>
      </w:pPr>
      <w:bookmarkStart w:id="11009" w:name="_ETM_Q33_289724"/>
      <w:bookmarkStart w:id="11010" w:name="_ETM_Q33_289849"/>
      <w:bookmarkEnd w:id="11009"/>
      <w:bookmarkEnd w:id="11010"/>
    </w:p>
    <w:p w:rsidR="003239C4" w:rsidRDefault="003239C4" w:rsidP="005F7D89">
      <w:pPr>
        <w:rPr>
          <w:rtl/>
        </w:rPr>
      </w:pPr>
      <w:bookmarkStart w:id="11011" w:name="_ETM_Q33_290115"/>
      <w:bookmarkEnd w:id="11011"/>
      <w:r>
        <w:rPr>
          <w:rFonts w:hint="cs"/>
          <w:rtl/>
        </w:rPr>
        <w:t>בכ</w:t>
      </w:r>
      <w:bookmarkStart w:id="11012" w:name="_ETM_Q33_290209"/>
      <w:bookmarkStart w:id="11013" w:name="_ETM_Q33_290459"/>
      <w:bookmarkEnd w:id="11012"/>
      <w:bookmarkEnd w:id="11013"/>
      <w:r>
        <w:rPr>
          <w:rFonts w:hint="cs"/>
          <w:rtl/>
        </w:rPr>
        <w:t xml:space="preserve">ל מקרה, קודם כול נסביר </w:t>
      </w:r>
      <w:bookmarkStart w:id="11014" w:name="_ETM_Q33_287887"/>
      <w:bookmarkEnd w:id="11014"/>
      <w:r>
        <w:rPr>
          <w:rFonts w:hint="cs"/>
          <w:rtl/>
        </w:rPr>
        <w:t xml:space="preserve">מה </w:t>
      </w:r>
      <w:r w:rsidR="00E10D2B">
        <w:rPr>
          <w:rFonts w:hint="cs"/>
          <w:rtl/>
        </w:rPr>
        <w:t>– – –</w:t>
      </w:r>
    </w:p>
    <w:p w:rsidR="003239C4" w:rsidRDefault="003239C4" w:rsidP="005F7D89">
      <w:pPr>
        <w:rPr>
          <w:rtl/>
        </w:rPr>
      </w:pPr>
      <w:bookmarkStart w:id="11015" w:name="_ETM_Q33_292068"/>
      <w:bookmarkStart w:id="11016" w:name="_ETM_Q33_292240"/>
      <w:bookmarkEnd w:id="11015"/>
      <w:bookmarkEnd w:id="11016"/>
    </w:p>
    <w:bookmarkStart w:id="11017" w:name="_ETM_Q33_294802" w:displacedByCustomXml="next"/>
    <w:bookmarkEnd w:id="11017" w:displacedByCustomXml="next"/>
    <w:bookmarkStart w:id="11018" w:name="_ETM_Q33_294677" w:displacedByCustomXml="next"/>
    <w:bookmarkEnd w:id="11018" w:displacedByCustomXml="next"/>
    <w:bookmarkStart w:id="11019" w:name="_ETM_Q33_294396" w:displacedByCustomXml="next"/>
    <w:bookmarkEnd w:id="11019" w:displacedByCustomXml="next"/>
    <w:bookmarkStart w:id="11020" w:name="_ETM_Q33_294224" w:displacedByCustomXml="next"/>
    <w:bookmarkEnd w:id="11020" w:displacedByCustomXml="next"/>
    <w:sdt>
      <w:sdtPr>
        <w:rPr>
          <w:rtl/>
        </w:rPr>
        <w:alias w:val="קריאה"/>
        <w:tag w:val="&lt;ID&gt;5105&lt;/ID&gt;&lt;Name&gt;מיכל רוזין - מרצ&lt;/Name&gt;&lt;Data&gt;מיכל רוזין (מרצ)&lt;/Data&gt;&lt;Shortcut&gt;מירו&lt;/Shortcut&gt;"/>
        <w:id w:val="741908414"/>
        <w:placeholder>
          <w:docPart w:val="4315F07F3F8C4460BD027779B584499C"/>
        </w:placeholder>
        <w15:color w:val="993366"/>
      </w:sdtPr>
      <w:sdtContent>
        <w:p w:rsidR="003239C4" w:rsidRDefault="003239C4" w:rsidP="005F7D89">
          <w:pPr>
            <w:pStyle w:val="af5"/>
            <w:keepNext/>
            <w:rPr>
              <w:rtl/>
            </w:rPr>
          </w:pPr>
          <w:r w:rsidRPr="00783B3D">
            <w:rPr>
              <w:rStyle w:val="afe"/>
              <w:color w:val="000000"/>
              <w:rtl/>
            </w:rPr>
            <w:t>מיכל רוזין (מרצ)</w:t>
          </w:r>
          <w:r w:rsidRPr="00783B3D">
            <w:rPr>
              <w:color w:val="000000"/>
              <w:rtl/>
            </w:rPr>
            <w:t>:</w:t>
          </w:r>
        </w:p>
      </w:sdtContent>
    </w:sdt>
    <w:p w:rsidR="003239C4" w:rsidRDefault="003239C4" w:rsidP="00E10D2B">
      <w:pPr>
        <w:rPr>
          <w:rtl/>
        </w:rPr>
      </w:pPr>
    </w:p>
    <w:p w:rsidR="003239C4" w:rsidRDefault="003239C4" w:rsidP="005F7D89">
      <w:pPr>
        <w:rPr>
          <w:rtl/>
        </w:rPr>
      </w:pPr>
      <w:bookmarkStart w:id="11021" w:name="_ETM_Q33_297037"/>
      <w:bookmarkStart w:id="11022" w:name="_ETM_Q33_297193"/>
      <w:bookmarkEnd w:id="11021"/>
      <w:bookmarkEnd w:id="11022"/>
      <w:r>
        <w:rPr>
          <w:rFonts w:hint="cs"/>
          <w:rtl/>
        </w:rPr>
        <w:t>מ</w:t>
      </w:r>
      <w:bookmarkStart w:id="11023" w:name="_ETM_Q33_297459"/>
      <w:bookmarkEnd w:id="11023"/>
      <w:r>
        <w:rPr>
          <w:rFonts w:hint="cs"/>
          <w:rtl/>
        </w:rPr>
        <w:t xml:space="preserve">ה </w:t>
      </w:r>
      <w:bookmarkStart w:id="11024" w:name="_ETM_Q33_297615"/>
      <w:bookmarkEnd w:id="11024"/>
      <w:r>
        <w:rPr>
          <w:rFonts w:hint="cs"/>
          <w:rtl/>
        </w:rPr>
        <w:t xml:space="preserve">הנוסח? על מה </w:t>
      </w:r>
      <w:bookmarkStart w:id="11025" w:name="_ETM_Q33_299224"/>
      <w:bookmarkEnd w:id="11025"/>
      <w:r>
        <w:rPr>
          <w:rFonts w:hint="cs"/>
          <w:rtl/>
        </w:rPr>
        <w:t>מצביעים?</w:t>
      </w:r>
    </w:p>
    <w:p w:rsidR="003239C4" w:rsidRDefault="003239C4" w:rsidP="005F7D89">
      <w:pPr>
        <w:rPr>
          <w:rtl/>
        </w:rPr>
      </w:pPr>
      <w:bookmarkStart w:id="11026" w:name="_ETM_Q33_300443"/>
      <w:bookmarkEnd w:id="11026"/>
    </w:p>
    <w:bookmarkStart w:id="11027" w:name="_ETM_Q33_300943" w:displacedByCustomXml="next"/>
    <w:bookmarkEnd w:id="11027" w:displacedByCustomXml="next"/>
    <w:bookmarkStart w:id="11028" w:name="_ETM_Q33_300834" w:displacedByCustomXml="next"/>
    <w:bookmarkEnd w:id="11028" w:displacedByCustomXml="next"/>
    <w:bookmarkStart w:id="11029" w:name="_ETM_Q33_300584" w:displacedByCustomXml="next"/>
    <w:bookmarkEnd w:id="11029" w:displacedByCustomXml="next"/>
    <w:sdt>
      <w:sdtPr>
        <w:rPr>
          <w:rtl/>
        </w:rPr>
        <w:alias w:val="דובר_המשך"/>
        <w:tag w:val="&lt;ID&gt;5637&lt;/ID&gt;&lt;Name&gt;צחי הנגבי - שר&lt;/Name&gt;&lt;Data&gt;השר לשיתוף פעולה אזורי צחי הנגבי&lt;/Data&gt;&lt;Shortcut&gt;צחהנ&lt;/Shortcut&gt;"/>
        <w:id w:val="-1004588122"/>
        <w:placeholder>
          <w:docPart w:val="4315F07F3F8C4460BD027779B584499C"/>
        </w:placeholder>
        <w15:color w:val="993366"/>
      </w:sdtPr>
      <w:sdtContent>
        <w:p w:rsidR="003239C4" w:rsidRDefault="003239C4" w:rsidP="005F7D89">
          <w:pPr>
            <w:pStyle w:val="-"/>
            <w:keepNext/>
            <w:rPr>
              <w:rtl/>
            </w:rPr>
          </w:pPr>
          <w:r w:rsidRPr="00783B3D">
            <w:rPr>
              <w:rStyle w:val="afe"/>
              <w:color w:val="000000"/>
              <w:rtl/>
            </w:rPr>
            <w:t>השר לשיתוף פעולה אזורי צחי הנגבי</w:t>
          </w:r>
          <w:r w:rsidRPr="00783B3D">
            <w:rPr>
              <w:color w:val="000000"/>
              <w:rtl/>
            </w:rPr>
            <w:t>:</w:t>
          </w:r>
        </w:p>
      </w:sdtContent>
    </w:sdt>
    <w:p w:rsidR="003239C4" w:rsidRDefault="003239C4" w:rsidP="00E10D2B">
      <w:pPr>
        <w:rPr>
          <w:rtl/>
        </w:rPr>
      </w:pPr>
    </w:p>
    <w:p w:rsidR="003239C4" w:rsidRDefault="003239C4" w:rsidP="005F7D89">
      <w:pPr>
        <w:rPr>
          <w:rtl/>
        </w:rPr>
      </w:pPr>
      <w:bookmarkStart w:id="11030" w:name="_ETM_Q33_301349"/>
      <w:bookmarkStart w:id="11031" w:name="_ETM_Q33_301474"/>
      <w:bookmarkStart w:id="11032" w:name="_ETM_Q33_301740"/>
      <w:bookmarkEnd w:id="11030"/>
      <w:bookmarkEnd w:id="11031"/>
      <w:bookmarkEnd w:id="11032"/>
      <w:r>
        <w:rPr>
          <w:rFonts w:hint="cs"/>
          <w:rtl/>
        </w:rPr>
        <w:t>הנ</w:t>
      </w:r>
      <w:bookmarkStart w:id="11033" w:name="_ETM_Q33_301880"/>
      <w:bookmarkEnd w:id="11033"/>
      <w:r>
        <w:rPr>
          <w:rFonts w:hint="cs"/>
          <w:rtl/>
        </w:rPr>
        <w:t xml:space="preserve">וסח שעליו מצביעים הוא תמיד הנוסח שהוגש על סדר-יומה של הכנסת </w:t>
      </w:r>
      <w:bookmarkStart w:id="11034" w:name="_ETM_Q33_301084"/>
      <w:bookmarkEnd w:id="11034"/>
      <w:r>
        <w:rPr>
          <w:rFonts w:hint="cs"/>
          <w:rtl/>
        </w:rPr>
        <w:t>ושעמד לפני ועדת השרים לחקיקה. עליו מצביעים.</w:t>
      </w:r>
    </w:p>
    <w:p w:rsidR="003239C4" w:rsidRDefault="003239C4" w:rsidP="005F7D89">
      <w:pPr>
        <w:rPr>
          <w:rtl/>
        </w:rPr>
      </w:pPr>
      <w:bookmarkStart w:id="11035" w:name="_ETM_Q33_307302"/>
      <w:bookmarkStart w:id="11036" w:name="_ETM_Q33_307427"/>
      <w:bookmarkEnd w:id="11035"/>
      <w:bookmarkEnd w:id="11036"/>
    </w:p>
    <w:bookmarkStart w:id="11037" w:name="_ETM_Q33_307818" w:displacedByCustomXml="next"/>
    <w:bookmarkEnd w:id="11037" w:displacedByCustomXml="next"/>
    <w:bookmarkStart w:id="11038" w:name="_ETM_Q33_307693" w:displacedByCustomXml="next"/>
    <w:bookmarkEnd w:id="11038" w:displacedByCustomXml="next"/>
    <w:sdt>
      <w:sdtPr>
        <w:rPr>
          <w:rtl/>
        </w:rPr>
        <w:alias w:val="קריאה"/>
        <w:tag w:val="&lt;ID&gt;5105&lt;/ID&gt;&lt;Name&gt;מיכל רוזין - מרצ&lt;/Name&gt;&lt;Data&gt;מיכל רוזין (מרצ)&lt;/Data&gt;&lt;Shortcut&gt;מירו&lt;/Shortcut&gt;"/>
        <w:id w:val="561535321"/>
        <w:placeholder>
          <w:docPart w:val="4315F07F3F8C4460BD027779B584499C"/>
        </w:placeholder>
        <w15:color w:val="993366"/>
      </w:sdtPr>
      <w:sdtContent>
        <w:p w:rsidR="003239C4" w:rsidRDefault="003239C4" w:rsidP="005F7D89">
          <w:pPr>
            <w:pStyle w:val="af5"/>
            <w:keepNext/>
            <w:rPr>
              <w:rtl/>
            </w:rPr>
          </w:pPr>
          <w:r w:rsidRPr="00783B3D">
            <w:rPr>
              <w:rStyle w:val="afe"/>
              <w:color w:val="000000"/>
              <w:rtl/>
            </w:rPr>
            <w:t>מיכל רוזין (מרצ)</w:t>
          </w:r>
          <w:r w:rsidRPr="00783B3D">
            <w:rPr>
              <w:color w:val="000000"/>
              <w:rtl/>
            </w:rPr>
            <w:t>:</w:t>
          </w:r>
        </w:p>
      </w:sdtContent>
    </w:sdt>
    <w:p w:rsidR="003239C4" w:rsidRDefault="003239C4" w:rsidP="00E10D2B">
      <w:pPr>
        <w:rPr>
          <w:rtl/>
        </w:rPr>
      </w:pPr>
    </w:p>
    <w:p w:rsidR="003239C4" w:rsidRPr="00783B3D" w:rsidRDefault="00E10D2B" w:rsidP="005F7D89">
      <w:pPr>
        <w:rPr>
          <w:rtl/>
        </w:rPr>
      </w:pPr>
      <w:bookmarkStart w:id="11039" w:name="_ETM_Q33_305944"/>
      <w:bookmarkEnd w:id="11039"/>
      <w:r>
        <w:rPr>
          <w:rFonts w:hint="cs"/>
          <w:rtl/>
        </w:rPr>
        <w:t>– – –</w:t>
      </w:r>
    </w:p>
    <w:p w:rsidR="003239C4" w:rsidRDefault="003239C4" w:rsidP="005F7D89">
      <w:pPr>
        <w:rPr>
          <w:rtl/>
        </w:rPr>
      </w:pPr>
      <w:bookmarkStart w:id="11040" w:name="_ETM_Q33_309037"/>
      <w:bookmarkStart w:id="11041" w:name="_ETM_Q33_309177"/>
      <w:bookmarkStart w:id="11042" w:name="_ETM_Q33_309474"/>
      <w:bookmarkStart w:id="11043" w:name="_ETM_Q33_309552"/>
      <w:bookmarkEnd w:id="11040"/>
      <w:bookmarkEnd w:id="11041"/>
      <w:bookmarkEnd w:id="11042"/>
      <w:bookmarkEnd w:id="11043"/>
    </w:p>
    <w:bookmarkStart w:id="11044" w:name="_ETM_Q33_308008" w:displacedByCustomXml="next"/>
    <w:bookmarkEnd w:id="11044" w:displacedByCustomXml="next"/>
    <w:sdt>
      <w:sdtPr>
        <w:rPr>
          <w:rtl/>
        </w:rPr>
        <w:alias w:val="דובר_המשך"/>
        <w:tag w:val="&lt;ID&gt;5637&lt;/ID&gt;&lt;Name&gt;צחי הנגבי - שר&lt;/Name&gt;&lt;Data&gt;השר לשיתוף פעולה אזורי צחי הנגבי&lt;/Data&gt;&lt;Shortcut&gt;צחהנ&lt;/Shortcut&gt;"/>
        <w:id w:val="-886102820"/>
        <w:placeholder>
          <w:docPart w:val="4315F07F3F8C4460BD027779B584499C"/>
        </w:placeholder>
        <w15:color w:val="993366"/>
      </w:sdtPr>
      <w:sdtContent>
        <w:p w:rsidR="003239C4" w:rsidRDefault="003239C4" w:rsidP="005F7D89">
          <w:pPr>
            <w:pStyle w:val="-"/>
            <w:keepNext/>
            <w:rPr>
              <w:rtl/>
            </w:rPr>
          </w:pPr>
          <w:r w:rsidRPr="00783B3D">
            <w:rPr>
              <w:rStyle w:val="afe"/>
              <w:color w:val="000000"/>
              <w:rtl/>
            </w:rPr>
            <w:t>השר לשיתוף פעולה אזורי צחי הנגבי</w:t>
          </w:r>
          <w:r w:rsidRPr="00783B3D">
            <w:rPr>
              <w:color w:val="000000"/>
              <w:rtl/>
            </w:rPr>
            <w:t>:</w:t>
          </w:r>
        </w:p>
      </w:sdtContent>
    </w:sdt>
    <w:p w:rsidR="003239C4" w:rsidRDefault="003239C4" w:rsidP="00E10D2B">
      <w:pPr>
        <w:rPr>
          <w:rtl/>
        </w:rPr>
      </w:pPr>
    </w:p>
    <w:p w:rsidR="003239C4" w:rsidRDefault="003239C4" w:rsidP="00873B68">
      <w:pPr>
        <w:rPr>
          <w:rtl/>
        </w:rPr>
      </w:pPr>
      <w:bookmarkStart w:id="11045" w:name="_ETM_Q33_310677"/>
      <w:bookmarkStart w:id="11046" w:name="_ETM_Q33_310787"/>
      <w:bookmarkStart w:id="11047" w:name="_ETM_Q33_311068"/>
      <w:bookmarkStart w:id="11048" w:name="_ETM_Q33_311146"/>
      <w:bookmarkEnd w:id="11045"/>
      <w:bookmarkEnd w:id="11046"/>
      <w:bookmarkEnd w:id="11047"/>
      <w:bookmarkEnd w:id="11048"/>
      <w:r>
        <w:rPr>
          <w:rFonts w:hint="cs"/>
          <w:rtl/>
        </w:rPr>
        <w:t xml:space="preserve">אני אסביר. אני רק מאמין </w:t>
      </w:r>
      <w:bookmarkStart w:id="11049" w:name="_ETM_Q33_315380"/>
      <w:bookmarkEnd w:id="11049"/>
      <w:r>
        <w:rPr>
          <w:rFonts w:hint="cs"/>
          <w:rtl/>
        </w:rPr>
        <w:t xml:space="preserve">שאת מצדדת במה שאמרתי, שזו </w:t>
      </w:r>
      <w:bookmarkStart w:id="11050" w:name="_ETM_Q33_314860"/>
      <w:bookmarkEnd w:id="11050"/>
      <w:r>
        <w:rPr>
          <w:rFonts w:hint="cs"/>
          <w:rtl/>
        </w:rPr>
        <w:t>לא פעם ראשונה ולא פעם ה</w:t>
      </w:r>
      <w:r w:rsidR="00873B68">
        <w:rPr>
          <w:rFonts w:hint="cs"/>
          <w:rtl/>
        </w:rPr>
        <w:t>-100</w:t>
      </w:r>
      <w:r>
        <w:rPr>
          <w:rFonts w:hint="cs"/>
          <w:rtl/>
        </w:rPr>
        <w:t>. אני לא ראיתי שהגשת תיקון לתקנון הכנסת.</w:t>
      </w:r>
    </w:p>
    <w:p w:rsidR="003239C4" w:rsidRDefault="003239C4" w:rsidP="005F7D89">
      <w:pPr>
        <w:rPr>
          <w:rtl/>
        </w:rPr>
      </w:pPr>
      <w:bookmarkStart w:id="11051" w:name="_ETM_Q33_318662"/>
      <w:bookmarkEnd w:id="11051"/>
    </w:p>
    <w:bookmarkStart w:id="11052" w:name="_ETM_Q33_319240" w:displacedByCustomXml="next"/>
    <w:bookmarkEnd w:id="11052" w:displacedByCustomXml="next"/>
    <w:bookmarkStart w:id="11053" w:name="_ETM_Q33_319115" w:displacedByCustomXml="next"/>
    <w:bookmarkEnd w:id="11053" w:displacedByCustomXml="next"/>
    <w:bookmarkStart w:id="11054" w:name="_ETM_Q33_318849" w:displacedByCustomXml="next"/>
    <w:bookmarkEnd w:id="11054" w:displacedByCustomXml="next"/>
    <w:sdt>
      <w:sdtPr>
        <w:rPr>
          <w:rtl/>
        </w:rPr>
        <w:alias w:val="קריאה"/>
        <w:tag w:val="&lt;ID&gt;5105&lt;/ID&gt;&lt;Name&gt;מיכל רוזין - מרצ&lt;/Name&gt;&lt;Data&gt;מיכל רוזין (מרצ)&lt;/Data&gt;&lt;Shortcut&gt;מירו&lt;/Shortcut&gt;"/>
        <w:id w:val="623892038"/>
        <w:placeholder>
          <w:docPart w:val="4315F07F3F8C4460BD027779B584499C"/>
        </w:placeholder>
        <w15:color w:val="993366"/>
      </w:sdtPr>
      <w:sdtContent>
        <w:p w:rsidR="003239C4" w:rsidRDefault="003239C4" w:rsidP="005F7D89">
          <w:pPr>
            <w:pStyle w:val="af5"/>
            <w:keepNext/>
            <w:rPr>
              <w:rtl/>
            </w:rPr>
          </w:pPr>
          <w:r w:rsidRPr="00783B3D">
            <w:rPr>
              <w:rStyle w:val="afe"/>
              <w:color w:val="000000"/>
              <w:rtl/>
            </w:rPr>
            <w:t>מיכל רוזין (מרצ)</w:t>
          </w:r>
          <w:r w:rsidRPr="00783B3D">
            <w:rPr>
              <w:color w:val="000000"/>
              <w:rtl/>
            </w:rPr>
            <w:t>:</w:t>
          </w:r>
        </w:p>
      </w:sdtContent>
    </w:sdt>
    <w:p w:rsidR="003239C4" w:rsidRDefault="003239C4" w:rsidP="00E10D2B">
      <w:pPr>
        <w:rPr>
          <w:rtl/>
        </w:rPr>
      </w:pPr>
    </w:p>
    <w:p w:rsidR="003239C4" w:rsidRDefault="003239C4" w:rsidP="005F7D89">
      <w:pPr>
        <w:rPr>
          <w:rtl/>
        </w:rPr>
      </w:pPr>
      <w:bookmarkStart w:id="11055" w:name="_ETM_Q33_320099"/>
      <w:bookmarkStart w:id="11056" w:name="_ETM_Q33_320224"/>
      <w:bookmarkStart w:id="11057" w:name="_ETM_Q33_320490"/>
      <w:bookmarkEnd w:id="11055"/>
      <w:bookmarkEnd w:id="11056"/>
      <w:bookmarkEnd w:id="11057"/>
      <w:r>
        <w:rPr>
          <w:rFonts w:hint="cs"/>
          <w:rtl/>
        </w:rPr>
        <w:t>אני</w:t>
      </w:r>
      <w:bookmarkStart w:id="11058" w:name="_ETM_Q33_320630"/>
      <w:bookmarkEnd w:id="11058"/>
      <w:r>
        <w:rPr>
          <w:rFonts w:hint="cs"/>
          <w:rtl/>
        </w:rPr>
        <w:t xml:space="preserve"> לא אומרת שזה בסדר.</w:t>
      </w:r>
    </w:p>
    <w:p w:rsidR="003239C4" w:rsidRDefault="003239C4" w:rsidP="005F7D89">
      <w:pPr>
        <w:rPr>
          <w:rtl/>
        </w:rPr>
      </w:pPr>
      <w:bookmarkStart w:id="11059" w:name="_ETM_Q33_324318"/>
      <w:bookmarkStart w:id="11060" w:name="_ETM_Q33_324427"/>
      <w:bookmarkEnd w:id="11059"/>
      <w:bookmarkEnd w:id="11060"/>
    </w:p>
    <w:bookmarkStart w:id="11061" w:name="_ETM_Q33_325943" w:displacedByCustomXml="next"/>
    <w:bookmarkEnd w:id="11061" w:displacedByCustomXml="next"/>
    <w:bookmarkStart w:id="11062" w:name="_ETM_Q33_325693" w:displacedByCustomXml="next"/>
    <w:bookmarkEnd w:id="11062" w:displacedByCustomXml="next"/>
    <w:bookmarkStart w:id="11063" w:name="_ETM_Q33_325537" w:displacedByCustomXml="next"/>
    <w:bookmarkEnd w:id="11063" w:displacedByCustomXml="next"/>
    <w:bookmarkStart w:id="11064" w:name="_ETM_Q33_325287" w:displacedByCustomXml="next"/>
    <w:bookmarkEnd w:id="11064" w:displacedByCustomXml="next"/>
    <w:bookmarkStart w:id="11065" w:name="_ETM_Q33_325193" w:displacedByCustomXml="next"/>
    <w:bookmarkEnd w:id="11065" w:displacedByCustomXml="next"/>
    <w:bookmarkStart w:id="11066" w:name="_ETM_Q33_324818" w:displacedByCustomXml="next"/>
    <w:bookmarkEnd w:id="11066" w:displacedByCustomXml="next"/>
    <w:bookmarkStart w:id="11067" w:name="_ETM_Q33_324693" w:displacedByCustomXml="next"/>
    <w:bookmarkEnd w:id="11067" w:displacedByCustomXml="next"/>
    <w:sdt>
      <w:sdtPr>
        <w:rPr>
          <w:rtl/>
        </w:rPr>
        <w:alias w:val="דובר_המשך"/>
        <w:tag w:val="&lt;ID&gt;5637&lt;/ID&gt;&lt;Name&gt;צחי הנגבי - שר&lt;/Name&gt;&lt;Data&gt;השר לשיתוף פעולה אזורי צחי הנגבי&lt;/Data&gt;&lt;Shortcut&gt;צחהנ&lt;/Shortcut&gt;"/>
        <w:id w:val="1764495964"/>
        <w:placeholder>
          <w:docPart w:val="4315F07F3F8C4460BD027779B584499C"/>
        </w:placeholder>
        <w15:color w:val="993366"/>
      </w:sdtPr>
      <w:sdtContent>
        <w:p w:rsidR="003239C4" w:rsidRDefault="003239C4" w:rsidP="005F7D89">
          <w:pPr>
            <w:pStyle w:val="-"/>
            <w:keepNext/>
            <w:rPr>
              <w:rtl/>
            </w:rPr>
          </w:pPr>
          <w:r w:rsidRPr="00783B3D">
            <w:rPr>
              <w:rStyle w:val="afe"/>
              <w:color w:val="000000"/>
              <w:rtl/>
            </w:rPr>
            <w:t>השר לשיתוף פעולה אזורי צחי הנגבי</w:t>
          </w:r>
          <w:r w:rsidRPr="00783B3D">
            <w:rPr>
              <w:color w:val="000000"/>
              <w:rtl/>
            </w:rPr>
            <w:t>:</w:t>
          </w:r>
        </w:p>
      </w:sdtContent>
    </w:sdt>
    <w:p w:rsidR="003239C4" w:rsidRDefault="003239C4" w:rsidP="00E10D2B">
      <w:pPr>
        <w:rPr>
          <w:rtl/>
        </w:rPr>
      </w:pPr>
    </w:p>
    <w:p w:rsidR="003239C4" w:rsidRPr="00783B3D" w:rsidRDefault="003239C4" w:rsidP="005F7D89">
      <w:pPr>
        <w:rPr>
          <w:rtl/>
        </w:rPr>
      </w:pPr>
      <w:r>
        <w:rPr>
          <w:rFonts w:hint="cs"/>
          <w:rtl/>
        </w:rPr>
        <w:t xml:space="preserve">זה תמיד טוב למציעים שההצעה עוברת </w:t>
      </w:r>
      <w:bookmarkStart w:id="11068" w:name="_ETM_Q33_329290"/>
      <w:bookmarkEnd w:id="11068"/>
      <w:r>
        <w:rPr>
          <w:rFonts w:hint="cs"/>
          <w:rtl/>
        </w:rPr>
        <w:t xml:space="preserve">שלב והם מתחייבים בתמורה </w:t>
      </w:r>
      <w:bookmarkStart w:id="11069" w:name="_ETM_Q33_335666"/>
      <w:bookmarkEnd w:id="11069"/>
      <w:r w:rsidR="00E10D2B">
        <w:rPr>
          <w:rFonts w:hint="cs"/>
          <w:rtl/>
        </w:rPr>
        <w:t>– – –</w:t>
      </w:r>
    </w:p>
    <w:p w:rsidR="003239C4" w:rsidRDefault="003239C4" w:rsidP="005F7D89">
      <w:pPr>
        <w:rPr>
          <w:rtl/>
        </w:rPr>
      </w:pPr>
      <w:bookmarkStart w:id="11070" w:name="_ETM_Q33_327052"/>
      <w:bookmarkStart w:id="11071" w:name="_ETM_Q33_327146"/>
      <w:bookmarkEnd w:id="11070"/>
      <w:bookmarkEnd w:id="11071"/>
    </w:p>
    <w:bookmarkStart w:id="11072" w:name="_ETM_Q33_334459" w:displacedByCustomXml="next"/>
    <w:bookmarkEnd w:id="11072" w:displacedByCustomXml="next"/>
    <w:bookmarkStart w:id="11073" w:name="_ETM_Q33_334365" w:displacedByCustomXml="next"/>
    <w:bookmarkEnd w:id="11073" w:displacedByCustomXml="next"/>
    <w:bookmarkStart w:id="11074" w:name="_ETM_Q33_334115" w:displacedByCustomXml="next"/>
    <w:bookmarkEnd w:id="11074" w:displacedByCustomXml="next"/>
    <w:bookmarkStart w:id="11075" w:name="_ETM_Q33_334021" w:displacedByCustomXml="next"/>
    <w:bookmarkEnd w:id="11075" w:displacedByCustomXml="next"/>
    <w:bookmarkStart w:id="11076" w:name="_ETM_Q33_329334" w:displacedByCustomXml="next"/>
    <w:bookmarkEnd w:id="11076" w:displacedByCustomXml="next"/>
    <w:bookmarkStart w:id="11077" w:name="_ETM_Q33_329240" w:displacedByCustomXml="next"/>
    <w:bookmarkEnd w:id="11077" w:displacedByCustomXml="next"/>
    <w:bookmarkStart w:id="11078" w:name="_ETM_Q33_328990" w:displacedByCustomXml="next"/>
    <w:bookmarkEnd w:id="11078" w:displacedByCustomXml="next"/>
    <w:bookmarkStart w:id="11079" w:name="_ETM_Q33_328896" w:displacedByCustomXml="next"/>
    <w:bookmarkEnd w:id="11079" w:displacedByCustomXml="next"/>
    <w:bookmarkStart w:id="11080" w:name="_ETM_Q33_327505" w:displacedByCustomXml="next"/>
    <w:bookmarkEnd w:id="11080" w:displacedByCustomXml="next"/>
    <w:bookmarkStart w:id="11081" w:name="_ETM_Q33_327396" w:displacedByCustomXml="next"/>
    <w:bookmarkEnd w:id="11081" w:displacedByCustomXml="next"/>
    <w:sdt>
      <w:sdtPr>
        <w:rPr>
          <w:rtl/>
        </w:rPr>
        <w:alias w:val="קריאה"/>
        <w:tag w:val="&lt;ID&gt;5694&lt;/ID&gt;&lt;Name&gt;מוסי רז - מרצ&lt;/Name&gt;&lt;Data&gt;מוסי רז (מרצ)&lt;/Data&gt;&lt;Shortcut&gt;מורז&lt;/Shortcut&gt;"/>
        <w:id w:val="-2131613988"/>
        <w:placeholder>
          <w:docPart w:val="4315F07F3F8C4460BD027779B584499C"/>
        </w:placeholder>
        <w15:color w:val="993366"/>
      </w:sdtPr>
      <w:sdtContent>
        <w:p w:rsidR="003239C4" w:rsidRDefault="003239C4" w:rsidP="005F7D89">
          <w:pPr>
            <w:pStyle w:val="af5"/>
            <w:keepNext/>
            <w:rPr>
              <w:rtl/>
            </w:rPr>
          </w:pPr>
          <w:r w:rsidRPr="009A55CF">
            <w:rPr>
              <w:rStyle w:val="afe"/>
              <w:color w:val="000000"/>
              <w:rtl/>
            </w:rPr>
            <w:t>מוסי רז (מרצ)</w:t>
          </w:r>
          <w:r w:rsidRPr="009A55CF">
            <w:rPr>
              <w:color w:val="000000"/>
              <w:rtl/>
            </w:rPr>
            <w:t>:</w:t>
          </w:r>
        </w:p>
      </w:sdtContent>
    </w:sdt>
    <w:p w:rsidR="003239C4" w:rsidRDefault="003239C4" w:rsidP="00E10D2B">
      <w:pPr>
        <w:rPr>
          <w:rtl/>
        </w:rPr>
      </w:pPr>
    </w:p>
    <w:p w:rsidR="003239C4" w:rsidRDefault="00E10D2B" w:rsidP="005F7D89">
      <w:pPr>
        <w:rPr>
          <w:rtl/>
        </w:rPr>
      </w:pPr>
      <w:bookmarkStart w:id="11082" w:name="_ETM_Q33_335709"/>
      <w:bookmarkStart w:id="11083" w:name="_ETM_Q33_335880"/>
      <w:bookmarkEnd w:id="11082"/>
      <w:bookmarkEnd w:id="11083"/>
      <w:r>
        <w:rPr>
          <w:rFonts w:hint="cs"/>
          <w:rtl/>
        </w:rPr>
        <w:t>– – –</w:t>
      </w:r>
      <w:r w:rsidR="003239C4">
        <w:rPr>
          <w:rFonts w:hint="cs"/>
          <w:rtl/>
        </w:rPr>
        <w:t xml:space="preserve"> כ</w:t>
      </w:r>
      <w:bookmarkStart w:id="11084" w:name="_ETM_Q33_336130"/>
      <w:bookmarkEnd w:id="11084"/>
      <w:r w:rsidR="003239C4">
        <w:rPr>
          <w:rFonts w:hint="cs"/>
          <w:rtl/>
        </w:rPr>
        <w:t>מה</w:t>
      </w:r>
      <w:bookmarkStart w:id="11085" w:name="_ETM_Q33_336255"/>
      <w:bookmarkEnd w:id="11085"/>
      <w:r w:rsidR="003239C4">
        <w:rPr>
          <w:rFonts w:hint="cs"/>
          <w:rtl/>
        </w:rPr>
        <w:t xml:space="preserve"> חרדים צריך לגייס בשביל </w:t>
      </w:r>
      <w:r>
        <w:rPr>
          <w:rFonts w:hint="cs"/>
          <w:rtl/>
        </w:rPr>
        <w:t>– – –</w:t>
      </w:r>
    </w:p>
    <w:p w:rsidR="003239C4" w:rsidRDefault="003239C4" w:rsidP="005F7D89">
      <w:pPr>
        <w:rPr>
          <w:rtl/>
        </w:rPr>
      </w:pPr>
      <w:bookmarkStart w:id="11086" w:name="_ETM_Q33_338490"/>
      <w:bookmarkStart w:id="11087" w:name="_ETM_Q33_338584"/>
      <w:bookmarkEnd w:id="11086"/>
      <w:bookmarkEnd w:id="11087"/>
    </w:p>
    <w:bookmarkStart w:id="11088" w:name="_ETM_Q33_338927" w:displacedByCustomXml="next"/>
    <w:bookmarkEnd w:id="11088" w:displacedByCustomXml="next"/>
    <w:bookmarkStart w:id="11089" w:name="_ETM_Q33_338849" w:displacedByCustomXml="next"/>
    <w:bookmarkEnd w:id="11089" w:displacedByCustomXml="next"/>
    <w:sdt>
      <w:sdtPr>
        <w:rPr>
          <w:rtl/>
        </w:rPr>
        <w:alias w:val="דובר_המשך"/>
        <w:tag w:val="&lt;ID&gt;5637&lt;/ID&gt;&lt;Name&gt;צחי הנגבי - שר&lt;/Name&gt;&lt;Data&gt;השר לשיתוף פעולה אזורי צחי הנגבי&lt;/Data&gt;&lt;Shortcut&gt;צחהנ&lt;/Shortcut&gt;"/>
        <w:id w:val="-1422797451"/>
        <w:placeholder>
          <w:docPart w:val="4315F07F3F8C4460BD027779B584499C"/>
        </w:placeholder>
        <w15:color w:val="993366"/>
      </w:sdtPr>
      <w:sdtContent>
        <w:p w:rsidR="003239C4" w:rsidRDefault="003239C4" w:rsidP="005F7D89">
          <w:pPr>
            <w:pStyle w:val="-"/>
            <w:keepNext/>
            <w:rPr>
              <w:rtl/>
            </w:rPr>
          </w:pPr>
          <w:r w:rsidRPr="009A55CF">
            <w:rPr>
              <w:rStyle w:val="afe"/>
              <w:color w:val="000000"/>
              <w:rtl/>
            </w:rPr>
            <w:t>השר לשיתוף פעולה אזורי צחי הנגבי</w:t>
          </w:r>
          <w:r w:rsidRPr="009A55CF">
            <w:rPr>
              <w:color w:val="000000"/>
              <w:rtl/>
            </w:rPr>
            <w:t>:</w:t>
          </w:r>
        </w:p>
      </w:sdtContent>
    </w:sdt>
    <w:p w:rsidR="003239C4" w:rsidRDefault="003239C4" w:rsidP="00E10D2B">
      <w:pPr>
        <w:rPr>
          <w:rtl/>
        </w:rPr>
      </w:pPr>
    </w:p>
    <w:p w:rsidR="003239C4" w:rsidRPr="009A55CF" w:rsidRDefault="003239C4" w:rsidP="005F7D89">
      <w:pPr>
        <w:rPr>
          <w:rtl/>
        </w:rPr>
      </w:pPr>
      <w:r>
        <w:rPr>
          <w:rFonts w:hint="cs"/>
          <w:rtl/>
        </w:rPr>
        <w:t>הלוואי שיתגייסו כל החרדים.</w:t>
      </w:r>
    </w:p>
    <w:p w:rsidR="003239C4" w:rsidRDefault="003239C4" w:rsidP="005F7D89">
      <w:pPr>
        <w:rPr>
          <w:rtl/>
        </w:rPr>
      </w:pPr>
      <w:bookmarkStart w:id="11090" w:name="_ETM_Q33_339568"/>
      <w:bookmarkStart w:id="11091" w:name="_ETM_Q33_339677"/>
      <w:bookmarkEnd w:id="11090"/>
      <w:bookmarkEnd w:id="11091"/>
    </w:p>
    <w:bookmarkStart w:id="11092" w:name="_ETM_Q33_340005" w:displacedByCustomXml="next"/>
    <w:bookmarkEnd w:id="11092" w:displacedByCustomXml="next"/>
    <w:bookmarkStart w:id="11093" w:name="_ETM_Q33_339912" w:displacedByCustomXml="next"/>
    <w:bookmarkEnd w:id="11093" w:displacedByCustomXml="next"/>
    <w:sdt>
      <w:sdtPr>
        <w:rPr>
          <w:rtl/>
        </w:rPr>
        <w:alias w:val="קריאה"/>
        <w:tag w:val="&lt;ID&gt;5694&lt;/ID&gt;&lt;Name&gt;מוסי רז - מרצ&lt;/Name&gt;&lt;Data&gt;מוסי רז (מרצ)&lt;/Data&gt;&lt;Shortcut&gt;מורז&lt;/Shortcut&gt;"/>
        <w:id w:val="-128790378"/>
        <w:placeholder>
          <w:docPart w:val="4315F07F3F8C4460BD027779B584499C"/>
        </w:placeholder>
        <w15:color w:val="993366"/>
      </w:sdtPr>
      <w:sdtContent>
        <w:p w:rsidR="003239C4" w:rsidRDefault="003239C4" w:rsidP="005F7D89">
          <w:pPr>
            <w:pStyle w:val="af5"/>
            <w:keepNext/>
            <w:rPr>
              <w:rtl/>
            </w:rPr>
          </w:pPr>
          <w:r w:rsidRPr="009A55CF">
            <w:rPr>
              <w:rStyle w:val="afe"/>
              <w:color w:val="000000"/>
              <w:rtl/>
            </w:rPr>
            <w:t>מוסי רז (מרצ)</w:t>
          </w:r>
          <w:r w:rsidRPr="009A55CF">
            <w:rPr>
              <w:color w:val="000000"/>
              <w:rtl/>
            </w:rPr>
            <w:t>:</w:t>
          </w:r>
        </w:p>
      </w:sdtContent>
    </w:sdt>
    <w:p w:rsidR="003239C4" w:rsidRDefault="003239C4" w:rsidP="00E10D2B">
      <w:pPr>
        <w:rPr>
          <w:rtl/>
        </w:rPr>
      </w:pPr>
    </w:p>
    <w:p w:rsidR="003239C4" w:rsidRDefault="003239C4" w:rsidP="005F7D89">
      <w:pPr>
        <w:rPr>
          <w:rtl/>
        </w:rPr>
      </w:pPr>
      <w:bookmarkStart w:id="11094" w:name="_ETM_Q33_340974"/>
      <w:bookmarkStart w:id="11095" w:name="_ETM_Q33_341193"/>
      <w:bookmarkEnd w:id="11094"/>
      <w:bookmarkEnd w:id="11095"/>
      <w:r>
        <w:rPr>
          <w:rFonts w:hint="cs"/>
          <w:rtl/>
        </w:rPr>
        <w:t>כ</w:t>
      </w:r>
      <w:bookmarkStart w:id="11096" w:name="_ETM_Q33_341459"/>
      <w:bookmarkEnd w:id="11096"/>
      <w:r>
        <w:rPr>
          <w:rFonts w:hint="cs"/>
          <w:rtl/>
        </w:rPr>
        <w:t>מה ח</w:t>
      </w:r>
      <w:bookmarkStart w:id="11097" w:name="_ETM_Q33_341740"/>
      <w:bookmarkEnd w:id="11097"/>
      <w:r>
        <w:rPr>
          <w:rFonts w:hint="cs"/>
          <w:rtl/>
        </w:rPr>
        <w:t xml:space="preserve">יילים </w:t>
      </w:r>
      <w:r w:rsidR="00E10D2B">
        <w:rPr>
          <w:rFonts w:hint="cs"/>
          <w:rtl/>
        </w:rPr>
        <w:t>– – –</w:t>
      </w:r>
    </w:p>
    <w:p w:rsidR="003239C4" w:rsidRDefault="003239C4" w:rsidP="005F7D89">
      <w:pPr>
        <w:rPr>
          <w:rtl/>
        </w:rPr>
      </w:pPr>
      <w:bookmarkStart w:id="11098" w:name="_ETM_Q33_342630"/>
      <w:bookmarkStart w:id="11099" w:name="_ETM_Q33_342740"/>
      <w:bookmarkEnd w:id="11098"/>
      <w:bookmarkEnd w:id="11099"/>
    </w:p>
    <w:bookmarkStart w:id="11100" w:name="_ETM_Q33_343193" w:displacedByCustomXml="next"/>
    <w:bookmarkEnd w:id="11100" w:displacedByCustomXml="next"/>
    <w:bookmarkStart w:id="11101" w:name="_ETM_Q33_343052" w:displacedByCustomXml="next"/>
    <w:bookmarkEnd w:id="11101" w:displacedByCustomXml="next"/>
    <w:sdt>
      <w:sdtPr>
        <w:rPr>
          <w:rtl/>
        </w:rPr>
        <w:alias w:val="דובר_המשך"/>
        <w:tag w:val="&lt;ID&gt;5637&lt;/ID&gt;&lt;Name&gt;צחי הנגבי - שר&lt;/Name&gt;&lt;Data&gt;השר לשיתוף פעולה אזורי צחי הנגבי&lt;/Data&gt;&lt;Shortcut&gt;צחהנ&lt;/Shortcut&gt;"/>
        <w:id w:val="-489715800"/>
        <w:placeholder>
          <w:docPart w:val="4315F07F3F8C4460BD027779B584499C"/>
        </w:placeholder>
        <w15:color w:val="993366"/>
      </w:sdtPr>
      <w:sdtContent>
        <w:p w:rsidR="003239C4" w:rsidRDefault="003239C4" w:rsidP="005F7D89">
          <w:pPr>
            <w:pStyle w:val="-"/>
            <w:keepNext/>
            <w:rPr>
              <w:rtl/>
            </w:rPr>
          </w:pPr>
          <w:r w:rsidRPr="009A55CF">
            <w:rPr>
              <w:rStyle w:val="afe"/>
              <w:color w:val="000000"/>
              <w:rtl/>
            </w:rPr>
            <w:t>השר לשיתוף פעולה אזורי צחי הנגבי</w:t>
          </w:r>
          <w:r w:rsidRPr="009A55CF">
            <w:rPr>
              <w:color w:val="000000"/>
              <w:rtl/>
            </w:rPr>
            <w:t>:</w:t>
          </w:r>
        </w:p>
      </w:sdtContent>
    </w:sdt>
    <w:p w:rsidR="003239C4" w:rsidRDefault="003239C4" w:rsidP="00E10D2B">
      <w:pPr>
        <w:rPr>
          <w:rtl/>
        </w:rPr>
      </w:pPr>
    </w:p>
    <w:p w:rsidR="003239C4" w:rsidRDefault="003239C4" w:rsidP="005F7D89">
      <w:pPr>
        <w:rPr>
          <w:rtl/>
        </w:rPr>
      </w:pPr>
      <w:bookmarkStart w:id="11102" w:name="_ETM_Q33_343818"/>
      <w:bookmarkStart w:id="11103" w:name="_ETM_Q33_343912"/>
      <w:bookmarkEnd w:id="11102"/>
      <w:bookmarkEnd w:id="11103"/>
      <w:r>
        <w:rPr>
          <w:rFonts w:hint="cs"/>
          <w:rtl/>
        </w:rPr>
        <w:t xml:space="preserve">ואם החוק הזה </w:t>
      </w:r>
      <w:bookmarkStart w:id="11104" w:name="_ETM_Q33_343277"/>
      <w:bookmarkEnd w:id="11104"/>
      <w:r>
        <w:rPr>
          <w:rFonts w:hint="cs"/>
          <w:rtl/>
        </w:rPr>
        <w:t xml:space="preserve">תורם לגיוס חרדים, אני אבקש את תמיכתך בחוק. </w:t>
      </w:r>
      <w:bookmarkStart w:id="11105" w:name="_ETM_Q33_344193"/>
      <w:bookmarkStart w:id="11106" w:name="_ETM_Q33_344349"/>
      <w:bookmarkStart w:id="11107" w:name="_ETM_Q33_347443"/>
      <w:bookmarkStart w:id="11108" w:name="_ETM_Q33_350052"/>
      <w:bookmarkStart w:id="11109" w:name="_ETM_Q33_350193"/>
      <w:bookmarkStart w:id="11110" w:name="_ETM_Q33_350459"/>
      <w:bookmarkStart w:id="11111" w:name="_ETM_Q33_350552"/>
      <w:bookmarkEnd w:id="11105"/>
      <w:bookmarkEnd w:id="11106"/>
      <w:bookmarkEnd w:id="11107"/>
      <w:bookmarkEnd w:id="11108"/>
      <w:bookmarkEnd w:id="11109"/>
      <w:bookmarkEnd w:id="11110"/>
      <w:bookmarkEnd w:id="11111"/>
    </w:p>
    <w:p w:rsidR="003239C4" w:rsidRDefault="003239C4" w:rsidP="005F7D89">
      <w:pPr>
        <w:rPr>
          <w:rtl/>
        </w:rPr>
      </w:pPr>
      <w:bookmarkStart w:id="11112" w:name="_ETM_Q33_353786"/>
      <w:bookmarkEnd w:id="11112"/>
    </w:p>
    <w:bookmarkStart w:id="11113" w:name="_ETM_Q33_354039" w:displacedByCustomXml="next"/>
    <w:bookmarkEnd w:id="11113" w:displacedByCustomXml="next"/>
    <w:sdt>
      <w:sdtPr>
        <w:rPr>
          <w:rtl/>
        </w:rPr>
        <w:alias w:val="קריאה"/>
        <w:tag w:val="&lt;ID&gt;5694&lt;/ID&gt;&lt;Name&gt;מוסי רז - מרצ&lt;/Name&gt;&lt;Data&gt;מוסי רז (מרצ)&lt;/Data&gt;&lt;Shortcut&gt;מורז&lt;/Shortcut&gt;"/>
        <w:id w:val="-1185828652"/>
        <w:placeholder>
          <w:docPart w:val="30006E834A4442458E627F184E4D25D9"/>
        </w:placeholder>
        <w15:color w:val="993366"/>
      </w:sdtPr>
      <w:sdtContent>
        <w:p w:rsidR="003239C4" w:rsidRDefault="003239C4" w:rsidP="005F7D89">
          <w:pPr>
            <w:pStyle w:val="af5"/>
            <w:keepNext/>
            <w:rPr>
              <w:rtl/>
            </w:rPr>
          </w:pPr>
          <w:r w:rsidRPr="009A55CF">
            <w:rPr>
              <w:rStyle w:val="afe"/>
              <w:color w:val="000000"/>
              <w:rtl/>
            </w:rPr>
            <w:t>מוסי רז (מרצ)</w:t>
          </w:r>
          <w:r w:rsidRPr="009A55CF">
            <w:rPr>
              <w:color w:val="000000"/>
              <w:rtl/>
            </w:rPr>
            <w:t>:</w:t>
          </w:r>
        </w:p>
      </w:sdtContent>
    </w:sdt>
    <w:p w:rsidR="003239C4" w:rsidRDefault="003239C4" w:rsidP="005F7D89">
      <w:pPr>
        <w:rPr>
          <w:rtl/>
        </w:rPr>
      </w:pPr>
    </w:p>
    <w:p w:rsidR="003239C4" w:rsidRDefault="00E10D2B" w:rsidP="005F7D89">
      <w:pPr>
        <w:rPr>
          <w:rtl/>
        </w:rPr>
      </w:pPr>
      <w:bookmarkStart w:id="11114" w:name="_ETM_Q33_364530"/>
      <w:bookmarkEnd w:id="11114"/>
      <w:r>
        <w:rPr>
          <w:rFonts w:hint="cs"/>
          <w:rtl/>
        </w:rPr>
        <w:t>– – –</w:t>
      </w:r>
      <w:bookmarkStart w:id="11115" w:name="_ETM_Q33_370994"/>
      <w:bookmarkEnd w:id="11115"/>
    </w:p>
    <w:p w:rsidR="003239C4" w:rsidRDefault="003239C4" w:rsidP="005F7D89">
      <w:pPr>
        <w:rPr>
          <w:rtl/>
        </w:rPr>
      </w:pPr>
    </w:p>
    <w:sdt>
      <w:sdtPr>
        <w:rPr>
          <w:rtl/>
        </w:rPr>
        <w:alias w:val="דובר_המשך"/>
        <w:tag w:val="&lt;ID&gt;5637&lt;/ID&gt;&lt;Name&gt;צחי הנגבי - שר&lt;/Name&gt;&lt;Data&gt;השר לשיתוף פעולה אזורי צחי הנגבי&lt;/Data&gt;&lt;Shortcut&gt;צחהנ&lt;/Shortcut&gt;"/>
        <w:id w:val="102007016"/>
        <w:placeholder>
          <w:docPart w:val="67F5561C943C49289FA16824F8F5FB05"/>
        </w:placeholder>
        <w15:color w:val="993366"/>
      </w:sdtPr>
      <w:sdtContent>
        <w:p w:rsidR="003239C4" w:rsidRDefault="003239C4" w:rsidP="005F7D89">
          <w:pPr>
            <w:pStyle w:val="-"/>
            <w:keepNext/>
            <w:rPr>
              <w:rtl/>
            </w:rPr>
          </w:pPr>
          <w:r w:rsidRPr="009A55CF">
            <w:rPr>
              <w:rStyle w:val="afe"/>
              <w:color w:val="000000"/>
              <w:rtl/>
            </w:rPr>
            <w:t>השר לשיתוף פעולה אזורי צחי הנגבי</w:t>
          </w:r>
          <w:r w:rsidRPr="009A55CF">
            <w:rPr>
              <w:color w:val="000000"/>
              <w:rtl/>
            </w:rPr>
            <w:t>:</w:t>
          </w:r>
        </w:p>
      </w:sdtContent>
    </w:sdt>
    <w:p w:rsidR="003239C4" w:rsidRDefault="003239C4" w:rsidP="005F7D89">
      <w:pPr>
        <w:rPr>
          <w:rtl/>
        </w:rPr>
      </w:pPr>
    </w:p>
    <w:p w:rsidR="003239C4" w:rsidRDefault="003239C4" w:rsidP="005F7D89">
      <w:pPr>
        <w:rPr>
          <w:rtl/>
        </w:rPr>
      </w:pPr>
      <w:bookmarkStart w:id="11116" w:name="_ETM_Q33_354315"/>
      <w:bookmarkStart w:id="11117" w:name="_ETM_Q33_354581"/>
      <w:bookmarkEnd w:id="11116"/>
      <w:bookmarkEnd w:id="11117"/>
      <w:r>
        <w:rPr>
          <w:rFonts w:hint="cs"/>
          <w:rtl/>
        </w:rPr>
        <w:t>אל תלשין, הם חשבו עד עכשיו שאני חושב אחרת.</w:t>
      </w:r>
      <w:bookmarkStart w:id="11118" w:name="_ETM_Q33_356537"/>
      <w:bookmarkEnd w:id="11118"/>
    </w:p>
    <w:p w:rsidR="003239C4" w:rsidRDefault="003239C4" w:rsidP="005F7D89">
      <w:pPr>
        <w:rPr>
          <w:rtl/>
        </w:rPr>
      </w:pPr>
    </w:p>
    <w:p w:rsidR="003239C4" w:rsidRDefault="003239C4" w:rsidP="00873B68">
      <w:pPr>
        <w:rPr>
          <w:rtl/>
        </w:rPr>
      </w:pPr>
      <w:bookmarkStart w:id="11119" w:name="_ETM_Q33_356693"/>
      <w:bookmarkStart w:id="11120" w:name="_ETM_Q33_356974"/>
      <w:bookmarkStart w:id="11121" w:name="_ETM_Q33_357052"/>
      <w:bookmarkEnd w:id="11119"/>
      <w:bookmarkEnd w:id="11120"/>
      <w:bookmarkEnd w:id="11121"/>
      <w:r>
        <w:rPr>
          <w:rFonts w:hint="cs"/>
          <w:rtl/>
        </w:rPr>
        <w:t xml:space="preserve">אז אני </w:t>
      </w:r>
      <w:bookmarkStart w:id="11122" w:name="_ETM_Q33_359329"/>
      <w:bookmarkEnd w:id="11122"/>
      <w:r>
        <w:rPr>
          <w:rFonts w:hint="cs"/>
          <w:rtl/>
        </w:rPr>
        <w:t xml:space="preserve">אנמק מתוך </w:t>
      </w:r>
      <w:bookmarkStart w:id="11123" w:name="_ETM_Q33_361771"/>
      <w:bookmarkEnd w:id="11123"/>
      <w:r>
        <w:rPr>
          <w:rFonts w:hint="cs"/>
          <w:rtl/>
        </w:rPr>
        <w:t xml:space="preserve">ההחלטה של ועדת השרים לענייני חקיקה לגבי הקשיים שמצויים בנוסח </w:t>
      </w:r>
      <w:bookmarkStart w:id="11124" w:name="_ETM_Q33_370302"/>
      <w:bookmarkEnd w:id="11124"/>
      <w:r>
        <w:rPr>
          <w:rFonts w:hint="cs"/>
          <w:rtl/>
        </w:rPr>
        <w:t>המקורי: ראשית, ההצעה מנוסחת באופן רחב מאוד</w:t>
      </w:r>
      <w:r w:rsidR="00873B68">
        <w:rPr>
          <w:rFonts w:hint="cs"/>
          <w:rtl/>
        </w:rPr>
        <w:t>,</w:t>
      </w:r>
      <w:r>
        <w:rPr>
          <w:rFonts w:hint="cs"/>
          <w:rtl/>
        </w:rPr>
        <w:t xml:space="preserve"> והיא עלולה לפגוע </w:t>
      </w:r>
      <w:bookmarkStart w:id="11125" w:name="_ETM_Q33_378302"/>
      <w:bookmarkEnd w:id="11125"/>
      <w:r>
        <w:rPr>
          <w:rFonts w:hint="cs"/>
          <w:rtl/>
        </w:rPr>
        <w:t>בחופש הביטוי באופן לא מידתי. אין למדינת ישראל מה להסתיר</w:t>
      </w:r>
      <w:bookmarkStart w:id="11126" w:name="_ETM_Q33_385224"/>
      <w:bookmarkEnd w:id="11126"/>
      <w:r>
        <w:rPr>
          <w:rFonts w:hint="cs"/>
          <w:rtl/>
        </w:rPr>
        <w:t xml:space="preserve">, ואיסורים רחבים היכן שהם לא נדרשים מטעמים מיוחדים של </w:t>
      </w:r>
      <w:bookmarkStart w:id="11127" w:name="_ETM_Q33_387419"/>
      <w:bookmarkEnd w:id="11127"/>
      <w:r>
        <w:rPr>
          <w:rFonts w:hint="cs"/>
          <w:rtl/>
        </w:rPr>
        <w:t xml:space="preserve">ביטחון המדינה וטעמים אחרים </w:t>
      </w:r>
      <w:r>
        <w:rPr>
          <w:rFonts w:hint="eastAsia"/>
        </w:rPr>
        <w:t>–</w:t>
      </w:r>
      <w:r>
        <w:rPr>
          <w:rFonts w:hint="cs"/>
          <w:rtl/>
        </w:rPr>
        <w:t xml:space="preserve"> </w:t>
      </w:r>
      <w:r w:rsidR="00873B68">
        <w:rPr>
          <w:rFonts w:hint="cs"/>
          <w:rtl/>
        </w:rPr>
        <w:t>ב</w:t>
      </w:r>
      <w:r>
        <w:rPr>
          <w:rFonts w:hint="cs"/>
          <w:rtl/>
        </w:rPr>
        <w:t xml:space="preserve">יחסי החוץ שלה עלולים לייצר מראית </w:t>
      </w:r>
      <w:bookmarkStart w:id="11128" w:name="_ETM_Q33_394459"/>
      <w:bookmarkEnd w:id="11128"/>
      <w:r>
        <w:rPr>
          <w:rFonts w:hint="cs"/>
          <w:rtl/>
        </w:rPr>
        <w:t xml:space="preserve">עין בעייתית. זה קושי אחד שיש בהצעה, לפי דברי ועדת </w:t>
      </w:r>
      <w:bookmarkStart w:id="11129" w:name="_ETM_Q33_396129"/>
      <w:bookmarkEnd w:id="11129"/>
      <w:r>
        <w:rPr>
          <w:rFonts w:hint="cs"/>
          <w:rtl/>
        </w:rPr>
        <w:t>השרים לחקיקה.</w:t>
      </w:r>
    </w:p>
    <w:p w:rsidR="003239C4" w:rsidRDefault="003239C4" w:rsidP="005F7D89">
      <w:pPr>
        <w:rPr>
          <w:rtl/>
        </w:rPr>
      </w:pPr>
      <w:bookmarkStart w:id="11130" w:name="_ETM_Q33_393396"/>
      <w:bookmarkEnd w:id="11130"/>
    </w:p>
    <w:p w:rsidR="003239C4" w:rsidRDefault="003239C4" w:rsidP="00873B68">
      <w:pPr>
        <w:rPr>
          <w:rtl/>
        </w:rPr>
      </w:pPr>
      <w:bookmarkStart w:id="11131" w:name="_ETM_Q33_393677"/>
      <w:bookmarkStart w:id="11132" w:name="_ETM_Q33_393943"/>
      <w:bookmarkStart w:id="11133" w:name="_ETM_Q33_394021"/>
      <w:bookmarkStart w:id="11134" w:name="_ETM_Q33_402896"/>
      <w:bookmarkStart w:id="11135" w:name="_ETM_Q33_403021"/>
      <w:bookmarkStart w:id="11136" w:name="_ETM_Q33_403271"/>
      <w:bookmarkStart w:id="11137" w:name="_ETM_Q33_403380"/>
      <w:bookmarkEnd w:id="11131"/>
      <w:bookmarkEnd w:id="11132"/>
      <w:bookmarkEnd w:id="11133"/>
      <w:bookmarkEnd w:id="11134"/>
      <w:bookmarkEnd w:id="11135"/>
      <w:bookmarkEnd w:id="11136"/>
      <w:bookmarkEnd w:id="11137"/>
      <w:r>
        <w:rPr>
          <w:rFonts w:hint="cs"/>
          <w:rtl/>
        </w:rPr>
        <w:t xml:space="preserve">שנית, ככל שמדובר בשטח </w:t>
      </w:r>
      <w:bookmarkStart w:id="11138" w:name="_ETM_Q33_405630"/>
      <w:bookmarkEnd w:id="11138"/>
      <w:r>
        <w:rPr>
          <w:rFonts w:hint="cs"/>
          <w:rtl/>
        </w:rPr>
        <w:t xml:space="preserve">צבאי סגור או בהפרעה לפעילות צבאית, כבר כיום לחיילי צה"ל יש </w:t>
      </w:r>
      <w:bookmarkStart w:id="11139" w:name="_ETM_Q33_412974"/>
      <w:bookmarkEnd w:id="11139"/>
      <w:r>
        <w:rPr>
          <w:rFonts w:hint="cs"/>
          <w:rtl/>
        </w:rPr>
        <w:t>סמכויות לאכוף בשטח ולמנוע הפרעה להם</w:t>
      </w:r>
      <w:r w:rsidR="00873B68">
        <w:rPr>
          <w:rFonts w:hint="cs"/>
          <w:rtl/>
        </w:rPr>
        <w:t>.</w:t>
      </w:r>
      <w:r>
        <w:rPr>
          <w:rFonts w:hint="cs"/>
          <w:rtl/>
        </w:rPr>
        <w:t xml:space="preserve"> בין היתר, תיעוד </w:t>
      </w:r>
      <w:bookmarkStart w:id="11140" w:name="_ETM_Q33_419755"/>
      <w:bookmarkEnd w:id="11140"/>
      <w:r>
        <w:rPr>
          <w:rFonts w:hint="cs"/>
          <w:rtl/>
        </w:rPr>
        <w:t>של פעילות מבצעית ה</w:t>
      </w:r>
      <w:r w:rsidR="00873B68">
        <w:rPr>
          <w:rFonts w:hint="cs"/>
          <w:rtl/>
        </w:rPr>
        <w:t>ו</w:t>
      </w:r>
      <w:r>
        <w:rPr>
          <w:rFonts w:hint="cs"/>
          <w:rtl/>
        </w:rPr>
        <w:t>א בהחלט הפרעה לפעילות הזאת</w:t>
      </w:r>
      <w:r w:rsidR="00873B68">
        <w:rPr>
          <w:rFonts w:hint="cs"/>
          <w:rtl/>
        </w:rPr>
        <w:t>,</w:t>
      </w:r>
      <w:r>
        <w:rPr>
          <w:rFonts w:hint="cs"/>
          <w:rtl/>
        </w:rPr>
        <w:t xml:space="preserve"> ולכן, גם בהקשר </w:t>
      </w:r>
      <w:bookmarkStart w:id="11141" w:name="_ETM_Q33_426771"/>
      <w:bookmarkEnd w:id="11141"/>
      <w:r>
        <w:rPr>
          <w:rFonts w:hint="cs"/>
          <w:rtl/>
        </w:rPr>
        <w:t>הזה יש בנוסח בעיה שמעלים כרגע בפניכם.</w:t>
      </w:r>
    </w:p>
    <w:p w:rsidR="003239C4" w:rsidRDefault="003239C4" w:rsidP="005F7D89">
      <w:pPr>
        <w:rPr>
          <w:rtl/>
        </w:rPr>
      </w:pPr>
      <w:bookmarkStart w:id="11142" w:name="_ETM_Q33_434584"/>
      <w:bookmarkEnd w:id="11142"/>
    </w:p>
    <w:p w:rsidR="003239C4" w:rsidRDefault="003239C4" w:rsidP="00873B68">
      <w:pPr>
        <w:rPr>
          <w:rtl/>
        </w:rPr>
      </w:pPr>
      <w:r>
        <w:rPr>
          <w:rFonts w:hint="cs"/>
          <w:rtl/>
        </w:rPr>
        <w:t>כמ</w:t>
      </w:r>
      <w:bookmarkStart w:id="11143" w:name="_ETM_Q33_434974"/>
      <w:bookmarkStart w:id="11144" w:name="_ETM_Q33_435224"/>
      <w:bookmarkEnd w:id="11143"/>
      <w:bookmarkEnd w:id="11144"/>
      <w:r>
        <w:rPr>
          <w:rFonts w:hint="cs"/>
          <w:rtl/>
        </w:rPr>
        <w:t>ו</w:t>
      </w:r>
      <w:bookmarkStart w:id="11145" w:name="_ETM_Q33_435318"/>
      <w:bookmarkEnd w:id="11145"/>
      <w:r>
        <w:rPr>
          <w:rFonts w:hint="cs"/>
          <w:rtl/>
        </w:rPr>
        <w:t xml:space="preserve"> כן, יש עבירות </w:t>
      </w:r>
      <w:bookmarkStart w:id="11146" w:name="_ETM_Q33_437474"/>
      <w:bookmarkEnd w:id="11146"/>
      <w:r>
        <w:rPr>
          <w:rFonts w:hint="cs"/>
          <w:rtl/>
        </w:rPr>
        <w:t xml:space="preserve">שונות שקבועות למי שמחזיק מידע בעל </w:t>
      </w:r>
      <w:bookmarkStart w:id="11147" w:name="_ETM_Q33_439171"/>
      <w:bookmarkEnd w:id="11147"/>
      <w:r>
        <w:rPr>
          <w:rFonts w:hint="cs"/>
          <w:rtl/>
        </w:rPr>
        <w:t xml:space="preserve">ערך צבאי ללא רשות או למי שמצלם צילום שעשוי לפגוע </w:t>
      </w:r>
      <w:bookmarkStart w:id="11148" w:name="_ETM_Q33_444081"/>
      <w:bookmarkEnd w:id="11148"/>
      <w:r>
        <w:rPr>
          <w:rFonts w:hint="cs"/>
          <w:rtl/>
        </w:rPr>
        <w:t>בביטחון המדינה.</w:t>
      </w:r>
    </w:p>
    <w:p w:rsidR="003239C4" w:rsidRDefault="003239C4" w:rsidP="005F7D89">
      <w:pPr>
        <w:rPr>
          <w:rtl/>
        </w:rPr>
      </w:pPr>
      <w:bookmarkStart w:id="11149" w:name="_ETM_Q33_445856"/>
      <w:bookmarkEnd w:id="11149"/>
    </w:p>
    <w:p w:rsidR="003239C4" w:rsidRDefault="003239C4" w:rsidP="005F7D89">
      <w:pPr>
        <w:rPr>
          <w:rtl/>
        </w:rPr>
      </w:pPr>
      <w:bookmarkStart w:id="11150" w:name="_ETM_Q33_446229"/>
      <w:bookmarkEnd w:id="11150"/>
      <w:r>
        <w:rPr>
          <w:rFonts w:hint="cs"/>
          <w:rtl/>
        </w:rPr>
        <w:t xml:space="preserve">בנוסף, ספק אם העונש המוצע, שציינתי אותו קודם לכן, </w:t>
      </w:r>
      <w:bookmarkStart w:id="11151" w:name="_ETM_Q33_447198"/>
      <w:bookmarkEnd w:id="11151"/>
      <w:r>
        <w:rPr>
          <w:rFonts w:hint="cs"/>
          <w:rtl/>
        </w:rPr>
        <w:t xml:space="preserve">הוא פרופורציונלי. אני אחזור על העונש שההצעה מציעה: חמש שנות </w:t>
      </w:r>
      <w:bookmarkStart w:id="11152" w:name="_ETM_Q33_453471"/>
      <w:bookmarkEnd w:id="11152"/>
      <w:r>
        <w:rPr>
          <w:rFonts w:hint="cs"/>
          <w:rtl/>
        </w:rPr>
        <w:t xml:space="preserve">מאסר, ואם מוכח שהמעשה נעשה בכוונה לפגוע בביטחון המדינה </w:t>
      </w:r>
      <w:bookmarkStart w:id="11153" w:name="_ETM_Q33_465023"/>
      <w:bookmarkEnd w:id="11153"/>
      <w:r>
        <w:rPr>
          <w:rFonts w:hint="cs"/>
          <w:rtl/>
        </w:rPr>
        <w:t>אזי העונש המוצע מוכפל והוא מגיע לעשר שנים.</w:t>
      </w:r>
    </w:p>
    <w:p w:rsidR="003239C4" w:rsidRDefault="003239C4" w:rsidP="005F7D89">
      <w:pPr>
        <w:rPr>
          <w:rtl/>
        </w:rPr>
      </w:pPr>
      <w:bookmarkStart w:id="11154" w:name="_ETM_Q33_472783"/>
      <w:bookmarkEnd w:id="11154"/>
    </w:p>
    <w:p w:rsidR="003239C4" w:rsidRDefault="003239C4" w:rsidP="005F7D89">
      <w:pPr>
        <w:rPr>
          <w:rtl/>
        </w:rPr>
      </w:pPr>
      <w:bookmarkStart w:id="11155" w:name="_ETM_Q33_473202"/>
      <w:bookmarkEnd w:id="11155"/>
      <w:r>
        <w:rPr>
          <w:rFonts w:hint="cs"/>
          <w:rtl/>
        </w:rPr>
        <w:t xml:space="preserve">ועדת השרים לחקיקה </w:t>
      </w:r>
      <w:bookmarkStart w:id="11156" w:name="_ETM_Q33_476526"/>
      <w:bookmarkEnd w:id="11156"/>
      <w:r>
        <w:rPr>
          <w:rFonts w:hint="cs"/>
          <w:rtl/>
        </w:rPr>
        <w:t xml:space="preserve">החליטה להתנגד לנוסח המקורי. </w:t>
      </w:r>
    </w:p>
    <w:p w:rsidR="003239C4" w:rsidRDefault="003239C4" w:rsidP="005F7D89">
      <w:pPr>
        <w:rPr>
          <w:rtl/>
        </w:rPr>
      </w:pPr>
      <w:bookmarkStart w:id="11157" w:name="_ETM_Q33_475610"/>
      <w:bookmarkEnd w:id="11157"/>
    </w:p>
    <w:bookmarkStart w:id="11158" w:name="_ETM_Q33_485083" w:displacedByCustomXml="next"/>
    <w:bookmarkEnd w:id="11158" w:displacedByCustomXml="next"/>
    <w:bookmarkStart w:id="11159" w:name="_ETM_Q33_484990" w:displacedByCustomXml="next"/>
    <w:bookmarkEnd w:id="11159" w:displacedByCustomXml="next"/>
    <w:bookmarkStart w:id="11160" w:name="_ETM_Q33_484708" w:displacedByCustomXml="next"/>
    <w:bookmarkEnd w:id="11160" w:displacedByCustomXml="next"/>
    <w:bookmarkStart w:id="11161" w:name="_ETM_Q33_484568" w:displacedByCustomXml="next"/>
    <w:bookmarkEnd w:id="11161" w:displacedByCustomXml="next"/>
    <w:sdt>
      <w:sdtPr>
        <w:rPr>
          <w:rtl/>
        </w:rPr>
        <w:alias w:val="קריאה"/>
        <w:tag w:val="&lt;ID&gt;5694&lt;/ID&gt;&lt;Name&gt;מוסי רז - מרצ&lt;/Name&gt;&lt;Data&gt;מוסי רז (מרצ)&lt;/Data&gt;&lt;Shortcut&gt;מורז&lt;/Shortcut&gt;"/>
        <w:id w:val="-857581913"/>
        <w:placeholder>
          <w:docPart w:val="4315F07F3F8C4460BD027779B584499C"/>
        </w:placeholder>
        <w15:color w:val="993366"/>
      </w:sdtPr>
      <w:sdtContent>
        <w:p w:rsidR="003239C4" w:rsidRDefault="003239C4" w:rsidP="005F7D89">
          <w:pPr>
            <w:pStyle w:val="af5"/>
            <w:keepNext/>
            <w:rPr>
              <w:rtl/>
            </w:rPr>
          </w:pPr>
          <w:r w:rsidRPr="00F028BF">
            <w:rPr>
              <w:rStyle w:val="afe"/>
              <w:color w:val="000000"/>
              <w:rtl/>
            </w:rPr>
            <w:t>מוסי רז (מרצ)</w:t>
          </w:r>
          <w:r w:rsidRPr="00F028BF">
            <w:rPr>
              <w:color w:val="000000"/>
              <w:rtl/>
            </w:rPr>
            <w:t>:</w:t>
          </w:r>
        </w:p>
      </w:sdtContent>
    </w:sdt>
    <w:p w:rsidR="003239C4" w:rsidRDefault="003239C4" w:rsidP="00E10D2B">
      <w:pPr>
        <w:rPr>
          <w:rtl/>
        </w:rPr>
      </w:pPr>
    </w:p>
    <w:p w:rsidR="003239C4" w:rsidRPr="00F028BF" w:rsidRDefault="00E10D2B" w:rsidP="005F7D89">
      <w:pPr>
        <w:rPr>
          <w:rtl/>
        </w:rPr>
      </w:pPr>
      <w:r>
        <w:rPr>
          <w:rFonts w:hint="cs"/>
          <w:rtl/>
        </w:rPr>
        <w:t>– – –</w:t>
      </w:r>
    </w:p>
    <w:p w:rsidR="003239C4" w:rsidRDefault="003239C4" w:rsidP="005F7D89">
      <w:pPr>
        <w:rPr>
          <w:rtl/>
        </w:rPr>
      </w:pPr>
      <w:bookmarkStart w:id="11162" w:name="_ETM_Q33_485599"/>
      <w:bookmarkStart w:id="11163" w:name="_ETM_Q33_485740"/>
      <w:bookmarkEnd w:id="11162"/>
      <w:bookmarkEnd w:id="11163"/>
    </w:p>
    <w:bookmarkStart w:id="11164" w:name="_ETM_Q33_486099" w:displacedByCustomXml="next"/>
    <w:bookmarkEnd w:id="11164" w:displacedByCustomXml="next"/>
    <w:bookmarkStart w:id="11165" w:name="_ETM_Q33_486005" w:displacedByCustomXml="next"/>
    <w:bookmarkEnd w:id="11165" w:displacedByCustomXml="next"/>
    <w:sdt>
      <w:sdtPr>
        <w:rPr>
          <w:rtl/>
        </w:rPr>
        <w:alias w:val="דובר_המשך"/>
        <w:tag w:val="&lt;ID&gt;5637&lt;/ID&gt;&lt;Name&gt;צחי הנגבי - שר&lt;/Name&gt;&lt;Data&gt;השר לשיתוף פעולה אזורי צחי הנגבי&lt;/Data&gt;&lt;Shortcut&gt;צחהנ&lt;/Shortcut&gt;"/>
        <w:id w:val="1537239933"/>
        <w:placeholder>
          <w:docPart w:val="4315F07F3F8C4460BD027779B584499C"/>
        </w:placeholder>
        <w15:color w:val="993366"/>
      </w:sdtPr>
      <w:sdtContent>
        <w:p w:rsidR="003239C4" w:rsidRDefault="003239C4" w:rsidP="005F7D89">
          <w:pPr>
            <w:pStyle w:val="-"/>
            <w:keepNext/>
            <w:rPr>
              <w:rtl/>
            </w:rPr>
          </w:pPr>
          <w:r w:rsidRPr="00F028BF">
            <w:rPr>
              <w:rStyle w:val="afe"/>
              <w:color w:val="000000"/>
              <w:rtl/>
            </w:rPr>
            <w:t>השר לשיתוף פעולה אזורי צחי הנגבי</w:t>
          </w:r>
          <w:r w:rsidRPr="00F028BF">
            <w:rPr>
              <w:color w:val="000000"/>
              <w:rtl/>
            </w:rPr>
            <w:t>:</w:t>
          </w:r>
        </w:p>
      </w:sdtContent>
    </w:sdt>
    <w:p w:rsidR="003239C4" w:rsidRDefault="003239C4" w:rsidP="00E10D2B">
      <w:pPr>
        <w:rPr>
          <w:rtl/>
        </w:rPr>
      </w:pPr>
    </w:p>
    <w:p w:rsidR="003239C4" w:rsidRDefault="003239C4" w:rsidP="005F7D89">
      <w:pPr>
        <w:rPr>
          <w:rtl/>
        </w:rPr>
      </w:pPr>
      <w:bookmarkStart w:id="11166" w:name="_ETM_Q33_486724"/>
      <w:bookmarkStart w:id="11167" w:name="_ETM_Q33_486802"/>
      <w:bookmarkEnd w:id="11166"/>
      <w:bookmarkEnd w:id="11167"/>
      <w:r>
        <w:rPr>
          <w:rFonts w:hint="cs"/>
          <w:rtl/>
        </w:rPr>
        <w:t>א</w:t>
      </w:r>
      <w:bookmarkStart w:id="11168" w:name="_ETM_Q33_487083"/>
      <w:bookmarkEnd w:id="11168"/>
      <w:r>
        <w:rPr>
          <w:rFonts w:hint="cs"/>
          <w:rtl/>
        </w:rPr>
        <w:t xml:space="preserve">ם </w:t>
      </w:r>
      <w:bookmarkStart w:id="11169" w:name="_ETM_Q33_487240"/>
      <w:bookmarkEnd w:id="11169"/>
      <w:r>
        <w:rPr>
          <w:rFonts w:hint="cs"/>
          <w:rtl/>
        </w:rPr>
        <w:t xml:space="preserve">זה היה אוקיי, אז הייתי יורד אבל זה עדיין לא "או" </w:t>
      </w:r>
      <w:bookmarkStart w:id="11170" w:name="_ETM_Q33_490182"/>
      <w:bookmarkEnd w:id="11170"/>
      <w:r>
        <w:rPr>
          <w:rFonts w:hint="cs"/>
          <w:rtl/>
        </w:rPr>
        <w:t>ועדין לא "קיי</w:t>
      </w:r>
      <w:bookmarkStart w:id="11171" w:name="_ETM_Q33_489677"/>
      <w:bookmarkStart w:id="11172" w:name="_ETM_Q33_489787"/>
      <w:bookmarkEnd w:id="11171"/>
      <w:bookmarkEnd w:id="11172"/>
      <w:r>
        <w:rPr>
          <w:rFonts w:hint="cs"/>
          <w:rtl/>
        </w:rPr>
        <w:t xml:space="preserve">". אז אני חוזר </w:t>
      </w:r>
      <w:r w:rsidR="00E10D2B">
        <w:rPr>
          <w:rFonts w:hint="cs"/>
          <w:rtl/>
        </w:rPr>
        <w:t>– –</w:t>
      </w:r>
    </w:p>
    <w:p w:rsidR="003239C4" w:rsidRDefault="003239C4" w:rsidP="005F7D89">
      <w:pPr>
        <w:rPr>
          <w:rtl/>
        </w:rPr>
      </w:pPr>
      <w:bookmarkStart w:id="11173" w:name="_ETM_Q33_490052"/>
      <w:bookmarkEnd w:id="11173"/>
    </w:p>
    <w:bookmarkStart w:id="11174" w:name="_ETM_Q33_490177" w:displacedByCustomXml="next"/>
    <w:bookmarkEnd w:id="11174" w:displacedByCustomXml="next"/>
    <w:bookmarkStart w:id="11175" w:name="_ETM_Q33_487914" w:displacedByCustomXml="next"/>
    <w:bookmarkEnd w:id="11175" w:displacedByCustomXml="next"/>
    <w:sdt>
      <w:sdtPr>
        <w:rPr>
          <w:rtl/>
        </w:rPr>
        <w:alias w:val="קריאה"/>
        <w:tag w:val="&lt;ID&gt;5694&lt;/ID&gt;&lt;Name&gt;מוסי רז - מרצ&lt;/Name&gt;&lt;Data&gt;מוסי רז (מרצ)&lt;/Data&gt;&lt;Shortcut&gt;מורז&lt;/Shortcut&gt;"/>
        <w:id w:val="-1582362962"/>
        <w:placeholder>
          <w:docPart w:val="4315F07F3F8C4460BD027779B584499C"/>
        </w:placeholder>
        <w15:color w:val="993366"/>
      </w:sdtPr>
      <w:sdtContent>
        <w:p w:rsidR="003239C4" w:rsidRDefault="003239C4" w:rsidP="005F7D89">
          <w:pPr>
            <w:pStyle w:val="af5"/>
            <w:keepNext/>
            <w:rPr>
              <w:rtl/>
            </w:rPr>
          </w:pPr>
          <w:r w:rsidRPr="00F028BF">
            <w:rPr>
              <w:rStyle w:val="afe"/>
              <w:color w:val="000000"/>
              <w:rtl/>
            </w:rPr>
            <w:t>מוסי רז (מרצ)</w:t>
          </w:r>
          <w:r w:rsidRPr="00F028BF">
            <w:rPr>
              <w:color w:val="000000"/>
              <w:rtl/>
            </w:rPr>
            <w:t>:</w:t>
          </w:r>
        </w:p>
      </w:sdtContent>
    </w:sdt>
    <w:p w:rsidR="003239C4" w:rsidRDefault="003239C4" w:rsidP="00E10D2B">
      <w:pPr>
        <w:rPr>
          <w:rtl/>
        </w:rPr>
      </w:pPr>
    </w:p>
    <w:p w:rsidR="003239C4" w:rsidRPr="00F028BF" w:rsidRDefault="00E10D2B" w:rsidP="005F7D89">
      <w:pPr>
        <w:rPr>
          <w:rtl/>
        </w:rPr>
      </w:pPr>
      <w:bookmarkStart w:id="11176" w:name="_ETM_Q33_494840"/>
      <w:bookmarkEnd w:id="11176"/>
      <w:r>
        <w:rPr>
          <w:rFonts w:hint="cs"/>
          <w:rtl/>
        </w:rPr>
        <w:t>– – –</w:t>
      </w:r>
    </w:p>
    <w:p w:rsidR="003239C4" w:rsidRDefault="003239C4" w:rsidP="005F7D89">
      <w:pPr>
        <w:rPr>
          <w:rtl/>
        </w:rPr>
      </w:pPr>
      <w:bookmarkStart w:id="11177" w:name="_ETM_Q33_490537"/>
      <w:bookmarkStart w:id="11178" w:name="_ETM_Q33_490693"/>
      <w:bookmarkEnd w:id="11177"/>
      <w:bookmarkEnd w:id="11178"/>
    </w:p>
    <w:bookmarkStart w:id="11179" w:name="_ETM_Q33_491052" w:displacedByCustomXml="next"/>
    <w:bookmarkEnd w:id="11179" w:displacedByCustomXml="next"/>
    <w:bookmarkStart w:id="11180" w:name="_ETM_Q33_490943" w:displacedByCustomXml="next"/>
    <w:bookmarkEnd w:id="11180" w:displacedByCustomXml="next"/>
    <w:sdt>
      <w:sdtPr>
        <w:rPr>
          <w:rtl/>
        </w:rPr>
        <w:alias w:val="דובר_המשך"/>
        <w:tag w:val="&lt;ID&gt;5637&lt;/ID&gt;&lt;Name&gt;צחי הנגבי - שר&lt;/Name&gt;&lt;Data&gt;השר לשיתוף פעולה אזורי צחי הנגבי&lt;/Data&gt;&lt;Shortcut&gt;צחהנ&lt;/Shortcut&gt;"/>
        <w:id w:val="404731941"/>
        <w:placeholder>
          <w:docPart w:val="4315F07F3F8C4460BD027779B584499C"/>
        </w:placeholder>
        <w15:color w:val="993366"/>
      </w:sdtPr>
      <w:sdtContent>
        <w:p w:rsidR="003239C4" w:rsidRDefault="003239C4" w:rsidP="005F7D89">
          <w:pPr>
            <w:pStyle w:val="-"/>
            <w:keepNext/>
            <w:rPr>
              <w:rtl/>
            </w:rPr>
          </w:pPr>
          <w:r w:rsidRPr="00F028BF">
            <w:rPr>
              <w:rStyle w:val="afe"/>
              <w:color w:val="000000"/>
              <w:rtl/>
            </w:rPr>
            <w:t>השר לשיתוף פעולה אזורי צחי הנגבי</w:t>
          </w:r>
          <w:r w:rsidRPr="00F028BF">
            <w:rPr>
              <w:color w:val="000000"/>
              <w:rtl/>
            </w:rPr>
            <w:t>:</w:t>
          </w:r>
        </w:p>
      </w:sdtContent>
    </w:sdt>
    <w:p w:rsidR="003239C4" w:rsidRDefault="003239C4" w:rsidP="00E10D2B">
      <w:pPr>
        <w:rPr>
          <w:rtl/>
        </w:rPr>
      </w:pPr>
    </w:p>
    <w:p w:rsidR="003239C4" w:rsidRDefault="00E10D2B" w:rsidP="00873B68">
      <w:pPr>
        <w:rPr>
          <w:rtl/>
        </w:rPr>
      </w:pPr>
      <w:bookmarkStart w:id="11181" w:name="_ETM_Q33_491396"/>
      <w:bookmarkStart w:id="11182" w:name="_ETM_Q33_491521"/>
      <w:bookmarkStart w:id="11183" w:name="_ETM_Q33_491771"/>
      <w:bookmarkStart w:id="11184" w:name="_ETM_Q33_491927"/>
      <w:bookmarkStart w:id="11185" w:name="_ETM_Q33_494380"/>
      <w:bookmarkEnd w:id="11181"/>
      <w:bookmarkEnd w:id="11182"/>
      <w:bookmarkEnd w:id="11183"/>
      <w:bookmarkEnd w:id="11184"/>
      <w:bookmarkEnd w:id="11185"/>
      <w:r>
        <w:rPr>
          <w:rFonts w:hint="cs"/>
          <w:rtl/>
        </w:rPr>
        <w:t>– –</w:t>
      </w:r>
      <w:r w:rsidR="003239C4">
        <w:rPr>
          <w:rFonts w:hint="cs"/>
          <w:rtl/>
        </w:rPr>
        <w:t xml:space="preserve"> ועדת השרים החליטה להתנגד לנוסח המקורי ולתמוך בקריאה הטרומית אם המציע מתחייב</w:t>
      </w:r>
      <w:bookmarkStart w:id="11186" w:name="_ETM_Q33_505586"/>
      <w:bookmarkStart w:id="11187" w:name="_ETM_Q33_511042"/>
      <w:bookmarkEnd w:id="11186"/>
      <w:bookmarkEnd w:id="11187"/>
      <w:r w:rsidR="00873B68">
        <w:rPr>
          <w:rFonts w:hint="cs"/>
          <w:rtl/>
        </w:rPr>
        <w:t xml:space="preserve"> </w:t>
      </w:r>
      <w:r w:rsidR="00873B68">
        <w:rPr>
          <w:rFonts w:hint="eastAsia"/>
        </w:rPr>
        <w:t>–</w:t>
      </w:r>
      <w:r w:rsidR="00873B68">
        <w:rPr>
          <w:rFonts w:hint="cs"/>
          <w:rtl/>
        </w:rPr>
        <w:t xml:space="preserve"> ו</w:t>
      </w:r>
      <w:r w:rsidR="003239C4">
        <w:rPr>
          <w:rFonts w:hint="cs"/>
          <w:rtl/>
        </w:rPr>
        <w:t xml:space="preserve">אני מבין שזאת ההסכמה שהושגה </w:t>
      </w:r>
      <w:r w:rsidR="003239C4">
        <w:rPr>
          <w:rFonts w:hint="eastAsia"/>
          <w:rtl/>
        </w:rPr>
        <w:t>–</w:t>
      </w:r>
      <w:r w:rsidR="003239C4">
        <w:rPr>
          <w:rFonts w:hint="cs"/>
          <w:rtl/>
        </w:rPr>
        <w:t xml:space="preserve"> שיגיע</w:t>
      </w:r>
      <w:r w:rsidR="00873B68">
        <w:rPr>
          <w:rFonts w:hint="cs"/>
          <w:rtl/>
        </w:rPr>
        <w:t>,</w:t>
      </w:r>
      <w:r w:rsidR="003239C4">
        <w:rPr>
          <w:rFonts w:hint="cs"/>
          <w:rtl/>
        </w:rPr>
        <w:t xml:space="preserve"> </w:t>
      </w:r>
      <w:bookmarkStart w:id="11188" w:name="_ETM_Q33_511966"/>
      <w:bookmarkEnd w:id="11188"/>
      <w:r w:rsidR="003239C4">
        <w:rPr>
          <w:rFonts w:hint="cs"/>
          <w:rtl/>
        </w:rPr>
        <w:t xml:space="preserve">בתיאום </w:t>
      </w:r>
      <w:r>
        <w:rPr>
          <w:rFonts w:hint="cs"/>
          <w:rtl/>
        </w:rPr>
        <w:t>– –</w:t>
      </w:r>
      <w:r w:rsidR="003239C4">
        <w:rPr>
          <w:rFonts w:hint="cs"/>
          <w:rtl/>
        </w:rPr>
        <w:t xml:space="preserve"> </w:t>
      </w:r>
    </w:p>
    <w:p w:rsidR="003239C4" w:rsidRDefault="003239C4" w:rsidP="005F7D89">
      <w:pPr>
        <w:rPr>
          <w:rtl/>
        </w:rPr>
      </w:pPr>
      <w:bookmarkStart w:id="11189" w:name="_ETM_Q33_507099"/>
      <w:bookmarkEnd w:id="11189"/>
    </w:p>
    <w:bookmarkStart w:id="11190" w:name="_ETM_Q33_508630" w:displacedByCustomXml="next"/>
    <w:bookmarkEnd w:id="11190" w:displacedByCustomXml="next"/>
    <w:bookmarkStart w:id="11191" w:name="_ETM_Q33_507927" w:displacedByCustomXml="next"/>
    <w:bookmarkEnd w:id="11191" w:displacedByCustomXml="next"/>
    <w:bookmarkStart w:id="11192" w:name="_ETM_Q33_507677" w:displacedByCustomXml="next"/>
    <w:bookmarkEnd w:id="11192" w:displacedByCustomXml="next"/>
    <w:bookmarkStart w:id="11193" w:name="_ETM_Q33_507568" w:displacedByCustomXml="next"/>
    <w:bookmarkEnd w:id="11193" w:displacedByCustomXml="next"/>
    <w:bookmarkStart w:id="11194" w:name="_ETM_Q33_507318" w:displacedByCustomXml="next"/>
    <w:bookmarkEnd w:id="11194" w:displacedByCustomXml="next"/>
    <w:sdt>
      <w:sdtPr>
        <w:rPr>
          <w:rtl/>
        </w:rPr>
        <w:alias w:val="קריאה"/>
        <w:tag w:val="&lt;ID&gt;5105&lt;/ID&gt;&lt;Name&gt;מיכל רוזין - מרצ&lt;/Name&gt;&lt;Data&gt;מיכל רוזין (מרצ)&lt;/Data&gt;&lt;Shortcut&gt;מירו&lt;/Shortcut&gt;"/>
        <w:id w:val="1383606357"/>
        <w:placeholder>
          <w:docPart w:val="4315F07F3F8C4460BD027779B584499C"/>
        </w:placeholder>
        <w15:color w:val="993366"/>
      </w:sdtPr>
      <w:sdtContent>
        <w:p w:rsidR="003239C4" w:rsidRDefault="003239C4" w:rsidP="005F7D89">
          <w:pPr>
            <w:pStyle w:val="af5"/>
            <w:keepNext/>
            <w:rPr>
              <w:rtl/>
            </w:rPr>
          </w:pPr>
          <w:r w:rsidRPr="00D31C34">
            <w:rPr>
              <w:rStyle w:val="afe"/>
              <w:color w:val="000000"/>
              <w:rtl/>
            </w:rPr>
            <w:t>מיכל רוזין (מרצ)</w:t>
          </w:r>
          <w:r w:rsidRPr="00D31C34">
            <w:rPr>
              <w:color w:val="000000"/>
              <w:rtl/>
            </w:rPr>
            <w:t>:</w:t>
          </w:r>
        </w:p>
      </w:sdtContent>
    </w:sdt>
    <w:p w:rsidR="003239C4" w:rsidRDefault="003239C4" w:rsidP="00E10D2B">
      <w:pPr>
        <w:rPr>
          <w:rtl/>
        </w:rPr>
      </w:pPr>
    </w:p>
    <w:p w:rsidR="003239C4" w:rsidRDefault="003239C4" w:rsidP="005F7D89">
      <w:pPr>
        <w:rPr>
          <w:rtl/>
        </w:rPr>
      </w:pPr>
      <w:bookmarkStart w:id="11195" w:name="_ETM_Q33_508771"/>
      <w:bookmarkEnd w:id="11195"/>
      <w:r>
        <w:rPr>
          <w:rFonts w:hint="cs"/>
          <w:rtl/>
        </w:rPr>
        <w:t>למה? למה? אנחנו במתח.</w:t>
      </w:r>
    </w:p>
    <w:p w:rsidR="003239C4" w:rsidRDefault="003239C4" w:rsidP="005F7D89">
      <w:pPr>
        <w:rPr>
          <w:rtl/>
        </w:rPr>
      </w:pPr>
      <w:bookmarkStart w:id="11196" w:name="_ETM_Q33_510271"/>
      <w:bookmarkEnd w:id="11196"/>
    </w:p>
    <w:bookmarkStart w:id="11197" w:name="_ETM_Q33_510771" w:displacedByCustomXml="next"/>
    <w:bookmarkEnd w:id="11197" w:displacedByCustomXml="next"/>
    <w:bookmarkStart w:id="11198" w:name="_ETM_Q33_510708" w:displacedByCustomXml="next"/>
    <w:bookmarkEnd w:id="11198" w:displacedByCustomXml="next"/>
    <w:bookmarkStart w:id="11199" w:name="_ETM_Q33_510443" w:displacedByCustomXml="next"/>
    <w:bookmarkEnd w:id="11199" w:displacedByCustomXml="next"/>
    <w:sdt>
      <w:sdtPr>
        <w:rPr>
          <w:rtl/>
        </w:rPr>
        <w:alias w:val="דובר_המשך"/>
        <w:tag w:val="&lt;ID&gt;5637&lt;/ID&gt;&lt;Name&gt;צחי הנגבי - שר&lt;/Name&gt;&lt;Data&gt;השר לשיתוף פעולה אזורי צחי הנגבי&lt;/Data&gt;&lt;Shortcut&gt;צחהנ&lt;/Shortcut&gt;"/>
        <w:id w:val="2120089458"/>
        <w:placeholder>
          <w:docPart w:val="4315F07F3F8C4460BD027779B584499C"/>
        </w:placeholder>
        <w15:color w:val="993366"/>
      </w:sdtPr>
      <w:sdtContent>
        <w:p w:rsidR="003239C4" w:rsidRDefault="003239C4" w:rsidP="005F7D89">
          <w:pPr>
            <w:pStyle w:val="-"/>
            <w:keepNext/>
            <w:rPr>
              <w:rtl/>
            </w:rPr>
          </w:pPr>
          <w:r w:rsidRPr="00D31C34">
            <w:rPr>
              <w:rStyle w:val="afe"/>
              <w:color w:val="000000"/>
              <w:rtl/>
            </w:rPr>
            <w:t>השר לשיתוף פעולה אזורי צחי הנגבי</w:t>
          </w:r>
          <w:r w:rsidRPr="00D31C34">
            <w:rPr>
              <w:color w:val="000000"/>
              <w:rtl/>
            </w:rPr>
            <w:t>:</w:t>
          </w:r>
        </w:p>
      </w:sdtContent>
    </w:sdt>
    <w:p w:rsidR="003239C4" w:rsidRDefault="003239C4" w:rsidP="00E10D2B">
      <w:pPr>
        <w:rPr>
          <w:rtl/>
        </w:rPr>
      </w:pPr>
    </w:p>
    <w:p w:rsidR="003239C4" w:rsidRDefault="00E10D2B" w:rsidP="00873B68">
      <w:pPr>
        <w:rPr>
          <w:rtl/>
        </w:rPr>
      </w:pPr>
      <w:bookmarkStart w:id="11200" w:name="_ETM_Q33_512443"/>
      <w:bookmarkStart w:id="11201" w:name="_ETM_Q33_512583"/>
      <w:bookmarkStart w:id="11202" w:name="_ETM_Q33_512880"/>
      <w:bookmarkStart w:id="11203" w:name="_ETM_Q33_512958"/>
      <w:bookmarkEnd w:id="11200"/>
      <w:bookmarkEnd w:id="11201"/>
      <w:bookmarkEnd w:id="11202"/>
      <w:bookmarkEnd w:id="11203"/>
      <w:r>
        <w:rPr>
          <w:rFonts w:hint="cs"/>
          <w:rtl/>
        </w:rPr>
        <w:t>– –</w:t>
      </w:r>
      <w:r w:rsidR="003239C4">
        <w:rPr>
          <w:rFonts w:hint="cs"/>
          <w:rtl/>
        </w:rPr>
        <w:t xml:space="preserve"> עם משרד המשפטים ועם גורמים נוספים כמו משרד הביטחון</w:t>
      </w:r>
      <w:r w:rsidR="00873B68">
        <w:rPr>
          <w:rFonts w:hint="cs"/>
          <w:rtl/>
        </w:rPr>
        <w:t>,</w:t>
      </w:r>
      <w:r w:rsidR="003239C4">
        <w:rPr>
          <w:rFonts w:hint="cs"/>
          <w:rtl/>
        </w:rPr>
        <w:t xml:space="preserve"> </w:t>
      </w:r>
      <w:bookmarkStart w:id="11204" w:name="_ETM_Q33_516787"/>
      <w:bookmarkEnd w:id="11204"/>
      <w:r w:rsidR="003239C4">
        <w:rPr>
          <w:rFonts w:hint="cs"/>
          <w:rtl/>
        </w:rPr>
        <w:t xml:space="preserve">למתווה חדש לקראת הקריאה הראשונה, שיובא בפני הוועדה שתעסוק בחוק, </w:t>
      </w:r>
      <w:bookmarkStart w:id="11205" w:name="_ETM_Q33_523749"/>
      <w:bookmarkEnd w:id="11205"/>
      <w:r w:rsidR="003239C4">
        <w:rPr>
          <w:rFonts w:hint="cs"/>
          <w:rtl/>
        </w:rPr>
        <w:t xml:space="preserve">והעונש יופחת לשלוש שנים וייגזר מפעולה של </w:t>
      </w:r>
      <w:bookmarkStart w:id="11206" w:name="_ETM_Q33_532486"/>
      <w:bookmarkEnd w:id="11206"/>
      <w:r w:rsidR="003239C4">
        <w:rPr>
          <w:rFonts w:hint="cs"/>
          <w:rtl/>
        </w:rPr>
        <w:t>הפרעה לחייל בעת מילוי תפקידו.</w:t>
      </w:r>
    </w:p>
    <w:p w:rsidR="003239C4" w:rsidRDefault="003239C4" w:rsidP="005F7D89">
      <w:pPr>
        <w:rPr>
          <w:rtl/>
        </w:rPr>
      </w:pPr>
      <w:bookmarkStart w:id="11207" w:name="_ETM_Q33_531099"/>
      <w:bookmarkStart w:id="11208" w:name="_ETM_Q33_531193"/>
      <w:bookmarkEnd w:id="11207"/>
      <w:bookmarkEnd w:id="11208"/>
    </w:p>
    <w:bookmarkStart w:id="11209" w:name="_ETM_Q33_536646" w:displacedByCustomXml="next"/>
    <w:bookmarkEnd w:id="11209" w:displacedByCustomXml="next"/>
    <w:bookmarkStart w:id="11210" w:name="_ETM_Q33_536537" w:displacedByCustomXml="next"/>
    <w:bookmarkEnd w:id="11210" w:displacedByCustomXml="next"/>
    <w:bookmarkStart w:id="11211" w:name="_ETM_Q33_536287" w:displacedByCustomXml="next"/>
    <w:bookmarkEnd w:id="11211" w:displacedByCustomXml="next"/>
    <w:bookmarkStart w:id="11212" w:name="_ETM_Q33_536162" w:displacedByCustomXml="next"/>
    <w:bookmarkEnd w:id="11212" w:displacedByCustomXml="next"/>
    <w:bookmarkStart w:id="11213" w:name="_ETM_Q33_531599" w:displacedByCustomXml="next"/>
    <w:bookmarkEnd w:id="11213" w:displacedByCustomXml="next"/>
    <w:bookmarkStart w:id="11214" w:name="_ETM_Q33_531443" w:displacedByCustomXml="next"/>
    <w:bookmarkEnd w:id="11214" w:displacedByCustomXml="next"/>
    <w:sdt>
      <w:sdtPr>
        <w:rPr>
          <w:rtl/>
        </w:rPr>
        <w:alias w:val="קריאה"/>
        <w:tag w:val="&lt;ID&gt;5689&lt;/ID&gt;&lt;Name&gt;לאה פדידה - המחנה הציוני&lt;/Name&gt;&lt;Data&gt;לאה פדידה (המחנה הציוני)&lt;/Data&gt;&lt;Shortcut&gt;לאפד&lt;/Shortcut&gt;"/>
        <w:id w:val="1195587183"/>
        <w:placeholder>
          <w:docPart w:val="4315F07F3F8C4460BD027779B584499C"/>
        </w:placeholder>
        <w15:color w:val="993366"/>
      </w:sdtPr>
      <w:sdtContent>
        <w:p w:rsidR="003239C4" w:rsidRDefault="003239C4" w:rsidP="005F7D89">
          <w:pPr>
            <w:pStyle w:val="af5"/>
            <w:keepNext/>
            <w:rPr>
              <w:rtl/>
            </w:rPr>
          </w:pPr>
          <w:r w:rsidRPr="00D31C34">
            <w:rPr>
              <w:rStyle w:val="afe"/>
              <w:color w:val="000000"/>
              <w:rtl/>
            </w:rPr>
            <w:t>לאה פדידה (המחנה הציוני)</w:t>
          </w:r>
          <w:r w:rsidRPr="00D31C34">
            <w:rPr>
              <w:color w:val="000000"/>
              <w:rtl/>
            </w:rPr>
            <w:t>:</w:t>
          </w:r>
        </w:p>
      </w:sdtContent>
    </w:sdt>
    <w:p w:rsidR="003239C4" w:rsidRDefault="003239C4" w:rsidP="00E10D2B">
      <w:pPr>
        <w:rPr>
          <w:rtl/>
        </w:rPr>
      </w:pPr>
    </w:p>
    <w:p w:rsidR="003239C4" w:rsidRDefault="003239C4" w:rsidP="005F7D89">
      <w:pPr>
        <w:rPr>
          <w:rtl/>
        </w:rPr>
      </w:pPr>
      <w:bookmarkStart w:id="11215" w:name="_ETM_Q33_537224"/>
      <w:bookmarkStart w:id="11216" w:name="_ETM_Q33_537380"/>
      <w:bookmarkEnd w:id="11215"/>
      <w:bookmarkEnd w:id="11216"/>
      <w:r>
        <w:rPr>
          <w:rFonts w:hint="cs"/>
          <w:rtl/>
        </w:rPr>
        <w:t>ז</w:t>
      </w:r>
      <w:bookmarkStart w:id="11217" w:name="_ETM_Q33_537646"/>
      <w:bookmarkEnd w:id="11217"/>
      <w:r>
        <w:rPr>
          <w:rFonts w:hint="cs"/>
          <w:rtl/>
        </w:rPr>
        <w:t xml:space="preserve">ה </w:t>
      </w:r>
      <w:bookmarkStart w:id="11218" w:name="_ETM_Q33_537787"/>
      <w:bookmarkEnd w:id="11218"/>
      <w:r>
        <w:rPr>
          <w:rFonts w:hint="cs"/>
          <w:rtl/>
        </w:rPr>
        <w:t>מ</w:t>
      </w:r>
      <w:bookmarkStart w:id="11219" w:name="_ETM_Q33_538037"/>
      <w:bookmarkEnd w:id="11219"/>
      <w:r>
        <w:rPr>
          <w:rFonts w:hint="cs"/>
          <w:rtl/>
        </w:rPr>
        <w:t>שהו אחר.</w:t>
      </w:r>
    </w:p>
    <w:p w:rsidR="003239C4" w:rsidRDefault="003239C4" w:rsidP="005F7D89">
      <w:pPr>
        <w:rPr>
          <w:rtl/>
        </w:rPr>
      </w:pPr>
      <w:bookmarkStart w:id="11220" w:name="_ETM_Q33_538724"/>
      <w:bookmarkEnd w:id="11220"/>
    </w:p>
    <w:sdt>
      <w:sdtPr>
        <w:rPr>
          <w:rtl/>
        </w:rPr>
        <w:alias w:val="דובר_המשך"/>
        <w:tag w:val="&lt;ID&gt;5637&lt;/ID&gt;&lt;Name&gt;צחי הנגבי - שר&lt;/Name&gt;&lt;Data&gt;השר לשיתוף פעולה אזורי צחי הנגבי&lt;/Data&gt;&lt;Shortcut&gt;צחהנ&lt;/Shortcut&gt;"/>
        <w:id w:val="2051792065"/>
        <w:placeholder>
          <w:docPart w:val="4315F07F3F8C4460BD027779B584499C"/>
        </w:placeholder>
        <w15:color w:val="993366"/>
      </w:sdtPr>
      <w:sdtContent>
        <w:p w:rsidR="003239C4" w:rsidRDefault="003239C4" w:rsidP="005F7D89">
          <w:pPr>
            <w:pStyle w:val="-"/>
            <w:keepNext/>
            <w:rPr>
              <w:rtl/>
            </w:rPr>
          </w:pPr>
          <w:r w:rsidRPr="00D31C34">
            <w:rPr>
              <w:rStyle w:val="afe"/>
              <w:color w:val="000000"/>
              <w:rtl/>
            </w:rPr>
            <w:t>השר לשיתוף פעולה אזורי צחי הנגבי</w:t>
          </w:r>
          <w:r w:rsidRPr="00D31C34">
            <w:rPr>
              <w:color w:val="000000"/>
              <w:rtl/>
            </w:rPr>
            <w:t>:</w:t>
          </w:r>
        </w:p>
      </w:sdtContent>
    </w:sdt>
    <w:p w:rsidR="003239C4" w:rsidRDefault="003239C4" w:rsidP="00E10D2B">
      <w:pPr>
        <w:rPr>
          <w:rtl/>
        </w:rPr>
      </w:pPr>
    </w:p>
    <w:p w:rsidR="003239C4" w:rsidRDefault="003239C4" w:rsidP="005F7D89">
      <w:pPr>
        <w:rPr>
          <w:rtl/>
        </w:rPr>
      </w:pPr>
      <w:r>
        <w:rPr>
          <w:rFonts w:hint="cs"/>
          <w:rtl/>
        </w:rPr>
        <w:t>לחלוטין.</w:t>
      </w:r>
    </w:p>
    <w:p w:rsidR="003239C4" w:rsidRPr="00D31C34" w:rsidRDefault="003239C4" w:rsidP="005F7D89">
      <w:pPr>
        <w:rPr>
          <w:rtl/>
        </w:rPr>
      </w:pPr>
      <w:bookmarkStart w:id="11221" w:name="_ETM_Q33_549115"/>
      <w:bookmarkEnd w:id="11221"/>
    </w:p>
    <w:bookmarkStart w:id="11222" w:name="_ETM_Q33_539255" w:displacedByCustomXml="next"/>
    <w:bookmarkEnd w:id="11222" w:displacedByCustomXml="next"/>
    <w:bookmarkStart w:id="11223" w:name="_ETM_Q33_539099" w:displacedByCustomXml="next"/>
    <w:bookmarkEnd w:id="11223" w:displacedByCustomXml="next"/>
    <w:bookmarkStart w:id="11224" w:name="_ETM_Q33_538833" w:displacedByCustomXml="next"/>
    <w:bookmarkEnd w:id="11224" w:displacedByCustomXml="next"/>
    <w:sdt>
      <w:sdtPr>
        <w:rPr>
          <w:rtl/>
        </w:rPr>
        <w:alias w:val="קריאה"/>
        <w:tag w:val="&lt;ID&gt;4692&lt;/ID&gt;&lt;Name&gt;נחמן שי - המחנה הציוני&lt;/Name&gt;&lt;Data&gt;נחמן שי (המחנה הציוני)&lt;/Data&gt;&lt;Shortcut&gt;נחשי&lt;/Shortcut&gt;"/>
        <w:id w:val="-919253942"/>
        <w:placeholder>
          <w:docPart w:val="4315F07F3F8C4460BD027779B584499C"/>
        </w:placeholder>
        <w15:color w:val="993366"/>
      </w:sdtPr>
      <w:sdtContent>
        <w:p w:rsidR="003239C4" w:rsidRDefault="00604943" w:rsidP="00604943">
          <w:pPr>
            <w:pStyle w:val="af5"/>
            <w:keepNext/>
            <w:rPr>
              <w:rtl/>
            </w:rPr>
          </w:pPr>
          <w:r>
            <w:rPr>
              <w:rStyle w:val="afe"/>
              <w:rFonts w:hint="cs"/>
              <w:color w:val="000000"/>
              <w:rtl/>
            </w:rPr>
            <w:t>קריאות</w:t>
          </w:r>
          <w:r w:rsidR="003239C4" w:rsidRPr="00D31C34">
            <w:rPr>
              <w:color w:val="000000"/>
              <w:rtl/>
            </w:rPr>
            <w:t>:</w:t>
          </w:r>
        </w:p>
      </w:sdtContent>
    </w:sdt>
    <w:p w:rsidR="003239C4" w:rsidRDefault="003239C4" w:rsidP="00E10D2B">
      <w:pPr>
        <w:rPr>
          <w:rtl/>
        </w:rPr>
      </w:pPr>
    </w:p>
    <w:p w:rsidR="003239C4" w:rsidRPr="00D31C34" w:rsidRDefault="00E10D2B" w:rsidP="005F7D89">
      <w:pPr>
        <w:rPr>
          <w:rtl/>
        </w:rPr>
      </w:pPr>
      <w:bookmarkStart w:id="11225" w:name="_ETM_Q33_539531"/>
      <w:bookmarkEnd w:id="11225"/>
      <w:r>
        <w:rPr>
          <w:rFonts w:hint="cs"/>
          <w:rtl/>
        </w:rPr>
        <w:t>– – –</w:t>
      </w:r>
    </w:p>
    <w:p w:rsidR="003239C4" w:rsidRDefault="003239C4" w:rsidP="005F7D89">
      <w:pPr>
        <w:rPr>
          <w:rtl/>
        </w:rPr>
      </w:pPr>
      <w:bookmarkStart w:id="11226" w:name="_ETM_Q33_539505"/>
      <w:bookmarkStart w:id="11227" w:name="_ETM_Q33_540943"/>
      <w:bookmarkEnd w:id="11226"/>
      <w:bookmarkEnd w:id="11227"/>
    </w:p>
    <w:bookmarkStart w:id="11228" w:name="_ETM_Q33_541458" w:displacedByCustomXml="next"/>
    <w:bookmarkEnd w:id="11228" w:displacedByCustomXml="next"/>
    <w:bookmarkStart w:id="11229" w:name="_ETM_Q33_541380" w:displacedByCustomXml="next"/>
    <w:bookmarkEnd w:id="11229" w:displacedByCustomXml="next"/>
    <w:bookmarkStart w:id="11230" w:name="_ETM_Q33_541115" w:displacedByCustomXml="next"/>
    <w:bookmarkEnd w:id="11230" w:displacedByCustomXml="next"/>
    <w:sdt>
      <w:sdtPr>
        <w:rPr>
          <w:rtl/>
        </w:rPr>
        <w:alias w:val="דובר_המשך"/>
        <w:tag w:val="&lt;ID&gt;5637&lt;/ID&gt;&lt;Name&gt;צחי הנגבי - שר&lt;/Name&gt;&lt;Data&gt;השר לשיתוף פעולה אזורי צחי הנגבי&lt;/Data&gt;&lt;Shortcut&gt;צחהנ&lt;/Shortcut&gt;"/>
        <w:id w:val="1598060355"/>
        <w:placeholder>
          <w:docPart w:val="4315F07F3F8C4460BD027779B584499C"/>
        </w:placeholder>
        <w15:color w:val="993366"/>
      </w:sdtPr>
      <w:sdtContent>
        <w:p w:rsidR="003239C4" w:rsidRDefault="003239C4" w:rsidP="005F7D89">
          <w:pPr>
            <w:pStyle w:val="-"/>
            <w:keepNext/>
            <w:rPr>
              <w:rtl/>
            </w:rPr>
          </w:pPr>
          <w:r w:rsidRPr="00D31C34">
            <w:rPr>
              <w:rStyle w:val="afe"/>
              <w:color w:val="000000"/>
              <w:rtl/>
            </w:rPr>
            <w:t>השר לשיתוף פעולה אזורי צחי הנגבי</w:t>
          </w:r>
          <w:r w:rsidRPr="00D31C34">
            <w:rPr>
              <w:color w:val="000000"/>
              <w:rtl/>
            </w:rPr>
            <w:t>:</w:t>
          </w:r>
        </w:p>
      </w:sdtContent>
    </w:sdt>
    <w:p w:rsidR="003239C4" w:rsidRDefault="003239C4" w:rsidP="00E10D2B">
      <w:pPr>
        <w:rPr>
          <w:rtl/>
        </w:rPr>
      </w:pPr>
    </w:p>
    <w:p w:rsidR="003239C4" w:rsidRDefault="003239C4" w:rsidP="005F7D89">
      <w:pPr>
        <w:rPr>
          <w:rtl/>
        </w:rPr>
      </w:pPr>
      <w:r>
        <w:rPr>
          <w:rFonts w:hint="cs"/>
          <w:rtl/>
        </w:rPr>
        <w:t xml:space="preserve">אז לכן, אני מציע </w:t>
      </w:r>
      <w:bookmarkStart w:id="11231" w:name="_ETM_Q33_542771"/>
      <w:bookmarkStart w:id="11232" w:name="_ETM_Q33_542896"/>
      <w:bookmarkEnd w:id="11231"/>
      <w:bookmarkEnd w:id="11232"/>
      <w:r>
        <w:rPr>
          <w:rFonts w:hint="cs"/>
          <w:rtl/>
        </w:rPr>
        <w:t xml:space="preserve">שתברכו על </w:t>
      </w:r>
      <w:r w:rsidR="00E10D2B">
        <w:rPr>
          <w:rFonts w:hint="cs"/>
          <w:rtl/>
        </w:rPr>
        <w:t>– – –</w:t>
      </w:r>
    </w:p>
    <w:p w:rsidR="003239C4" w:rsidRDefault="003239C4" w:rsidP="005F7D89">
      <w:pPr>
        <w:rPr>
          <w:rtl/>
        </w:rPr>
      </w:pPr>
      <w:bookmarkStart w:id="11233" w:name="_ETM_Q33_544630"/>
      <w:bookmarkStart w:id="11234" w:name="_ETM_Q33_544755"/>
      <w:bookmarkEnd w:id="11233"/>
      <w:bookmarkEnd w:id="11234"/>
    </w:p>
    <w:bookmarkStart w:id="11235" w:name="_ETM_Q33_545177" w:displacedByCustomXml="next"/>
    <w:bookmarkEnd w:id="11235" w:displacedByCustomXml="next"/>
    <w:bookmarkStart w:id="11236" w:name="_ETM_Q33_545052" w:displacedByCustomXml="next"/>
    <w:bookmarkEnd w:id="11236" w:displacedByCustomXml="next"/>
    <w:sdt>
      <w:sdtPr>
        <w:rPr>
          <w:rtl/>
        </w:rPr>
        <w:alias w:val="קריאה"/>
        <w:tag w:val="&lt;ID&gt;4692&lt;/ID&gt;&lt;Name&gt;נחמן שי - המחנה הציוני&lt;/Name&gt;&lt;Data&gt;נחמן שי (המחנה הציוני)&lt;/Data&gt;&lt;Shortcut&gt;נחשי&lt;/Shortcut&gt;"/>
        <w:id w:val="-182140111"/>
        <w:placeholder>
          <w:docPart w:val="4315F07F3F8C4460BD027779B584499C"/>
        </w:placeholder>
        <w15:color w:val="993366"/>
      </w:sdtPr>
      <w:sdtContent>
        <w:p w:rsidR="003239C4" w:rsidRDefault="003239C4" w:rsidP="005F7D89">
          <w:pPr>
            <w:pStyle w:val="af5"/>
            <w:keepNext/>
            <w:rPr>
              <w:rtl/>
            </w:rPr>
          </w:pPr>
          <w:r w:rsidRPr="00D31C34">
            <w:rPr>
              <w:rStyle w:val="afe"/>
              <w:color w:val="000000"/>
              <w:rtl/>
            </w:rPr>
            <w:t>נחמן שי (המחנה הציוני)</w:t>
          </w:r>
          <w:r w:rsidRPr="00D31C34">
            <w:rPr>
              <w:color w:val="000000"/>
              <w:rtl/>
            </w:rPr>
            <w:t>:</w:t>
          </w:r>
        </w:p>
      </w:sdtContent>
    </w:sdt>
    <w:p w:rsidR="003239C4" w:rsidRDefault="003239C4" w:rsidP="00E10D2B">
      <w:pPr>
        <w:rPr>
          <w:rtl/>
        </w:rPr>
      </w:pPr>
    </w:p>
    <w:p w:rsidR="003239C4" w:rsidRDefault="003239C4" w:rsidP="00986A44">
      <w:pPr>
        <w:rPr>
          <w:rtl/>
        </w:rPr>
      </w:pPr>
      <w:bookmarkStart w:id="11237" w:name="_ETM_Q33_542324"/>
      <w:bookmarkStart w:id="11238" w:name="_ETM_Q33_545427"/>
      <w:bookmarkEnd w:id="11237"/>
      <w:bookmarkEnd w:id="11238"/>
      <w:r>
        <w:rPr>
          <w:rFonts w:hint="cs"/>
          <w:rtl/>
        </w:rPr>
        <w:t>א</w:t>
      </w:r>
      <w:bookmarkStart w:id="11239" w:name="_ETM_Q33_545552"/>
      <w:bookmarkEnd w:id="11239"/>
      <w:r>
        <w:rPr>
          <w:rFonts w:hint="cs"/>
          <w:rtl/>
        </w:rPr>
        <w:t>בל למה</w:t>
      </w:r>
      <w:r w:rsidR="00986A44">
        <w:rPr>
          <w:rFonts w:hint="cs"/>
          <w:rtl/>
        </w:rPr>
        <w:t xml:space="preserve"> </w:t>
      </w:r>
      <w:r w:rsidR="00E10D2B">
        <w:rPr>
          <w:rFonts w:hint="cs"/>
          <w:rtl/>
        </w:rPr>
        <w:t>– – –</w:t>
      </w:r>
      <w:r>
        <w:rPr>
          <w:rFonts w:hint="cs"/>
          <w:rtl/>
        </w:rPr>
        <w:t xml:space="preserve"> באמת?</w:t>
      </w:r>
    </w:p>
    <w:p w:rsidR="003239C4" w:rsidRDefault="003239C4" w:rsidP="005F7D89">
      <w:pPr>
        <w:rPr>
          <w:rtl/>
        </w:rPr>
      </w:pPr>
      <w:bookmarkStart w:id="11240" w:name="_ETM_Q33_547552"/>
      <w:bookmarkStart w:id="11241" w:name="_ETM_Q33_547646"/>
      <w:bookmarkEnd w:id="11240"/>
      <w:bookmarkEnd w:id="11241"/>
    </w:p>
    <w:bookmarkStart w:id="11242" w:name="_ETM_Q33_548068" w:displacedByCustomXml="next"/>
    <w:bookmarkEnd w:id="11242" w:displacedByCustomXml="next"/>
    <w:bookmarkStart w:id="11243" w:name="_ETM_Q33_547927" w:displacedByCustomXml="next"/>
    <w:bookmarkEnd w:id="11243" w:displacedByCustomXml="next"/>
    <w:sdt>
      <w:sdtPr>
        <w:rPr>
          <w:rtl/>
        </w:rPr>
        <w:alias w:val="קריאה"/>
        <w:tag w:val="&lt;ID&gt;5689&lt;/ID&gt;&lt;Name&gt;לאה פדידה - המחנה הציוני&lt;/Name&gt;&lt;Data&gt;לאה פדידה (המחנה הציוני)&lt;/Data&gt;&lt;Shortcut&gt;לאפד&lt;/Shortcut&gt;"/>
        <w:id w:val="452365141"/>
        <w:placeholder>
          <w:docPart w:val="4315F07F3F8C4460BD027779B584499C"/>
        </w:placeholder>
        <w15:color w:val="993366"/>
      </w:sdtPr>
      <w:sdtContent>
        <w:p w:rsidR="003239C4" w:rsidRDefault="00604943" w:rsidP="00604943">
          <w:pPr>
            <w:pStyle w:val="af5"/>
            <w:keepNext/>
            <w:rPr>
              <w:rtl/>
            </w:rPr>
          </w:pPr>
          <w:r>
            <w:rPr>
              <w:rStyle w:val="afe"/>
              <w:rFonts w:hint="cs"/>
              <w:color w:val="000000"/>
              <w:rtl/>
            </w:rPr>
            <w:t>קריאות</w:t>
          </w:r>
          <w:r w:rsidR="003239C4" w:rsidRPr="00D31C34">
            <w:rPr>
              <w:color w:val="000000"/>
              <w:rtl/>
            </w:rPr>
            <w:t>:</w:t>
          </w:r>
        </w:p>
      </w:sdtContent>
    </w:sdt>
    <w:p w:rsidR="003239C4" w:rsidRDefault="003239C4" w:rsidP="00E10D2B">
      <w:pPr>
        <w:rPr>
          <w:rtl/>
        </w:rPr>
      </w:pPr>
    </w:p>
    <w:p w:rsidR="003239C4" w:rsidRPr="00D31C34" w:rsidRDefault="00E10D2B" w:rsidP="005F7D89">
      <w:pPr>
        <w:rPr>
          <w:rtl/>
        </w:rPr>
      </w:pPr>
      <w:r>
        <w:rPr>
          <w:rFonts w:hint="cs"/>
          <w:rtl/>
        </w:rPr>
        <w:t>– – –</w:t>
      </w:r>
    </w:p>
    <w:p w:rsidR="003239C4" w:rsidRDefault="003239C4" w:rsidP="005F7D89">
      <w:pPr>
        <w:rPr>
          <w:rtl/>
        </w:rPr>
      </w:pPr>
      <w:bookmarkStart w:id="11244" w:name="_ETM_Q33_548380"/>
      <w:bookmarkStart w:id="11245" w:name="_ETM_Q33_548521"/>
      <w:bookmarkStart w:id="11246" w:name="_ETM_Q33_548787"/>
      <w:bookmarkStart w:id="11247" w:name="_ETM_Q33_548896"/>
      <w:bookmarkStart w:id="11248" w:name="_ETM_Q33_555333"/>
      <w:bookmarkStart w:id="11249" w:name="_ETM_Q33_555474"/>
      <w:bookmarkStart w:id="11250" w:name="_ETM_Q33_557365"/>
      <w:bookmarkStart w:id="11251" w:name="_ETM_Q33_557474"/>
      <w:bookmarkStart w:id="11252" w:name="_ETM_Q33_557724"/>
      <w:bookmarkStart w:id="11253" w:name="_ETM_Q33_557865"/>
      <w:bookmarkEnd w:id="11244"/>
      <w:bookmarkEnd w:id="11245"/>
      <w:bookmarkEnd w:id="11246"/>
      <w:bookmarkEnd w:id="11247"/>
      <w:bookmarkEnd w:id="11248"/>
      <w:bookmarkEnd w:id="11249"/>
      <w:bookmarkEnd w:id="11250"/>
      <w:bookmarkEnd w:id="11251"/>
      <w:bookmarkEnd w:id="11252"/>
      <w:bookmarkEnd w:id="11253"/>
    </w:p>
    <w:sdt>
      <w:sdtPr>
        <w:rPr>
          <w:rtl/>
        </w:rPr>
        <w:alias w:val="דובר_המשך"/>
        <w:tag w:val="&lt;ID&gt;5637&lt;/ID&gt;&lt;Name&gt;צחי הנגבי - שר&lt;/Name&gt;&lt;Data&gt;השר לשיתוף פעולה אזורי צחי הנגבי&lt;/Data&gt;&lt;Shortcut&gt;צחהנ&lt;/Shortcut&gt;"/>
        <w:id w:val="-2036102894"/>
        <w:placeholder>
          <w:docPart w:val="4315F07F3F8C4460BD027779B584499C"/>
        </w:placeholder>
        <w15:color w:val="993366"/>
      </w:sdtPr>
      <w:sdtContent>
        <w:p w:rsidR="003239C4" w:rsidRDefault="003239C4" w:rsidP="005F7D89">
          <w:pPr>
            <w:pStyle w:val="-"/>
            <w:keepNext/>
            <w:rPr>
              <w:rtl/>
            </w:rPr>
          </w:pPr>
          <w:r w:rsidRPr="00D31C34">
            <w:rPr>
              <w:rStyle w:val="afe"/>
              <w:color w:val="000000"/>
              <w:rtl/>
            </w:rPr>
            <w:t>השר לשיתוף פעולה אזורי צחי הנגבי</w:t>
          </w:r>
          <w:r w:rsidRPr="00D31C34">
            <w:rPr>
              <w:color w:val="000000"/>
              <w:rtl/>
            </w:rPr>
            <w:t>:</w:t>
          </w:r>
        </w:p>
      </w:sdtContent>
    </w:sdt>
    <w:p w:rsidR="003239C4" w:rsidRDefault="003239C4" w:rsidP="00E10D2B">
      <w:pPr>
        <w:rPr>
          <w:rtl/>
        </w:rPr>
      </w:pPr>
    </w:p>
    <w:p w:rsidR="003239C4" w:rsidRPr="00D31C34" w:rsidRDefault="003239C4" w:rsidP="00986A44">
      <w:pPr>
        <w:rPr>
          <w:rtl/>
        </w:rPr>
      </w:pPr>
      <w:r>
        <w:rPr>
          <w:rFonts w:hint="cs"/>
          <w:rtl/>
        </w:rPr>
        <w:t>אחד</w:t>
      </w:r>
      <w:r w:rsidR="00873B68">
        <w:rPr>
          <w:rFonts w:hint="cs"/>
          <w:rtl/>
        </w:rPr>
        <w:t>-</w:t>
      </w:r>
      <w:r>
        <w:rPr>
          <w:rFonts w:hint="cs"/>
          <w:rtl/>
        </w:rPr>
        <w:t>אחד. אני מעוניין לשמוע אבל קשה לי לשמוע</w:t>
      </w:r>
      <w:r w:rsidR="00986A44">
        <w:rPr>
          <w:rFonts w:hint="cs"/>
          <w:rtl/>
        </w:rPr>
        <w:t>.</w:t>
      </w:r>
      <w:r>
        <w:rPr>
          <w:rFonts w:hint="cs"/>
          <w:rtl/>
        </w:rPr>
        <w:t xml:space="preserve"> נחמן.</w:t>
      </w:r>
    </w:p>
    <w:p w:rsidR="003239C4" w:rsidRDefault="003239C4" w:rsidP="005F7D89">
      <w:pPr>
        <w:rPr>
          <w:rtl/>
        </w:rPr>
      </w:pPr>
      <w:bookmarkStart w:id="11254" w:name="_ETM_Q33_558568"/>
      <w:bookmarkEnd w:id="11254"/>
    </w:p>
    <w:bookmarkStart w:id="11255" w:name="_ETM_Q33_558693" w:displacedByCustomXml="next"/>
    <w:bookmarkEnd w:id="11255" w:displacedByCustomXml="next"/>
    <w:bookmarkStart w:id="11256" w:name="_ETM_Q33_558943" w:displacedByCustomXml="next"/>
    <w:bookmarkEnd w:id="11256" w:displacedByCustomXml="next"/>
    <w:bookmarkStart w:id="11257" w:name="_ETM_Q33_559021" w:displacedByCustomXml="next"/>
    <w:bookmarkEnd w:id="11257" w:displacedByCustomXml="next"/>
    <w:sdt>
      <w:sdtPr>
        <w:rPr>
          <w:rtl/>
        </w:rPr>
        <w:alias w:val="יור"/>
        <w:tag w:val="&lt;ID&gt;5413&lt;/ID&gt;&lt;Name&gt;טלי פלוסקוב - יו&quot;ר&lt;/Name&gt;&lt;Data&gt;טלי פלוסקוב:&lt;/Data&gt;&lt;Shortcut&gt;&lt;/Shortcut&gt;"/>
        <w:id w:val="-793057871"/>
        <w:placeholder>
          <w:docPart w:val="4315F07F3F8C4460BD027779B584499C"/>
        </w:placeholder>
        <w15:color w:val="993366"/>
      </w:sdtPr>
      <w:sdtContent>
        <w:p w:rsidR="003239C4" w:rsidRDefault="003239C4" w:rsidP="005F7D89">
          <w:pPr>
            <w:pStyle w:val="af6"/>
            <w:keepNext/>
            <w:rPr>
              <w:rtl/>
            </w:rPr>
          </w:pPr>
          <w:r w:rsidRPr="00292395">
            <w:rPr>
              <w:rStyle w:val="afe"/>
              <w:color w:val="000000"/>
              <w:rtl/>
            </w:rPr>
            <w:t>היו"ר טלי פלוסקוב:</w:t>
          </w:r>
        </w:p>
      </w:sdtContent>
    </w:sdt>
    <w:p w:rsidR="003239C4" w:rsidRDefault="003239C4" w:rsidP="00E10D2B">
      <w:pPr>
        <w:rPr>
          <w:rtl/>
        </w:rPr>
      </w:pPr>
    </w:p>
    <w:p w:rsidR="003239C4" w:rsidRPr="00D31C34" w:rsidRDefault="003239C4" w:rsidP="005F7D89">
      <w:pPr>
        <w:rPr>
          <w:rtl/>
        </w:rPr>
      </w:pPr>
      <w:r>
        <w:rPr>
          <w:rFonts w:hint="cs"/>
          <w:rtl/>
        </w:rPr>
        <w:t>אדוני השר</w:t>
      </w:r>
      <w:bookmarkStart w:id="11258" w:name="_ETM_Q33_550939"/>
      <w:bookmarkEnd w:id="11258"/>
      <w:r>
        <w:rPr>
          <w:rFonts w:hint="cs"/>
          <w:rtl/>
        </w:rPr>
        <w:t>, יש לך חצי דקה, פשוט לא תספיק לענות לכולם.</w:t>
      </w:r>
    </w:p>
    <w:p w:rsidR="003239C4" w:rsidRDefault="003239C4" w:rsidP="005F7D89">
      <w:pPr>
        <w:rPr>
          <w:rtl/>
        </w:rPr>
      </w:pPr>
      <w:bookmarkStart w:id="11259" w:name="_ETM_Q33_560708"/>
      <w:bookmarkEnd w:id="11259"/>
    </w:p>
    <w:bookmarkStart w:id="11260" w:name="_ETM_Q33_559354" w:displacedByCustomXml="next"/>
    <w:bookmarkEnd w:id="11260" w:displacedByCustomXml="next"/>
    <w:sdt>
      <w:sdtPr>
        <w:rPr>
          <w:rtl/>
        </w:rPr>
        <w:alias w:val="קריאה"/>
        <w:tag w:val="&lt;ID&gt;5689&lt;/ID&gt;&lt;Name&gt;לאה פדידה - המחנה הציוני&lt;/Name&gt;&lt;Data&gt;לאה פדידה (המחנה הציוני)&lt;/Data&gt;&lt;Shortcut&gt;לאפד&lt;/Shortcut&gt;"/>
        <w:id w:val="-1173184774"/>
        <w:placeholder>
          <w:docPart w:val="4315F07F3F8C4460BD027779B584499C"/>
        </w:placeholder>
        <w15:color w:val="993366"/>
      </w:sdtPr>
      <w:sdtContent>
        <w:p w:rsidR="003239C4" w:rsidRDefault="003239C4" w:rsidP="005F7D89">
          <w:pPr>
            <w:pStyle w:val="af5"/>
            <w:keepNext/>
            <w:rPr>
              <w:rtl/>
            </w:rPr>
          </w:pPr>
          <w:r w:rsidRPr="00D31C34">
            <w:rPr>
              <w:rStyle w:val="afe"/>
              <w:color w:val="000000"/>
              <w:rtl/>
            </w:rPr>
            <w:t>לאה פדידה (המחנה הציוני)</w:t>
          </w:r>
          <w:r w:rsidRPr="00D31C34">
            <w:rPr>
              <w:color w:val="000000"/>
              <w:rtl/>
            </w:rPr>
            <w:t>:</w:t>
          </w:r>
        </w:p>
      </w:sdtContent>
    </w:sdt>
    <w:p w:rsidR="003239C4" w:rsidRDefault="003239C4" w:rsidP="00E10D2B">
      <w:pPr>
        <w:rPr>
          <w:rtl/>
        </w:rPr>
      </w:pPr>
    </w:p>
    <w:p w:rsidR="003239C4" w:rsidRDefault="003239C4" w:rsidP="005F7D89">
      <w:pPr>
        <w:rPr>
          <w:rtl/>
        </w:rPr>
      </w:pPr>
      <w:bookmarkStart w:id="11261" w:name="_ETM_Q33_561927"/>
      <w:bookmarkStart w:id="11262" w:name="_ETM_Q33_562037"/>
      <w:bookmarkStart w:id="11263" w:name="_ETM_Q33_562287"/>
      <w:bookmarkEnd w:id="11261"/>
      <w:bookmarkEnd w:id="11262"/>
      <w:bookmarkEnd w:id="11263"/>
      <w:r>
        <w:rPr>
          <w:rFonts w:hint="cs"/>
          <w:rtl/>
        </w:rPr>
        <w:t>ז</w:t>
      </w:r>
      <w:bookmarkStart w:id="11264" w:name="_ETM_Q33_562412"/>
      <w:bookmarkEnd w:id="11264"/>
      <w:r>
        <w:rPr>
          <w:rFonts w:hint="cs"/>
          <w:rtl/>
        </w:rPr>
        <w:t>ה</w:t>
      </w:r>
      <w:bookmarkStart w:id="11265" w:name="_ETM_Q33_562677"/>
      <w:bookmarkEnd w:id="11265"/>
      <w:r>
        <w:rPr>
          <w:rFonts w:hint="cs"/>
          <w:rtl/>
        </w:rPr>
        <w:t xml:space="preserve"> לא הגיוני, אתה מכשיל אותנו.</w:t>
      </w:r>
    </w:p>
    <w:p w:rsidR="003239C4" w:rsidRDefault="003239C4" w:rsidP="005F7D89">
      <w:pPr>
        <w:rPr>
          <w:rtl/>
        </w:rPr>
      </w:pPr>
      <w:bookmarkStart w:id="11266" w:name="_ETM_Q33_565474"/>
      <w:bookmarkStart w:id="11267" w:name="_ETM_Q33_565599"/>
      <w:bookmarkEnd w:id="11266"/>
      <w:bookmarkEnd w:id="11267"/>
    </w:p>
    <w:bookmarkStart w:id="11268" w:name="_ETM_Q33_565990" w:displacedByCustomXml="next"/>
    <w:bookmarkEnd w:id="11268" w:displacedByCustomXml="next"/>
    <w:bookmarkStart w:id="11269" w:name="_ETM_Q33_565849" w:displacedByCustomXml="next"/>
    <w:bookmarkEnd w:id="11269" w:displacedByCustomXml="next"/>
    <w:sdt>
      <w:sdtPr>
        <w:rPr>
          <w:rtl/>
        </w:rPr>
        <w:alias w:val="דובר_המשך"/>
        <w:tag w:val="&lt;ID&gt;5637&lt;/ID&gt;&lt;Name&gt;צחי הנגבי - שר&lt;/Name&gt;&lt;Data&gt;השר לשיתוף פעולה אזורי צחי הנגבי&lt;/Data&gt;&lt;Shortcut&gt;צחהנ&lt;/Shortcut&gt;"/>
        <w:id w:val="288709150"/>
        <w:placeholder>
          <w:docPart w:val="4315F07F3F8C4460BD027779B584499C"/>
        </w:placeholder>
        <w15:color w:val="993366"/>
      </w:sdtPr>
      <w:sdtContent>
        <w:p w:rsidR="003239C4" w:rsidRDefault="003239C4" w:rsidP="005F7D89">
          <w:pPr>
            <w:pStyle w:val="-"/>
            <w:keepNext/>
            <w:rPr>
              <w:rtl/>
            </w:rPr>
          </w:pPr>
          <w:r w:rsidRPr="00D31C34">
            <w:rPr>
              <w:rStyle w:val="afe"/>
              <w:color w:val="000000"/>
              <w:rtl/>
            </w:rPr>
            <w:t>השר לשיתוף פעולה אזורי צחי הנגבי</w:t>
          </w:r>
          <w:r w:rsidRPr="00D31C34">
            <w:rPr>
              <w:color w:val="000000"/>
              <w:rtl/>
            </w:rPr>
            <w:t>:</w:t>
          </w:r>
        </w:p>
      </w:sdtContent>
    </w:sdt>
    <w:p w:rsidR="003239C4" w:rsidRDefault="003239C4" w:rsidP="00E10D2B">
      <w:pPr>
        <w:rPr>
          <w:rtl/>
        </w:rPr>
      </w:pPr>
    </w:p>
    <w:p w:rsidR="003239C4" w:rsidRPr="00D31C34" w:rsidRDefault="003239C4" w:rsidP="00986A44">
      <w:pPr>
        <w:rPr>
          <w:rtl/>
        </w:rPr>
      </w:pPr>
      <w:r>
        <w:rPr>
          <w:rFonts w:hint="cs"/>
          <w:rtl/>
        </w:rPr>
        <w:t xml:space="preserve">לצערי </w:t>
      </w:r>
      <w:bookmarkStart w:id="11270" w:name="_ETM_Q33_562120"/>
      <w:bookmarkEnd w:id="11270"/>
      <w:r w:rsidR="00986A44">
        <w:rPr>
          <w:rtl/>
        </w:rPr>
        <w:t>–</w:t>
      </w:r>
      <w:r w:rsidR="00986A44">
        <w:rPr>
          <w:rFonts w:hint="cs"/>
          <w:rtl/>
        </w:rPr>
        <w:t xml:space="preserve"> הם הפריעו </w:t>
      </w:r>
      <w:bookmarkStart w:id="11271" w:name="_ETM_Q0_19584159"/>
      <w:bookmarkEnd w:id="11271"/>
      <w:r w:rsidR="00986A44">
        <w:rPr>
          <w:rFonts w:hint="cs"/>
          <w:rtl/>
        </w:rPr>
        <w:t xml:space="preserve">לי. </w:t>
      </w:r>
    </w:p>
    <w:p w:rsidR="003239C4" w:rsidRDefault="003239C4" w:rsidP="005F7D89">
      <w:pPr>
        <w:rPr>
          <w:rtl/>
        </w:rPr>
      </w:pPr>
      <w:bookmarkStart w:id="11272" w:name="_ETM_Q33_566474"/>
      <w:bookmarkStart w:id="11273" w:name="_ETM_Q33_566568"/>
      <w:bookmarkEnd w:id="11272"/>
      <w:bookmarkEnd w:id="11273"/>
    </w:p>
    <w:bookmarkStart w:id="11274" w:name="_ETM_Q33_566958" w:displacedByCustomXml="next"/>
    <w:bookmarkEnd w:id="11274" w:displacedByCustomXml="next"/>
    <w:bookmarkStart w:id="11275" w:name="_ETM_Q33_566880" w:displacedByCustomXml="next"/>
    <w:bookmarkEnd w:id="11275" w:displacedByCustomXml="next"/>
    <w:sdt>
      <w:sdtPr>
        <w:rPr>
          <w:rtl/>
        </w:rPr>
        <w:alias w:val="קריאה"/>
        <w:tag w:val="&lt;ID&gt;0&lt;/ID&gt;&lt;Name&gt;קריאות&lt;/Name&gt;&lt;Data&gt;קריאות&lt;/Data&gt;&lt;Shortcut&gt;&lt;/Shortcut&gt;"/>
        <w:id w:val="-1223741210"/>
        <w:placeholder>
          <w:docPart w:val="4315F07F3F8C4460BD027779B584499C"/>
        </w:placeholder>
        <w15:color w:val="993366"/>
      </w:sdtPr>
      <w:sdtContent>
        <w:p w:rsidR="003239C4" w:rsidRDefault="003239C4" w:rsidP="005F7D89">
          <w:pPr>
            <w:pStyle w:val="af5"/>
            <w:keepNext/>
            <w:rPr>
              <w:rtl/>
            </w:rPr>
          </w:pPr>
          <w:r w:rsidRPr="00D31C34">
            <w:rPr>
              <w:rStyle w:val="afe"/>
              <w:color w:val="000000"/>
              <w:rtl/>
            </w:rPr>
            <w:t>קריאות</w:t>
          </w:r>
          <w:r w:rsidRPr="00D31C34">
            <w:rPr>
              <w:color w:val="000000"/>
              <w:rtl/>
            </w:rPr>
            <w:t>:</w:t>
          </w:r>
        </w:p>
      </w:sdtContent>
    </w:sdt>
    <w:p w:rsidR="003239C4" w:rsidRDefault="003239C4" w:rsidP="00E10D2B">
      <w:pPr>
        <w:rPr>
          <w:rtl/>
        </w:rPr>
      </w:pPr>
    </w:p>
    <w:p w:rsidR="003239C4" w:rsidRDefault="00E10D2B" w:rsidP="005F7D89">
      <w:pPr>
        <w:rPr>
          <w:rtl/>
        </w:rPr>
      </w:pPr>
      <w:bookmarkStart w:id="11276" w:name="_ETM_Q33_565734"/>
      <w:bookmarkEnd w:id="11276"/>
      <w:r>
        <w:rPr>
          <w:rFonts w:hint="cs"/>
          <w:rtl/>
        </w:rPr>
        <w:t>– – –</w:t>
      </w:r>
      <w:r w:rsidR="003239C4">
        <w:rPr>
          <w:rFonts w:hint="cs"/>
          <w:rtl/>
        </w:rPr>
        <w:t xml:space="preserve"> </w:t>
      </w:r>
    </w:p>
    <w:p w:rsidR="003239C4" w:rsidRDefault="003239C4" w:rsidP="005F7D89">
      <w:pPr>
        <w:rPr>
          <w:rtl/>
        </w:rPr>
      </w:pPr>
      <w:bookmarkStart w:id="11277" w:name="_ETM_Q33_566957"/>
      <w:bookmarkEnd w:id="11277"/>
    </w:p>
    <w:sdt>
      <w:sdtPr>
        <w:rPr>
          <w:rtl/>
        </w:rPr>
        <w:alias w:val="דובר_המשך"/>
        <w:tag w:val="&lt;ID&gt;5637&lt;/ID&gt;&lt;Name&gt;צחי הנגבי - שר&lt;/Name&gt;&lt;Data&gt;השר לשיתוף פעולה אזורי צחי הנגבי&lt;/Data&gt;&lt;Shortcut&gt;צחהנ&lt;/Shortcut&gt;"/>
        <w:id w:val="-1566173900"/>
        <w:placeholder>
          <w:docPart w:val="4315F07F3F8C4460BD027779B584499C"/>
        </w:placeholder>
        <w15:color w:val="993366"/>
      </w:sdtPr>
      <w:sdtContent>
        <w:p w:rsidR="003239C4" w:rsidRDefault="003239C4" w:rsidP="005F7D89">
          <w:pPr>
            <w:pStyle w:val="-"/>
            <w:keepNext/>
            <w:rPr>
              <w:rtl/>
            </w:rPr>
          </w:pPr>
          <w:r w:rsidRPr="00D31C34">
            <w:rPr>
              <w:rStyle w:val="afe"/>
              <w:color w:val="000000"/>
              <w:rtl/>
            </w:rPr>
            <w:t>השר לשיתוף פעולה אזורי צחי הנגבי</w:t>
          </w:r>
          <w:r w:rsidRPr="00D31C34">
            <w:rPr>
              <w:color w:val="000000"/>
              <w:rtl/>
            </w:rPr>
            <w:t>:</w:t>
          </w:r>
        </w:p>
      </w:sdtContent>
    </w:sdt>
    <w:p w:rsidR="003239C4" w:rsidRDefault="003239C4" w:rsidP="00E10D2B">
      <w:pPr>
        <w:rPr>
          <w:rtl/>
        </w:rPr>
      </w:pPr>
    </w:p>
    <w:p w:rsidR="003239C4" w:rsidRDefault="003239C4" w:rsidP="005F7D89">
      <w:pPr>
        <w:rPr>
          <w:rtl/>
        </w:rPr>
      </w:pPr>
      <w:r>
        <w:rPr>
          <w:rFonts w:hint="cs"/>
          <w:rtl/>
        </w:rPr>
        <w:t xml:space="preserve">שנייה, אני יכול לשמוע את </w:t>
      </w:r>
      <w:bookmarkStart w:id="11278" w:name="_ETM_Q33_563869"/>
      <w:bookmarkEnd w:id="11278"/>
      <w:r>
        <w:rPr>
          <w:rFonts w:hint="cs"/>
          <w:rtl/>
        </w:rPr>
        <w:t>נחמן שי?</w:t>
      </w:r>
      <w:bookmarkStart w:id="11279" w:name="_ETM_Q33_565885"/>
      <w:bookmarkEnd w:id="11279"/>
    </w:p>
    <w:p w:rsidR="003239C4" w:rsidRDefault="003239C4" w:rsidP="005F7D89">
      <w:pPr>
        <w:rPr>
          <w:rtl/>
        </w:rPr>
      </w:pPr>
    </w:p>
    <w:bookmarkStart w:id="11280" w:name="_ETM_Q33_566214" w:displacedByCustomXml="next"/>
    <w:bookmarkEnd w:id="11280" w:displacedByCustomXml="next"/>
    <w:sdt>
      <w:sdtPr>
        <w:rPr>
          <w:rtl/>
        </w:rPr>
        <w:alias w:val="יור"/>
        <w:tag w:val="&lt;ID&gt;5413&lt;/ID&gt;&lt;Name&gt;טלי פלוסקוב - יו&quot;ר&lt;/Name&gt;&lt;Data&gt;טלי פלוסקוב:&lt;/Data&gt;&lt;Shortcut&gt;&lt;/Shortcut&gt;"/>
        <w:id w:val="-1059480504"/>
        <w:placeholder>
          <w:docPart w:val="4315F07F3F8C4460BD027779B584499C"/>
        </w:placeholder>
        <w15:color w:val="993366"/>
      </w:sdtPr>
      <w:sdtContent>
        <w:p w:rsidR="003239C4" w:rsidRDefault="003239C4" w:rsidP="005F7D89">
          <w:pPr>
            <w:pStyle w:val="af6"/>
            <w:keepNext/>
            <w:rPr>
              <w:rtl/>
            </w:rPr>
          </w:pPr>
          <w:r w:rsidRPr="00D31C34">
            <w:rPr>
              <w:rStyle w:val="afe"/>
              <w:color w:val="000000"/>
              <w:rtl/>
            </w:rPr>
            <w:t>היו"ר טלי פלוסקוב:</w:t>
          </w:r>
        </w:p>
      </w:sdtContent>
    </w:sdt>
    <w:p w:rsidR="003239C4" w:rsidRDefault="003239C4" w:rsidP="00E10D2B">
      <w:pPr>
        <w:rPr>
          <w:rtl/>
        </w:rPr>
      </w:pPr>
    </w:p>
    <w:p w:rsidR="003239C4" w:rsidRPr="00D31C34" w:rsidRDefault="003239C4" w:rsidP="005F7D89">
      <w:pPr>
        <w:rPr>
          <w:rtl/>
        </w:rPr>
      </w:pPr>
      <w:r>
        <w:rPr>
          <w:rFonts w:hint="cs"/>
          <w:rtl/>
        </w:rPr>
        <w:t>כן. נחמן שי, תשאל בבקשה.</w:t>
      </w:r>
    </w:p>
    <w:p w:rsidR="003239C4" w:rsidRDefault="003239C4" w:rsidP="005F7D89">
      <w:pPr>
        <w:rPr>
          <w:rtl/>
        </w:rPr>
      </w:pPr>
      <w:bookmarkStart w:id="11281" w:name="_ETM_Q33_567990"/>
      <w:bookmarkEnd w:id="11281"/>
    </w:p>
    <w:p w:rsidR="003239C4" w:rsidRDefault="00CD6231" w:rsidP="005F7D89">
      <w:pPr>
        <w:pStyle w:val="af5"/>
        <w:keepNext/>
        <w:rPr>
          <w:rtl/>
        </w:rPr>
      </w:pPr>
      <w:sdt>
        <w:sdtPr>
          <w:rPr>
            <w:rFonts w:hint="cs"/>
            <w:rtl/>
          </w:rPr>
          <w:alias w:val="קריאה"/>
          <w:tag w:val="&lt;ID&gt;5689&lt;/ID&gt;&lt;Name&gt;לאה פדידה - המחנה הציוני&lt;/Name&gt;&lt;Data&gt;לאה פדידה (המחנה הציוני)&lt;/Data&gt;&lt;Shortcut&gt;לאפד&lt;/Shortcut&gt;"/>
          <w:id w:val="1964849968"/>
          <w:placeholder>
            <w:docPart w:val="4315F07F3F8C4460BD027779B584499C"/>
          </w:placeholder>
          <w15:color w:val="993366"/>
        </w:sdtPr>
        <w:sdtContent>
          <w:r w:rsidR="003239C4" w:rsidRPr="00D31C34">
            <w:rPr>
              <w:rStyle w:val="afe"/>
              <w:color w:val="000000"/>
              <w:rtl/>
            </w:rPr>
            <w:t>לאה פדידה (המחנה הציוני):</w:t>
          </w:r>
        </w:sdtContent>
      </w:sdt>
    </w:p>
    <w:p w:rsidR="003239C4" w:rsidRDefault="003239C4" w:rsidP="00E10D2B">
      <w:pPr>
        <w:rPr>
          <w:rtl/>
        </w:rPr>
      </w:pPr>
    </w:p>
    <w:p w:rsidR="003239C4" w:rsidRDefault="003239C4" w:rsidP="005F7D89">
      <w:pPr>
        <w:rPr>
          <w:rtl/>
        </w:rPr>
      </w:pPr>
      <w:bookmarkStart w:id="11282" w:name="_ETM_Q33_568271"/>
      <w:bookmarkStart w:id="11283" w:name="_ETM_Q33_568583"/>
      <w:bookmarkStart w:id="11284" w:name="_ETM_Q33_568724"/>
      <w:bookmarkEnd w:id="11282"/>
      <w:bookmarkEnd w:id="11283"/>
      <w:bookmarkEnd w:id="11284"/>
      <w:r>
        <w:rPr>
          <w:rFonts w:hint="cs"/>
          <w:rtl/>
        </w:rPr>
        <w:t>זו לא לשון החוק.</w:t>
      </w:r>
    </w:p>
    <w:p w:rsidR="003239C4" w:rsidRDefault="003239C4" w:rsidP="005F7D89">
      <w:pPr>
        <w:rPr>
          <w:rtl/>
        </w:rPr>
      </w:pPr>
      <w:bookmarkStart w:id="11285" w:name="_ETM_Q33_569880"/>
      <w:bookmarkEnd w:id="11285"/>
    </w:p>
    <w:bookmarkStart w:id="11286" w:name="_ETM_Q33_573271" w:displacedByCustomXml="next"/>
    <w:bookmarkEnd w:id="11286" w:displacedByCustomXml="next"/>
    <w:bookmarkStart w:id="11287" w:name="_ETM_Q33_573146" w:displacedByCustomXml="next"/>
    <w:bookmarkEnd w:id="11287" w:displacedByCustomXml="next"/>
    <w:bookmarkStart w:id="11288" w:name="_ETM_Q33_572880" w:displacedByCustomXml="next"/>
    <w:bookmarkEnd w:id="11288" w:displacedByCustomXml="next"/>
    <w:bookmarkStart w:id="11289" w:name="_ETM_Q33_572724" w:displacedByCustomXml="next"/>
    <w:bookmarkEnd w:id="11289" w:displacedByCustomXml="next"/>
    <w:bookmarkStart w:id="11290" w:name="_ETM_Q33_571537" w:displacedByCustomXml="next"/>
    <w:bookmarkEnd w:id="11290" w:displacedByCustomXml="next"/>
    <w:bookmarkStart w:id="11291" w:name="_ETM_Q33_570037" w:displacedByCustomXml="next"/>
    <w:bookmarkEnd w:id="11291" w:displacedByCustomXml="next"/>
    <w:bookmarkStart w:id="11292" w:name="_ETM_Q33_570302" w:displacedByCustomXml="next"/>
    <w:bookmarkEnd w:id="11292" w:displacedByCustomXml="next"/>
    <w:bookmarkStart w:id="11293" w:name="_ETM_Q33_570412" w:displacedByCustomXml="next"/>
    <w:bookmarkEnd w:id="11293" w:displacedByCustomXml="next"/>
    <w:sdt>
      <w:sdtPr>
        <w:rPr>
          <w:rtl/>
        </w:rPr>
        <w:alias w:val="קריאה"/>
        <w:tag w:val="&lt;ID&gt;4692&lt;/ID&gt;&lt;Name&gt;נחמן שי - המחנה הציוני&lt;/Name&gt;&lt;Data&gt;נחמן שי (המחנה הציוני)&lt;/Data&gt;&lt;Shortcut&gt;נחשי&lt;/Shortcut&gt;"/>
        <w:id w:val="531149502"/>
        <w:placeholder>
          <w:docPart w:val="4315F07F3F8C4460BD027779B584499C"/>
        </w:placeholder>
        <w15:color w:val="993366"/>
      </w:sdtPr>
      <w:sdtContent>
        <w:p w:rsidR="003239C4" w:rsidRDefault="003239C4" w:rsidP="005F7D89">
          <w:pPr>
            <w:pStyle w:val="af5"/>
            <w:keepNext/>
            <w:rPr>
              <w:rtl/>
            </w:rPr>
          </w:pPr>
          <w:r w:rsidRPr="008B2AF2">
            <w:rPr>
              <w:rStyle w:val="afe"/>
              <w:color w:val="000000"/>
              <w:rtl/>
            </w:rPr>
            <w:t>נחמן שי (המחנה הציוני)</w:t>
          </w:r>
          <w:r w:rsidRPr="008B2AF2">
            <w:rPr>
              <w:color w:val="000000"/>
              <w:rtl/>
            </w:rPr>
            <w:t>:</w:t>
          </w:r>
        </w:p>
      </w:sdtContent>
    </w:sdt>
    <w:p w:rsidR="003239C4" w:rsidRDefault="003239C4" w:rsidP="00E10D2B">
      <w:pPr>
        <w:rPr>
          <w:rtl/>
        </w:rPr>
      </w:pPr>
    </w:p>
    <w:p w:rsidR="003239C4" w:rsidRDefault="003239C4" w:rsidP="00986A44">
      <w:pPr>
        <w:rPr>
          <w:rtl/>
        </w:rPr>
      </w:pPr>
      <w:bookmarkStart w:id="11294" w:name="_ETM_Q33_573552"/>
      <w:bookmarkEnd w:id="11294"/>
      <w:r>
        <w:rPr>
          <w:rFonts w:hint="cs"/>
          <w:rtl/>
        </w:rPr>
        <w:t>אנ</w:t>
      </w:r>
      <w:bookmarkStart w:id="11295" w:name="_ETM_Q33_573662"/>
      <w:bookmarkEnd w:id="11295"/>
      <w:r>
        <w:rPr>
          <w:rFonts w:hint="cs"/>
          <w:rtl/>
        </w:rPr>
        <w:t xml:space="preserve">י </w:t>
      </w:r>
      <w:bookmarkStart w:id="11296" w:name="_ETM_Q33_573958"/>
      <w:bookmarkEnd w:id="11296"/>
      <w:r>
        <w:rPr>
          <w:rFonts w:hint="cs"/>
          <w:rtl/>
        </w:rPr>
        <w:t>או</w:t>
      </w:r>
      <w:bookmarkStart w:id="11297" w:name="_ETM_Q33_574115"/>
      <w:bookmarkEnd w:id="11297"/>
      <w:r>
        <w:rPr>
          <w:rFonts w:hint="cs"/>
          <w:rtl/>
        </w:rPr>
        <w:t xml:space="preserve">מר </w:t>
      </w:r>
      <w:r w:rsidR="00E10D2B">
        <w:rPr>
          <w:rFonts w:hint="cs"/>
          <w:rtl/>
        </w:rPr>
        <w:t>– – –</w:t>
      </w:r>
      <w:r>
        <w:rPr>
          <w:rFonts w:hint="cs"/>
          <w:rtl/>
        </w:rPr>
        <w:t xml:space="preserve"> </w:t>
      </w:r>
      <w:r w:rsidR="00986A44">
        <w:rPr>
          <w:rFonts w:hint="cs"/>
          <w:rtl/>
        </w:rPr>
        <w:t>את החוק החדש, יש סבירות רבה ש</w:t>
      </w:r>
      <w:r>
        <w:rPr>
          <w:rFonts w:hint="cs"/>
          <w:rtl/>
        </w:rPr>
        <w:t xml:space="preserve">נתמוך בו. </w:t>
      </w:r>
      <w:bookmarkStart w:id="11298" w:name="_ETM_Q33_574724"/>
      <w:bookmarkEnd w:id="11298"/>
      <w:r>
        <w:rPr>
          <w:rFonts w:hint="cs"/>
          <w:rtl/>
        </w:rPr>
        <w:t xml:space="preserve">לכן לא כדאי להצביע על החוק הזה. הפרעה לחייל, </w:t>
      </w:r>
      <w:bookmarkStart w:id="11299" w:name="_ETM_Q33_580974"/>
      <w:bookmarkEnd w:id="11299"/>
      <w:r>
        <w:rPr>
          <w:rFonts w:hint="cs"/>
          <w:rtl/>
        </w:rPr>
        <w:t>כמו הפרעה לשוטר, יש בה היגיון</w:t>
      </w:r>
      <w:r w:rsidR="00986A44">
        <w:rPr>
          <w:rFonts w:hint="cs"/>
          <w:rtl/>
        </w:rPr>
        <w:t>,</w:t>
      </w:r>
      <w:r>
        <w:rPr>
          <w:rFonts w:hint="cs"/>
          <w:rtl/>
        </w:rPr>
        <w:t xml:space="preserve"> ונתמוך </w:t>
      </w:r>
      <w:r w:rsidR="00E10D2B">
        <w:rPr>
          <w:rFonts w:hint="cs"/>
          <w:rtl/>
        </w:rPr>
        <w:t>– – –</w:t>
      </w:r>
    </w:p>
    <w:p w:rsidR="003239C4" w:rsidRDefault="003239C4" w:rsidP="005F7D89">
      <w:pPr>
        <w:rPr>
          <w:rtl/>
        </w:rPr>
      </w:pPr>
      <w:bookmarkStart w:id="11300" w:name="_ETM_Q33_588693"/>
      <w:bookmarkEnd w:id="11300"/>
    </w:p>
    <w:bookmarkStart w:id="11301" w:name="_ETM_Q33_589380" w:displacedByCustomXml="next"/>
    <w:bookmarkEnd w:id="11301" w:displacedByCustomXml="next"/>
    <w:bookmarkStart w:id="11302" w:name="_ETM_Q33_589193" w:displacedByCustomXml="next"/>
    <w:bookmarkEnd w:id="11302" w:displacedByCustomXml="next"/>
    <w:bookmarkStart w:id="11303" w:name="_ETM_Q33_588943" w:displacedByCustomXml="next"/>
    <w:bookmarkEnd w:id="11303" w:displacedByCustomXml="next"/>
    <w:sdt>
      <w:sdtPr>
        <w:rPr>
          <w:rtl/>
        </w:rPr>
        <w:alias w:val="קריאה"/>
        <w:tag w:val="&lt;ID&gt;5689&lt;/ID&gt;&lt;Name&gt;לאה פדידה - המחנה הציוני&lt;/Name&gt;&lt;Data&gt;לאה פדידה (המחנה הציוני)&lt;/Data&gt;&lt;Shortcut&gt;לאפד&lt;/Shortcut&gt;"/>
        <w:id w:val="-1184516092"/>
        <w:placeholder>
          <w:docPart w:val="4315F07F3F8C4460BD027779B584499C"/>
        </w:placeholder>
        <w15:color w:val="993366"/>
      </w:sdtPr>
      <w:sdtContent>
        <w:p w:rsidR="003239C4" w:rsidRDefault="003239C4" w:rsidP="005F7D89">
          <w:pPr>
            <w:pStyle w:val="af5"/>
            <w:keepNext/>
            <w:rPr>
              <w:rtl/>
            </w:rPr>
          </w:pPr>
          <w:r w:rsidRPr="008B2AF2">
            <w:rPr>
              <w:rStyle w:val="afe"/>
              <w:color w:val="000000"/>
              <w:rtl/>
            </w:rPr>
            <w:t>לאה פדידה (המחנה הציוני)</w:t>
          </w:r>
          <w:r w:rsidRPr="008B2AF2">
            <w:rPr>
              <w:color w:val="000000"/>
              <w:rtl/>
            </w:rPr>
            <w:t>:</w:t>
          </w:r>
        </w:p>
      </w:sdtContent>
    </w:sdt>
    <w:p w:rsidR="003239C4" w:rsidRDefault="003239C4" w:rsidP="00E10D2B">
      <w:pPr>
        <w:rPr>
          <w:rtl/>
        </w:rPr>
      </w:pPr>
    </w:p>
    <w:p w:rsidR="003239C4" w:rsidRPr="008B2AF2" w:rsidRDefault="00986A44" w:rsidP="005F7D89">
      <w:pPr>
        <w:rPr>
          <w:rtl/>
        </w:rPr>
      </w:pPr>
      <w:bookmarkStart w:id="11304" w:name="_ETM_Q33_581235"/>
      <w:bookmarkEnd w:id="11304"/>
      <w:r>
        <w:rPr>
          <w:rFonts w:hint="cs"/>
          <w:rtl/>
        </w:rPr>
        <w:t xml:space="preserve">אנחנו לא </w:t>
      </w:r>
      <w:bookmarkStart w:id="11305" w:name="_ETM_Q0_19606572"/>
      <w:bookmarkEnd w:id="11305"/>
      <w:r>
        <w:rPr>
          <w:rFonts w:hint="cs"/>
          <w:rtl/>
        </w:rPr>
        <w:t xml:space="preserve">רוצים שיפריעו לחייל </w:t>
      </w:r>
      <w:r w:rsidR="00E10D2B">
        <w:rPr>
          <w:rFonts w:hint="cs"/>
          <w:rtl/>
        </w:rPr>
        <w:t>– – –</w:t>
      </w:r>
    </w:p>
    <w:p w:rsidR="003239C4" w:rsidRDefault="003239C4" w:rsidP="005F7D89">
      <w:pPr>
        <w:rPr>
          <w:rtl/>
        </w:rPr>
      </w:pPr>
      <w:bookmarkStart w:id="11306" w:name="_ETM_Q33_589646"/>
      <w:bookmarkEnd w:id="11306"/>
    </w:p>
    <w:bookmarkStart w:id="11307" w:name="_ETM_Q33_590208" w:displacedByCustomXml="next"/>
    <w:bookmarkEnd w:id="11307" w:displacedByCustomXml="next"/>
    <w:bookmarkStart w:id="11308" w:name="_ETM_Q33_590068" w:displacedByCustomXml="next"/>
    <w:bookmarkEnd w:id="11308" w:displacedByCustomXml="next"/>
    <w:bookmarkStart w:id="11309" w:name="_ETM_Q33_589787" w:displacedByCustomXml="next"/>
    <w:bookmarkEnd w:id="11309" w:displacedByCustomXml="next"/>
    <w:bookmarkStart w:id="11310" w:name="_ETM_Q33_583059" w:displacedByCustomXml="next"/>
    <w:bookmarkEnd w:id="11310" w:displacedByCustomXml="next"/>
    <w:sdt>
      <w:sdtPr>
        <w:rPr>
          <w:rtl/>
        </w:rPr>
        <w:alias w:val="קריאה"/>
        <w:tag w:val="&lt;ID&gt;4692&lt;/ID&gt;&lt;Name&gt;נחמן שי - המחנה הציוני&lt;/Name&gt;&lt;Data&gt;נחמן שי (המחנה הציוני)&lt;/Data&gt;&lt;Shortcut&gt;נחשי&lt;/Shortcut&gt;"/>
        <w:id w:val="1335116993"/>
        <w:placeholder>
          <w:docPart w:val="4315F07F3F8C4460BD027779B584499C"/>
        </w:placeholder>
        <w15:color w:val="993366"/>
      </w:sdtPr>
      <w:sdtContent>
        <w:p w:rsidR="003239C4" w:rsidRDefault="003239C4" w:rsidP="005F7D89">
          <w:pPr>
            <w:pStyle w:val="af5"/>
            <w:keepNext/>
            <w:rPr>
              <w:rtl/>
            </w:rPr>
          </w:pPr>
          <w:r w:rsidRPr="008B2AF2">
            <w:rPr>
              <w:rStyle w:val="afe"/>
              <w:color w:val="000000"/>
              <w:rtl/>
            </w:rPr>
            <w:t>נחמן שי (המחנה הציוני)</w:t>
          </w:r>
          <w:r w:rsidRPr="008B2AF2">
            <w:rPr>
              <w:color w:val="000000"/>
              <w:rtl/>
            </w:rPr>
            <w:t>:</w:t>
          </w:r>
        </w:p>
      </w:sdtContent>
    </w:sdt>
    <w:p w:rsidR="003239C4" w:rsidRDefault="003239C4" w:rsidP="00E10D2B">
      <w:pPr>
        <w:rPr>
          <w:rtl/>
        </w:rPr>
      </w:pPr>
    </w:p>
    <w:p w:rsidR="003239C4" w:rsidRPr="008B2AF2" w:rsidRDefault="00E10D2B" w:rsidP="005F7D89">
      <w:pPr>
        <w:rPr>
          <w:rtl/>
        </w:rPr>
      </w:pPr>
      <w:r>
        <w:rPr>
          <w:rFonts w:hint="cs"/>
          <w:rtl/>
        </w:rPr>
        <w:t>– – –</w:t>
      </w:r>
    </w:p>
    <w:p w:rsidR="003239C4" w:rsidRDefault="003239C4" w:rsidP="005F7D89">
      <w:pPr>
        <w:pStyle w:val="af6"/>
        <w:keepNext/>
        <w:rPr>
          <w:rtl/>
        </w:rPr>
      </w:pPr>
      <w:bookmarkStart w:id="11311" w:name="_ETM_Q33_590896"/>
      <w:bookmarkStart w:id="11312" w:name="_ETM_Q33_590833"/>
      <w:bookmarkStart w:id="11313" w:name="_ETM_Q33_590583"/>
      <w:bookmarkStart w:id="11314" w:name="_ETM_Q33_590490"/>
      <w:bookmarkEnd w:id="11311"/>
      <w:bookmarkEnd w:id="11312"/>
      <w:bookmarkEnd w:id="11313"/>
      <w:bookmarkEnd w:id="11314"/>
    </w:p>
    <w:bookmarkStart w:id="11315" w:name="_ETM_Q33_587853" w:displacedByCustomXml="next"/>
    <w:bookmarkEnd w:id="11315" w:displacedByCustomXml="next"/>
    <w:sdt>
      <w:sdtPr>
        <w:rPr>
          <w:rtl/>
        </w:rPr>
        <w:alias w:val="יור"/>
        <w:tag w:val="&lt;ID&gt;5413&lt;/ID&gt;&lt;Name&gt;טלי פלוסקוב - יו&quot;ר&lt;/Name&gt;&lt;Data&gt;טלי פלוסקוב:&lt;/Data&gt;&lt;Shortcut&gt;&lt;/Shortcut&gt;"/>
        <w:id w:val="1728956800"/>
        <w:placeholder>
          <w:docPart w:val="4315F07F3F8C4460BD027779B584499C"/>
        </w:placeholder>
        <w15:color w:val="993366"/>
      </w:sdtPr>
      <w:sdtContent>
        <w:p w:rsidR="003239C4" w:rsidRDefault="003239C4" w:rsidP="005F7D89">
          <w:pPr>
            <w:pStyle w:val="af6"/>
            <w:keepNext/>
            <w:rPr>
              <w:rtl/>
            </w:rPr>
          </w:pPr>
          <w:r w:rsidRPr="00292395">
            <w:rPr>
              <w:rStyle w:val="afe"/>
              <w:color w:val="000000"/>
              <w:rtl/>
            </w:rPr>
            <w:t>היו"ר טלי פלוסקוב:</w:t>
          </w:r>
        </w:p>
      </w:sdtContent>
    </w:sdt>
    <w:p w:rsidR="003239C4" w:rsidRDefault="003239C4" w:rsidP="00E10D2B">
      <w:pPr>
        <w:rPr>
          <w:rtl/>
        </w:rPr>
      </w:pPr>
    </w:p>
    <w:p w:rsidR="003239C4" w:rsidRDefault="003239C4" w:rsidP="005F7D89">
      <w:pPr>
        <w:rPr>
          <w:rtl/>
        </w:rPr>
      </w:pPr>
      <w:bookmarkStart w:id="11316" w:name="_ETM_Q33_592271"/>
      <w:bookmarkEnd w:id="11316"/>
      <w:r>
        <w:rPr>
          <w:rFonts w:hint="cs"/>
          <w:rtl/>
        </w:rPr>
        <w:t xml:space="preserve">אדוני </w:t>
      </w:r>
      <w:bookmarkStart w:id="11317" w:name="_ETM_Q33_590173"/>
      <w:bookmarkEnd w:id="11317"/>
      <w:r>
        <w:rPr>
          <w:rFonts w:hint="cs"/>
          <w:rtl/>
        </w:rPr>
        <w:t xml:space="preserve">השר, הממשלה מבקשת </w:t>
      </w:r>
      <w:bookmarkStart w:id="11318" w:name="_ETM_Q33_594005"/>
      <w:bookmarkEnd w:id="11318"/>
      <w:r>
        <w:rPr>
          <w:rFonts w:hint="cs"/>
          <w:rtl/>
        </w:rPr>
        <w:t>הצבעה שמית.</w:t>
      </w:r>
    </w:p>
    <w:p w:rsidR="003239C4" w:rsidRDefault="003239C4" w:rsidP="005F7D89">
      <w:pPr>
        <w:rPr>
          <w:rtl/>
        </w:rPr>
      </w:pPr>
      <w:bookmarkStart w:id="11319" w:name="_ETM_Q33_602646"/>
      <w:bookmarkStart w:id="11320" w:name="_ETM_Q33_602755"/>
      <w:bookmarkEnd w:id="11319"/>
      <w:bookmarkEnd w:id="11320"/>
    </w:p>
    <w:bookmarkStart w:id="11321" w:name="_ETM_Q33_603130" w:displacedByCustomXml="next"/>
    <w:bookmarkEnd w:id="11321" w:displacedByCustomXml="next"/>
    <w:bookmarkStart w:id="11322" w:name="_ETM_Q33_603037" w:displacedByCustomXml="next"/>
    <w:bookmarkEnd w:id="11322" w:displacedByCustomXml="next"/>
    <w:sdt>
      <w:sdtPr>
        <w:rPr>
          <w:rtl/>
        </w:rPr>
        <w:alias w:val="קריאה"/>
        <w:tag w:val="&lt;ID&gt;0&lt;/ID&gt;&lt;Name&gt;קריאות&lt;/Name&gt;&lt;Data&gt;קריאות&lt;/Data&gt;&lt;Shortcut&gt;&lt;/Shortcut&gt;"/>
        <w:id w:val="-107123594"/>
        <w:placeholder>
          <w:docPart w:val="4315F07F3F8C4460BD027779B584499C"/>
        </w:placeholder>
        <w15:color w:val="993366"/>
      </w:sdtPr>
      <w:sdtContent>
        <w:p w:rsidR="003239C4" w:rsidRDefault="003239C4" w:rsidP="005F7D89">
          <w:pPr>
            <w:pStyle w:val="af5"/>
            <w:keepNext/>
            <w:rPr>
              <w:rtl/>
            </w:rPr>
          </w:pPr>
          <w:r w:rsidRPr="008B2AF2">
            <w:rPr>
              <w:rStyle w:val="afe"/>
              <w:color w:val="000000"/>
              <w:rtl/>
            </w:rPr>
            <w:t>קריאות</w:t>
          </w:r>
          <w:r w:rsidRPr="008B2AF2">
            <w:rPr>
              <w:color w:val="000000"/>
              <w:rtl/>
            </w:rPr>
            <w:t>:</w:t>
          </w:r>
        </w:p>
      </w:sdtContent>
    </w:sdt>
    <w:p w:rsidR="003239C4" w:rsidRDefault="003239C4" w:rsidP="00E10D2B">
      <w:pPr>
        <w:rPr>
          <w:rtl/>
        </w:rPr>
      </w:pPr>
    </w:p>
    <w:p w:rsidR="003239C4" w:rsidRPr="008B2AF2" w:rsidRDefault="00E10D2B" w:rsidP="005F7D89">
      <w:pPr>
        <w:rPr>
          <w:rtl/>
        </w:rPr>
      </w:pPr>
      <w:r>
        <w:rPr>
          <w:rFonts w:hint="cs"/>
          <w:rtl/>
        </w:rPr>
        <w:t>– – –</w:t>
      </w:r>
    </w:p>
    <w:p w:rsidR="003239C4" w:rsidRDefault="003239C4" w:rsidP="005F7D89">
      <w:pPr>
        <w:rPr>
          <w:rtl/>
        </w:rPr>
      </w:pPr>
      <w:bookmarkStart w:id="11323" w:name="_ETM_Q33_605240"/>
      <w:bookmarkStart w:id="11324" w:name="_ETM_Q33_605349"/>
      <w:bookmarkEnd w:id="11323"/>
      <w:bookmarkEnd w:id="11324"/>
    </w:p>
    <w:bookmarkStart w:id="11325" w:name="_ETM_Q33_605708" w:displacedByCustomXml="next"/>
    <w:bookmarkEnd w:id="11325" w:displacedByCustomXml="next"/>
    <w:bookmarkStart w:id="11326" w:name="_ETM_Q33_605599" w:displacedByCustomXml="next"/>
    <w:bookmarkEnd w:id="11326" w:displacedByCustomXml="next"/>
    <w:sdt>
      <w:sdtPr>
        <w:rPr>
          <w:rtl/>
        </w:rPr>
        <w:alias w:val="דובר_המשך"/>
        <w:tag w:val="&lt;ID&gt;5637&lt;/ID&gt;&lt;Name&gt;צחי הנגבי - שר&lt;/Name&gt;&lt;Data&gt;השר לשיתוף פעולה אזורי צחי הנגבי&lt;/Data&gt;&lt;Shortcut&gt;צחהנ&lt;/Shortcut&gt;"/>
        <w:id w:val="1860304101"/>
        <w:placeholder>
          <w:docPart w:val="4315F07F3F8C4460BD027779B584499C"/>
        </w:placeholder>
        <w15:color w:val="993366"/>
      </w:sdtPr>
      <w:sdtContent>
        <w:p w:rsidR="003239C4" w:rsidRDefault="003239C4" w:rsidP="005F7D89">
          <w:pPr>
            <w:pStyle w:val="-"/>
            <w:keepNext/>
            <w:rPr>
              <w:rtl/>
            </w:rPr>
          </w:pPr>
          <w:r w:rsidRPr="008B2AF2">
            <w:rPr>
              <w:rStyle w:val="afe"/>
              <w:color w:val="000000"/>
              <w:rtl/>
            </w:rPr>
            <w:t>השר לשיתוף פעולה אזורי צחי הנגבי</w:t>
          </w:r>
          <w:r w:rsidRPr="008B2AF2">
            <w:rPr>
              <w:color w:val="000000"/>
              <w:rtl/>
            </w:rPr>
            <w:t>:</w:t>
          </w:r>
        </w:p>
      </w:sdtContent>
    </w:sdt>
    <w:p w:rsidR="003239C4" w:rsidRDefault="003239C4" w:rsidP="00E10D2B">
      <w:pPr>
        <w:rPr>
          <w:rtl/>
        </w:rPr>
      </w:pPr>
    </w:p>
    <w:p w:rsidR="003239C4" w:rsidRDefault="00986A44" w:rsidP="00986A44">
      <w:pPr>
        <w:rPr>
          <w:rtl/>
        </w:rPr>
      </w:pPr>
      <w:bookmarkStart w:id="11327" w:name="_ETM_Q33_610349"/>
      <w:bookmarkStart w:id="11328" w:name="_ETM_Q33_610458"/>
      <w:bookmarkStart w:id="11329" w:name="_ETM_Q33_610724"/>
      <w:bookmarkEnd w:id="11327"/>
      <w:bookmarkEnd w:id="11328"/>
      <w:bookmarkEnd w:id="11329"/>
      <w:r>
        <w:rPr>
          <w:rFonts w:hint="cs"/>
          <w:rtl/>
        </w:rPr>
        <w:t xml:space="preserve">הבנתי. </w:t>
      </w:r>
      <w:r w:rsidR="003239C4">
        <w:rPr>
          <w:rFonts w:hint="cs"/>
          <w:rtl/>
        </w:rPr>
        <w:t xml:space="preserve">אז אני אחזור: מה שאתם אומרים זה </w:t>
      </w:r>
      <w:bookmarkStart w:id="11330" w:name="_ETM_Q33_596793"/>
      <w:bookmarkEnd w:id="11330"/>
      <w:r w:rsidR="003239C4">
        <w:rPr>
          <w:rFonts w:hint="cs"/>
          <w:rtl/>
        </w:rPr>
        <w:t>מה שלמעשה אומר</w:t>
      </w:r>
      <w:r>
        <w:rPr>
          <w:rFonts w:hint="cs"/>
          <w:rtl/>
        </w:rPr>
        <w:t>ת</w:t>
      </w:r>
      <w:r w:rsidR="003239C4">
        <w:rPr>
          <w:rFonts w:hint="cs"/>
          <w:rtl/>
        </w:rPr>
        <w:t xml:space="preserve"> ועדת השרים לחקיקה </w:t>
      </w:r>
      <w:r w:rsidR="00E10D2B">
        <w:rPr>
          <w:rFonts w:hint="cs"/>
          <w:rtl/>
        </w:rPr>
        <w:t>– – –</w:t>
      </w:r>
    </w:p>
    <w:p w:rsidR="003239C4" w:rsidRDefault="003239C4" w:rsidP="005F7D89">
      <w:pPr>
        <w:rPr>
          <w:rtl/>
        </w:rPr>
      </w:pPr>
      <w:bookmarkStart w:id="11331" w:name="_ETM_Q33_612083"/>
      <w:bookmarkEnd w:id="11331"/>
    </w:p>
    <w:sdt>
      <w:sdtPr>
        <w:rPr>
          <w:rtl/>
        </w:rPr>
        <w:alias w:val="קריאה"/>
        <w:tag w:val="&lt;ID&gt;0&lt;/ID&gt;&lt;Name&gt;קריאות&lt;/Name&gt;&lt;Data&gt;קריאות&lt;/Data&gt;&lt;Shortcut&gt;&lt;/Shortcut&gt;"/>
        <w:id w:val="1538006819"/>
        <w:placeholder>
          <w:docPart w:val="4315F07F3F8C4460BD027779B584499C"/>
        </w:placeholder>
        <w15:color w:val="993366"/>
      </w:sdtPr>
      <w:sdtContent>
        <w:p w:rsidR="003239C4" w:rsidRDefault="003239C4" w:rsidP="005F7D89">
          <w:pPr>
            <w:pStyle w:val="af5"/>
            <w:keepNext/>
            <w:rPr>
              <w:rtl/>
            </w:rPr>
          </w:pPr>
          <w:r w:rsidRPr="008B2AF2">
            <w:rPr>
              <w:rStyle w:val="afe"/>
              <w:color w:val="000000"/>
              <w:rtl/>
            </w:rPr>
            <w:t>קריאות</w:t>
          </w:r>
          <w:r w:rsidRPr="008B2AF2">
            <w:rPr>
              <w:color w:val="000000"/>
              <w:rtl/>
            </w:rPr>
            <w:t>:</w:t>
          </w:r>
        </w:p>
      </w:sdtContent>
    </w:sdt>
    <w:p w:rsidR="003239C4" w:rsidRDefault="003239C4" w:rsidP="00E10D2B">
      <w:pPr>
        <w:rPr>
          <w:rtl/>
        </w:rPr>
      </w:pPr>
    </w:p>
    <w:p w:rsidR="003239C4" w:rsidRDefault="00E10D2B" w:rsidP="005F7D89">
      <w:pPr>
        <w:rPr>
          <w:rtl/>
        </w:rPr>
      </w:pPr>
      <w:r>
        <w:rPr>
          <w:rFonts w:hint="cs"/>
          <w:rtl/>
        </w:rPr>
        <w:t>– – –</w:t>
      </w:r>
    </w:p>
    <w:p w:rsidR="00986A44" w:rsidRDefault="00986A44" w:rsidP="005F7D89">
      <w:pPr>
        <w:rPr>
          <w:rtl/>
        </w:rPr>
      </w:pPr>
    </w:p>
    <w:sdt>
      <w:sdtPr>
        <w:rPr>
          <w:rtl/>
        </w:rPr>
        <w:alias w:val="קריאה"/>
        <w:tag w:val="&lt;ID&gt;5689&lt;/ID&gt;&lt;Name&gt;לאה פדידה - המחנה הציוני&lt;/Name&gt;&lt;Data&gt;לאה פדידה (המחנה הציוני)&lt;/Data&gt;&lt;Shortcut&gt;לאפד&lt;/Shortcut&gt;"/>
        <w:id w:val="119725549"/>
        <w:placeholder>
          <w:docPart w:val="0E3ED7CFE712439887B406D235B86E38"/>
        </w:placeholder>
        <w15:color w:val="993366"/>
      </w:sdtPr>
      <w:sdtContent>
        <w:p w:rsidR="00986A44" w:rsidRDefault="00986A44" w:rsidP="00986A44">
          <w:pPr>
            <w:pStyle w:val="af5"/>
            <w:keepNext/>
            <w:rPr>
              <w:rtl/>
            </w:rPr>
          </w:pPr>
          <w:r w:rsidRPr="008B2AF2">
            <w:rPr>
              <w:rStyle w:val="afe"/>
              <w:color w:val="000000"/>
              <w:rtl/>
            </w:rPr>
            <w:t>לאה פדידה (המחנה הציוני)</w:t>
          </w:r>
          <w:r w:rsidRPr="008B2AF2">
            <w:rPr>
              <w:color w:val="000000"/>
              <w:rtl/>
            </w:rPr>
            <w:t>:</w:t>
          </w:r>
        </w:p>
      </w:sdtContent>
    </w:sdt>
    <w:p w:rsidR="00986A44" w:rsidRDefault="00986A44" w:rsidP="005F7D89">
      <w:pPr>
        <w:rPr>
          <w:rtl/>
        </w:rPr>
      </w:pPr>
    </w:p>
    <w:p w:rsidR="00986A44" w:rsidRDefault="00E10D2B" w:rsidP="005F7D89">
      <w:pPr>
        <w:rPr>
          <w:rtl/>
        </w:rPr>
      </w:pPr>
      <w:r>
        <w:rPr>
          <w:rFonts w:hint="cs"/>
          <w:rtl/>
        </w:rPr>
        <w:t>– – –</w:t>
      </w:r>
      <w:r w:rsidR="00986A44">
        <w:rPr>
          <w:rFonts w:hint="cs"/>
          <w:rtl/>
        </w:rPr>
        <w:t xml:space="preserve"> אתם מתנגדים להצעה הזאת. </w:t>
      </w:r>
    </w:p>
    <w:p w:rsidR="003239C4" w:rsidRPr="008B2AF2" w:rsidRDefault="003239C4" w:rsidP="005F7D89">
      <w:pPr>
        <w:rPr>
          <w:rtl/>
        </w:rPr>
      </w:pPr>
      <w:bookmarkStart w:id="11332" w:name="_ETM_Q33_625727"/>
      <w:bookmarkEnd w:id="11332"/>
    </w:p>
    <w:bookmarkStart w:id="11333" w:name="_ETM_Q33_612349" w:displacedByCustomXml="next"/>
    <w:bookmarkEnd w:id="11333" w:displacedByCustomXml="next"/>
    <w:bookmarkStart w:id="11334" w:name="_ETM_Q33_612427" w:displacedByCustomXml="next"/>
    <w:bookmarkEnd w:id="11334" w:displacedByCustomXml="next"/>
    <w:sdt>
      <w:sdtPr>
        <w:rPr>
          <w:rtl/>
        </w:rPr>
        <w:alias w:val="דובר_המשך"/>
        <w:tag w:val="&lt;ID&gt;5637&lt;/ID&gt;&lt;Name&gt;צחי הנגבי - שר&lt;/Name&gt;&lt;Data&gt;השר לשיתוף פעולה אזורי צחי הנגבי&lt;/Data&gt;&lt;Shortcut&gt;צחהנ&lt;/Shortcut&gt;"/>
        <w:id w:val="-623766154"/>
        <w:placeholder>
          <w:docPart w:val="5A9B1E1540744D2692088249B5A6E2DE"/>
        </w:placeholder>
        <w15:color w:val="993366"/>
      </w:sdtPr>
      <w:sdtContent>
        <w:p w:rsidR="003239C4" w:rsidRDefault="003239C4" w:rsidP="005F7D89">
          <w:pPr>
            <w:pStyle w:val="-"/>
            <w:keepNext/>
            <w:rPr>
              <w:rtl/>
            </w:rPr>
          </w:pPr>
          <w:r w:rsidRPr="008B2AF2">
            <w:rPr>
              <w:rStyle w:val="afe"/>
              <w:color w:val="000000"/>
              <w:rtl/>
            </w:rPr>
            <w:t>השר לשיתוף פעולה אזורי צחי הנגבי</w:t>
          </w:r>
          <w:r w:rsidRPr="008B2AF2">
            <w:rPr>
              <w:color w:val="000000"/>
              <w:rtl/>
            </w:rPr>
            <w:t>:</w:t>
          </w:r>
        </w:p>
      </w:sdtContent>
    </w:sdt>
    <w:p w:rsidR="003239C4" w:rsidRDefault="003239C4" w:rsidP="005F7D89">
      <w:pPr>
        <w:pStyle w:val="af6"/>
        <w:keepNext/>
        <w:rPr>
          <w:rStyle w:val="afe"/>
          <w:color w:val="000000"/>
          <w:rtl/>
        </w:rPr>
      </w:pPr>
    </w:p>
    <w:p w:rsidR="003239C4" w:rsidRDefault="003239C4" w:rsidP="00986A44">
      <w:pPr>
        <w:rPr>
          <w:rtl/>
          <w:lang w:eastAsia="he-IL"/>
        </w:rPr>
      </w:pPr>
      <w:bookmarkStart w:id="11335" w:name="_ETM_Q33_620240"/>
      <w:bookmarkEnd w:id="11335"/>
      <w:r>
        <w:rPr>
          <w:rFonts w:hint="cs"/>
          <w:rtl/>
          <w:lang w:eastAsia="he-IL"/>
        </w:rPr>
        <w:t xml:space="preserve">מי אמר </w:t>
      </w:r>
      <w:bookmarkStart w:id="11336" w:name="_ETM_Q33_629367"/>
      <w:bookmarkEnd w:id="11336"/>
      <w:r>
        <w:rPr>
          <w:rFonts w:hint="cs"/>
          <w:rtl/>
          <w:lang w:eastAsia="he-IL"/>
        </w:rPr>
        <w:t>ש</w:t>
      </w:r>
      <w:r w:rsidR="00986A44">
        <w:rPr>
          <w:rFonts w:hint="cs"/>
          <w:rtl/>
          <w:lang w:eastAsia="he-IL"/>
        </w:rPr>
        <w:t xml:space="preserve">אני </w:t>
      </w:r>
      <w:r>
        <w:rPr>
          <w:rFonts w:hint="cs"/>
          <w:rtl/>
          <w:lang w:eastAsia="he-IL"/>
        </w:rPr>
        <w:t>מתנגד?</w:t>
      </w:r>
    </w:p>
    <w:p w:rsidR="00986A44" w:rsidRPr="003F45F1" w:rsidRDefault="00986A44" w:rsidP="00986A44">
      <w:pPr>
        <w:rPr>
          <w:rtl/>
          <w:lang w:eastAsia="he-IL"/>
        </w:rPr>
      </w:pPr>
    </w:p>
    <w:sdt>
      <w:sdtPr>
        <w:rPr>
          <w:color w:val="808080"/>
          <w:rtl/>
        </w:rPr>
        <w:alias w:val="יור"/>
        <w:tag w:val="&lt;ID&gt;5413&lt;/ID&gt;&lt;Name&gt;טלי פלוסקוב - יו&quot;ר&lt;/Name&gt;&lt;Data&gt;טלי פלוסקוב:&lt;/Data&gt;&lt;Shortcut&gt;&lt;/Shortcut&gt;"/>
        <w:id w:val="-26329704"/>
        <w:placeholder>
          <w:docPart w:val="4315F07F3F8C4460BD027779B584499C"/>
        </w:placeholder>
        <w15:color w:val="993366"/>
      </w:sdtPr>
      <w:sdtContent>
        <w:p w:rsidR="003239C4" w:rsidRDefault="003239C4" w:rsidP="005F7D89">
          <w:pPr>
            <w:pStyle w:val="af6"/>
            <w:keepNext/>
            <w:rPr>
              <w:rtl/>
            </w:rPr>
          </w:pPr>
          <w:r w:rsidRPr="008B2AF2">
            <w:rPr>
              <w:rStyle w:val="afe"/>
              <w:color w:val="000000"/>
              <w:rtl/>
            </w:rPr>
            <w:t>היו"ר טלי פלוסקוב:</w:t>
          </w:r>
        </w:p>
      </w:sdtContent>
    </w:sdt>
    <w:p w:rsidR="003239C4" w:rsidRDefault="003239C4" w:rsidP="00E10D2B">
      <w:pPr>
        <w:rPr>
          <w:rtl/>
          <w:lang w:eastAsia="he-IL"/>
        </w:rPr>
      </w:pPr>
    </w:p>
    <w:p w:rsidR="003239C4" w:rsidRDefault="003239C4" w:rsidP="00986A44">
      <w:pPr>
        <w:rPr>
          <w:rtl/>
          <w:lang w:eastAsia="he-IL"/>
        </w:rPr>
      </w:pPr>
      <w:bookmarkStart w:id="11337" w:name="_ETM_Q33_611225"/>
      <w:bookmarkEnd w:id="11337"/>
      <w:r>
        <w:rPr>
          <w:rFonts w:hint="cs"/>
          <w:rtl/>
          <w:lang w:eastAsia="he-IL"/>
        </w:rPr>
        <w:t>שנייה, אני אגי</w:t>
      </w:r>
      <w:r w:rsidR="00986A44">
        <w:rPr>
          <w:rFonts w:hint="cs"/>
          <w:rtl/>
          <w:lang w:eastAsia="he-IL"/>
        </w:rPr>
        <w:t>ד</w:t>
      </w:r>
      <w:r>
        <w:rPr>
          <w:rFonts w:hint="cs"/>
          <w:rtl/>
          <w:lang w:eastAsia="he-IL"/>
        </w:rPr>
        <w:t xml:space="preserve"> </w:t>
      </w:r>
      <w:r w:rsidR="00986A44">
        <w:rPr>
          <w:rFonts w:hint="cs"/>
          <w:rtl/>
          <w:lang w:eastAsia="he-IL"/>
        </w:rPr>
        <w:t xml:space="preserve">אחרי </w:t>
      </w:r>
      <w:r>
        <w:rPr>
          <w:rFonts w:hint="cs"/>
          <w:rtl/>
          <w:lang w:eastAsia="he-IL"/>
        </w:rPr>
        <w:t>השר.</w:t>
      </w:r>
    </w:p>
    <w:p w:rsidR="003239C4" w:rsidRPr="008B2AF2" w:rsidRDefault="003239C4" w:rsidP="005F7D89">
      <w:pPr>
        <w:rPr>
          <w:rtl/>
          <w:lang w:eastAsia="he-IL"/>
        </w:rPr>
      </w:pPr>
      <w:bookmarkStart w:id="11338" w:name="_ETM_Q33_609841"/>
      <w:bookmarkEnd w:id="11338"/>
    </w:p>
    <w:bookmarkStart w:id="11339" w:name="_ETM_Q33_613974" w:displacedByCustomXml="next"/>
    <w:bookmarkEnd w:id="11339" w:displacedByCustomXml="next"/>
    <w:sdt>
      <w:sdtPr>
        <w:rPr>
          <w:rtl/>
        </w:rPr>
        <w:alias w:val="דובר_המשך"/>
        <w:tag w:val="&lt;ID&gt;5637&lt;/ID&gt;&lt;Name&gt;צחי הנגבי - שר&lt;/Name&gt;&lt;Data&gt;השר לשיתוף פעולה אזורי צחי הנגבי&lt;/Data&gt;&lt;Shortcut&gt;צחהנ&lt;/Shortcut&gt;"/>
        <w:id w:val="649488776"/>
        <w:placeholder>
          <w:docPart w:val="4315F07F3F8C4460BD027779B584499C"/>
        </w:placeholder>
        <w15:color w:val="993366"/>
      </w:sdtPr>
      <w:sdtContent>
        <w:p w:rsidR="003239C4" w:rsidRDefault="003239C4" w:rsidP="005F7D89">
          <w:pPr>
            <w:pStyle w:val="-"/>
            <w:keepNext/>
            <w:rPr>
              <w:rtl/>
            </w:rPr>
          </w:pPr>
          <w:r w:rsidRPr="008B2AF2">
            <w:rPr>
              <w:rStyle w:val="afe"/>
              <w:color w:val="000000"/>
              <w:rtl/>
            </w:rPr>
            <w:t>השר לשיתוף פעולה אזורי צחי הנגבי</w:t>
          </w:r>
          <w:r w:rsidRPr="008B2AF2">
            <w:rPr>
              <w:color w:val="000000"/>
              <w:rtl/>
            </w:rPr>
            <w:t>:</w:t>
          </w:r>
        </w:p>
      </w:sdtContent>
    </w:sdt>
    <w:p w:rsidR="003239C4" w:rsidRDefault="003239C4" w:rsidP="00E10D2B">
      <w:pPr>
        <w:rPr>
          <w:rtl/>
        </w:rPr>
      </w:pPr>
    </w:p>
    <w:p w:rsidR="003239C4" w:rsidRDefault="003239C4" w:rsidP="005F7D89">
      <w:pPr>
        <w:rPr>
          <w:rtl/>
        </w:rPr>
      </w:pPr>
      <w:bookmarkStart w:id="11340" w:name="_ETM_Q33_614974"/>
      <w:bookmarkStart w:id="11341" w:name="_ETM_Q33_615115"/>
      <w:bookmarkEnd w:id="11340"/>
      <w:bookmarkEnd w:id="11341"/>
      <w:r>
        <w:rPr>
          <w:rFonts w:hint="cs"/>
          <w:rtl/>
        </w:rPr>
        <w:t>אוקיי. ל</w:t>
      </w:r>
      <w:bookmarkStart w:id="11342" w:name="_ETM_Q33_615380"/>
      <w:bookmarkEnd w:id="11342"/>
      <w:r>
        <w:rPr>
          <w:rFonts w:hint="cs"/>
          <w:rtl/>
        </w:rPr>
        <w:t>כן</w:t>
      </w:r>
      <w:bookmarkStart w:id="11343" w:name="_ETM_Q33_615505"/>
      <w:bookmarkEnd w:id="11343"/>
      <w:r>
        <w:rPr>
          <w:rFonts w:hint="cs"/>
          <w:rtl/>
        </w:rPr>
        <w:t xml:space="preserve">, הוועדה מבקשת מן הכנסת לאשר את ההצעה בקריאה </w:t>
      </w:r>
      <w:bookmarkStart w:id="11344" w:name="_ETM_Q33_621318"/>
      <w:bookmarkEnd w:id="11344"/>
      <w:r>
        <w:rPr>
          <w:rFonts w:hint="cs"/>
          <w:rtl/>
        </w:rPr>
        <w:t xml:space="preserve">טרומית ולהשיב אותה לוועדת השרים, כדי לגבש נוסח </w:t>
      </w:r>
      <w:bookmarkStart w:id="11345" w:name="_ETM_Q33_624870"/>
      <w:bookmarkEnd w:id="11345"/>
      <w:r>
        <w:rPr>
          <w:rFonts w:hint="cs"/>
          <w:rtl/>
        </w:rPr>
        <w:t>מוסכם אחר, לפני שהיא תגיע להצבעה בקריאה ראשונה. תודה.</w:t>
      </w:r>
    </w:p>
    <w:p w:rsidR="003239C4" w:rsidRDefault="003239C4" w:rsidP="005F7D89">
      <w:pPr>
        <w:rPr>
          <w:rtl/>
        </w:rPr>
      </w:pPr>
      <w:bookmarkStart w:id="11346" w:name="_ETM_Q33_630755"/>
      <w:bookmarkEnd w:id="11346"/>
    </w:p>
    <w:bookmarkStart w:id="11347" w:name="_ETM_Q33_631005" w:displacedByCustomXml="next"/>
    <w:bookmarkEnd w:id="11347" w:displacedByCustomXml="next"/>
    <w:bookmarkStart w:id="11348" w:name="_ETM_Q33_631271" w:displacedByCustomXml="next"/>
    <w:bookmarkEnd w:id="11348" w:displacedByCustomXml="next"/>
    <w:bookmarkStart w:id="11349" w:name="_ETM_Q33_631333" w:displacedByCustomXml="next"/>
    <w:bookmarkEnd w:id="11349" w:displacedByCustomXml="next"/>
    <w:sdt>
      <w:sdtPr>
        <w:rPr>
          <w:rtl/>
        </w:rPr>
        <w:alias w:val="קריאה"/>
        <w:tag w:val="&lt;ID&gt;5105&lt;/ID&gt;&lt;Name&gt;מיכל רוזין - מרצ&lt;/Name&gt;&lt;Data&gt;מיכל רוזין (מרצ)&lt;/Data&gt;&lt;Shortcut&gt;מירו&lt;/Shortcut&gt;"/>
        <w:id w:val="-1345705070"/>
        <w:placeholder>
          <w:docPart w:val="4315F07F3F8C4460BD027779B584499C"/>
        </w:placeholder>
        <w15:color w:val="993366"/>
      </w:sdtPr>
      <w:sdtContent>
        <w:p w:rsidR="003239C4" w:rsidRDefault="003239C4" w:rsidP="005F7D89">
          <w:pPr>
            <w:pStyle w:val="af5"/>
            <w:keepNext/>
            <w:rPr>
              <w:rtl/>
            </w:rPr>
          </w:pPr>
          <w:r w:rsidRPr="00292395">
            <w:rPr>
              <w:rStyle w:val="afe"/>
              <w:color w:val="000000"/>
              <w:rtl/>
            </w:rPr>
            <w:t>מיכל רוזין (מרצ)</w:t>
          </w:r>
          <w:r w:rsidRPr="00292395">
            <w:rPr>
              <w:color w:val="000000"/>
              <w:rtl/>
            </w:rPr>
            <w:t>:</w:t>
          </w:r>
        </w:p>
      </w:sdtContent>
    </w:sdt>
    <w:p w:rsidR="003239C4" w:rsidRDefault="003239C4" w:rsidP="00E10D2B">
      <w:pPr>
        <w:rPr>
          <w:rtl/>
        </w:rPr>
      </w:pPr>
    </w:p>
    <w:p w:rsidR="003239C4" w:rsidRDefault="00E10D2B" w:rsidP="005F7D89">
      <w:pPr>
        <w:rPr>
          <w:rtl/>
        </w:rPr>
      </w:pPr>
      <w:bookmarkStart w:id="11350" w:name="_ETM_Q33_629904"/>
      <w:bookmarkEnd w:id="11350"/>
      <w:r>
        <w:rPr>
          <w:rFonts w:hint="cs"/>
          <w:rtl/>
        </w:rPr>
        <w:t>– – –</w:t>
      </w:r>
    </w:p>
    <w:p w:rsidR="003239C4" w:rsidRPr="008B2AF2" w:rsidRDefault="003239C4" w:rsidP="005F7D89">
      <w:pPr>
        <w:rPr>
          <w:rtl/>
        </w:rPr>
      </w:pPr>
      <w:bookmarkStart w:id="11351" w:name="_ETM_Q33_630131"/>
      <w:bookmarkEnd w:id="11351"/>
    </w:p>
    <w:bookmarkStart w:id="11352" w:name="_ETM_Q33_636193" w:displacedByCustomXml="next"/>
    <w:bookmarkEnd w:id="11352" w:displacedByCustomXml="next"/>
    <w:sdt>
      <w:sdtPr>
        <w:rPr>
          <w:rtl/>
        </w:rPr>
        <w:alias w:val="יור"/>
        <w:tag w:val="&lt;ID&gt;5413&lt;/ID&gt;&lt;Name&gt;טלי פלוסקוב - יו&quot;ר&lt;/Name&gt;&lt;Data&gt;טלי פלוסקוב:&lt;/Data&gt;&lt;Shortcut&gt;&lt;/Shortcut&gt;"/>
        <w:id w:val="959301524"/>
        <w:placeholder>
          <w:docPart w:val="4315F07F3F8C4460BD027779B584499C"/>
        </w:placeholder>
        <w15:color w:val="993366"/>
      </w:sdtPr>
      <w:sdtContent>
        <w:p w:rsidR="003239C4" w:rsidRDefault="003239C4" w:rsidP="005F7D89">
          <w:pPr>
            <w:pStyle w:val="af6"/>
            <w:keepNext/>
            <w:rPr>
              <w:rtl/>
            </w:rPr>
          </w:pPr>
          <w:r w:rsidRPr="00292395">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חבר</w:t>
      </w:r>
      <w:bookmarkStart w:id="11353" w:name="_ETM_Q33_638037"/>
      <w:bookmarkEnd w:id="11353"/>
      <w:r>
        <w:rPr>
          <w:rFonts w:hint="cs"/>
          <w:rtl/>
        </w:rPr>
        <w:t xml:space="preserve"> הכנסת חיליק בר גם מבקש להתנגד, אבל אני רוצה להגיד </w:t>
      </w:r>
      <w:bookmarkStart w:id="11354" w:name="_ETM_Q33_635292"/>
      <w:bookmarkEnd w:id="11354"/>
      <w:r>
        <w:rPr>
          <w:rFonts w:hint="cs"/>
          <w:rtl/>
        </w:rPr>
        <w:t xml:space="preserve">לך: ברגע </w:t>
      </w:r>
      <w:bookmarkStart w:id="11355" w:name="_ETM_Q33_640865"/>
      <w:bookmarkEnd w:id="11355"/>
      <w:r>
        <w:rPr>
          <w:rFonts w:hint="cs"/>
          <w:rtl/>
        </w:rPr>
        <w:t>שהשר אמר משפט כאן</w:t>
      </w:r>
      <w:r w:rsidR="00986A44">
        <w:rPr>
          <w:rFonts w:hint="cs"/>
          <w:rtl/>
        </w:rPr>
        <w:t>,</w:t>
      </w:r>
      <w:r>
        <w:rPr>
          <w:rFonts w:hint="cs"/>
          <w:rtl/>
        </w:rPr>
        <w:t xml:space="preserve"> שהממשלה תומכת בהצעת החוק, מי</w:t>
      </w:r>
      <w:r w:rsidR="00986A44">
        <w:rPr>
          <w:rFonts w:hint="cs"/>
          <w:rtl/>
        </w:rPr>
        <w:t>י</w:t>
      </w:r>
      <w:r>
        <w:rPr>
          <w:rFonts w:hint="cs"/>
          <w:rtl/>
        </w:rPr>
        <w:t xml:space="preserve">ד הרימו את הידיים והייתי חייבת להגיב. לא חייבים </w:t>
      </w:r>
      <w:bookmarkStart w:id="11356" w:name="_ETM_Q33_647474"/>
      <w:bookmarkEnd w:id="11356"/>
      <w:r>
        <w:rPr>
          <w:rFonts w:hint="cs"/>
          <w:rtl/>
        </w:rPr>
        <w:t xml:space="preserve">להמתין לסוף דבריו </w:t>
      </w:r>
      <w:r w:rsidR="00E10D2B">
        <w:rPr>
          <w:rFonts w:hint="cs"/>
          <w:rtl/>
        </w:rPr>
        <w:t>– –</w:t>
      </w:r>
    </w:p>
    <w:p w:rsidR="003239C4" w:rsidRDefault="003239C4" w:rsidP="005F7D89">
      <w:pPr>
        <w:rPr>
          <w:rtl/>
        </w:rPr>
      </w:pPr>
      <w:bookmarkStart w:id="11357" w:name="_ETM_Q33_648833"/>
      <w:bookmarkEnd w:id="11357"/>
    </w:p>
    <w:bookmarkStart w:id="11358" w:name="_ETM_Q33_649427" w:displacedByCustomXml="next"/>
    <w:bookmarkEnd w:id="11358" w:displacedByCustomXml="next"/>
    <w:bookmarkStart w:id="11359" w:name="_ETM_Q33_649318" w:displacedByCustomXml="next"/>
    <w:bookmarkEnd w:id="11359" w:displacedByCustomXml="next"/>
    <w:bookmarkStart w:id="11360" w:name="_ETM_Q33_649052" w:displacedByCustomXml="next"/>
    <w:bookmarkEnd w:id="11360" w:displacedByCustomXml="next"/>
    <w:sdt>
      <w:sdtPr>
        <w:rPr>
          <w:rtl/>
        </w:rPr>
        <w:alias w:val="דובר_המשך"/>
        <w:tag w:val="&lt;ID&gt;5637&lt;/ID&gt;&lt;Name&gt;צחי הנגבי - שר&lt;/Name&gt;&lt;Data&gt;השר לשיתוף פעולה אזורי צחי הנגבי&lt;/Data&gt;&lt;Shortcut&gt;צחהנ&lt;/Shortcut&gt;"/>
        <w:id w:val="155966072"/>
        <w:placeholder>
          <w:docPart w:val="4315F07F3F8C4460BD027779B584499C"/>
        </w:placeholder>
        <w15:color w:val="993366"/>
      </w:sdtPr>
      <w:sdtContent>
        <w:p w:rsidR="003239C4" w:rsidRDefault="003239C4" w:rsidP="005F7D89">
          <w:pPr>
            <w:pStyle w:val="-"/>
            <w:keepNext/>
            <w:rPr>
              <w:rtl/>
            </w:rPr>
          </w:pPr>
          <w:r w:rsidRPr="008B2AF2">
            <w:rPr>
              <w:rStyle w:val="afe"/>
              <w:color w:val="000000"/>
              <w:rtl/>
            </w:rPr>
            <w:t>השר לשיתוף פעולה אזורי צחי הנגבי</w:t>
          </w:r>
          <w:r w:rsidRPr="008B2AF2">
            <w:rPr>
              <w:color w:val="000000"/>
              <w:rtl/>
            </w:rPr>
            <w:t>:</w:t>
          </w:r>
        </w:p>
      </w:sdtContent>
    </w:sdt>
    <w:p w:rsidR="003239C4" w:rsidRDefault="003239C4" w:rsidP="00E10D2B">
      <w:pPr>
        <w:rPr>
          <w:rtl/>
        </w:rPr>
      </w:pPr>
    </w:p>
    <w:p w:rsidR="003239C4" w:rsidRDefault="003239C4" w:rsidP="005F7D89">
      <w:pPr>
        <w:rPr>
          <w:rtl/>
        </w:rPr>
      </w:pPr>
      <w:bookmarkStart w:id="11361" w:name="_ETM_Q33_649865"/>
      <w:bookmarkStart w:id="11362" w:name="_ETM_Q33_649990"/>
      <w:bookmarkEnd w:id="11361"/>
      <w:bookmarkEnd w:id="11362"/>
      <w:r>
        <w:rPr>
          <w:rFonts w:hint="cs"/>
          <w:rtl/>
        </w:rPr>
        <w:t xml:space="preserve">בסוף דבריי אמרתי אותו דבר, </w:t>
      </w:r>
      <w:bookmarkStart w:id="11363" w:name="_ETM_Q33_651059"/>
      <w:bookmarkEnd w:id="11363"/>
      <w:r>
        <w:rPr>
          <w:rFonts w:hint="cs"/>
          <w:rtl/>
        </w:rPr>
        <w:t>שאנחנו תומכים.</w:t>
      </w:r>
    </w:p>
    <w:p w:rsidR="003239C4" w:rsidRDefault="003239C4" w:rsidP="005F7D89">
      <w:pPr>
        <w:rPr>
          <w:rtl/>
        </w:rPr>
      </w:pPr>
      <w:bookmarkStart w:id="11364" w:name="_ETM_Q33_652599"/>
      <w:bookmarkStart w:id="11365" w:name="_ETM_Q33_652724"/>
      <w:bookmarkEnd w:id="11364"/>
      <w:bookmarkEnd w:id="11365"/>
    </w:p>
    <w:bookmarkStart w:id="11366" w:name="_ETM_Q33_652974" w:displacedByCustomXml="next"/>
    <w:bookmarkEnd w:id="11366" w:displacedByCustomXml="next"/>
    <w:bookmarkStart w:id="11367" w:name="_ETM_Q33_653630" w:displacedByCustomXml="next"/>
    <w:bookmarkEnd w:id="11367" w:displacedByCustomXml="next"/>
    <w:sdt>
      <w:sdtPr>
        <w:rPr>
          <w:rtl/>
        </w:rPr>
        <w:alias w:val="יור"/>
        <w:tag w:val="&lt;ID&gt;5413&lt;/ID&gt;&lt;Name&gt;טלי פלוסקוב - יו&quot;ר&lt;/Name&gt;&lt;Data&gt;טלי פלוסקוב:&lt;/Data&gt;&lt;Shortcut&gt;&lt;/Shortcut&gt;"/>
        <w:id w:val="-1424950838"/>
        <w:placeholder>
          <w:docPart w:val="4315F07F3F8C4460BD027779B584499C"/>
        </w:placeholder>
        <w15:color w:val="993366"/>
      </w:sdtPr>
      <w:sdtContent>
        <w:p w:rsidR="003239C4" w:rsidRDefault="003239C4" w:rsidP="005F7D89">
          <w:pPr>
            <w:pStyle w:val="af6"/>
            <w:keepNext/>
            <w:rPr>
              <w:rtl/>
            </w:rPr>
          </w:pPr>
          <w:r w:rsidRPr="00292395">
            <w:rPr>
              <w:rStyle w:val="afe"/>
              <w:color w:val="000000"/>
              <w:rtl/>
            </w:rPr>
            <w:t>היו"ר טלי פלוסקוב:</w:t>
          </w:r>
        </w:p>
      </w:sdtContent>
    </w:sdt>
    <w:p w:rsidR="003239C4" w:rsidRDefault="003239C4" w:rsidP="00E10D2B">
      <w:pPr>
        <w:rPr>
          <w:rtl/>
        </w:rPr>
      </w:pPr>
    </w:p>
    <w:p w:rsidR="003239C4" w:rsidRDefault="00E10D2B" w:rsidP="005F7D89">
      <w:pPr>
        <w:rPr>
          <w:rtl/>
        </w:rPr>
      </w:pPr>
      <w:bookmarkStart w:id="11368" w:name="_ETM_Q33_655333"/>
      <w:bookmarkEnd w:id="11368"/>
      <w:r>
        <w:rPr>
          <w:rFonts w:hint="cs"/>
          <w:rtl/>
        </w:rPr>
        <w:t>– –</w:t>
      </w:r>
      <w:r w:rsidR="003239C4">
        <w:rPr>
          <w:rFonts w:hint="cs"/>
          <w:rtl/>
        </w:rPr>
        <w:t xml:space="preserve"> אבל אני מוסיפה אותך כמבקש, כי בכל מקרה הרשימה </w:t>
      </w:r>
      <w:r w:rsidR="003239C4">
        <w:rPr>
          <w:rFonts w:hint="eastAsia"/>
        </w:rPr>
        <w:t>–</w:t>
      </w:r>
      <w:r w:rsidR="003239C4">
        <w:rPr>
          <w:rFonts w:hint="cs"/>
          <w:rtl/>
        </w:rPr>
        <w:t xml:space="preserve"> בוודאי לא </w:t>
      </w:r>
      <w:bookmarkStart w:id="11369" w:name="_ETM_Q33_654725"/>
      <w:bookmarkEnd w:id="11369"/>
      <w:r w:rsidR="003239C4">
        <w:rPr>
          <w:rFonts w:hint="cs"/>
          <w:rtl/>
        </w:rPr>
        <w:t xml:space="preserve">כולם יקבלו. אדוני השר, </w:t>
      </w:r>
      <w:bookmarkStart w:id="11370" w:name="_ETM_Q33_660786"/>
      <w:bookmarkEnd w:id="11370"/>
      <w:r w:rsidR="003239C4">
        <w:rPr>
          <w:rFonts w:hint="cs"/>
          <w:rtl/>
        </w:rPr>
        <w:t>הממשלה תומכת, הבנו את עמדתך</w:t>
      </w:r>
      <w:r w:rsidR="00986A44">
        <w:rPr>
          <w:rFonts w:hint="cs"/>
          <w:rtl/>
        </w:rPr>
        <w:t>,</w:t>
      </w:r>
      <w:r w:rsidR="003239C4">
        <w:rPr>
          <w:rFonts w:hint="cs"/>
          <w:rtl/>
        </w:rPr>
        <w:t xml:space="preserve"> ולכן </w:t>
      </w:r>
      <w:r>
        <w:rPr>
          <w:rFonts w:hint="cs"/>
          <w:rtl/>
        </w:rPr>
        <w:t>– – –</w:t>
      </w:r>
    </w:p>
    <w:p w:rsidR="003239C4" w:rsidRDefault="003239C4" w:rsidP="005F7D89">
      <w:pPr>
        <w:rPr>
          <w:rtl/>
        </w:rPr>
      </w:pPr>
      <w:bookmarkStart w:id="11371" w:name="_ETM_Q33_664052"/>
      <w:bookmarkEnd w:id="11371"/>
    </w:p>
    <w:bookmarkStart w:id="11372" w:name="_ETM_Q33_664802" w:displacedByCustomXml="next"/>
    <w:bookmarkEnd w:id="11372" w:displacedByCustomXml="next"/>
    <w:sdt>
      <w:sdtPr>
        <w:rPr>
          <w:rtl/>
        </w:rPr>
        <w:alias w:val="קריאה"/>
        <w:tag w:val="&lt;ID&gt;5689&lt;/ID&gt;&lt;Name&gt;לאה פדידה - המחנה הציוני&lt;/Name&gt;&lt;Data&gt;לאה פדידה (המחנה הציוני)&lt;/Data&gt;&lt;Shortcut&gt;לאפד&lt;/Shortcut&gt;"/>
        <w:id w:val="1044951352"/>
        <w:placeholder>
          <w:docPart w:val="4315F07F3F8C4460BD027779B584499C"/>
        </w:placeholder>
        <w15:color w:val="993366"/>
      </w:sdtPr>
      <w:sdtContent>
        <w:p w:rsidR="003239C4" w:rsidRDefault="003239C4" w:rsidP="005F7D89">
          <w:pPr>
            <w:pStyle w:val="af5"/>
            <w:keepNext/>
            <w:rPr>
              <w:rtl/>
            </w:rPr>
          </w:pPr>
          <w:r w:rsidRPr="008B2AF2">
            <w:rPr>
              <w:rStyle w:val="afe"/>
              <w:color w:val="000000"/>
              <w:rtl/>
            </w:rPr>
            <w:t>לאה פדידה (המחנה הציוני)</w:t>
          </w:r>
          <w:r w:rsidRPr="008B2AF2">
            <w:rPr>
              <w:color w:val="000000"/>
              <w:rtl/>
            </w:rPr>
            <w:t>:</w:t>
          </w:r>
        </w:p>
      </w:sdtContent>
    </w:sdt>
    <w:p w:rsidR="003239C4" w:rsidRDefault="003239C4" w:rsidP="00E10D2B">
      <w:pPr>
        <w:rPr>
          <w:rtl/>
        </w:rPr>
      </w:pPr>
    </w:p>
    <w:p w:rsidR="003239C4" w:rsidRPr="008B2AF2" w:rsidRDefault="00E10D2B" w:rsidP="005F7D89">
      <w:pPr>
        <w:rPr>
          <w:rtl/>
        </w:rPr>
      </w:pPr>
      <w:r>
        <w:rPr>
          <w:rFonts w:hint="cs"/>
          <w:rtl/>
        </w:rPr>
        <w:t>– – –</w:t>
      </w:r>
    </w:p>
    <w:p w:rsidR="003239C4" w:rsidRDefault="003239C4" w:rsidP="005F7D89">
      <w:pPr>
        <w:pStyle w:val="af6"/>
        <w:keepNext/>
        <w:rPr>
          <w:rtl/>
        </w:rPr>
      </w:pPr>
      <w:bookmarkStart w:id="11373" w:name="_ETM_Q33_665224"/>
      <w:bookmarkStart w:id="11374" w:name="_ETM_Q33_665990"/>
      <w:bookmarkStart w:id="11375" w:name="_ETM_Q33_665927"/>
      <w:bookmarkStart w:id="11376" w:name="_ETM_Q33_665662"/>
      <w:bookmarkStart w:id="11377" w:name="_ETM_Q33_665599"/>
      <w:bookmarkStart w:id="11378" w:name="_ETM_Q33_665349"/>
      <w:bookmarkEnd w:id="11373"/>
      <w:bookmarkEnd w:id="11374"/>
      <w:bookmarkEnd w:id="11375"/>
      <w:bookmarkEnd w:id="11376"/>
      <w:bookmarkEnd w:id="11377"/>
      <w:bookmarkEnd w:id="11378"/>
    </w:p>
    <w:bookmarkStart w:id="11379" w:name="_ETM_Q33_660512" w:displacedByCustomXml="next"/>
    <w:bookmarkEnd w:id="11379" w:displacedByCustomXml="next"/>
    <w:sdt>
      <w:sdtPr>
        <w:rPr>
          <w:rtl/>
        </w:rPr>
        <w:alias w:val="יור"/>
        <w:tag w:val="&lt;ID&gt;5413&lt;/ID&gt;&lt;Name&gt;טלי פלוסקוב - יו&quot;ר&lt;/Name&gt;&lt;Data&gt;טלי פלוסקוב:&lt;/Data&gt;&lt;Shortcut&gt;&lt;/Shortcut&gt;"/>
        <w:id w:val="-1189063521"/>
        <w:placeholder>
          <w:docPart w:val="4315F07F3F8C4460BD027779B584499C"/>
        </w:placeholder>
        <w15:color w:val="993366"/>
      </w:sdtPr>
      <w:sdtContent>
        <w:p w:rsidR="003239C4" w:rsidRDefault="003239C4" w:rsidP="005F7D89">
          <w:pPr>
            <w:pStyle w:val="af6"/>
            <w:keepNext/>
            <w:rPr>
              <w:rtl/>
            </w:rPr>
          </w:pPr>
          <w:r w:rsidRPr="00292395">
            <w:rPr>
              <w:rStyle w:val="afe"/>
              <w:color w:val="000000"/>
              <w:rtl/>
            </w:rPr>
            <w:t>היו"ר טלי פלוסקוב:</w:t>
          </w:r>
        </w:p>
      </w:sdtContent>
    </w:sdt>
    <w:p w:rsidR="003239C4" w:rsidRDefault="003239C4" w:rsidP="00E10D2B">
      <w:pPr>
        <w:rPr>
          <w:rtl/>
        </w:rPr>
      </w:pPr>
    </w:p>
    <w:p w:rsidR="003239C4" w:rsidRDefault="003239C4" w:rsidP="00986A44">
      <w:pPr>
        <w:rPr>
          <w:rtl/>
        </w:rPr>
      </w:pPr>
      <w:bookmarkStart w:id="11380" w:name="_ETM_Q33_667286"/>
      <w:bookmarkEnd w:id="11380"/>
      <w:r>
        <w:rPr>
          <w:rFonts w:hint="cs"/>
          <w:rtl/>
        </w:rPr>
        <w:t xml:space="preserve">חברת הכנסת לאה פדידה, זכותו של </w:t>
      </w:r>
      <w:bookmarkStart w:id="11381" w:name="_ETM_Q33_674083"/>
      <w:bookmarkEnd w:id="11381"/>
      <w:r>
        <w:rPr>
          <w:rFonts w:hint="cs"/>
          <w:rtl/>
        </w:rPr>
        <w:t xml:space="preserve">השר להגיד מה שהוא רוצה. כרגע הוא אמר </w:t>
      </w:r>
      <w:bookmarkStart w:id="11382" w:name="_ETM_Q33_673328"/>
      <w:bookmarkEnd w:id="11382"/>
      <w:r>
        <w:rPr>
          <w:rFonts w:hint="cs"/>
          <w:rtl/>
        </w:rPr>
        <w:t>שהממשלה תומכת</w:t>
      </w:r>
      <w:r w:rsidR="00986A44">
        <w:rPr>
          <w:rFonts w:hint="cs"/>
          <w:rtl/>
        </w:rPr>
        <w:t>.</w:t>
      </w:r>
      <w:r>
        <w:rPr>
          <w:rFonts w:hint="cs"/>
          <w:rtl/>
        </w:rPr>
        <w:t xml:space="preserve"> ולכן, לי יש אפשרות </w:t>
      </w:r>
      <w:r w:rsidR="00E10D2B">
        <w:rPr>
          <w:rFonts w:hint="cs"/>
          <w:rtl/>
        </w:rPr>
        <w:t>– –</w:t>
      </w:r>
    </w:p>
    <w:p w:rsidR="003239C4" w:rsidRDefault="003239C4" w:rsidP="005F7D89">
      <w:pPr>
        <w:rPr>
          <w:rtl/>
        </w:rPr>
      </w:pPr>
      <w:bookmarkStart w:id="11383" w:name="_ETM_Q33_678427"/>
      <w:bookmarkEnd w:id="11383"/>
    </w:p>
    <w:bookmarkStart w:id="11384" w:name="_ETM_Q33_679333" w:displacedByCustomXml="next"/>
    <w:bookmarkEnd w:id="11384" w:displacedByCustomXml="next"/>
    <w:bookmarkStart w:id="11385" w:name="_ETM_Q33_679036" w:displacedByCustomXml="next"/>
    <w:bookmarkEnd w:id="11385" w:displacedByCustomXml="next"/>
    <w:bookmarkStart w:id="11386" w:name="_ETM_Q33_678927" w:displacedByCustomXml="next"/>
    <w:bookmarkEnd w:id="11386" w:displacedByCustomXml="next"/>
    <w:bookmarkStart w:id="11387" w:name="_ETM_Q33_678661" w:displacedByCustomXml="next"/>
    <w:bookmarkEnd w:id="11387" w:displacedByCustomXml="next"/>
    <w:sdt>
      <w:sdtPr>
        <w:rPr>
          <w:rtl/>
        </w:rPr>
        <w:alias w:val="קריאה"/>
        <w:tag w:val="&lt;ID&gt;5689&lt;/ID&gt;&lt;Name&gt;לאה פדידה - המחנה הציוני&lt;/Name&gt;&lt;Data&gt;לאה פדידה (המחנה הציוני)&lt;/Data&gt;&lt;Shortcut&gt;לאפד&lt;/Shortcut&gt;"/>
        <w:id w:val="1428312554"/>
        <w:placeholder>
          <w:docPart w:val="4315F07F3F8C4460BD027779B584499C"/>
        </w:placeholder>
        <w15:color w:val="993366"/>
      </w:sdtPr>
      <w:sdtContent>
        <w:p w:rsidR="003239C4" w:rsidRDefault="003239C4" w:rsidP="005F7D89">
          <w:pPr>
            <w:pStyle w:val="af5"/>
            <w:keepNext/>
            <w:rPr>
              <w:rtl/>
            </w:rPr>
          </w:pPr>
          <w:r w:rsidRPr="008B2AF2">
            <w:rPr>
              <w:rStyle w:val="afe"/>
              <w:color w:val="000000"/>
              <w:rtl/>
            </w:rPr>
            <w:t>לאה פדידה (המחנה הציוני)</w:t>
          </w:r>
          <w:r w:rsidRPr="008B2AF2">
            <w:rPr>
              <w:color w:val="000000"/>
              <w:rtl/>
            </w:rPr>
            <w:t>:</w:t>
          </w:r>
        </w:p>
      </w:sdtContent>
    </w:sdt>
    <w:p w:rsidR="003239C4" w:rsidRDefault="003239C4" w:rsidP="00E10D2B">
      <w:pPr>
        <w:rPr>
          <w:rtl/>
        </w:rPr>
      </w:pPr>
    </w:p>
    <w:p w:rsidR="003239C4" w:rsidRDefault="003239C4" w:rsidP="00986A44">
      <w:pPr>
        <w:rPr>
          <w:rtl/>
        </w:rPr>
      </w:pPr>
      <w:r>
        <w:rPr>
          <w:rFonts w:hint="cs"/>
          <w:rtl/>
        </w:rPr>
        <w:t>הוא לא אמר</w:t>
      </w:r>
      <w:r w:rsidR="00986A44">
        <w:rPr>
          <w:rFonts w:hint="cs"/>
          <w:rtl/>
        </w:rPr>
        <w:t xml:space="preserve"> </w:t>
      </w:r>
      <w:r w:rsidR="00986A44">
        <w:rPr>
          <w:rFonts w:hint="eastAsia"/>
        </w:rPr>
        <w:t>–</w:t>
      </w:r>
      <w:r>
        <w:rPr>
          <w:rFonts w:hint="cs"/>
          <w:rtl/>
        </w:rPr>
        <w:t xml:space="preserve"> לא.</w:t>
      </w:r>
    </w:p>
    <w:p w:rsidR="003239C4" w:rsidRDefault="003239C4" w:rsidP="005F7D89">
      <w:pPr>
        <w:rPr>
          <w:rtl/>
        </w:rPr>
      </w:pPr>
    </w:p>
    <w:sdt>
      <w:sdtPr>
        <w:rPr>
          <w:rtl/>
        </w:rPr>
        <w:alias w:val="יור"/>
        <w:tag w:val="&lt;ID&gt;5413&lt;/ID&gt;&lt;Name&gt;טלי פלוסקוב - יו&quot;ר&lt;/Name&gt;&lt;Data&gt;טלי פלוסקוב:&lt;/Data&gt;&lt;Shortcut&gt;&lt;/Shortcut&gt;"/>
        <w:id w:val="-200322987"/>
        <w:placeholder>
          <w:docPart w:val="4315F07F3F8C4460BD027779B584499C"/>
        </w:placeholder>
        <w15:color w:val="993366"/>
      </w:sdtPr>
      <w:sdtContent>
        <w:p w:rsidR="003239C4" w:rsidRDefault="003239C4" w:rsidP="005F7D89">
          <w:pPr>
            <w:pStyle w:val="af6"/>
            <w:keepNext/>
            <w:rPr>
              <w:rtl/>
            </w:rPr>
          </w:pPr>
          <w:r w:rsidRPr="008B2AF2">
            <w:rPr>
              <w:rStyle w:val="afe"/>
              <w:color w:val="000000"/>
              <w:rtl/>
            </w:rPr>
            <w:t>היו"ר טלי פלוסקוב:</w:t>
          </w:r>
        </w:p>
      </w:sdtContent>
    </w:sdt>
    <w:p w:rsidR="003239C4" w:rsidRDefault="003239C4" w:rsidP="00E10D2B">
      <w:pPr>
        <w:rPr>
          <w:rtl/>
        </w:rPr>
      </w:pPr>
    </w:p>
    <w:p w:rsidR="003239C4" w:rsidRDefault="00E10D2B" w:rsidP="005F7D89">
      <w:pPr>
        <w:rPr>
          <w:rtl/>
        </w:rPr>
      </w:pPr>
      <w:bookmarkStart w:id="11388" w:name="_ETM_Q33_679568"/>
      <w:bookmarkEnd w:id="11388"/>
      <w:r>
        <w:rPr>
          <w:rFonts w:hint="cs"/>
          <w:rtl/>
        </w:rPr>
        <w:t>– –</w:t>
      </w:r>
      <w:r w:rsidR="003239C4">
        <w:rPr>
          <w:rFonts w:hint="cs"/>
          <w:rtl/>
        </w:rPr>
        <w:t xml:space="preserve"> לתת לחברי</w:t>
      </w:r>
      <w:bookmarkStart w:id="11389" w:name="_ETM_Q33_676427"/>
      <w:bookmarkEnd w:id="11389"/>
      <w:r w:rsidR="003239C4">
        <w:rPr>
          <w:rFonts w:hint="cs"/>
          <w:rtl/>
        </w:rPr>
        <w:t xml:space="preserve"> הכנסת להתנגד. היות שהגיעו הרבה בקשות להתנגד </w:t>
      </w:r>
      <w:r>
        <w:rPr>
          <w:rFonts w:hint="cs"/>
          <w:rtl/>
        </w:rPr>
        <w:t>– –</w:t>
      </w:r>
    </w:p>
    <w:p w:rsidR="003239C4" w:rsidRDefault="003239C4" w:rsidP="005F7D89">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980598840"/>
        <w:placeholder>
          <w:docPart w:val="DefaultPlaceholder_-1854013440"/>
        </w:placeholder>
        <w15:color w:val="993366"/>
      </w:sdtPr>
      <w:sdtContent>
        <w:p w:rsidR="003239C4" w:rsidRDefault="00986A44" w:rsidP="00986A44">
          <w:pPr>
            <w:pStyle w:val="af5"/>
            <w:keepNext/>
            <w:rPr>
              <w:rtl/>
            </w:rPr>
          </w:pPr>
          <w:r w:rsidRPr="00986A44">
            <w:rPr>
              <w:rStyle w:val="afe"/>
              <w:color w:val="000000"/>
              <w:rtl/>
            </w:rPr>
            <w:t>איילת נחמיאס ורבין (המחנה הציוני)</w:t>
          </w:r>
          <w:r w:rsidRPr="00986A44">
            <w:rPr>
              <w:color w:val="000000"/>
              <w:rtl/>
            </w:rPr>
            <w:t>:</w:t>
          </w:r>
        </w:p>
      </w:sdtContent>
    </w:sdt>
    <w:p w:rsidR="00986A44" w:rsidRDefault="00986A44" w:rsidP="00E10D2B">
      <w:pPr>
        <w:rPr>
          <w:rtl/>
          <w:lang w:eastAsia="he-IL"/>
        </w:rPr>
      </w:pPr>
    </w:p>
    <w:p w:rsidR="003239C4" w:rsidRDefault="00986A44" w:rsidP="00986A44">
      <w:pPr>
        <w:rPr>
          <w:rtl/>
        </w:rPr>
      </w:pPr>
      <w:r>
        <w:rPr>
          <w:rFonts w:hint="cs"/>
          <w:rtl/>
        </w:rPr>
        <w:t>השר אמר ש</w:t>
      </w:r>
      <w:r w:rsidR="003239C4">
        <w:rPr>
          <w:rFonts w:hint="cs"/>
          <w:rtl/>
        </w:rPr>
        <w:t xml:space="preserve">לא מצביעים </w:t>
      </w:r>
      <w:bookmarkStart w:id="11390" w:name="_ETM_Q33_681742"/>
      <w:bookmarkEnd w:id="11390"/>
      <w:r w:rsidR="003239C4">
        <w:rPr>
          <w:rFonts w:hint="cs"/>
          <w:rtl/>
        </w:rPr>
        <w:t>על החוק</w:t>
      </w:r>
      <w:r>
        <w:rPr>
          <w:rFonts w:hint="cs"/>
          <w:rtl/>
        </w:rPr>
        <w:t xml:space="preserve"> </w:t>
      </w:r>
      <w:r w:rsidR="00E10D2B">
        <w:rPr>
          <w:rFonts w:hint="cs"/>
          <w:rtl/>
        </w:rPr>
        <w:t>– – –</w:t>
      </w:r>
      <w:r w:rsidR="003239C4">
        <w:rPr>
          <w:rFonts w:hint="cs"/>
          <w:rtl/>
        </w:rPr>
        <w:t xml:space="preserve"> זה מה שהשר הנגבי אמר.</w:t>
      </w:r>
    </w:p>
    <w:p w:rsidR="003239C4" w:rsidRPr="008B2AF2" w:rsidRDefault="003239C4" w:rsidP="005F7D89">
      <w:pPr>
        <w:rPr>
          <w:rtl/>
        </w:rPr>
      </w:pPr>
      <w:bookmarkStart w:id="11391" w:name="_ETM_Q33_688342"/>
      <w:bookmarkEnd w:id="11391"/>
    </w:p>
    <w:sdt>
      <w:sdtPr>
        <w:rPr>
          <w:rtl/>
        </w:rPr>
        <w:alias w:val="יור"/>
        <w:tag w:val="&lt;ID&gt;5413&lt;/ID&gt;&lt;Name&gt;טלי פלוסקוב - יו&quot;ר&lt;/Name&gt;&lt;Data&gt;טלי פלוסקוב:&lt;/Data&gt;&lt;Shortcut&gt;&lt;/Shortcut&gt;"/>
        <w:id w:val="-1398117888"/>
        <w:placeholder>
          <w:docPart w:val="4315F07F3F8C4460BD027779B584499C"/>
        </w:placeholder>
        <w15:color w:val="993366"/>
      </w:sdtPr>
      <w:sdtContent>
        <w:p w:rsidR="003239C4" w:rsidRDefault="003239C4" w:rsidP="005F7D89">
          <w:pPr>
            <w:pStyle w:val="af6"/>
            <w:keepNext/>
            <w:rPr>
              <w:rtl/>
            </w:rPr>
          </w:pPr>
          <w:r w:rsidRPr="008B2AF2">
            <w:rPr>
              <w:rStyle w:val="afe"/>
              <w:color w:val="000000"/>
              <w:rtl/>
            </w:rPr>
            <w:t>היו"ר טלי פלוסקוב:</w:t>
          </w:r>
        </w:p>
      </w:sdtContent>
    </w:sdt>
    <w:p w:rsidR="003239C4" w:rsidRDefault="003239C4" w:rsidP="00E10D2B">
      <w:pPr>
        <w:rPr>
          <w:rtl/>
        </w:rPr>
      </w:pPr>
    </w:p>
    <w:p w:rsidR="003239C4" w:rsidRDefault="00E10D2B" w:rsidP="00986A44">
      <w:pPr>
        <w:rPr>
          <w:rtl/>
        </w:rPr>
      </w:pPr>
      <w:r>
        <w:rPr>
          <w:rFonts w:hint="cs"/>
          <w:rtl/>
        </w:rPr>
        <w:t>– –</w:t>
      </w:r>
      <w:r w:rsidR="003239C4">
        <w:rPr>
          <w:rFonts w:hint="cs"/>
          <w:rtl/>
        </w:rPr>
        <w:t xml:space="preserve"> אני החלטתי לתת לחבר הכנסת איל בן </w:t>
      </w:r>
      <w:bookmarkStart w:id="11392" w:name="_ETM_Q33_682757"/>
      <w:bookmarkEnd w:id="11392"/>
      <w:r w:rsidR="003239C4">
        <w:rPr>
          <w:rFonts w:hint="cs"/>
          <w:rtl/>
        </w:rPr>
        <w:t>ראובן</w:t>
      </w:r>
      <w:r w:rsidR="00986A44">
        <w:rPr>
          <w:rFonts w:hint="cs"/>
          <w:rtl/>
        </w:rPr>
        <w:t xml:space="preserve"> להתנגד</w:t>
      </w:r>
      <w:r w:rsidR="003239C4">
        <w:rPr>
          <w:rFonts w:hint="cs"/>
          <w:rtl/>
        </w:rPr>
        <w:t>. בבקשה</w:t>
      </w:r>
      <w:r w:rsidR="00986A44">
        <w:rPr>
          <w:rFonts w:hint="cs"/>
          <w:rtl/>
        </w:rPr>
        <w:t>,</w:t>
      </w:r>
      <w:r w:rsidR="003239C4">
        <w:rPr>
          <w:rFonts w:hint="cs"/>
          <w:rtl/>
        </w:rPr>
        <w:t xml:space="preserve"> אדוני.</w:t>
      </w:r>
    </w:p>
    <w:p w:rsidR="003239C4" w:rsidRDefault="003239C4" w:rsidP="005F7D89">
      <w:pPr>
        <w:rPr>
          <w:rtl/>
        </w:rPr>
      </w:pPr>
      <w:bookmarkStart w:id="11393" w:name="_ETM_Q33_689429"/>
      <w:bookmarkEnd w:id="11393"/>
    </w:p>
    <w:bookmarkStart w:id="11394" w:name="_ETM_Q33_680240" w:displacedByCustomXml="next"/>
    <w:bookmarkEnd w:id="11394" w:displacedByCustomXml="next"/>
    <w:bookmarkStart w:id="11395" w:name="_ETM_Q33_679958" w:displacedByCustomXml="next"/>
    <w:bookmarkEnd w:id="11395" w:displacedByCustomXml="next"/>
    <w:bookmarkStart w:id="11396" w:name="_ETM_Q33_679849" w:displacedByCustomXml="next"/>
    <w:bookmarkEnd w:id="11396" w:displacedByCustomXml="next"/>
    <w:bookmarkStart w:id="11397" w:name="_ETM_Q33_690006" w:displacedByCustomXml="next"/>
    <w:bookmarkEnd w:id="11397" w:displacedByCustomXml="next"/>
    <w:sdt>
      <w:sdtPr>
        <w:rPr>
          <w:rtl/>
        </w:rPr>
        <w:alias w:val="קריאה"/>
        <w:tag w:val="&lt;ID&gt;0&lt;/ID&gt;&lt;Name&gt;קריאות&lt;/Name&gt;&lt;Data&gt;קריאות&lt;/Data&gt;&lt;Shortcut&gt;&lt;/Shortcut&gt;"/>
        <w:id w:val="-1595076430"/>
        <w:placeholder>
          <w:docPart w:val="4315F07F3F8C4460BD027779B584499C"/>
        </w:placeholder>
        <w15:color w:val="993366"/>
      </w:sdtPr>
      <w:sdtContent>
        <w:p w:rsidR="003239C4" w:rsidRDefault="003239C4" w:rsidP="005F7D89">
          <w:pPr>
            <w:pStyle w:val="af5"/>
            <w:keepNext/>
            <w:rPr>
              <w:rtl/>
            </w:rPr>
          </w:pPr>
          <w:r w:rsidRPr="008B2AF2">
            <w:rPr>
              <w:rStyle w:val="afe"/>
              <w:color w:val="000000"/>
              <w:rtl/>
            </w:rPr>
            <w:t>קריאות</w:t>
          </w:r>
          <w:r w:rsidRPr="008B2AF2">
            <w:rPr>
              <w:color w:val="000000"/>
              <w:rtl/>
            </w:rPr>
            <w:t>:</w:t>
          </w:r>
        </w:p>
      </w:sdtContent>
    </w:sdt>
    <w:p w:rsidR="003239C4" w:rsidRDefault="003239C4" w:rsidP="00E10D2B">
      <w:pPr>
        <w:rPr>
          <w:rtl/>
        </w:rPr>
      </w:pPr>
    </w:p>
    <w:p w:rsidR="003239C4" w:rsidRPr="008B2AF2" w:rsidRDefault="00E10D2B" w:rsidP="005F7D89">
      <w:pPr>
        <w:rPr>
          <w:rtl/>
        </w:rPr>
      </w:pPr>
      <w:r>
        <w:rPr>
          <w:rFonts w:hint="cs"/>
          <w:rtl/>
        </w:rPr>
        <w:t>– – –</w:t>
      </w:r>
    </w:p>
    <w:p w:rsidR="003239C4" w:rsidRDefault="003239C4" w:rsidP="005F7D89">
      <w:pPr>
        <w:rPr>
          <w:rtl/>
        </w:rPr>
      </w:pPr>
      <w:bookmarkStart w:id="11398" w:name="_ETM_Q33_682162"/>
      <w:bookmarkStart w:id="11399" w:name="_ETM_Q33_685412"/>
      <w:bookmarkStart w:id="11400" w:name="_ETM_Q33_685521"/>
      <w:bookmarkEnd w:id="11398"/>
      <w:bookmarkEnd w:id="11399"/>
      <w:bookmarkEnd w:id="11400"/>
    </w:p>
    <w:bookmarkStart w:id="11401" w:name="_ETM_Q33_685771" w:displacedByCustomXml="next"/>
    <w:bookmarkEnd w:id="11401" w:displacedByCustomXml="next"/>
    <w:bookmarkStart w:id="11402" w:name="_ETM_Q33_685880" w:displacedByCustomXml="next"/>
    <w:bookmarkEnd w:id="11402" w:displacedByCustomXml="next"/>
    <w:sdt>
      <w:sdtPr>
        <w:rPr>
          <w:rtl/>
        </w:rPr>
        <w:alias w:val="יור"/>
        <w:tag w:val="&lt;ID&gt;5413&lt;/ID&gt;&lt;Name&gt;טלי פלוסקוב - יו&quot;ר&lt;/Name&gt;&lt;Data&gt;טלי פלוסקוב:&lt;/Data&gt;&lt;Shortcut&gt;&lt;/Shortcut&gt;"/>
        <w:id w:val="463926549"/>
        <w:placeholder>
          <w:docPart w:val="4315F07F3F8C4460BD027779B584499C"/>
        </w:placeholder>
        <w15:color w:val="993366"/>
      </w:sdtPr>
      <w:sdtContent>
        <w:p w:rsidR="003239C4" w:rsidRDefault="003239C4" w:rsidP="005F7D89">
          <w:pPr>
            <w:pStyle w:val="af6"/>
            <w:keepNext/>
            <w:rPr>
              <w:rtl/>
            </w:rPr>
          </w:pPr>
          <w:r w:rsidRPr="00292395">
            <w:rPr>
              <w:rStyle w:val="afe"/>
              <w:color w:val="000000"/>
              <w:rtl/>
            </w:rPr>
            <w:t>היו"ר טלי פלוסקוב:</w:t>
          </w:r>
        </w:p>
      </w:sdtContent>
    </w:sdt>
    <w:p w:rsidR="003239C4" w:rsidRDefault="003239C4" w:rsidP="00E10D2B">
      <w:pPr>
        <w:rPr>
          <w:rtl/>
        </w:rPr>
      </w:pPr>
    </w:p>
    <w:p w:rsidR="003239C4" w:rsidRDefault="003239C4" w:rsidP="005F7D89">
      <w:pPr>
        <w:rPr>
          <w:rtl/>
        </w:rPr>
      </w:pPr>
      <w:bookmarkStart w:id="11403" w:name="_ETM_Q33_687443"/>
      <w:bookmarkEnd w:id="11403"/>
      <w:r>
        <w:rPr>
          <w:rFonts w:hint="cs"/>
          <w:rtl/>
        </w:rPr>
        <w:t xml:space="preserve">בואו נשמע ונראה. </w:t>
      </w:r>
      <w:bookmarkStart w:id="11404" w:name="_ETM_Q33_696886"/>
      <w:bookmarkEnd w:id="11404"/>
      <w:r>
        <w:rPr>
          <w:rFonts w:hint="cs"/>
          <w:rtl/>
        </w:rPr>
        <w:t xml:space="preserve">כרגע חבר הכנסת איל בן ראובן. בבקשה, אדוני, עד שלוש </w:t>
      </w:r>
      <w:bookmarkStart w:id="11405" w:name="_ETM_Q33_703383"/>
      <w:bookmarkEnd w:id="11405"/>
      <w:r>
        <w:rPr>
          <w:rFonts w:hint="cs"/>
          <w:rtl/>
        </w:rPr>
        <w:t>דקות לרשותך.</w:t>
      </w:r>
    </w:p>
    <w:p w:rsidR="003239C4" w:rsidRDefault="003239C4" w:rsidP="005F7D89">
      <w:pPr>
        <w:rPr>
          <w:rtl/>
        </w:rPr>
      </w:pPr>
      <w:bookmarkStart w:id="11406" w:name="_ETM_Q33_691068"/>
      <w:bookmarkEnd w:id="11406"/>
    </w:p>
    <w:bookmarkStart w:id="11407" w:name="_ETM_Q33_691224" w:displacedByCustomXml="next"/>
    <w:bookmarkEnd w:id="11407" w:displacedByCustomXml="next"/>
    <w:bookmarkStart w:id="11408" w:name="_ETM_Q33_691490" w:displacedByCustomXml="next"/>
    <w:bookmarkEnd w:id="11408" w:displacedByCustomXml="next"/>
    <w:bookmarkStart w:id="11409" w:name="_ETM_Q33_691568" w:displacedByCustomXml="next"/>
    <w:bookmarkEnd w:id="11409" w:displacedByCustomXml="next"/>
    <w:bookmarkStart w:id="11410" w:name="_Toc2683850" w:displacedByCustomXml="next"/>
    <w:bookmarkStart w:id="11411" w:name="_Toc519432317" w:displacedByCustomXml="next"/>
    <w:bookmarkStart w:id="11412" w:name="_Toc517294320" w:displacedByCustomXml="next"/>
    <w:bookmarkStart w:id="11413" w:name="_Toc517294189" w:displacedByCustomXml="next"/>
    <w:bookmarkStart w:id="11414" w:name="_Toc517292701" w:displacedByCustomXml="next"/>
    <w:sdt>
      <w:sdtPr>
        <w:rPr>
          <w:rtl/>
        </w:rPr>
        <w:alias w:val="דובר"/>
        <w:tag w:val="&lt;ID&gt;5275&lt;/ID&gt;&lt;Name&gt;איל בן ראובן - המחנה הציוני&lt;/Name&gt;&lt;Data&gt;איל בן ראובן (המחנה הציוני)&lt;/Data&gt;&lt;Shortcut&gt;איבן&lt;/Shortcut&gt;&lt;MemberID&gt;2589&lt;/MemberID&gt;"/>
        <w:id w:val="1856769045"/>
        <w:placeholder>
          <w:docPart w:val="4315F07F3F8C4460BD027779B584499C"/>
        </w:placeholder>
        <w15:color w:val="993366"/>
      </w:sdtPr>
      <w:sdtContent>
        <w:p w:rsidR="003239C4" w:rsidRDefault="003239C4" w:rsidP="005F7D89">
          <w:pPr>
            <w:pStyle w:val="a4"/>
            <w:keepNext/>
            <w:rPr>
              <w:rtl/>
            </w:rPr>
          </w:pPr>
          <w:r w:rsidRPr="00292395">
            <w:rPr>
              <w:rStyle w:val="afe"/>
              <w:color w:val="000000"/>
              <w:rtl/>
            </w:rPr>
            <w:t>איל בן ראובן (המחנה הציוני)</w:t>
          </w:r>
          <w:r w:rsidRPr="00292395">
            <w:rPr>
              <w:color w:val="000000"/>
              <w:rtl/>
            </w:rPr>
            <w:t>:</w:t>
          </w:r>
        </w:p>
      </w:sdtContent>
    </w:sdt>
    <w:bookmarkEnd w:id="11410" w:displacedByCustomXml="prev"/>
    <w:bookmarkEnd w:id="11411" w:displacedByCustomXml="prev"/>
    <w:bookmarkEnd w:id="11412" w:displacedByCustomXml="prev"/>
    <w:bookmarkEnd w:id="11413" w:displacedByCustomXml="prev"/>
    <w:bookmarkEnd w:id="11414" w:displacedByCustomXml="prev"/>
    <w:p w:rsidR="003239C4" w:rsidRDefault="003239C4" w:rsidP="00E10D2B">
      <w:pPr>
        <w:rPr>
          <w:rtl/>
        </w:rPr>
      </w:pPr>
    </w:p>
    <w:p w:rsidR="003239C4" w:rsidRDefault="003239C4" w:rsidP="005F7D89">
      <w:pPr>
        <w:rPr>
          <w:rtl/>
        </w:rPr>
      </w:pPr>
      <w:bookmarkStart w:id="11415" w:name="_ETM_Q33_707849"/>
      <w:bookmarkEnd w:id="11415"/>
      <w:r>
        <w:rPr>
          <w:rFonts w:hint="cs"/>
          <w:rtl/>
        </w:rPr>
        <w:t xml:space="preserve">כבוד היושבת-ראש, חברי </w:t>
      </w:r>
      <w:bookmarkStart w:id="11416" w:name="_ETM_Q33_711349"/>
      <w:bookmarkEnd w:id="11416"/>
      <w:r>
        <w:rPr>
          <w:rFonts w:hint="cs"/>
          <w:rtl/>
        </w:rPr>
        <w:t xml:space="preserve">וחברות הכנסת, 35 שנה, חבר הכנסת רוברט אילטוב, 35 שנה </w:t>
      </w:r>
      <w:bookmarkStart w:id="11417" w:name="_ETM_Q33_721771"/>
      <w:bookmarkEnd w:id="11417"/>
      <w:r>
        <w:rPr>
          <w:rFonts w:hint="cs"/>
          <w:rtl/>
        </w:rPr>
        <w:t xml:space="preserve">לבשתי בגאווה ופעלתי במדי צה"ל. </w:t>
      </w:r>
    </w:p>
    <w:p w:rsidR="003239C4" w:rsidRDefault="003239C4" w:rsidP="005F7D89">
      <w:pPr>
        <w:rPr>
          <w:rtl/>
        </w:rPr>
      </w:pPr>
      <w:bookmarkStart w:id="11418" w:name="_ETM_Q33_727068"/>
      <w:bookmarkStart w:id="11419" w:name="TOR_Q34"/>
      <w:bookmarkStart w:id="11420" w:name="_ETM_Q34_165755"/>
      <w:bookmarkStart w:id="11421" w:name="_ETM_Q34_165802"/>
      <w:bookmarkEnd w:id="11418"/>
      <w:bookmarkEnd w:id="11419"/>
      <w:bookmarkEnd w:id="11420"/>
      <w:bookmarkEnd w:id="11421"/>
    </w:p>
    <w:p w:rsidR="003239C4" w:rsidRDefault="003239C4" w:rsidP="005F7D89">
      <w:pPr>
        <w:rPr>
          <w:rtl/>
        </w:rPr>
      </w:pPr>
      <w:r w:rsidRPr="001A3396">
        <w:rPr>
          <w:rFonts w:hint="cs"/>
          <w:rtl/>
        </w:rPr>
        <w:t>מעולם לא חשתי בצורך להסתתר</w:t>
      </w:r>
      <w:r>
        <w:rPr>
          <w:rFonts w:hint="cs"/>
          <w:rtl/>
        </w:rPr>
        <w:t xml:space="preserve">, להתחבא מפני מצלמות, מלבד </w:t>
      </w:r>
      <w:bookmarkStart w:id="11422" w:name="_ETM_Q34_137255"/>
      <w:bookmarkEnd w:id="11422"/>
      <w:r>
        <w:rPr>
          <w:rFonts w:hint="cs"/>
          <w:rtl/>
        </w:rPr>
        <w:t xml:space="preserve">מטעמי ביטחון מידע ומסיבות מבצעיות. יותר מזה אני אגיד לך </w:t>
      </w:r>
      <w:r>
        <w:rPr>
          <w:rFonts w:hint="eastAsia"/>
          <w:rtl/>
        </w:rPr>
        <w:t>–</w:t>
      </w:r>
      <w:r>
        <w:rPr>
          <w:rFonts w:hint="cs"/>
          <w:rtl/>
        </w:rPr>
        <w:t xml:space="preserve"> </w:t>
      </w:r>
      <w:bookmarkStart w:id="11423" w:name="_ETM_Q34_136786"/>
      <w:bookmarkEnd w:id="11423"/>
      <w:r>
        <w:rPr>
          <w:rFonts w:hint="cs"/>
          <w:rtl/>
        </w:rPr>
        <w:t xml:space="preserve">ואני פיקדתי על חיילי צה"ל </w:t>
      </w:r>
      <w:r>
        <w:rPr>
          <w:rFonts w:hint="eastAsia"/>
        </w:rPr>
        <w:t>–</w:t>
      </w:r>
      <w:r>
        <w:rPr>
          <w:rFonts w:hint="cs"/>
          <w:rtl/>
        </w:rPr>
        <w:t xml:space="preserve"> לימדתי אותם לפעול בסביבת מצלמות</w:t>
      </w:r>
      <w:r w:rsidR="002A78F7">
        <w:rPr>
          <w:rFonts w:hint="cs"/>
          <w:rtl/>
        </w:rPr>
        <w:t>,</w:t>
      </w:r>
      <w:r>
        <w:rPr>
          <w:rFonts w:hint="cs"/>
          <w:rtl/>
        </w:rPr>
        <w:t xml:space="preserve"> </w:t>
      </w:r>
      <w:bookmarkStart w:id="11424" w:name="_ETM_Q34_142636"/>
      <w:bookmarkEnd w:id="11424"/>
      <w:r>
        <w:rPr>
          <w:rFonts w:hint="cs"/>
          <w:rtl/>
        </w:rPr>
        <w:t xml:space="preserve">בגלל המצב הנוכחי היום. </w:t>
      </w:r>
    </w:p>
    <w:p w:rsidR="003239C4" w:rsidRDefault="003239C4" w:rsidP="005F7D89">
      <w:pPr>
        <w:rPr>
          <w:rtl/>
        </w:rPr>
      </w:pPr>
      <w:bookmarkStart w:id="11425" w:name="_ETM_Q34_148900"/>
      <w:bookmarkEnd w:id="11425"/>
    </w:p>
    <w:p w:rsidR="003239C4" w:rsidRDefault="003239C4" w:rsidP="002A78F7">
      <w:pPr>
        <w:rPr>
          <w:rtl/>
        </w:rPr>
      </w:pPr>
      <w:bookmarkStart w:id="11426" w:name="_ETM_Q34_149180"/>
      <w:bookmarkEnd w:id="11426"/>
      <w:r>
        <w:rPr>
          <w:rFonts w:hint="cs"/>
          <w:rtl/>
        </w:rPr>
        <w:t xml:space="preserve">החוק הזה שאתם מציעים נכתב על ידי </w:t>
      </w:r>
      <w:bookmarkStart w:id="11427" w:name="_ETM_Q34_148206"/>
      <w:bookmarkEnd w:id="11427"/>
      <w:r>
        <w:rPr>
          <w:rFonts w:hint="cs"/>
          <w:rtl/>
        </w:rPr>
        <w:t xml:space="preserve">כאלה שכנראה אינם </w:t>
      </w:r>
      <w:bookmarkStart w:id="11428" w:name="_ETM_Q34_146568"/>
      <w:bookmarkEnd w:id="11428"/>
      <w:r>
        <w:rPr>
          <w:rFonts w:hint="cs"/>
          <w:rtl/>
        </w:rPr>
        <w:t xml:space="preserve">מכירים מספיק את החיילים שלנו, וגם </w:t>
      </w:r>
      <w:bookmarkStart w:id="11429" w:name="_ETM_Q34_152484"/>
      <w:bookmarkEnd w:id="11429"/>
      <w:r>
        <w:rPr>
          <w:rFonts w:hint="cs"/>
          <w:rtl/>
        </w:rPr>
        <w:t xml:space="preserve">לא את המפקדים שלנו. אינכם מבינים שהחוק הזה יפגע בראש </w:t>
      </w:r>
      <w:bookmarkStart w:id="11430" w:name="_ETM_Q34_158022"/>
      <w:bookmarkEnd w:id="11430"/>
      <w:r>
        <w:rPr>
          <w:rFonts w:hint="cs"/>
          <w:rtl/>
        </w:rPr>
        <w:t>ובראשונה בהם ובמעמד של מדינת ישראל כמדינה דמוקרטית</w:t>
      </w:r>
      <w:bookmarkStart w:id="11431" w:name="_ETM_Q34_166410"/>
      <w:bookmarkEnd w:id="11431"/>
      <w:r>
        <w:rPr>
          <w:rFonts w:hint="cs"/>
          <w:rtl/>
        </w:rPr>
        <w:t>; בנו</w:t>
      </w:r>
      <w:r w:rsidR="002A78F7">
        <w:rPr>
          <w:rFonts w:hint="cs"/>
          <w:rtl/>
        </w:rPr>
        <w:t>,</w:t>
      </w:r>
      <w:r>
        <w:rPr>
          <w:rFonts w:hint="cs"/>
          <w:rtl/>
        </w:rPr>
        <w:t xml:space="preserve"> שמכבדים עדיין את המושג דמוקרטיה, שלצערי הולכת ופוחתת.</w:t>
      </w:r>
    </w:p>
    <w:p w:rsidR="003239C4" w:rsidRDefault="003239C4" w:rsidP="005F7D89">
      <w:pPr>
        <w:rPr>
          <w:rtl/>
        </w:rPr>
      </w:pPr>
      <w:bookmarkStart w:id="11432" w:name="_ETM_Q34_147037"/>
      <w:bookmarkEnd w:id="11432"/>
    </w:p>
    <w:p w:rsidR="003239C4" w:rsidRDefault="003239C4" w:rsidP="002A78F7">
      <w:pPr>
        <w:rPr>
          <w:rtl/>
        </w:rPr>
      </w:pPr>
      <w:bookmarkStart w:id="11433" w:name="_ETM_Q34_217224"/>
      <w:bookmarkStart w:id="11434" w:name="_ETM_Q34_217318"/>
      <w:bookmarkEnd w:id="11433"/>
      <w:bookmarkEnd w:id="11434"/>
      <w:r>
        <w:rPr>
          <w:rFonts w:hint="cs"/>
          <w:rtl/>
        </w:rPr>
        <w:t>עוצמתנו</w:t>
      </w:r>
      <w:bookmarkStart w:id="11435" w:name="_ETM_Q34_171085"/>
      <w:bookmarkEnd w:id="11435"/>
      <w:r>
        <w:rPr>
          <w:rFonts w:hint="cs"/>
          <w:rtl/>
        </w:rPr>
        <w:t xml:space="preserve"> היא, בין השאר, במוסר הלחימה שלנו, ולכן חוק </w:t>
      </w:r>
      <w:bookmarkStart w:id="11436" w:name="_ETM_Q34_173837"/>
      <w:bookmarkEnd w:id="11436"/>
      <w:r>
        <w:rPr>
          <w:rFonts w:hint="cs"/>
          <w:rtl/>
        </w:rPr>
        <w:t>זה</w:t>
      </w:r>
      <w:r w:rsidR="002A78F7">
        <w:rPr>
          <w:rFonts w:hint="cs"/>
          <w:rtl/>
        </w:rPr>
        <w:t>,</w:t>
      </w:r>
      <w:r>
        <w:rPr>
          <w:rFonts w:hint="cs"/>
          <w:rtl/>
        </w:rPr>
        <w:t xml:space="preserve"> שבא להסתיר את הפעילות שלנו מעיני הציבור </w:t>
      </w:r>
      <w:r>
        <w:rPr>
          <w:rtl/>
        </w:rPr>
        <w:t xml:space="preserve">שלא </w:t>
      </w:r>
      <w:bookmarkStart w:id="11437" w:name="_ETM_Q34_181080"/>
      <w:bookmarkEnd w:id="11437"/>
      <w:r>
        <w:rPr>
          <w:rtl/>
        </w:rPr>
        <w:t xml:space="preserve">מצורך </w:t>
      </w:r>
      <w:bookmarkStart w:id="11438" w:name="_ETM_Q34_181530"/>
      <w:bookmarkEnd w:id="11438"/>
      <w:r>
        <w:rPr>
          <w:rtl/>
        </w:rPr>
        <w:t>מבצעי</w:t>
      </w:r>
      <w:r>
        <w:rPr>
          <w:rFonts w:hint="cs"/>
          <w:rtl/>
        </w:rPr>
        <w:t>,</w:t>
      </w:r>
      <w:r>
        <w:rPr>
          <w:rtl/>
        </w:rPr>
        <w:t xml:space="preserve"> </w:t>
      </w:r>
      <w:bookmarkStart w:id="11439" w:name="_ETM_Q34_182440"/>
      <w:bookmarkEnd w:id="11439"/>
      <w:r>
        <w:rPr>
          <w:rtl/>
        </w:rPr>
        <w:t xml:space="preserve">משדר </w:t>
      </w:r>
      <w:bookmarkStart w:id="11440" w:name="_ETM_Q34_182890"/>
      <w:bookmarkEnd w:id="11440"/>
      <w:r>
        <w:rPr>
          <w:rtl/>
        </w:rPr>
        <w:t xml:space="preserve">חולשה </w:t>
      </w:r>
      <w:bookmarkStart w:id="11441" w:name="_ETM_Q34_184480"/>
      <w:bookmarkEnd w:id="11441"/>
      <w:r>
        <w:rPr>
          <w:rtl/>
        </w:rPr>
        <w:t xml:space="preserve">גם </w:t>
      </w:r>
      <w:bookmarkStart w:id="11442" w:name="_ETM_Q34_184780"/>
      <w:bookmarkEnd w:id="11442"/>
      <w:r>
        <w:rPr>
          <w:rtl/>
        </w:rPr>
        <w:t xml:space="preserve">כלפי </w:t>
      </w:r>
      <w:bookmarkStart w:id="11443" w:name="_ETM_Q34_185140"/>
      <w:bookmarkEnd w:id="11443"/>
      <w:r>
        <w:rPr>
          <w:rtl/>
        </w:rPr>
        <w:t xml:space="preserve">החברה </w:t>
      </w:r>
      <w:bookmarkStart w:id="11444" w:name="_ETM_Q34_185530"/>
      <w:bookmarkEnd w:id="11444"/>
      <w:r>
        <w:rPr>
          <w:rtl/>
        </w:rPr>
        <w:t>הישראלית</w:t>
      </w:r>
      <w:r w:rsidR="002A78F7">
        <w:rPr>
          <w:rFonts w:hint="cs"/>
          <w:rtl/>
        </w:rPr>
        <w:t>.</w:t>
      </w:r>
      <w:r>
        <w:rPr>
          <w:rFonts w:hint="cs"/>
          <w:rtl/>
        </w:rPr>
        <w:t xml:space="preserve"> </w:t>
      </w:r>
      <w:bookmarkStart w:id="11445" w:name="_ETM_Q34_186669"/>
      <w:bookmarkEnd w:id="11445"/>
      <w:r>
        <w:rPr>
          <w:rFonts w:hint="cs"/>
          <w:rtl/>
        </w:rPr>
        <w:t>ו</w:t>
      </w:r>
      <w:bookmarkStart w:id="11446" w:name="_ETM_Q34_186610"/>
      <w:bookmarkEnd w:id="11446"/>
      <w:r>
        <w:rPr>
          <w:rtl/>
        </w:rPr>
        <w:t xml:space="preserve">חמור </w:t>
      </w:r>
      <w:bookmarkStart w:id="11447" w:name="_ETM_Q34_187150"/>
      <w:bookmarkEnd w:id="11447"/>
      <w:r>
        <w:rPr>
          <w:rtl/>
        </w:rPr>
        <w:t>מכך</w:t>
      </w:r>
      <w:r>
        <w:rPr>
          <w:rFonts w:hint="cs"/>
          <w:rtl/>
        </w:rPr>
        <w:t>,</w:t>
      </w:r>
      <w:r>
        <w:rPr>
          <w:rtl/>
        </w:rPr>
        <w:t xml:space="preserve"> </w:t>
      </w:r>
      <w:bookmarkStart w:id="11448" w:name="_ETM_Q34_188110"/>
      <w:bookmarkEnd w:id="11448"/>
      <w:r>
        <w:rPr>
          <w:rtl/>
        </w:rPr>
        <w:t xml:space="preserve">אתה </w:t>
      </w:r>
      <w:bookmarkStart w:id="11449" w:name="_ETM_Q34_188320"/>
      <w:bookmarkEnd w:id="11449"/>
      <w:r>
        <w:rPr>
          <w:rtl/>
        </w:rPr>
        <w:t xml:space="preserve">נותן </w:t>
      </w:r>
      <w:bookmarkStart w:id="11450" w:name="_ETM_Q34_188800"/>
      <w:bookmarkEnd w:id="11450"/>
      <w:r>
        <w:rPr>
          <w:rtl/>
        </w:rPr>
        <w:t>כלים</w:t>
      </w:r>
      <w:r>
        <w:rPr>
          <w:rFonts w:hint="cs"/>
          <w:rtl/>
        </w:rPr>
        <w:t xml:space="preserve"> </w:t>
      </w:r>
      <w:r>
        <w:rPr>
          <w:rFonts w:hint="eastAsia"/>
        </w:rPr>
        <w:t>–</w:t>
      </w:r>
      <w:r>
        <w:rPr>
          <w:rtl/>
        </w:rPr>
        <w:t xml:space="preserve"> </w:t>
      </w:r>
      <w:bookmarkStart w:id="11451" w:name="_ETM_Q34_189190"/>
      <w:bookmarkEnd w:id="11451"/>
      <w:r>
        <w:rPr>
          <w:rtl/>
        </w:rPr>
        <w:t xml:space="preserve">אתם </w:t>
      </w:r>
      <w:bookmarkStart w:id="11452" w:name="_ETM_Q34_189430"/>
      <w:bookmarkEnd w:id="11452"/>
      <w:r>
        <w:rPr>
          <w:rtl/>
        </w:rPr>
        <w:t xml:space="preserve">נותנים </w:t>
      </w:r>
      <w:bookmarkStart w:id="11453" w:name="_ETM_Q34_189850"/>
      <w:bookmarkEnd w:id="11453"/>
      <w:r>
        <w:rPr>
          <w:rtl/>
        </w:rPr>
        <w:t xml:space="preserve">כלים </w:t>
      </w:r>
      <w:bookmarkStart w:id="11454" w:name="_ETM_Q34_190690"/>
      <w:bookmarkEnd w:id="11454"/>
      <w:r>
        <w:rPr>
          <w:rtl/>
        </w:rPr>
        <w:t xml:space="preserve">לגורמים </w:t>
      </w:r>
      <w:bookmarkStart w:id="11455" w:name="_ETM_Q34_191230"/>
      <w:bookmarkEnd w:id="11455"/>
      <w:r>
        <w:rPr>
          <w:rtl/>
        </w:rPr>
        <w:t>הבי</w:t>
      </w:r>
      <w:bookmarkStart w:id="11456" w:name="_ETM_Q34_191590"/>
      <w:bookmarkEnd w:id="11456"/>
      <w:r>
        <w:rPr>
          <w:rFonts w:hint="cs"/>
          <w:rtl/>
        </w:rPr>
        <w:t>ן-</w:t>
      </w:r>
      <w:r>
        <w:rPr>
          <w:rtl/>
        </w:rPr>
        <w:t xml:space="preserve">לאומיים </w:t>
      </w:r>
      <w:bookmarkStart w:id="11457" w:name="_ETM_Q34_192430"/>
      <w:bookmarkEnd w:id="11457"/>
      <w:r>
        <w:rPr>
          <w:rtl/>
        </w:rPr>
        <w:t xml:space="preserve">ששואפים </w:t>
      </w:r>
      <w:bookmarkStart w:id="11458" w:name="_ETM_Q34_193180"/>
      <w:bookmarkEnd w:id="11458"/>
      <w:r>
        <w:rPr>
          <w:rtl/>
        </w:rPr>
        <w:t xml:space="preserve">לגרור </w:t>
      </w:r>
      <w:bookmarkStart w:id="11459" w:name="_ETM_Q34_193660"/>
      <w:bookmarkEnd w:id="11459"/>
      <w:r>
        <w:rPr>
          <w:rtl/>
        </w:rPr>
        <w:t xml:space="preserve">את </w:t>
      </w:r>
      <w:bookmarkStart w:id="11460" w:name="_ETM_Q34_193780"/>
      <w:bookmarkEnd w:id="11460"/>
      <w:r>
        <w:rPr>
          <w:rtl/>
        </w:rPr>
        <w:t xml:space="preserve">חיילינו </w:t>
      </w:r>
      <w:bookmarkStart w:id="11461" w:name="_ETM_Q34_194290"/>
      <w:bookmarkEnd w:id="11461"/>
      <w:r>
        <w:rPr>
          <w:rtl/>
        </w:rPr>
        <w:t xml:space="preserve">ומפקדינו </w:t>
      </w:r>
      <w:bookmarkStart w:id="11462" w:name="_ETM_Q34_195310"/>
      <w:bookmarkEnd w:id="11462"/>
      <w:r>
        <w:rPr>
          <w:rtl/>
        </w:rPr>
        <w:t xml:space="preserve">לבית </w:t>
      </w:r>
      <w:bookmarkStart w:id="11463" w:name="_ETM_Q34_195640"/>
      <w:bookmarkEnd w:id="11463"/>
      <w:r>
        <w:rPr>
          <w:rtl/>
        </w:rPr>
        <w:t xml:space="preserve">הדין </w:t>
      </w:r>
      <w:bookmarkStart w:id="11464" w:name="_ETM_Q34_196000"/>
      <w:bookmarkEnd w:id="11464"/>
      <w:r>
        <w:rPr>
          <w:rtl/>
        </w:rPr>
        <w:t xml:space="preserve">בהאג </w:t>
      </w:r>
      <w:bookmarkStart w:id="11465" w:name="_ETM_Q34_196720"/>
      <w:bookmarkEnd w:id="11465"/>
      <w:r>
        <w:rPr>
          <w:rtl/>
        </w:rPr>
        <w:t xml:space="preserve">ולכל </w:t>
      </w:r>
      <w:bookmarkStart w:id="11466" w:name="_ETM_Q34_197170"/>
      <w:bookmarkEnd w:id="11466"/>
      <w:r>
        <w:rPr>
          <w:rtl/>
        </w:rPr>
        <w:t xml:space="preserve">מיני </w:t>
      </w:r>
      <w:bookmarkStart w:id="11467" w:name="_ETM_Q34_197800"/>
      <w:bookmarkEnd w:id="11467"/>
      <w:r>
        <w:rPr>
          <w:rtl/>
        </w:rPr>
        <w:t xml:space="preserve">מקומות </w:t>
      </w:r>
      <w:bookmarkStart w:id="11468" w:name="_ETM_Q34_198250"/>
      <w:bookmarkEnd w:id="11468"/>
      <w:r>
        <w:rPr>
          <w:rtl/>
        </w:rPr>
        <w:t>שכאלה</w:t>
      </w:r>
      <w:bookmarkStart w:id="11469" w:name="_ETM_Q34_198820"/>
      <w:bookmarkEnd w:id="11469"/>
      <w:r>
        <w:rPr>
          <w:rFonts w:hint="cs"/>
          <w:rtl/>
        </w:rPr>
        <w:t xml:space="preserve">. </w:t>
      </w:r>
      <w:r>
        <w:rPr>
          <w:rtl/>
        </w:rPr>
        <w:t xml:space="preserve">אתם </w:t>
      </w:r>
      <w:bookmarkStart w:id="11470" w:name="_ETM_Q34_199180"/>
      <w:bookmarkEnd w:id="11470"/>
      <w:r>
        <w:rPr>
          <w:rtl/>
        </w:rPr>
        <w:t xml:space="preserve">פשוט </w:t>
      </w:r>
      <w:bookmarkStart w:id="11471" w:name="_ETM_Q34_199630"/>
      <w:bookmarkEnd w:id="11471"/>
      <w:r>
        <w:rPr>
          <w:rtl/>
        </w:rPr>
        <w:t xml:space="preserve">נותנים </w:t>
      </w:r>
      <w:bookmarkStart w:id="11472" w:name="_ETM_Q34_199960"/>
      <w:bookmarkEnd w:id="11472"/>
      <w:r>
        <w:rPr>
          <w:rtl/>
        </w:rPr>
        <w:t xml:space="preserve">להם </w:t>
      </w:r>
      <w:bookmarkStart w:id="11473" w:name="_ETM_Q34_200140"/>
      <w:bookmarkEnd w:id="11473"/>
      <w:r>
        <w:rPr>
          <w:rtl/>
        </w:rPr>
        <w:t>כלים</w:t>
      </w:r>
      <w:r>
        <w:rPr>
          <w:rFonts w:hint="cs"/>
          <w:rtl/>
        </w:rPr>
        <w:t>, ממש על כף היד.</w:t>
      </w:r>
      <w:r>
        <w:rPr>
          <w:rtl/>
        </w:rPr>
        <w:t xml:space="preserve"> </w:t>
      </w:r>
      <w:bookmarkStart w:id="11474" w:name="_ETM_Q34_201940"/>
      <w:bookmarkStart w:id="11475" w:name="_ETM_Q34_203890"/>
      <w:bookmarkEnd w:id="11474"/>
      <w:bookmarkEnd w:id="11475"/>
    </w:p>
    <w:p w:rsidR="003239C4" w:rsidRDefault="003239C4" w:rsidP="005F7D89">
      <w:pPr>
        <w:rPr>
          <w:rtl/>
        </w:rPr>
      </w:pPr>
      <w:bookmarkStart w:id="11476" w:name="_ETM_Q34_204979"/>
      <w:bookmarkEnd w:id="11476"/>
    </w:p>
    <w:p w:rsidR="003239C4" w:rsidRDefault="003239C4" w:rsidP="002A78F7">
      <w:pPr>
        <w:rPr>
          <w:rtl/>
        </w:rPr>
      </w:pPr>
      <w:bookmarkStart w:id="11477" w:name="_ETM_Q34_205555"/>
      <w:bookmarkEnd w:id="11477"/>
      <w:r>
        <w:rPr>
          <w:rtl/>
        </w:rPr>
        <w:t xml:space="preserve">הצעת </w:t>
      </w:r>
      <w:bookmarkStart w:id="11478" w:name="_ETM_Q34_204730"/>
      <w:bookmarkEnd w:id="11478"/>
      <w:r>
        <w:rPr>
          <w:rtl/>
        </w:rPr>
        <w:t xml:space="preserve">החוק </w:t>
      </w:r>
      <w:bookmarkStart w:id="11479" w:name="_ETM_Q34_205090"/>
      <w:bookmarkEnd w:id="11479"/>
      <w:r>
        <w:rPr>
          <w:rtl/>
        </w:rPr>
        <w:t xml:space="preserve">הזאת </w:t>
      </w:r>
      <w:bookmarkStart w:id="11480" w:name="_ETM_Q34_205420"/>
      <w:bookmarkEnd w:id="11480"/>
      <w:r>
        <w:rPr>
          <w:rtl/>
        </w:rPr>
        <w:t xml:space="preserve">מנוגדת </w:t>
      </w:r>
      <w:bookmarkStart w:id="11481" w:name="_ETM_Q34_207160"/>
      <w:bookmarkEnd w:id="11481"/>
      <w:r>
        <w:rPr>
          <w:rtl/>
        </w:rPr>
        <w:t xml:space="preserve">לרוח </w:t>
      </w:r>
      <w:bookmarkStart w:id="11482" w:name="_ETM_Q34_207610"/>
      <w:bookmarkEnd w:id="11482"/>
      <w:r>
        <w:rPr>
          <w:rtl/>
        </w:rPr>
        <w:t>צה</w:t>
      </w:r>
      <w:r>
        <w:rPr>
          <w:rFonts w:hint="cs"/>
          <w:rtl/>
        </w:rPr>
        <w:t>"</w:t>
      </w:r>
      <w:r>
        <w:rPr>
          <w:rtl/>
        </w:rPr>
        <w:t xml:space="preserve">ל </w:t>
      </w:r>
      <w:bookmarkStart w:id="11483" w:name="_ETM_Q34_208390"/>
      <w:bookmarkEnd w:id="11483"/>
      <w:r>
        <w:rPr>
          <w:rFonts w:hint="cs"/>
          <w:rtl/>
        </w:rPr>
        <w:t>ו</w:t>
      </w:r>
      <w:r>
        <w:rPr>
          <w:rtl/>
        </w:rPr>
        <w:t xml:space="preserve">לערכי </w:t>
      </w:r>
      <w:bookmarkStart w:id="11484" w:name="_ETM_Q34_209050"/>
      <w:bookmarkEnd w:id="11484"/>
      <w:r>
        <w:rPr>
          <w:rtl/>
        </w:rPr>
        <w:t>צה</w:t>
      </w:r>
      <w:r>
        <w:rPr>
          <w:rFonts w:hint="cs"/>
          <w:rtl/>
        </w:rPr>
        <w:t>"</w:t>
      </w:r>
      <w:r>
        <w:rPr>
          <w:rtl/>
        </w:rPr>
        <w:t>ל</w:t>
      </w:r>
      <w:bookmarkStart w:id="11485" w:name="_ETM_Q34_209590"/>
      <w:bookmarkEnd w:id="11485"/>
      <w:r>
        <w:rPr>
          <w:rFonts w:hint="cs"/>
          <w:rtl/>
        </w:rPr>
        <w:t xml:space="preserve">, </w:t>
      </w:r>
      <w:r>
        <w:rPr>
          <w:rtl/>
        </w:rPr>
        <w:t xml:space="preserve">ורק </w:t>
      </w:r>
      <w:bookmarkStart w:id="11486" w:name="_ETM_Q34_209920"/>
      <w:bookmarkEnd w:id="11486"/>
      <w:r>
        <w:rPr>
          <w:rtl/>
        </w:rPr>
        <w:t xml:space="preserve">הפרסום </w:t>
      </w:r>
      <w:bookmarkStart w:id="11487" w:name="_ETM_Q34_210580"/>
      <w:bookmarkEnd w:id="11487"/>
      <w:r>
        <w:rPr>
          <w:rtl/>
        </w:rPr>
        <w:t>שלה</w:t>
      </w:r>
      <w:r>
        <w:rPr>
          <w:rFonts w:hint="cs"/>
          <w:rtl/>
        </w:rPr>
        <w:t>,</w:t>
      </w:r>
      <w:r>
        <w:rPr>
          <w:rtl/>
        </w:rPr>
        <w:t xml:space="preserve"> </w:t>
      </w:r>
      <w:bookmarkStart w:id="11488" w:name="_ETM_Q34_211270"/>
      <w:bookmarkEnd w:id="11488"/>
      <w:r>
        <w:rPr>
          <w:rtl/>
        </w:rPr>
        <w:t xml:space="preserve">עוד </w:t>
      </w:r>
      <w:bookmarkStart w:id="11489" w:name="_ETM_Q34_211420"/>
      <w:bookmarkEnd w:id="11489"/>
      <w:r>
        <w:rPr>
          <w:rtl/>
        </w:rPr>
        <w:t xml:space="preserve">לפני </w:t>
      </w:r>
      <w:bookmarkStart w:id="11490" w:name="_ETM_Q34_211810"/>
      <w:bookmarkEnd w:id="11490"/>
      <w:r>
        <w:rPr>
          <w:rtl/>
        </w:rPr>
        <w:t xml:space="preserve">שהיא </w:t>
      </w:r>
      <w:bookmarkStart w:id="11491" w:name="_ETM_Q34_211990"/>
      <w:bookmarkEnd w:id="11491"/>
      <w:r>
        <w:rPr>
          <w:rtl/>
        </w:rPr>
        <w:t>חוקקה</w:t>
      </w:r>
      <w:r w:rsidR="002A78F7">
        <w:rPr>
          <w:rFonts w:hint="cs"/>
          <w:rtl/>
        </w:rPr>
        <w:t xml:space="preserve"> </w:t>
      </w:r>
      <w:r w:rsidR="002A78F7">
        <w:rPr>
          <w:rFonts w:hint="eastAsia"/>
        </w:rPr>
        <w:t>–</w:t>
      </w:r>
      <w:r>
        <w:rPr>
          <w:rtl/>
        </w:rPr>
        <w:t xml:space="preserve"> </w:t>
      </w:r>
      <w:bookmarkStart w:id="11492" w:name="_ETM_Q34_212740"/>
      <w:bookmarkEnd w:id="11492"/>
      <w:r w:rsidR="002A78F7">
        <w:rPr>
          <w:rFonts w:hint="cs"/>
          <w:rtl/>
        </w:rPr>
        <w:t>ו</w:t>
      </w:r>
      <w:r>
        <w:rPr>
          <w:rtl/>
        </w:rPr>
        <w:t xml:space="preserve">עכשיו </w:t>
      </w:r>
      <w:bookmarkStart w:id="11493" w:name="_ETM_Q34_213190"/>
      <w:bookmarkEnd w:id="11493"/>
      <w:r>
        <w:rPr>
          <w:rtl/>
        </w:rPr>
        <w:t xml:space="preserve">כשאתם </w:t>
      </w:r>
      <w:bookmarkStart w:id="11494" w:name="_ETM_Q34_213520"/>
      <w:bookmarkEnd w:id="11494"/>
      <w:r>
        <w:rPr>
          <w:rtl/>
        </w:rPr>
        <w:t xml:space="preserve">מעבירים </w:t>
      </w:r>
      <w:bookmarkStart w:id="11495" w:name="_ETM_Q34_214000"/>
      <w:bookmarkEnd w:id="11495"/>
      <w:r>
        <w:rPr>
          <w:rtl/>
        </w:rPr>
        <w:t>אותה</w:t>
      </w:r>
      <w:r>
        <w:rPr>
          <w:rFonts w:hint="cs"/>
          <w:rtl/>
        </w:rPr>
        <w:t>,</w:t>
      </w:r>
      <w:r>
        <w:rPr>
          <w:rtl/>
        </w:rPr>
        <w:t xml:space="preserve"> </w:t>
      </w:r>
      <w:bookmarkStart w:id="11496" w:name="_ETM_Q34_215110"/>
      <w:bookmarkEnd w:id="11496"/>
      <w:r>
        <w:rPr>
          <w:rtl/>
        </w:rPr>
        <w:t xml:space="preserve">השר </w:t>
      </w:r>
      <w:bookmarkStart w:id="11497" w:name="_ETM_Q34_215500"/>
      <w:bookmarkEnd w:id="11497"/>
      <w:r>
        <w:rPr>
          <w:rtl/>
        </w:rPr>
        <w:t>הנגבי</w:t>
      </w:r>
      <w:r w:rsidR="002A78F7">
        <w:rPr>
          <w:rFonts w:hint="cs"/>
          <w:rtl/>
        </w:rPr>
        <w:t xml:space="preserve"> </w:t>
      </w:r>
      <w:r w:rsidR="002A78F7">
        <w:rPr>
          <w:rFonts w:hint="eastAsia"/>
        </w:rPr>
        <w:t>–</w:t>
      </w:r>
      <w:r>
        <w:rPr>
          <w:rtl/>
        </w:rPr>
        <w:t xml:space="preserve"> </w:t>
      </w:r>
      <w:bookmarkStart w:id="11498" w:name="_ETM_Q34_216190"/>
      <w:bookmarkEnd w:id="11498"/>
      <w:r>
        <w:rPr>
          <w:rtl/>
        </w:rPr>
        <w:t xml:space="preserve">רק </w:t>
      </w:r>
      <w:bookmarkStart w:id="11499" w:name="_ETM_Q34_216460"/>
      <w:bookmarkEnd w:id="11499"/>
      <w:r>
        <w:rPr>
          <w:rtl/>
        </w:rPr>
        <w:t xml:space="preserve">זה </w:t>
      </w:r>
      <w:bookmarkStart w:id="11500" w:name="_ETM_Q34_217120"/>
      <w:bookmarkEnd w:id="11500"/>
      <w:r>
        <w:rPr>
          <w:rtl/>
        </w:rPr>
        <w:t xml:space="preserve">נותן </w:t>
      </w:r>
      <w:bookmarkStart w:id="11501" w:name="_ETM_Q34_217479"/>
      <w:bookmarkEnd w:id="11501"/>
      <w:r>
        <w:rPr>
          <w:rtl/>
        </w:rPr>
        <w:t xml:space="preserve">כבר </w:t>
      </w:r>
      <w:bookmarkStart w:id="11502" w:name="_ETM_Q34_217720"/>
      <w:bookmarkEnd w:id="11502"/>
      <w:r>
        <w:rPr>
          <w:rtl/>
        </w:rPr>
        <w:t xml:space="preserve">כלי </w:t>
      </w:r>
      <w:bookmarkStart w:id="11503" w:name="_ETM_Q34_217930"/>
      <w:bookmarkEnd w:id="11503"/>
      <w:r>
        <w:rPr>
          <w:rtl/>
        </w:rPr>
        <w:t xml:space="preserve">עבודה </w:t>
      </w:r>
      <w:bookmarkStart w:id="11504" w:name="_ETM_Q34_218680"/>
      <w:bookmarkEnd w:id="11504"/>
      <w:r>
        <w:rPr>
          <w:rtl/>
        </w:rPr>
        <w:t xml:space="preserve">בידי </w:t>
      </w:r>
      <w:bookmarkStart w:id="11505" w:name="_ETM_Q34_219100"/>
      <w:bookmarkEnd w:id="11505"/>
      <w:r>
        <w:rPr>
          <w:rtl/>
        </w:rPr>
        <w:t xml:space="preserve">כל </w:t>
      </w:r>
      <w:bookmarkStart w:id="11506" w:name="_ETM_Q34_219310"/>
      <w:bookmarkEnd w:id="11506"/>
      <w:r>
        <w:rPr>
          <w:rtl/>
        </w:rPr>
        <w:t xml:space="preserve">ארגוני </w:t>
      </w:r>
      <w:bookmarkStart w:id="11507" w:name="_ETM_Q34_220570"/>
      <w:bookmarkEnd w:id="11507"/>
      <w:r>
        <w:rPr>
          <w:rFonts w:hint="cs"/>
          <w:rtl/>
        </w:rPr>
        <w:t>ה</w:t>
      </w:r>
      <w:r>
        <w:t>-</w:t>
      </w:r>
      <w:r>
        <w:rPr>
          <w:rFonts w:hint="cs"/>
        </w:rPr>
        <w:t>BDS</w:t>
      </w:r>
      <w:r>
        <w:rPr>
          <w:rFonts w:hint="cs"/>
          <w:rtl/>
        </w:rPr>
        <w:t>,</w:t>
      </w:r>
      <w:r>
        <w:rPr>
          <w:rtl/>
        </w:rPr>
        <w:t xml:space="preserve"> שאנחנו </w:t>
      </w:r>
      <w:bookmarkStart w:id="11508" w:name="_ETM_Q34_221020"/>
      <w:bookmarkEnd w:id="11508"/>
      <w:r>
        <w:rPr>
          <w:rtl/>
        </w:rPr>
        <w:t>כולנו</w:t>
      </w:r>
      <w:r>
        <w:rPr>
          <w:rFonts w:hint="cs"/>
          <w:rtl/>
        </w:rPr>
        <w:t>,</w:t>
      </w:r>
      <w:r>
        <w:rPr>
          <w:rtl/>
        </w:rPr>
        <w:t xml:space="preserve"> </w:t>
      </w:r>
      <w:bookmarkStart w:id="11509" w:name="_ETM_Q34_221860"/>
      <w:bookmarkEnd w:id="11509"/>
      <w:r>
        <w:rPr>
          <w:rtl/>
        </w:rPr>
        <w:t xml:space="preserve">או </w:t>
      </w:r>
      <w:bookmarkStart w:id="11510" w:name="_ETM_Q34_222070"/>
      <w:bookmarkEnd w:id="11510"/>
      <w:r>
        <w:rPr>
          <w:rtl/>
        </w:rPr>
        <w:t>רובנו</w:t>
      </w:r>
      <w:r>
        <w:rPr>
          <w:rFonts w:hint="cs"/>
          <w:rtl/>
        </w:rPr>
        <w:t>,</w:t>
      </w:r>
      <w:r>
        <w:rPr>
          <w:rtl/>
        </w:rPr>
        <w:t xml:space="preserve"> </w:t>
      </w:r>
      <w:bookmarkStart w:id="11511" w:name="_ETM_Q34_222760"/>
      <w:bookmarkEnd w:id="11511"/>
      <w:r>
        <w:rPr>
          <w:rtl/>
        </w:rPr>
        <w:t xml:space="preserve">רוצים </w:t>
      </w:r>
      <w:bookmarkStart w:id="11512" w:name="_ETM_Q34_223120"/>
      <w:bookmarkEnd w:id="11512"/>
      <w:r>
        <w:rPr>
          <w:rtl/>
        </w:rPr>
        <w:t xml:space="preserve">להתמודד </w:t>
      </w:r>
      <w:bookmarkStart w:id="11513" w:name="_ETM_Q34_223600"/>
      <w:bookmarkEnd w:id="11513"/>
      <w:r>
        <w:rPr>
          <w:rtl/>
        </w:rPr>
        <w:t>א</w:t>
      </w:r>
      <w:r>
        <w:rPr>
          <w:rFonts w:hint="cs"/>
          <w:rtl/>
        </w:rPr>
        <w:t>י</w:t>
      </w:r>
      <w:r>
        <w:rPr>
          <w:rtl/>
        </w:rPr>
        <w:t>תם</w:t>
      </w:r>
      <w:r>
        <w:rPr>
          <w:rFonts w:hint="cs"/>
          <w:rtl/>
        </w:rPr>
        <w:t>.</w:t>
      </w:r>
      <w:r>
        <w:rPr>
          <w:rtl/>
        </w:rPr>
        <w:t xml:space="preserve"> </w:t>
      </w:r>
      <w:bookmarkStart w:id="11514" w:name="_ETM_Q34_224750"/>
      <w:bookmarkEnd w:id="11514"/>
      <w:r>
        <w:rPr>
          <w:rtl/>
        </w:rPr>
        <w:t xml:space="preserve">שערו </w:t>
      </w:r>
      <w:bookmarkStart w:id="11515" w:name="_ETM_Q34_225110"/>
      <w:bookmarkEnd w:id="11515"/>
      <w:r>
        <w:rPr>
          <w:rtl/>
        </w:rPr>
        <w:t xml:space="preserve">בנפשכם </w:t>
      </w:r>
      <w:bookmarkStart w:id="11516" w:name="_ETM_Q34_225800"/>
      <w:bookmarkEnd w:id="11516"/>
      <w:r>
        <w:rPr>
          <w:rtl/>
        </w:rPr>
        <w:t xml:space="preserve">איך </w:t>
      </w:r>
      <w:bookmarkStart w:id="11517" w:name="_ETM_Q34_226100"/>
      <w:bookmarkEnd w:id="11517"/>
      <w:r>
        <w:rPr>
          <w:rtl/>
        </w:rPr>
        <w:t xml:space="preserve">יגיבו </w:t>
      </w:r>
      <w:bookmarkStart w:id="11518" w:name="_ETM_Q34_226610"/>
      <w:bookmarkEnd w:id="11518"/>
      <w:r>
        <w:rPr>
          <w:rtl/>
        </w:rPr>
        <w:t xml:space="preserve">ידידינו </w:t>
      </w:r>
      <w:bookmarkStart w:id="11519" w:name="_ETM_Q34_227180"/>
      <w:bookmarkEnd w:id="11519"/>
      <w:r>
        <w:rPr>
          <w:rtl/>
        </w:rPr>
        <w:t>בעולם</w:t>
      </w:r>
      <w:r w:rsidR="002A78F7">
        <w:rPr>
          <w:rFonts w:hint="cs"/>
          <w:rtl/>
        </w:rPr>
        <w:t xml:space="preserve"> </w:t>
      </w:r>
      <w:r w:rsidR="002A78F7">
        <w:rPr>
          <w:rFonts w:hint="eastAsia"/>
        </w:rPr>
        <w:t>–</w:t>
      </w:r>
      <w:r>
        <w:rPr>
          <w:rtl/>
        </w:rPr>
        <w:t xml:space="preserve"> </w:t>
      </w:r>
      <w:bookmarkStart w:id="11520" w:name="_ETM_Q34_227960"/>
      <w:bookmarkEnd w:id="11520"/>
      <w:r>
        <w:rPr>
          <w:rtl/>
        </w:rPr>
        <w:t>אל</w:t>
      </w:r>
      <w:r>
        <w:rPr>
          <w:rFonts w:hint="cs"/>
          <w:rtl/>
        </w:rPr>
        <w:t xml:space="preserve">ה </w:t>
      </w:r>
      <w:bookmarkStart w:id="11521" w:name="_ETM_Q34_225827"/>
      <w:bookmarkStart w:id="11522" w:name="_ETM_Q34_180720"/>
      <w:bookmarkStart w:id="11523" w:name="_ETM_Q34_228200"/>
      <w:bookmarkEnd w:id="11521"/>
      <w:bookmarkEnd w:id="11522"/>
      <w:bookmarkEnd w:id="11523"/>
      <w:r>
        <w:rPr>
          <w:rtl/>
        </w:rPr>
        <w:t>שמשוכנעים</w:t>
      </w:r>
      <w:r>
        <w:rPr>
          <w:rFonts w:hint="cs"/>
          <w:rtl/>
        </w:rPr>
        <w:t>,</w:t>
      </w:r>
      <w:r>
        <w:rPr>
          <w:rtl/>
        </w:rPr>
        <w:t xml:space="preserve"> </w:t>
      </w:r>
      <w:bookmarkStart w:id="11524" w:name="_ETM_Q34_229130"/>
      <w:bookmarkEnd w:id="11524"/>
      <w:r w:rsidR="002A78F7">
        <w:rPr>
          <w:rFonts w:hint="cs"/>
          <w:rtl/>
        </w:rPr>
        <w:t>ו</w:t>
      </w:r>
      <w:r>
        <w:rPr>
          <w:rtl/>
        </w:rPr>
        <w:t xml:space="preserve">לצורך </w:t>
      </w:r>
      <w:bookmarkStart w:id="11525" w:name="_ETM_Q34_229550"/>
      <w:bookmarkEnd w:id="11525"/>
      <w:r>
        <w:rPr>
          <w:rtl/>
        </w:rPr>
        <w:t xml:space="preserve">העניין </w:t>
      </w:r>
      <w:bookmarkStart w:id="11526" w:name="_ETM_Q34_230090"/>
      <w:bookmarkEnd w:id="11526"/>
      <w:r>
        <w:rPr>
          <w:rtl/>
        </w:rPr>
        <w:t xml:space="preserve">תומכים </w:t>
      </w:r>
      <w:bookmarkStart w:id="11527" w:name="_ETM_Q34_230600"/>
      <w:bookmarkEnd w:id="11527"/>
      <w:r>
        <w:rPr>
          <w:rtl/>
        </w:rPr>
        <w:t>בנו</w:t>
      </w:r>
      <w:r>
        <w:rPr>
          <w:rFonts w:hint="cs"/>
          <w:rtl/>
        </w:rPr>
        <w:t>,</w:t>
      </w:r>
      <w:r>
        <w:rPr>
          <w:rtl/>
        </w:rPr>
        <w:t xml:space="preserve"> </w:t>
      </w:r>
      <w:bookmarkStart w:id="11528" w:name="_ETM_Q34_231270"/>
      <w:bookmarkEnd w:id="11528"/>
      <w:r>
        <w:rPr>
          <w:rtl/>
        </w:rPr>
        <w:t xml:space="preserve">שלישראל </w:t>
      </w:r>
      <w:bookmarkStart w:id="11529" w:name="_ETM_Q34_231870"/>
      <w:bookmarkEnd w:id="11529"/>
      <w:r>
        <w:rPr>
          <w:rtl/>
        </w:rPr>
        <w:t xml:space="preserve">יש </w:t>
      </w:r>
      <w:bookmarkStart w:id="11530" w:name="_ETM_Q34_232080"/>
      <w:bookmarkEnd w:id="11530"/>
      <w:r>
        <w:rPr>
          <w:rtl/>
        </w:rPr>
        <w:t xml:space="preserve">את </w:t>
      </w:r>
      <w:bookmarkStart w:id="11531" w:name="_ETM_Q34_232229"/>
      <w:bookmarkEnd w:id="11531"/>
      <w:r>
        <w:rPr>
          <w:rtl/>
        </w:rPr>
        <w:t xml:space="preserve">כל </w:t>
      </w:r>
      <w:bookmarkStart w:id="11532" w:name="_ETM_Q34_232440"/>
      <w:bookmarkEnd w:id="11532"/>
      <w:r>
        <w:rPr>
          <w:rtl/>
        </w:rPr>
        <w:t xml:space="preserve">הלגיטימציה </w:t>
      </w:r>
      <w:bookmarkStart w:id="11533" w:name="_ETM_Q34_233520"/>
      <w:bookmarkEnd w:id="11533"/>
      <w:r>
        <w:rPr>
          <w:rtl/>
        </w:rPr>
        <w:t>להגן</w:t>
      </w:r>
      <w:r>
        <w:rPr>
          <w:rFonts w:hint="cs"/>
          <w:rtl/>
        </w:rPr>
        <w:t xml:space="preserve"> על עצמה </w:t>
      </w:r>
      <w:r>
        <w:rPr>
          <w:rFonts w:hint="eastAsia"/>
        </w:rPr>
        <w:t>–</w:t>
      </w:r>
      <w:r>
        <w:rPr>
          <w:rFonts w:hint="cs"/>
          <w:rtl/>
        </w:rPr>
        <w:t xml:space="preserve"> לנוכח הפרסום המפואר כל כך והמגוחך </w:t>
      </w:r>
      <w:bookmarkStart w:id="11534" w:name="_ETM_Q34_238744"/>
      <w:bookmarkEnd w:id="11534"/>
      <w:r>
        <w:rPr>
          <w:rFonts w:hint="cs"/>
          <w:rtl/>
        </w:rPr>
        <w:t>הזה שכעת ייאסר לצלם את חיילינו בפעולה.</w:t>
      </w:r>
    </w:p>
    <w:p w:rsidR="003239C4" w:rsidRDefault="003239C4" w:rsidP="005F7D89">
      <w:pPr>
        <w:rPr>
          <w:rtl/>
        </w:rPr>
      </w:pPr>
      <w:bookmarkStart w:id="11535" w:name="_ETM_Q34_175870"/>
      <w:bookmarkStart w:id="11536" w:name="_ETM_Q34_176160"/>
      <w:bookmarkEnd w:id="11535"/>
      <w:bookmarkEnd w:id="11536"/>
    </w:p>
    <w:p w:rsidR="003239C4" w:rsidRDefault="003239C4" w:rsidP="00E10D2B">
      <w:pPr>
        <w:rPr>
          <w:rtl/>
        </w:rPr>
      </w:pPr>
      <w:bookmarkStart w:id="11537" w:name="_ETM_Q34_225474"/>
      <w:bookmarkStart w:id="11538" w:name="_ETM_Q34_225583"/>
      <w:bookmarkStart w:id="11539" w:name="_ETM_Q34_225849"/>
      <w:bookmarkStart w:id="11540" w:name="_ETM_Q34_225911"/>
      <w:bookmarkEnd w:id="11537"/>
      <w:bookmarkEnd w:id="11538"/>
      <w:bookmarkEnd w:id="11539"/>
      <w:bookmarkEnd w:id="11540"/>
      <w:r w:rsidRPr="001A3396">
        <w:rPr>
          <w:rFonts w:hint="cs"/>
          <w:rtl/>
        </w:rPr>
        <w:t>ה</w:t>
      </w:r>
      <w:r w:rsidRPr="001A3396">
        <w:rPr>
          <w:rtl/>
        </w:rPr>
        <w:t xml:space="preserve">אם </w:t>
      </w:r>
      <w:bookmarkStart w:id="11541" w:name="_ETM_Q34_244230"/>
      <w:bookmarkEnd w:id="11541"/>
      <w:r w:rsidRPr="001A3396">
        <w:rPr>
          <w:rtl/>
        </w:rPr>
        <w:t xml:space="preserve">אתם </w:t>
      </w:r>
      <w:bookmarkStart w:id="11542" w:name="_ETM_Q34_244440"/>
      <w:bookmarkEnd w:id="11542"/>
      <w:r w:rsidRPr="001A3396">
        <w:rPr>
          <w:rtl/>
        </w:rPr>
        <w:t xml:space="preserve">חושבים </w:t>
      </w:r>
      <w:bookmarkStart w:id="11543" w:name="_ETM_Q34_244920"/>
      <w:bookmarkEnd w:id="11543"/>
      <w:r w:rsidRPr="001A3396">
        <w:rPr>
          <w:rtl/>
        </w:rPr>
        <w:t xml:space="preserve">שבמציאות </w:t>
      </w:r>
      <w:bookmarkStart w:id="11544" w:name="_ETM_Q34_245970"/>
      <w:bookmarkEnd w:id="11544"/>
      <w:r w:rsidRPr="001A3396">
        <w:rPr>
          <w:rtl/>
        </w:rPr>
        <w:t xml:space="preserve">הנוכחית </w:t>
      </w:r>
      <w:bookmarkStart w:id="11545" w:name="_ETM_Q34_247060"/>
      <w:bookmarkEnd w:id="11545"/>
      <w:r w:rsidRPr="001A3396">
        <w:rPr>
          <w:rtl/>
        </w:rPr>
        <w:t xml:space="preserve">בעולם </w:t>
      </w:r>
      <w:bookmarkStart w:id="11546" w:name="_ETM_Q34_247690"/>
      <w:bookmarkEnd w:id="11546"/>
      <w:r w:rsidRPr="001A3396">
        <w:rPr>
          <w:rtl/>
        </w:rPr>
        <w:t xml:space="preserve">הרשתות </w:t>
      </w:r>
      <w:bookmarkStart w:id="11547" w:name="_ETM_Q34_248350"/>
      <w:bookmarkEnd w:id="11547"/>
      <w:r w:rsidRPr="001A3396">
        <w:rPr>
          <w:rtl/>
        </w:rPr>
        <w:t xml:space="preserve">החברתיות </w:t>
      </w:r>
      <w:bookmarkStart w:id="11548" w:name="_ETM_Q34_249430"/>
      <w:bookmarkEnd w:id="11548"/>
      <w:r w:rsidRPr="001A3396">
        <w:rPr>
          <w:rFonts w:hint="cs"/>
          <w:rtl/>
        </w:rPr>
        <w:t>ו</w:t>
      </w:r>
      <w:r w:rsidRPr="001A3396">
        <w:rPr>
          <w:rtl/>
        </w:rPr>
        <w:t xml:space="preserve">הטלפונים </w:t>
      </w:r>
      <w:bookmarkStart w:id="11549" w:name="_ETM_Q34_250150"/>
      <w:bookmarkEnd w:id="11549"/>
      <w:r w:rsidRPr="001A3396">
        <w:rPr>
          <w:rtl/>
        </w:rPr>
        <w:t xml:space="preserve">החכמים </w:t>
      </w:r>
      <w:bookmarkStart w:id="11550" w:name="_ETM_Q34_251130"/>
      <w:bookmarkEnd w:id="11550"/>
      <w:r w:rsidRPr="001A3396">
        <w:rPr>
          <w:rtl/>
        </w:rPr>
        <w:t xml:space="preserve">השאיפה </w:t>
      </w:r>
      <w:bookmarkStart w:id="11551" w:name="_ETM_Q34_251700"/>
      <w:bookmarkEnd w:id="11551"/>
      <w:r w:rsidRPr="001A3396">
        <w:rPr>
          <w:rtl/>
        </w:rPr>
        <w:t xml:space="preserve">שלכם </w:t>
      </w:r>
      <w:bookmarkStart w:id="11552" w:name="_ETM_Q34_252150"/>
      <w:bookmarkEnd w:id="11552"/>
      <w:r w:rsidRPr="001A3396">
        <w:rPr>
          <w:rtl/>
        </w:rPr>
        <w:t xml:space="preserve">למנוע </w:t>
      </w:r>
      <w:bookmarkStart w:id="11553" w:name="_ETM_Q34_252569"/>
      <w:bookmarkEnd w:id="11553"/>
      <w:r w:rsidRPr="001A3396">
        <w:rPr>
          <w:rtl/>
        </w:rPr>
        <w:t xml:space="preserve">תיעוד </w:t>
      </w:r>
      <w:bookmarkStart w:id="11554" w:name="_ETM_Q34_253290"/>
      <w:bookmarkEnd w:id="11554"/>
      <w:r w:rsidR="002A78F7">
        <w:rPr>
          <w:rFonts w:hint="cs"/>
          <w:rtl/>
        </w:rPr>
        <w:t>ת</w:t>
      </w:r>
      <w:r w:rsidRPr="001A3396">
        <w:rPr>
          <w:rtl/>
        </w:rPr>
        <w:t>ו</w:t>
      </w:r>
      <w:r w:rsidRPr="001A3396">
        <w:rPr>
          <w:rFonts w:hint="cs"/>
          <w:rtl/>
        </w:rPr>
        <w:t>ע</w:t>
      </w:r>
      <w:r w:rsidRPr="001A3396">
        <w:rPr>
          <w:rtl/>
        </w:rPr>
        <w:t xml:space="preserve">יל </w:t>
      </w:r>
      <w:bookmarkStart w:id="11555" w:name="_ETM_Q34_253709"/>
      <w:bookmarkEnd w:id="11555"/>
      <w:r w:rsidRPr="001A3396">
        <w:rPr>
          <w:rtl/>
        </w:rPr>
        <w:t xml:space="preserve">משהו </w:t>
      </w:r>
      <w:bookmarkStart w:id="11556" w:name="_ETM_Q34_254069"/>
      <w:bookmarkEnd w:id="11556"/>
      <w:r w:rsidRPr="001A3396">
        <w:rPr>
          <w:rtl/>
        </w:rPr>
        <w:t xml:space="preserve">לתדמית </w:t>
      </w:r>
      <w:bookmarkStart w:id="11557" w:name="_ETM_Q34_254550"/>
      <w:bookmarkEnd w:id="11557"/>
      <w:r w:rsidRPr="001A3396">
        <w:rPr>
          <w:rtl/>
        </w:rPr>
        <w:t xml:space="preserve">של </w:t>
      </w:r>
      <w:bookmarkStart w:id="11558" w:name="_ETM_Q34_254700"/>
      <w:bookmarkEnd w:id="11558"/>
      <w:r w:rsidRPr="001A3396">
        <w:rPr>
          <w:rtl/>
        </w:rPr>
        <w:t>ישראל</w:t>
      </w:r>
      <w:r w:rsidRPr="001A3396">
        <w:rPr>
          <w:rFonts w:hint="cs"/>
          <w:rtl/>
        </w:rPr>
        <w:t>?</w:t>
      </w:r>
      <w:r w:rsidRPr="001A3396">
        <w:rPr>
          <w:rtl/>
        </w:rPr>
        <w:t xml:space="preserve"> </w:t>
      </w:r>
      <w:bookmarkStart w:id="11559" w:name="_ETM_Q34_256730"/>
      <w:bookmarkEnd w:id="11559"/>
      <w:r w:rsidRPr="001A3396">
        <w:rPr>
          <w:rFonts w:hint="cs"/>
          <w:rtl/>
        </w:rPr>
        <w:t xml:space="preserve">של צה"ל? </w:t>
      </w:r>
      <w:bookmarkStart w:id="11560" w:name="_ETM_Q34_257446"/>
      <w:bookmarkEnd w:id="11560"/>
      <w:r w:rsidRPr="001A3396">
        <w:rPr>
          <w:rFonts w:hint="cs"/>
          <w:rtl/>
        </w:rPr>
        <w:t>ה</w:t>
      </w:r>
      <w:r w:rsidRPr="001A3396">
        <w:rPr>
          <w:rtl/>
        </w:rPr>
        <w:t xml:space="preserve">אם </w:t>
      </w:r>
      <w:bookmarkStart w:id="11561" w:name="_ETM_Q34_256910"/>
      <w:bookmarkEnd w:id="11561"/>
      <w:r w:rsidRPr="001A3396">
        <w:rPr>
          <w:rtl/>
        </w:rPr>
        <w:t xml:space="preserve">אתם </w:t>
      </w:r>
      <w:bookmarkStart w:id="11562" w:name="_ETM_Q34_257150"/>
      <w:bookmarkEnd w:id="11562"/>
      <w:r w:rsidRPr="001A3396">
        <w:rPr>
          <w:rtl/>
        </w:rPr>
        <w:t xml:space="preserve">רוצים </w:t>
      </w:r>
      <w:bookmarkStart w:id="11563" w:name="_ETM_Q34_257569"/>
      <w:bookmarkEnd w:id="11563"/>
      <w:r w:rsidRPr="001A3396">
        <w:rPr>
          <w:rFonts w:hint="cs"/>
          <w:rtl/>
        </w:rPr>
        <w:t xml:space="preserve">שסביב </w:t>
      </w:r>
      <w:bookmarkStart w:id="11564" w:name="_ETM_Q34_257930"/>
      <w:bookmarkEnd w:id="11564"/>
      <w:r w:rsidRPr="001A3396">
        <w:rPr>
          <w:rtl/>
        </w:rPr>
        <w:t xml:space="preserve">חיילי </w:t>
      </w:r>
      <w:bookmarkStart w:id="11565" w:name="_ETM_Q34_258380"/>
      <w:bookmarkEnd w:id="11565"/>
      <w:r w:rsidRPr="001A3396">
        <w:rPr>
          <w:rtl/>
        </w:rPr>
        <w:t>צה</w:t>
      </w:r>
      <w:r w:rsidRPr="001A3396">
        <w:rPr>
          <w:rFonts w:hint="cs"/>
          <w:rtl/>
        </w:rPr>
        <w:t>"</w:t>
      </w:r>
      <w:r w:rsidRPr="001A3396">
        <w:rPr>
          <w:rtl/>
        </w:rPr>
        <w:t xml:space="preserve">ל </w:t>
      </w:r>
      <w:bookmarkStart w:id="11566" w:name="_ETM_Q34_258709"/>
      <w:bookmarkEnd w:id="11566"/>
      <w:r w:rsidRPr="001A3396">
        <w:rPr>
          <w:rtl/>
        </w:rPr>
        <w:t xml:space="preserve">עכשיו </w:t>
      </w:r>
      <w:bookmarkStart w:id="11567" w:name="_ETM_Q34_259400"/>
      <w:bookmarkEnd w:id="11567"/>
      <w:r w:rsidRPr="001A3396">
        <w:rPr>
          <w:rtl/>
        </w:rPr>
        <w:t xml:space="preserve">ינועו </w:t>
      </w:r>
      <w:bookmarkStart w:id="11568" w:name="_ETM_Q34_259760"/>
      <w:bookmarkEnd w:id="11568"/>
      <w:r w:rsidRPr="001A3396">
        <w:rPr>
          <w:rtl/>
        </w:rPr>
        <w:t xml:space="preserve">לוחמי </w:t>
      </w:r>
      <w:bookmarkStart w:id="11569" w:name="_ETM_Q34_260630"/>
      <w:bookmarkEnd w:id="11569"/>
      <w:r w:rsidRPr="001A3396">
        <w:rPr>
          <w:rFonts w:hint="cs"/>
          <w:rtl/>
        </w:rPr>
        <w:t xml:space="preserve">שב"כ </w:t>
      </w:r>
      <w:bookmarkStart w:id="11570" w:name="_ETM_Q34_261080"/>
      <w:bookmarkEnd w:id="11570"/>
      <w:r w:rsidRPr="001A3396">
        <w:rPr>
          <w:rtl/>
        </w:rPr>
        <w:t xml:space="preserve">לאיתור </w:t>
      </w:r>
      <w:bookmarkStart w:id="11571" w:name="_ETM_Q34_261650"/>
      <w:bookmarkEnd w:id="11571"/>
      <w:r w:rsidRPr="001A3396">
        <w:rPr>
          <w:rtl/>
        </w:rPr>
        <w:t>מצלמות</w:t>
      </w:r>
      <w:r w:rsidRPr="001A3396">
        <w:rPr>
          <w:rFonts w:hint="cs"/>
          <w:rtl/>
        </w:rPr>
        <w:t>?</w:t>
      </w:r>
      <w:r w:rsidRPr="001A3396">
        <w:rPr>
          <w:rtl/>
        </w:rPr>
        <w:t xml:space="preserve"> </w:t>
      </w:r>
      <w:bookmarkStart w:id="11572" w:name="_ETM_Q34_263150"/>
      <w:bookmarkEnd w:id="11572"/>
      <w:r w:rsidRPr="001A3396">
        <w:rPr>
          <w:rFonts w:hint="cs"/>
          <w:rtl/>
        </w:rPr>
        <w:t>ה</w:t>
      </w:r>
      <w:r w:rsidRPr="001A3396">
        <w:rPr>
          <w:rtl/>
        </w:rPr>
        <w:t xml:space="preserve">אם </w:t>
      </w:r>
      <w:bookmarkStart w:id="11573" w:name="_ETM_Q34_263330"/>
      <w:bookmarkEnd w:id="11573"/>
      <w:r w:rsidRPr="001A3396">
        <w:rPr>
          <w:rtl/>
        </w:rPr>
        <w:t xml:space="preserve">אנחנו </w:t>
      </w:r>
      <w:bookmarkStart w:id="11574" w:name="_ETM_Q34_263600"/>
      <w:bookmarkEnd w:id="11574"/>
      <w:r w:rsidRPr="001A3396">
        <w:rPr>
          <w:rtl/>
        </w:rPr>
        <w:t xml:space="preserve">נכתוב </w:t>
      </w:r>
      <w:bookmarkStart w:id="11575" w:name="_ETM_Q34_264590"/>
      <w:bookmarkEnd w:id="11575"/>
      <w:r w:rsidRPr="001A3396">
        <w:rPr>
          <w:rFonts w:hint="cs"/>
          <w:rtl/>
        </w:rPr>
        <w:t>עכשיו ב</w:t>
      </w:r>
      <w:r w:rsidRPr="001A3396">
        <w:rPr>
          <w:rtl/>
        </w:rPr>
        <w:t>צה</w:t>
      </w:r>
      <w:r w:rsidRPr="001A3396">
        <w:rPr>
          <w:rFonts w:hint="cs"/>
          <w:rtl/>
        </w:rPr>
        <w:t>"</w:t>
      </w:r>
      <w:r w:rsidRPr="001A3396">
        <w:rPr>
          <w:rtl/>
        </w:rPr>
        <w:t xml:space="preserve">ל </w:t>
      </w:r>
      <w:bookmarkStart w:id="11576" w:name="_ETM_Q34_265220"/>
      <w:bookmarkEnd w:id="11576"/>
      <w:r w:rsidRPr="001A3396">
        <w:rPr>
          <w:rtl/>
        </w:rPr>
        <w:t xml:space="preserve">תורת </w:t>
      </w:r>
      <w:bookmarkStart w:id="11577" w:name="_ETM_Q34_265670"/>
      <w:bookmarkEnd w:id="11577"/>
      <w:r w:rsidRPr="001A3396">
        <w:rPr>
          <w:rtl/>
        </w:rPr>
        <w:t xml:space="preserve">לחימה </w:t>
      </w:r>
      <w:bookmarkStart w:id="11578" w:name="_ETM_Q34_266450"/>
      <w:bookmarkEnd w:id="11578"/>
      <w:r w:rsidRPr="001A3396">
        <w:rPr>
          <w:rtl/>
        </w:rPr>
        <w:t xml:space="preserve">להתמודדות </w:t>
      </w:r>
      <w:bookmarkStart w:id="11579" w:name="_ETM_Q34_267170"/>
      <w:bookmarkEnd w:id="11579"/>
      <w:r w:rsidRPr="001A3396">
        <w:rPr>
          <w:rtl/>
        </w:rPr>
        <w:t xml:space="preserve">עם </w:t>
      </w:r>
      <w:bookmarkStart w:id="11580" w:name="_ETM_Q34_267260"/>
      <w:bookmarkEnd w:id="11580"/>
      <w:r w:rsidRPr="001A3396">
        <w:rPr>
          <w:rtl/>
        </w:rPr>
        <w:t>מצלמות</w:t>
      </w:r>
      <w:bookmarkStart w:id="11581" w:name="_ETM_Q34_268290"/>
      <w:bookmarkEnd w:id="11581"/>
      <w:r w:rsidRPr="001A3396">
        <w:rPr>
          <w:rFonts w:hint="cs"/>
          <w:rtl/>
        </w:rPr>
        <w:t xml:space="preserve">? </w:t>
      </w:r>
      <w:r w:rsidRPr="001A3396">
        <w:rPr>
          <w:rtl/>
        </w:rPr>
        <w:t>מה</w:t>
      </w:r>
      <w:r w:rsidRPr="001A3396">
        <w:rPr>
          <w:rFonts w:hint="cs"/>
          <w:rtl/>
        </w:rPr>
        <w:t>,</w:t>
      </w:r>
      <w:r w:rsidRPr="001A3396">
        <w:rPr>
          <w:rtl/>
        </w:rPr>
        <w:t xml:space="preserve"> </w:t>
      </w:r>
      <w:bookmarkStart w:id="11582" w:name="_ETM_Q34_268380"/>
      <w:bookmarkEnd w:id="11582"/>
      <w:r w:rsidRPr="001A3396">
        <w:rPr>
          <w:rtl/>
        </w:rPr>
        <w:t xml:space="preserve">אתם </w:t>
      </w:r>
      <w:bookmarkStart w:id="11583" w:name="_ETM_Q34_268560"/>
      <w:bookmarkEnd w:id="11583"/>
      <w:r w:rsidRPr="001A3396">
        <w:rPr>
          <w:rtl/>
        </w:rPr>
        <w:t>השתגעתם</w:t>
      </w:r>
      <w:r w:rsidRPr="001A3396">
        <w:rPr>
          <w:rFonts w:hint="cs"/>
          <w:rtl/>
        </w:rPr>
        <w:t>?</w:t>
      </w:r>
      <w:r w:rsidRPr="001A3396">
        <w:rPr>
          <w:rtl/>
        </w:rPr>
        <w:t xml:space="preserve"> </w:t>
      </w:r>
      <w:bookmarkStart w:id="11584" w:name="_ETM_Q34_270620"/>
      <w:bookmarkEnd w:id="11584"/>
    </w:p>
    <w:p w:rsidR="003239C4" w:rsidRDefault="003239C4" w:rsidP="005F7D89">
      <w:pPr>
        <w:rPr>
          <w:rtl/>
        </w:rPr>
      </w:pPr>
      <w:bookmarkStart w:id="11585" w:name="_ETM_Q34_233130"/>
      <w:bookmarkEnd w:id="11585"/>
    </w:p>
    <w:bookmarkStart w:id="11586" w:name="_ETM_Q34_233615" w:displacedByCustomXml="next"/>
    <w:bookmarkEnd w:id="11586" w:displacedByCustomXml="next"/>
    <w:bookmarkStart w:id="11587" w:name="_ETM_Q34_233552" w:displacedByCustomXml="next"/>
    <w:bookmarkEnd w:id="11587" w:displacedByCustomXml="next"/>
    <w:bookmarkStart w:id="11588" w:name="_ETM_Q34_233302" w:displacedByCustomXml="next"/>
    <w:bookmarkEnd w:id="11588" w:displacedByCustomXml="next"/>
    <w:sdt>
      <w:sdtPr>
        <w:rPr>
          <w:rFonts w:hint="cs"/>
          <w:rtl/>
        </w:rPr>
        <w:alias w:val="קריאה"/>
        <w:tag w:val="&lt;ID&gt;4692&lt;/ID&gt;&lt;Name&gt;נחמן שי - המחנה הציוני&lt;/Name&gt;&lt;Data&gt;נחמן שי (המחנה הציוני)&lt;/Data&gt;&lt;Shortcut&gt;נחשי&lt;/Shortcut&gt;"/>
        <w:id w:val="-522473636"/>
        <w:placeholder>
          <w:docPart w:val="1E673AD7062243F19FA3EC5B7A3062B1"/>
        </w:placeholder>
        <w15:color w:val="993366"/>
      </w:sdtPr>
      <w:sdtContent>
        <w:p w:rsidR="003239C4" w:rsidRDefault="003239C4" w:rsidP="005F7D89">
          <w:pPr>
            <w:pStyle w:val="af5"/>
            <w:keepNext/>
            <w:rPr>
              <w:rtl/>
            </w:rPr>
          </w:pPr>
          <w:r w:rsidRPr="001A3396">
            <w:rPr>
              <w:rStyle w:val="afe"/>
              <w:color w:val="000000"/>
              <w:rtl/>
            </w:rPr>
            <w:t>נחמן שי (המחנה הציוני)</w:t>
          </w:r>
          <w:r w:rsidRPr="001A3396">
            <w:rPr>
              <w:color w:val="000000"/>
              <w:rtl/>
            </w:rPr>
            <w:t>:</w:t>
          </w:r>
        </w:p>
      </w:sdtContent>
    </w:sdt>
    <w:p w:rsidR="003239C4" w:rsidRDefault="003239C4" w:rsidP="005F7D89">
      <w:pPr>
        <w:ind w:firstLine="0"/>
        <w:rPr>
          <w:rtl/>
        </w:rPr>
      </w:pPr>
      <w:bookmarkStart w:id="11589" w:name="_ETM_Q34_120716"/>
      <w:bookmarkStart w:id="11590" w:name="_ETM_Q34_273333"/>
      <w:bookmarkStart w:id="11591" w:name="_ETM_Q34_273427"/>
      <w:bookmarkEnd w:id="11589"/>
      <w:bookmarkEnd w:id="11590"/>
      <w:bookmarkEnd w:id="11591"/>
    </w:p>
    <w:p w:rsidR="003239C4" w:rsidRDefault="003239C4" w:rsidP="005F7D89">
      <w:pPr>
        <w:rPr>
          <w:rtl/>
        </w:rPr>
      </w:pPr>
      <w:bookmarkStart w:id="11592" w:name="_ETM_Q34_273677"/>
      <w:bookmarkEnd w:id="11592"/>
      <w:r>
        <w:rPr>
          <w:rFonts w:hint="cs"/>
          <w:rtl/>
        </w:rPr>
        <w:t>י</w:t>
      </w:r>
      <w:bookmarkStart w:id="11593" w:name="_ETM_Q34_273771"/>
      <w:bookmarkEnd w:id="11593"/>
      <w:r>
        <w:rPr>
          <w:rFonts w:hint="cs"/>
          <w:rtl/>
        </w:rPr>
        <w:t xml:space="preserve">ש, יש </w:t>
      </w:r>
      <w:bookmarkStart w:id="11594" w:name="_ETM_Q34_274865"/>
      <w:bookmarkEnd w:id="11594"/>
      <w:r>
        <w:rPr>
          <w:rFonts w:hint="cs"/>
          <w:rtl/>
        </w:rPr>
        <w:t xml:space="preserve">כזאת </w:t>
      </w:r>
      <w:r w:rsidR="00E10D2B">
        <w:rPr>
          <w:rFonts w:hint="cs"/>
          <w:rtl/>
        </w:rPr>
        <w:t>– – –</w:t>
      </w:r>
    </w:p>
    <w:p w:rsidR="003239C4" w:rsidRDefault="003239C4" w:rsidP="00E10D2B">
      <w:pPr>
        <w:rPr>
          <w:rtl/>
        </w:rPr>
      </w:pPr>
    </w:p>
    <w:sdt>
      <w:sdtPr>
        <w:rPr>
          <w:rtl/>
        </w:rPr>
        <w:alias w:val="דובר_המשך"/>
        <w:tag w:val="&lt;ID&gt;5275&lt;/ID&gt;&lt;Name&gt;איל בן ראובן - המחנה הציוני&lt;/Name&gt;&lt;Data&gt;איל בן ראובן (המחנה הציוני)&lt;/Data&gt;&lt;Shortcut&gt;איבן&lt;/Shortcut&gt;"/>
        <w:id w:val="-1352789966"/>
        <w:placeholder>
          <w:docPart w:val="1E673AD7062243F19FA3EC5B7A3062B1"/>
        </w:placeholder>
        <w15:color w:val="993366"/>
      </w:sdtPr>
      <w:sdtContent>
        <w:p w:rsidR="003239C4" w:rsidRDefault="003239C4" w:rsidP="005F7D89">
          <w:pPr>
            <w:pStyle w:val="-"/>
            <w:keepNext/>
            <w:rPr>
              <w:rtl/>
            </w:rPr>
          </w:pPr>
          <w:r w:rsidRPr="00C45087">
            <w:rPr>
              <w:rStyle w:val="afe"/>
              <w:color w:val="000000"/>
              <w:rtl/>
            </w:rPr>
            <w:t>איל בן ראובן (המחנה הציוני)</w:t>
          </w:r>
          <w:r w:rsidRPr="00C45087">
            <w:rPr>
              <w:color w:val="000000"/>
              <w:rtl/>
            </w:rPr>
            <w:t>:</w:t>
          </w:r>
        </w:p>
      </w:sdtContent>
    </w:sdt>
    <w:p w:rsidR="003239C4" w:rsidRPr="00C45087" w:rsidRDefault="003239C4" w:rsidP="005F7D89">
      <w:pPr>
        <w:ind w:firstLine="0"/>
        <w:rPr>
          <w:rtl/>
        </w:rPr>
      </w:pPr>
    </w:p>
    <w:p w:rsidR="003239C4" w:rsidRDefault="003239C4" w:rsidP="00B04A16">
      <w:pPr>
        <w:rPr>
          <w:rtl/>
        </w:rPr>
      </w:pPr>
      <w:bookmarkStart w:id="11595" w:name="_ETM_Q34_276365"/>
      <w:bookmarkStart w:id="11596" w:name="_ETM_Q34_276458"/>
      <w:bookmarkEnd w:id="11595"/>
      <w:bookmarkEnd w:id="11596"/>
      <w:r w:rsidRPr="001A3396">
        <w:rPr>
          <w:rtl/>
        </w:rPr>
        <w:t>חברים</w:t>
      </w:r>
      <w:r>
        <w:rPr>
          <w:rFonts w:hint="cs"/>
          <w:rtl/>
        </w:rPr>
        <w:t>,</w:t>
      </w:r>
      <w:r w:rsidRPr="001A3396">
        <w:rPr>
          <w:rtl/>
        </w:rPr>
        <w:t xml:space="preserve"> </w:t>
      </w:r>
      <w:bookmarkStart w:id="11597" w:name="_ETM_Q34_271730"/>
      <w:bookmarkEnd w:id="11597"/>
      <w:r w:rsidRPr="001A3396">
        <w:rPr>
          <w:rtl/>
        </w:rPr>
        <w:t xml:space="preserve">הדרך </w:t>
      </w:r>
      <w:bookmarkStart w:id="11598" w:name="_ETM_Q34_272270"/>
      <w:bookmarkEnd w:id="11598"/>
      <w:r w:rsidRPr="001A3396">
        <w:rPr>
          <w:rtl/>
        </w:rPr>
        <w:t xml:space="preserve">האפקטיבית </w:t>
      </w:r>
      <w:bookmarkStart w:id="11599" w:name="_ETM_Q34_272990"/>
      <w:bookmarkEnd w:id="11599"/>
      <w:r w:rsidRPr="001A3396">
        <w:rPr>
          <w:rtl/>
        </w:rPr>
        <w:t xml:space="preserve">ביותר </w:t>
      </w:r>
      <w:bookmarkStart w:id="11600" w:name="_ETM_Q34_274319"/>
      <w:bookmarkEnd w:id="11600"/>
      <w:r w:rsidRPr="001A3396">
        <w:rPr>
          <w:rtl/>
        </w:rPr>
        <w:t xml:space="preserve">להתמודד </w:t>
      </w:r>
      <w:bookmarkStart w:id="11601" w:name="_ETM_Q34_275520"/>
      <w:bookmarkEnd w:id="11601"/>
      <w:r>
        <w:rPr>
          <w:rFonts w:hint="cs"/>
          <w:rtl/>
        </w:rPr>
        <w:t>ע</w:t>
      </w:r>
      <w:r w:rsidRPr="001A3396">
        <w:rPr>
          <w:rtl/>
        </w:rPr>
        <w:t xml:space="preserve">ם </w:t>
      </w:r>
      <w:bookmarkStart w:id="11602" w:name="_ETM_Q34_275640"/>
      <w:bookmarkEnd w:id="11602"/>
      <w:r w:rsidRPr="001A3396">
        <w:rPr>
          <w:rtl/>
        </w:rPr>
        <w:t xml:space="preserve">הנושא </w:t>
      </w:r>
      <w:bookmarkStart w:id="11603" w:name="_ETM_Q34_276090"/>
      <w:bookmarkEnd w:id="11603"/>
      <w:r w:rsidRPr="001A3396">
        <w:rPr>
          <w:rtl/>
        </w:rPr>
        <w:t xml:space="preserve">של </w:t>
      </w:r>
      <w:bookmarkStart w:id="11604" w:name="_ETM_Q34_276270"/>
      <w:bookmarkEnd w:id="11604"/>
      <w:r w:rsidRPr="001A3396">
        <w:rPr>
          <w:rtl/>
        </w:rPr>
        <w:t xml:space="preserve">השליטה </w:t>
      </w:r>
      <w:bookmarkStart w:id="11605" w:name="_ETM_Q34_276870"/>
      <w:bookmarkEnd w:id="11605"/>
      <w:r w:rsidRPr="001A3396">
        <w:rPr>
          <w:rtl/>
        </w:rPr>
        <w:t xml:space="preserve">שלנו </w:t>
      </w:r>
      <w:bookmarkStart w:id="11606" w:name="_ETM_Q34_277590"/>
      <w:bookmarkEnd w:id="11606"/>
      <w:r w:rsidRPr="001A3396">
        <w:rPr>
          <w:rtl/>
        </w:rPr>
        <w:t xml:space="preserve">באזרחים </w:t>
      </w:r>
      <w:bookmarkStart w:id="11607" w:name="_ETM_Q34_278730"/>
      <w:bookmarkEnd w:id="11607"/>
      <w:r w:rsidRPr="001A3396">
        <w:rPr>
          <w:rtl/>
        </w:rPr>
        <w:t xml:space="preserve">באמצעות </w:t>
      </w:r>
      <w:bookmarkStart w:id="11608" w:name="_ETM_Q34_279330"/>
      <w:bookmarkEnd w:id="11608"/>
      <w:r w:rsidRPr="001A3396">
        <w:rPr>
          <w:rtl/>
        </w:rPr>
        <w:t xml:space="preserve">צבא </w:t>
      </w:r>
      <w:bookmarkStart w:id="11609" w:name="_ETM_Q34_280440"/>
      <w:bookmarkEnd w:id="11609"/>
      <w:r w:rsidRPr="001A3396">
        <w:rPr>
          <w:rtl/>
        </w:rPr>
        <w:t xml:space="preserve">היא </w:t>
      </w:r>
      <w:bookmarkStart w:id="11610" w:name="_ETM_Q34_280560"/>
      <w:bookmarkEnd w:id="11610"/>
      <w:r w:rsidRPr="001A3396">
        <w:rPr>
          <w:rtl/>
        </w:rPr>
        <w:t xml:space="preserve">להוציא </w:t>
      </w:r>
      <w:bookmarkStart w:id="11611" w:name="_ETM_Q34_281040"/>
      <w:bookmarkEnd w:id="11611"/>
      <w:r w:rsidRPr="001A3396">
        <w:rPr>
          <w:rtl/>
        </w:rPr>
        <w:t>אות</w:t>
      </w:r>
      <w:r w:rsidR="00B04A16">
        <w:rPr>
          <w:rFonts w:hint="cs"/>
          <w:rtl/>
        </w:rPr>
        <w:t>ם</w:t>
      </w:r>
      <w:r w:rsidRPr="001A3396">
        <w:rPr>
          <w:rtl/>
        </w:rPr>
        <w:t xml:space="preserve"> </w:t>
      </w:r>
      <w:bookmarkStart w:id="11612" w:name="_ETM_Q34_281250"/>
      <w:bookmarkEnd w:id="11612"/>
      <w:r w:rsidRPr="001A3396">
        <w:rPr>
          <w:rtl/>
        </w:rPr>
        <w:t>מ</w:t>
      </w:r>
      <w:bookmarkStart w:id="11613" w:name="_ETM_Q34_281370"/>
      <w:bookmarkEnd w:id="11613"/>
      <w:r w:rsidRPr="001A3396">
        <w:rPr>
          <w:rtl/>
        </w:rPr>
        <w:t xml:space="preserve">החיכוך </w:t>
      </w:r>
      <w:bookmarkStart w:id="11614" w:name="_ETM_Q34_281880"/>
      <w:bookmarkEnd w:id="11614"/>
      <w:r w:rsidRPr="001A3396">
        <w:rPr>
          <w:rtl/>
        </w:rPr>
        <w:t>היו</w:t>
      </w:r>
      <w:r>
        <w:rPr>
          <w:rFonts w:hint="cs"/>
          <w:rtl/>
        </w:rPr>
        <w:t>ם-</w:t>
      </w:r>
      <w:r w:rsidRPr="001A3396">
        <w:rPr>
          <w:rtl/>
        </w:rPr>
        <w:t xml:space="preserve">יומי </w:t>
      </w:r>
      <w:bookmarkStart w:id="11615" w:name="_ETM_Q34_282450"/>
      <w:bookmarkEnd w:id="11615"/>
      <w:r w:rsidRPr="001A3396">
        <w:rPr>
          <w:rtl/>
        </w:rPr>
        <w:t xml:space="preserve">הזה </w:t>
      </w:r>
      <w:bookmarkStart w:id="11616" w:name="_ETM_Q34_283080"/>
      <w:bookmarkEnd w:id="11616"/>
      <w:r w:rsidRPr="001A3396">
        <w:rPr>
          <w:rtl/>
        </w:rPr>
        <w:t xml:space="preserve">עם </w:t>
      </w:r>
      <w:bookmarkStart w:id="11617" w:name="_ETM_Q34_283230"/>
      <w:bookmarkEnd w:id="11617"/>
      <w:r w:rsidRPr="001A3396">
        <w:rPr>
          <w:rtl/>
        </w:rPr>
        <w:t xml:space="preserve">האוכלוסייה </w:t>
      </w:r>
      <w:bookmarkStart w:id="11618" w:name="_ETM_Q34_283830"/>
      <w:bookmarkEnd w:id="11618"/>
      <w:r w:rsidRPr="001A3396">
        <w:rPr>
          <w:rtl/>
        </w:rPr>
        <w:t xml:space="preserve">האזרחית </w:t>
      </w:r>
      <w:bookmarkStart w:id="11619" w:name="_ETM_Q34_284400"/>
      <w:bookmarkEnd w:id="11619"/>
      <w:r w:rsidRPr="001A3396">
        <w:rPr>
          <w:rtl/>
        </w:rPr>
        <w:t xml:space="preserve">ביהודה </w:t>
      </w:r>
      <w:bookmarkStart w:id="11620" w:name="_ETM_Q34_285209"/>
      <w:bookmarkEnd w:id="11620"/>
      <w:r w:rsidRPr="001A3396">
        <w:rPr>
          <w:rtl/>
        </w:rPr>
        <w:t xml:space="preserve">ושומרון </w:t>
      </w:r>
      <w:bookmarkStart w:id="11621" w:name="_ETM_Q34_286140"/>
      <w:bookmarkEnd w:id="11621"/>
      <w:r w:rsidRPr="001A3396">
        <w:rPr>
          <w:rtl/>
        </w:rPr>
        <w:t xml:space="preserve">ולקדם </w:t>
      </w:r>
      <w:bookmarkStart w:id="11622" w:name="_ETM_Q34_286740"/>
      <w:bookmarkEnd w:id="11622"/>
      <w:r w:rsidRPr="001A3396">
        <w:rPr>
          <w:rtl/>
        </w:rPr>
        <w:t xml:space="preserve">את </w:t>
      </w:r>
      <w:bookmarkStart w:id="11623" w:name="_ETM_Q34_286920"/>
      <w:bookmarkEnd w:id="11623"/>
      <w:r w:rsidRPr="001A3396">
        <w:rPr>
          <w:rtl/>
        </w:rPr>
        <w:t xml:space="preserve">יציאתנו </w:t>
      </w:r>
      <w:bookmarkStart w:id="11624" w:name="_ETM_Q34_287610"/>
      <w:bookmarkEnd w:id="11624"/>
      <w:r w:rsidRPr="001A3396">
        <w:rPr>
          <w:rtl/>
        </w:rPr>
        <w:t xml:space="preserve">משטחים </w:t>
      </w:r>
      <w:bookmarkStart w:id="11625" w:name="_ETM_Q34_288150"/>
      <w:bookmarkEnd w:id="11625"/>
      <w:r w:rsidRPr="001A3396">
        <w:rPr>
          <w:rtl/>
        </w:rPr>
        <w:t xml:space="preserve">לא </w:t>
      </w:r>
      <w:bookmarkStart w:id="11626" w:name="_ETM_Q34_288270"/>
      <w:bookmarkEnd w:id="11626"/>
      <w:r w:rsidRPr="001A3396">
        <w:rPr>
          <w:rtl/>
        </w:rPr>
        <w:t>לנו</w:t>
      </w:r>
      <w:r>
        <w:rPr>
          <w:rFonts w:hint="cs"/>
          <w:rtl/>
        </w:rPr>
        <w:t>,</w:t>
      </w:r>
      <w:r w:rsidRPr="001A3396">
        <w:rPr>
          <w:rtl/>
        </w:rPr>
        <w:t xml:space="preserve"> </w:t>
      </w:r>
      <w:bookmarkStart w:id="11627" w:name="_ETM_Q34_288960"/>
      <w:bookmarkEnd w:id="11627"/>
      <w:r w:rsidRPr="001A3396">
        <w:rPr>
          <w:rtl/>
        </w:rPr>
        <w:t xml:space="preserve">ולהחזיר </w:t>
      </w:r>
      <w:bookmarkStart w:id="11628" w:name="_ETM_Q34_289560"/>
      <w:bookmarkEnd w:id="11628"/>
      <w:r w:rsidRPr="001A3396">
        <w:rPr>
          <w:rtl/>
        </w:rPr>
        <w:t xml:space="preserve">את </w:t>
      </w:r>
      <w:bookmarkStart w:id="11629" w:name="_ETM_Q34_289680"/>
      <w:bookmarkEnd w:id="11629"/>
      <w:r w:rsidRPr="001A3396">
        <w:rPr>
          <w:rtl/>
        </w:rPr>
        <w:t xml:space="preserve">חיילי </w:t>
      </w:r>
      <w:bookmarkStart w:id="11630" w:name="_ETM_Q34_290130"/>
      <w:bookmarkEnd w:id="11630"/>
      <w:r w:rsidRPr="001A3396">
        <w:rPr>
          <w:rtl/>
        </w:rPr>
        <w:t>צה</w:t>
      </w:r>
      <w:r>
        <w:rPr>
          <w:rFonts w:hint="cs"/>
          <w:rtl/>
        </w:rPr>
        <w:t>"</w:t>
      </w:r>
      <w:r w:rsidRPr="001A3396">
        <w:rPr>
          <w:rtl/>
        </w:rPr>
        <w:t xml:space="preserve">ל </w:t>
      </w:r>
      <w:bookmarkStart w:id="11631" w:name="_ETM_Q34_290880"/>
      <w:bookmarkEnd w:id="11631"/>
      <w:r w:rsidRPr="001A3396">
        <w:rPr>
          <w:rtl/>
        </w:rPr>
        <w:t xml:space="preserve">להגן </w:t>
      </w:r>
      <w:bookmarkStart w:id="11632" w:name="_ETM_Q34_291330"/>
      <w:bookmarkEnd w:id="11632"/>
      <w:r w:rsidRPr="001A3396">
        <w:rPr>
          <w:rtl/>
        </w:rPr>
        <w:t xml:space="preserve">על </w:t>
      </w:r>
      <w:bookmarkStart w:id="11633" w:name="_ETM_Q34_291450"/>
      <w:bookmarkEnd w:id="11633"/>
      <w:r w:rsidRPr="001A3396">
        <w:rPr>
          <w:rtl/>
        </w:rPr>
        <w:t xml:space="preserve">גבולות </w:t>
      </w:r>
      <w:bookmarkStart w:id="11634" w:name="_ETM_Q34_291930"/>
      <w:bookmarkEnd w:id="11634"/>
      <w:r w:rsidRPr="001A3396">
        <w:rPr>
          <w:rtl/>
        </w:rPr>
        <w:t>ברורים</w:t>
      </w:r>
      <w:r>
        <w:rPr>
          <w:rFonts w:hint="cs"/>
          <w:rtl/>
        </w:rPr>
        <w:t>,</w:t>
      </w:r>
      <w:r w:rsidRPr="001A3396">
        <w:rPr>
          <w:rtl/>
        </w:rPr>
        <w:t xml:space="preserve"> </w:t>
      </w:r>
      <w:bookmarkStart w:id="11635" w:name="_ETM_Q34_292800"/>
      <w:bookmarkEnd w:id="11635"/>
      <w:r w:rsidRPr="001A3396">
        <w:rPr>
          <w:rtl/>
        </w:rPr>
        <w:t>לאימונים</w:t>
      </w:r>
      <w:r>
        <w:rPr>
          <w:rFonts w:hint="cs"/>
          <w:rtl/>
        </w:rPr>
        <w:t>,</w:t>
      </w:r>
      <w:r w:rsidRPr="001A3396">
        <w:rPr>
          <w:rtl/>
        </w:rPr>
        <w:t xml:space="preserve"> </w:t>
      </w:r>
      <w:bookmarkStart w:id="11636" w:name="_ETM_Q34_293820"/>
      <w:bookmarkEnd w:id="11636"/>
      <w:r w:rsidRPr="001A3396">
        <w:rPr>
          <w:rtl/>
        </w:rPr>
        <w:t xml:space="preserve">להעלאת </w:t>
      </w:r>
      <w:bookmarkStart w:id="11637" w:name="_ETM_Q34_294300"/>
      <w:bookmarkEnd w:id="11637"/>
      <w:r w:rsidRPr="001A3396">
        <w:rPr>
          <w:rtl/>
        </w:rPr>
        <w:t xml:space="preserve">הכשירות </w:t>
      </w:r>
      <w:bookmarkStart w:id="11638" w:name="_ETM_Q34_294840"/>
      <w:bookmarkEnd w:id="11638"/>
      <w:r w:rsidRPr="001A3396">
        <w:rPr>
          <w:rtl/>
        </w:rPr>
        <w:t xml:space="preserve">למלחמה </w:t>
      </w:r>
      <w:bookmarkStart w:id="11639" w:name="_ETM_Q34_295800"/>
      <w:bookmarkEnd w:id="11639"/>
      <w:r w:rsidRPr="001A3396">
        <w:rPr>
          <w:rtl/>
        </w:rPr>
        <w:t xml:space="preserve">מול </w:t>
      </w:r>
      <w:bookmarkStart w:id="11640" w:name="_ETM_Q34_296340"/>
      <w:bookmarkEnd w:id="11640"/>
      <w:r w:rsidRPr="001A3396">
        <w:rPr>
          <w:rtl/>
        </w:rPr>
        <w:t xml:space="preserve">האיומים </w:t>
      </w:r>
      <w:bookmarkStart w:id="11641" w:name="_ETM_Q34_296850"/>
      <w:bookmarkEnd w:id="11641"/>
      <w:r w:rsidRPr="001A3396">
        <w:rPr>
          <w:rtl/>
        </w:rPr>
        <w:t xml:space="preserve">הביטחוניים </w:t>
      </w:r>
      <w:bookmarkStart w:id="11642" w:name="_ETM_Q34_297780"/>
      <w:bookmarkEnd w:id="11642"/>
      <w:r w:rsidRPr="001A3396">
        <w:rPr>
          <w:rtl/>
        </w:rPr>
        <w:t xml:space="preserve">הרציניים </w:t>
      </w:r>
      <w:bookmarkStart w:id="11643" w:name="_ETM_Q34_298500"/>
      <w:bookmarkEnd w:id="11643"/>
      <w:proofErr w:type="spellStart"/>
      <w:r w:rsidRPr="001A3396">
        <w:rPr>
          <w:rtl/>
        </w:rPr>
        <w:t>והאמיתיים</w:t>
      </w:r>
      <w:proofErr w:type="spellEnd"/>
      <w:r w:rsidRPr="001A3396">
        <w:rPr>
          <w:rtl/>
        </w:rPr>
        <w:t xml:space="preserve"> </w:t>
      </w:r>
      <w:bookmarkStart w:id="11644" w:name="_ETM_Q34_299190"/>
      <w:bookmarkStart w:id="11645" w:name="_ETM_Q34_299970"/>
      <w:bookmarkEnd w:id="11644"/>
      <w:bookmarkEnd w:id="11645"/>
      <w:r w:rsidRPr="001A3396">
        <w:rPr>
          <w:rtl/>
        </w:rPr>
        <w:t xml:space="preserve">שמאיימים </w:t>
      </w:r>
      <w:bookmarkStart w:id="11646" w:name="_ETM_Q34_300600"/>
      <w:bookmarkEnd w:id="11646"/>
      <w:r w:rsidRPr="001A3396">
        <w:rPr>
          <w:rtl/>
        </w:rPr>
        <w:t>עלינו</w:t>
      </w:r>
      <w:r>
        <w:rPr>
          <w:rFonts w:hint="cs"/>
          <w:rtl/>
        </w:rPr>
        <w:t>,</w:t>
      </w:r>
      <w:r w:rsidRPr="001A3396">
        <w:rPr>
          <w:rtl/>
        </w:rPr>
        <w:t xml:space="preserve"> </w:t>
      </w:r>
      <w:bookmarkStart w:id="11647" w:name="_ETM_Q34_301290"/>
      <w:bookmarkEnd w:id="11647"/>
      <w:r w:rsidRPr="001A3396">
        <w:rPr>
          <w:rtl/>
        </w:rPr>
        <w:t xml:space="preserve">ובעיקר </w:t>
      </w:r>
      <w:bookmarkStart w:id="11648" w:name="_ETM_Q34_301800"/>
      <w:bookmarkStart w:id="11649" w:name="_ETM_Q34_302280"/>
      <w:bookmarkEnd w:id="11648"/>
      <w:bookmarkEnd w:id="11649"/>
      <w:r w:rsidRPr="001A3396">
        <w:rPr>
          <w:rtl/>
        </w:rPr>
        <w:t>מהצפון</w:t>
      </w:r>
      <w:r>
        <w:rPr>
          <w:rFonts w:hint="cs"/>
          <w:rtl/>
        </w:rPr>
        <w:t>.</w:t>
      </w:r>
      <w:r w:rsidRPr="001A3396">
        <w:rPr>
          <w:rtl/>
        </w:rPr>
        <w:t xml:space="preserve"> </w:t>
      </w:r>
      <w:bookmarkStart w:id="11650" w:name="_ETM_Q34_303540"/>
      <w:bookmarkStart w:id="11651" w:name="_ETM_Q34_304301"/>
      <w:bookmarkStart w:id="11652" w:name="_ETM_Q34_304630"/>
      <w:bookmarkEnd w:id="11650"/>
      <w:bookmarkEnd w:id="11651"/>
      <w:bookmarkEnd w:id="11652"/>
      <w:r w:rsidRPr="001A3396">
        <w:rPr>
          <w:rtl/>
        </w:rPr>
        <w:t xml:space="preserve">בדברי </w:t>
      </w:r>
      <w:bookmarkStart w:id="11653" w:name="_ETM_Q34_303960"/>
      <w:bookmarkEnd w:id="11653"/>
      <w:r w:rsidRPr="001A3396">
        <w:rPr>
          <w:rtl/>
        </w:rPr>
        <w:t xml:space="preserve">ההסבר </w:t>
      </w:r>
      <w:bookmarkStart w:id="11654" w:name="_ETM_Q34_304500"/>
      <w:bookmarkEnd w:id="11654"/>
      <w:r w:rsidRPr="001A3396">
        <w:rPr>
          <w:rtl/>
        </w:rPr>
        <w:t xml:space="preserve">של </w:t>
      </w:r>
      <w:bookmarkStart w:id="11655" w:name="_ETM_Q34_304680"/>
      <w:bookmarkEnd w:id="11655"/>
      <w:r w:rsidRPr="001A3396">
        <w:rPr>
          <w:rtl/>
        </w:rPr>
        <w:t xml:space="preserve">הצעת </w:t>
      </w:r>
      <w:bookmarkStart w:id="11656" w:name="_ETM_Q34_305040"/>
      <w:bookmarkEnd w:id="11656"/>
      <w:r w:rsidRPr="001A3396">
        <w:rPr>
          <w:rtl/>
        </w:rPr>
        <w:t>החוק</w:t>
      </w:r>
      <w:r>
        <w:rPr>
          <w:rFonts w:hint="cs"/>
          <w:rtl/>
        </w:rPr>
        <w:t>,</w:t>
      </w:r>
      <w:r w:rsidRPr="001A3396">
        <w:rPr>
          <w:rtl/>
        </w:rPr>
        <w:t xml:space="preserve"> </w:t>
      </w:r>
      <w:bookmarkStart w:id="11657" w:name="_ETM_Q34_305730"/>
      <w:bookmarkEnd w:id="11657"/>
      <w:r w:rsidRPr="001A3396">
        <w:rPr>
          <w:rtl/>
        </w:rPr>
        <w:t xml:space="preserve">כבוד </w:t>
      </w:r>
      <w:bookmarkStart w:id="11658" w:name="_ETM_Q34_305910"/>
      <w:bookmarkEnd w:id="11658"/>
      <w:r w:rsidRPr="001A3396">
        <w:rPr>
          <w:rtl/>
        </w:rPr>
        <w:t>היושב</w:t>
      </w:r>
      <w:bookmarkStart w:id="11659" w:name="_ETM_Q34_306270"/>
      <w:bookmarkEnd w:id="11659"/>
      <w:r>
        <w:rPr>
          <w:rFonts w:hint="cs"/>
          <w:rtl/>
        </w:rPr>
        <w:t>ת-</w:t>
      </w:r>
      <w:r w:rsidRPr="001A3396">
        <w:rPr>
          <w:rtl/>
        </w:rPr>
        <w:t>ראש</w:t>
      </w:r>
      <w:r>
        <w:rPr>
          <w:rFonts w:hint="cs"/>
          <w:rtl/>
        </w:rPr>
        <w:t>,</w:t>
      </w:r>
      <w:r w:rsidRPr="001A3396">
        <w:rPr>
          <w:rtl/>
        </w:rPr>
        <w:t xml:space="preserve"> </w:t>
      </w:r>
      <w:bookmarkStart w:id="11660" w:name="_ETM_Q34_306870"/>
      <w:bookmarkEnd w:id="11660"/>
      <w:r w:rsidRPr="001A3396">
        <w:rPr>
          <w:rtl/>
        </w:rPr>
        <w:t xml:space="preserve">מצוין </w:t>
      </w:r>
      <w:bookmarkStart w:id="11661" w:name="_ETM_Q34_307710"/>
      <w:bookmarkEnd w:id="11661"/>
      <w:r w:rsidRPr="001A3396">
        <w:rPr>
          <w:rtl/>
        </w:rPr>
        <w:t xml:space="preserve">שמטרת </w:t>
      </w:r>
      <w:bookmarkStart w:id="11662" w:name="_ETM_Q34_308400"/>
      <w:bookmarkEnd w:id="11662"/>
      <w:r w:rsidRPr="001A3396">
        <w:rPr>
          <w:rtl/>
        </w:rPr>
        <w:t xml:space="preserve">הדיון </w:t>
      </w:r>
      <w:bookmarkStart w:id="11663" w:name="_ETM_Q34_308760"/>
      <w:bookmarkEnd w:id="11663"/>
      <w:r>
        <w:rPr>
          <w:rFonts w:hint="cs"/>
          <w:rtl/>
        </w:rPr>
        <w:t>אחת</w:t>
      </w:r>
      <w:bookmarkStart w:id="11664" w:name="_ETM_Q34_309630"/>
      <w:bookmarkEnd w:id="11664"/>
      <w:r>
        <w:rPr>
          <w:rFonts w:hint="cs"/>
          <w:rtl/>
        </w:rPr>
        <w:t xml:space="preserve"> </w:t>
      </w:r>
      <w:r w:rsidR="00E10D2B">
        <w:rPr>
          <w:rFonts w:hint="cs"/>
          <w:rtl/>
        </w:rPr>
        <w:t>– –</w:t>
      </w:r>
      <w:r>
        <w:rPr>
          <w:rFonts w:hint="cs"/>
          <w:rtl/>
        </w:rPr>
        <w:t xml:space="preserve"> </w:t>
      </w:r>
    </w:p>
    <w:p w:rsidR="003239C4" w:rsidRDefault="003239C4" w:rsidP="005F7D89">
      <w:pPr>
        <w:rPr>
          <w:rtl/>
        </w:rPr>
      </w:pPr>
      <w:bookmarkStart w:id="11665" w:name="_ETM_Q34_305407"/>
      <w:bookmarkEnd w:id="11665"/>
    </w:p>
    <w:bookmarkStart w:id="11666" w:name="_ETM_Q34_306119" w:displacedByCustomXml="next"/>
    <w:bookmarkEnd w:id="11666" w:displacedByCustomXml="next"/>
    <w:bookmarkStart w:id="11667" w:name="_ETM_Q34_305710" w:displacedByCustomXml="next"/>
    <w:bookmarkEnd w:id="11667" w:displacedByCustomXml="next"/>
    <w:sdt>
      <w:sdtPr>
        <w:rPr>
          <w:rtl/>
        </w:rPr>
        <w:alias w:val="יור"/>
        <w:tag w:val="&lt;ID&gt;5413&lt;/ID&gt;&lt;Name&gt;טלי פלוסקוב - יו&quot;ר&lt;/Name&gt;&lt;Data&gt;טלי פלוסקוב:&lt;/Data&gt;&lt;Shortcut&gt;&lt;/Shortcut&gt;"/>
        <w:id w:val="-2067410220"/>
        <w:placeholder>
          <w:docPart w:val="1E673AD7062243F19FA3EC5B7A3062B1"/>
        </w:placeholder>
        <w15:color w:val="993366"/>
      </w:sdtPr>
      <w:sdtContent>
        <w:p w:rsidR="003239C4" w:rsidRDefault="003239C4" w:rsidP="005F7D89">
          <w:pPr>
            <w:pStyle w:val="af6"/>
            <w:keepNext/>
            <w:rPr>
              <w:rtl/>
            </w:rPr>
          </w:pPr>
          <w:r w:rsidRPr="00C45087">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רק לסיים.</w:t>
      </w:r>
    </w:p>
    <w:p w:rsidR="003239C4" w:rsidRDefault="003239C4" w:rsidP="005F7D89">
      <w:pPr>
        <w:rPr>
          <w:rtl/>
        </w:rPr>
      </w:pPr>
      <w:bookmarkStart w:id="11668" w:name="_ETM_Q34_309152"/>
      <w:bookmarkEnd w:id="11668"/>
    </w:p>
    <w:bookmarkStart w:id="11669" w:name="_ETM_Q34_309543" w:displacedByCustomXml="next"/>
    <w:bookmarkEnd w:id="11669" w:displacedByCustomXml="next"/>
    <w:sdt>
      <w:sdtPr>
        <w:rPr>
          <w:rtl/>
        </w:rPr>
        <w:alias w:val="דובר_המשך"/>
        <w:tag w:val="&lt;ID&gt;5275&lt;/ID&gt;&lt;Name&gt;איל בן ראובן - המחנה הציוני&lt;/Name&gt;&lt;Data&gt;איל בן ראובן (המחנה הציוני)&lt;/Data&gt;&lt;Shortcut&gt;איבן&lt;/Shortcut&gt;"/>
        <w:id w:val="404801685"/>
        <w:placeholder>
          <w:docPart w:val="1E673AD7062243F19FA3EC5B7A3062B1"/>
        </w:placeholder>
        <w15:color w:val="993366"/>
      </w:sdtPr>
      <w:sdtContent>
        <w:p w:rsidR="003239C4" w:rsidRDefault="003239C4" w:rsidP="005F7D89">
          <w:pPr>
            <w:pStyle w:val="-"/>
            <w:keepNext/>
            <w:rPr>
              <w:rtl/>
            </w:rPr>
          </w:pPr>
          <w:r w:rsidRPr="00C45087">
            <w:rPr>
              <w:rStyle w:val="afe"/>
              <w:color w:val="000000"/>
              <w:rtl/>
            </w:rPr>
            <w:t>איל בן ראובן (המחנה הציוני)</w:t>
          </w:r>
          <w:r w:rsidRPr="00C45087">
            <w:rPr>
              <w:color w:val="000000"/>
              <w:rtl/>
            </w:rPr>
            <w:t>:</w:t>
          </w:r>
        </w:p>
      </w:sdtContent>
    </w:sdt>
    <w:p w:rsidR="003239C4" w:rsidRPr="00C45087" w:rsidRDefault="003239C4" w:rsidP="005F7D89">
      <w:pPr>
        <w:rPr>
          <w:rtl/>
        </w:rPr>
      </w:pPr>
    </w:p>
    <w:p w:rsidR="003239C4" w:rsidRDefault="00E10D2B" w:rsidP="005F7D89">
      <w:pPr>
        <w:rPr>
          <w:rtl/>
        </w:rPr>
      </w:pPr>
      <w:bookmarkStart w:id="11670" w:name="_ETM_Q34_310440"/>
      <w:bookmarkEnd w:id="11670"/>
      <w:r>
        <w:rPr>
          <w:rFonts w:hint="cs"/>
          <w:rtl/>
        </w:rPr>
        <w:t>– –</w:t>
      </w:r>
      <w:r w:rsidR="003239C4">
        <w:rPr>
          <w:rFonts w:hint="cs"/>
          <w:rtl/>
        </w:rPr>
        <w:t xml:space="preserve"> לערער </w:t>
      </w:r>
      <w:r w:rsidR="003239C4" w:rsidRPr="001A3396">
        <w:rPr>
          <w:rtl/>
        </w:rPr>
        <w:t xml:space="preserve">את </w:t>
      </w:r>
      <w:bookmarkStart w:id="11671" w:name="_ETM_Q34_310620"/>
      <w:bookmarkEnd w:id="11671"/>
      <w:r w:rsidR="003239C4" w:rsidRPr="001A3396">
        <w:rPr>
          <w:rtl/>
        </w:rPr>
        <w:t xml:space="preserve">רוח </w:t>
      </w:r>
      <w:bookmarkStart w:id="11672" w:name="_ETM_Q34_310919"/>
      <w:bookmarkEnd w:id="11672"/>
      <w:r w:rsidR="003239C4" w:rsidRPr="001A3396">
        <w:rPr>
          <w:rtl/>
        </w:rPr>
        <w:t xml:space="preserve">חיילי </w:t>
      </w:r>
      <w:bookmarkStart w:id="11673" w:name="_ETM_Q34_311400"/>
      <w:bookmarkEnd w:id="11673"/>
      <w:r w:rsidR="003239C4" w:rsidRPr="001A3396">
        <w:rPr>
          <w:rtl/>
        </w:rPr>
        <w:t>צה</w:t>
      </w:r>
      <w:r w:rsidR="003239C4">
        <w:rPr>
          <w:rFonts w:hint="cs"/>
          <w:rtl/>
        </w:rPr>
        <w:t>"</w:t>
      </w:r>
      <w:r w:rsidR="003239C4" w:rsidRPr="001A3396">
        <w:rPr>
          <w:rtl/>
        </w:rPr>
        <w:t xml:space="preserve">ל </w:t>
      </w:r>
      <w:bookmarkStart w:id="11674" w:name="_ETM_Q34_312060"/>
      <w:bookmarkEnd w:id="11674"/>
      <w:r w:rsidR="003239C4" w:rsidRPr="001A3396">
        <w:rPr>
          <w:rtl/>
        </w:rPr>
        <w:t xml:space="preserve">ותושבי </w:t>
      </w:r>
      <w:bookmarkStart w:id="11675" w:name="_ETM_Q34_312660"/>
      <w:bookmarkEnd w:id="11675"/>
      <w:r w:rsidR="003239C4" w:rsidRPr="001A3396">
        <w:rPr>
          <w:rtl/>
        </w:rPr>
        <w:t>ישראל</w:t>
      </w:r>
      <w:r w:rsidR="003239C4">
        <w:rPr>
          <w:rFonts w:hint="cs"/>
          <w:rtl/>
        </w:rPr>
        <w:t>.</w:t>
      </w:r>
      <w:r w:rsidR="003239C4" w:rsidRPr="001A3396">
        <w:rPr>
          <w:rtl/>
        </w:rPr>
        <w:t xml:space="preserve"> </w:t>
      </w:r>
      <w:bookmarkStart w:id="11676" w:name="_ETM_Q34_313440"/>
      <w:bookmarkEnd w:id="11676"/>
      <w:r w:rsidR="003239C4" w:rsidRPr="001A3396">
        <w:rPr>
          <w:rtl/>
        </w:rPr>
        <w:t xml:space="preserve">אז </w:t>
      </w:r>
      <w:bookmarkStart w:id="11677" w:name="_ETM_Q34_313650"/>
      <w:bookmarkEnd w:id="11677"/>
      <w:r w:rsidR="003239C4" w:rsidRPr="001A3396">
        <w:rPr>
          <w:rtl/>
        </w:rPr>
        <w:t xml:space="preserve">יש </w:t>
      </w:r>
      <w:bookmarkStart w:id="11678" w:name="_ETM_Q34_313860"/>
      <w:bookmarkEnd w:id="11678"/>
      <w:r w:rsidR="003239C4" w:rsidRPr="001A3396">
        <w:rPr>
          <w:rtl/>
        </w:rPr>
        <w:t xml:space="preserve">לי </w:t>
      </w:r>
      <w:bookmarkStart w:id="11679" w:name="_ETM_Q34_313980"/>
      <w:bookmarkEnd w:id="11679"/>
      <w:r w:rsidR="003239C4" w:rsidRPr="001A3396">
        <w:rPr>
          <w:rtl/>
        </w:rPr>
        <w:t xml:space="preserve">חדשות </w:t>
      </w:r>
      <w:bookmarkStart w:id="11680" w:name="_ETM_Q34_314430"/>
      <w:bookmarkEnd w:id="11680"/>
      <w:r w:rsidR="003239C4" w:rsidRPr="001A3396">
        <w:rPr>
          <w:rtl/>
        </w:rPr>
        <w:t>בשבילכם</w:t>
      </w:r>
      <w:bookmarkStart w:id="11681" w:name="_ETM_Q34_315060"/>
      <w:bookmarkEnd w:id="11681"/>
      <w:r w:rsidR="003239C4">
        <w:rPr>
          <w:rFonts w:hint="cs"/>
          <w:rtl/>
        </w:rPr>
        <w:t xml:space="preserve"> </w:t>
      </w:r>
      <w:r>
        <w:rPr>
          <w:rFonts w:hint="cs"/>
          <w:rtl/>
        </w:rPr>
        <w:t>– –</w:t>
      </w:r>
      <w:r w:rsidR="003239C4">
        <w:rPr>
          <w:rFonts w:hint="cs"/>
          <w:rtl/>
        </w:rPr>
        <w:t xml:space="preserve"> </w:t>
      </w:r>
    </w:p>
    <w:p w:rsidR="003239C4" w:rsidRDefault="003239C4" w:rsidP="005F7D89">
      <w:pPr>
        <w:rPr>
          <w:rtl/>
        </w:rPr>
      </w:pPr>
      <w:bookmarkStart w:id="11682" w:name="_ETM_Q34_311086"/>
      <w:bookmarkStart w:id="11683" w:name="_ETM_Q34_311276"/>
      <w:bookmarkEnd w:id="11682"/>
      <w:bookmarkEnd w:id="11683"/>
    </w:p>
    <w:bookmarkStart w:id="11684" w:name="_ETM_Q34_311643" w:displacedByCustomXml="next"/>
    <w:bookmarkEnd w:id="11684" w:displacedByCustomXml="next"/>
    <w:sdt>
      <w:sdtPr>
        <w:rPr>
          <w:rtl/>
        </w:rPr>
        <w:alias w:val="יור"/>
        <w:tag w:val="&lt;ID&gt;5413&lt;/ID&gt;&lt;Name&gt;טלי פלוסקוב - יו&quot;ר&lt;/Name&gt;&lt;Data&gt;טלי פלוסקוב:&lt;/Data&gt;&lt;Shortcut&gt;&lt;/Shortcut&gt;"/>
        <w:id w:val="-1812245708"/>
        <w:placeholder>
          <w:docPart w:val="1E673AD7062243F19FA3EC5B7A3062B1"/>
        </w:placeholder>
        <w15:color w:val="993366"/>
      </w:sdtPr>
      <w:sdtContent>
        <w:p w:rsidR="003239C4" w:rsidRDefault="003239C4" w:rsidP="005F7D89">
          <w:pPr>
            <w:pStyle w:val="af6"/>
            <w:keepNext/>
            <w:rPr>
              <w:rtl/>
            </w:rPr>
          </w:pPr>
          <w:r w:rsidRPr="00C45087">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תודה.</w:t>
      </w:r>
    </w:p>
    <w:p w:rsidR="003239C4" w:rsidRDefault="003239C4" w:rsidP="005F7D89">
      <w:pPr>
        <w:rPr>
          <w:rtl/>
        </w:rPr>
      </w:pPr>
    </w:p>
    <w:sdt>
      <w:sdtPr>
        <w:rPr>
          <w:rtl/>
        </w:rPr>
        <w:alias w:val="דובר_המשך"/>
        <w:tag w:val="&lt;ID&gt;5275&lt;/ID&gt;&lt;Name&gt;איל בן ראובן - המחנה הציוני&lt;/Name&gt;&lt;Data&gt;איל בן ראובן (המחנה הציוני)&lt;/Data&gt;&lt;Shortcut&gt;איבן&lt;/Shortcut&gt;"/>
        <w:id w:val="-1278255770"/>
        <w:placeholder>
          <w:docPart w:val="1E673AD7062243F19FA3EC5B7A3062B1"/>
        </w:placeholder>
        <w15:color w:val="993366"/>
      </w:sdtPr>
      <w:sdtContent>
        <w:p w:rsidR="003239C4" w:rsidRDefault="003239C4" w:rsidP="005F7D89">
          <w:pPr>
            <w:pStyle w:val="-"/>
            <w:keepNext/>
            <w:rPr>
              <w:rtl/>
            </w:rPr>
          </w:pPr>
          <w:r w:rsidRPr="00C45087">
            <w:rPr>
              <w:rStyle w:val="afe"/>
              <w:color w:val="000000"/>
              <w:rtl/>
            </w:rPr>
            <w:t>איל בן ראובן (המחנה הציוני)</w:t>
          </w:r>
          <w:r w:rsidRPr="00C45087">
            <w:rPr>
              <w:color w:val="000000"/>
              <w:rtl/>
            </w:rPr>
            <w:t>:</w:t>
          </w:r>
        </w:p>
      </w:sdtContent>
    </w:sdt>
    <w:p w:rsidR="003239C4" w:rsidRDefault="003239C4" w:rsidP="00E10D2B">
      <w:pPr>
        <w:rPr>
          <w:rtl/>
        </w:rPr>
      </w:pPr>
    </w:p>
    <w:p w:rsidR="003239C4" w:rsidRDefault="00E10D2B" w:rsidP="005F7D89">
      <w:pPr>
        <w:rPr>
          <w:rtl/>
        </w:rPr>
      </w:pPr>
      <w:r>
        <w:rPr>
          <w:rFonts w:hint="cs"/>
          <w:rtl/>
        </w:rPr>
        <w:t>– –</w:t>
      </w:r>
      <w:r w:rsidR="003239C4">
        <w:rPr>
          <w:rFonts w:hint="cs"/>
          <w:rtl/>
        </w:rPr>
        <w:t xml:space="preserve"> לא כל כך </w:t>
      </w:r>
      <w:bookmarkStart w:id="11685" w:name="_ETM_Q34_307434"/>
      <w:bookmarkStart w:id="11686" w:name="_ETM_Q34_316350"/>
      <w:bookmarkEnd w:id="11685"/>
      <w:bookmarkEnd w:id="11686"/>
      <w:r w:rsidR="003239C4" w:rsidRPr="001A3396">
        <w:rPr>
          <w:rtl/>
        </w:rPr>
        <w:t xml:space="preserve">קל </w:t>
      </w:r>
      <w:bookmarkStart w:id="11687" w:name="_ETM_Q34_316950"/>
      <w:bookmarkEnd w:id="11687"/>
      <w:r w:rsidR="003239C4" w:rsidRPr="001A3396">
        <w:rPr>
          <w:rtl/>
        </w:rPr>
        <w:t xml:space="preserve">לערער </w:t>
      </w:r>
      <w:bookmarkStart w:id="11688" w:name="_ETM_Q34_317490"/>
      <w:bookmarkEnd w:id="11688"/>
      <w:r w:rsidR="003239C4" w:rsidRPr="001A3396">
        <w:rPr>
          <w:rtl/>
        </w:rPr>
        <w:t xml:space="preserve">את </w:t>
      </w:r>
      <w:bookmarkStart w:id="11689" w:name="_ETM_Q34_317639"/>
      <w:bookmarkEnd w:id="11689"/>
      <w:r w:rsidR="003239C4" w:rsidRPr="001A3396">
        <w:rPr>
          <w:rtl/>
        </w:rPr>
        <w:t>רוחנו</w:t>
      </w:r>
      <w:r w:rsidR="003239C4">
        <w:rPr>
          <w:rFonts w:hint="cs"/>
          <w:rtl/>
        </w:rPr>
        <w:t>.</w:t>
      </w:r>
      <w:r w:rsidR="003239C4" w:rsidRPr="001A3396">
        <w:rPr>
          <w:rtl/>
        </w:rPr>
        <w:t xml:space="preserve"> </w:t>
      </w:r>
      <w:bookmarkStart w:id="11690" w:name="_ETM_Q34_318630"/>
      <w:bookmarkStart w:id="11691" w:name="_ETM_Q34_316429"/>
      <w:bookmarkStart w:id="11692" w:name="_ETM_Q34_316740"/>
      <w:bookmarkEnd w:id="11690"/>
      <w:bookmarkEnd w:id="11691"/>
      <w:bookmarkEnd w:id="11692"/>
      <w:r w:rsidR="003239C4">
        <w:rPr>
          <w:rFonts w:hint="cs"/>
          <w:rtl/>
        </w:rPr>
        <w:t>ר</w:t>
      </w:r>
      <w:r w:rsidR="003239C4" w:rsidRPr="001A3396">
        <w:rPr>
          <w:rtl/>
        </w:rPr>
        <w:t>בותי</w:t>
      </w:r>
      <w:r w:rsidR="003239C4">
        <w:rPr>
          <w:rFonts w:hint="cs"/>
          <w:rtl/>
        </w:rPr>
        <w:t>י,</w:t>
      </w:r>
      <w:r w:rsidR="003239C4" w:rsidRPr="001A3396">
        <w:rPr>
          <w:rtl/>
        </w:rPr>
        <w:t xml:space="preserve"> </w:t>
      </w:r>
      <w:bookmarkStart w:id="11693" w:name="_ETM_Q34_319320"/>
      <w:bookmarkEnd w:id="11693"/>
      <w:r w:rsidR="003239C4" w:rsidRPr="001A3396">
        <w:rPr>
          <w:rtl/>
        </w:rPr>
        <w:t xml:space="preserve">זה </w:t>
      </w:r>
      <w:bookmarkStart w:id="11694" w:name="_ETM_Q34_319560"/>
      <w:bookmarkEnd w:id="11694"/>
      <w:r w:rsidR="003239C4" w:rsidRPr="001A3396">
        <w:rPr>
          <w:rtl/>
        </w:rPr>
        <w:t xml:space="preserve">חוק </w:t>
      </w:r>
      <w:bookmarkStart w:id="11695" w:name="_ETM_Q34_319980"/>
      <w:bookmarkEnd w:id="11695"/>
      <w:r w:rsidR="003239C4" w:rsidRPr="001A3396">
        <w:rPr>
          <w:rtl/>
        </w:rPr>
        <w:t>רע</w:t>
      </w:r>
      <w:r w:rsidR="003239C4">
        <w:rPr>
          <w:rFonts w:hint="cs"/>
          <w:rtl/>
        </w:rPr>
        <w:t>. זה חוק רע</w:t>
      </w:r>
      <w:r w:rsidR="003239C4" w:rsidRPr="001A3396">
        <w:rPr>
          <w:rtl/>
        </w:rPr>
        <w:t xml:space="preserve"> </w:t>
      </w:r>
      <w:bookmarkStart w:id="11696" w:name="_ETM_Q34_321360"/>
      <w:bookmarkEnd w:id="11696"/>
      <w:r w:rsidR="003239C4" w:rsidRPr="001A3396">
        <w:rPr>
          <w:rtl/>
        </w:rPr>
        <w:t>מיסודו</w:t>
      </w:r>
      <w:r w:rsidR="003239C4">
        <w:rPr>
          <w:rFonts w:hint="cs"/>
          <w:rtl/>
        </w:rPr>
        <w:t>.</w:t>
      </w:r>
    </w:p>
    <w:p w:rsidR="003239C4" w:rsidRDefault="003239C4" w:rsidP="005F7D89">
      <w:pPr>
        <w:rPr>
          <w:rtl/>
        </w:rPr>
      </w:pPr>
      <w:bookmarkStart w:id="11697" w:name="_ETM_Q34_321582"/>
      <w:bookmarkEnd w:id="11697"/>
    </w:p>
    <w:sdt>
      <w:sdtPr>
        <w:rPr>
          <w:rtl/>
        </w:rPr>
        <w:alias w:val="יור"/>
        <w:tag w:val="&lt;ID&gt;5413&lt;/ID&gt;&lt;Name&gt;טלי פלוסקוב - יו&quot;ר&lt;/Name&gt;&lt;Data&gt;טלי פלוסקוב:&lt;/Data&gt;&lt;Shortcut&gt;&lt;/Shortcut&gt;"/>
        <w:id w:val="-2019916772"/>
        <w:placeholder>
          <w:docPart w:val="1E673AD7062243F19FA3EC5B7A3062B1"/>
        </w:placeholder>
        <w15:color w:val="993366"/>
      </w:sdtPr>
      <w:sdtContent>
        <w:p w:rsidR="003239C4" w:rsidRDefault="003239C4" w:rsidP="005F7D89">
          <w:pPr>
            <w:pStyle w:val="af6"/>
            <w:keepNext/>
            <w:rPr>
              <w:rtl/>
            </w:rPr>
          </w:pPr>
          <w:r w:rsidRPr="00AF7452">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תודה, אדוני.</w:t>
      </w:r>
    </w:p>
    <w:p w:rsidR="003239C4" w:rsidRDefault="003239C4" w:rsidP="005F7D89">
      <w:pPr>
        <w:rPr>
          <w:rtl/>
        </w:rPr>
      </w:pPr>
    </w:p>
    <w:sdt>
      <w:sdtPr>
        <w:rPr>
          <w:rtl/>
        </w:rPr>
        <w:alias w:val="דובר_המשך"/>
        <w:tag w:val="&lt;ID&gt;5275&lt;/ID&gt;&lt;Name&gt;איל בן ראובן - המחנה הציוני&lt;/Name&gt;&lt;Data&gt;איל בן ראובן (המחנה הציוני)&lt;/Data&gt;&lt;Shortcut&gt;איבן&lt;/Shortcut&gt;"/>
        <w:id w:val="-1697380776"/>
        <w:placeholder>
          <w:docPart w:val="1E673AD7062243F19FA3EC5B7A3062B1"/>
        </w:placeholder>
        <w15:color w:val="993366"/>
      </w:sdtPr>
      <w:sdtContent>
        <w:p w:rsidR="003239C4" w:rsidRDefault="003239C4" w:rsidP="005F7D89">
          <w:pPr>
            <w:pStyle w:val="-"/>
            <w:keepNext/>
            <w:rPr>
              <w:rtl/>
            </w:rPr>
          </w:pPr>
          <w:r w:rsidRPr="00AF7452">
            <w:rPr>
              <w:rStyle w:val="afe"/>
              <w:color w:val="000000"/>
              <w:rtl/>
            </w:rPr>
            <w:t>איל בן ראובן (המחנה הציוני)</w:t>
          </w:r>
          <w:r w:rsidRPr="00AF7452">
            <w:rPr>
              <w:color w:val="000000"/>
              <w:rtl/>
            </w:rPr>
            <w:t>:</w:t>
          </w:r>
        </w:p>
      </w:sdtContent>
    </w:sdt>
    <w:p w:rsidR="003239C4" w:rsidRPr="00AF7452" w:rsidRDefault="003239C4" w:rsidP="005F7D89">
      <w:pPr>
        <w:rPr>
          <w:rtl/>
        </w:rPr>
      </w:pPr>
    </w:p>
    <w:p w:rsidR="003239C4" w:rsidRDefault="003239C4" w:rsidP="005F7D89">
      <w:pPr>
        <w:rPr>
          <w:rtl/>
        </w:rPr>
      </w:pPr>
      <w:bookmarkStart w:id="11698" w:name="_ETM_Q34_321894"/>
      <w:bookmarkEnd w:id="11698"/>
      <w:r w:rsidRPr="001A3396">
        <w:rPr>
          <w:rtl/>
        </w:rPr>
        <w:t xml:space="preserve"> </w:t>
      </w:r>
      <w:bookmarkStart w:id="11699" w:name="_ETM_Q34_322320"/>
      <w:bookmarkEnd w:id="11699"/>
      <w:r w:rsidRPr="001A3396">
        <w:rPr>
          <w:rtl/>
        </w:rPr>
        <w:t xml:space="preserve">אני </w:t>
      </w:r>
      <w:bookmarkStart w:id="11700" w:name="_ETM_Q34_322530"/>
      <w:bookmarkEnd w:id="11700"/>
      <w:r w:rsidRPr="001A3396">
        <w:rPr>
          <w:rtl/>
        </w:rPr>
        <w:t>שמח</w:t>
      </w:r>
      <w:r>
        <w:rPr>
          <w:rFonts w:hint="cs"/>
          <w:rtl/>
        </w:rPr>
        <w:t>,</w:t>
      </w:r>
      <w:r w:rsidRPr="001A3396">
        <w:rPr>
          <w:rtl/>
        </w:rPr>
        <w:t xml:space="preserve"> </w:t>
      </w:r>
      <w:bookmarkStart w:id="11701" w:name="_ETM_Q34_323250"/>
      <w:bookmarkEnd w:id="11701"/>
      <w:r w:rsidRPr="001A3396">
        <w:rPr>
          <w:rtl/>
        </w:rPr>
        <w:t xml:space="preserve">השר </w:t>
      </w:r>
      <w:bookmarkStart w:id="11702" w:name="_ETM_Q34_323550"/>
      <w:bookmarkEnd w:id="11702"/>
      <w:r w:rsidRPr="001A3396">
        <w:rPr>
          <w:rtl/>
        </w:rPr>
        <w:t>הנגבי</w:t>
      </w:r>
      <w:r>
        <w:rPr>
          <w:rFonts w:hint="cs"/>
          <w:rtl/>
        </w:rPr>
        <w:t>,</w:t>
      </w:r>
      <w:r w:rsidRPr="001A3396">
        <w:rPr>
          <w:rtl/>
        </w:rPr>
        <w:t xml:space="preserve"> </w:t>
      </w:r>
      <w:bookmarkStart w:id="11703" w:name="_ETM_Q34_323940"/>
      <w:bookmarkEnd w:id="11703"/>
      <w:r w:rsidRPr="001A3396">
        <w:rPr>
          <w:rtl/>
        </w:rPr>
        <w:t xml:space="preserve">שגם </w:t>
      </w:r>
      <w:bookmarkStart w:id="11704" w:name="_ETM_Q34_324240"/>
      <w:bookmarkEnd w:id="11704"/>
      <w:r w:rsidRPr="001A3396">
        <w:rPr>
          <w:rtl/>
        </w:rPr>
        <w:t xml:space="preserve">אתה </w:t>
      </w:r>
      <w:bookmarkStart w:id="11705" w:name="_ETM_Q34_324510"/>
      <w:bookmarkEnd w:id="11705"/>
      <w:r w:rsidRPr="001A3396">
        <w:rPr>
          <w:rtl/>
        </w:rPr>
        <w:t xml:space="preserve">חושב </w:t>
      </w:r>
      <w:bookmarkStart w:id="11706" w:name="_ETM_Q34_324930"/>
      <w:bookmarkEnd w:id="11706"/>
      <w:r w:rsidRPr="001A3396">
        <w:rPr>
          <w:rtl/>
        </w:rPr>
        <w:t>ככה</w:t>
      </w:r>
      <w:r>
        <w:rPr>
          <w:rFonts w:hint="cs"/>
          <w:rtl/>
        </w:rPr>
        <w:t>,</w:t>
      </w:r>
      <w:r w:rsidRPr="001A3396">
        <w:rPr>
          <w:rtl/>
        </w:rPr>
        <w:t xml:space="preserve"> </w:t>
      </w:r>
      <w:bookmarkStart w:id="11707" w:name="_ETM_Q34_325470"/>
      <w:bookmarkEnd w:id="11707"/>
      <w:r w:rsidRPr="001A3396">
        <w:rPr>
          <w:rtl/>
        </w:rPr>
        <w:t xml:space="preserve">אז </w:t>
      </w:r>
      <w:bookmarkStart w:id="11708" w:name="_ETM_Q34_325740"/>
      <w:bookmarkEnd w:id="11708"/>
      <w:r w:rsidRPr="001A3396">
        <w:rPr>
          <w:rtl/>
        </w:rPr>
        <w:t xml:space="preserve">תצביעו </w:t>
      </w:r>
      <w:bookmarkStart w:id="11709" w:name="_ETM_Q34_326220"/>
      <w:bookmarkEnd w:id="11709"/>
      <w:r w:rsidRPr="001A3396">
        <w:rPr>
          <w:rtl/>
        </w:rPr>
        <w:t>נגד</w:t>
      </w:r>
      <w:r>
        <w:rPr>
          <w:rFonts w:hint="cs"/>
          <w:rtl/>
        </w:rPr>
        <w:t>.</w:t>
      </w:r>
      <w:r w:rsidRPr="001A3396">
        <w:rPr>
          <w:rtl/>
        </w:rPr>
        <w:t xml:space="preserve"> </w:t>
      </w:r>
    </w:p>
    <w:p w:rsidR="003239C4" w:rsidRDefault="003239C4" w:rsidP="005F7D89">
      <w:pPr>
        <w:rPr>
          <w:rtl/>
        </w:rPr>
      </w:pPr>
      <w:bookmarkStart w:id="11710" w:name="_ETM_Q34_326200"/>
      <w:bookmarkStart w:id="11711" w:name="_ETM_Q34_326520"/>
      <w:bookmarkEnd w:id="11710"/>
      <w:bookmarkEnd w:id="11711"/>
    </w:p>
    <w:bookmarkStart w:id="11712" w:name="_ETM_Q34_326830" w:displacedByCustomXml="next"/>
    <w:bookmarkEnd w:id="11712" w:displacedByCustomXml="next"/>
    <w:sdt>
      <w:sdtPr>
        <w:rPr>
          <w:rtl/>
        </w:rPr>
        <w:alias w:val="יור"/>
        <w:tag w:val="&lt;ID&gt;5413&lt;/ID&gt;&lt;Name&gt;טלי פלוסקוב - יו&quot;ר&lt;/Name&gt;&lt;Data&gt;טלי פלוסקוב:&lt;/Data&gt;&lt;Shortcut&gt;&lt;/Shortcut&gt;"/>
        <w:id w:val="1109702891"/>
        <w:placeholder>
          <w:docPart w:val="1E673AD7062243F19FA3EC5B7A3062B1"/>
        </w:placeholder>
        <w15:color w:val="993366"/>
      </w:sdtPr>
      <w:sdtContent>
        <w:p w:rsidR="003239C4" w:rsidRDefault="003239C4" w:rsidP="005F7D89">
          <w:pPr>
            <w:pStyle w:val="af6"/>
            <w:keepNext/>
            <w:rPr>
              <w:rtl/>
            </w:rPr>
          </w:pPr>
          <w:r w:rsidRPr="00AF7452">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תודה, אדוני.</w:t>
      </w:r>
    </w:p>
    <w:p w:rsidR="003239C4" w:rsidRDefault="003239C4" w:rsidP="005F7D89">
      <w:pPr>
        <w:rPr>
          <w:rtl/>
        </w:rPr>
      </w:pPr>
    </w:p>
    <w:sdt>
      <w:sdtPr>
        <w:rPr>
          <w:rtl/>
        </w:rPr>
        <w:alias w:val="דובר_המשך"/>
        <w:tag w:val="&lt;ID&gt;5275&lt;/ID&gt;&lt;Name&gt;איל בן ראובן - המחנה הציוני&lt;/Name&gt;&lt;Data&gt;איל בן ראובן (המחנה הציוני)&lt;/Data&gt;&lt;Shortcut&gt;איבן&lt;/Shortcut&gt;"/>
        <w:id w:val="-906606153"/>
        <w:placeholder>
          <w:docPart w:val="1E673AD7062243F19FA3EC5B7A3062B1"/>
        </w:placeholder>
        <w15:color w:val="993366"/>
      </w:sdtPr>
      <w:sdtContent>
        <w:p w:rsidR="003239C4" w:rsidRDefault="003239C4" w:rsidP="005F7D89">
          <w:pPr>
            <w:pStyle w:val="-"/>
            <w:keepNext/>
            <w:rPr>
              <w:rtl/>
            </w:rPr>
          </w:pPr>
          <w:r w:rsidRPr="00AF7452">
            <w:rPr>
              <w:rStyle w:val="afe"/>
              <w:color w:val="000000"/>
              <w:rtl/>
            </w:rPr>
            <w:t>איל בן ראובן (המחנה הציוני)</w:t>
          </w:r>
          <w:r w:rsidRPr="00AF7452">
            <w:rPr>
              <w:color w:val="000000"/>
              <w:rtl/>
            </w:rPr>
            <w:t>:</w:t>
          </w:r>
        </w:p>
      </w:sdtContent>
    </w:sdt>
    <w:p w:rsidR="003239C4" w:rsidRPr="00AF7452" w:rsidRDefault="003239C4" w:rsidP="005F7D89">
      <w:pPr>
        <w:rPr>
          <w:rtl/>
        </w:rPr>
      </w:pPr>
    </w:p>
    <w:p w:rsidR="003239C4" w:rsidRDefault="003239C4" w:rsidP="005F7D89">
      <w:pPr>
        <w:rPr>
          <w:rtl/>
        </w:rPr>
      </w:pPr>
      <w:r>
        <w:rPr>
          <w:rFonts w:hint="cs"/>
          <w:rtl/>
        </w:rPr>
        <w:t>מה אתם עושים?</w:t>
      </w:r>
      <w:bookmarkStart w:id="11713" w:name="_ETM_Q34_324015"/>
      <w:bookmarkEnd w:id="11713"/>
      <w:r>
        <w:rPr>
          <w:rFonts w:hint="cs"/>
          <w:rtl/>
        </w:rPr>
        <w:t xml:space="preserve"> </w:t>
      </w:r>
    </w:p>
    <w:p w:rsidR="003239C4" w:rsidRDefault="003239C4" w:rsidP="005F7D89">
      <w:pPr>
        <w:rPr>
          <w:rtl/>
        </w:rPr>
      </w:pPr>
      <w:bookmarkStart w:id="11714" w:name="_ETM_Q34_324583"/>
      <w:bookmarkEnd w:id="11714"/>
    </w:p>
    <w:bookmarkStart w:id="11715" w:name="_ETM_Q34_325292" w:displacedByCustomXml="next"/>
    <w:bookmarkEnd w:id="11715" w:displacedByCustomXml="next"/>
    <w:bookmarkStart w:id="11716" w:name="_ETM_Q34_324884" w:displacedByCustomXml="next"/>
    <w:bookmarkEnd w:id="11716" w:displacedByCustomXml="next"/>
    <w:sdt>
      <w:sdtPr>
        <w:rPr>
          <w:rtl/>
        </w:rPr>
        <w:alias w:val="יור"/>
        <w:tag w:val="&lt;ID&gt;5413&lt;/ID&gt;&lt;Name&gt;טלי פלוסקוב - יו&quot;ר&lt;/Name&gt;&lt;Data&gt;טלי פלוסקוב:&lt;/Data&gt;&lt;Shortcut&gt;&lt;/Shortcut&gt;"/>
        <w:id w:val="1896770873"/>
        <w:placeholder>
          <w:docPart w:val="1E673AD7062243F19FA3EC5B7A3062B1"/>
        </w:placeholder>
        <w15:color w:val="993366"/>
      </w:sdtPr>
      <w:sdtContent>
        <w:p w:rsidR="003239C4" w:rsidRDefault="003239C4" w:rsidP="005F7D89">
          <w:pPr>
            <w:pStyle w:val="af6"/>
            <w:keepNext/>
            <w:rPr>
              <w:rtl/>
            </w:rPr>
          </w:pPr>
          <w:r w:rsidRPr="00AF7452">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 xml:space="preserve">תודה, אדוני, זמנך תם. תודה רבה לחבר הכנסת </w:t>
      </w:r>
      <w:bookmarkStart w:id="11717" w:name="_ETM_Q34_330594"/>
      <w:bookmarkEnd w:id="11717"/>
      <w:r>
        <w:rPr>
          <w:rFonts w:hint="cs"/>
          <w:rtl/>
        </w:rPr>
        <w:t xml:space="preserve">איל בן ראובן. </w:t>
      </w:r>
      <w:bookmarkStart w:id="11718" w:name="_ETM_Q34_336777"/>
      <w:bookmarkStart w:id="11719" w:name="_ETM_Q34_337042"/>
      <w:bookmarkEnd w:id="11718"/>
      <w:bookmarkEnd w:id="11719"/>
      <w:r>
        <w:rPr>
          <w:rFonts w:hint="cs"/>
          <w:rtl/>
        </w:rPr>
        <w:t>לחבר הכנסת רוברט אילטוב יש אפשרות להגיב</w:t>
      </w:r>
      <w:bookmarkStart w:id="11720" w:name="_ETM_Q34_336108"/>
      <w:bookmarkEnd w:id="11720"/>
      <w:r>
        <w:rPr>
          <w:rFonts w:hint="cs"/>
          <w:rtl/>
        </w:rPr>
        <w:t>. בבקשה, אדוני.</w:t>
      </w:r>
    </w:p>
    <w:p w:rsidR="003239C4" w:rsidRDefault="003239C4" w:rsidP="005F7D89">
      <w:pPr>
        <w:rPr>
          <w:rtl/>
        </w:rPr>
      </w:pPr>
      <w:bookmarkStart w:id="11721" w:name="_ETM_Q34_324955"/>
      <w:bookmarkStart w:id="11722" w:name="_ETM_Q34_334301"/>
      <w:bookmarkEnd w:id="11721"/>
      <w:bookmarkEnd w:id="11722"/>
    </w:p>
    <w:p w:rsidR="003239C4" w:rsidRDefault="003239C4" w:rsidP="00B04A16">
      <w:pPr>
        <w:rPr>
          <w:rtl/>
        </w:rPr>
      </w:pPr>
      <w:r w:rsidRPr="00AF7452">
        <w:rPr>
          <w:rtl/>
        </w:rPr>
        <w:t xml:space="preserve">עד שאתה מגיע לכאן </w:t>
      </w:r>
      <w:r>
        <w:rPr>
          <w:rFonts w:hint="cs"/>
          <w:rtl/>
        </w:rPr>
        <w:t>ברצוני</w:t>
      </w:r>
      <w:r w:rsidRPr="00AF7452">
        <w:rPr>
          <w:rtl/>
        </w:rPr>
        <w:t xml:space="preserve"> לברך </w:t>
      </w:r>
      <w:r>
        <w:rPr>
          <w:rFonts w:hint="cs"/>
          <w:rtl/>
        </w:rPr>
        <w:t>תאומי</w:t>
      </w:r>
      <w:r>
        <w:rPr>
          <w:rtl/>
        </w:rPr>
        <w:t xml:space="preserve"> בר</w:t>
      </w:r>
      <w:r>
        <w:rPr>
          <w:rFonts w:hint="cs"/>
          <w:rtl/>
        </w:rPr>
        <w:t>-</w:t>
      </w:r>
      <w:r w:rsidRPr="00AF7452">
        <w:rPr>
          <w:rtl/>
        </w:rPr>
        <w:t>מצווה מקהילת טורונטו מקנדה</w:t>
      </w:r>
      <w:r>
        <w:rPr>
          <w:rFonts w:hint="cs"/>
          <w:rtl/>
        </w:rPr>
        <w:t>,</w:t>
      </w:r>
      <w:r>
        <w:rPr>
          <w:rtl/>
        </w:rPr>
        <w:t xml:space="preserve"> שבאו לחגוג בארץ בר</w:t>
      </w:r>
      <w:r>
        <w:rPr>
          <w:rFonts w:hint="cs"/>
          <w:rtl/>
        </w:rPr>
        <w:t>-</w:t>
      </w:r>
      <w:r w:rsidRPr="00AF7452">
        <w:rPr>
          <w:rtl/>
        </w:rPr>
        <w:t>מצווה</w:t>
      </w:r>
      <w:r>
        <w:rPr>
          <w:rFonts w:hint="cs"/>
          <w:rtl/>
        </w:rPr>
        <w:t>,</w:t>
      </w:r>
      <w:r>
        <w:rPr>
          <w:rtl/>
        </w:rPr>
        <w:t xml:space="preserve"> </w:t>
      </w:r>
      <w:r w:rsidRPr="00AF7452">
        <w:rPr>
          <w:rtl/>
        </w:rPr>
        <w:t>מזל טוב</w:t>
      </w:r>
      <w:r>
        <w:rPr>
          <w:rFonts w:hint="cs"/>
          <w:rtl/>
        </w:rPr>
        <w:t>.</w:t>
      </w:r>
      <w:r w:rsidRPr="00AF7452">
        <w:rPr>
          <w:rtl/>
        </w:rPr>
        <w:t xml:space="preserve"> </w:t>
      </w:r>
      <w:r>
        <w:rPr>
          <w:rFonts w:hint="cs"/>
          <w:rtl/>
        </w:rPr>
        <w:t>ו</w:t>
      </w:r>
      <w:r w:rsidRPr="00AF7452">
        <w:rPr>
          <w:rtl/>
        </w:rPr>
        <w:t xml:space="preserve">אני רוצה לברך את </w:t>
      </w:r>
      <w:r>
        <w:rPr>
          <w:rFonts w:hint="cs"/>
          <w:rtl/>
        </w:rPr>
        <w:t xml:space="preserve">קורס "ייעוד וייחוד" </w:t>
      </w:r>
      <w:bookmarkStart w:id="11723" w:name="_ETM_Q34_351053"/>
      <w:bookmarkEnd w:id="11723"/>
      <w:r w:rsidR="00B04A16">
        <w:rPr>
          <w:rFonts w:hint="eastAsia"/>
          <w:rtl/>
        </w:rPr>
        <w:t xml:space="preserve">– </w:t>
      </w:r>
      <w:r w:rsidRPr="00AF7452">
        <w:rPr>
          <w:rtl/>
        </w:rPr>
        <w:t>רבי</w:t>
      </w:r>
      <w:r>
        <w:rPr>
          <w:rFonts w:hint="cs"/>
          <w:rtl/>
        </w:rPr>
        <w:t>-</w:t>
      </w:r>
      <w:r w:rsidRPr="00AF7452">
        <w:rPr>
          <w:rtl/>
        </w:rPr>
        <w:t>סרנים</w:t>
      </w:r>
      <w:r>
        <w:rPr>
          <w:rFonts w:hint="cs"/>
          <w:rtl/>
        </w:rPr>
        <w:t>,</w:t>
      </w:r>
      <w:r w:rsidRPr="00AF7452">
        <w:rPr>
          <w:rtl/>
        </w:rPr>
        <w:t xml:space="preserve"> </w:t>
      </w:r>
      <w:r>
        <w:rPr>
          <w:rFonts w:hint="cs"/>
          <w:rtl/>
        </w:rPr>
        <w:t>ובהם</w:t>
      </w:r>
      <w:r w:rsidRPr="00AF7452">
        <w:rPr>
          <w:rtl/>
        </w:rPr>
        <w:t xml:space="preserve"> הבת</w:t>
      </w:r>
      <w:r>
        <w:rPr>
          <w:rFonts w:hint="cs"/>
          <w:rtl/>
        </w:rPr>
        <w:t xml:space="preserve"> של</w:t>
      </w:r>
      <w:r w:rsidRPr="00AF7452">
        <w:rPr>
          <w:rtl/>
        </w:rPr>
        <w:t xml:space="preserve"> </w:t>
      </w:r>
      <w:proofErr w:type="spellStart"/>
      <w:r>
        <w:rPr>
          <w:rFonts w:hint="cs"/>
          <w:rtl/>
        </w:rPr>
        <w:t>ז'</w:t>
      </w:r>
      <w:r w:rsidRPr="00D73573">
        <w:rPr>
          <w:rFonts w:hint="cs"/>
          <w:rtl/>
        </w:rPr>
        <w:t>קלין</w:t>
      </w:r>
      <w:proofErr w:type="spellEnd"/>
      <w:r>
        <w:rPr>
          <w:rFonts w:hint="cs"/>
          <w:rtl/>
        </w:rPr>
        <w:t>,</w:t>
      </w:r>
      <w:r w:rsidRPr="00AF7452">
        <w:rPr>
          <w:rtl/>
        </w:rPr>
        <w:t xml:space="preserve"> שנמצאים א</w:t>
      </w:r>
      <w:r>
        <w:rPr>
          <w:rFonts w:hint="cs"/>
          <w:rtl/>
        </w:rPr>
        <w:t>י</w:t>
      </w:r>
      <w:r w:rsidRPr="00AF7452">
        <w:rPr>
          <w:rtl/>
        </w:rPr>
        <w:t>תנו כאן</w:t>
      </w:r>
      <w:r>
        <w:rPr>
          <w:rFonts w:hint="cs"/>
          <w:rtl/>
        </w:rPr>
        <w:t>,</w:t>
      </w:r>
      <w:r w:rsidRPr="00AF7452">
        <w:rPr>
          <w:rtl/>
        </w:rPr>
        <w:t xml:space="preserve"> ברוכים הבאים לכנסת ישראל</w:t>
      </w:r>
      <w:r>
        <w:rPr>
          <w:rFonts w:hint="cs"/>
          <w:rtl/>
        </w:rPr>
        <w:t>.</w:t>
      </w:r>
      <w:r w:rsidRPr="00AF7452">
        <w:rPr>
          <w:rtl/>
        </w:rPr>
        <w:t xml:space="preserve"> </w:t>
      </w:r>
    </w:p>
    <w:p w:rsidR="003239C4" w:rsidRDefault="003239C4" w:rsidP="005F7D89">
      <w:pPr>
        <w:rPr>
          <w:rtl/>
        </w:rPr>
      </w:pPr>
      <w:bookmarkStart w:id="11724" w:name="_ETM_Q34_360577"/>
      <w:bookmarkStart w:id="11725" w:name="_ETM_Q34_360823"/>
      <w:bookmarkEnd w:id="11724"/>
      <w:bookmarkEnd w:id="11725"/>
    </w:p>
    <w:p w:rsidR="003239C4" w:rsidRDefault="003239C4" w:rsidP="005F7D89">
      <w:pPr>
        <w:rPr>
          <w:rtl/>
        </w:rPr>
      </w:pPr>
      <w:r w:rsidRPr="00AF7452">
        <w:rPr>
          <w:rtl/>
        </w:rPr>
        <w:t>בבקשה</w:t>
      </w:r>
      <w:r>
        <w:rPr>
          <w:rFonts w:hint="cs"/>
          <w:rtl/>
        </w:rPr>
        <w:t>,</w:t>
      </w:r>
      <w:r w:rsidRPr="00AF7452">
        <w:rPr>
          <w:rtl/>
        </w:rPr>
        <w:t xml:space="preserve"> אדוני</w:t>
      </w:r>
      <w:r>
        <w:rPr>
          <w:rFonts w:hint="cs"/>
          <w:rtl/>
        </w:rPr>
        <w:t xml:space="preserve"> חבר הכנסת רוברט אילטוב,</w:t>
      </w:r>
      <w:r w:rsidRPr="00AF7452">
        <w:rPr>
          <w:rtl/>
        </w:rPr>
        <w:t xml:space="preserve"> עד שלוש דקות לרשותך</w:t>
      </w:r>
      <w:r>
        <w:rPr>
          <w:rFonts w:hint="cs"/>
          <w:rtl/>
        </w:rPr>
        <w:t>.</w:t>
      </w:r>
      <w:r w:rsidRPr="00AF7452">
        <w:rPr>
          <w:rtl/>
        </w:rPr>
        <w:t xml:space="preserve"> </w:t>
      </w:r>
    </w:p>
    <w:p w:rsidR="003239C4" w:rsidRDefault="003239C4" w:rsidP="005F7D89">
      <w:pPr>
        <w:rPr>
          <w:rtl/>
        </w:rPr>
      </w:pPr>
    </w:p>
    <w:bookmarkStart w:id="11726" w:name="_Toc2683851" w:displacedByCustomXml="next"/>
    <w:bookmarkStart w:id="11727" w:name="_Toc519432318" w:displacedByCustomXml="next"/>
    <w:bookmarkStart w:id="11728" w:name="_Toc517294321" w:displacedByCustomXml="next"/>
    <w:bookmarkStart w:id="11729" w:name="_Toc517294190" w:displacedByCustomXml="next"/>
    <w:bookmarkStart w:id="11730" w:name="_Toc517292702" w:displacedByCustomXml="next"/>
    <w:sdt>
      <w:sdtPr>
        <w:rPr>
          <w:rFonts w:hint="cs"/>
          <w:rtl/>
        </w:rPr>
        <w:alias w:val="דובר"/>
        <w:tag w:val="&lt;ID&gt;4584&lt;/ID&gt;&lt;Name&gt;רוברט אילטוב - ישראל ביתנו&lt;/Name&gt;&lt;Data&gt;רוברט אילטוב (ישראל ביתנו)&lt;/Data&gt;&lt;Shortcut&gt;רואי&lt;/Shortcut&gt;&lt;MemberID&gt;2208&lt;/MemberID&gt;"/>
        <w:id w:val="-1737929766"/>
        <w:placeholder>
          <w:docPart w:val="1E673AD7062243F19FA3EC5B7A3062B1"/>
        </w:placeholder>
        <w15:color w:val="993366"/>
      </w:sdtPr>
      <w:sdtContent>
        <w:p w:rsidR="003239C4" w:rsidRDefault="003239C4" w:rsidP="005F7D89">
          <w:pPr>
            <w:pStyle w:val="a4"/>
            <w:keepNext/>
            <w:rPr>
              <w:rtl/>
            </w:rPr>
          </w:pPr>
          <w:r w:rsidRPr="00860482">
            <w:rPr>
              <w:rStyle w:val="afe"/>
              <w:color w:val="000000"/>
              <w:rtl/>
            </w:rPr>
            <w:t>רוברט אילטוב (ישראל ביתנו)</w:t>
          </w:r>
          <w:r w:rsidRPr="00860482">
            <w:rPr>
              <w:color w:val="000000"/>
              <w:rtl/>
            </w:rPr>
            <w:t>:</w:t>
          </w:r>
        </w:p>
      </w:sdtContent>
    </w:sdt>
    <w:bookmarkEnd w:id="11726" w:displacedByCustomXml="prev"/>
    <w:bookmarkEnd w:id="11727" w:displacedByCustomXml="prev"/>
    <w:bookmarkEnd w:id="11728" w:displacedByCustomXml="prev"/>
    <w:bookmarkEnd w:id="11729" w:displacedByCustomXml="prev"/>
    <w:bookmarkEnd w:id="11730" w:displacedByCustomXml="prev"/>
    <w:p w:rsidR="003239C4" w:rsidRPr="00860482" w:rsidRDefault="003239C4" w:rsidP="005F7D89">
      <w:pPr>
        <w:rPr>
          <w:rtl/>
        </w:rPr>
      </w:pPr>
    </w:p>
    <w:p w:rsidR="003239C4" w:rsidRDefault="003239C4" w:rsidP="00B04A16">
      <w:pPr>
        <w:rPr>
          <w:rtl/>
        </w:rPr>
      </w:pPr>
      <w:r>
        <w:rPr>
          <w:rtl/>
        </w:rPr>
        <w:t>כבוד היושבת</w:t>
      </w:r>
      <w:r>
        <w:rPr>
          <w:rFonts w:hint="cs"/>
          <w:rtl/>
        </w:rPr>
        <w:t>-</w:t>
      </w:r>
      <w:r w:rsidRPr="00AF7452">
        <w:rPr>
          <w:rtl/>
        </w:rPr>
        <w:t>ראש</w:t>
      </w:r>
      <w:r>
        <w:rPr>
          <w:rFonts w:hint="cs"/>
          <w:rtl/>
        </w:rPr>
        <w:t>,</w:t>
      </w:r>
      <w:r w:rsidRPr="00AF7452">
        <w:rPr>
          <w:rtl/>
        </w:rPr>
        <w:t xml:space="preserve"> חברי</w:t>
      </w:r>
      <w:r>
        <w:rPr>
          <w:rFonts w:hint="cs"/>
          <w:rtl/>
        </w:rPr>
        <w:t>י</w:t>
      </w:r>
      <w:r w:rsidRPr="00AF7452">
        <w:rPr>
          <w:rtl/>
        </w:rPr>
        <w:t xml:space="preserve"> חברי הכנסת</w:t>
      </w:r>
      <w:r>
        <w:rPr>
          <w:rFonts w:hint="cs"/>
          <w:rtl/>
        </w:rPr>
        <w:t>,</w:t>
      </w:r>
      <w:r>
        <w:rPr>
          <w:rtl/>
        </w:rPr>
        <w:t xml:space="preserve"> אני החלטתי ל</w:t>
      </w:r>
      <w:r w:rsidRPr="00AF7452">
        <w:rPr>
          <w:rtl/>
        </w:rPr>
        <w:t>עלות שוב ולנסות לשכנע לפחות חלק מהחברים ש</w:t>
      </w:r>
      <w:r w:rsidR="00B04A16">
        <w:rPr>
          <w:rFonts w:hint="cs"/>
          <w:rtl/>
        </w:rPr>
        <w:t xml:space="preserve">עדיין </w:t>
      </w:r>
      <w:r w:rsidRPr="00AF7452">
        <w:rPr>
          <w:rtl/>
        </w:rPr>
        <w:t>מתנגדים</w:t>
      </w:r>
      <w:r w:rsidR="00B04A16">
        <w:rPr>
          <w:rFonts w:hint="cs"/>
          <w:rtl/>
        </w:rPr>
        <w:t xml:space="preserve"> </w:t>
      </w:r>
      <w:r w:rsidRPr="00AF7452">
        <w:rPr>
          <w:rtl/>
        </w:rPr>
        <w:t>להצעת החוק לתמוך בהצעת החוק</w:t>
      </w:r>
      <w:r>
        <w:rPr>
          <w:rFonts w:hint="cs"/>
          <w:rtl/>
        </w:rPr>
        <w:t>.</w:t>
      </w:r>
      <w:r w:rsidRPr="00AF7452">
        <w:rPr>
          <w:rtl/>
        </w:rPr>
        <w:t xml:space="preserve"> </w:t>
      </w:r>
      <w:bookmarkStart w:id="11731" w:name="_ETM_Q34_382427"/>
      <w:bookmarkEnd w:id="11731"/>
    </w:p>
    <w:p w:rsidR="003239C4" w:rsidRDefault="003239C4" w:rsidP="005F7D89">
      <w:pPr>
        <w:rPr>
          <w:rtl/>
        </w:rPr>
      </w:pPr>
    </w:p>
    <w:bookmarkStart w:id="11732" w:name="_ETM_Q34_377937" w:displacedByCustomXml="next"/>
    <w:bookmarkEnd w:id="11732"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526321103"/>
        <w:placeholder>
          <w:docPart w:val="1E673AD7062243F19FA3EC5B7A3062B1"/>
        </w:placeholder>
        <w15:color w:val="993366"/>
      </w:sdtPr>
      <w:sdtContent>
        <w:p w:rsidR="003239C4" w:rsidRDefault="003239C4" w:rsidP="005F7D89">
          <w:pPr>
            <w:pStyle w:val="af5"/>
            <w:keepNext/>
            <w:rPr>
              <w:rtl/>
            </w:rPr>
          </w:pPr>
          <w:r w:rsidRPr="00860482">
            <w:rPr>
              <w:rStyle w:val="afe"/>
              <w:color w:val="000000"/>
              <w:rtl/>
            </w:rPr>
            <w:t>איילת נחמיאס ורבין (המחנה הציוני)</w:t>
          </w:r>
          <w:r w:rsidRPr="00860482">
            <w:rPr>
              <w:color w:val="000000"/>
              <w:rtl/>
            </w:rPr>
            <w:t>:</w:t>
          </w:r>
        </w:p>
      </w:sdtContent>
    </w:sdt>
    <w:p w:rsidR="003239C4" w:rsidRPr="00860482" w:rsidRDefault="003239C4" w:rsidP="005F7D89">
      <w:pPr>
        <w:rPr>
          <w:rtl/>
        </w:rPr>
      </w:pPr>
    </w:p>
    <w:p w:rsidR="003239C4" w:rsidRDefault="003239C4" w:rsidP="005F7D89">
      <w:pPr>
        <w:rPr>
          <w:rtl/>
        </w:rPr>
      </w:pPr>
      <w:bookmarkStart w:id="11733" w:name="_ETM_Q34_382599"/>
      <w:bookmarkEnd w:id="11733"/>
      <w:r>
        <w:rPr>
          <w:rFonts w:hint="cs"/>
          <w:rtl/>
        </w:rPr>
        <w:t xml:space="preserve">גם בקואליציה יודעים שזאת </w:t>
      </w:r>
      <w:bookmarkStart w:id="11734" w:name="_ETM_Q34_377658"/>
      <w:bookmarkEnd w:id="11734"/>
      <w:r>
        <w:rPr>
          <w:rFonts w:hint="cs"/>
          <w:rtl/>
        </w:rPr>
        <w:t>הצעת חוק בעייתית.</w:t>
      </w:r>
    </w:p>
    <w:p w:rsidR="003239C4" w:rsidRDefault="003239C4" w:rsidP="005F7D89">
      <w:pPr>
        <w:rPr>
          <w:rtl/>
        </w:rPr>
      </w:pPr>
      <w:bookmarkStart w:id="11735" w:name="_ETM_Q34_381784"/>
      <w:bookmarkStart w:id="11736" w:name="_ETM_Q34_382055"/>
      <w:bookmarkEnd w:id="11735"/>
      <w:bookmarkEnd w:id="11736"/>
    </w:p>
    <w:sdt>
      <w:sdtPr>
        <w:rPr>
          <w:rFonts w:hint="cs"/>
          <w:rtl/>
        </w:rPr>
        <w:alias w:val="דובר_המשך"/>
        <w:tag w:val="&lt;ID&gt;4584&lt;/ID&gt;&lt;Name&gt;רוברט אילטוב - ישראל ביתנו&lt;/Name&gt;&lt;Data&gt;רוברט אילטוב (ישראל ביתנו)&lt;/Data&gt;&lt;Shortcut&gt;רואי&lt;/Shortcut&gt;"/>
        <w:id w:val="-1123378873"/>
        <w:placeholder>
          <w:docPart w:val="1E673AD7062243F19FA3EC5B7A3062B1"/>
        </w:placeholder>
        <w15:color w:val="993366"/>
      </w:sdtPr>
      <w:sdtContent>
        <w:p w:rsidR="003239C4" w:rsidRDefault="003239C4" w:rsidP="005F7D89">
          <w:pPr>
            <w:pStyle w:val="-"/>
            <w:keepNext/>
            <w:rPr>
              <w:rtl/>
            </w:rPr>
          </w:pPr>
          <w:r w:rsidRPr="00860482">
            <w:rPr>
              <w:rStyle w:val="afe"/>
              <w:color w:val="000000"/>
              <w:rtl/>
            </w:rPr>
            <w:t>רוברט אילטוב (ישראל ביתנו)</w:t>
          </w:r>
          <w:r w:rsidRPr="00860482">
            <w:rPr>
              <w:color w:val="000000"/>
              <w:rtl/>
            </w:rPr>
            <w:t>:</w:t>
          </w:r>
        </w:p>
      </w:sdtContent>
    </w:sdt>
    <w:p w:rsidR="003239C4" w:rsidRDefault="003239C4" w:rsidP="00E10D2B">
      <w:pPr>
        <w:rPr>
          <w:rtl/>
        </w:rPr>
      </w:pPr>
    </w:p>
    <w:p w:rsidR="003239C4" w:rsidRDefault="003239C4" w:rsidP="005F7D89">
      <w:pPr>
        <w:rPr>
          <w:rtl/>
        </w:rPr>
      </w:pPr>
      <w:r>
        <w:rPr>
          <w:rFonts w:hint="cs"/>
          <w:rtl/>
        </w:rPr>
        <w:t>הקואליציה תומכת בהצעת החוק.</w:t>
      </w:r>
    </w:p>
    <w:p w:rsidR="003239C4" w:rsidRDefault="003239C4" w:rsidP="005F7D89">
      <w:pPr>
        <w:rPr>
          <w:rtl/>
        </w:rPr>
      </w:pPr>
      <w:bookmarkStart w:id="11737" w:name="_ETM_Q34_382439"/>
      <w:bookmarkStart w:id="11738" w:name="_ETM_Q34_382696"/>
      <w:bookmarkEnd w:id="11737"/>
      <w:bookmarkEnd w:id="11738"/>
    </w:p>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690213371"/>
        <w:placeholder>
          <w:docPart w:val="1E673AD7062243F19FA3EC5B7A3062B1"/>
        </w:placeholder>
        <w15:color w:val="993366"/>
      </w:sdtPr>
      <w:sdtContent>
        <w:p w:rsidR="003239C4" w:rsidRDefault="003239C4" w:rsidP="005F7D89">
          <w:pPr>
            <w:pStyle w:val="af5"/>
            <w:keepNext/>
            <w:rPr>
              <w:rtl/>
            </w:rPr>
          </w:pPr>
          <w:r w:rsidRPr="00860482">
            <w:rPr>
              <w:rStyle w:val="afe"/>
              <w:color w:val="000000"/>
              <w:rtl/>
            </w:rPr>
            <w:t>איילת נחמיאס ורבין (המחנה הציוני)</w:t>
          </w:r>
          <w:r w:rsidRPr="00860482">
            <w:rPr>
              <w:color w:val="000000"/>
              <w:rtl/>
            </w:rPr>
            <w:t>:</w:t>
          </w:r>
        </w:p>
      </w:sdtContent>
    </w:sdt>
    <w:p w:rsidR="003239C4" w:rsidRDefault="003239C4" w:rsidP="005F7D89">
      <w:pPr>
        <w:rPr>
          <w:rtl/>
        </w:rPr>
      </w:pPr>
      <w:bookmarkStart w:id="11739" w:name="_ETM_Q34_385309"/>
      <w:bookmarkEnd w:id="11739"/>
    </w:p>
    <w:p w:rsidR="003239C4" w:rsidRDefault="003239C4" w:rsidP="005F7D89">
      <w:pPr>
        <w:rPr>
          <w:rtl/>
        </w:rPr>
      </w:pPr>
      <w:bookmarkStart w:id="11740" w:name="_ETM_Q34_381120"/>
      <w:bookmarkEnd w:id="11740"/>
      <w:r>
        <w:rPr>
          <w:rFonts w:hint="cs"/>
          <w:rtl/>
        </w:rPr>
        <w:t xml:space="preserve">אני </w:t>
      </w:r>
      <w:bookmarkStart w:id="11741" w:name="_ETM_Q34_388864"/>
      <w:bookmarkStart w:id="11742" w:name="_ETM_Q34_389021"/>
      <w:bookmarkStart w:id="11743" w:name="_ETM_Q34_389271"/>
      <w:bookmarkEnd w:id="11741"/>
      <w:bookmarkEnd w:id="11742"/>
      <w:bookmarkEnd w:id="11743"/>
      <w:r>
        <w:rPr>
          <w:rFonts w:hint="cs"/>
          <w:rtl/>
        </w:rPr>
        <w:t>הת</w:t>
      </w:r>
      <w:bookmarkStart w:id="11744" w:name="_ETM_Q34_389396"/>
      <w:bookmarkEnd w:id="11744"/>
      <w:r>
        <w:rPr>
          <w:rFonts w:hint="cs"/>
          <w:rtl/>
        </w:rPr>
        <w:t xml:space="preserve">רשמתי שהשר </w:t>
      </w:r>
      <w:r w:rsidR="00E10D2B">
        <w:rPr>
          <w:rFonts w:hint="cs"/>
          <w:rtl/>
        </w:rPr>
        <w:t>– – –</w:t>
      </w:r>
    </w:p>
    <w:p w:rsidR="003239C4" w:rsidRDefault="003239C4" w:rsidP="005F7D89">
      <w:pPr>
        <w:rPr>
          <w:rtl/>
        </w:rPr>
      </w:pPr>
      <w:bookmarkStart w:id="11745" w:name="_ETM_Q34_382733"/>
      <w:bookmarkEnd w:id="11745"/>
    </w:p>
    <w:bookmarkStart w:id="11746" w:name="_ETM_Q34_383306" w:displacedByCustomXml="next"/>
    <w:bookmarkEnd w:id="11746" w:displacedByCustomXml="next"/>
    <w:bookmarkStart w:id="11747" w:name="_ETM_Q34_383000" w:displacedByCustomXml="next"/>
    <w:bookmarkEnd w:id="11747" w:displacedByCustomXml="next"/>
    <w:sdt>
      <w:sdtPr>
        <w:rPr>
          <w:rtl/>
        </w:rPr>
        <w:alias w:val="דובר_המשך"/>
        <w:tag w:val="&lt;ID&gt;4584&lt;/ID&gt;&lt;Name&gt;רוברט אילטוב - ישראל ביתנו&lt;/Name&gt;&lt;Data&gt;רוברט אילטוב (ישראל ביתנו)&lt;/Data&gt;&lt;Shortcut&gt;רואי&lt;/Shortcut&gt;"/>
        <w:id w:val="1345596560"/>
        <w:placeholder>
          <w:docPart w:val="1E673AD7062243F19FA3EC5B7A3062B1"/>
        </w:placeholder>
        <w15:color w:val="993366"/>
      </w:sdtPr>
      <w:sdtContent>
        <w:p w:rsidR="003239C4" w:rsidRDefault="003239C4" w:rsidP="005F7D89">
          <w:pPr>
            <w:pStyle w:val="-"/>
            <w:keepNext/>
            <w:rPr>
              <w:rtl/>
            </w:rPr>
          </w:pPr>
          <w:r w:rsidRPr="00860482">
            <w:rPr>
              <w:rStyle w:val="afe"/>
              <w:color w:val="000000"/>
              <w:rtl/>
            </w:rPr>
            <w:t>רוברט אילטוב (ישראל ביתנו)</w:t>
          </w:r>
          <w:r w:rsidRPr="00860482">
            <w:rPr>
              <w:color w:val="000000"/>
              <w:rtl/>
            </w:rPr>
            <w:t>:</w:t>
          </w:r>
        </w:p>
      </w:sdtContent>
    </w:sdt>
    <w:p w:rsidR="003239C4" w:rsidRDefault="003239C4" w:rsidP="00E10D2B">
      <w:pPr>
        <w:rPr>
          <w:rtl/>
        </w:rPr>
      </w:pPr>
    </w:p>
    <w:p w:rsidR="003239C4" w:rsidRDefault="003239C4" w:rsidP="005F7D89">
      <w:pPr>
        <w:rPr>
          <w:rtl/>
        </w:rPr>
      </w:pPr>
      <w:r>
        <w:rPr>
          <w:rFonts w:hint="cs"/>
          <w:rtl/>
        </w:rPr>
        <w:t xml:space="preserve">אם מישהו התבלבל, </w:t>
      </w:r>
      <w:bookmarkStart w:id="11748" w:name="_ETM_Q34_384241"/>
      <w:bookmarkEnd w:id="11748"/>
      <w:r>
        <w:rPr>
          <w:rFonts w:hint="cs"/>
          <w:rtl/>
        </w:rPr>
        <w:t xml:space="preserve">אז אני </w:t>
      </w:r>
      <w:r w:rsidR="00E10D2B">
        <w:rPr>
          <w:rFonts w:hint="cs"/>
          <w:rtl/>
        </w:rPr>
        <w:t>– – –</w:t>
      </w:r>
    </w:p>
    <w:p w:rsidR="003239C4" w:rsidRDefault="003239C4" w:rsidP="005F7D89">
      <w:pPr>
        <w:rPr>
          <w:rtl/>
        </w:rPr>
      </w:pPr>
      <w:bookmarkStart w:id="11749" w:name="_ETM_Q34_384247"/>
      <w:bookmarkEnd w:id="11749"/>
    </w:p>
    <w:bookmarkStart w:id="11750" w:name="_ETM_Q34_384534" w:displacedByCustomXml="next"/>
    <w:bookmarkEnd w:id="11750"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560592102"/>
        <w:placeholder>
          <w:docPart w:val="1E673AD7062243F19FA3EC5B7A3062B1"/>
        </w:placeholder>
        <w15:color w:val="993366"/>
      </w:sdtPr>
      <w:sdtContent>
        <w:p w:rsidR="003239C4" w:rsidRDefault="003239C4" w:rsidP="005F7D89">
          <w:pPr>
            <w:pStyle w:val="af5"/>
            <w:keepNext/>
            <w:rPr>
              <w:rtl/>
            </w:rPr>
          </w:pPr>
          <w:r w:rsidRPr="00860482">
            <w:rPr>
              <w:rStyle w:val="afe"/>
              <w:color w:val="000000"/>
              <w:rtl/>
            </w:rPr>
            <w:t>איילת נחמיאס ורבין (המחנה הציוני)</w:t>
          </w:r>
          <w:r w:rsidRPr="00860482">
            <w:rPr>
              <w:color w:val="000000"/>
              <w:rtl/>
            </w:rPr>
            <w:t>:</w:t>
          </w:r>
        </w:p>
      </w:sdtContent>
    </w:sdt>
    <w:p w:rsidR="003239C4" w:rsidRDefault="003239C4" w:rsidP="00E10D2B">
      <w:pPr>
        <w:rPr>
          <w:rtl/>
        </w:rPr>
      </w:pPr>
    </w:p>
    <w:p w:rsidR="003239C4" w:rsidRPr="00860482" w:rsidRDefault="003239C4" w:rsidP="005F7D89">
      <w:pPr>
        <w:rPr>
          <w:rtl/>
        </w:rPr>
      </w:pPr>
      <w:bookmarkStart w:id="11751" w:name="_ETM_Q34_384288"/>
      <w:bookmarkEnd w:id="11751"/>
      <w:r>
        <w:rPr>
          <w:rFonts w:hint="cs"/>
          <w:rtl/>
        </w:rPr>
        <w:t xml:space="preserve">התרשמתי שהשר מציע הצעת חוק </w:t>
      </w:r>
      <w:bookmarkStart w:id="11752" w:name="_ETM_Q34_384045"/>
      <w:bookmarkEnd w:id="11752"/>
      <w:r>
        <w:rPr>
          <w:rFonts w:hint="cs"/>
          <w:rtl/>
        </w:rPr>
        <w:t xml:space="preserve">אחרת </w:t>
      </w:r>
      <w:r w:rsidR="00E10D2B">
        <w:rPr>
          <w:rFonts w:hint="cs"/>
          <w:rtl/>
        </w:rPr>
        <w:t>– – –</w:t>
      </w:r>
      <w:r>
        <w:rPr>
          <w:rFonts w:hint="cs"/>
          <w:rtl/>
        </w:rPr>
        <w:t xml:space="preserve"> </w:t>
      </w:r>
    </w:p>
    <w:p w:rsidR="003239C4" w:rsidRDefault="003239C4" w:rsidP="005F7D89">
      <w:pPr>
        <w:rPr>
          <w:rtl/>
        </w:rPr>
      </w:pPr>
      <w:bookmarkStart w:id="11753" w:name="_ETM_Q34_386985"/>
      <w:bookmarkEnd w:id="11753"/>
    </w:p>
    <w:bookmarkStart w:id="11754" w:name="_ETM_Q34_389573" w:displacedByCustomXml="next"/>
    <w:bookmarkEnd w:id="11754" w:displacedByCustomXml="next"/>
    <w:sdt>
      <w:sdtPr>
        <w:rPr>
          <w:rtl/>
        </w:rPr>
        <w:alias w:val="יור"/>
        <w:tag w:val="&lt;ID&gt;5413&lt;/ID&gt;&lt;Name&gt;טלי פלוסקוב - יו&quot;ר&lt;/Name&gt;&lt;Data&gt;טלי פלוסקוב:&lt;/Data&gt;&lt;Shortcut&gt;&lt;/Shortcut&gt;"/>
        <w:id w:val="-947007229"/>
        <w:placeholder>
          <w:docPart w:val="1E673AD7062243F19FA3EC5B7A3062B1"/>
        </w:placeholder>
        <w15:color w:val="993366"/>
      </w:sdtPr>
      <w:sdtContent>
        <w:p w:rsidR="003239C4" w:rsidRDefault="003239C4" w:rsidP="005F7D89">
          <w:pPr>
            <w:pStyle w:val="af6"/>
            <w:keepNext/>
            <w:rPr>
              <w:rtl/>
            </w:rPr>
          </w:pPr>
          <w:r w:rsidRPr="00860482">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 xml:space="preserve">חברת הכנסת איילת נחמיאס </w:t>
      </w:r>
      <w:bookmarkStart w:id="11755" w:name="_ETM_Q34_389491"/>
      <w:bookmarkEnd w:id="11755"/>
      <w:r>
        <w:rPr>
          <w:rFonts w:hint="cs"/>
          <w:rtl/>
        </w:rPr>
        <w:t>ורבין.</w:t>
      </w:r>
      <w:bookmarkStart w:id="11756" w:name="_ETM_Q34_386274"/>
      <w:bookmarkEnd w:id="11756"/>
    </w:p>
    <w:p w:rsidR="003239C4" w:rsidRDefault="003239C4" w:rsidP="005F7D89">
      <w:pPr>
        <w:ind w:firstLine="0"/>
        <w:rPr>
          <w:rtl/>
        </w:rPr>
      </w:pPr>
      <w:bookmarkStart w:id="11757" w:name="_ETM_Q34_386654"/>
      <w:bookmarkEnd w:id="11757"/>
    </w:p>
    <w:bookmarkStart w:id="11758" w:name="_ETM_Q34_386939" w:displacedByCustomXml="next"/>
    <w:bookmarkEnd w:id="11758" w:displacedByCustomXml="next"/>
    <w:sdt>
      <w:sdtPr>
        <w:rPr>
          <w:rtl/>
        </w:rPr>
        <w:alias w:val="דובר_המשך"/>
        <w:tag w:val="&lt;ID&gt;4584&lt;/ID&gt;&lt;Name&gt;רוברט אילטוב - ישראל ביתנו&lt;/Name&gt;&lt;Data&gt;רוברט אילטוב (ישראל ביתנו)&lt;/Data&gt;&lt;Shortcut&gt;רואי&lt;/Shortcut&gt;"/>
        <w:id w:val="-523251671"/>
        <w:placeholder>
          <w:docPart w:val="1E673AD7062243F19FA3EC5B7A3062B1"/>
        </w:placeholder>
        <w15:color w:val="993366"/>
      </w:sdtPr>
      <w:sdtContent>
        <w:p w:rsidR="003239C4" w:rsidRDefault="003239C4" w:rsidP="005F7D89">
          <w:pPr>
            <w:pStyle w:val="-"/>
            <w:keepNext/>
            <w:rPr>
              <w:rtl/>
            </w:rPr>
          </w:pPr>
          <w:r w:rsidRPr="00860482">
            <w:rPr>
              <w:rStyle w:val="afe"/>
              <w:color w:val="000000"/>
              <w:rtl/>
            </w:rPr>
            <w:t>רוברט אילטוב (ישראל ביתנו)</w:t>
          </w:r>
          <w:r w:rsidRPr="00860482">
            <w:rPr>
              <w:color w:val="000000"/>
              <w:rtl/>
            </w:rPr>
            <w:t>:</w:t>
          </w:r>
        </w:p>
      </w:sdtContent>
    </w:sdt>
    <w:p w:rsidR="003239C4" w:rsidRDefault="003239C4" w:rsidP="00E10D2B">
      <w:pPr>
        <w:rPr>
          <w:rtl/>
        </w:rPr>
      </w:pPr>
    </w:p>
    <w:p w:rsidR="003239C4" w:rsidRDefault="003239C4" w:rsidP="005F7D89">
      <w:pPr>
        <w:rPr>
          <w:rtl/>
        </w:rPr>
      </w:pPr>
      <w:r>
        <w:rPr>
          <w:rFonts w:hint="cs"/>
          <w:rtl/>
        </w:rPr>
        <w:t xml:space="preserve">איילת נחמיאס ורבין, אני רוצה להגיד לך שאם התבלבלת </w:t>
      </w:r>
      <w:r w:rsidR="00E10D2B">
        <w:rPr>
          <w:rFonts w:hint="cs"/>
          <w:rtl/>
        </w:rPr>
        <w:t>– –</w:t>
      </w:r>
      <w:r>
        <w:rPr>
          <w:rFonts w:hint="cs"/>
          <w:rtl/>
        </w:rPr>
        <w:t xml:space="preserve"> </w:t>
      </w:r>
    </w:p>
    <w:p w:rsidR="003239C4" w:rsidRDefault="003239C4" w:rsidP="005F7D89">
      <w:pPr>
        <w:rPr>
          <w:rtl/>
        </w:rPr>
      </w:pPr>
      <w:bookmarkStart w:id="11759" w:name="_ETM_Q34_393182"/>
      <w:bookmarkEnd w:id="11759"/>
    </w:p>
    <w:bookmarkStart w:id="11760" w:name="_ETM_Q34_393507" w:displacedByCustomXml="next"/>
    <w:bookmarkEnd w:id="11760"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857499750"/>
        <w:placeholder>
          <w:docPart w:val="1E673AD7062243F19FA3EC5B7A3062B1"/>
        </w:placeholder>
        <w15:color w:val="993366"/>
      </w:sdtPr>
      <w:sdtContent>
        <w:p w:rsidR="003239C4" w:rsidRDefault="003239C4" w:rsidP="005F7D89">
          <w:pPr>
            <w:pStyle w:val="af5"/>
            <w:keepNext/>
            <w:rPr>
              <w:rtl/>
            </w:rPr>
          </w:pPr>
          <w:r w:rsidRPr="00860482">
            <w:rPr>
              <w:rStyle w:val="afe"/>
              <w:color w:val="000000"/>
              <w:rtl/>
            </w:rPr>
            <w:t>איילת נחמיאס ורבין (המחנה הציוני)</w:t>
          </w:r>
          <w:r w:rsidRPr="00860482">
            <w:rPr>
              <w:color w:val="000000"/>
              <w:rtl/>
            </w:rPr>
            <w:t>:</w:t>
          </w:r>
        </w:p>
      </w:sdtContent>
    </w:sdt>
    <w:p w:rsidR="003239C4" w:rsidRDefault="003239C4" w:rsidP="00E10D2B">
      <w:pPr>
        <w:rPr>
          <w:rtl/>
        </w:rPr>
      </w:pPr>
    </w:p>
    <w:p w:rsidR="003239C4" w:rsidRDefault="003239C4" w:rsidP="005F7D89">
      <w:pPr>
        <w:rPr>
          <w:rtl/>
        </w:rPr>
      </w:pPr>
      <w:bookmarkStart w:id="11761" w:name="_ETM_Q34_395627"/>
      <w:bookmarkEnd w:id="11761"/>
      <w:r>
        <w:rPr>
          <w:rFonts w:hint="cs"/>
          <w:rtl/>
        </w:rPr>
        <w:t>לא, אני לא התבלבלת</w:t>
      </w:r>
      <w:bookmarkStart w:id="11762" w:name="_ETM_Q34_393907"/>
      <w:bookmarkEnd w:id="11762"/>
      <w:r>
        <w:rPr>
          <w:rFonts w:hint="cs"/>
          <w:rtl/>
        </w:rPr>
        <w:t>י.</w:t>
      </w:r>
    </w:p>
    <w:p w:rsidR="003239C4" w:rsidRDefault="003239C4" w:rsidP="005F7D89">
      <w:pPr>
        <w:rPr>
          <w:rtl/>
        </w:rPr>
      </w:pPr>
    </w:p>
    <w:sdt>
      <w:sdtPr>
        <w:rPr>
          <w:rtl/>
        </w:rPr>
        <w:alias w:val="דובר_המשך"/>
        <w:tag w:val="&lt;ID&gt;4584&lt;/ID&gt;&lt;Name&gt;רוברט אילטוב - ישראל ביתנו&lt;/Name&gt;&lt;Data&gt;רוברט אילטוב (ישראל ביתנו)&lt;/Data&gt;&lt;Shortcut&gt;רואי&lt;/Shortcut&gt;"/>
        <w:id w:val="127130299"/>
        <w:placeholder>
          <w:docPart w:val="1E673AD7062243F19FA3EC5B7A3062B1"/>
        </w:placeholder>
        <w15:color w:val="993366"/>
      </w:sdtPr>
      <w:sdtContent>
        <w:p w:rsidR="003239C4" w:rsidRDefault="003239C4" w:rsidP="005F7D89">
          <w:pPr>
            <w:pStyle w:val="-"/>
            <w:keepNext/>
            <w:rPr>
              <w:rtl/>
            </w:rPr>
          </w:pPr>
          <w:r w:rsidRPr="00860482">
            <w:rPr>
              <w:rStyle w:val="afe"/>
              <w:color w:val="000000"/>
              <w:rtl/>
            </w:rPr>
            <w:t>רוברט אילטוב (ישראל ביתנו)</w:t>
          </w:r>
          <w:r w:rsidRPr="00860482">
            <w:rPr>
              <w:color w:val="000000"/>
              <w:rtl/>
            </w:rPr>
            <w:t>:</w:t>
          </w:r>
        </w:p>
      </w:sdtContent>
    </w:sdt>
    <w:p w:rsidR="003239C4" w:rsidRDefault="003239C4" w:rsidP="00E10D2B">
      <w:pPr>
        <w:rPr>
          <w:rtl/>
        </w:rPr>
      </w:pPr>
    </w:p>
    <w:p w:rsidR="003239C4" w:rsidRDefault="00E10D2B" w:rsidP="005F7D89">
      <w:pPr>
        <w:rPr>
          <w:rtl/>
        </w:rPr>
      </w:pPr>
      <w:r>
        <w:rPr>
          <w:rFonts w:hint="cs"/>
          <w:rtl/>
        </w:rPr>
        <w:t>– –</w:t>
      </w:r>
      <w:r w:rsidR="003239C4">
        <w:rPr>
          <w:rFonts w:hint="cs"/>
          <w:rtl/>
        </w:rPr>
        <w:t xml:space="preserve"> אז עמדת הממשלה </w:t>
      </w:r>
      <w:r w:rsidR="00B04A16">
        <w:rPr>
          <w:rFonts w:hint="cs"/>
          <w:rtl/>
        </w:rPr>
        <w:t xml:space="preserve">היא </w:t>
      </w:r>
      <w:r w:rsidR="003239C4">
        <w:rPr>
          <w:rFonts w:hint="cs"/>
          <w:rtl/>
        </w:rPr>
        <w:t>לתמוך בהצעת החוק.</w:t>
      </w:r>
    </w:p>
    <w:p w:rsidR="003239C4" w:rsidRDefault="003239C4" w:rsidP="005F7D89">
      <w:pPr>
        <w:rPr>
          <w:rtl/>
        </w:rPr>
      </w:pPr>
      <w:bookmarkStart w:id="11763" w:name="_ETM_Q34_394131"/>
      <w:bookmarkEnd w:id="11763"/>
    </w:p>
    <w:bookmarkStart w:id="11764" w:name="_ETM_Q34_394530" w:displacedByCustomXml="next"/>
    <w:bookmarkEnd w:id="11764"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296687238"/>
        <w:placeholder>
          <w:docPart w:val="1E673AD7062243F19FA3EC5B7A3062B1"/>
        </w:placeholder>
        <w15:color w:val="993366"/>
      </w:sdtPr>
      <w:sdtContent>
        <w:p w:rsidR="003239C4" w:rsidRDefault="003239C4" w:rsidP="005F7D89">
          <w:pPr>
            <w:pStyle w:val="af5"/>
            <w:keepNext/>
            <w:rPr>
              <w:rtl/>
            </w:rPr>
          </w:pPr>
          <w:r w:rsidRPr="00860482">
            <w:rPr>
              <w:rStyle w:val="afe"/>
              <w:color w:val="000000"/>
              <w:rtl/>
            </w:rPr>
            <w:t>איילת נחמיאס ורבין (המחנה הציוני)</w:t>
          </w:r>
          <w:r w:rsidRPr="00860482">
            <w:rPr>
              <w:color w:val="000000"/>
              <w:rtl/>
            </w:rPr>
            <w:t>:</w:t>
          </w:r>
        </w:p>
      </w:sdtContent>
    </w:sdt>
    <w:p w:rsidR="003239C4" w:rsidRDefault="003239C4" w:rsidP="00E10D2B">
      <w:pPr>
        <w:rPr>
          <w:rtl/>
        </w:rPr>
      </w:pPr>
    </w:p>
    <w:p w:rsidR="003239C4" w:rsidRDefault="003239C4" w:rsidP="005F7D89">
      <w:pPr>
        <w:rPr>
          <w:rtl/>
        </w:rPr>
      </w:pPr>
      <w:r>
        <w:rPr>
          <w:rFonts w:hint="cs"/>
          <w:rtl/>
        </w:rPr>
        <w:t>ל</w:t>
      </w:r>
      <w:bookmarkStart w:id="11765" w:name="_ETM_Q34_399152"/>
      <w:bookmarkEnd w:id="11765"/>
      <w:r>
        <w:rPr>
          <w:rFonts w:hint="cs"/>
          <w:rtl/>
        </w:rPr>
        <w:t xml:space="preserve">א, לא, לא </w:t>
      </w:r>
      <w:bookmarkStart w:id="11766" w:name="_ETM_Q34_394513"/>
      <w:bookmarkEnd w:id="11766"/>
      <w:r>
        <w:rPr>
          <w:rFonts w:hint="cs"/>
          <w:rtl/>
        </w:rPr>
        <w:t xml:space="preserve">התבלבלתי. שמעתי את השר, הקשבתי לשר. </w:t>
      </w:r>
    </w:p>
    <w:p w:rsidR="003239C4" w:rsidRDefault="003239C4" w:rsidP="005F7D89">
      <w:pPr>
        <w:rPr>
          <w:rtl/>
        </w:rPr>
      </w:pPr>
      <w:bookmarkStart w:id="11767" w:name="_ETM_Q34_396193"/>
      <w:bookmarkEnd w:id="11767"/>
    </w:p>
    <w:bookmarkStart w:id="11768" w:name="_ETM_Q34_396858" w:displacedByCustomXml="next"/>
    <w:bookmarkEnd w:id="11768" w:displacedByCustomXml="next"/>
    <w:sdt>
      <w:sdtPr>
        <w:rPr>
          <w:rtl/>
        </w:rPr>
        <w:alias w:val="קריאה"/>
        <w:tag w:val="&lt;ID&gt;0&lt;/ID&gt;&lt;Name&gt;קריאות&lt;/Name&gt;&lt;Data&gt;קריאות&lt;/Data&gt;&lt;Shortcut&gt;&lt;/Shortcut&gt;"/>
        <w:id w:val="1578245740"/>
        <w:placeholder>
          <w:docPart w:val="1E673AD7062243F19FA3EC5B7A3062B1"/>
        </w:placeholder>
        <w15:color w:val="993366"/>
      </w:sdtPr>
      <w:sdtContent>
        <w:p w:rsidR="003239C4" w:rsidRDefault="003239C4" w:rsidP="005F7D89">
          <w:pPr>
            <w:pStyle w:val="af5"/>
            <w:keepNext/>
            <w:rPr>
              <w:rtl/>
            </w:rPr>
          </w:pPr>
          <w:r w:rsidRPr="00860482">
            <w:rPr>
              <w:rStyle w:val="afe"/>
              <w:color w:val="000000"/>
              <w:rtl/>
            </w:rPr>
            <w:t>קריאות</w:t>
          </w:r>
          <w:r w:rsidRPr="00860482">
            <w:rPr>
              <w:color w:val="000000"/>
              <w:rtl/>
            </w:rPr>
            <w:t>:</w:t>
          </w:r>
        </w:p>
      </w:sdtContent>
    </w:sdt>
    <w:p w:rsidR="003239C4" w:rsidRDefault="003239C4" w:rsidP="00E10D2B">
      <w:pPr>
        <w:rPr>
          <w:rtl/>
        </w:rPr>
      </w:pPr>
    </w:p>
    <w:p w:rsidR="003239C4" w:rsidRDefault="00E10D2B" w:rsidP="005F7D89">
      <w:pPr>
        <w:rPr>
          <w:rtl/>
        </w:rPr>
      </w:pPr>
      <w:bookmarkStart w:id="11769" w:name="_ETM_Q34_400093"/>
      <w:bookmarkEnd w:id="11769"/>
      <w:r>
        <w:rPr>
          <w:rFonts w:hint="cs"/>
          <w:rtl/>
        </w:rPr>
        <w:t>– – –</w:t>
      </w:r>
    </w:p>
    <w:p w:rsidR="003239C4" w:rsidRPr="00860482" w:rsidRDefault="003239C4" w:rsidP="005F7D89">
      <w:pPr>
        <w:rPr>
          <w:rtl/>
        </w:rPr>
      </w:pPr>
      <w:bookmarkStart w:id="11770" w:name="_ETM_Q34_401004"/>
      <w:bookmarkEnd w:id="11770"/>
    </w:p>
    <w:bookmarkStart w:id="11771" w:name="_ETM_Q34_396537" w:displacedByCustomXml="next"/>
    <w:bookmarkEnd w:id="11771" w:displacedByCustomXml="next"/>
    <w:sdt>
      <w:sdtPr>
        <w:rPr>
          <w:rtl/>
        </w:rPr>
        <w:alias w:val="דובר_המשך"/>
        <w:tag w:val="&lt;ID&gt;4584&lt;/ID&gt;&lt;Name&gt;רוברט אילטוב - ישראל ביתנו&lt;/Name&gt;&lt;Data&gt;רוברט אילטוב (ישראל ביתנו)&lt;/Data&gt;&lt;Shortcut&gt;רואי&lt;/Shortcut&gt;"/>
        <w:id w:val="614954144"/>
        <w:placeholder>
          <w:docPart w:val="1E673AD7062243F19FA3EC5B7A3062B1"/>
        </w:placeholder>
        <w15:color w:val="993366"/>
      </w:sdtPr>
      <w:sdtContent>
        <w:p w:rsidR="003239C4" w:rsidRDefault="003239C4" w:rsidP="005F7D89">
          <w:pPr>
            <w:pStyle w:val="-"/>
            <w:keepNext/>
            <w:rPr>
              <w:rtl/>
            </w:rPr>
          </w:pPr>
          <w:r w:rsidRPr="00860482">
            <w:rPr>
              <w:rStyle w:val="afe"/>
              <w:color w:val="000000"/>
              <w:rtl/>
            </w:rPr>
            <w:t>רוברט אילטוב (ישראל ביתנו)</w:t>
          </w:r>
          <w:r w:rsidRPr="00860482">
            <w:rPr>
              <w:color w:val="000000"/>
              <w:rtl/>
            </w:rPr>
            <w:t>:</w:t>
          </w:r>
        </w:p>
      </w:sdtContent>
    </w:sdt>
    <w:p w:rsidR="003239C4" w:rsidRDefault="003239C4" w:rsidP="00E10D2B">
      <w:pPr>
        <w:rPr>
          <w:rtl/>
        </w:rPr>
      </w:pPr>
    </w:p>
    <w:p w:rsidR="003239C4" w:rsidRDefault="003239C4" w:rsidP="005F7D89">
      <w:pPr>
        <w:rPr>
          <w:rtl/>
        </w:rPr>
      </w:pPr>
      <w:bookmarkStart w:id="11772" w:name="_ETM_Q34_407427"/>
      <w:bookmarkEnd w:id="11772"/>
      <w:r>
        <w:rPr>
          <w:rFonts w:hint="cs"/>
          <w:rtl/>
        </w:rPr>
        <w:t xml:space="preserve">עכשיו, כדי שהצעת החוק </w:t>
      </w:r>
      <w:r w:rsidR="00E10D2B">
        <w:rPr>
          <w:rFonts w:hint="cs"/>
          <w:rtl/>
        </w:rPr>
        <w:t>– – –</w:t>
      </w:r>
    </w:p>
    <w:p w:rsidR="003239C4" w:rsidRDefault="003239C4" w:rsidP="005F7D89">
      <w:pPr>
        <w:rPr>
          <w:rtl/>
        </w:rPr>
      </w:pPr>
      <w:bookmarkStart w:id="11773" w:name="_ETM_Q34_398672"/>
      <w:bookmarkEnd w:id="11773"/>
    </w:p>
    <w:sdt>
      <w:sdtPr>
        <w:rPr>
          <w:rtl/>
        </w:rPr>
        <w:alias w:val="קריאה"/>
        <w:tag w:val="&lt;ID&gt;5073&lt;/ID&gt;&lt;Name&gt;יחיאל חיליק בר - המחנה הציוני&lt;/Name&gt;&lt;Data&gt;יחיאל חיליק בר (המחנה הציוני)&lt;/Data&gt;&lt;Shortcut&gt;חיבר&lt;/Shortcut&gt;"/>
        <w:id w:val="165760103"/>
        <w:placeholder>
          <w:docPart w:val="1E673AD7062243F19FA3EC5B7A3062B1"/>
        </w:placeholder>
        <w15:color w:val="993366"/>
      </w:sdtPr>
      <w:sdtContent>
        <w:p w:rsidR="003239C4" w:rsidRDefault="003239C4" w:rsidP="005F7D89">
          <w:pPr>
            <w:pStyle w:val="af5"/>
            <w:keepNext/>
            <w:rPr>
              <w:rtl/>
            </w:rPr>
          </w:pPr>
          <w:r w:rsidRPr="00860482">
            <w:rPr>
              <w:rStyle w:val="afe"/>
              <w:color w:val="000000"/>
              <w:rtl/>
            </w:rPr>
            <w:t>יחיאל חיליק בר (המחנה הציוני)</w:t>
          </w:r>
          <w:r w:rsidRPr="00860482">
            <w:rPr>
              <w:color w:val="000000"/>
              <w:rtl/>
            </w:rPr>
            <w:t>:</w:t>
          </w:r>
        </w:p>
      </w:sdtContent>
    </w:sdt>
    <w:p w:rsidR="003239C4" w:rsidRDefault="003239C4" w:rsidP="00E10D2B">
      <w:pPr>
        <w:rPr>
          <w:rtl/>
        </w:rPr>
      </w:pPr>
    </w:p>
    <w:p w:rsidR="003239C4" w:rsidRDefault="003239C4" w:rsidP="005F7D89">
      <w:pPr>
        <w:rPr>
          <w:rtl/>
        </w:rPr>
      </w:pPr>
      <w:r>
        <w:rPr>
          <w:rFonts w:hint="cs"/>
          <w:rtl/>
        </w:rPr>
        <w:t>נראה לי ששם מבולבלים.</w:t>
      </w:r>
    </w:p>
    <w:p w:rsidR="003239C4" w:rsidRPr="00860482" w:rsidRDefault="003239C4" w:rsidP="005F7D89">
      <w:pPr>
        <w:rPr>
          <w:rtl/>
        </w:rPr>
      </w:pPr>
    </w:p>
    <w:bookmarkStart w:id="11774" w:name="_ETM_Q34_407552" w:displacedByCustomXml="next"/>
    <w:bookmarkEnd w:id="11774" w:displacedByCustomXml="next"/>
    <w:bookmarkStart w:id="11775" w:name="_ETM_Q34_407818" w:displacedByCustomXml="next"/>
    <w:bookmarkEnd w:id="11775" w:displacedByCustomXml="next"/>
    <w:bookmarkStart w:id="11776" w:name="_ETM_Q34_407880" w:displacedByCustomXml="next"/>
    <w:bookmarkEnd w:id="11776" w:displacedByCustomXml="next"/>
    <w:sdt>
      <w:sdtPr>
        <w:rPr>
          <w:rtl/>
        </w:rPr>
        <w:alias w:val="דובר_המשך"/>
        <w:tag w:val="&lt;ID&gt;4584&lt;/ID&gt;&lt;Name&gt;רוברט אילטוב - ישראל ביתנו&lt;/Name&gt;&lt;Data&gt;רוברט אילטוב (ישראל ביתנו)&lt;/Data&gt;&lt;Shortcut&gt;רואי&lt;/Shortcut&gt;"/>
        <w:id w:val="-1117053645"/>
        <w:placeholder>
          <w:docPart w:val="1E673AD7062243F19FA3EC5B7A3062B1"/>
        </w:placeholder>
        <w15:color w:val="993366"/>
      </w:sdtPr>
      <w:sdtContent>
        <w:p w:rsidR="003239C4" w:rsidRDefault="003239C4" w:rsidP="005F7D89">
          <w:pPr>
            <w:pStyle w:val="-"/>
            <w:keepNext/>
            <w:rPr>
              <w:rtl/>
            </w:rPr>
          </w:pPr>
          <w:r w:rsidRPr="004E10E7">
            <w:rPr>
              <w:rStyle w:val="afe"/>
              <w:color w:val="000000"/>
              <w:rtl/>
            </w:rPr>
            <w:t>רוברט אילטוב (ישראל ביתנו)</w:t>
          </w:r>
          <w:r w:rsidRPr="004E10E7">
            <w:rPr>
              <w:color w:val="000000"/>
              <w:rtl/>
            </w:rPr>
            <w:t>:</w:t>
          </w:r>
        </w:p>
      </w:sdtContent>
    </w:sdt>
    <w:p w:rsidR="003239C4" w:rsidRDefault="003239C4" w:rsidP="00E10D2B">
      <w:pPr>
        <w:rPr>
          <w:rtl/>
        </w:rPr>
      </w:pPr>
    </w:p>
    <w:p w:rsidR="003239C4" w:rsidRPr="00860482" w:rsidRDefault="003239C4" w:rsidP="005F7D89">
      <w:pPr>
        <w:rPr>
          <w:rtl/>
        </w:rPr>
      </w:pPr>
      <w:bookmarkStart w:id="11777" w:name="_ETM_Q34_400554"/>
      <w:bookmarkEnd w:id="11777"/>
      <w:r>
        <w:rPr>
          <w:rFonts w:hint="cs"/>
          <w:rtl/>
        </w:rPr>
        <w:t xml:space="preserve">כדי שהצעת החוק </w:t>
      </w:r>
      <w:bookmarkStart w:id="11778" w:name="_ETM_Q34_409536"/>
      <w:bookmarkStart w:id="11779" w:name="_ETM_Q34_410724"/>
      <w:bookmarkEnd w:id="11778"/>
      <w:bookmarkEnd w:id="11779"/>
      <w:r>
        <w:rPr>
          <w:rFonts w:hint="cs"/>
          <w:rtl/>
        </w:rPr>
        <w:t>תוציא את חיילי צה"ל מהמשחק המדיני, אני מוכן להתפשר ולדבר. אבל מה אתם רוצים? אתם רוצים שהחייל שעושה את המשימה יהיה בחזית המדינית. בחזי</w:t>
      </w:r>
      <w:bookmarkStart w:id="11780" w:name="_ETM_Q34_419490"/>
      <w:bookmarkEnd w:id="11780"/>
      <w:r>
        <w:rPr>
          <w:rFonts w:hint="cs"/>
          <w:rtl/>
        </w:rPr>
        <w:t xml:space="preserve">ת עם ארגוני </w:t>
      </w:r>
      <w:r>
        <w:rPr>
          <w:rFonts w:hint="cs"/>
        </w:rPr>
        <w:t>BDS</w:t>
      </w:r>
      <w:r>
        <w:rPr>
          <w:rFonts w:hint="cs"/>
          <w:rtl/>
        </w:rPr>
        <w:t>.</w:t>
      </w:r>
    </w:p>
    <w:p w:rsidR="003239C4" w:rsidRDefault="003239C4" w:rsidP="005F7D89">
      <w:pPr>
        <w:ind w:firstLine="0"/>
        <w:rPr>
          <w:rtl/>
        </w:rPr>
      </w:pPr>
      <w:bookmarkStart w:id="11781" w:name="_ETM_Q34_421146"/>
      <w:bookmarkEnd w:id="11781"/>
    </w:p>
    <w:sdt>
      <w:sdtPr>
        <w:rPr>
          <w:rtl/>
        </w:rPr>
        <w:alias w:val="קריאה"/>
        <w:tag w:val="&lt;ID&gt;0&lt;/ID&gt;&lt;Name&gt;קריאה&lt;/Name&gt;&lt;Data&gt;קריאה&lt;/Data&gt;&lt;Shortcut&gt;&lt;/Shortcut&gt;"/>
        <w:id w:val="1560055300"/>
        <w:placeholder>
          <w:docPart w:val="1E673AD7062243F19FA3EC5B7A3062B1"/>
        </w:placeholder>
        <w15:color w:val="993366"/>
      </w:sdtPr>
      <w:sdtContent>
        <w:p w:rsidR="003239C4" w:rsidRDefault="003239C4" w:rsidP="005F7D89">
          <w:pPr>
            <w:pStyle w:val="af5"/>
            <w:keepNext/>
            <w:rPr>
              <w:rtl/>
            </w:rPr>
          </w:pPr>
          <w:r w:rsidRPr="00860482">
            <w:rPr>
              <w:rStyle w:val="afe"/>
              <w:color w:val="000000"/>
              <w:rtl/>
            </w:rPr>
            <w:t>קריאה</w:t>
          </w:r>
          <w:r w:rsidRPr="00860482">
            <w:rPr>
              <w:color w:val="000000"/>
              <w:rtl/>
            </w:rPr>
            <w:t>:</w:t>
          </w:r>
        </w:p>
      </w:sdtContent>
    </w:sdt>
    <w:p w:rsidR="003239C4" w:rsidRDefault="003239C4" w:rsidP="00E10D2B">
      <w:pPr>
        <w:rPr>
          <w:rtl/>
        </w:rPr>
      </w:pPr>
    </w:p>
    <w:p w:rsidR="003239C4" w:rsidRDefault="003239C4" w:rsidP="005F7D89">
      <w:pPr>
        <w:rPr>
          <w:rtl/>
        </w:rPr>
      </w:pPr>
      <w:r>
        <w:rPr>
          <w:rFonts w:hint="cs"/>
          <w:rtl/>
        </w:rPr>
        <w:t>זה לא נכון.</w:t>
      </w:r>
    </w:p>
    <w:p w:rsidR="003239C4" w:rsidRDefault="003239C4" w:rsidP="005F7D89">
      <w:pPr>
        <w:rPr>
          <w:rtl/>
        </w:rPr>
      </w:pPr>
    </w:p>
    <w:sdt>
      <w:sdtPr>
        <w:rPr>
          <w:rtl/>
        </w:rPr>
        <w:alias w:val="קריאה"/>
        <w:tag w:val="&lt;ID&gt;0&lt;/ID&gt;&lt;Name&gt;קריאות&lt;/Name&gt;&lt;Data&gt;קריאות&lt;/Data&gt;&lt;Shortcut&gt;&lt;/Shortcut&gt;"/>
        <w:id w:val="-653144396"/>
        <w:placeholder>
          <w:docPart w:val="1E673AD7062243F19FA3EC5B7A3062B1"/>
        </w:placeholder>
        <w15:color w:val="993366"/>
      </w:sdtPr>
      <w:sdtContent>
        <w:p w:rsidR="003239C4" w:rsidRDefault="003239C4" w:rsidP="005F7D89">
          <w:pPr>
            <w:pStyle w:val="af5"/>
            <w:keepNext/>
            <w:rPr>
              <w:rtl/>
            </w:rPr>
          </w:pPr>
          <w:r w:rsidRPr="00860482">
            <w:rPr>
              <w:rStyle w:val="afe"/>
              <w:color w:val="000000"/>
              <w:rtl/>
            </w:rPr>
            <w:t>קריאות</w:t>
          </w:r>
          <w:r w:rsidRPr="00860482">
            <w:rPr>
              <w:color w:val="000000"/>
              <w:rtl/>
            </w:rPr>
            <w:t>:</w:t>
          </w:r>
        </w:p>
      </w:sdtContent>
    </w:sdt>
    <w:p w:rsidR="003239C4" w:rsidRDefault="003239C4" w:rsidP="005F7D89">
      <w:pPr>
        <w:rPr>
          <w:rtl/>
        </w:rPr>
      </w:pPr>
    </w:p>
    <w:p w:rsidR="003239C4" w:rsidRDefault="00E10D2B" w:rsidP="005F7D89">
      <w:pPr>
        <w:rPr>
          <w:rtl/>
        </w:rPr>
      </w:pPr>
      <w:r>
        <w:rPr>
          <w:rFonts w:hint="cs"/>
          <w:rtl/>
        </w:rPr>
        <w:t>– – –</w:t>
      </w:r>
    </w:p>
    <w:p w:rsidR="003239C4" w:rsidRDefault="003239C4" w:rsidP="005F7D89">
      <w:pPr>
        <w:ind w:firstLine="0"/>
        <w:rPr>
          <w:rtl/>
        </w:rPr>
      </w:pPr>
      <w:bookmarkStart w:id="11782" w:name="_ETM_Q34_417726"/>
      <w:bookmarkStart w:id="11783" w:name="_ETM_Q34_423114"/>
      <w:bookmarkStart w:id="11784" w:name="_ETM_Q34_423224"/>
      <w:bookmarkEnd w:id="11782"/>
      <w:bookmarkEnd w:id="11783"/>
      <w:bookmarkEnd w:id="11784"/>
    </w:p>
    <w:bookmarkStart w:id="11785" w:name="_ETM_Q34_423505" w:displacedByCustomXml="next"/>
    <w:bookmarkEnd w:id="11785" w:displacedByCustomXml="next"/>
    <w:bookmarkStart w:id="11786" w:name="_ETM_Q34_423583" w:displacedByCustomXml="next"/>
    <w:bookmarkEnd w:id="11786" w:displacedByCustomXml="next"/>
    <w:sdt>
      <w:sdtPr>
        <w:rPr>
          <w:rtl/>
        </w:rPr>
        <w:alias w:val="דובר_המשך"/>
        <w:tag w:val="&lt;ID&gt;4584&lt;/ID&gt;&lt;Name&gt;רוברט אילטוב - ישראל ביתנו&lt;/Name&gt;&lt;Data&gt;רוברט אילטוב (ישראל ביתנו)&lt;/Data&gt;&lt;Shortcut&gt;רואי&lt;/Shortcut&gt;"/>
        <w:id w:val="504165690"/>
        <w:placeholder>
          <w:docPart w:val="1E673AD7062243F19FA3EC5B7A3062B1"/>
        </w:placeholder>
        <w15:color w:val="993366"/>
      </w:sdtPr>
      <w:sdtContent>
        <w:p w:rsidR="003239C4" w:rsidRDefault="003239C4" w:rsidP="005F7D89">
          <w:pPr>
            <w:pStyle w:val="-"/>
            <w:keepNext/>
            <w:rPr>
              <w:rtl/>
            </w:rPr>
          </w:pPr>
          <w:r w:rsidRPr="004E10E7">
            <w:rPr>
              <w:rStyle w:val="afe"/>
              <w:color w:val="000000"/>
              <w:rtl/>
            </w:rPr>
            <w:t>רוברט אילטוב (ישראל ביתנו)</w:t>
          </w:r>
          <w:r w:rsidRPr="004E10E7">
            <w:rPr>
              <w:color w:val="000000"/>
              <w:rtl/>
            </w:rPr>
            <w:t>:</w:t>
          </w:r>
        </w:p>
      </w:sdtContent>
    </w:sdt>
    <w:p w:rsidR="003239C4" w:rsidRDefault="003239C4" w:rsidP="00E10D2B">
      <w:pPr>
        <w:rPr>
          <w:rtl/>
        </w:rPr>
      </w:pPr>
    </w:p>
    <w:p w:rsidR="003239C4" w:rsidRDefault="003239C4" w:rsidP="005F7D89">
      <w:pPr>
        <w:rPr>
          <w:rtl/>
        </w:rPr>
      </w:pPr>
      <w:r>
        <w:rPr>
          <w:rFonts w:hint="cs"/>
          <w:rtl/>
        </w:rPr>
        <w:t xml:space="preserve">בחזית </w:t>
      </w:r>
      <w:bookmarkStart w:id="11787" w:name="_ETM_Q34_417707"/>
      <w:bookmarkEnd w:id="11787"/>
      <w:r>
        <w:rPr>
          <w:rFonts w:hint="cs"/>
          <w:rtl/>
        </w:rPr>
        <w:t>של אותם האנשים ש</w:t>
      </w:r>
      <w:bookmarkStart w:id="11788" w:name="_ETM_Q34_426505"/>
      <w:bookmarkEnd w:id="11788"/>
      <w:r>
        <w:rPr>
          <w:rFonts w:hint="cs"/>
          <w:rtl/>
        </w:rPr>
        <w:t>כל מטרתם</w:t>
      </w:r>
      <w:bookmarkStart w:id="11789" w:name="_ETM_Q34_427833"/>
      <w:bookmarkEnd w:id="11789"/>
      <w:r>
        <w:rPr>
          <w:rFonts w:hint="cs"/>
          <w:rtl/>
        </w:rPr>
        <w:t>, כל מטרתם להכפיש את חיילי צה"ל.</w:t>
      </w:r>
    </w:p>
    <w:p w:rsidR="003239C4" w:rsidRDefault="003239C4" w:rsidP="005F7D89">
      <w:pPr>
        <w:rPr>
          <w:rtl/>
        </w:rPr>
      </w:pPr>
      <w:bookmarkStart w:id="11790" w:name="_ETM_Q34_425564"/>
      <w:bookmarkEnd w:id="11790"/>
    </w:p>
    <w:bookmarkStart w:id="11791" w:name="_ETM_Q34_427423" w:displacedByCustomXml="next"/>
    <w:bookmarkEnd w:id="1179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426078982"/>
        <w:placeholder>
          <w:docPart w:val="1E673AD7062243F19FA3EC5B7A3062B1"/>
        </w:placeholder>
        <w15:color w:val="993366"/>
      </w:sdtPr>
      <w:sdtContent>
        <w:p w:rsidR="003239C4" w:rsidRDefault="003239C4" w:rsidP="005F7D89">
          <w:pPr>
            <w:pStyle w:val="af5"/>
            <w:keepNext/>
            <w:rPr>
              <w:rtl/>
            </w:rPr>
          </w:pPr>
          <w:r w:rsidRPr="00860482">
            <w:rPr>
              <w:rStyle w:val="afe"/>
              <w:color w:val="000000"/>
              <w:rtl/>
            </w:rPr>
            <w:t>איילת נחמיאס ורבין (המחנה הציוני)</w:t>
          </w:r>
          <w:r w:rsidRPr="00860482">
            <w:rPr>
              <w:color w:val="000000"/>
              <w:rtl/>
            </w:rPr>
            <w:t>:</w:t>
          </w:r>
        </w:p>
      </w:sdtContent>
    </w:sdt>
    <w:p w:rsidR="003239C4" w:rsidRDefault="003239C4" w:rsidP="00E10D2B">
      <w:pPr>
        <w:rPr>
          <w:rtl/>
        </w:rPr>
      </w:pPr>
    </w:p>
    <w:p w:rsidR="003239C4" w:rsidRDefault="003239C4" w:rsidP="005F7D89">
      <w:pPr>
        <w:rPr>
          <w:rtl/>
        </w:rPr>
      </w:pPr>
      <w:bookmarkStart w:id="11792" w:name="_ETM_Q34_424884"/>
      <w:bookmarkEnd w:id="11792"/>
      <w:r>
        <w:rPr>
          <w:rFonts w:hint="cs"/>
          <w:rtl/>
        </w:rPr>
        <w:t>מה</w:t>
      </w:r>
      <w:bookmarkStart w:id="11793" w:name="_ETM_Q34_425165"/>
      <w:bookmarkEnd w:id="11793"/>
      <w:r>
        <w:rPr>
          <w:rFonts w:hint="cs"/>
          <w:rtl/>
        </w:rPr>
        <w:t xml:space="preserve"> שמציל אותנו היום </w:t>
      </w:r>
      <w:r w:rsidR="00E10D2B">
        <w:rPr>
          <w:rFonts w:hint="cs"/>
          <w:rtl/>
        </w:rPr>
        <w:t>– – –</w:t>
      </w:r>
      <w:r>
        <w:rPr>
          <w:rFonts w:hint="cs"/>
          <w:rtl/>
        </w:rPr>
        <w:t xml:space="preserve"> זאת לא הממשלה.</w:t>
      </w:r>
    </w:p>
    <w:p w:rsidR="003239C4" w:rsidRDefault="003239C4" w:rsidP="005F7D89">
      <w:pPr>
        <w:rPr>
          <w:rtl/>
        </w:rPr>
      </w:pPr>
      <w:bookmarkStart w:id="11794" w:name="_ETM_Q34_428541"/>
      <w:bookmarkEnd w:id="11794"/>
    </w:p>
    <w:bookmarkStart w:id="11795" w:name="_ETM_Q34_428921" w:displacedByCustomXml="next"/>
    <w:bookmarkEnd w:id="11795" w:displacedByCustomXml="next"/>
    <w:sdt>
      <w:sdtPr>
        <w:rPr>
          <w:rtl/>
        </w:rPr>
        <w:alias w:val="דובר_המשך"/>
        <w:tag w:val="&lt;ID&gt;4584&lt;/ID&gt;&lt;Name&gt;רוברט אילטוב - ישראל ביתנו&lt;/Name&gt;&lt;Data&gt;רוברט אילטוב (ישראל ביתנו)&lt;/Data&gt;&lt;Shortcut&gt;רואי&lt;/Shortcut&gt;"/>
        <w:id w:val="1172921310"/>
        <w:placeholder>
          <w:docPart w:val="1E673AD7062243F19FA3EC5B7A3062B1"/>
        </w:placeholder>
        <w15:color w:val="993366"/>
      </w:sdtPr>
      <w:sdtContent>
        <w:p w:rsidR="003239C4" w:rsidRDefault="003239C4" w:rsidP="005F7D89">
          <w:pPr>
            <w:pStyle w:val="-"/>
            <w:keepNext/>
            <w:rPr>
              <w:rtl/>
            </w:rPr>
          </w:pPr>
          <w:r w:rsidRPr="00860482">
            <w:rPr>
              <w:rStyle w:val="afe"/>
              <w:color w:val="000000"/>
              <w:rtl/>
            </w:rPr>
            <w:t>רוברט אילטוב (ישראל ביתנו)</w:t>
          </w:r>
          <w:r w:rsidRPr="00860482">
            <w:rPr>
              <w:color w:val="000000"/>
              <w:rtl/>
            </w:rPr>
            <w:t>:</w:t>
          </w:r>
        </w:p>
      </w:sdtContent>
    </w:sdt>
    <w:p w:rsidR="003239C4" w:rsidRDefault="003239C4" w:rsidP="00E10D2B">
      <w:pPr>
        <w:rPr>
          <w:rtl/>
        </w:rPr>
      </w:pPr>
    </w:p>
    <w:p w:rsidR="003239C4" w:rsidRDefault="003239C4" w:rsidP="005F7D89">
      <w:pPr>
        <w:rPr>
          <w:rtl/>
        </w:rPr>
      </w:pPr>
      <w:r>
        <w:rPr>
          <w:rFonts w:hint="cs"/>
          <w:rtl/>
        </w:rPr>
        <w:t xml:space="preserve">אני מציע, </w:t>
      </w:r>
      <w:bookmarkStart w:id="11796" w:name="_ETM_Q34_427654"/>
      <w:bookmarkEnd w:id="11796"/>
      <w:r>
        <w:rPr>
          <w:rFonts w:hint="cs"/>
          <w:rtl/>
        </w:rPr>
        <w:t xml:space="preserve">אני מציע שבחזית הזאת תהיה מדינת ישראל </w:t>
      </w:r>
      <w:bookmarkStart w:id="11797" w:name="_ETM_Q34_433069"/>
      <w:bookmarkEnd w:id="11797"/>
      <w:r>
        <w:rPr>
          <w:rFonts w:hint="cs"/>
          <w:rtl/>
        </w:rPr>
        <w:t xml:space="preserve">ששולחת את החיילים למשימות, ואולי זה הפתרון. מה כן? אם </w:t>
      </w:r>
      <w:bookmarkStart w:id="11798" w:name="_ETM_Q34_439264"/>
      <w:bookmarkEnd w:id="11798"/>
      <w:r>
        <w:rPr>
          <w:rFonts w:hint="cs"/>
          <w:rtl/>
        </w:rPr>
        <w:t xml:space="preserve">אתם חושבים שהפתרון שלי הוא לא טוב </w:t>
      </w:r>
      <w:r w:rsidR="00E10D2B">
        <w:rPr>
          <w:rFonts w:hint="cs"/>
          <w:rtl/>
        </w:rPr>
        <w:t>– – –</w:t>
      </w:r>
    </w:p>
    <w:p w:rsidR="00B04A16" w:rsidRDefault="00B04A16" w:rsidP="005F7D89">
      <w:pPr>
        <w:rPr>
          <w:rtl/>
        </w:rPr>
      </w:pPr>
    </w:p>
    <w:bookmarkStart w:id="11799" w:name="_ETM_Q34_437894" w:displacedByCustomXml="next"/>
    <w:bookmarkEnd w:id="11799" w:displacedByCustomXml="next"/>
    <w:bookmarkStart w:id="11800" w:name="_ETM_Q34_438380" w:displacedByCustomXml="next"/>
    <w:bookmarkEnd w:id="11800" w:displacedByCustomXml="next"/>
    <w:sdt>
      <w:sdtPr>
        <w:rPr>
          <w:rtl/>
        </w:rPr>
        <w:alias w:val="קריאה"/>
        <w:tag w:val="&lt;ID&gt;0&lt;/ID&gt;&lt;Name&gt;קריאות&lt;/Name&gt;&lt;Data&gt;קריאות&lt;/Data&gt;&lt;Shortcut&gt;&lt;/Shortcut&gt;"/>
        <w:id w:val="-714121842"/>
        <w:placeholder>
          <w:docPart w:val="1E673AD7062243F19FA3EC5B7A3062B1"/>
        </w:placeholder>
        <w15:color w:val="993366"/>
      </w:sdtPr>
      <w:sdtContent>
        <w:p w:rsidR="003239C4" w:rsidRDefault="003239C4" w:rsidP="005F7D89">
          <w:pPr>
            <w:pStyle w:val="af5"/>
            <w:keepNext/>
            <w:rPr>
              <w:rtl/>
            </w:rPr>
          </w:pPr>
          <w:r w:rsidRPr="00860482">
            <w:rPr>
              <w:rStyle w:val="afe"/>
              <w:color w:val="000000"/>
              <w:rtl/>
            </w:rPr>
            <w:t>קריאות</w:t>
          </w:r>
          <w:r w:rsidRPr="00860482">
            <w:rPr>
              <w:color w:val="000000"/>
              <w:rtl/>
            </w:rPr>
            <w:t>:</w:t>
          </w:r>
        </w:p>
      </w:sdtContent>
    </w:sdt>
    <w:p w:rsidR="003239C4" w:rsidRDefault="003239C4" w:rsidP="00E10D2B">
      <w:pPr>
        <w:rPr>
          <w:rtl/>
        </w:rPr>
      </w:pPr>
    </w:p>
    <w:p w:rsidR="003239C4" w:rsidRDefault="00E10D2B" w:rsidP="005F7D89">
      <w:pPr>
        <w:rPr>
          <w:rtl/>
        </w:rPr>
      </w:pPr>
      <w:bookmarkStart w:id="11801" w:name="_ETM_Q34_438572"/>
      <w:bookmarkEnd w:id="11801"/>
      <w:r>
        <w:rPr>
          <w:rFonts w:hint="cs"/>
          <w:rtl/>
        </w:rPr>
        <w:t>– – –</w:t>
      </w:r>
      <w:bookmarkStart w:id="11802" w:name="_ETM_Q34_439412"/>
      <w:bookmarkStart w:id="11803" w:name="_ETM_Q34_425801"/>
      <w:bookmarkStart w:id="11804" w:name="_ETM_Q34_430646"/>
      <w:bookmarkEnd w:id="11802"/>
      <w:bookmarkEnd w:id="11803"/>
      <w:bookmarkEnd w:id="11804"/>
    </w:p>
    <w:p w:rsidR="003239C4" w:rsidRDefault="003239C4" w:rsidP="005F7D89">
      <w:pPr>
        <w:rPr>
          <w:rtl/>
        </w:rPr>
      </w:pPr>
      <w:bookmarkStart w:id="11805" w:name="_ETM_Q34_438630"/>
      <w:bookmarkEnd w:id="11805"/>
    </w:p>
    <w:bookmarkStart w:id="11806" w:name="_ETM_Q34_438864" w:displacedByCustomXml="next"/>
    <w:bookmarkEnd w:id="11806" w:displacedByCustomXml="next"/>
    <w:bookmarkStart w:id="11807" w:name="_ETM_Q34_439146" w:displacedByCustomXml="next"/>
    <w:bookmarkEnd w:id="11807" w:displacedByCustomXml="next"/>
    <w:bookmarkStart w:id="11808" w:name="_ETM_Q34_439224" w:displacedByCustomXml="next"/>
    <w:bookmarkEnd w:id="11808" w:displacedByCustomXml="next"/>
    <w:sdt>
      <w:sdtPr>
        <w:rPr>
          <w:rtl/>
        </w:rPr>
        <w:alias w:val="דובר_המשך"/>
        <w:tag w:val="&lt;ID&gt;4584&lt;/ID&gt;&lt;Name&gt;רוברט אילטוב - ישראל ביתנו&lt;/Name&gt;&lt;Data&gt;רוברט אילטוב (ישראל ביתנו)&lt;/Data&gt;&lt;Shortcut&gt;רואי&lt;/Shortcut&gt;"/>
        <w:id w:val="-394134056"/>
        <w:placeholder>
          <w:docPart w:val="1E673AD7062243F19FA3EC5B7A3062B1"/>
        </w:placeholder>
        <w15:color w:val="993366"/>
      </w:sdtPr>
      <w:sdtContent>
        <w:p w:rsidR="003239C4" w:rsidRDefault="003239C4" w:rsidP="005F7D89">
          <w:pPr>
            <w:pStyle w:val="-"/>
            <w:keepNext/>
            <w:rPr>
              <w:rtl/>
            </w:rPr>
          </w:pPr>
          <w:r w:rsidRPr="004E10E7">
            <w:rPr>
              <w:rStyle w:val="afe"/>
              <w:color w:val="000000"/>
              <w:rtl/>
            </w:rPr>
            <w:t>רוברט אילטוב (ישראל ביתנו)</w:t>
          </w:r>
          <w:r w:rsidRPr="004E10E7">
            <w:rPr>
              <w:color w:val="000000"/>
              <w:rtl/>
            </w:rPr>
            <w:t>:</w:t>
          </w:r>
        </w:p>
      </w:sdtContent>
    </w:sdt>
    <w:p w:rsidR="003239C4" w:rsidRDefault="003239C4" w:rsidP="00E10D2B">
      <w:pPr>
        <w:rPr>
          <w:rtl/>
        </w:rPr>
      </w:pPr>
    </w:p>
    <w:p w:rsidR="003239C4" w:rsidRDefault="003239C4" w:rsidP="005F7D89">
      <w:pPr>
        <w:rPr>
          <w:rtl/>
        </w:rPr>
      </w:pPr>
      <w:bookmarkStart w:id="11809" w:name="_ETM_Q34_440677"/>
      <w:bookmarkEnd w:id="11809"/>
      <w:r>
        <w:rPr>
          <w:rFonts w:hint="cs"/>
          <w:rtl/>
        </w:rPr>
        <w:t xml:space="preserve">אם אתם חושבים שפתרון שלי לא טוב, </w:t>
      </w:r>
      <w:bookmarkStart w:id="11810" w:name="_ETM_Q34_440483"/>
      <w:bookmarkEnd w:id="11810"/>
      <w:r>
        <w:rPr>
          <w:rFonts w:hint="cs"/>
          <w:rtl/>
        </w:rPr>
        <w:t>ונניח שהפתרון שלי אולי לא טוב</w:t>
      </w:r>
      <w:bookmarkStart w:id="11811" w:name="_ETM_Q34_445972"/>
      <w:bookmarkEnd w:id="11811"/>
      <w:r>
        <w:rPr>
          <w:rFonts w:hint="cs"/>
          <w:rtl/>
        </w:rPr>
        <w:t xml:space="preserve">, אז אתם תציעו את ההצעה שתגן על חיילי </w:t>
      </w:r>
      <w:bookmarkStart w:id="11812" w:name="_ETM_Q34_447012"/>
      <w:bookmarkEnd w:id="11812"/>
      <w:r>
        <w:rPr>
          <w:rFonts w:hint="cs"/>
          <w:rtl/>
        </w:rPr>
        <w:t>צה"ל, בבקשה.</w:t>
      </w:r>
      <w:bookmarkStart w:id="11813" w:name="_ETM_Q34_448998"/>
      <w:bookmarkEnd w:id="11813"/>
    </w:p>
    <w:p w:rsidR="003239C4" w:rsidRDefault="003239C4" w:rsidP="005F7D89">
      <w:pPr>
        <w:rPr>
          <w:rtl/>
        </w:rPr>
      </w:pPr>
    </w:p>
    <w:bookmarkStart w:id="11814" w:name="_ETM_Q34_449396" w:displacedByCustomXml="next"/>
    <w:bookmarkEnd w:id="11814" w:displacedByCustomXml="next"/>
    <w:sdt>
      <w:sdtPr>
        <w:rPr>
          <w:rtl/>
        </w:rPr>
        <w:alias w:val="קריאה"/>
        <w:tag w:val="&lt;ID&gt;5079&lt;/ID&gt;&lt;Name&gt;תמר זנדברג - מרצ&lt;/Name&gt;&lt;Data&gt;תמר זנדברג (מרצ)&lt;/Data&gt;&lt;Shortcut&gt;תמזנ&lt;/Shortcut&gt;"/>
        <w:id w:val="-831292810"/>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תמר זנדברג (מרצ)</w:t>
          </w:r>
          <w:r w:rsidRPr="00BB228E">
            <w:rPr>
              <w:color w:val="000000"/>
              <w:rtl/>
            </w:rPr>
            <w:t>:</w:t>
          </w:r>
        </w:p>
      </w:sdtContent>
    </w:sdt>
    <w:p w:rsidR="003239C4" w:rsidRDefault="003239C4" w:rsidP="00E10D2B">
      <w:pPr>
        <w:rPr>
          <w:rtl/>
        </w:rPr>
      </w:pPr>
    </w:p>
    <w:p w:rsidR="003239C4" w:rsidRDefault="003239C4" w:rsidP="005F7D89">
      <w:pPr>
        <w:rPr>
          <w:rtl/>
        </w:rPr>
      </w:pPr>
      <w:bookmarkStart w:id="11815" w:name="_ETM_Q34_453168"/>
      <w:bookmarkEnd w:id="11815"/>
      <w:r>
        <w:rPr>
          <w:rFonts w:hint="cs"/>
          <w:rtl/>
        </w:rPr>
        <w:t>לסיים את הכיבוש.</w:t>
      </w:r>
    </w:p>
    <w:p w:rsidR="003239C4" w:rsidRPr="00BB228E" w:rsidRDefault="003239C4" w:rsidP="005F7D89">
      <w:pPr>
        <w:rPr>
          <w:rtl/>
        </w:rPr>
      </w:pPr>
      <w:bookmarkStart w:id="11816" w:name="_ETM_Q34_449283"/>
      <w:bookmarkEnd w:id="11816"/>
    </w:p>
    <w:bookmarkStart w:id="11817" w:name="_ETM_Q34_443333" w:displacedByCustomXml="next"/>
    <w:bookmarkEnd w:id="11817" w:displacedByCustomXml="next"/>
    <w:bookmarkStart w:id="11818" w:name="_ETM_Q34_443505" w:displacedByCustomXml="next"/>
    <w:bookmarkEnd w:id="11818" w:displacedByCustomXml="next"/>
    <w:bookmarkStart w:id="11819" w:name="_ETM_Q34_442552" w:displacedByCustomXml="next"/>
    <w:bookmarkEnd w:id="11819" w:displacedByCustomXml="next"/>
    <w:bookmarkStart w:id="11820" w:name="_ETM_Q34_442443" w:displacedByCustomXml="next"/>
    <w:bookmarkEnd w:id="11820" w:displacedByCustomXml="next"/>
    <w:sdt>
      <w:sdtPr>
        <w:rPr>
          <w:rtl/>
        </w:rPr>
        <w:alias w:val="קריאה"/>
        <w:tag w:val="&lt;ID&gt;0&lt;/ID&gt;&lt;Name&gt;קריאות&lt;/Name&gt;&lt;Data&gt;קריאות&lt;/Data&gt;&lt;Shortcut&gt;&lt;/Shortcut&gt;"/>
        <w:id w:val="-1310169585"/>
        <w:placeholder>
          <w:docPart w:val="1E673AD7062243F19FA3EC5B7A3062B1"/>
        </w:placeholder>
        <w15:color w:val="993366"/>
      </w:sdtPr>
      <w:sdtContent>
        <w:p w:rsidR="003239C4" w:rsidRDefault="003239C4" w:rsidP="005F7D89">
          <w:pPr>
            <w:pStyle w:val="af5"/>
            <w:keepNext/>
            <w:rPr>
              <w:rtl/>
            </w:rPr>
          </w:pPr>
          <w:r w:rsidRPr="00860482">
            <w:rPr>
              <w:rStyle w:val="afe"/>
              <w:color w:val="000000"/>
              <w:rtl/>
            </w:rPr>
            <w:t>קריאות</w:t>
          </w:r>
          <w:r w:rsidRPr="00860482">
            <w:rPr>
              <w:color w:val="000000"/>
              <w:rtl/>
            </w:rPr>
            <w:t>:</w:t>
          </w:r>
        </w:p>
      </w:sdtContent>
    </w:sdt>
    <w:p w:rsidR="003239C4" w:rsidRDefault="003239C4" w:rsidP="00E10D2B">
      <w:pPr>
        <w:rPr>
          <w:rtl/>
        </w:rPr>
      </w:pPr>
    </w:p>
    <w:p w:rsidR="003239C4" w:rsidRDefault="00E10D2B" w:rsidP="005F7D89">
      <w:pPr>
        <w:rPr>
          <w:rtl/>
        </w:rPr>
      </w:pPr>
      <w:r>
        <w:rPr>
          <w:rFonts w:hint="cs"/>
          <w:rtl/>
        </w:rPr>
        <w:t>– – –</w:t>
      </w:r>
    </w:p>
    <w:p w:rsidR="003239C4" w:rsidRPr="00860482" w:rsidRDefault="003239C4" w:rsidP="005F7D89">
      <w:pPr>
        <w:rPr>
          <w:rtl/>
        </w:rPr>
      </w:pPr>
    </w:p>
    <w:bookmarkStart w:id="11821" w:name="_ETM_Q34_456286" w:displacedByCustomXml="next"/>
    <w:bookmarkEnd w:id="11821" w:displacedByCustomXml="next"/>
    <w:bookmarkStart w:id="11822" w:name="_ETM_Q34_456677" w:displacedByCustomXml="next"/>
    <w:bookmarkEnd w:id="11822" w:displacedByCustomXml="next"/>
    <w:bookmarkStart w:id="11823" w:name="_ETM_Q34_456771" w:displacedByCustomXml="next"/>
    <w:bookmarkEnd w:id="11823" w:displacedByCustomXml="next"/>
    <w:sdt>
      <w:sdtPr>
        <w:rPr>
          <w:rtl/>
        </w:rPr>
        <w:alias w:val="דובר_המשך"/>
        <w:tag w:val="&lt;ID&gt;4584&lt;/ID&gt;&lt;Name&gt;רוברט אילטוב - ישראל ביתנו&lt;/Name&gt;&lt;Data&gt;רוברט אילטוב (ישראל ביתנו)&lt;/Data&gt;&lt;Shortcut&gt;רואי&lt;/Shortcut&gt;"/>
        <w:id w:val="1826784691"/>
        <w:placeholder>
          <w:docPart w:val="1E673AD7062243F19FA3EC5B7A3062B1"/>
        </w:placeholder>
        <w15:color w:val="993366"/>
      </w:sdtPr>
      <w:sdtContent>
        <w:p w:rsidR="003239C4" w:rsidRDefault="003239C4" w:rsidP="005F7D89">
          <w:pPr>
            <w:pStyle w:val="-"/>
            <w:keepNext/>
            <w:rPr>
              <w:rtl/>
            </w:rPr>
          </w:pPr>
          <w:r w:rsidRPr="004E10E7">
            <w:rPr>
              <w:rStyle w:val="afe"/>
              <w:color w:val="000000"/>
              <w:rtl/>
            </w:rPr>
            <w:t>רוברט אילטוב (ישראל ביתנו)</w:t>
          </w:r>
          <w:r w:rsidRPr="004E10E7">
            <w:rPr>
              <w:color w:val="000000"/>
              <w:rtl/>
            </w:rPr>
            <w:t>:</w:t>
          </w:r>
        </w:p>
      </w:sdtContent>
    </w:sdt>
    <w:p w:rsidR="003239C4" w:rsidRDefault="003239C4" w:rsidP="00E10D2B">
      <w:pPr>
        <w:rPr>
          <w:rtl/>
        </w:rPr>
      </w:pPr>
    </w:p>
    <w:p w:rsidR="003239C4" w:rsidRDefault="003239C4" w:rsidP="005F7D89">
      <w:pPr>
        <w:rPr>
          <w:rtl/>
        </w:rPr>
      </w:pPr>
      <w:bookmarkStart w:id="11824" w:name="_ETM_Q34_458255"/>
      <w:bookmarkEnd w:id="11824"/>
      <w:r>
        <w:rPr>
          <w:rFonts w:hint="cs"/>
          <w:rtl/>
        </w:rPr>
        <w:t>אבל מה אתם עושים? אתם</w:t>
      </w:r>
      <w:r w:rsidR="00B04A16">
        <w:rPr>
          <w:rFonts w:hint="cs"/>
          <w:rtl/>
        </w:rPr>
        <w:t>,</w:t>
      </w:r>
      <w:r>
        <w:rPr>
          <w:rFonts w:hint="cs"/>
          <w:rtl/>
        </w:rPr>
        <w:t xml:space="preserve"> </w:t>
      </w:r>
      <w:bookmarkStart w:id="11825" w:name="_ETM_Q34_454770"/>
      <w:bookmarkEnd w:id="11825"/>
      <w:r>
        <w:rPr>
          <w:rFonts w:hint="cs"/>
          <w:rtl/>
        </w:rPr>
        <w:t xml:space="preserve">כדי לפגוע בחיילי צה"ל </w:t>
      </w:r>
      <w:bookmarkStart w:id="11826" w:name="_ETM_Q34_462677"/>
      <w:bookmarkEnd w:id="11826"/>
      <w:r>
        <w:rPr>
          <w:rFonts w:hint="cs"/>
          <w:rtl/>
        </w:rPr>
        <w:t xml:space="preserve">ולהשאיר אותם בחזית </w:t>
      </w:r>
      <w:r w:rsidR="00E10D2B">
        <w:rPr>
          <w:rFonts w:hint="cs"/>
          <w:rtl/>
        </w:rPr>
        <w:t>– –</w:t>
      </w:r>
    </w:p>
    <w:p w:rsidR="003239C4" w:rsidRDefault="003239C4" w:rsidP="005F7D89">
      <w:pPr>
        <w:rPr>
          <w:rtl/>
        </w:rPr>
      </w:pPr>
      <w:bookmarkStart w:id="11827" w:name="_ETM_Q34_455616"/>
      <w:bookmarkEnd w:id="11827"/>
    </w:p>
    <w:bookmarkStart w:id="11828" w:name="_ETM_Q34_456025" w:displacedByCustomXml="next"/>
    <w:bookmarkEnd w:id="11828" w:displacedByCustomXml="next"/>
    <w:sdt>
      <w:sdtPr>
        <w:rPr>
          <w:rtl/>
        </w:rPr>
        <w:alias w:val="קריאה"/>
        <w:tag w:val="&lt;ID&gt;0&lt;/ID&gt;&lt;Name&gt;קריאות&lt;/Name&gt;&lt;Data&gt;קריאות&lt;/Data&gt;&lt;Shortcut&gt;&lt;/Shortcut&gt;"/>
        <w:id w:val="210850452"/>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קריאות</w:t>
          </w:r>
          <w:r w:rsidRPr="00BB228E">
            <w:rPr>
              <w:color w:val="000000"/>
              <w:rtl/>
            </w:rPr>
            <w:t>:</w:t>
          </w:r>
        </w:p>
      </w:sdtContent>
    </w:sdt>
    <w:p w:rsidR="003239C4" w:rsidRDefault="003239C4" w:rsidP="00E10D2B">
      <w:pPr>
        <w:rPr>
          <w:rtl/>
        </w:rPr>
      </w:pPr>
    </w:p>
    <w:p w:rsidR="003239C4" w:rsidRDefault="00E10D2B" w:rsidP="005F7D89">
      <w:pPr>
        <w:rPr>
          <w:rtl/>
        </w:rPr>
      </w:pPr>
      <w:bookmarkStart w:id="11829" w:name="_ETM_Q34_458916"/>
      <w:bookmarkEnd w:id="11829"/>
      <w:r>
        <w:rPr>
          <w:rFonts w:hint="cs"/>
          <w:rtl/>
        </w:rPr>
        <w:t>– – –</w:t>
      </w:r>
    </w:p>
    <w:p w:rsidR="003239C4" w:rsidRDefault="003239C4" w:rsidP="005F7D89">
      <w:pPr>
        <w:rPr>
          <w:rtl/>
        </w:rPr>
      </w:pPr>
      <w:bookmarkStart w:id="11830" w:name="_ETM_Q34_454358"/>
      <w:bookmarkEnd w:id="11830"/>
    </w:p>
    <w:bookmarkStart w:id="11831" w:name="_ETM_Q34_454638" w:displacedByCustomXml="next"/>
    <w:bookmarkEnd w:id="11831" w:displacedByCustomXml="next"/>
    <w:sdt>
      <w:sdtPr>
        <w:rPr>
          <w:rtl/>
        </w:rPr>
        <w:alias w:val="דובר_המשך"/>
        <w:tag w:val="&lt;ID&gt;4584&lt;/ID&gt;&lt;Name&gt;רוברט אילטוב - ישראל ביתנו&lt;/Name&gt;&lt;Data&gt;רוברט אילטוב (ישראל ביתנו)&lt;/Data&gt;&lt;Shortcut&gt;רואי&lt;/Shortcut&gt;"/>
        <w:id w:val="-1291670866"/>
        <w:placeholder>
          <w:docPart w:val="1E673AD7062243F19FA3EC5B7A3062B1"/>
        </w:placeholder>
        <w15:color w:val="993366"/>
      </w:sdtPr>
      <w:sdtContent>
        <w:p w:rsidR="003239C4" w:rsidRDefault="003239C4" w:rsidP="005F7D89">
          <w:pPr>
            <w:pStyle w:val="-"/>
            <w:keepNext/>
            <w:rPr>
              <w:rtl/>
            </w:rPr>
          </w:pPr>
          <w:r w:rsidRPr="00BB228E">
            <w:rPr>
              <w:rStyle w:val="afe"/>
              <w:color w:val="000000"/>
              <w:rtl/>
            </w:rPr>
            <w:t>רוברט אילטוב (ישראל ביתנו)</w:t>
          </w:r>
          <w:r w:rsidRPr="00BB228E">
            <w:rPr>
              <w:color w:val="000000"/>
              <w:rtl/>
            </w:rPr>
            <w:t>:</w:t>
          </w:r>
        </w:p>
      </w:sdtContent>
    </w:sdt>
    <w:p w:rsidR="003239C4" w:rsidRDefault="003239C4" w:rsidP="00E10D2B">
      <w:pPr>
        <w:rPr>
          <w:rtl/>
        </w:rPr>
      </w:pPr>
    </w:p>
    <w:p w:rsidR="003239C4" w:rsidRPr="00BB228E" w:rsidRDefault="00E10D2B" w:rsidP="005F7D89">
      <w:pPr>
        <w:rPr>
          <w:rtl/>
        </w:rPr>
      </w:pPr>
      <w:r>
        <w:rPr>
          <w:rFonts w:hint="cs"/>
          <w:rtl/>
        </w:rPr>
        <w:t>– –</w:t>
      </w:r>
      <w:r w:rsidR="003239C4">
        <w:rPr>
          <w:rFonts w:hint="cs"/>
          <w:rtl/>
        </w:rPr>
        <w:t xml:space="preserve"> אז חלק מהסיעות גם </w:t>
      </w:r>
      <w:bookmarkStart w:id="11832" w:name="_ETM_Q34_460861"/>
      <w:bookmarkEnd w:id="11832"/>
      <w:r w:rsidR="003239C4">
        <w:rPr>
          <w:rFonts w:hint="cs"/>
          <w:rtl/>
        </w:rPr>
        <w:t>מבטלות את הקיזוזים, רק כדי להכשיל את הצעת החוק.</w:t>
      </w:r>
    </w:p>
    <w:p w:rsidR="003239C4" w:rsidRDefault="003239C4" w:rsidP="005F7D89">
      <w:pPr>
        <w:rPr>
          <w:rtl/>
        </w:rPr>
      </w:pPr>
      <w:bookmarkStart w:id="11833" w:name="_ETM_Q34_465958"/>
      <w:bookmarkEnd w:id="11833"/>
    </w:p>
    <w:bookmarkStart w:id="11834" w:name="_ETM_Q34_470005" w:displacedByCustomXml="next"/>
    <w:bookmarkEnd w:id="11834" w:displacedByCustomXml="next"/>
    <w:bookmarkStart w:id="11835" w:name="_ETM_Q34_469896" w:displacedByCustomXml="next"/>
    <w:bookmarkEnd w:id="11835" w:displacedByCustomXml="next"/>
    <w:bookmarkStart w:id="11836" w:name="_ETM_Q34_466489" w:displacedByCustomXml="next"/>
    <w:bookmarkEnd w:id="11836" w:displacedByCustomXml="next"/>
    <w:bookmarkStart w:id="11837" w:name="_ETM_Q34_466396" w:displacedByCustomXml="next"/>
    <w:bookmarkEnd w:id="11837" w:displacedByCustomXml="next"/>
    <w:bookmarkStart w:id="11838" w:name="_ETM_Q34_466146" w:displacedByCustomXml="next"/>
    <w:bookmarkEnd w:id="11838" w:displacedByCustomXml="next"/>
    <w:sdt>
      <w:sdtPr>
        <w:rPr>
          <w:rFonts w:hint="cs"/>
          <w:rtl/>
        </w:rPr>
        <w:alias w:val="קריאה"/>
        <w:tag w:val="&lt;ID&gt;5283&lt;/ID&gt;&lt;Name&gt;חיים ילין - יש עתיד&lt;/Name&gt;&lt;Data&gt;חיים ילין (יש עתיד)&lt;/Data&gt;&lt;Shortcut&gt;חייל&lt;/Shortcut&gt;"/>
        <w:id w:val="718560737"/>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חיים ילין (יש עתיד)</w:t>
          </w:r>
          <w:r w:rsidRPr="00BB228E">
            <w:rPr>
              <w:color w:val="000000"/>
              <w:rtl/>
            </w:rPr>
            <w:t>:</w:t>
          </w:r>
        </w:p>
      </w:sdtContent>
    </w:sdt>
    <w:p w:rsidR="003239C4" w:rsidRDefault="003239C4" w:rsidP="005F7D89">
      <w:pPr>
        <w:ind w:firstLine="0"/>
        <w:rPr>
          <w:rtl/>
        </w:rPr>
      </w:pPr>
      <w:bookmarkStart w:id="11839" w:name="_ETM_Q34_463402"/>
      <w:bookmarkStart w:id="11840" w:name="_ETM_Q34_470271"/>
      <w:bookmarkEnd w:id="11839"/>
      <w:bookmarkEnd w:id="11840"/>
    </w:p>
    <w:p w:rsidR="003239C4" w:rsidRDefault="003239C4" w:rsidP="005F7D89">
      <w:pPr>
        <w:rPr>
          <w:rtl/>
        </w:rPr>
      </w:pPr>
      <w:bookmarkStart w:id="11841" w:name="_ETM_Q34_470396"/>
      <w:bookmarkEnd w:id="11841"/>
      <w:r>
        <w:rPr>
          <w:rFonts w:hint="cs"/>
          <w:rtl/>
        </w:rPr>
        <w:t>אילטוב</w:t>
      </w:r>
      <w:bookmarkStart w:id="11842" w:name="_ETM_Q34_464857"/>
      <w:bookmarkEnd w:id="11842"/>
      <w:r>
        <w:rPr>
          <w:rFonts w:hint="cs"/>
          <w:rtl/>
        </w:rPr>
        <w:t xml:space="preserve"> </w:t>
      </w:r>
      <w:r w:rsidR="00E10D2B">
        <w:rPr>
          <w:rFonts w:hint="cs"/>
          <w:rtl/>
        </w:rPr>
        <w:t>– – –</w:t>
      </w:r>
    </w:p>
    <w:p w:rsidR="003239C4" w:rsidRDefault="003239C4" w:rsidP="005F7D89">
      <w:pPr>
        <w:rPr>
          <w:rtl/>
        </w:rPr>
      </w:pPr>
    </w:p>
    <w:bookmarkStart w:id="11843" w:name="_ETM_Q34_465897" w:displacedByCustomXml="next"/>
    <w:bookmarkEnd w:id="11843" w:displacedByCustomXml="next"/>
    <w:sdt>
      <w:sdtPr>
        <w:rPr>
          <w:rtl/>
        </w:rPr>
        <w:alias w:val="דובר_המשך"/>
        <w:tag w:val="&lt;ID&gt;4584&lt;/ID&gt;&lt;Name&gt;רוברט אילטוב - ישראל ביתנו&lt;/Name&gt;&lt;Data&gt;רוברט אילטוב (ישראל ביתנו)&lt;/Data&gt;&lt;Shortcut&gt;רואי&lt;/Shortcut&gt;"/>
        <w:id w:val="2110698280"/>
        <w:placeholder>
          <w:docPart w:val="1E673AD7062243F19FA3EC5B7A3062B1"/>
        </w:placeholder>
        <w15:color w:val="993366"/>
      </w:sdtPr>
      <w:sdtContent>
        <w:p w:rsidR="003239C4" w:rsidRDefault="003239C4" w:rsidP="005F7D89">
          <w:pPr>
            <w:pStyle w:val="-"/>
            <w:keepNext/>
            <w:rPr>
              <w:rtl/>
            </w:rPr>
          </w:pPr>
          <w:r w:rsidRPr="00BB228E">
            <w:rPr>
              <w:rStyle w:val="afe"/>
              <w:color w:val="000000"/>
              <w:rtl/>
            </w:rPr>
            <w:t>רוברט אילטוב (ישראל ביתנו)</w:t>
          </w:r>
          <w:r w:rsidRPr="00BB228E">
            <w:rPr>
              <w:color w:val="000000"/>
              <w:rtl/>
            </w:rPr>
            <w:t>:</w:t>
          </w:r>
        </w:p>
      </w:sdtContent>
    </w:sdt>
    <w:p w:rsidR="003239C4" w:rsidRDefault="003239C4" w:rsidP="00E10D2B">
      <w:pPr>
        <w:rPr>
          <w:rtl/>
        </w:rPr>
      </w:pPr>
    </w:p>
    <w:p w:rsidR="003239C4" w:rsidRDefault="003239C4" w:rsidP="005F7D89">
      <w:pPr>
        <w:rPr>
          <w:rtl/>
        </w:rPr>
      </w:pPr>
      <w:r>
        <w:rPr>
          <w:rFonts w:hint="cs"/>
          <w:rtl/>
        </w:rPr>
        <w:t>וזה לא יעבוד לכם.</w:t>
      </w:r>
    </w:p>
    <w:p w:rsidR="003239C4" w:rsidRDefault="003239C4" w:rsidP="005F7D89">
      <w:pPr>
        <w:rPr>
          <w:rtl/>
        </w:rPr>
      </w:pPr>
      <w:bookmarkStart w:id="11844" w:name="_ETM_Q34_462205"/>
      <w:bookmarkEnd w:id="11844"/>
    </w:p>
    <w:bookmarkStart w:id="11845" w:name="_ETM_Q34_462513" w:displacedByCustomXml="next"/>
    <w:bookmarkEnd w:id="11845" w:displacedByCustomXml="next"/>
    <w:sdt>
      <w:sdtPr>
        <w:rPr>
          <w:rtl/>
        </w:rPr>
        <w:alias w:val="קריאה"/>
        <w:tag w:val="&lt;ID&gt;5283&lt;/ID&gt;&lt;Name&gt;חיים ילין - יש עתיד&lt;/Name&gt;&lt;Data&gt;חיים ילין (יש עתיד)&lt;/Data&gt;&lt;Shortcut&gt;חייל&lt;/Shortcut&gt;"/>
        <w:id w:val="-1807607852"/>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חיים ילין (יש עתיד)</w:t>
          </w:r>
          <w:r w:rsidRPr="00BB228E">
            <w:rPr>
              <w:color w:val="000000"/>
              <w:rtl/>
            </w:rPr>
            <w:t>:</w:t>
          </w:r>
        </w:p>
      </w:sdtContent>
    </w:sdt>
    <w:p w:rsidR="003239C4" w:rsidRPr="00BB228E" w:rsidRDefault="003239C4" w:rsidP="005F7D89">
      <w:pPr>
        <w:rPr>
          <w:rtl/>
        </w:rPr>
      </w:pPr>
      <w:bookmarkStart w:id="11846" w:name="_ETM_Q34_465562"/>
      <w:bookmarkEnd w:id="11846"/>
    </w:p>
    <w:p w:rsidR="003239C4" w:rsidRDefault="003239C4" w:rsidP="005F7D89">
      <w:pPr>
        <w:rPr>
          <w:rtl/>
        </w:rPr>
      </w:pPr>
      <w:bookmarkStart w:id="11847" w:name="_ETM_Q34_466245"/>
      <w:bookmarkEnd w:id="11847"/>
      <w:r>
        <w:rPr>
          <w:rFonts w:hint="cs"/>
          <w:rtl/>
        </w:rPr>
        <w:t>יש לי בשבילך פתרון.</w:t>
      </w:r>
    </w:p>
    <w:p w:rsidR="003239C4" w:rsidRDefault="003239C4" w:rsidP="005F7D89">
      <w:pPr>
        <w:rPr>
          <w:rtl/>
        </w:rPr>
      </w:pPr>
      <w:bookmarkStart w:id="11848" w:name="_ETM_Q34_465551"/>
      <w:bookmarkEnd w:id="11848"/>
    </w:p>
    <w:bookmarkStart w:id="11849" w:name="_ETM_Q34_466224" w:displacedByCustomXml="next"/>
    <w:bookmarkEnd w:id="11849" w:displacedByCustomXml="next"/>
    <w:bookmarkStart w:id="11850" w:name="_ETM_Q34_465863" w:displacedByCustomXml="next"/>
    <w:bookmarkEnd w:id="11850" w:displacedByCustomXml="next"/>
    <w:sdt>
      <w:sdtPr>
        <w:rPr>
          <w:rtl/>
        </w:rPr>
        <w:alias w:val="דובר_המשך"/>
        <w:tag w:val="&lt;ID&gt;4584&lt;/ID&gt;&lt;Name&gt;רוברט אילטוב - ישראל ביתנו&lt;/Name&gt;&lt;Data&gt;רוברט אילטוב (ישראל ביתנו)&lt;/Data&gt;&lt;Shortcut&gt;רואי&lt;/Shortcut&gt;"/>
        <w:id w:val="-1918229943"/>
        <w:placeholder>
          <w:docPart w:val="1E673AD7062243F19FA3EC5B7A3062B1"/>
        </w:placeholder>
        <w15:color w:val="993366"/>
      </w:sdtPr>
      <w:sdtContent>
        <w:p w:rsidR="003239C4" w:rsidRDefault="003239C4" w:rsidP="005F7D89">
          <w:pPr>
            <w:pStyle w:val="-"/>
            <w:keepNext/>
            <w:rPr>
              <w:rtl/>
            </w:rPr>
          </w:pPr>
          <w:r w:rsidRPr="00BB228E">
            <w:rPr>
              <w:rStyle w:val="afe"/>
              <w:color w:val="000000"/>
              <w:rtl/>
            </w:rPr>
            <w:t>רוברט אילטוב (ישראל ביתנו)</w:t>
          </w:r>
          <w:r w:rsidRPr="00BB228E">
            <w:rPr>
              <w:color w:val="000000"/>
              <w:rtl/>
            </w:rPr>
            <w:t>:</w:t>
          </w:r>
        </w:p>
      </w:sdtContent>
    </w:sdt>
    <w:p w:rsidR="003239C4" w:rsidRDefault="003239C4" w:rsidP="00E10D2B">
      <w:pPr>
        <w:rPr>
          <w:rtl/>
        </w:rPr>
      </w:pPr>
    </w:p>
    <w:p w:rsidR="003239C4" w:rsidRDefault="003239C4" w:rsidP="005F7D89">
      <w:pPr>
        <w:rPr>
          <w:rtl/>
        </w:rPr>
      </w:pPr>
      <w:r>
        <w:rPr>
          <w:rFonts w:hint="cs"/>
          <w:rtl/>
        </w:rPr>
        <w:t xml:space="preserve">וזה לא יעבוד </w:t>
      </w:r>
      <w:bookmarkStart w:id="11851" w:name="_ETM_Q34_465019"/>
      <w:bookmarkEnd w:id="11851"/>
      <w:r>
        <w:rPr>
          <w:rFonts w:hint="cs"/>
          <w:rtl/>
        </w:rPr>
        <w:t>לכם.</w:t>
      </w:r>
    </w:p>
    <w:p w:rsidR="003239C4" w:rsidRDefault="003239C4" w:rsidP="005F7D89">
      <w:pPr>
        <w:rPr>
          <w:rtl/>
        </w:rPr>
      </w:pPr>
      <w:bookmarkStart w:id="11852" w:name="_ETM_Q34_465775"/>
      <w:bookmarkStart w:id="11853" w:name="_ETM_Q34_466084"/>
      <w:bookmarkEnd w:id="11852"/>
      <w:bookmarkEnd w:id="11853"/>
    </w:p>
    <w:sdt>
      <w:sdtPr>
        <w:rPr>
          <w:rtl/>
        </w:rPr>
        <w:alias w:val="קריאה"/>
        <w:tag w:val="&lt;ID&gt;5283&lt;/ID&gt;&lt;Name&gt;חיים ילין - יש עתיד&lt;/Name&gt;&lt;Data&gt;חיים ילין (יש עתיד)&lt;/Data&gt;&lt;Shortcut&gt;חייל&lt;/Shortcut&gt;"/>
        <w:id w:val="-1980531128"/>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חיים ילין (יש עתיד)</w:t>
          </w:r>
          <w:r w:rsidRPr="00BB228E">
            <w:rPr>
              <w:color w:val="000000"/>
              <w:rtl/>
            </w:rPr>
            <w:t>:</w:t>
          </w:r>
        </w:p>
      </w:sdtContent>
    </w:sdt>
    <w:p w:rsidR="003239C4" w:rsidRDefault="003239C4" w:rsidP="00E10D2B">
      <w:pPr>
        <w:rPr>
          <w:rtl/>
        </w:rPr>
      </w:pPr>
    </w:p>
    <w:p w:rsidR="003239C4" w:rsidRDefault="003239C4" w:rsidP="005F7D89">
      <w:pPr>
        <w:rPr>
          <w:rtl/>
        </w:rPr>
      </w:pPr>
      <w:bookmarkStart w:id="11854" w:name="_ETM_Q34_471535"/>
      <w:bookmarkEnd w:id="11854"/>
      <w:r>
        <w:rPr>
          <w:rFonts w:hint="cs"/>
          <w:rtl/>
        </w:rPr>
        <w:t>אתה רוצה להגן על חיילי צה"ל?</w:t>
      </w:r>
      <w:bookmarkStart w:id="11855" w:name="_ETM_Q34_471155"/>
      <w:bookmarkEnd w:id="11855"/>
    </w:p>
    <w:p w:rsidR="003239C4" w:rsidRDefault="003239C4" w:rsidP="005F7D89">
      <w:pPr>
        <w:ind w:firstLine="0"/>
        <w:rPr>
          <w:rtl/>
        </w:rPr>
      </w:pPr>
      <w:bookmarkStart w:id="11856" w:name="_ETM_Q34_471517"/>
      <w:bookmarkEnd w:id="11856"/>
    </w:p>
    <w:bookmarkStart w:id="11857" w:name="_ETM_Q34_471808" w:displacedByCustomXml="next"/>
    <w:bookmarkEnd w:id="11857" w:displacedByCustomXml="next"/>
    <w:sdt>
      <w:sdtPr>
        <w:rPr>
          <w:rtl/>
        </w:rPr>
        <w:alias w:val="דובר_המשך"/>
        <w:tag w:val="&lt;ID&gt;4584&lt;/ID&gt;&lt;Name&gt;רוברט אילטוב - ישראל ביתנו&lt;/Name&gt;&lt;Data&gt;רוברט אילטוב (ישראל ביתנו)&lt;/Data&gt;&lt;Shortcut&gt;רואי&lt;/Shortcut&gt;"/>
        <w:id w:val="-816190137"/>
        <w:placeholder>
          <w:docPart w:val="1E673AD7062243F19FA3EC5B7A3062B1"/>
        </w:placeholder>
        <w15:color w:val="993366"/>
      </w:sdtPr>
      <w:sdtContent>
        <w:p w:rsidR="003239C4" w:rsidRDefault="003239C4" w:rsidP="005F7D89">
          <w:pPr>
            <w:pStyle w:val="-"/>
            <w:keepNext/>
            <w:rPr>
              <w:rtl/>
            </w:rPr>
          </w:pPr>
          <w:r w:rsidRPr="00BB228E">
            <w:rPr>
              <w:rStyle w:val="afe"/>
              <w:color w:val="000000"/>
              <w:rtl/>
            </w:rPr>
            <w:t>רוברט אילטוב (ישראל ביתנו)</w:t>
          </w:r>
          <w:r w:rsidRPr="00BB228E">
            <w:rPr>
              <w:color w:val="000000"/>
              <w:rtl/>
            </w:rPr>
            <w:t>:</w:t>
          </w:r>
        </w:p>
      </w:sdtContent>
    </w:sdt>
    <w:p w:rsidR="003239C4" w:rsidRDefault="003239C4" w:rsidP="00E10D2B">
      <w:pPr>
        <w:rPr>
          <w:rtl/>
        </w:rPr>
      </w:pPr>
    </w:p>
    <w:p w:rsidR="003239C4" w:rsidRDefault="003239C4" w:rsidP="005F7D89">
      <w:pPr>
        <w:rPr>
          <w:rtl/>
        </w:rPr>
      </w:pPr>
      <w:r>
        <w:rPr>
          <w:rFonts w:hint="cs"/>
          <w:rtl/>
        </w:rPr>
        <w:t>וזה לא יעבוד לכם.</w:t>
      </w:r>
    </w:p>
    <w:p w:rsidR="003239C4" w:rsidRDefault="003239C4" w:rsidP="005F7D89">
      <w:pPr>
        <w:rPr>
          <w:rtl/>
        </w:rPr>
      </w:pPr>
      <w:bookmarkStart w:id="11858" w:name="_ETM_Q34_469188"/>
      <w:bookmarkEnd w:id="11858"/>
    </w:p>
    <w:sdt>
      <w:sdtPr>
        <w:rPr>
          <w:rtl/>
        </w:rPr>
        <w:alias w:val="קריאה"/>
        <w:tag w:val="&lt;ID&gt;0&lt;/ID&gt;&lt;Name&gt;קריאות&lt;/Name&gt;&lt;Data&gt;קריאות&lt;/Data&gt;&lt;Shortcut&gt;&lt;/Shortcut&gt;"/>
        <w:id w:val="1246918481"/>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קריאות</w:t>
          </w:r>
          <w:r w:rsidRPr="00BB228E">
            <w:rPr>
              <w:color w:val="000000"/>
              <w:rtl/>
            </w:rPr>
            <w:t>:</w:t>
          </w:r>
        </w:p>
      </w:sdtContent>
    </w:sdt>
    <w:p w:rsidR="003239C4" w:rsidRDefault="003239C4" w:rsidP="00E10D2B">
      <w:pPr>
        <w:rPr>
          <w:rtl/>
        </w:rPr>
      </w:pPr>
    </w:p>
    <w:p w:rsidR="003239C4" w:rsidRDefault="00E10D2B" w:rsidP="005F7D89">
      <w:pPr>
        <w:rPr>
          <w:rtl/>
        </w:rPr>
      </w:pPr>
      <w:r>
        <w:rPr>
          <w:rFonts w:hint="cs"/>
          <w:rtl/>
        </w:rPr>
        <w:t>– – –</w:t>
      </w:r>
    </w:p>
    <w:p w:rsidR="003239C4" w:rsidRPr="00BB228E" w:rsidRDefault="003239C4" w:rsidP="005F7D89">
      <w:pPr>
        <w:rPr>
          <w:rtl/>
        </w:rPr>
      </w:pPr>
    </w:p>
    <w:bookmarkStart w:id="11859" w:name="_ETM_Q34_469479" w:displacedByCustomXml="next"/>
    <w:bookmarkEnd w:id="11859" w:displacedByCustomXml="next"/>
    <w:sdt>
      <w:sdtPr>
        <w:rPr>
          <w:rtl/>
        </w:rPr>
        <w:alias w:val="קריאה"/>
        <w:tag w:val="&lt;ID&gt;5283&lt;/ID&gt;&lt;Name&gt;חיים ילין - יש עתיד&lt;/Name&gt;&lt;Data&gt;חיים ילין (יש עתיד)&lt;/Data&gt;&lt;Shortcut&gt;חייל&lt;/Shortcut&gt;"/>
        <w:id w:val="-1098790013"/>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חיים ילין (יש עתיד)</w:t>
          </w:r>
          <w:r w:rsidRPr="00BB228E">
            <w:rPr>
              <w:color w:val="000000"/>
              <w:rtl/>
            </w:rPr>
            <w:t>:</w:t>
          </w:r>
        </w:p>
      </w:sdtContent>
    </w:sdt>
    <w:p w:rsidR="003239C4" w:rsidRPr="00BB228E" w:rsidRDefault="003239C4" w:rsidP="005F7D89">
      <w:pPr>
        <w:ind w:firstLine="0"/>
        <w:rPr>
          <w:rtl/>
        </w:rPr>
      </w:pPr>
      <w:bookmarkStart w:id="11860" w:name="_ETM_Q34_472591"/>
      <w:bookmarkEnd w:id="11860"/>
    </w:p>
    <w:p w:rsidR="003239C4" w:rsidRDefault="00B04A16" w:rsidP="005F7D89">
      <w:pPr>
        <w:rPr>
          <w:rtl/>
        </w:rPr>
      </w:pPr>
      <w:r>
        <w:rPr>
          <w:rFonts w:hint="cs"/>
          <w:rtl/>
        </w:rPr>
        <w:t xml:space="preserve">אתה רוצה להגן על חיילי צה"ל, </w:t>
      </w:r>
      <w:r w:rsidR="003239C4">
        <w:rPr>
          <w:rFonts w:hint="cs"/>
          <w:rtl/>
        </w:rPr>
        <w:t xml:space="preserve">בוא </w:t>
      </w:r>
      <w:bookmarkStart w:id="11861" w:name="_ETM_Q34_469225"/>
      <w:bookmarkEnd w:id="11861"/>
      <w:r w:rsidR="003239C4">
        <w:rPr>
          <w:rFonts w:hint="cs"/>
          <w:rtl/>
        </w:rPr>
        <w:t xml:space="preserve">נביא את כל </w:t>
      </w:r>
      <w:r w:rsidR="00E10D2B">
        <w:rPr>
          <w:rFonts w:hint="cs"/>
          <w:rtl/>
        </w:rPr>
        <w:t>– – –</w:t>
      </w:r>
    </w:p>
    <w:p w:rsidR="003239C4" w:rsidRDefault="003239C4" w:rsidP="005F7D89">
      <w:pPr>
        <w:rPr>
          <w:rtl/>
        </w:rPr>
      </w:pPr>
      <w:bookmarkStart w:id="11862" w:name="_ETM_Q34_469477"/>
      <w:bookmarkEnd w:id="11862"/>
    </w:p>
    <w:bookmarkStart w:id="11863" w:name="_ETM_Q34_469710" w:displacedByCustomXml="next"/>
    <w:bookmarkEnd w:id="11863" w:displacedByCustomXml="next"/>
    <w:sdt>
      <w:sdtPr>
        <w:rPr>
          <w:rtl/>
        </w:rPr>
        <w:alias w:val="דובר_המשך"/>
        <w:tag w:val="&lt;ID&gt;4584&lt;/ID&gt;&lt;Name&gt;רוברט אילטוב - ישראל ביתנו&lt;/Name&gt;&lt;Data&gt;רוברט אילטוב (ישראל ביתנו)&lt;/Data&gt;&lt;Shortcut&gt;רואי&lt;/Shortcut&gt;"/>
        <w:id w:val="250629670"/>
        <w:placeholder>
          <w:docPart w:val="1E673AD7062243F19FA3EC5B7A3062B1"/>
        </w:placeholder>
        <w15:color w:val="993366"/>
      </w:sdtPr>
      <w:sdtContent>
        <w:p w:rsidR="003239C4" w:rsidRDefault="003239C4" w:rsidP="005F7D89">
          <w:pPr>
            <w:pStyle w:val="-"/>
            <w:keepNext/>
            <w:rPr>
              <w:rtl/>
            </w:rPr>
          </w:pPr>
          <w:r w:rsidRPr="00BB228E">
            <w:rPr>
              <w:rStyle w:val="afe"/>
              <w:color w:val="000000"/>
              <w:rtl/>
            </w:rPr>
            <w:t>רוברט אילטוב (ישראל ביתנו)</w:t>
          </w:r>
          <w:r w:rsidRPr="00BB228E">
            <w:rPr>
              <w:color w:val="000000"/>
              <w:rtl/>
            </w:rPr>
            <w:t>:</w:t>
          </w:r>
        </w:p>
      </w:sdtContent>
    </w:sdt>
    <w:p w:rsidR="003239C4" w:rsidRDefault="003239C4" w:rsidP="00E10D2B">
      <w:pPr>
        <w:rPr>
          <w:rtl/>
        </w:rPr>
      </w:pPr>
    </w:p>
    <w:p w:rsidR="003239C4" w:rsidRDefault="003239C4" w:rsidP="005F7D89">
      <w:pPr>
        <w:rPr>
          <w:rtl/>
        </w:rPr>
      </w:pPr>
      <w:r>
        <w:rPr>
          <w:rFonts w:hint="cs"/>
          <w:rtl/>
        </w:rPr>
        <w:t xml:space="preserve">ואתם לא תשאירו את חייל </w:t>
      </w:r>
      <w:bookmarkStart w:id="11864" w:name="_ETM_Q34_474641"/>
      <w:bookmarkEnd w:id="11864"/>
      <w:r>
        <w:rPr>
          <w:rFonts w:hint="cs"/>
          <w:rtl/>
        </w:rPr>
        <w:t>צה"ל בודד במשימה.</w:t>
      </w:r>
    </w:p>
    <w:p w:rsidR="003239C4" w:rsidRDefault="003239C4" w:rsidP="005F7D89">
      <w:pPr>
        <w:ind w:firstLine="0"/>
        <w:rPr>
          <w:rtl/>
        </w:rPr>
      </w:pPr>
      <w:bookmarkStart w:id="11865" w:name="_ETM_Q34_469251"/>
      <w:bookmarkStart w:id="11866" w:name="_ETM_Q34_469576"/>
      <w:bookmarkStart w:id="11867" w:name="_ETM_Q34_469854"/>
      <w:bookmarkEnd w:id="11865"/>
      <w:bookmarkEnd w:id="11866"/>
      <w:bookmarkEnd w:id="11867"/>
    </w:p>
    <w:bookmarkStart w:id="11868" w:name="_ETM_Q34_475771" w:displacedByCustomXml="next"/>
    <w:bookmarkEnd w:id="11868" w:displacedByCustomXml="next"/>
    <w:sdt>
      <w:sdtPr>
        <w:rPr>
          <w:rtl/>
        </w:rPr>
        <w:alias w:val="קריאה"/>
        <w:tag w:val="&lt;ID&gt;5283&lt;/ID&gt;&lt;Name&gt;חיים ילין - יש עתיד&lt;/Name&gt;&lt;Data&gt;חיים ילין (יש עתיד)&lt;/Data&gt;&lt;Shortcut&gt;חייל&lt;/Shortcut&gt;"/>
        <w:id w:val="1159040486"/>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חיים ילין (יש עתיד)</w:t>
          </w:r>
          <w:r w:rsidRPr="00BB228E">
            <w:rPr>
              <w:color w:val="000000"/>
              <w:rtl/>
            </w:rPr>
            <w:t>:</w:t>
          </w:r>
        </w:p>
      </w:sdtContent>
    </w:sdt>
    <w:p w:rsidR="003239C4" w:rsidRPr="00BB228E" w:rsidRDefault="003239C4" w:rsidP="005F7D89">
      <w:pPr>
        <w:rPr>
          <w:rtl/>
        </w:rPr>
      </w:pPr>
    </w:p>
    <w:p w:rsidR="003239C4" w:rsidRDefault="00B04A16" w:rsidP="005F7D89">
      <w:pPr>
        <w:rPr>
          <w:rtl/>
        </w:rPr>
      </w:pPr>
      <w:bookmarkStart w:id="11869" w:name="_ETM_Q34_469994"/>
      <w:bookmarkEnd w:id="11869"/>
      <w:r>
        <w:rPr>
          <w:rFonts w:hint="cs"/>
          <w:rtl/>
        </w:rPr>
        <w:t>ת</w:t>
      </w:r>
      <w:r w:rsidR="003239C4">
        <w:rPr>
          <w:rFonts w:hint="cs"/>
          <w:rtl/>
        </w:rPr>
        <w:t xml:space="preserve">חזיר את </w:t>
      </w:r>
      <w:bookmarkStart w:id="11870" w:name="_ETM_Q34_471292"/>
      <w:bookmarkEnd w:id="11870"/>
      <w:r w:rsidR="003239C4">
        <w:rPr>
          <w:rFonts w:hint="cs"/>
          <w:rtl/>
        </w:rPr>
        <w:t xml:space="preserve">החטופים לפה, אחרי זה תדאג לחוק הזה. </w:t>
      </w:r>
    </w:p>
    <w:p w:rsidR="003239C4" w:rsidRDefault="003239C4" w:rsidP="005F7D89">
      <w:pPr>
        <w:rPr>
          <w:rtl/>
        </w:rPr>
      </w:pPr>
      <w:bookmarkStart w:id="11871" w:name="_ETM_Q34_470281"/>
      <w:bookmarkStart w:id="11872" w:name="_ETM_Q34_483442"/>
      <w:bookmarkEnd w:id="11871"/>
      <w:bookmarkEnd w:id="11872"/>
    </w:p>
    <w:bookmarkStart w:id="11873" w:name="_ETM_Q34_475811" w:displacedByCustomXml="next"/>
    <w:bookmarkEnd w:id="11873" w:displacedByCustomXml="next"/>
    <w:sdt>
      <w:sdtPr>
        <w:rPr>
          <w:rtl/>
        </w:rPr>
        <w:alias w:val="קריאה"/>
        <w:tag w:val="&lt;ID&gt;0&lt;/ID&gt;&lt;Name&gt;קריאות&lt;/Name&gt;&lt;Data&gt;קריאות&lt;/Data&gt;&lt;Shortcut&gt;&lt;/Shortcut&gt;"/>
        <w:id w:val="-1787506232"/>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קריאות</w:t>
          </w:r>
          <w:r w:rsidRPr="00BB228E">
            <w:rPr>
              <w:color w:val="000000"/>
              <w:rtl/>
            </w:rPr>
            <w:t>:</w:t>
          </w:r>
        </w:p>
      </w:sdtContent>
    </w:sdt>
    <w:p w:rsidR="003239C4" w:rsidRDefault="003239C4" w:rsidP="00E10D2B">
      <w:pPr>
        <w:rPr>
          <w:rtl/>
        </w:rPr>
      </w:pPr>
    </w:p>
    <w:p w:rsidR="003239C4" w:rsidRDefault="00E10D2B" w:rsidP="005F7D89">
      <w:pPr>
        <w:rPr>
          <w:rtl/>
        </w:rPr>
      </w:pPr>
      <w:r>
        <w:rPr>
          <w:rFonts w:hint="cs"/>
          <w:rtl/>
        </w:rPr>
        <w:t>– – –</w:t>
      </w:r>
      <w:bookmarkStart w:id="11874" w:name="_ETM_Q34_474481"/>
      <w:bookmarkEnd w:id="11874"/>
    </w:p>
    <w:p w:rsidR="003239C4" w:rsidRPr="00BB228E" w:rsidRDefault="003239C4" w:rsidP="005F7D89">
      <w:pPr>
        <w:rPr>
          <w:rtl/>
        </w:rPr>
      </w:pPr>
      <w:bookmarkStart w:id="11875" w:name="_ETM_Q34_474848"/>
      <w:bookmarkEnd w:id="11875"/>
    </w:p>
    <w:bookmarkStart w:id="11876" w:name="_ETM_Q34_483646" w:displacedByCustomXml="next"/>
    <w:bookmarkEnd w:id="11876" w:displacedByCustomXml="next"/>
    <w:bookmarkStart w:id="11877" w:name="_ETM_Q34_483911" w:displacedByCustomXml="next"/>
    <w:bookmarkEnd w:id="11877" w:displacedByCustomXml="next"/>
    <w:bookmarkStart w:id="11878" w:name="_ETM_Q34_483989" w:displacedByCustomXml="next"/>
    <w:bookmarkEnd w:id="11878" w:displacedByCustomXml="next"/>
    <w:sdt>
      <w:sdtPr>
        <w:rPr>
          <w:rtl/>
        </w:rPr>
        <w:alias w:val="דובר_המשך"/>
        <w:tag w:val="&lt;ID&gt;4584&lt;/ID&gt;&lt;Name&gt;רוברט אילטוב - ישראל ביתנו&lt;/Name&gt;&lt;Data&gt;רוברט אילטוב (ישראל ביתנו)&lt;/Data&gt;&lt;Shortcut&gt;רואי&lt;/Shortcut&gt;"/>
        <w:id w:val="-1177963863"/>
        <w:placeholder>
          <w:docPart w:val="1E673AD7062243F19FA3EC5B7A3062B1"/>
        </w:placeholder>
        <w15:color w:val="993366"/>
      </w:sdtPr>
      <w:sdtContent>
        <w:p w:rsidR="003239C4" w:rsidRDefault="003239C4" w:rsidP="005F7D89">
          <w:pPr>
            <w:pStyle w:val="-"/>
            <w:keepNext/>
            <w:rPr>
              <w:rtl/>
            </w:rPr>
          </w:pPr>
          <w:r w:rsidRPr="004E10E7">
            <w:rPr>
              <w:rStyle w:val="afe"/>
              <w:color w:val="000000"/>
              <w:rtl/>
            </w:rPr>
            <w:t>רוברט אילטוב (ישראל ביתנו)</w:t>
          </w:r>
          <w:r w:rsidRPr="004E10E7">
            <w:rPr>
              <w:color w:val="000000"/>
              <w:rtl/>
            </w:rPr>
            <w:t>:</w:t>
          </w:r>
        </w:p>
      </w:sdtContent>
    </w:sdt>
    <w:p w:rsidR="003239C4" w:rsidRDefault="003239C4" w:rsidP="00E10D2B">
      <w:pPr>
        <w:rPr>
          <w:rtl/>
        </w:rPr>
      </w:pPr>
    </w:p>
    <w:p w:rsidR="003239C4" w:rsidRDefault="003239C4" w:rsidP="005F7D89">
      <w:pPr>
        <w:rPr>
          <w:color w:val="000000"/>
          <w:rtl/>
        </w:rPr>
      </w:pPr>
      <w:r>
        <w:rPr>
          <w:rFonts w:hint="cs"/>
          <w:color w:val="000000"/>
          <w:rtl/>
        </w:rPr>
        <w:t xml:space="preserve">ולא תיתנו לו את הגיבוי המדיני. לא ניתן לכם </w:t>
      </w:r>
      <w:bookmarkStart w:id="11879" w:name="_ETM_Q34_478785"/>
      <w:bookmarkEnd w:id="11879"/>
      <w:r>
        <w:rPr>
          <w:rFonts w:hint="cs"/>
          <w:color w:val="000000"/>
          <w:rtl/>
        </w:rPr>
        <w:t>את ההזדמנות הזאת. פשוט לא ניתן לכם את ההזדמנות הזאת.</w:t>
      </w:r>
    </w:p>
    <w:p w:rsidR="003239C4" w:rsidRDefault="003239C4" w:rsidP="005F7D89">
      <w:pPr>
        <w:rPr>
          <w:color w:val="000000"/>
          <w:rtl/>
        </w:rPr>
      </w:pPr>
      <w:bookmarkStart w:id="11880" w:name="_ETM_Q34_473940"/>
      <w:bookmarkStart w:id="11881" w:name="_ETM_Q34_478270"/>
      <w:bookmarkEnd w:id="11880"/>
      <w:bookmarkEnd w:id="11881"/>
    </w:p>
    <w:sdt>
      <w:sdtPr>
        <w:rPr>
          <w:rtl/>
        </w:rPr>
        <w:alias w:val="קריאה"/>
        <w:tag w:val="&lt;ID&gt;0&lt;/ID&gt;&lt;Name&gt;קריאות&lt;/Name&gt;&lt;Data&gt;קריאות&lt;/Data&gt;&lt;Shortcut&gt;&lt;/Shortcut&gt;"/>
        <w:id w:val="1688874816"/>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קריאות</w:t>
          </w:r>
          <w:r w:rsidRPr="00BB228E">
            <w:rPr>
              <w:color w:val="000000"/>
              <w:rtl/>
            </w:rPr>
            <w:t>:</w:t>
          </w:r>
        </w:p>
      </w:sdtContent>
    </w:sdt>
    <w:p w:rsidR="003239C4" w:rsidRDefault="003239C4" w:rsidP="00E10D2B">
      <w:pPr>
        <w:rPr>
          <w:rtl/>
        </w:rPr>
      </w:pPr>
    </w:p>
    <w:p w:rsidR="003239C4" w:rsidRDefault="00E10D2B" w:rsidP="005F7D89">
      <w:pPr>
        <w:rPr>
          <w:rtl/>
        </w:rPr>
      </w:pPr>
      <w:r>
        <w:rPr>
          <w:rFonts w:hint="cs"/>
          <w:rtl/>
        </w:rPr>
        <w:t>– – –</w:t>
      </w:r>
    </w:p>
    <w:p w:rsidR="003239C4" w:rsidRPr="00BB228E" w:rsidRDefault="003239C4" w:rsidP="005F7D89">
      <w:pPr>
        <w:rPr>
          <w:rtl/>
        </w:rPr>
      </w:pPr>
      <w:bookmarkStart w:id="11882" w:name="_ETM_Q34_482547"/>
      <w:bookmarkEnd w:id="11882"/>
    </w:p>
    <w:bookmarkStart w:id="11883" w:name="_ETM_Q34_474316" w:displacedByCustomXml="next"/>
    <w:bookmarkEnd w:id="11883" w:displacedByCustomXml="next"/>
    <w:sdt>
      <w:sdtPr>
        <w:rPr>
          <w:rtl/>
        </w:rPr>
        <w:alias w:val="קריאה"/>
        <w:tag w:val="&lt;ID&gt;5283&lt;/ID&gt;&lt;Name&gt;חיים ילין - יש עתיד&lt;/Name&gt;&lt;Data&gt;חיים ילין (יש עתיד)&lt;/Data&gt;&lt;Shortcut&gt;חייל&lt;/Shortcut&gt;"/>
        <w:id w:val="1817459671"/>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חיים ילין (יש עתיד)</w:t>
          </w:r>
          <w:r w:rsidRPr="00BB228E">
            <w:rPr>
              <w:color w:val="000000"/>
              <w:rtl/>
            </w:rPr>
            <w:t>:</w:t>
          </w:r>
        </w:p>
      </w:sdtContent>
    </w:sdt>
    <w:p w:rsidR="003239C4" w:rsidRDefault="003239C4" w:rsidP="00E10D2B">
      <w:pPr>
        <w:rPr>
          <w:rtl/>
        </w:rPr>
      </w:pPr>
    </w:p>
    <w:p w:rsidR="003239C4" w:rsidRDefault="003239C4" w:rsidP="005F7D89">
      <w:pPr>
        <w:rPr>
          <w:rtl/>
        </w:rPr>
      </w:pPr>
      <w:bookmarkStart w:id="11884" w:name="_ETM_Q34_480608"/>
      <w:bookmarkStart w:id="11885" w:name="_ETM_Q34_487630"/>
      <w:bookmarkStart w:id="11886" w:name="_ETM_Q34_487724"/>
      <w:bookmarkEnd w:id="11884"/>
      <w:bookmarkEnd w:id="11885"/>
      <w:bookmarkEnd w:id="11886"/>
      <w:r>
        <w:rPr>
          <w:rFonts w:hint="cs"/>
          <w:rtl/>
        </w:rPr>
        <w:t xml:space="preserve">תדאג קודם כול </w:t>
      </w:r>
      <w:bookmarkStart w:id="11887" w:name="_ETM_Q34_489177"/>
      <w:bookmarkEnd w:id="11887"/>
      <w:r>
        <w:rPr>
          <w:rFonts w:hint="cs"/>
          <w:rtl/>
        </w:rPr>
        <w:t xml:space="preserve">למי שהלך למלחמה ולא חזר. </w:t>
      </w:r>
      <w:bookmarkStart w:id="11888" w:name="_ETM_Q34_493817"/>
      <w:bookmarkEnd w:id="11888"/>
      <w:r w:rsidR="00B04A16">
        <w:rPr>
          <w:rFonts w:hint="cs"/>
          <w:rtl/>
        </w:rPr>
        <w:t xml:space="preserve">תביא אותם לפה </w:t>
      </w:r>
      <w:r w:rsidR="00E10D2B">
        <w:rPr>
          <w:rFonts w:hint="cs"/>
          <w:rtl/>
        </w:rPr>
        <w:t>– – –</w:t>
      </w:r>
    </w:p>
    <w:p w:rsidR="003239C4" w:rsidRDefault="003239C4" w:rsidP="005F7D89">
      <w:pPr>
        <w:rPr>
          <w:rtl/>
        </w:rPr>
      </w:pPr>
    </w:p>
    <w:bookmarkStart w:id="11889" w:name="_ETM_Q34_481174" w:displacedByCustomXml="next"/>
    <w:bookmarkEnd w:id="11889" w:displacedByCustomXml="next"/>
    <w:sdt>
      <w:sdtPr>
        <w:rPr>
          <w:rtl/>
        </w:rPr>
        <w:alias w:val="קריאה"/>
        <w:tag w:val="&lt;ID&gt;5079&lt;/ID&gt;&lt;Name&gt;תמר זנדברג - מרצ&lt;/Name&gt;&lt;Data&gt;תמר זנדברג (מרצ)&lt;/Data&gt;&lt;Shortcut&gt;תמזנ&lt;/Shortcut&gt;"/>
        <w:id w:val="-965584376"/>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תמר זנדברג (מרצ)</w:t>
          </w:r>
          <w:r w:rsidRPr="00BB228E">
            <w:rPr>
              <w:color w:val="000000"/>
              <w:rtl/>
            </w:rPr>
            <w:t>:</w:t>
          </w:r>
        </w:p>
      </w:sdtContent>
    </w:sdt>
    <w:p w:rsidR="003239C4" w:rsidRDefault="003239C4" w:rsidP="00E10D2B">
      <w:pPr>
        <w:rPr>
          <w:rtl/>
        </w:rPr>
      </w:pPr>
    </w:p>
    <w:p w:rsidR="003239C4" w:rsidRDefault="00E10D2B" w:rsidP="005F7D89">
      <w:pPr>
        <w:rPr>
          <w:rtl/>
        </w:rPr>
      </w:pPr>
      <w:bookmarkStart w:id="11890" w:name="_ETM_Q34_484931"/>
      <w:bookmarkEnd w:id="11890"/>
      <w:r>
        <w:rPr>
          <w:rFonts w:hint="cs"/>
          <w:rtl/>
        </w:rPr>
        <w:t>– – –</w:t>
      </w:r>
      <w:bookmarkStart w:id="11891" w:name="_ETM_Q34_485754"/>
      <w:bookmarkEnd w:id="11891"/>
    </w:p>
    <w:p w:rsidR="003239C4" w:rsidRPr="00BB228E" w:rsidRDefault="003239C4" w:rsidP="005F7D89">
      <w:pPr>
        <w:rPr>
          <w:rtl/>
        </w:rPr>
      </w:pPr>
    </w:p>
    <w:bookmarkStart w:id="11892" w:name="_ETM_Q34_493989" w:displacedByCustomXml="next"/>
    <w:bookmarkEnd w:id="11892" w:displacedByCustomXml="next"/>
    <w:bookmarkStart w:id="11893" w:name="_ETM_Q34_494255" w:displacedByCustomXml="next"/>
    <w:bookmarkEnd w:id="11893" w:displacedByCustomXml="next"/>
    <w:bookmarkStart w:id="11894" w:name="_ETM_Q34_494333" w:displacedByCustomXml="next"/>
    <w:bookmarkEnd w:id="11894" w:displacedByCustomXml="next"/>
    <w:sdt>
      <w:sdtPr>
        <w:rPr>
          <w:rtl/>
        </w:rPr>
        <w:alias w:val="דובר_המשך"/>
        <w:tag w:val="&lt;ID&gt;4584&lt;/ID&gt;&lt;Name&gt;רוברט אילטוב - ישראל ביתנו&lt;/Name&gt;&lt;Data&gt;רוברט אילטוב (ישראל ביתנו)&lt;/Data&gt;&lt;Shortcut&gt;רואי&lt;/Shortcut&gt;"/>
        <w:id w:val="-338239338"/>
        <w:placeholder>
          <w:docPart w:val="1E673AD7062243F19FA3EC5B7A3062B1"/>
        </w:placeholder>
        <w15:color w:val="993366"/>
      </w:sdtPr>
      <w:sdtContent>
        <w:p w:rsidR="003239C4" w:rsidRDefault="003239C4" w:rsidP="005F7D89">
          <w:pPr>
            <w:pStyle w:val="-"/>
            <w:keepNext/>
            <w:rPr>
              <w:rtl/>
            </w:rPr>
          </w:pPr>
          <w:r w:rsidRPr="004E10E7">
            <w:rPr>
              <w:rStyle w:val="afe"/>
              <w:color w:val="000000"/>
              <w:rtl/>
            </w:rPr>
            <w:t>רוברט אילטוב (ישראל ביתנו)</w:t>
          </w:r>
          <w:r w:rsidRPr="004E10E7">
            <w:rPr>
              <w:color w:val="000000"/>
              <w:rtl/>
            </w:rPr>
            <w:t>:</w:t>
          </w:r>
        </w:p>
      </w:sdtContent>
    </w:sdt>
    <w:p w:rsidR="003239C4" w:rsidRDefault="003239C4" w:rsidP="00E10D2B">
      <w:pPr>
        <w:rPr>
          <w:rtl/>
        </w:rPr>
      </w:pPr>
    </w:p>
    <w:p w:rsidR="003239C4" w:rsidRDefault="003239C4" w:rsidP="005F7D89">
      <w:pPr>
        <w:rPr>
          <w:rtl/>
        </w:rPr>
      </w:pPr>
      <w:bookmarkStart w:id="11895" w:name="_ETM_Q34_495599"/>
      <w:bookmarkEnd w:id="11895"/>
      <w:r>
        <w:rPr>
          <w:rFonts w:hint="cs"/>
          <w:rtl/>
        </w:rPr>
        <w:t xml:space="preserve">אם אותם הארגונים ואותם האנשים </w:t>
      </w:r>
      <w:r w:rsidR="00E10D2B">
        <w:rPr>
          <w:rFonts w:hint="cs"/>
          <w:rtl/>
        </w:rPr>
        <w:t>– –</w:t>
      </w:r>
    </w:p>
    <w:p w:rsidR="003239C4" w:rsidRDefault="003239C4" w:rsidP="005F7D89">
      <w:pPr>
        <w:rPr>
          <w:rtl/>
        </w:rPr>
      </w:pPr>
      <w:bookmarkStart w:id="11896" w:name="_ETM_Q34_485049"/>
      <w:bookmarkEnd w:id="11896"/>
    </w:p>
    <w:bookmarkStart w:id="11897" w:name="_ETM_Q34_485406" w:displacedByCustomXml="next"/>
    <w:bookmarkEnd w:id="11897" w:displacedByCustomXml="next"/>
    <w:sdt>
      <w:sdtPr>
        <w:rPr>
          <w:rtl/>
        </w:rPr>
        <w:alias w:val="יור"/>
        <w:tag w:val="&lt;ID&gt;5413&lt;/ID&gt;&lt;Name&gt;טלי פלוסקוב - יו&quot;ר&lt;/Name&gt;&lt;Data&gt;טלי פלוסקוב:&lt;/Data&gt;&lt;Shortcut&gt;&lt;/Shortcut&gt;"/>
        <w:id w:val="466935262"/>
        <w:placeholder>
          <w:docPart w:val="1E673AD7062243F19FA3EC5B7A3062B1"/>
        </w:placeholder>
        <w15:color w:val="993366"/>
      </w:sdtPr>
      <w:sdtContent>
        <w:p w:rsidR="003239C4" w:rsidRDefault="003239C4" w:rsidP="005F7D89">
          <w:pPr>
            <w:pStyle w:val="af6"/>
            <w:keepNext/>
            <w:rPr>
              <w:rtl/>
            </w:rPr>
          </w:pPr>
          <w:r w:rsidRPr="00BB228E">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חבר הכנסת חיים ילין, תודה.</w:t>
      </w:r>
    </w:p>
    <w:p w:rsidR="003239C4" w:rsidRDefault="003239C4" w:rsidP="005F7D89">
      <w:pPr>
        <w:rPr>
          <w:rtl/>
        </w:rPr>
      </w:pPr>
      <w:bookmarkStart w:id="11898" w:name="_ETM_Q34_485381"/>
      <w:bookmarkEnd w:id="11898"/>
    </w:p>
    <w:bookmarkStart w:id="11899" w:name="_ETM_Q34_485739" w:displacedByCustomXml="next"/>
    <w:bookmarkEnd w:id="11899" w:displacedByCustomXml="next"/>
    <w:sdt>
      <w:sdtPr>
        <w:rPr>
          <w:rtl/>
        </w:rPr>
        <w:alias w:val="דובר_המשך"/>
        <w:tag w:val="&lt;ID&gt;4584&lt;/ID&gt;&lt;Name&gt;רוברט אילטוב - ישראל ביתנו&lt;/Name&gt;&lt;Data&gt;רוברט אילטוב (ישראל ביתנו)&lt;/Data&gt;&lt;Shortcut&gt;רואי&lt;/Shortcut&gt;"/>
        <w:id w:val="1546651374"/>
        <w:placeholder>
          <w:docPart w:val="1E673AD7062243F19FA3EC5B7A3062B1"/>
        </w:placeholder>
        <w15:color w:val="993366"/>
      </w:sdtPr>
      <w:sdtContent>
        <w:p w:rsidR="003239C4" w:rsidRDefault="003239C4" w:rsidP="005F7D89">
          <w:pPr>
            <w:pStyle w:val="-"/>
            <w:keepNext/>
            <w:rPr>
              <w:rtl/>
            </w:rPr>
          </w:pPr>
          <w:r w:rsidRPr="00BB228E">
            <w:rPr>
              <w:rStyle w:val="afe"/>
              <w:color w:val="000000"/>
              <w:rtl/>
            </w:rPr>
            <w:t>רוברט אילטוב (ישראל ביתנו)</w:t>
          </w:r>
          <w:r w:rsidRPr="00BB228E">
            <w:rPr>
              <w:color w:val="000000"/>
              <w:rtl/>
            </w:rPr>
            <w:t>:</w:t>
          </w:r>
        </w:p>
      </w:sdtContent>
    </w:sdt>
    <w:p w:rsidR="003239C4" w:rsidRDefault="003239C4" w:rsidP="00E10D2B">
      <w:pPr>
        <w:rPr>
          <w:rtl/>
        </w:rPr>
      </w:pPr>
    </w:p>
    <w:p w:rsidR="003239C4" w:rsidRPr="00BB228E" w:rsidRDefault="00E10D2B" w:rsidP="005F7D89">
      <w:pPr>
        <w:rPr>
          <w:rtl/>
        </w:rPr>
      </w:pPr>
      <w:r>
        <w:rPr>
          <w:rFonts w:hint="cs"/>
          <w:rtl/>
        </w:rPr>
        <w:t>– –</w:t>
      </w:r>
      <w:r w:rsidR="003239C4">
        <w:rPr>
          <w:rFonts w:hint="cs"/>
          <w:rtl/>
        </w:rPr>
        <w:t xml:space="preserve"> היו נותנים סיקור </w:t>
      </w:r>
      <w:bookmarkStart w:id="11900" w:name="_ETM_Q34_488159"/>
      <w:bookmarkEnd w:id="11900"/>
      <w:r w:rsidR="003239C4">
        <w:rPr>
          <w:rFonts w:hint="cs"/>
          <w:rtl/>
        </w:rPr>
        <w:t>אובייקטיבי, הייתי עוד יכול להבין אתכם.</w:t>
      </w:r>
    </w:p>
    <w:p w:rsidR="003239C4" w:rsidRDefault="003239C4" w:rsidP="005F7D89">
      <w:pPr>
        <w:rPr>
          <w:rtl/>
        </w:rPr>
      </w:pPr>
      <w:bookmarkStart w:id="11901" w:name="_ETM_Q34_483628"/>
      <w:bookmarkEnd w:id="11901"/>
    </w:p>
    <w:bookmarkStart w:id="11902" w:name="_ETM_Q34_495989" w:displacedByCustomXml="next"/>
    <w:bookmarkEnd w:id="11902" w:displacedByCustomXml="next"/>
    <w:bookmarkStart w:id="11903" w:name="_ETM_Q34_495896" w:displacedByCustomXml="next"/>
    <w:bookmarkEnd w:id="11903" w:displacedByCustomXml="next"/>
    <w:sdt>
      <w:sdtPr>
        <w:rPr>
          <w:rtl/>
        </w:rPr>
        <w:alias w:val="קריאה"/>
        <w:tag w:val="&lt;ID&gt;5079&lt;/ID&gt;&lt;Name&gt;תמר זנדברג - מרצ&lt;/Name&gt;&lt;Data&gt;תמר זנדברג (מרצ)&lt;/Data&gt;&lt;Shortcut&gt;תמזנ&lt;/Shortcut&gt;"/>
        <w:id w:val="1977941484"/>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תמר זנדברג (מרצ):</w:t>
          </w:r>
        </w:p>
      </w:sdtContent>
    </w:sdt>
    <w:p w:rsidR="003239C4" w:rsidRDefault="003239C4" w:rsidP="00E10D2B">
      <w:pPr>
        <w:rPr>
          <w:rtl/>
        </w:rPr>
      </w:pPr>
    </w:p>
    <w:p w:rsidR="003239C4" w:rsidRPr="00BB228E" w:rsidRDefault="00E10D2B" w:rsidP="005F7D89">
      <w:pPr>
        <w:rPr>
          <w:rtl/>
        </w:rPr>
      </w:pPr>
      <w:r>
        <w:rPr>
          <w:rFonts w:hint="cs"/>
          <w:rtl/>
        </w:rPr>
        <w:t>– – –</w:t>
      </w:r>
      <w:r w:rsidR="003239C4">
        <w:rPr>
          <w:rFonts w:hint="cs"/>
          <w:rtl/>
        </w:rPr>
        <w:t xml:space="preserve"> ז</w:t>
      </w:r>
      <w:bookmarkStart w:id="11904" w:name="_ETM_Q34_490474"/>
      <w:bookmarkEnd w:id="11904"/>
      <w:r w:rsidR="003239C4">
        <w:rPr>
          <w:rFonts w:hint="cs"/>
          <w:rtl/>
        </w:rPr>
        <w:t>ה צילום</w:t>
      </w:r>
      <w:bookmarkStart w:id="11905" w:name="_ETM_Q34_494992"/>
      <w:bookmarkEnd w:id="11905"/>
      <w:r w:rsidR="003239C4">
        <w:rPr>
          <w:rFonts w:hint="cs"/>
          <w:rtl/>
        </w:rPr>
        <w:t xml:space="preserve"> </w:t>
      </w:r>
      <w:r>
        <w:rPr>
          <w:rFonts w:hint="cs"/>
          <w:rtl/>
        </w:rPr>
        <w:t>– – –</w:t>
      </w:r>
    </w:p>
    <w:p w:rsidR="003239C4" w:rsidRDefault="003239C4" w:rsidP="005F7D89">
      <w:pPr>
        <w:rPr>
          <w:rtl/>
        </w:rPr>
      </w:pPr>
      <w:bookmarkStart w:id="11906" w:name="_ETM_Q34_498005"/>
      <w:bookmarkStart w:id="11907" w:name="_ETM_Q34_498114"/>
      <w:bookmarkEnd w:id="11906"/>
      <w:bookmarkEnd w:id="11907"/>
    </w:p>
    <w:bookmarkStart w:id="11908" w:name="_ETM_Q34_496540" w:displacedByCustomXml="next"/>
    <w:bookmarkEnd w:id="11908" w:displacedByCustomXml="next"/>
    <w:sdt>
      <w:sdtPr>
        <w:rPr>
          <w:rtl/>
        </w:rPr>
        <w:alias w:val="דובר_המשך"/>
        <w:tag w:val="&lt;ID&gt;4584&lt;/ID&gt;&lt;Name&gt;רוברט אילטוב - ישראל ביתנו&lt;/Name&gt;&lt;Data&gt;רוברט אילטוב (ישראל ביתנו)&lt;/Data&gt;&lt;Shortcut&gt;רואי&lt;/Shortcut&gt;"/>
        <w:id w:val="-1138644733"/>
        <w:placeholder>
          <w:docPart w:val="1E673AD7062243F19FA3EC5B7A3062B1"/>
        </w:placeholder>
        <w15:color w:val="993366"/>
      </w:sdtPr>
      <w:sdtContent>
        <w:p w:rsidR="003239C4" w:rsidRDefault="003239C4" w:rsidP="005F7D89">
          <w:pPr>
            <w:pStyle w:val="-"/>
            <w:keepNext/>
            <w:rPr>
              <w:rtl/>
            </w:rPr>
          </w:pPr>
          <w:r w:rsidRPr="00BB228E">
            <w:rPr>
              <w:rStyle w:val="afe"/>
              <w:color w:val="000000"/>
              <w:rtl/>
            </w:rPr>
            <w:t>רוברט אילטוב (ישראל ביתנו)</w:t>
          </w:r>
          <w:r w:rsidRPr="00BB228E">
            <w:rPr>
              <w:color w:val="000000"/>
              <w:rtl/>
            </w:rPr>
            <w:t>:</w:t>
          </w:r>
        </w:p>
      </w:sdtContent>
    </w:sdt>
    <w:p w:rsidR="003239C4" w:rsidRDefault="003239C4" w:rsidP="00E10D2B">
      <w:pPr>
        <w:rPr>
          <w:rtl/>
        </w:rPr>
      </w:pPr>
    </w:p>
    <w:p w:rsidR="003239C4" w:rsidRDefault="003239C4" w:rsidP="005F7D89">
      <w:pPr>
        <w:rPr>
          <w:rtl/>
        </w:rPr>
      </w:pPr>
      <w:r>
        <w:rPr>
          <w:rFonts w:hint="cs"/>
          <w:rtl/>
        </w:rPr>
        <w:t xml:space="preserve">אבל הם לא בסיקור </w:t>
      </w:r>
      <w:bookmarkStart w:id="11909" w:name="_ETM_Q34_493602"/>
      <w:bookmarkEnd w:id="11909"/>
      <w:r>
        <w:rPr>
          <w:rFonts w:hint="cs"/>
          <w:rtl/>
        </w:rPr>
        <w:t>אובייקטיבי.</w:t>
      </w:r>
    </w:p>
    <w:p w:rsidR="003239C4" w:rsidRDefault="003239C4" w:rsidP="005F7D89">
      <w:pPr>
        <w:rPr>
          <w:rtl/>
        </w:rPr>
      </w:pPr>
      <w:bookmarkStart w:id="11910" w:name="_ETM_Q34_497966"/>
      <w:bookmarkEnd w:id="11910"/>
    </w:p>
    <w:bookmarkStart w:id="11911" w:name="_ETM_Q34_494707" w:displacedByCustomXml="next"/>
    <w:bookmarkEnd w:id="11911" w:displacedByCustomXml="next"/>
    <w:sdt>
      <w:sdtPr>
        <w:rPr>
          <w:rtl/>
        </w:rPr>
        <w:alias w:val="קריאה"/>
        <w:tag w:val="&lt;ID&gt;0&lt;/ID&gt;&lt;Name&gt;קריאות&lt;/Name&gt;&lt;Data&gt;קריאות&lt;/Data&gt;&lt;Shortcut&gt;&lt;/Shortcut&gt;"/>
        <w:id w:val="-952857875"/>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קריאות</w:t>
          </w:r>
          <w:r w:rsidRPr="00BB228E">
            <w:rPr>
              <w:color w:val="000000"/>
              <w:rtl/>
            </w:rPr>
            <w:t>:</w:t>
          </w:r>
        </w:p>
      </w:sdtContent>
    </w:sdt>
    <w:p w:rsidR="003239C4" w:rsidRDefault="003239C4" w:rsidP="005F7D89">
      <w:pPr>
        <w:ind w:firstLine="0"/>
        <w:rPr>
          <w:rtl/>
        </w:rPr>
      </w:pPr>
      <w:bookmarkStart w:id="11912" w:name="_ETM_Q34_500376"/>
      <w:bookmarkEnd w:id="11912"/>
    </w:p>
    <w:p w:rsidR="003239C4" w:rsidRDefault="00E10D2B" w:rsidP="005F7D89">
      <w:pPr>
        <w:rPr>
          <w:rtl/>
        </w:rPr>
      </w:pPr>
      <w:r>
        <w:rPr>
          <w:rFonts w:hint="cs"/>
          <w:rtl/>
        </w:rPr>
        <w:t>– – –</w:t>
      </w:r>
    </w:p>
    <w:p w:rsidR="003239C4" w:rsidRDefault="003239C4" w:rsidP="005F7D89">
      <w:pPr>
        <w:rPr>
          <w:rtl/>
        </w:rPr>
      </w:pPr>
      <w:bookmarkStart w:id="11913" w:name="_ETM_Q34_495757"/>
      <w:bookmarkEnd w:id="11913"/>
    </w:p>
    <w:bookmarkStart w:id="11914" w:name="_ETM_Q34_496065" w:displacedByCustomXml="next"/>
    <w:bookmarkEnd w:id="11914" w:displacedByCustomXml="next"/>
    <w:sdt>
      <w:sdtPr>
        <w:rPr>
          <w:rtl/>
        </w:rPr>
        <w:alias w:val="דובר_המשך"/>
        <w:tag w:val="&lt;ID&gt;4584&lt;/ID&gt;&lt;Name&gt;רוברט אילטוב - ישראל ביתנו&lt;/Name&gt;&lt;Data&gt;רוברט אילטוב (ישראל ביתנו)&lt;/Data&gt;&lt;Shortcut&gt;רואי&lt;/Shortcut&gt;"/>
        <w:id w:val="1573391947"/>
        <w:placeholder>
          <w:docPart w:val="1E673AD7062243F19FA3EC5B7A3062B1"/>
        </w:placeholder>
        <w15:color w:val="993366"/>
      </w:sdtPr>
      <w:sdtContent>
        <w:p w:rsidR="003239C4" w:rsidRDefault="003239C4" w:rsidP="005F7D89">
          <w:pPr>
            <w:pStyle w:val="-"/>
            <w:keepNext/>
            <w:rPr>
              <w:rtl/>
            </w:rPr>
          </w:pPr>
          <w:r w:rsidRPr="00BB228E">
            <w:rPr>
              <w:rStyle w:val="afe"/>
              <w:color w:val="000000"/>
              <w:rtl/>
            </w:rPr>
            <w:t>רוברט אילטוב (ישראל ביתנו)</w:t>
          </w:r>
          <w:r w:rsidRPr="00BB228E">
            <w:rPr>
              <w:color w:val="000000"/>
              <w:rtl/>
            </w:rPr>
            <w:t>:</w:t>
          </w:r>
        </w:p>
      </w:sdtContent>
    </w:sdt>
    <w:p w:rsidR="003239C4" w:rsidRDefault="003239C4" w:rsidP="00E10D2B">
      <w:pPr>
        <w:rPr>
          <w:rtl/>
        </w:rPr>
      </w:pPr>
    </w:p>
    <w:p w:rsidR="003239C4" w:rsidRDefault="003239C4" w:rsidP="005F7D89">
      <w:pPr>
        <w:rPr>
          <w:rtl/>
        </w:rPr>
      </w:pPr>
      <w:r>
        <w:rPr>
          <w:rFonts w:hint="cs"/>
          <w:rtl/>
        </w:rPr>
        <w:t>אני מבקש שתוסיפי לי בבקשה את הזמן</w:t>
      </w:r>
      <w:r w:rsidR="00B04A16">
        <w:rPr>
          <w:rFonts w:hint="cs"/>
          <w:rtl/>
        </w:rPr>
        <w:t>,</w:t>
      </w:r>
      <w:r>
        <w:rPr>
          <w:rFonts w:hint="cs"/>
          <w:rtl/>
        </w:rPr>
        <w:t xml:space="preserve"> </w:t>
      </w:r>
      <w:bookmarkStart w:id="11915" w:name="_ETM_Q34_497471"/>
      <w:bookmarkEnd w:id="11915"/>
      <w:r>
        <w:rPr>
          <w:rFonts w:hint="cs"/>
          <w:rtl/>
        </w:rPr>
        <w:t>כי הם לא נותנים לי לדבר.</w:t>
      </w:r>
    </w:p>
    <w:p w:rsidR="003239C4" w:rsidRPr="00BB228E" w:rsidRDefault="003239C4" w:rsidP="005F7D89">
      <w:pPr>
        <w:rPr>
          <w:rtl/>
        </w:rPr>
      </w:pPr>
    </w:p>
    <w:bookmarkStart w:id="11916" w:name="_ETM_Q34_498911" w:displacedByCustomXml="next"/>
    <w:bookmarkEnd w:id="11916" w:displacedByCustomXml="next"/>
    <w:bookmarkStart w:id="11917" w:name="_ETM_Q34_499036" w:displacedByCustomXml="next"/>
    <w:bookmarkEnd w:id="11917" w:displacedByCustomXml="next"/>
    <w:sdt>
      <w:sdtPr>
        <w:rPr>
          <w:rtl/>
        </w:rPr>
        <w:alias w:val="יור"/>
        <w:tag w:val="&lt;ID&gt;5413&lt;/ID&gt;&lt;Name&gt;טלי פלוסקוב - יו&quot;ר&lt;/Name&gt;&lt;Data&gt;טלי פלוסקוב:&lt;/Data&gt;&lt;Shortcut&gt;&lt;/Shortcut&gt;"/>
        <w:id w:val="-976372452"/>
        <w:placeholder>
          <w:docPart w:val="1E673AD7062243F19FA3EC5B7A3062B1"/>
        </w:placeholder>
        <w15:color w:val="993366"/>
      </w:sdtPr>
      <w:sdtContent>
        <w:p w:rsidR="003239C4" w:rsidRDefault="003239C4" w:rsidP="005F7D89">
          <w:pPr>
            <w:pStyle w:val="af6"/>
            <w:keepNext/>
            <w:rPr>
              <w:rtl/>
            </w:rPr>
          </w:pPr>
          <w:r w:rsidRPr="004E10E7">
            <w:rPr>
              <w:rStyle w:val="afe"/>
              <w:color w:val="000000"/>
              <w:rtl/>
            </w:rPr>
            <w:t>היו"ר טלי פלוסקוב:</w:t>
          </w:r>
        </w:p>
      </w:sdtContent>
    </w:sdt>
    <w:p w:rsidR="003239C4" w:rsidRDefault="003239C4" w:rsidP="00E10D2B">
      <w:pPr>
        <w:rPr>
          <w:rtl/>
        </w:rPr>
      </w:pPr>
    </w:p>
    <w:p w:rsidR="003239C4" w:rsidRDefault="003239C4" w:rsidP="005F7D89">
      <w:pPr>
        <w:rPr>
          <w:rtl/>
        </w:rPr>
      </w:pPr>
      <w:bookmarkStart w:id="11918" w:name="_ETM_Q34_505036"/>
      <w:bookmarkEnd w:id="11918"/>
      <w:r>
        <w:rPr>
          <w:rFonts w:hint="cs"/>
          <w:rtl/>
        </w:rPr>
        <w:t>אכן</w:t>
      </w:r>
      <w:r w:rsidR="00B04A16">
        <w:rPr>
          <w:rFonts w:hint="cs"/>
          <w:rtl/>
        </w:rPr>
        <w:t>,</w:t>
      </w:r>
      <w:r>
        <w:rPr>
          <w:rFonts w:hint="cs"/>
          <w:rtl/>
        </w:rPr>
        <w:t xml:space="preserve"> אני מוסיפה לך דקה. רבותיי, </w:t>
      </w:r>
      <w:bookmarkStart w:id="11919" w:name="_ETM_Q34_508974"/>
      <w:bookmarkEnd w:id="11919"/>
      <w:r>
        <w:rPr>
          <w:rFonts w:hint="cs"/>
          <w:rtl/>
        </w:rPr>
        <w:t xml:space="preserve">כל עוד אתם תפריעו, אני </w:t>
      </w:r>
      <w:bookmarkStart w:id="11920" w:name="_ETM_Q34_506352"/>
      <w:bookmarkEnd w:id="11920"/>
      <w:r>
        <w:rPr>
          <w:rFonts w:hint="cs"/>
          <w:rtl/>
        </w:rPr>
        <w:t xml:space="preserve">אוסיף עוד זמן. </w:t>
      </w:r>
      <w:bookmarkStart w:id="11921" w:name="_ETM_Q34_511192"/>
      <w:bookmarkEnd w:id="11921"/>
    </w:p>
    <w:p w:rsidR="003239C4" w:rsidRDefault="003239C4" w:rsidP="005F7D89">
      <w:pPr>
        <w:rPr>
          <w:rtl/>
        </w:rPr>
      </w:pPr>
      <w:bookmarkStart w:id="11922" w:name="_ETM_Q34_505228"/>
      <w:bookmarkEnd w:id="11922"/>
    </w:p>
    <w:sdt>
      <w:sdtPr>
        <w:rPr>
          <w:rtl/>
        </w:rPr>
        <w:alias w:val="דובר_המשך"/>
        <w:tag w:val="&lt;ID&gt;4584&lt;/ID&gt;&lt;Name&gt;רוברט אילטוב - ישראל ביתנו&lt;/Name&gt;&lt;Data&gt;רוברט אילטוב (ישראל ביתנו)&lt;/Data&gt;&lt;Shortcut&gt;רואי&lt;/Shortcut&gt;"/>
        <w:id w:val="-1649430571"/>
        <w:placeholder>
          <w:docPart w:val="1E673AD7062243F19FA3EC5B7A3062B1"/>
        </w:placeholder>
        <w15:color w:val="993366"/>
      </w:sdtPr>
      <w:sdtContent>
        <w:p w:rsidR="003239C4" w:rsidRDefault="003239C4" w:rsidP="005F7D89">
          <w:pPr>
            <w:pStyle w:val="-"/>
            <w:keepNext/>
            <w:rPr>
              <w:rtl/>
            </w:rPr>
          </w:pPr>
          <w:r w:rsidRPr="00BB228E">
            <w:rPr>
              <w:rStyle w:val="afe"/>
              <w:color w:val="000000"/>
              <w:rtl/>
            </w:rPr>
            <w:t>רוברט אילטוב (ישראל ביתנו)</w:t>
          </w:r>
          <w:r w:rsidRPr="00BB228E">
            <w:rPr>
              <w:color w:val="000000"/>
              <w:rtl/>
            </w:rPr>
            <w:t>:</w:t>
          </w:r>
        </w:p>
      </w:sdtContent>
    </w:sdt>
    <w:p w:rsidR="003239C4" w:rsidRDefault="003239C4" w:rsidP="00E10D2B">
      <w:pPr>
        <w:rPr>
          <w:rtl/>
        </w:rPr>
      </w:pPr>
    </w:p>
    <w:p w:rsidR="003239C4" w:rsidRDefault="003239C4" w:rsidP="00B04A16">
      <w:pPr>
        <w:rPr>
          <w:rtl/>
        </w:rPr>
      </w:pPr>
      <w:r>
        <w:rPr>
          <w:rFonts w:hint="cs"/>
          <w:rtl/>
        </w:rPr>
        <w:t xml:space="preserve">תמר זנדברג, הרי גם </w:t>
      </w:r>
      <w:r w:rsidR="00B04A16">
        <w:rPr>
          <w:rFonts w:hint="cs"/>
          <w:rtl/>
        </w:rPr>
        <w:t xml:space="preserve">את </w:t>
      </w:r>
      <w:r>
        <w:rPr>
          <w:rFonts w:hint="cs"/>
          <w:rtl/>
        </w:rPr>
        <w:t>יודעת לצלם.</w:t>
      </w:r>
      <w:bookmarkStart w:id="11923" w:name="_ETM_Q34_506605"/>
      <w:bookmarkEnd w:id="11923"/>
      <w:r>
        <w:rPr>
          <w:rFonts w:hint="cs"/>
          <w:rtl/>
        </w:rPr>
        <w:t xml:space="preserve"> </w:t>
      </w:r>
      <w:bookmarkStart w:id="11924" w:name="_ETM_Q34_510427"/>
      <w:bookmarkEnd w:id="11924"/>
      <w:r>
        <w:rPr>
          <w:rFonts w:hint="cs"/>
          <w:rtl/>
        </w:rPr>
        <w:t>כל אחד יודע לצלם.</w:t>
      </w:r>
    </w:p>
    <w:p w:rsidR="003239C4" w:rsidRPr="00BB228E" w:rsidRDefault="003239C4" w:rsidP="005F7D89">
      <w:pPr>
        <w:rPr>
          <w:rtl/>
        </w:rPr>
      </w:pPr>
    </w:p>
    <w:bookmarkStart w:id="11925" w:name="_ETM_Q34_512864" w:displacedByCustomXml="next"/>
    <w:bookmarkEnd w:id="11925" w:displacedByCustomXml="next"/>
    <w:bookmarkStart w:id="11926" w:name="_ETM_Q34_512771" w:displacedByCustomXml="next"/>
    <w:bookmarkEnd w:id="11926" w:displacedByCustomXml="next"/>
    <w:bookmarkStart w:id="11927" w:name="_ETM_Q34_511802" w:displacedByCustomXml="next"/>
    <w:bookmarkEnd w:id="11927" w:displacedByCustomXml="next"/>
    <w:bookmarkStart w:id="11928" w:name="_ETM_Q34_511708" w:displacedByCustomXml="next"/>
    <w:bookmarkEnd w:id="11928" w:displacedByCustomXml="next"/>
    <w:bookmarkStart w:id="11929" w:name="_ETM_Q34_511427" w:displacedByCustomXml="next"/>
    <w:bookmarkEnd w:id="11929" w:displacedByCustomXml="next"/>
    <w:sdt>
      <w:sdtPr>
        <w:rPr>
          <w:rFonts w:hint="cs"/>
          <w:rtl/>
        </w:rPr>
        <w:alias w:val="קריאה"/>
        <w:tag w:val="&lt;ID&gt;5079&lt;/ID&gt;&lt;Name&gt;תמר זנדברג - מרצ&lt;/Name&gt;&lt;Data&gt;תמר זנדברג (מרצ)&lt;/Data&gt;&lt;Shortcut&gt;תמזנ&lt;/Shortcut&gt;"/>
        <w:id w:val="423924934"/>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תמר זנדברג (מרצ)</w:t>
          </w:r>
          <w:r w:rsidRPr="00BB228E">
            <w:rPr>
              <w:color w:val="000000"/>
              <w:rtl/>
            </w:rPr>
            <w:t>:</w:t>
          </w:r>
        </w:p>
      </w:sdtContent>
    </w:sdt>
    <w:p w:rsidR="003239C4" w:rsidRDefault="003239C4" w:rsidP="00E10D2B">
      <w:pPr>
        <w:rPr>
          <w:rtl/>
        </w:rPr>
      </w:pPr>
    </w:p>
    <w:p w:rsidR="003239C4" w:rsidRDefault="003239C4" w:rsidP="005F7D89">
      <w:pPr>
        <w:rPr>
          <w:rtl/>
        </w:rPr>
      </w:pPr>
      <w:bookmarkStart w:id="11930" w:name="_ETM_Q34_499785"/>
      <w:bookmarkEnd w:id="11930"/>
      <w:r>
        <w:rPr>
          <w:rFonts w:hint="cs"/>
          <w:rtl/>
        </w:rPr>
        <w:t xml:space="preserve">נכון, ואני אמשיך לצלם, ושום חוק לא </w:t>
      </w:r>
      <w:bookmarkStart w:id="11931" w:name="_ETM_Q34_518536"/>
      <w:bookmarkEnd w:id="11931"/>
      <w:r>
        <w:rPr>
          <w:rFonts w:hint="cs"/>
          <w:rtl/>
        </w:rPr>
        <w:t xml:space="preserve">יעזור לזה. </w:t>
      </w:r>
    </w:p>
    <w:p w:rsidR="003239C4" w:rsidRDefault="003239C4" w:rsidP="005F7D89">
      <w:pPr>
        <w:rPr>
          <w:rtl/>
        </w:rPr>
      </w:pPr>
      <w:bookmarkStart w:id="11932" w:name="_ETM_Q34_520114"/>
      <w:bookmarkEnd w:id="11932"/>
    </w:p>
    <w:bookmarkStart w:id="11933" w:name="_ETM_Q34_520317" w:displacedByCustomXml="next"/>
    <w:bookmarkEnd w:id="11933" w:displacedByCustomXml="next"/>
    <w:bookmarkStart w:id="11934" w:name="_ETM_Q34_520583" w:displacedByCustomXml="next"/>
    <w:bookmarkEnd w:id="11934" w:displacedByCustomXml="next"/>
    <w:bookmarkStart w:id="11935" w:name="_ETM_Q34_520661" w:displacedByCustomXml="next"/>
    <w:bookmarkEnd w:id="11935" w:displacedByCustomXml="next"/>
    <w:sdt>
      <w:sdtPr>
        <w:rPr>
          <w:rtl/>
        </w:rPr>
        <w:alias w:val="דובר_המשך"/>
        <w:tag w:val="&lt;ID&gt;4584&lt;/ID&gt;&lt;Name&gt;רוברט אילטוב - ישראל ביתנו&lt;/Name&gt;&lt;Data&gt;רוברט אילטוב (ישראל ביתנו)&lt;/Data&gt;&lt;Shortcut&gt;רואי&lt;/Shortcut&gt;"/>
        <w:id w:val="-777484272"/>
        <w:placeholder>
          <w:docPart w:val="1E673AD7062243F19FA3EC5B7A3062B1"/>
        </w:placeholder>
        <w15:color w:val="993366"/>
      </w:sdtPr>
      <w:sdtContent>
        <w:p w:rsidR="003239C4" w:rsidRDefault="003239C4" w:rsidP="005F7D89">
          <w:pPr>
            <w:pStyle w:val="-"/>
            <w:keepNext/>
            <w:rPr>
              <w:rtl/>
            </w:rPr>
          </w:pPr>
          <w:r w:rsidRPr="004E10E7">
            <w:rPr>
              <w:rStyle w:val="afe"/>
              <w:color w:val="000000"/>
              <w:rtl/>
            </w:rPr>
            <w:t>רוברט אילטוב (ישראל ביתנו)</w:t>
          </w:r>
          <w:r w:rsidRPr="004E10E7">
            <w:rPr>
              <w:color w:val="000000"/>
              <w:rtl/>
            </w:rPr>
            <w:t>:</w:t>
          </w:r>
        </w:p>
      </w:sdtContent>
    </w:sdt>
    <w:p w:rsidR="003239C4" w:rsidRDefault="003239C4" w:rsidP="00E10D2B">
      <w:pPr>
        <w:rPr>
          <w:rtl/>
        </w:rPr>
      </w:pPr>
    </w:p>
    <w:p w:rsidR="003239C4" w:rsidRDefault="003239C4" w:rsidP="005F7D89">
      <w:pPr>
        <w:rPr>
          <w:rtl/>
        </w:rPr>
      </w:pPr>
      <w:bookmarkStart w:id="11936" w:name="_ETM_Q34_521911"/>
      <w:bookmarkEnd w:id="11936"/>
      <w:r>
        <w:rPr>
          <w:rFonts w:hint="cs"/>
          <w:rtl/>
        </w:rPr>
        <w:t xml:space="preserve">ולפעמים הצילום שעושים מזווית אחת אומר משהו </w:t>
      </w:r>
      <w:bookmarkStart w:id="11937" w:name="_ETM_Q34_510684"/>
      <w:bookmarkEnd w:id="11937"/>
      <w:r>
        <w:rPr>
          <w:rFonts w:hint="cs"/>
          <w:rtl/>
        </w:rPr>
        <w:t xml:space="preserve">כאשר מזווית אחרת </w:t>
      </w:r>
      <w:r w:rsidR="00B04A16">
        <w:rPr>
          <w:rFonts w:hint="cs"/>
          <w:rtl/>
        </w:rPr>
        <w:t xml:space="preserve">הוא </w:t>
      </w:r>
      <w:r>
        <w:rPr>
          <w:rFonts w:hint="cs"/>
          <w:rtl/>
        </w:rPr>
        <w:t>אומר משהו אחר.</w:t>
      </w:r>
    </w:p>
    <w:p w:rsidR="003239C4" w:rsidRDefault="003239C4" w:rsidP="005F7D89">
      <w:pPr>
        <w:rPr>
          <w:rtl/>
        </w:rPr>
      </w:pPr>
      <w:bookmarkStart w:id="11938" w:name="_ETM_Q34_512974"/>
      <w:bookmarkEnd w:id="11938"/>
    </w:p>
    <w:bookmarkStart w:id="11939" w:name="_ETM_Q34_513422" w:displacedByCustomXml="next"/>
    <w:bookmarkEnd w:id="11939" w:displacedByCustomXml="next"/>
    <w:sdt>
      <w:sdtPr>
        <w:rPr>
          <w:rtl/>
        </w:rPr>
        <w:alias w:val="קריאה"/>
        <w:tag w:val="&lt;ID&gt;0&lt;/ID&gt;&lt;Name&gt;קריאות&lt;/Name&gt;&lt;Data&gt;קריאות&lt;/Data&gt;&lt;Shortcut&gt;&lt;/Shortcut&gt;"/>
        <w:id w:val="1709370153"/>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קריאות</w:t>
          </w:r>
          <w:r w:rsidRPr="00BB228E">
            <w:rPr>
              <w:color w:val="000000"/>
              <w:rtl/>
            </w:rPr>
            <w:t>:</w:t>
          </w:r>
        </w:p>
      </w:sdtContent>
    </w:sdt>
    <w:p w:rsidR="003239C4" w:rsidRDefault="003239C4" w:rsidP="00E10D2B">
      <w:pPr>
        <w:rPr>
          <w:rtl/>
        </w:rPr>
      </w:pPr>
    </w:p>
    <w:p w:rsidR="003239C4" w:rsidRDefault="00E10D2B" w:rsidP="005F7D89">
      <w:pPr>
        <w:rPr>
          <w:rtl/>
        </w:rPr>
      </w:pPr>
      <w:r>
        <w:rPr>
          <w:rFonts w:hint="cs"/>
          <w:rtl/>
        </w:rPr>
        <w:t>– – –</w:t>
      </w:r>
    </w:p>
    <w:p w:rsidR="003239C4" w:rsidRDefault="003239C4" w:rsidP="005F7D89">
      <w:pPr>
        <w:rPr>
          <w:rtl/>
        </w:rPr>
      </w:pPr>
      <w:bookmarkStart w:id="11940" w:name="_ETM_Q34_512839"/>
      <w:bookmarkStart w:id="11941" w:name="_ETM_Q34_524536"/>
      <w:bookmarkEnd w:id="11940"/>
      <w:bookmarkEnd w:id="11941"/>
    </w:p>
    <w:bookmarkStart w:id="11942" w:name="_ETM_Q34_515134" w:displacedByCustomXml="next"/>
    <w:bookmarkEnd w:id="11942" w:displacedByCustomXml="next"/>
    <w:sdt>
      <w:sdtPr>
        <w:rPr>
          <w:rtl/>
        </w:rPr>
        <w:alias w:val="קריאה"/>
        <w:tag w:val="&lt;ID&gt;5079&lt;/ID&gt;&lt;Name&gt;תמר זנדברג - מרצ&lt;/Name&gt;&lt;Data&gt;תמר זנדברג (מרצ)&lt;/Data&gt;&lt;Shortcut&gt;תמזנ&lt;/Shortcut&gt;"/>
        <w:id w:val="-2014454937"/>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תמר זנדברג (מרצ)</w:t>
          </w:r>
          <w:r w:rsidRPr="00BB228E">
            <w:rPr>
              <w:color w:val="000000"/>
              <w:rtl/>
            </w:rPr>
            <w:t>:</w:t>
          </w:r>
        </w:p>
      </w:sdtContent>
    </w:sdt>
    <w:p w:rsidR="003239C4" w:rsidRDefault="003239C4" w:rsidP="00E10D2B">
      <w:pPr>
        <w:rPr>
          <w:rtl/>
        </w:rPr>
      </w:pPr>
    </w:p>
    <w:p w:rsidR="003239C4" w:rsidRDefault="003239C4" w:rsidP="005F7D89">
      <w:pPr>
        <w:rPr>
          <w:rtl/>
        </w:rPr>
      </w:pPr>
      <w:bookmarkStart w:id="11943" w:name="_ETM_Q34_518491"/>
      <w:bookmarkEnd w:id="11943"/>
      <w:r>
        <w:rPr>
          <w:rFonts w:hint="cs"/>
          <w:rtl/>
        </w:rPr>
        <w:t>מה?</w:t>
      </w:r>
      <w:bookmarkStart w:id="11944" w:name="_ETM_Q34_518999"/>
      <w:bookmarkEnd w:id="11944"/>
    </w:p>
    <w:p w:rsidR="003239C4" w:rsidRPr="00BB228E" w:rsidRDefault="003239C4" w:rsidP="005F7D89">
      <w:pPr>
        <w:rPr>
          <w:rtl/>
        </w:rPr>
      </w:pPr>
    </w:p>
    <w:bookmarkStart w:id="11945" w:name="_ETM_Q34_524739" w:displacedByCustomXml="next"/>
    <w:bookmarkEnd w:id="11945" w:displacedByCustomXml="next"/>
    <w:bookmarkStart w:id="11946" w:name="_ETM_Q34_525021" w:displacedByCustomXml="next"/>
    <w:bookmarkEnd w:id="11946" w:displacedByCustomXml="next"/>
    <w:bookmarkStart w:id="11947" w:name="_ETM_Q34_525099" w:displacedByCustomXml="next"/>
    <w:bookmarkEnd w:id="11947" w:displacedByCustomXml="next"/>
    <w:sdt>
      <w:sdtPr>
        <w:rPr>
          <w:rtl/>
        </w:rPr>
        <w:alias w:val="דובר_המשך"/>
        <w:tag w:val="&lt;ID&gt;4584&lt;/ID&gt;&lt;Name&gt;רוברט אילטוב - ישראל ביתנו&lt;/Name&gt;&lt;Data&gt;רוברט אילטוב (ישראל ביתנו)&lt;/Data&gt;&lt;Shortcut&gt;רואי&lt;/Shortcut&gt;"/>
        <w:id w:val="1114555058"/>
        <w:placeholder>
          <w:docPart w:val="1E673AD7062243F19FA3EC5B7A3062B1"/>
        </w:placeholder>
        <w15:color w:val="993366"/>
      </w:sdtPr>
      <w:sdtContent>
        <w:p w:rsidR="003239C4" w:rsidRDefault="003239C4" w:rsidP="005F7D89">
          <w:pPr>
            <w:pStyle w:val="-"/>
            <w:keepNext/>
            <w:rPr>
              <w:rtl/>
            </w:rPr>
          </w:pPr>
          <w:r w:rsidRPr="004E10E7">
            <w:rPr>
              <w:rStyle w:val="afe"/>
              <w:color w:val="000000"/>
              <w:rtl/>
            </w:rPr>
            <w:t>רוברט אילטוב (ישראל ביתנו)</w:t>
          </w:r>
          <w:r w:rsidRPr="004E10E7">
            <w:rPr>
              <w:color w:val="000000"/>
              <w:rtl/>
            </w:rPr>
            <w:t>:</w:t>
          </w:r>
        </w:p>
      </w:sdtContent>
    </w:sdt>
    <w:p w:rsidR="003239C4" w:rsidRDefault="003239C4" w:rsidP="00E10D2B">
      <w:pPr>
        <w:rPr>
          <w:rtl/>
        </w:rPr>
      </w:pPr>
    </w:p>
    <w:p w:rsidR="003239C4" w:rsidRDefault="003239C4" w:rsidP="005F7D89">
      <w:pPr>
        <w:rPr>
          <w:rtl/>
        </w:rPr>
      </w:pPr>
      <w:r>
        <w:rPr>
          <w:rFonts w:hint="cs"/>
          <w:rtl/>
        </w:rPr>
        <w:t xml:space="preserve">כן. </w:t>
      </w:r>
    </w:p>
    <w:p w:rsidR="003239C4" w:rsidRDefault="003239C4" w:rsidP="005F7D89">
      <w:pPr>
        <w:rPr>
          <w:rtl/>
        </w:rPr>
      </w:pPr>
      <w:bookmarkStart w:id="11948" w:name="_ETM_Q34_516304"/>
      <w:bookmarkEnd w:id="11948"/>
    </w:p>
    <w:bookmarkStart w:id="11949" w:name="_ETM_Q34_516586" w:displacedByCustomXml="next"/>
    <w:bookmarkEnd w:id="11949" w:displacedByCustomXml="next"/>
    <w:sdt>
      <w:sdtPr>
        <w:rPr>
          <w:rtl/>
        </w:rPr>
        <w:alias w:val="קריאה"/>
        <w:tag w:val="&lt;ID&gt;0&lt;/ID&gt;&lt;Name&gt;קריאות&lt;/Name&gt;&lt;Data&gt;קריאות&lt;/Data&gt;&lt;Shortcut&gt;&lt;/Shortcut&gt;"/>
        <w:id w:val="762808343"/>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קריאות</w:t>
          </w:r>
          <w:r w:rsidRPr="00BB228E">
            <w:rPr>
              <w:color w:val="000000"/>
              <w:rtl/>
            </w:rPr>
            <w:t>:</w:t>
          </w:r>
        </w:p>
      </w:sdtContent>
    </w:sdt>
    <w:p w:rsidR="003239C4" w:rsidRDefault="003239C4" w:rsidP="00E10D2B">
      <w:pPr>
        <w:rPr>
          <w:rtl/>
        </w:rPr>
      </w:pPr>
    </w:p>
    <w:p w:rsidR="003239C4" w:rsidRDefault="00E10D2B" w:rsidP="005F7D89">
      <w:pPr>
        <w:rPr>
          <w:rtl/>
        </w:rPr>
      </w:pPr>
      <w:bookmarkStart w:id="11950" w:name="_ETM_Q34_520530"/>
      <w:bookmarkEnd w:id="11950"/>
      <w:r>
        <w:rPr>
          <w:rFonts w:hint="cs"/>
          <w:rtl/>
        </w:rPr>
        <w:t>– – –</w:t>
      </w:r>
    </w:p>
    <w:p w:rsidR="003239C4" w:rsidRDefault="003239C4" w:rsidP="005F7D89">
      <w:pPr>
        <w:rPr>
          <w:rtl/>
        </w:rPr>
      </w:pPr>
      <w:bookmarkStart w:id="11951" w:name="_ETM_Q34_515858"/>
      <w:bookmarkEnd w:id="11951"/>
    </w:p>
    <w:bookmarkStart w:id="11952" w:name="_ETM_Q34_516117" w:displacedByCustomXml="next"/>
    <w:bookmarkEnd w:id="11952" w:displacedByCustomXml="next"/>
    <w:sdt>
      <w:sdtPr>
        <w:rPr>
          <w:rtl/>
        </w:rPr>
        <w:alias w:val="קריאה"/>
        <w:tag w:val="&lt;ID&gt;5278&lt;/ID&gt;&lt;Name&gt;יוסף ג'בארין - הרשימה המשותפת&lt;/Name&gt;&lt;Data&gt;יוסף ג'בארין (הרשימה המשותפת)&lt;/Data&gt;&lt;Shortcut&gt;יוגב&lt;/Shortcut&gt;"/>
        <w:id w:val="50654784"/>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יוסף ג'בארין (הרשימה המשותפת)</w:t>
          </w:r>
          <w:r w:rsidRPr="00BB228E">
            <w:rPr>
              <w:color w:val="000000"/>
              <w:rtl/>
            </w:rPr>
            <w:t>:</w:t>
          </w:r>
        </w:p>
      </w:sdtContent>
    </w:sdt>
    <w:p w:rsidR="003239C4" w:rsidRDefault="003239C4" w:rsidP="00E10D2B">
      <w:pPr>
        <w:rPr>
          <w:rtl/>
        </w:rPr>
      </w:pPr>
    </w:p>
    <w:p w:rsidR="003239C4" w:rsidRDefault="003239C4" w:rsidP="005F7D89">
      <w:pPr>
        <w:rPr>
          <w:rtl/>
        </w:rPr>
      </w:pPr>
      <w:bookmarkStart w:id="11953" w:name="_ETM_Q34_520612"/>
      <w:bookmarkEnd w:id="11953"/>
      <w:r>
        <w:rPr>
          <w:rFonts w:hint="cs"/>
          <w:rtl/>
        </w:rPr>
        <w:t>א</w:t>
      </w:r>
      <w:bookmarkStart w:id="11954" w:name="_ETM_Q34_520875"/>
      <w:bookmarkEnd w:id="11954"/>
      <w:r>
        <w:rPr>
          <w:rFonts w:hint="cs"/>
          <w:rtl/>
        </w:rPr>
        <w:t xml:space="preserve">ז תחליט איזה </w:t>
      </w:r>
      <w:r w:rsidR="00E10D2B">
        <w:rPr>
          <w:rFonts w:hint="cs"/>
          <w:rtl/>
        </w:rPr>
        <w:t>– – –</w:t>
      </w:r>
    </w:p>
    <w:p w:rsidR="003239C4" w:rsidRDefault="003239C4" w:rsidP="005F7D89">
      <w:pPr>
        <w:rPr>
          <w:rtl/>
        </w:rPr>
      </w:pPr>
      <w:bookmarkStart w:id="11955" w:name="_ETM_Q34_517513"/>
      <w:bookmarkEnd w:id="11955"/>
    </w:p>
    <w:bookmarkStart w:id="11956" w:name="_ETM_Q34_517863" w:displacedByCustomXml="next"/>
    <w:bookmarkEnd w:id="11956" w:displacedByCustomXml="next"/>
    <w:sdt>
      <w:sdtPr>
        <w:rPr>
          <w:rtl/>
        </w:rPr>
        <w:alias w:val="דובר_המשך"/>
        <w:tag w:val="&lt;ID&gt;4584&lt;/ID&gt;&lt;Name&gt;רוברט אילטוב - ישראל ביתנו&lt;/Name&gt;&lt;Data&gt;רוברט אילטוב (ישראל ביתנו)&lt;/Data&gt;&lt;Shortcut&gt;רואי&lt;/Shortcut&gt;"/>
        <w:id w:val="-1975356658"/>
        <w:placeholder>
          <w:docPart w:val="1E673AD7062243F19FA3EC5B7A3062B1"/>
        </w:placeholder>
        <w15:color w:val="993366"/>
      </w:sdtPr>
      <w:sdtContent>
        <w:p w:rsidR="003239C4" w:rsidRDefault="003239C4" w:rsidP="005F7D89">
          <w:pPr>
            <w:pStyle w:val="-"/>
            <w:keepNext/>
            <w:rPr>
              <w:rtl/>
            </w:rPr>
          </w:pPr>
          <w:r w:rsidRPr="00BB228E">
            <w:rPr>
              <w:rStyle w:val="afe"/>
              <w:color w:val="000000"/>
              <w:rtl/>
            </w:rPr>
            <w:t>רוברט אילטוב (ישראל ביתנו)</w:t>
          </w:r>
          <w:r w:rsidRPr="00BB228E">
            <w:rPr>
              <w:color w:val="000000"/>
              <w:rtl/>
            </w:rPr>
            <w:t>:</w:t>
          </w:r>
        </w:p>
      </w:sdtContent>
    </w:sdt>
    <w:p w:rsidR="003239C4" w:rsidRDefault="003239C4" w:rsidP="00E10D2B">
      <w:pPr>
        <w:rPr>
          <w:rtl/>
        </w:rPr>
      </w:pPr>
    </w:p>
    <w:p w:rsidR="003239C4" w:rsidRDefault="003239C4" w:rsidP="005F7D89">
      <w:pPr>
        <w:rPr>
          <w:rtl/>
        </w:rPr>
      </w:pPr>
      <w:r>
        <w:rPr>
          <w:rFonts w:hint="cs"/>
          <w:rtl/>
        </w:rPr>
        <w:t xml:space="preserve">כן, גברתי. לכן אני בא </w:t>
      </w:r>
      <w:bookmarkStart w:id="11957" w:name="_ETM_Q34_519201"/>
      <w:bookmarkEnd w:id="11957"/>
      <w:r>
        <w:rPr>
          <w:rFonts w:hint="cs"/>
          <w:rtl/>
        </w:rPr>
        <w:t xml:space="preserve">ואומר לכם </w:t>
      </w:r>
      <w:r w:rsidR="00E10D2B">
        <w:rPr>
          <w:rFonts w:hint="cs"/>
          <w:rtl/>
        </w:rPr>
        <w:t>– –</w:t>
      </w:r>
    </w:p>
    <w:p w:rsidR="003239C4" w:rsidRDefault="003239C4" w:rsidP="005F7D89">
      <w:pPr>
        <w:rPr>
          <w:rtl/>
        </w:rPr>
      </w:pPr>
      <w:bookmarkStart w:id="11958" w:name="_ETM_Q34_521858"/>
      <w:bookmarkEnd w:id="11958"/>
    </w:p>
    <w:bookmarkStart w:id="11959" w:name="_ETM_Q34_522250" w:displacedByCustomXml="next"/>
    <w:bookmarkEnd w:id="11959" w:displacedByCustomXml="next"/>
    <w:sdt>
      <w:sdtPr>
        <w:rPr>
          <w:rtl/>
        </w:rPr>
        <w:alias w:val="קריאה"/>
        <w:tag w:val="&lt;ID&gt;0&lt;/ID&gt;&lt;Name&gt;קריאות&lt;/Name&gt;&lt;Data&gt;קריאות&lt;/Data&gt;&lt;Shortcut&gt;&lt;/Shortcut&gt;"/>
        <w:id w:val="-177041814"/>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קריאות</w:t>
          </w:r>
          <w:r w:rsidRPr="00BB228E">
            <w:rPr>
              <w:color w:val="000000"/>
              <w:rtl/>
            </w:rPr>
            <w:t>:</w:t>
          </w:r>
        </w:p>
      </w:sdtContent>
    </w:sdt>
    <w:p w:rsidR="003239C4" w:rsidRDefault="003239C4" w:rsidP="00E10D2B">
      <w:pPr>
        <w:rPr>
          <w:rtl/>
        </w:rPr>
      </w:pPr>
    </w:p>
    <w:p w:rsidR="003239C4" w:rsidRDefault="00E10D2B" w:rsidP="005F7D89">
      <w:pPr>
        <w:rPr>
          <w:rtl/>
        </w:rPr>
      </w:pPr>
      <w:r>
        <w:rPr>
          <w:rFonts w:hint="cs"/>
          <w:rtl/>
        </w:rPr>
        <w:t>– – –</w:t>
      </w:r>
    </w:p>
    <w:p w:rsidR="003239C4" w:rsidRDefault="003239C4" w:rsidP="005F7D89">
      <w:pPr>
        <w:rPr>
          <w:rtl/>
        </w:rPr>
      </w:pPr>
      <w:bookmarkStart w:id="11960" w:name="_ETM_Q34_523228"/>
      <w:bookmarkEnd w:id="11960"/>
    </w:p>
    <w:bookmarkStart w:id="11961" w:name="_ETM_Q34_523525" w:displacedByCustomXml="next"/>
    <w:bookmarkEnd w:id="11961" w:displacedByCustomXml="next"/>
    <w:sdt>
      <w:sdtPr>
        <w:rPr>
          <w:rtl/>
        </w:rPr>
        <w:alias w:val="דובר_המשך"/>
        <w:tag w:val="&lt;ID&gt;4584&lt;/ID&gt;&lt;Name&gt;רוברט אילטוב - ישראל ביתנו&lt;/Name&gt;&lt;Data&gt;רוברט אילטוב (ישראל ביתנו)&lt;/Data&gt;&lt;Shortcut&gt;רואי&lt;/Shortcut&gt;"/>
        <w:id w:val="-2034870021"/>
        <w:placeholder>
          <w:docPart w:val="1E673AD7062243F19FA3EC5B7A3062B1"/>
        </w:placeholder>
        <w15:color w:val="993366"/>
      </w:sdtPr>
      <w:sdtContent>
        <w:p w:rsidR="003239C4" w:rsidRDefault="003239C4" w:rsidP="005F7D89">
          <w:pPr>
            <w:pStyle w:val="-"/>
            <w:keepNext/>
            <w:rPr>
              <w:rtl/>
            </w:rPr>
          </w:pPr>
          <w:r w:rsidRPr="00BB228E">
            <w:rPr>
              <w:rStyle w:val="afe"/>
              <w:color w:val="000000"/>
              <w:rtl/>
            </w:rPr>
            <w:t>רוברט אילטוב (ישראל ביתנו)</w:t>
          </w:r>
          <w:r w:rsidRPr="00BB228E">
            <w:rPr>
              <w:color w:val="000000"/>
              <w:rtl/>
            </w:rPr>
            <w:t>:</w:t>
          </w:r>
        </w:p>
      </w:sdtContent>
    </w:sdt>
    <w:p w:rsidR="003239C4" w:rsidRDefault="003239C4" w:rsidP="00E10D2B">
      <w:pPr>
        <w:rPr>
          <w:rtl/>
        </w:rPr>
      </w:pPr>
    </w:p>
    <w:p w:rsidR="003239C4" w:rsidRDefault="00E10D2B" w:rsidP="005F7D89">
      <w:pPr>
        <w:rPr>
          <w:rtl/>
        </w:rPr>
      </w:pPr>
      <w:r>
        <w:rPr>
          <w:rFonts w:hint="cs"/>
          <w:rtl/>
        </w:rPr>
        <w:t>– –</w:t>
      </w:r>
      <w:r w:rsidR="003239C4">
        <w:rPr>
          <w:rFonts w:hint="cs"/>
          <w:rtl/>
        </w:rPr>
        <w:t xml:space="preserve"> זה לא אובייקטיבי. ולתת להם </w:t>
      </w:r>
      <w:r w:rsidR="00B04A16">
        <w:rPr>
          <w:rFonts w:hint="eastAsia"/>
          <w:rtl/>
        </w:rPr>
        <w:t xml:space="preserve">– </w:t>
      </w:r>
      <w:r w:rsidR="003239C4">
        <w:rPr>
          <w:rFonts w:hint="cs"/>
          <w:rtl/>
        </w:rPr>
        <w:t xml:space="preserve">הצבא </w:t>
      </w:r>
      <w:r>
        <w:rPr>
          <w:rFonts w:hint="cs"/>
          <w:rtl/>
        </w:rPr>
        <w:t>– – –</w:t>
      </w:r>
    </w:p>
    <w:p w:rsidR="003239C4" w:rsidRDefault="003239C4" w:rsidP="005F7D89">
      <w:pPr>
        <w:rPr>
          <w:rtl/>
        </w:rPr>
      </w:pPr>
      <w:bookmarkStart w:id="11962" w:name="_ETM_Q34_527943"/>
      <w:bookmarkEnd w:id="11962"/>
    </w:p>
    <w:bookmarkStart w:id="11963" w:name="_ETM_Q34_528402" w:displacedByCustomXml="next"/>
    <w:bookmarkEnd w:id="11963" w:displacedByCustomXml="next"/>
    <w:sdt>
      <w:sdtPr>
        <w:rPr>
          <w:rtl/>
        </w:rPr>
        <w:alias w:val="קריאה"/>
        <w:tag w:val="&lt;ID&gt;0&lt;/ID&gt;&lt;Name&gt;קריאות&lt;/Name&gt;&lt;Data&gt;קריאות&lt;/Data&gt;&lt;Shortcut&gt;&lt;/Shortcut&gt;"/>
        <w:id w:val="1498604445"/>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קריאות</w:t>
          </w:r>
          <w:r w:rsidRPr="00BB228E">
            <w:rPr>
              <w:color w:val="000000"/>
              <w:rtl/>
            </w:rPr>
            <w:t>:</w:t>
          </w:r>
        </w:p>
      </w:sdtContent>
    </w:sdt>
    <w:p w:rsidR="003239C4" w:rsidRDefault="003239C4" w:rsidP="00E10D2B">
      <w:pPr>
        <w:rPr>
          <w:rtl/>
        </w:rPr>
      </w:pPr>
    </w:p>
    <w:p w:rsidR="003239C4" w:rsidRDefault="00E10D2B" w:rsidP="005F7D89">
      <w:pPr>
        <w:rPr>
          <w:rtl/>
        </w:rPr>
      </w:pPr>
      <w:bookmarkStart w:id="11964" w:name="_ETM_Q34_525927"/>
      <w:bookmarkEnd w:id="11964"/>
      <w:r>
        <w:rPr>
          <w:rFonts w:hint="cs"/>
          <w:rtl/>
        </w:rPr>
        <w:t>– – –</w:t>
      </w:r>
    </w:p>
    <w:p w:rsidR="003239C4" w:rsidRDefault="003239C4" w:rsidP="005F7D89">
      <w:pPr>
        <w:rPr>
          <w:rtl/>
        </w:rPr>
      </w:pPr>
      <w:bookmarkStart w:id="11965" w:name="_ETM_Q34_526482"/>
      <w:bookmarkEnd w:id="11965"/>
    </w:p>
    <w:bookmarkStart w:id="11966" w:name="_ETM_Q34_526852" w:displacedByCustomXml="next"/>
    <w:bookmarkEnd w:id="11966" w:displacedByCustomXml="next"/>
    <w:sdt>
      <w:sdtPr>
        <w:rPr>
          <w:rtl/>
        </w:rPr>
        <w:alias w:val="דובר_המשך"/>
        <w:tag w:val="&lt;ID&gt;4584&lt;/ID&gt;&lt;Name&gt;רוברט אילטוב - ישראל ביתנו&lt;/Name&gt;&lt;Data&gt;רוברט אילטוב (ישראל ביתנו)&lt;/Data&gt;&lt;Shortcut&gt;רואי&lt;/Shortcut&gt;"/>
        <w:id w:val="400185254"/>
        <w:placeholder>
          <w:docPart w:val="1E673AD7062243F19FA3EC5B7A3062B1"/>
        </w:placeholder>
        <w15:color w:val="993366"/>
      </w:sdtPr>
      <w:sdtContent>
        <w:p w:rsidR="003239C4" w:rsidRDefault="003239C4" w:rsidP="005F7D89">
          <w:pPr>
            <w:pStyle w:val="-"/>
            <w:keepNext/>
            <w:rPr>
              <w:rtl/>
            </w:rPr>
          </w:pPr>
          <w:r w:rsidRPr="00BB228E">
            <w:rPr>
              <w:rStyle w:val="afe"/>
              <w:color w:val="000000"/>
              <w:rtl/>
            </w:rPr>
            <w:t>רוברט אילטוב (ישראל ביתנו)</w:t>
          </w:r>
          <w:r w:rsidRPr="00BB228E">
            <w:rPr>
              <w:color w:val="000000"/>
              <w:rtl/>
            </w:rPr>
            <w:t>:</w:t>
          </w:r>
        </w:p>
      </w:sdtContent>
    </w:sdt>
    <w:p w:rsidR="003239C4" w:rsidRDefault="003239C4" w:rsidP="00E10D2B">
      <w:pPr>
        <w:rPr>
          <w:rtl/>
        </w:rPr>
      </w:pPr>
    </w:p>
    <w:p w:rsidR="003239C4" w:rsidRDefault="003239C4" w:rsidP="005F7D89">
      <w:pPr>
        <w:rPr>
          <w:rtl/>
        </w:rPr>
      </w:pPr>
      <w:r>
        <w:rPr>
          <w:rFonts w:hint="cs"/>
          <w:rtl/>
        </w:rPr>
        <w:t xml:space="preserve">קודם </w:t>
      </w:r>
      <w:bookmarkStart w:id="11967" w:name="_ETM_Q34_528513"/>
      <w:bookmarkEnd w:id="11967"/>
      <w:r>
        <w:rPr>
          <w:rFonts w:hint="cs"/>
          <w:rtl/>
        </w:rPr>
        <w:t>כול</w:t>
      </w:r>
      <w:r w:rsidR="00B04A16">
        <w:rPr>
          <w:rFonts w:hint="cs"/>
          <w:rtl/>
        </w:rPr>
        <w:t>,</w:t>
      </w:r>
      <w:r>
        <w:rPr>
          <w:rFonts w:hint="cs"/>
          <w:rtl/>
        </w:rPr>
        <w:t xml:space="preserve"> אני סומך על צה"ל. אני סומך על צה"ל שצה"ל מתעד את פעילויותיו, וכל אירוע מגיע לתקשורת הבין-לאומית.</w:t>
      </w:r>
    </w:p>
    <w:p w:rsidR="003239C4" w:rsidRDefault="003239C4" w:rsidP="005F7D89">
      <w:pPr>
        <w:rPr>
          <w:rtl/>
        </w:rPr>
      </w:pPr>
      <w:bookmarkStart w:id="11968" w:name="_ETM_Q34_535764"/>
      <w:bookmarkEnd w:id="11968"/>
    </w:p>
    <w:bookmarkStart w:id="11969" w:name="_ETM_Q34_536212" w:displacedByCustomXml="next"/>
    <w:bookmarkEnd w:id="11969" w:displacedByCustomXml="next"/>
    <w:sdt>
      <w:sdtPr>
        <w:rPr>
          <w:rtl/>
        </w:rPr>
        <w:alias w:val="קריאה"/>
        <w:tag w:val="&lt;ID&gt;5105&lt;/ID&gt;&lt;Name&gt;מיכל רוזין - מרצ&lt;/Name&gt;&lt;Data&gt;מיכל רוזין (מרצ)&lt;/Data&gt;&lt;Shortcut&gt;מירו&lt;/Shortcut&gt;"/>
        <w:id w:val="538243798"/>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מיכל רוזין (מרצ)</w:t>
          </w:r>
          <w:r w:rsidRPr="00BB228E">
            <w:rPr>
              <w:color w:val="000000"/>
              <w:rtl/>
            </w:rPr>
            <w:t>:</w:t>
          </w:r>
        </w:p>
      </w:sdtContent>
    </w:sdt>
    <w:p w:rsidR="003239C4" w:rsidRDefault="003239C4" w:rsidP="00E10D2B">
      <w:pPr>
        <w:rPr>
          <w:rtl/>
        </w:rPr>
      </w:pPr>
    </w:p>
    <w:p w:rsidR="003239C4" w:rsidRDefault="003239C4" w:rsidP="005F7D89">
      <w:pPr>
        <w:rPr>
          <w:rtl/>
        </w:rPr>
      </w:pPr>
      <w:bookmarkStart w:id="11970" w:name="_ETM_Q34_533146"/>
      <w:bookmarkStart w:id="11971" w:name="_ETM_Q34_517348"/>
      <w:bookmarkStart w:id="11972" w:name="_ETM_Q34_545427"/>
      <w:bookmarkStart w:id="11973" w:name="_ETM_Q34_545536"/>
      <w:bookmarkEnd w:id="11970"/>
      <w:bookmarkEnd w:id="11971"/>
      <w:bookmarkEnd w:id="11972"/>
      <w:bookmarkEnd w:id="11973"/>
      <w:r>
        <w:rPr>
          <w:rFonts w:hint="cs"/>
          <w:rtl/>
        </w:rPr>
        <w:t xml:space="preserve">לצה"ל יש את הכלים. </w:t>
      </w:r>
    </w:p>
    <w:p w:rsidR="003239C4" w:rsidRDefault="003239C4" w:rsidP="005F7D89">
      <w:pPr>
        <w:ind w:firstLine="0"/>
        <w:rPr>
          <w:rtl/>
        </w:rPr>
      </w:pPr>
      <w:bookmarkStart w:id="11974" w:name="_ETM_Q34_535510"/>
      <w:bookmarkEnd w:id="11974"/>
    </w:p>
    <w:bookmarkStart w:id="11975" w:name="_ETM_Q34_545817" w:displacedByCustomXml="next"/>
    <w:bookmarkEnd w:id="11975" w:displacedByCustomXml="next"/>
    <w:bookmarkStart w:id="11976" w:name="_ETM_Q34_545896" w:displacedByCustomXml="next"/>
    <w:bookmarkEnd w:id="11976" w:displacedByCustomXml="next"/>
    <w:sdt>
      <w:sdtPr>
        <w:rPr>
          <w:rtl/>
        </w:rPr>
        <w:alias w:val="דובר_המשך"/>
        <w:tag w:val="&lt;ID&gt;4584&lt;/ID&gt;&lt;Name&gt;רוברט אילטוב - ישראל ביתנו&lt;/Name&gt;&lt;Data&gt;רוברט אילטוב (ישראל ביתנו)&lt;/Data&gt;&lt;Shortcut&gt;רואי&lt;/Shortcut&gt;"/>
        <w:id w:val="-119083538"/>
        <w:placeholder>
          <w:docPart w:val="1E673AD7062243F19FA3EC5B7A3062B1"/>
        </w:placeholder>
        <w15:color w:val="993366"/>
      </w:sdtPr>
      <w:sdtContent>
        <w:p w:rsidR="003239C4" w:rsidRDefault="003239C4" w:rsidP="005F7D89">
          <w:pPr>
            <w:pStyle w:val="-"/>
            <w:keepNext/>
            <w:rPr>
              <w:rtl/>
            </w:rPr>
          </w:pPr>
          <w:r w:rsidRPr="004E10E7">
            <w:rPr>
              <w:rStyle w:val="afe"/>
              <w:color w:val="000000"/>
              <w:rtl/>
            </w:rPr>
            <w:t>רוברט אילטוב (ישראל ביתנו)</w:t>
          </w:r>
          <w:r w:rsidRPr="004E10E7">
            <w:rPr>
              <w:color w:val="000000"/>
              <w:rtl/>
            </w:rPr>
            <w:t>:</w:t>
          </w:r>
        </w:p>
      </w:sdtContent>
    </w:sdt>
    <w:p w:rsidR="003239C4" w:rsidRDefault="003239C4" w:rsidP="00E10D2B">
      <w:pPr>
        <w:rPr>
          <w:rtl/>
        </w:rPr>
      </w:pPr>
      <w:bookmarkStart w:id="11977" w:name="_ETM_Q34_537616"/>
      <w:bookmarkEnd w:id="11977"/>
    </w:p>
    <w:p w:rsidR="003239C4" w:rsidRDefault="003239C4" w:rsidP="00E10D2B">
      <w:pPr>
        <w:rPr>
          <w:rtl/>
        </w:rPr>
      </w:pPr>
      <w:bookmarkStart w:id="11978" w:name="_ETM_Q34_537946"/>
      <w:bookmarkStart w:id="11979" w:name="_ETM_Q34_538294"/>
      <w:bookmarkEnd w:id="11978"/>
      <w:bookmarkEnd w:id="11979"/>
      <w:r>
        <w:rPr>
          <w:rFonts w:hint="cs"/>
          <w:rtl/>
        </w:rPr>
        <w:t xml:space="preserve">כל אירוע </w:t>
      </w:r>
      <w:bookmarkStart w:id="11980" w:name="_ETM_Q34_534238"/>
      <w:bookmarkEnd w:id="11980"/>
      <w:r>
        <w:rPr>
          <w:rFonts w:hint="cs"/>
          <w:rtl/>
        </w:rPr>
        <w:t xml:space="preserve">ואירוע. </w:t>
      </w:r>
    </w:p>
    <w:p w:rsidR="003239C4" w:rsidRDefault="003239C4" w:rsidP="005F7D89">
      <w:pPr>
        <w:rPr>
          <w:rtl/>
        </w:rPr>
      </w:pPr>
      <w:bookmarkStart w:id="11981" w:name="_ETM_Q34_536685"/>
      <w:bookmarkEnd w:id="11981"/>
    </w:p>
    <w:bookmarkStart w:id="11982" w:name="_ETM_Q34_537065" w:displacedByCustomXml="next"/>
    <w:bookmarkEnd w:id="11982" w:displacedByCustomXml="next"/>
    <w:sdt>
      <w:sdtPr>
        <w:rPr>
          <w:rtl/>
        </w:rPr>
        <w:alias w:val="קריאה"/>
        <w:tag w:val="&lt;ID&gt;5105&lt;/ID&gt;&lt;Name&gt;מיכל רוזין - מרצ&lt;/Name&gt;&lt;Data&gt;מיכל רוזין (מרצ)&lt;/Data&gt;&lt;Shortcut&gt;מירו&lt;/Shortcut&gt;"/>
        <w:id w:val="-208495637"/>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מיכל רוזין (מרצ)</w:t>
          </w:r>
          <w:r w:rsidRPr="00BB228E">
            <w:rPr>
              <w:color w:val="000000"/>
              <w:rtl/>
            </w:rPr>
            <w:t>:</w:t>
          </w:r>
        </w:p>
      </w:sdtContent>
    </w:sdt>
    <w:p w:rsidR="003239C4" w:rsidRDefault="003239C4" w:rsidP="00E10D2B">
      <w:pPr>
        <w:rPr>
          <w:rtl/>
        </w:rPr>
      </w:pPr>
    </w:p>
    <w:p w:rsidR="003239C4" w:rsidRDefault="00E10D2B" w:rsidP="005F7D89">
      <w:pPr>
        <w:rPr>
          <w:rtl/>
        </w:rPr>
      </w:pPr>
      <w:r>
        <w:rPr>
          <w:rFonts w:hint="cs"/>
          <w:rtl/>
        </w:rPr>
        <w:t>– – –</w:t>
      </w:r>
      <w:r w:rsidR="003239C4">
        <w:rPr>
          <w:rFonts w:hint="cs"/>
          <w:rtl/>
        </w:rPr>
        <w:t xml:space="preserve"> צה"ל יכול לסגור </w:t>
      </w:r>
      <w:bookmarkStart w:id="11983" w:name="_ETM_Q34_537357"/>
      <w:bookmarkEnd w:id="11983"/>
      <w:r w:rsidR="003239C4">
        <w:rPr>
          <w:rFonts w:hint="cs"/>
          <w:rtl/>
        </w:rPr>
        <w:t xml:space="preserve">שטח </w:t>
      </w:r>
      <w:r>
        <w:rPr>
          <w:rFonts w:hint="cs"/>
          <w:rtl/>
        </w:rPr>
        <w:t>– – –</w:t>
      </w:r>
    </w:p>
    <w:p w:rsidR="003239C4" w:rsidRDefault="003239C4" w:rsidP="005F7D89">
      <w:pPr>
        <w:rPr>
          <w:rtl/>
        </w:rPr>
      </w:pPr>
      <w:bookmarkStart w:id="11984" w:name="_ETM_Q34_539472"/>
      <w:bookmarkEnd w:id="11984"/>
    </w:p>
    <w:bookmarkStart w:id="11985" w:name="_ETM_Q34_539861" w:displacedByCustomXml="next"/>
    <w:bookmarkEnd w:id="11985" w:displacedByCustomXml="next"/>
    <w:sdt>
      <w:sdtPr>
        <w:rPr>
          <w:rtl/>
        </w:rPr>
        <w:alias w:val="דובר_המשך"/>
        <w:tag w:val="&lt;ID&gt;4584&lt;/ID&gt;&lt;Name&gt;רוברט אילטוב - ישראל ביתנו&lt;/Name&gt;&lt;Data&gt;רוברט אילטוב (ישראל ביתנו)&lt;/Data&gt;&lt;Shortcut&gt;רואי&lt;/Shortcut&gt;"/>
        <w:id w:val="337113714"/>
        <w:placeholder>
          <w:docPart w:val="1E673AD7062243F19FA3EC5B7A3062B1"/>
        </w:placeholder>
        <w15:color w:val="993366"/>
      </w:sdtPr>
      <w:sdtContent>
        <w:p w:rsidR="003239C4" w:rsidRDefault="003239C4" w:rsidP="005F7D89">
          <w:pPr>
            <w:pStyle w:val="-"/>
            <w:keepNext/>
            <w:rPr>
              <w:rtl/>
            </w:rPr>
          </w:pPr>
          <w:r w:rsidRPr="00BB228E">
            <w:rPr>
              <w:rStyle w:val="afe"/>
              <w:color w:val="000000"/>
              <w:rtl/>
            </w:rPr>
            <w:t>רוברט אילטוב (ישראל ביתנו)</w:t>
          </w:r>
          <w:r w:rsidRPr="00BB228E">
            <w:rPr>
              <w:color w:val="000000"/>
              <w:rtl/>
            </w:rPr>
            <w:t>:</w:t>
          </w:r>
        </w:p>
      </w:sdtContent>
    </w:sdt>
    <w:p w:rsidR="003239C4" w:rsidRDefault="003239C4" w:rsidP="00E10D2B">
      <w:pPr>
        <w:rPr>
          <w:rtl/>
        </w:rPr>
      </w:pPr>
    </w:p>
    <w:p w:rsidR="003239C4" w:rsidRDefault="003239C4" w:rsidP="005F7D89">
      <w:pPr>
        <w:rPr>
          <w:rtl/>
        </w:rPr>
      </w:pPr>
      <w:r>
        <w:rPr>
          <w:rFonts w:hint="cs"/>
          <w:rtl/>
        </w:rPr>
        <w:t xml:space="preserve">לכן העיקרון שאני רוצה לשמור עליו, ולכן </w:t>
      </w:r>
      <w:r w:rsidR="00E10D2B">
        <w:rPr>
          <w:rFonts w:hint="cs"/>
          <w:rtl/>
        </w:rPr>
        <w:t>– – –</w:t>
      </w:r>
      <w:r>
        <w:rPr>
          <w:rFonts w:hint="cs"/>
          <w:rtl/>
        </w:rPr>
        <w:t xml:space="preserve"> </w:t>
      </w:r>
      <w:bookmarkStart w:id="11986" w:name="_ETM_Q34_538636"/>
      <w:bookmarkEnd w:id="11986"/>
    </w:p>
    <w:p w:rsidR="003239C4" w:rsidRDefault="003239C4" w:rsidP="005F7D89">
      <w:pPr>
        <w:ind w:firstLine="0"/>
        <w:rPr>
          <w:rtl/>
        </w:rPr>
      </w:pPr>
      <w:bookmarkStart w:id="11987" w:name="_ETM_Q34_539218"/>
      <w:bookmarkStart w:id="11988" w:name="_ETM_Q34_539620"/>
      <w:bookmarkEnd w:id="11987"/>
      <w:bookmarkEnd w:id="11988"/>
    </w:p>
    <w:bookmarkStart w:id="11989" w:name="_ETM_Q34_539920" w:displacedByCustomXml="next"/>
    <w:bookmarkEnd w:id="11989" w:displacedByCustomXml="next"/>
    <w:sdt>
      <w:sdtPr>
        <w:rPr>
          <w:rtl/>
        </w:rPr>
        <w:alias w:val="קריאה"/>
        <w:tag w:val="&lt;ID&gt;0&lt;/ID&gt;&lt;Name&gt;קריאות&lt;/Name&gt;&lt;Data&gt;קריאות&lt;/Data&gt;&lt;Shortcut&gt;&lt;/Shortcut&gt;"/>
        <w:id w:val="1817914475"/>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קריאות</w:t>
          </w:r>
          <w:r w:rsidRPr="00BB228E">
            <w:rPr>
              <w:color w:val="000000"/>
              <w:rtl/>
            </w:rPr>
            <w:t>:</w:t>
          </w:r>
        </w:p>
      </w:sdtContent>
    </w:sdt>
    <w:p w:rsidR="003239C4" w:rsidRDefault="003239C4" w:rsidP="00E10D2B">
      <w:pPr>
        <w:rPr>
          <w:rtl/>
        </w:rPr>
      </w:pPr>
    </w:p>
    <w:p w:rsidR="003239C4" w:rsidRPr="00BB228E" w:rsidRDefault="00E10D2B" w:rsidP="005F7D89">
      <w:pPr>
        <w:rPr>
          <w:rtl/>
        </w:rPr>
      </w:pPr>
      <w:r>
        <w:rPr>
          <w:rFonts w:hint="cs"/>
          <w:rtl/>
        </w:rPr>
        <w:t>– – –</w:t>
      </w:r>
    </w:p>
    <w:p w:rsidR="003239C4" w:rsidRDefault="003239C4" w:rsidP="005F7D89">
      <w:pPr>
        <w:rPr>
          <w:rtl/>
        </w:rPr>
      </w:pPr>
      <w:bookmarkStart w:id="11990" w:name="_ETM_Q34_545145"/>
      <w:bookmarkEnd w:id="11990"/>
    </w:p>
    <w:sdt>
      <w:sdtPr>
        <w:rPr>
          <w:rtl/>
        </w:rPr>
        <w:alias w:val="דובר_המשך"/>
        <w:tag w:val="&lt;ID&gt;4584&lt;/ID&gt;&lt;Name&gt;רוברט אילטוב - ישראל ביתנו&lt;/Name&gt;&lt;Data&gt;רוברט אילטוב (ישראל ביתנו)&lt;/Data&gt;&lt;Shortcut&gt;רואי&lt;/Shortcut&gt;"/>
        <w:id w:val="-506438099"/>
        <w:placeholder>
          <w:docPart w:val="1E673AD7062243F19FA3EC5B7A3062B1"/>
        </w:placeholder>
        <w15:color w:val="993366"/>
      </w:sdtPr>
      <w:sdtContent>
        <w:p w:rsidR="003239C4" w:rsidRDefault="003239C4" w:rsidP="005F7D89">
          <w:pPr>
            <w:pStyle w:val="-"/>
            <w:keepNext/>
            <w:rPr>
              <w:rtl/>
            </w:rPr>
          </w:pPr>
          <w:r w:rsidRPr="00BB228E">
            <w:rPr>
              <w:rStyle w:val="afe"/>
              <w:color w:val="000000"/>
              <w:rtl/>
            </w:rPr>
            <w:t>רוברט אילטוב (ישראל ביתנו)</w:t>
          </w:r>
          <w:r w:rsidRPr="00BB228E">
            <w:rPr>
              <w:color w:val="000000"/>
              <w:rtl/>
            </w:rPr>
            <w:t>:</w:t>
          </w:r>
        </w:p>
      </w:sdtContent>
    </w:sdt>
    <w:p w:rsidR="003239C4" w:rsidRDefault="003239C4" w:rsidP="00E10D2B">
      <w:pPr>
        <w:rPr>
          <w:rtl/>
        </w:rPr>
      </w:pPr>
    </w:p>
    <w:p w:rsidR="003239C4" w:rsidRDefault="003239C4" w:rsidP="00B04A16">
      <w:pPr>
        <w:rPr>
          <w:rtl/>
        </w:rPr>
      </w:pPr>
      <w:r>
        <w:rPr>
          <w:rFonts w:hint="cs"/>
          <w:rtl/>
        </w:rPr>
        <w:t xml:space="preserve">אפשר, </w:t>
      </w:r>
      <w:bookmarkStart w:id="11991" w:name="_ETM_Q34_544104"/>
      <w:bookmarkEnd w:id="11991"/>
      <w:r>
        <w:rPr>
          <w:rFonts w:hint="cs"/>
          <w:rtl/>
        </w:rPr>
        <w:t>היושבת-ראש</w:t>
      </w:r>
      <w:r w:rsidR="00B04A16">
        <w:rPr>
          <w:rFonts w:hint="cs"/>
          <w:rtl/>
        </w:rPr>
        <w:t>?</w:t>
      </w:r>
      <w:r>
        <w:rPr>
          <w:rFonts w:hint="cs"/>
          <w:rtl/>
        </w:rPr>
        <w:t xml:space="preserve"> אני </w:t>
      </w:r>
      <w:r w:rsidR="00E10D2B">
        <w:rPr>
          <w:rFonts w:hint="cs"/>
          <w:rtl/>
        </w:rPr>
        <w:t>– – –</w:t>
      </w:r>
    </w:p>
    <w:p w:rsidR="003239C4" w:rsidRDefault="003239C4" w:rsidP="005F7D89">
      <w:pPr>
        <w:rPr>
          <w:rtl/>
        </w:rPr>
      </w:pPr>
      <w:bookmarkStart w:id="11992" w:name="_ETM_Q34_538986"/>
      <w:bookmarkStart w:id="11993" w:name="_ETM_Q34_539282"/>
      <w:bookmarkEnd w:id="11992"/>
      <w:bookmarkEnd w:id="11993"/>
    </w:p>
    <w:bookmarkStart w:id="11994" w:name="_ETM_Q34_539631" w:displacedByCustomXml="next"/>
    <w:bookmarkEnd w:id="11994" w:displacedByCustomXml="next"/>
    <w:sdt>
      <w:sdtPr>
        <w:rPr>
          <w:rtl/>
        </w:rPr>
        <w:alias w:val="קריאה"/>
        <w:tag w:val="&lt;ID&gt;0&lt;/ID&gt;&lt;Name&gt;קריאות&lt;/Name&gt;&lt;Data&gt;קריאות&lt;/Data&gt;&lt;Shortcut&gt;&lt;/Shortcut&gt;"/>
        <w:id w:val="-1920475417"/>
        <w:placeholder>
          <w:docPart w:val="1E673AD7062243F19FA3EC5B7A3062B1"/>
        </w:placeholder>
        <w15:color w:val="993366"/>
      </w:sdtPr>
      <w:sdtContent>
        <w:p w:rsidR="003239C4" w:rsidRDefault="003239C4" w:rsidP="005F7D89">
          <w:pPr>
            <w:pStyle w:val="af5"/>
            <w:keepNext/>
            <w:rPr>
              <w:rtl/>
            </w:rPr>
          </w:pPr>
          <w:r w:rsidRPr="00BB228E">
            <w:rPr>
              <w:rStyle w:val="afe"/>
              <w:color w:val="000000"/>
              <w:rtl/>
            </w:rPr>
            <w:t>קריאות</w:t>
          </w:r>
          <w:r w:rsidRPr="00BB228E">
            <w:rPr>
              <w:color w:val="000000"/>
              <w:rtl/>
            </w:rPr>
            <w:t>:</w:t>
          </w:r>
        </w:p>
      </w:sdtContent>
    </w:sdt>
    <w:p w:rsidR="003239C4" w:rsidRDefault="003239C4" w:rsidP="00E10D2B">
      <w:pPr>
        <w:rPr>
          <w:rtl/>
        </w:rPr>
      </w:pPr>
    </w:p>
    <w:p w:rsidR="003239C4" w:rsidRDefault="00E10D2B" w:rsidP="005F7D89">
      <w:pPr>
        <w:rPr>
          <w:rtl/>
        </w:rPr>
      </w:pPr>
      <w:r>
        <w:rPr>
          <w:rFonts w:hint="cs"/>
          <w:rtl/>
        </w:rPr>
        <w:t>– – –</w:t>
      </w:r>
    </w:p>
    <w:p w:rsidR="003239C4" w:rsidRDefault="003239C4" w:rsidP="005F7D89">
      <w:pPr>
        <w:rPr>
          <w:rtl/>
        </w:rPr>
      </w:pPr>
    </w:p>
    <w:sdt>
      <w:sdtPr>
        <w:rPr>
          <w:rtl/>
        </w:rPr>
        <w:alias w:val="דובר_המשך"/>
        <w:tag w:val="&lt;ID&gt;4584&lt;/ID&gt;&lt;Name&gt;רוברט אילטוב - ישראל ביתנו&lt;/Name&gt;&lt;Data&gt;רוברט אילטוב (ישראל ביתנו)&lt;/Data&gt;&lt;Shortcut&gt;רואי&lt;/Shortcut&gt;"/>
        <w:id w:val="-923792303"/>
        <w:placeholder>
          <w:docPart w:val="1E673AD7062243F19FA3EC5B7A3062B1"/>
        </w:placeholder>
        <w15:color w:val="993366"/>
      </w:sdtPr>
      <w:sdtContent>
        <w:p w:rsidR="003239C4" w:rsidRPr="00BB228E" w:rsidRDefault="003239C4" w:rsidP="005F7D89">
          <w:pPr>
            <w:pStyle w:val="-"/>
            <w:keepNext/>
            <w:rPr>
              <w:rtl/>
            </w:rPr>
          </w:pPr>
          <w:r w:rsidRPr="00BB228E">
            <w:rPr>
              <w:rStyle w:val="afe"/>
              <w:color w:val="000000"/>
              <w:rtl/>
            </w:rPr>
            <w:t>רוברט אילטוב (ישראל ביתנו)</w:t>
          </w:r>
          <w:r w:rsidRPr="00BB228E">
            <w:rPr>
              <w:color w:val="000000"/>
              <w:rtl/>
            </w:rPr>
            <w:t>:</w:t>
          </w:r>
        </w:p>
      </w:sdtContent>
    </w:sdt>
    <w:p w:rsidR="003239C4" w:rsidRPr="00BB228E" w:rsidRDefault="003239C4" w:rsidP="005F7D89">
      <w:pPr>
        <w:rPr>
          <w:rtl/>
        </w:rPr>
      </w:pPr>
    </w:p>
    <w:p w:rsidR="003239C4" w:rsidRDefault="003239C4" w:rsidP="005F7D89">
      <w:pPr>
        <w:rPr>
          <w:rtl/>
        </w:rPr>
      </w:pPr>
      <w:r>
        <w:rPr>
          <w:rFonts w:hint="cs"/>
          <w:rtl/>
        </w:rPr>
        <w:t xml:space="preserve">גם כשאני צועק אני לא שומע את </w:t>
      </w:r>
      <w:bookmarkStart w:id="11995" w:name="_ETM_Q34_541369"/>
      <w:bookmarkEnd w:id="11995"/>
      <w:r>
        <w:rPr>
          <w:rFonts w:hint="cs"/>
          <w:rtl/>
        </w:rPr>
        <w:t>עצמי.</w:t>
      </w:r>
    </w:p>
    <w:p w:rsidR="003239C4" w:rsidRDefault="003239C4" w:rsidP="005F7D89">
      <w:pPr>
        <w:rPr>
          <w:rtl/>
        </w:rPr>
      </w:pPr>
      <w:bookmarkStart w:id="11996" w:name="_ETM_Q34_542273"/>
      <w:bookmarkEnd w:id="11996"/>
    </w:p>
    <w:bookmarkStart w:id="11997" w:name="_ETM_Q34_542666" w:displacedByCustomXml="next"/>
    <w:bookmarkEnd w:id="11997" w:displacedByCustomXml="next"/>
    <w:sdt>
      <w:sdtPr>
        <w:rPr>
          <w:rtl/>
        </w:rPr>
        <w:alias w:val="קריאה"/>
        <w:tag w:val="&lt;ID&gt;5329&lt;/ID&gt;&lt;Name&gt;אחמד טיבי - הרשימה המשותפת&lt;/Name&gt;&lt;Data&gt;אחמד טיבי (הרשימה המשותפת)&lt;/Data&gt;&lt;Shortcut&gt;אחטי&lt;/Shortcut&gt;"/>
        <w:id w:val="-1347948148"/>
        <w:placeholder>
          <w:docPart w:val="1E673AD7062243F19FA3EC5B7A3062B1"/>
        </w:placeholder>
        <w15:color w:val="993366"/>
      </w:sdtPr>
      <w:sdtContent>
        <w:p w:rsidR="003239C4" w:rsidRDefault="003239C4" w:rsidP="005F7D89">
          <w:pPr>
            <w:pStyle w:val="af5"/>
            <w:keepNext/>
            <w:rPr>
              <w:rtl/>
            </w:rPr>
          </w:pPr>
          <w:r w:rsidRPr="002E7111">
            <w:rPr>
              <w:rStyle w:val="afe"/>
              <w:color w:val="000000"/>
              <w:rtl/>
            </w:rPr>
            <w:t>אחמד טיבי (הרשימה המשותפת)</w:t>
          </w:r>
          <w:r w:rsidRPr="002E7111">
            <w:rPr>
              <w:color w:val="000000"/>
              <w:rtl/>
            </w:rPr>
            <w:t>:</w:t>
          </w:r>
        </w:p>
      </w:sdtContent>
    </w:sdt>
    <w:p w:rsidR="003239C4" w:rsidRDefault="003239C4" w:rsidP="00E10D2B">
      <w:pPr>
        <w:rPr>
          <w:rtl/>
        </w:rPr>
      </w:pPr>
    </w:p>
    <w:p w:rsidR="003239C4" w:rsidRDefault="003239C4" w:rsidP="005F7D89">
      <w:pPr>
        <w:rPr>
          <w:rtl/>
        </w:rPr>
      </w:pPr>
      <w:r>
        <w:rPr>
          <w:rFonts w:hint="cs"/>
          <w:rtl/>
        </w:rPr>
        <w:t>א</w:t>
      </w:r>
      <w:bookmarkStart w:id="11998" w:name="_ETM_Q34_549467"/>
      <w:bookmarkEnd w:id="11998"/>
      <w:r>
        <w:rPr>
          <w:rFonts w:hint="cs"/>
          <w:rtl/>
        </w:rPr>
        <w:t xml:space="preserve">ילטוב </w:t>
      </w:r>
      <w:r w:rsidR="00E10D2B">
        <w:rPr>
          <w:rFonts w:hint="cs"/>
          <w:rtl/>
        </w:rPr>
        <w:t>– –</w:t>
      </w:r>
    </w:p>
    <w:p w:rsidR="003239C4" w:rsidRDefault="003239C4" w:rsidP="005F7D89">
      <w:pPr>
        <w:rPr>
          <w:rtl/>
        </w:rPr>
      </w:pPr>
      <w:bookmarkStart w:id="11999" w:name="_ETM_Q34_546568"/>
      <w:bookmarkEnd w:id="11999"/>
    </w:p>
    <w:bookmarkStart w:id="12000" w:name="_ETM_Q34_546961" w:displacedByCustomXml="next"/>
    <w:bookmarkEnd w:id="12000" w:displacedByCustomXml="next"/>
    <w:sdt>
      <w:sdtPr>
        <w:rPr>
          <w:rtl/>
        </w:rPr>
        <w:alias w:val="יור"/>
        <w:tag w:val="&lt;ID&gt;5413&lt;/ID&gt;&lt;Name&gt;טלי פלוסקוב - יו&quot;ר&lt;/Name&gt;&lt;Data&gt;טלי פלוסקוב:&lt;/Data&gt;&lt;Shortcut&gt;&lt;/Shortcut&gt;"/>
        <w:id w:val="-167797187"/>
        <w:placeholder>
          <w:docPart w:val="1E673AD7062243F19FA3EC5B7A3062B1"/>
        </w:placeholder>
        <w15:color w:val="993366"/>
      </w:sdtPr>
      <w:sdtContent>
        <w:p w:rsidR="003239C4" w:rsidRDefault="003239C4" w:rsidP="005F7D89">
          <w:pPr>
            <w:pStyle w:val="af6"/>
            <w:keepNext/>
            <w:rPr>
              <w:rtl/>
            </w:rPr>
          </w:pPr>
          <w:r w:rsidRPr="002E7111">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 xml:space="preserve">רבותיי, עד </w:t>
      </w:r>
      <w:bookmarkStart w:id="12001" w:name="_ETM_Q34_550218"/>
      <w:bookmarkEnd w:id="12001"/>
      <w:r>
        <w:rPr>
          <w:rFonts w:hint="cs"/>
          <w:rtl/>
        </w:rPr>
        <w:t>כאן.</w:t>
      </w:r>
    </w:p>
    <w:p w:rsidR="003239C4" w:rsidRDefault="003239C4" w:rsidP="005F7D89">
      <w:pPr>
        <w:rPr>
          <w:rtl/>
        </w:rPr>
      </w:pPr>
      <w:bookmarkStart w:id="12002" w:name="_ETM_Q34_545689"/>
      <w:bookmarkEnd w:id="12002"/>
    </w:p>
    <w:bookmarkStart w:id="12003" w:name="_ETM_Q34_546038" w:displacedByCustomXml="next"/>
    <w:bookmarkEnd w:id="12003" w:displacedByCustomXml="next"/>
    <w:sdt>
      <w:sdtPr>
        <w:rPr>
          <w:rtl/>
        </w:rPr>
        <w:alias w:val="קריאה"/>
        <w:tag w:val="&lt;ID&gt;5329&lt;/ID&gt;&lt;Name&gt;אחמד טיבי - הרשימה המשותפת&lt;/Name&gt;&lt;Data&gt;אחמד טיבי (הרשימה המשותפת)&lt;/Data&gt;&lt;Shortcut&gt;אחטי&lt;/Shortcut&gt;"/>
        <w:id w:val="-1462965339"/>
        <w:placeholder>
          <w:docPart w:val="1E673AD7062243F19FA3EC5B7A3062B1"/>
        </w:placeholder>
        <w15:color w:val="993366"/>
      </w:sdtPr>
      <w:sdtContent>
        <w:p w:rsidR="003239C4" w:rsidRDefault="003239C4" w:rsidP="005F7D89">
          <w:pPr>
            <w:pStyle w:val="af5"/>
            <w:keepNext/>
            <w:rPr>
              <w:rtl/>
            </w:rPr>
          </w:pPr>
          <w:r w:rsidRPr="002E7111">
            <w:rPr>
              <w:rStyle w:val="afe"/>
              <w:color w:val="000000"/>
              <w:rtl/>
            </w:rPr>
            <w:t>אחמד טיבי (הרשימה המשותפת)</w:t>
          </w:r>
          <w:r w:rsidRPr="002E7111">
            <w:rPr>
              <w:color w:val="000000"/>
              <w:rtl/>
            </w:rPr>
            <w:t>:</w:t>
          </w:r>
        </w:p>
      </w:sdtContent>
    </w:sdt>
    <w:p w:rsidR="003239C4" w:rsidRDefault="003239C4" w:rsidP="00E10D2B">
      <w:pPr>
        <w:rPr>
          <w:rtl/>
        </w:rPr>
      </w:pPr>
    </w:p>
    <w:p w:rsidR="003239C4" w:rsidRDefault="00E10D2B" w:rsidP="005F7D89">
      <w:pPr>
        <w:rPr>
          <w:rtl/>
        </w:rPr>
      </w:pPr>
      <w:bookmarkStart w:id="12004" w:name="_ETM_Q34_550621"/>
      <w:bookmarkStart w:id="12005" w:name="_ETM_Q34_556911"/>
      <w:bookmarkStart w:id="12006" w:name="_ETM_Q34_557052"/>
      <w:bookmarkEnd w:id="12004"/>
      <w:bookmarkEnd w:id="12005"/>
      <w:bookmarkEnd w:id="12006"/>
      <w:r>
        <w:rPr>
          <w:rFonts w:hint="cs"/>
          <w:rtl/>
        </w:rPr>
        <w:t>– –</w:t>
      </w:r>
      <w:r w:rsidR="003239C4">
        <w:rPr>
          <w:rFonts w:hint="cs"/>
          <w:rtl/>
        </w:rPr>
        <w:t xml:space="preserve"> מאיפה אפשר לצלם? מאיזה זווית? </w:t>
      </w:r>
    </w:p>
    <w:p w:rsidR="003239C4" w:rsidRDefault="003239C4" w:rsidP="005F7D89">
      <w:pPr>
        <w:rPr>
          <w:rtl/>
        </w:rPr>
      </w:pPr>
      <w:bookmarkStart w:id="12007" w:name="_ETM_Q34_563521"/>
      <w:bookmarkEnd w:id="12007"/>
    </w:p>
    <w:bookmarkStart w:id="12008" w:name="_ETM_Q34_546530" w:displacedByCustomXml="next"/>
    <w:bookmarkEnd w:id="12008" w:displacedByCustomXml="next"/>
    <w:sdt>
      <w:sdtPr>
        <w:rPr>
          <w:rtl/>
        </w:rPr>
        <w:alias w:val="יור"/>
        <w:tag w:val="&lt;ID&gt;5413&lt;/ID&gt;&lt;Name&gt;טלי פלוסקוב - יו&quot;ר&lt;/Name&gt;&lt;Data&gt;טלי פלוסקוב:&lt;/Data&gt;&lt;Shortcut&gt;&lt;/Shortcut&gt;"/>
        <w:id w:val="-596405502"/>
        <w:placeholder>
          <w:docPart w:val="1E673AD7062243F19FA3EC5B7A3062B1"/>
        </w:placeholder>
        <w15:color w:val="993366"/>
      </w:sdtPr>
      <w:sdtContent>
        <w:p w:rsidR="003239C4" w:rsidRDefault="003239C4" w:rsidP="005F7D89">
          <w:pPr>
            <w:pStyle w:val="af6"/>
            <w:keepNext/>
            <w:rPr>
              <w:rtl/>
            </w:rPr>
          </w:pPr>
          <w:r w:rsidRPr="002E7111">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מי שיפריע</w:t>
      </w:r>
      <w:r w:rsidR="00B04A16">
        <w:rPr>
          <w:rFonts w:hint="cs"/>
          <w:rtl/>
        </w:rPr>
        <w:t>,</w:t>
      </w:r>
      <w:r>
        <w:rPr>
          <w:rFonts w:hint="cs"/>
          <w:rtl/>
        </w:rPr>
        <w:t xml:space="preserve"> אני אקרא </w:t>
      </w:r>
      <w:bookmarkStart w:id="12009" w:name="_ETM_Q34_551974"/>
      <w:bookmarkEnd w:id="12009"/>
      <w:r>
        <w:rPr>
          <w:rFonts w:hint="cs"/>
          <w:rtl/>
        </w:rPr>
        <w:t>אותו לסדר.</w:t>
      </w:r>
    </w:p>
    <w:p w:rsidR="003239C4" w:rsidRDefault="003239C4" w:rsidP="005F7D89">
      <w:pPr>
        <w:rPr>
          <w:rtl/>
        </w:rPr>
      </w:pPr>
      <w:bookmarkStart w:id="12010" w:name="_ETM_Q34_552815"/>
      <w:bookmarkEnd w:id="12010"/>
    </w:p>
    <w:sdt>
      <w:sdtPr>
        <w:rPr>
          <w:rtl/>
        </w:rPr>
        <w:alias w:val="קריאה"/>
        <w:tag w:val="&lt;ID&gt;5329&lt;/ID&gt;&lt;Name&gt;אחמד טיבי - הרשימה המשותפת&lt;/Name&gt;&lt;Data&gt;אחמד טיבי (הרשימה המשותפת)&lt;/Data&gt;&lt;Shortcut&gt;אחטי&lt;/Shortcut&gt;"/>
        <w:id w:val="1478569334"/>
        <w:placeholder>
          <w:docPart w:val="1E673AD7062243F19FA3EC5B7A3062B1"/>
        </w:placeholder>
        <w15:color w:val="993366"/>
      </w:sdtPr>
      <w:sdtContent>
        <w:p w:rsidR="003239C4" w:rsidRDefault="003239C4" w:rsidP="005F7D89">
          <w:pPr>
            <w:pStyle w:val="af5"/>
            <w:keepNext/>
            <w:rPr>
              <w:rtl/>
            </w:rPr>
          </w:pPr>
          <w:r w:rsidRPr="002E7111">
            <w:rPr>
              <w:rStyle w:val="afe"/>
              <w:color w:val="000000"/>
              <w:rtl/>
            </w:rPr>
            <w:t>אחמד טיבי (הרשימה המשותפת)</w:t>
          </w:r>
          <w:r w:rsidRPr="002E7111">
            <w:rPr>
              <w:color w:val="000000"/>
              <w:rtl/>
            </w:rPr>
            <w:t>:</w:t>
          </w:r>
        </w:p>
      </w:sdtContent>
    </w:sdt>
    <w:p w:rsidR="003239C4" w:rsidRDefault="003239C4" w:rsidP="00E10D2B">
      <w:pPr>
        <w:rPr>
          <w:rtl/>
        </w:rPr>
      </w:pPr>
    </w:p>
    <w:p w:rsidR="003239C4" w:rsidRDefault="003239C4" w:rsidP="005F7D89">
      <w:pPr>
        <w:rPr>
          <w:rtl/>
        </w:rPr>
      </w:pPr>
      <w:r>
        <w:rPr>
          <w:rFonts w:hint="cs"/>
          <w:rtl/>
        </w:rPr>
        <w:t>מאיזה זווית מותר לצלם?</w:t>
      </w:r>
    </w:p>
    <w:p w:rsidR="003239C4" w:rsidRDefault="003239C4" w:rsidP="005F7D89">
      <w:pPr>
        <w:rPr>
          <w:rtl/>
        </w:rPr>
      </w:pPr>
    </w:p>
    <w:bookmarkStart w:id="12011" w:name="_ETM_Q34_552467" w:displacedByCustomXml="next"/>
    <w:bookmarkEnd w:id="12011" w:displacedByCustomXml="next"/>
    <w:sdt>
      <w:sdtPr>
        <w:rPr>
          <w:rtl/>
        </w:rPr>
        <w:alias w:val="יור"/>
        <w:tag w:val="&lt;ID&gt;5413&lt;/ID&gt;&lt;Name&gt;טלי פלוסקוב - יו&quot;ר&lt;/Name&gt;&lt;Data&gt;טלי פלוסקוב:&lt;/Data&gt;&lt;Shortcut&gt;&lt;/Shortcut&gt;"/>
        <w:id w:val="948125707"/>
        <w:placeholder>
          <w:docPart w:val="1E673AD7062243F19FA3EC5B7A3062B1"/>
        </w:placeholder>
        <w15:color w:val="993366"/>
      </w:sdtPr>
      <w:sdtContent>
        <w:p w:rsidR="003239C4" w:rsidRDefault="003239C4" w:rsidP="005F7D89">
          <w:pPr>
            <w:pStyle w:val="af6"/>
            <w:keepNext/>
            <w:rPr>
              <w:rtl/>
            </w:rPr>
          </w:pPr>
          <w:r w:rsidRPr="002E7111">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תודה, חבר הכנסת אחמד טיבי.</w:t>
      </w:r>
    </w:p>
    <w:p w:rsidR="003239C4" w:rsidRDefault="003239C4" w:rsidP="005F7D89">
      <w:pPr>
        <w:rPr>
          <w:rtl/>
        </w:rPr>
      </w:pPr>
      <w:bookmarkStart w:id="12012" w:name="_ETM_Q34_556938"/>
      <w:bookmarkEnd w:id="12012"/>
    </w:p>
    <w:bookmarkStart w:id="12013" w:name="_ETM_Q34_553089" w:displacedByCustomXml="next"/>
    <w:bookmarkEnd w:id="12013" w:displacedByCustomXml="next"/>
    <w:sdt>
      <w:sdtPr>
        <w:rPr>
          <w:rtl/>
        </w:rPr>
        <w:alias w:val="קריאה"/>
        <w:tag w:val="&lt;ID&gt;5329&lt;/ID&gt;&lt;Name&gt;אחמד טיבי - הרשימה המשותפת&lt;/Name&gt;&lt;Data&gt;אחמד טיבי (הרשימה המשותפת)&lt;/Data&gt;&lt;Shortcut&gt;אחטי&lt;/Shortcut&gt;"/>
        <w:id w:val="2008096242"/>
        <w:placeholder>
          <w:docPart w:val="1E673AD7062243F19FA3EC5B7A3062B1"/>
        </w:placeholder>
        <w15:color w:val="993366"/>
      </w:sdtPr>
      <w:sdtContent>
        <w:p w:rsidR="003239C4" w:rsidRDefault="003239C4" w:rsidP="005F7D89">
          <w:pPr>
            <w:pStyle w:val="af5"/>
            <w:keepNext/>
            <w:rPr>
              <w:rtl/>
            </w:rPr>
          </w:pPr>
          <w:r w:rsidRPr="002E7111">
            <w:rPr>
              <w:rStyle w:val="afe"/>
              <w:color w:val="000000"/>
              <w:rtl/>
            </w:rPr>
            <w:t>אחמד טיבי (הרשימה המשותפת)</w:t>
          </w:r>
          <w:r w:rsidRPr="002E7111">
            <w:rPr>
              <w:color w:val="000000"/>
              <w:rtl/>
            </w:rPr>
            <w:t>:</w:t>
          </w:r>
        </w:p>
      </w:sdtContent>
    </w:sdt>
    <w:p w:rsidR="003239C4" w:rsidRDefault="003239C4" w:rsidP="00E10D2B">
      <w:pPr>
        <w:rPr>
          <w:rtl/>
        </w:rPr>
      </w:pPr>
    </w:p>
    <w:p w:rsidR="003239C4" w:rsidRDefault="003239C4" w:rsidP="005F7D89">
      <w:pPr>
        <w:rPr>
          <w:rtl/>
        </w:rPr>
      </w:pPr>
      <w:r>
        <w:rPr>
          <w:rFonts w:hint="cs"/>
          <w:rtl/>
        </w:rPr>
        <w:t>אולי מ-</w:t>
      </w:r>
      <w:r>
        <w:t>4K</w:t>
      </w:r>
      <w:r>
        <w:rPr>
          <w:rFonts w:hint="cs"/>
          <w:rtl/>
        </w:rPr>
        <w:t xml:space="preserve"> אסור</w:t>
      </w:r>
      <w:bookmarkStart w:id="12014" w:name="_ETM_Q34_555086"/>
      <w:bookmarkEnd w:id="12014"/>
      <w:r>
        <w:rPr>
          <w:rFonts w:hint="cs"/>
          <w:rtl/>
        </w:rPr>
        <w:t xml:space="preserve"> ו-</w:t>
      </w:r>
      <w:r>
        <w:rPr>
          <w:rFonts w:hint="cs"/>
        </w:rPr>
        <w:t>HD</w:t>
      </w:r>
      <w:r>
        <w:rPr>
          <w:rFonts w:hint="cs"/>
          <w:rtl/>
        </w:rPr>
        <w:t xml:space="preserve"> מותר.</w:t>
      </w:r>
    </w:p>
    <w:p w:rsidR="003239C4" w:rsidRDefault="003239C4" w:rsidP="005F7D89">
      <w:pPr>
        <w:rPr>
          <w:rtl/>
        </w:rPr>
      </w:pPr>
    </w:p>
    <w:bookmarkStart w:id="12015" w:name="_ETM_Q34_557347" w:displacedByCustomXml="next"/>
    <w:bookmarkEnd w:id="12015" w:displacedByCustomXml="next"/>
    <w:sdt>
      <w:sdtPr>
        <w:rPr>
          <w:rFonts w:hint="cs"/>
          <w:rtl/>
        </w:rPr>
        <w:alias w:val="קריאה"/>
        <w:tag w:val="&lt;ID&gt;0&lt;/ID&gt;&lt;Name&gt;קריאות&lt;/Name&gt;&lt;Data&gt;קריאות&lt;/Data&gt;&lt;Shortcut&gt;&lt;/Shortcut&gt;"/>
        <w:id w:val="-88235015"/>
        <w:placeholder>
          <w:docPart w:val="1E673AD7062243F19FA3EC5B7A3062B1"/>
        </w:placeholder>
        <w15:color w:val="993366"/>
      </w:sdtPr>
      <w:sdtContent>
        <w:p w:rsidR="003239C4" w:rsidRDefault="003239C4" w:rsidP="005F7D89">
          <w:pPr>
            <w:pStyle w:val="af5"/>
            <w:keepNext/>
            <w:rPr>
              <w:rtl/>
            </w:rPr>
          </w:pPr>
          <w:r w:rsidRPr="002710DA">
            <w:rPr>
              <w:rStyle w:val="afe"/>
              <w:color w:val="000000"/>
              <w:rtl/>
            </w:rPr>
            <w:t>קריאות</w:t>
          </w:r>
          <w:r w:rsidRPr="002710DA">
            <w:rPr>
              <w:color w:val="000000"/>
              <w:rtl/>
            </w:rPr>
            <w:t>:</w:t>
          </w:r>
        </w:p>
      </w:sdtContent>
    </w:sdt>
    <w:p w:rsidR="003239C4" w:rsidRDefault="003239C4" w:rsidP="00E10D2B">
      <w:pPr>
        <w:rPr>
          <w:rtl/>
        </w:rPr>
      </w:pPr>
    </w:p>
    <w:p w:rsidR="003239C4" w:rsidRDefault="00E10D2B" w:rsidP="005F7D89">
      <w:pPr>
        <w:rPr>
          <w:rtl/>
        </w:rPr>
      </w:pPr>
      <w:bookmarkStart w:id="12016" w:name="_ETM_Q34_560134"/>
      <w:bookmarkEnd w:id="12016"/>
      <w:r>
        <w:rPr>
          <w:rFonts w:hint="cs"/>
          <w:rtl/>
        </w:rPr>
        <w:t>– – –</w:t>
      </w:r>
    </w:p>
    <w:p w:rsidR="003239C4" w:rsidRPr="002710DA" w:rsidRDefault="003239C4" w:rsidP="005F7D89">
      <w:pPr>
        <w:rPr>
          <w:rtl/>
        </w:rPr>
      </w:pPr>
      <w:bookmarkStart w:id="12017" w:name="_ETM_Q34_555421"/>
      <w:bookmarkEnd w:id="12017"/>
    </w:p>
    <w:bookmarkStart w:id="12018" w:name="_ETM_Q34_563708" w:displacedByCustomXml="next"/>
    <w:bookmarkEnd w:id="12018" w:displacedByCustomXml="next"/>
    <w:bookmarkStart w:id="12019" w:name="_ETM_Q34_563989" w:displacedByCustomXml="next"/>
    <w:bookmarkEnd w:id="12019" w:displacedByCustomXml="next"/>
    <w:bookmarkStart w:id="12020" w:name="_ETM_Q34_564083" w:displacedByCustomXml="next"/>
    <w:bookmarkEnd w:id="12020" w:displacedByCustomXml="next"/>
    <w:sdt>
      <w:sdtPr>
        <w:rPr>
          <w:rtl/>
        </w:rPr>
        <w:alias w:val="דובר_המשך"/>
        <w:tag w:val="&lt;ID&gt;4584&lt;/ID&gt;&lt;Name&gt;רוברט אילטוב - ישראל ביתנו&lt;/Name&gt;&lt;Data&gt;רוברט אילטוב (ישראל ביתנו)&lt;/Data&gt;&lt;Shortcut&gt;רואי&lt;/Shortcut&gt;"/>
        <w:id w:val="1231421049"/>
        <w:placeholder>
          <w:docPart w:val="1E673AD7062243F19FA3EC5B7A3062B1"/>
        </w:placeholder>
        <w15:color w:val="993366"/>
      </w:sdtPr>
      <w:sdtContent>
        <w:p w:rsidR="003239C4" w:rsidRDefault="003239C4" w:rsidP="005F7D89">
          <w:pPr>
            <w:pStyle w:val="-"/>
            <w:keepNext/>
            <w:rPr>
              <w:rtl/>
            </w:rPr>
          </w:pPr>
          <w:r w:rsidRPr="004E10E7">
            <w:rPr>
              <w:rStyle w:val="afe"/>
              <w:color w:val="000000"/>
              <w:rtl/>
            </w:rPr>
            <w:t>רוברט אילטוב (ישראל ביתנו)</w:t>
          </w:r>
          <w:r w:rsidRPr="004E10E7">
            <w:rPr>
              <w:color w:val="000000"/>
              <w:rtl/>
            </w:rPr>
            <w:t>:</w:t>
          </w:r>
        </w:p>
      </w:sdtContent>
    </w:sdt>
    <w:p w:rsidR="003239C4" w:rsidRDefault="003239C4" w:rsidP="00E10D2B">
      <w:pPr>
        <w:rPr>
          <w:rtl/>
        </w:rPr>
      </w:pPr>
    </w:p>
    <w:p w:rsidR="003239C4" w:rsidRDefault="003239C4" w:rsidP="005F7D89">
      <w:pPr>
        <w:rPr>
          <w:rtl/>
        </w:rPr>
      </w:pPr>
      <w:r>
        <w:rPr>
          <w:rFonts w:hint="cs"/>
          <w:rtl/>
        </w:rPr>
        <w:t xml:space="preserve">אני אגיד לך באיזה זווית מותר </w:t>
      </w:r>
      <w:bookmarkStart w:id="12021" w:name="_ETM_Q34_556691"/>
      <w:bookmarkEnd w:id="12021"/>
      <w:r>
        <w:rPr>
          <w:rFonts w:hint="cs"/>
          <w:rtl/>
        </w:rPr>
        <w:t>לצלם.</w:t>
      </w:r>
    </w:p>
    <w:p w:rsidR="003239C4" w:rsidRDefault="003239C4" w:rsidP="005F7D89">
      <w:pPr>
        <w:rPr>
          <w:rtl/>
        </w:rPr>
      </w:pPr>
      <w:bookmarkStart w:id="12022" w:name="_ETM_Q34_557771"/>
      <w:bookmarkEnd w:id="12022"/>
    </w:p>
    <w:bookmarkStart w:id="12023" w:name="_ETM_Q34_561033" w:displacedByCustomXml="next"/>
    <w:bookmarkEnd w:id="12023" w:displacedByCustomXml="next"/>
    <w:sdt>
      <w:sdtPr>
        <w:rPr>
          <w:rtl/>
        </w:rPr>
        <w:alias w:val="יור"/>
        <w:tag w:val="&lt;ID&gt;5413&lt;/ID&gt;&lt;Name&gt;טלי פלוסקוב - יו&quot;ר&lt;/Name&gt;&lt;Data&gt;טלי פלוסקוב:&lt;/Data&gt;&lt;Shortcut&gt;&lt;/Shortcut&gt;"/>
        <w:id w:val="-166409708"/>
        <w:placeholder>
          <w:docPart w:val="1E673AD7062243F19FA3EC5B7A3062B1"/>
        </w:placeholder>
        <w15:color w:val="993366"/>
      </w:sdtPr>
      <w:sdtContent>
        <w:p w:rsidR="003239C4" w:rsidRDefault="003239C4" w:rsidP="005F7D89">
          <w:pPr>
            <w:pStyle w:val="af6"/>
            <w:keepNext/>
            <w:rPr>
              <w:rtl/>
            </w:rPr>
          </w:pPr>
          <w:r w:rsidRPr="002710DA">
            <w:rPr>
              <w:rStyle w:val="afe"/>
              <w:color w:val="000000"/>
              <w:rtl/>
            </w:rPr>
            <w:t>היו"ר טלי פלוסקוב:</w:t>
          </w:r>
        </w:p>
      </w:sdtContent>
    </w:sdt>
    <w:p w:rsidR="003239C4" w:rsidRDefault="003239C4" w:rsidP="00E10D2B">
      <w:pPr>
        <w:rPr>
          <w:rtl/>
        </w:rPr>
      </w:pPr>
    </w:p>
    <w:p w:rsidR="003239C4" w:rsidRPr="002710DA" w:rsidRDefault="003239C4" w:rsidP="005F7D89">
      <w:pPr>
        <w:rPr>
          <w:rtl/>
        </w:rPr>
      </w:pPr>
      <w:r>
        <w:rPr>
          <w:rFonts w:hint="cs"/>
          <w:rtl/>
        </w:rPr>
        <w:t>תודה, אדוני.</w:t>
      </w:r>
    </w:p>
    <w:p w:rsidR="003239C4" w:rsidRDefault="003239C4" w:rsidP="005F7D89">
      <w:pPr>
        <w:rPr>
          <w:rtl/>
        </w:rPr>
      </w:pPr>
      <w:bookmarkStart w:id="12024" w:name="_ETM_Q34_566208"/>
      <w:bookmarkStart w:id="12025" w:name="_ETM_Q34_566364"/>
      <w:bookmarkEnd w:id="12024"/>
      <w:bookmarkEnd w:id="12025"/>
    </w:p>
    <w:bookmarkStart w:id="12026" w:name="_ETM_Q34_566880" w:displacedByCustomXml="next"/>
    <w:bookmarkEnd w:id="12026" w:displacedByCustomXml="next"/>
    <w:bookmarkStart w:id="12027" w:name="_ETM_Q34_566989" w:displacedByCustomXml="next"/>
    <w:bookmarkEnd w:id="12027" w:displacedByCustomXml="next"/>
    <w:sdt>
      <w:sdtPr>
        <w:rPr>
          <w:rtl/>
        </w:rPr>
        <w:alias w:val="דובר_המשך"/>
        <w:tag w:val="&lt;ID&gt;4584&lt;/ID&gt;&lt;Name&gt;רוברט אילטוב - ישראל ביתנו&lt;/Name&gt;&lt;Data&gt;רוברט אילטוב (ישראל ביתנו)&lt;/Data&gt;&lt;Shortcut&gt;רואי&lt;/Shortcut&gt;"/>
        <w:id w:val="-1065018274"/>
        <w:placeholder>
          <w:docPart w:val="1E673AD7062243F19FA3EC5B7A3062B1"/>
        </w:placeholder>
        <w15:color w:val="993366"/>
      </w:sdtPr>
      <w:sdtContent>
        <w:p w:rsidR="003239C4" w:rsidRDefault="003239C4" w:rsidP="005F7D89">
          <w:pPr>
            <w:pStyle w:val="-"/>
            <w:keepNext/>
            <w:rPr>
              <w:rtl/>
            </w:rPr>
          </w:pPr>
          <w:r w:rsidRPr="004E10E7">
            <w:rPr>
              <w:rStyle w:val="afe"/>
              <w:color w:val="000000"/>
              <w:rtl/>
            </w:rPr>
            <w:t>רוברט אילטוב (ישראל ביתנו)</w:t>
          </w:r>
          <w:r w:rsidRPr="004E10E7">
            <w:rPr>
              <w:color w:val="000000"/>
              <w:rtl/>
            </w:rPr>
            <w:t>:</w:t>
          </w:r>
        </w:p>
      </w:sdtContent>
    </w:sdt>
    <w:p w:rsidR="003239C4" w:rsidRDefault="003239C4" w:rsidP="00E10D2B">
      <w:pPr>
        <w:rPr>
          <w:rtl/>
        </w:rPr>
      </w:pPr>
    </w:p>
    <w:p w:rsidR="003239C4" w:rsidRDefault="003239C4" w:rsidP="005F7D89">
      <w:pPr>
        <w:rPr>
          <w:rtl/>
        </w:rPr>
      </w:pPr>
      <w:bookmarkStart w:id="12028" w:name="_ETM_Q34_569505"/>
      <w:bookmarkEnd w:id="12028"/>
      <w:r>
        <w:rPr>
          <w:rFonts w:hint="cs"/>
          <w:rtl/>
        </w:rPr>
        <w:t xml:space="preserve">אני אגיד לך. </w:t>
      </w:r>
      <w:bookmarkStart w:id="12029" w:name="_ETM_Q34_563783"/>
      <w:bookmarkEnd w:id="12029"/>
    </w:p>
    <w:p w:rsidR="003239C4" w:rsidRDefault="003239C4" w:rsidP="005F7D89">
      <w:pPr>
        <w:rPr>
          <w:rtl/>
        </w:rPr>
      </w:pPr>
    </w:p>
    <w:bookmarkStart w:id="12030" w:name="_ETM_Q34_564079" w:displacedByCustomXml="next"/>
    <w:bookmarkEnd w:id="12030" w:displacedByCustomXml="next"/>
    <w:sdt>
      <w:sdtPr>
        <w:rPr>
          <w:rtl/>
        </w:rPr>
        <w:alias w:val="קריאה"/>
        <w:tag w:val="&lt;ID&gt;5329&lt;/ID&gt;&lt;Name&gt;אחמד טיבי - הרשימה המשותפת&lt;/Name&gt;&lt;Data&gt;אחמד טיבי (הרשימה המשותפת)&lt;/Data&gt;&lt;Shortcut&gt;אחטי&lt;/Shortcut&gt;"/>
        <w:id w:val="1148708949"/>
        <w:placeholder>
          <w:docPart w:val="1E673AD7062243F19FA3EC5B7A3062B1"/>
        </w:placeholder>
        <w15:color w:val="993366"/>
      </w:sdtPr>
      <w:sdtContent>
        <w:p w:rsidR="003239C4" w:rsidRDefault="003239C4" w:rsidP="005F7D89">
          <w:pPr>
            <w:pStyle w:val="af5"/>
            <w:keepNext/>
            <w:rPr>
              <w:rtl/>
            </w:rPr>
          </w:pPr>
          <w:r w:rsidRPr="00EA2DEA">
            <w:rPr>
              <w:rStyle w:val="afe"/>
              <w:color w:val="000000"/>
              <w:rtl/>
            </w:rPr>
            <w:t>אחמד טיבי (הרשימה המשותפת)</w:t>
          </w:r>
          <w:r w:rsidRPr="00EA2DEA">
            <w:rPr>
              <w:color w:val="000000"/>
              <w:rtl/>
            </w:rPr>
            <w:t>:</w:t>
          </w:r>
        </w:p>
      </w:sdtContent>
    </w:sdt>
    <w:p w:rsidR="003239C4" w:rsidRDefault="003239C4" w:rsidP="00E10D2B">
      <w:pPr>
        <w:rPr>
          <w:rtl/>
        </w:rPr>
      </w:pPr>
    </w:p>
    <w:p w:rsidR="003239C4" w:rsidRDefault="003239C4" w:rsidP="005F7D89">
      <w:pPr>
        <w:rPr>
          <w:rFonts w:hint="cs"/>
          <w:rtl/>
        </w:rPr>
      </w:pPr>
      <w:bookmarkStart w:id="12031" w:name="_ETM_Q34_562216"/>
      <w:bookmarkEnd w:id="12031"/>
      <w:r>
        <w:t>4K</w:t>
      </w:r>
      <w:r>
        <w:rPr>
          <w:rFonts w:hint="cs"/>
          <w:rtl/>
        </w:rPr>
        <w:t>.</w:t>
      </w:r>
    </w:p>
    <w:p w:rsidR="003239C4" w:rsidRDefault="003239C4" w:rsidP="005F7D89">
      <w:pPr>
        <w:rPr>
          <w:rtl/>
        </w:rPr>
      </w:pPr>
      <w:bookmarkStart w:id="12032" w:name="_ETM_Q34_564624"/>
      <w:bookmarkStart w:id="12033" w:name="_ETM_Q34_564965"/>
      <w:bookmarkStart w:id="12034" w:name="_ETM_Q34_564936"/>
      <w:bookmarkEnd w:id="12032"/>
      <w:bookmarkEnd w:id="12033"/>
      <w:bookmarkEnd w:id="12034"/>
    </w:p>
    <w:sdt>
      <w:sdtPr>
        <w:rPr>
          <w:rtl/>
        </w:rPr>
        <w:alias w:val="יור"/>
        <w:tag w:val="&lt;ID&gt;5413&lt;/ID&gt;&lt;Name&gt;טלי פלוסקוב - יו&quot;ר&lt;/Name&gt;&lt;Data&gt;טלי פלוסקוב:&lt;/Data&gt;&lt;Shortcut&gt;&lt;/Shortcut&gt;"/>
        <w:id w:val="-2114964790"/>
        <w:placeholder>
          <w:docPart w:val="1E673AD7062243F19FA3EC5B7A3062B1"/>
        </w:placeholder>
        <w15:color w:val="993366"/>
      </w:sdtPr>
      <w:sdtContent>
        <w:p w:rsidR="003239C4" w:rsidRDefault="003239C4" w:rsidP="005F7D89">
          <w:pPr>
            <w:pStyle w:val="af6"/>
            <w:keepNext/>
            <w:rPr>
              <w:rtl/>
            </w:rPr>
          </w:pPr>
          <w:r w:rsidRPr="00EA2DEA">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 xml:space="preserve">חבר הכנסת אחמד </w:t>
      </w:r>
      <w:bookmarkStart w:id="12035" w:name="_ETM_Q34_563073"/>
      <w:bookmarkEnd w:id="12035"/>
      <w:r>
        <w:rPr>
          <w:rFonts w:hint="cs"/>
          <w:rtl/>
        </w:rPr>
        <w:t>טיבי.</w:t>
      </w:r>
    </w:p>
    <w:p w:rsidR="003239C4" w:rsidRPr="00EA2DEA" w:rsidRDefault="003239C4" w:rsidP="005F7D89">
      <w:pPr>
        <w:rPr>
          <w:rtl/>
        </w:rPr>
      </w:pPr>
      <w:bookmarkStart w:id="12036" w:name="_ETM_Q34_564263"/>
      <w:bookmarkEnd w:id="12036"/>
    </w:p>
    <w:sdt>
      <w:sdtPr>
        <w:rPr>
          <w:rtl/>
        </w:rPr>
        <w:alias w:val="קריאה"/>
        <w:tag w:val="&lt;ID&gt;0&lt;/ID&gt;&lt;Name&gt;קריאות&lt;/Name&gt;&lt;Data&gt;קריאות&lt;/Data&gt;&lt;Shortcut&gt;&lt;/Shortcut&gt;"/>
        <w:id w:val="1750083528"/>
        <w:placeholder>
          <w:docPart w:val="1E673AD7062243F19FA3EC5B7A3062B1"/>
        </w:placeholder>
        <w15:color w:val="993366"/>
      </w:sdtPr>
      <w:sdtContent>
        <w:p w:rsidR="003239C4" w:rsidRDefault="003239C4" w:rsidP="005F7D89">
          <w:pPr>
            <w:pStyle w:val="af5"/>
            <w:keepNext/>
            <w:rPr>
              <w:rtl/>
            </w:rPr>
          </w:pPr>
          <w:r w:rsidRPr="00EA2DEA">
            <w:rPr>
              <w:rStyle w:val="afe"/>
              <w:color w:val="000000"/>
              <w:rtl/>
            </w:rPr>
            <w:t>קריאות</w:t>
          </w:r>
          <w:r w:rsidRPr="00EA2DEA">
            <w:rPr>
              <w:color w:val="000000"/>
              <w:rtl/>
            </w:rPr>
            <w:t>:</w:t>
          </w:r>
        </w:p>
      </w:sdtContent>
    </w:sdt>
    <w:p w:rsidR="003239C4" w:rsidRDefault="003239C4" w:rsidP="00E10D2B">
      <w:pPr>
        <w:rPr>
          <w:rtl/>
        </w:rPr>
      </w:pPr>
    </w:p>
    <w:p w:rsidR="003239C4" w:rsidRDefault="00E10D2B" w:rsidP="005F7D89">
      <w:pPr>
        <w:rPr>
          <w:rtl/>
        </w:rPr>
      </w:pPr>
      <w:r>
        <w:rPr>
          <w:rFonts w:hint="cs"/>
          <w:rtl/>
        </w:rPr>
        <w:t>– – –</w:t>
      </w:r>
    </w:p>
    <w:p w:rsidR="003239C4" w:rsidRDefault="003239C4" w:rsidP="005F7D89">
      <w:pPr>
        <w:rPr>
          <w:rtl/>
        </w:rPr>
      </w:pPr>
      <w:bookmarkStart w:id="12037" w:name="_ETM_Q34_562992"/>
      <w:bookmarkStart w:id="12038" w:name="_ETM_Q34_563269"/>
      <w:bookmarkEnd w:id="12037"/>
      <w:bookmarkEnd w:id="12038"/>
    </w:p>
    <w:sdt>
      <w:sdtPr>
        <w:rPr>
          <w:rtl/>
        </w:rPr>
        <w:alias w:val="דובר_המשך"/>
        <w:tag w:val="&lt;ID&gt;4584&lt;/ID&gt;&lt;Name&gt;רוברט אילטוב - ישראל ביתנו&lt;/Name&gt;&lt;Data&gt;רוברט אילטוב (ישראל ביתנו)&lt;/Data&gt;&lt;Shortcut&gt;רואי&lt;/Shortcut&gt;"/>
        <w:id w:val="-2103255835"/>
        <w:placeholder>
          <w:docPart w:val="1E673AD7062243F19FA3EC5B7A3062B1"/>
        </w:placeholder>
        <w15:color w:val="993366"/>
      </w:sdtPr>
      <w:sdtContent>
        <w:p w:rsidR="003239C4" w:rsidRDefault="003239C4" w:rsidP="005F7D89">
          <w:pPr>
            <w:pStyle w:val="-"/>
            <w:keepNext/>
            <w:rPr>
              <w:rtl/>
            </w:rPr>
          </w:pPr>
          <w:r w:rsidRPr="00EA2DEA">
            <w:rPr>
              <w:rStyle w:val="afe"/>
              <w:color w:val="000000"/>
              <w:rtl/>
            </w:rPr>
            <w:t>רוברט אילטוב (ישראל ביתנו)</w:t>
          </w:r>
          <w:r w:rsidRPr="00EA2DEA">
            <w:rPr>
              <w:color w:val="000000"/>
              <w:rtl/>
            </w:rPr>
            <w:t>:</w:t>
          </w:r>
        </w:p>
      </w:sdtContent>
    </w:sdt>
    <w:p w:rsidR="003239C4" w:rsidRPr="00EA2DEA" w:rsidRDefault="003239C4" w:rsidP="005F7D89">
      <w:pPr>
        <w:rPr>
          <w:rtl/>
        </w:rPr>
      </w:pPr>
    </w:p>
    <w:p w:rsidR="003239C4" w:rsidRDefault="003239C4" w:rsidP="005F7D89">
      <w:pPr>
        <w:rPr>
          <w:rtl/>
        </w:rPr>
      </w:pPr>
      <w:bookmarkStart w:id="12039" w:name="_ETM_Q34_564406"/>
      <w:bookmarkEnd w:id="12039"/>
      <w:r>
        <w:rPr>
          <w:rFonts w:hint="cs"/>
          <w:rtl/>
        </w:rPr>
        <w:t>מכל זווית אתה יכול לצלם,</w:t>
      </w:r>
      <w:bookmarkStart w:id="12040" w:name="_ETM_Q34_566867"/>
      <w:bookmarkEnd w:id="12040"/>
      <w:r>
        <w:rPr>
          <w:rFonts w:hint="cs"/>
          <w:rtl/>
        </w:rPr>
        <w:t xml:space="preserve"> אבל אתה צריך לשים את כל התמונה. לא כשאתה </w:t>
      </w:r>
      <w:bookmarkStart w:id="12041" w:name="_ETM_Q34_565207"/>
      <w:bookmarkEnd w:id="12041"/>
      <w:r>
        <w:rPr>
          <w:rFonts w:hint="cs"/>
          <w:rtl/>
        </w:rPr>
        <w:t>מתגרה בחייל 24 שעות ואת זה אתה לא מראה, אלא רק כש</w:t>
      </w:r>
      <w:r w:rsidR="00B04A16">
        <w:rPr>
          <w:rFonts w:hint="cs"/>
          <w:rtl/>
        </w:rPr>
        <w:t>ה</w:t>
      </w:r>
      <w:r>
        <w:rPr>
          <w:rFonts w:hint="cs"/>
          <w:rtl/>
        </w:rPr>
        <w:t xml:space="preserve">חייל </w:t>
      </w:r>
      <w:bookmarkStart w:id="12042" w:name="_ETM_Q34_570006"/>
      <w:bookmarkEnd w:id="12042"/>
      <w:r>
        <w:rPr>
          <w:rFonts w:hint="cs"/>
          <w:rtl/>
        </w:rPr>
        <w:t xml:space="preserve">מגיב. </w:t>
      </w:r>
    </w:p>
    <w:p w:rsidR="003239C4" w:rsidRDefault="003239C4" w:rsidP="005F7D89">
      <w:pPr>
        <w:rPr>
          <w:rtl/>
        </w:rPr>
      </w:pPr>
      <w:bookmarkStart w:id="12043" w:name="_ETM_Q34_574880"/>
      <w:bookmarkStart w:id="12044" w:name="_ETM_Q34_572338"/>
      <w:bookmarkStart w:id="12045" w:name="_ETM_Q34_580833"/>
      <w:bookmarkEnd w:id="12043"/>
      <w:bookmarkEnd w:id="12044"/>
      <w:bookmarkEnd w:id="12045"/>
    </w:p>
    <w:bookmarkStart w:id="12046" w:name="_ETM_Q34_576944" w:displacedByCustomXml="next"/>
    <w:bookmarkEnd w:id="12046" w:displacedByCustomXml="next"/>
    <w:sdt>
      <w:sdtPr>
        <w:rPr>
          <w:rtl/>
        </w:rPr>
        <w:alias w:val="קריאה"/>
        <w:tag w:val="&lt;ID&gt;0&lt;/ID&gt;&lt;Name&gt;קריאות&lt;/Name&gt;&lt;Data&gt;קריאות&lt;/Data&gt;&lt;Shortcut&gt;&lt;/Shortcut&gt;"/>
        <w:id w:val="-94631398"/>
        <w:placeholder>
          <w:docPart w:val="1E673AD7062243F19FA3EC5B7A3062B1"/>
        </w:placeholder>
        <w15:color w:val="993366"/>
      </w:sdtPr>
      <w:sdtContent>
        <w:p w:rsidR="003239C4" w:rsidRDefault="003239C4" w:rsidP="005F7D89">
          <w:pPr>
            <w:pStyle w:val="af5"/>
            <w:keepNext/>
            <w:rPr>
              <w:rtl/>
            </w:rPr>
          </w:pPr>
          <w:r w:rsidRPr="00CC5AE4">
            <w:rPr>
              <w:rStyle w:val="afe"/>
              <w:color w:val="000000"/>
              <w:rtl/>
            </w:rPr>
            <w:t>קריאות</w:t>
          </w:r>
          <w:r w:rsidRPr="00CC5AE4">
            <w:rPr>
              <w:color w:val="000000"/>
              <w:rtl/>
            </w:rPr>
            <w:t>:</w:t>
          </w:r>
        </w:p>
      </w:sdtContent>
    </w:sdt>
    <w:p w:rsidR="003239C4" w:rsidRDefault="003239C4" w:rsidP="00E10D2B">
      <w:pPr>
        <w:rPr>
          <w:rtl/>
        </w:rPr>
      </w:pPr>
    </w:p>
    <w:p w:rsidR="003239C4" w:rsidRDefault="00E10D2B" w:rsidP="005F7D89">
      <w:pPr>
        <w:rPr>
          <w:rtl/>
        </w:rPr>
      </w:pPr>
      <w:r>
        <w:rPr>
          <w:rFonts w:hint="cs"/>
          <w:rtl/>
        </w:rPr>
        <w:t>– – –</w:t>
      </w:r>
    </w:p>
    <w:p w:rsidR="003239C4" w:rsidRPr="00CC5AE4" w:rsidRDefault="003239C4" w:rsidP="005F7D89">
      <w:pPr>
        <w:rPr>
          <w:rtl/>
        </w:rPr>
      </w:pPr>
      <w:bookmarkStart w:id="12047" w:name="_ETM_Q34_575034"/>
      <w:bookmarkEnd w:id="12047"/>
    </w:p>
    <w:bookmarkStart w:id="12048" w:name="_ETM_Q34_580989" w:displacedByCustomXml="next"/>
    <w:bookmarkEnd w:id="12048" w:displacedByCustomXml="next"/>
    <w:bookmarkStart w:id="12049" w:name="_ETM_Q34_581271" w:displacedByCustomXml="next"/>
    <w:bookmarkEnd w:id="12049" w:displacedByCustomXml="next"/>
    <w:bookmarkStart w:id="12050" w:name="_ETM_Q34_581364" w:displacedByCustomXml="next"/>
    <w:bookmarkEnd w:id="12050" w:displacedByCustomXml="next"/>
    <w:sdt>
      <w:sdtPr>
        <w:rPr>
          <w:rtl/>
        </w:rPr>
        <w:alias w:val="דובר_המשך"/>
        <w:tag w:val="&lt;ID&gt;4584&lt;/ID&gt;&lt;Name&gt;רוברט אילטוב - ישראל ביתנו&lt;/Name&gt;&lt;Data&gt;רוברט אילטוב (ישראל ביתנו)&lt;/Data&gt;&lt;Shortcut&gt;רואי&lt;/Shortcut&gt;"/>
        <w:id w:val="-1427024980"/>
        <w:placeholder>
          <w:docPart w:val="1E673AD7062243F19FA3EC5B7A3062B1"/>
        </w:placeholder>
        <w15:color w:val="993366"/>
      </w:sdtPr>
      <w:sdtContent>
        <w:p w:rsidR="003239C4" w:rsidRDefault="003239C4" w:rsidP="005F7D89">
          <w:pPr>
            <w:pStyle w:val="-"/>
            <w:keepNext/>
            <w:rPr>
              <w:rtl/>
            </w:rPr>
          </w:pPr>
          <w:r w:rsidRPr="004E10E7">
            <w:rPr>
              <w:rStyle w:val="afe"/>
              <w:color w:val="000000"/>
              <w:rtl/>
            </w:rPr>
            <w:t>רוברט אילטוב (ישראל ביתנו)</w:t>
          </w:r>
          <w:r w:rsidRPr="004E10E7">
            <w:rPr>
              <w:color w:val="000000"/>
              <w:rtl/>
            </w:rPr>
            <w:t>:</w:t>
          </w:r>
        </w:p>
      </w:sdtContent>
    </w:sdt>
    <w:p w:rsidR="003239C4" w:rsidRDefault="003239C4" w:rsidP="00E10D2B">
      <w:pPr>
        <w:rPr>
          <w:rtl/>
        </w:rPr>
      </w:pPr>
    </w:p>
    <w:p w:rsidR="003239C4" w:rsidRDefault="003239C4" w:rsidP="005F7D89">
      <w:pPr>
        <w:rPr>
          <w:rtl/>
        </w:rPr>
      </w:pPr>
      <w:bookmarkStart w:id="12051" w:name="_ETM_Q34_582786"/>
      <w:bookmarkEnd w:id="12051"/>
      <w:r>
        <w:rPr>
          <w:rFonts w:hint="cs"/>
          <w:rtl/>
        </w:rPr>
        <w:t xml:space="preserve">זה בטח לא צילום אובייקטיבי. אבל מה לעשות, לא כל הצילומים שאתם חושבים שהם נכונים </w:t>
      </w:r>
      <w:r w:rsidR="00E10D2B">
        <w:rPr>
          <w:rFonts w:hint="cs"/>
          <w:rtl/>
        </w:rPr>
        <w:t>– –</w:t>
      </w:r>
    </w:p>
    <w:p w:rsidR="003239C4" w:rsidRDefault="003239C4" w:rsidP="005F7D89">
      <w:pPr>
        <w:rPr>
          <w:rtl/>
        </w:rPr>
      </w:pPr>
      <w:bookmarkStart w:id="12052" w:name="_ETM_Q34_580866"/>
      <w:bookmarkEnd w:id="12052"/>
    </w:p>
    <w:bookmarkStart w:id="12053" w:name="_ETM_Q34_581268" w:displacedByCustomXml="next"/>
    <w:bookmarkEnd w:id="12053" w:displacedByCustomXml="next"/>
    <w:sdt>
      <w:sdtPr>
        <w:rPr>
          <w:rtl/>
        </w:rPr>
        <w:alias w:val="קריאה"/>
        <w:tag w:val="&lt;ID&gt;4625&lt;/ID&gt;&lt;Name&gt;ג'מאל זחאלקה - הרשימה המשותפת&lt;/Name&gt;&lt;Data&gt;ג'מאל זחאלקה (הרשימה המשותפת)&lt;/Data&gt;&lt;Shortcut&gt;גמזח&lt;/Shortcut&gt;"/>
        <w:id w:val="-2017605039"/>
        <w:placeholder>
          <w:docPart w:val="1E673AD7062243F19FA3EC5B7A3062B1"/>
        </w:placeholder>
        <w15:color w:val="993366"/>
      </w:sdtPr>
      <w:sdtContent>
        <w:p w:rsidR="003239C4" w:rsidRDefault="003239C4" w:rsidP="005F7D89">
          <w:pPr>
            <w:pStyle w:val="af5"/>
            <w:keepNext/>
            <w:rPr>
              <w:rtl/>
            </w:rPr>
          </w:pPr>
          <w:r w:rsidRPr="00CC5AE4">
            <w:rPr>
              <w:rStyle w:val="afe"/>
              <w:color w:val="000000"/>
              <w:rtl/>
            </w:rPr>
            <w:t>ג'מאל זחאלקה (הרשימה המשותפת)</w:t>
          </w:r>
          <w:r w:rsidRPr="00CC5AE4">
            <w:rPr>
              <w:color w:val="000000"/>
              <w:rtl/>
            </w:rPr>
            <w:t>:</w:t>
          </w:r>
        </w:p>
      </w:sdtContent>
    </w:sdt>
    <w:p w:rsidR="003239C4" w:rsidRDefault="003239C4" w:rsidP="00E10D2B">
      <w:pPr>
        <w:rPr>
          <w:rtl/>
        </w:rPr>
      </w:pPr>
    </w:p>
    <w:p w:rsidR="003239C4" w:rsidRDefault="00E10D2B" w:rsidP="005F7D89">
      <w:pPr>
        <w:rPr>
          <w:rtl/>
        </w:rPr>
      </w:pPr>
      <w:r>
        <w:rPr>
          <w:rFonts w:hint="cs"/>
          <w:rtl/>
        </w:rPr>
        <w:t>– – –</w:t>
      </w:r>
    </w:p>
    <w:p w:rsidR="003239C4" w:rsidRDefault="003239C4" w:rsidP="005F7D89">
      <w:pPr>
        <w:rPr>
          <w:rtl/>
        </w:rPr>
      </w:pPr>
      <w:bookmarkStart w:id="12054" w:name="_ETM_Q34_582753"/>
      <w:bookmarkEnd w:id="12054"/>
    </w:p>
    <w:bookmarkStart w:id="12055" w:name="_ETM_Q34_583145" w:displacedByCustomXml="next"/>
    <w:bookmarkEnd w:id="12055" w:displacedByCustomXml="next"/>
    <w:sdt>
      <w:sdtPr>
        <w:rPr>
          <w:rtl/>
        </w:rPr>
        <w:alias w:val="יור"/>
        <w:tag w:val="&lt;ID&gt;5413&lt;/ID&gt;&lt;Name&gt;טלי פלוסקוב - יו&quot;ר&lt;/Name&gt;&lt;Data&gt;טלי פלוסקוב:&lt;/Data&gt;&lt;Shortcut&gt;&lt;/Shortcut&gt;"/>
        <w:id w:val="2140150780"/>
        <w:placeholder>
          <w:docPart w:val="1E673AD7062243F19FA3EC5B7A3062B1"/>
        </w:placeholder>
        <w15:color w:val="993366"/>
      </w:sdtPr>
      <w:sdtContent>
        <w:p w:rsidR="003239C4" w:rsidRDefault="003239C4" w:rsidP="005F7D89">
          <w:pPr>
            <w:pStyle w:val="af6"/>
            <w:keepNext/>
            <w:rPr>
              <w:rtl/>
            </w:rPr>
          </w:pPr>
          <w:r w:rsidRPr="00CC5AE4">
            <w:rPr>
              <w:rStyle w:val="afe"/>
              <w:color w:val="000000"/>
              <w:rtl/>
            </w:rPr>
            <w:t>היו"ר טלי פלוסקוב:</w:t>
          </w:r>
        </w:p>
      </w:sdtContent>
    </w:sdt>
    <w:p w:rsidR="003239C4" w:rsidRDefault="003239C4" w:rsidP="00E10D2B">
      <w:pPr>
        <w:rPr>
          <w:rtl/>
        </w:rPr>
      </w:pPr>
    </w:p>
    <w:p w:rsidR="003239C4" w:rsidRPr="00CC5AE4" w:rsidRDefault="003239C4" w:rsidP="005F7D89">
      <w:pPr>
        <w:rPr>
          <w:rtl/>
        </w:rPr>
      </w:pPr>
      <w:r>
        <w:rPr>
          <w:rFonts w:hint="cs"/>
          <w:rtl/>
        </w:rPr>
        <w:t>חבר הכנסת זחאלקה.</w:t>
      </w:r>
    </w:p>
    <w:p w:rsidR="003239C4" w:rsidRDefault="003239C4" w:rsidP="005F7D89">
      <w:pPr>
        <w:ind w:firstLine="0"/>
        <w:rPr>
          <w:rtl/>
        </w:rPr>
      </w:pPr>
      <w:bookmarkStart w:id="12056" w:name="_ETM_Q34_585317"/>
      <w:bookmarkStart w:id="12057" w:name="_ETM_Q34_585505"/>
      <w:bookmarkStart w:id="12058" w:name="_ETM_Q34_585755"/>
      <w:bookmarkStart w:id="12059" w:name="_ETM_Q34_585849"/>
      <w:bookmarkEnd w:id="12056"/>
      <w:bookmarkEnd w:id="12057"/>
      <w:bookmarkEnd w:id="12058"/>
      <w:bookmarkEnd w:id="12059"/>
    </w:p>
    <w:bookmarkStart w:id="12060" w:name="_ETM_Q34_588114" w:displacedByCustomXml="next"/>
    <w:bookmarkEnd w:id="12060" w:displacedByCustomXml="next"/>
    <w:bookmarkStart w:id="12061" w:name="_ETM_Q34_588224" w:displacedByCustomXml="next"/>
    <w:bookmarkEnd w:id="12061" w:displacedByCustomXml="next"/>
    <w:sdt>
      <w:sdtPr>
        <w:rPr>
          <w:rtl/>
        </w:rPr>
        <w:alias w:val="דובר_המשך"/>
        <w:tag w:val="&lt;ID&gt;4584&lt;/ID&gt;&lt;Name&gt;רוברט אילטוב - ישראל ביתנו&lt;/Name&gt;&lt;Data&gt;רוברט אילטוב (ישראל ביתנו)&lt;/Data&gt;&lt;Shortcut&gt;רואי&lt;/Shortcut&gt;"/>
        <w:id w:val="2081634925"/>
        <w:placeholder>
          <w:docPart w:val="1E673AD7062243F19FA3EC5B7A3062B1"/>
        </w:placeholder>
        <w15:color w:val="993366"/>
      </w:sdtPr>
      <w:sdtContent>
        <w:p w:rsidR="003239C4" w:rsidRDefault="003239C4" w:rsidP="005F7D89">
          <w:pPr>
            <w:pStyle w:val="-"/>
            <w:keepNext/>
            <w:rPr>
              <w:rtl/>
            </w:rPr>
          </w:pPr>
          <w:r w:rsidRPr="004E10E7">
            <w:rPr>
              <w:rStyle w:val="afe"/>
              <w:color w:val="000000"/>
              <w:rtl/>
            </w:rPr>
            <w:t>רוברט אילטוב (ישראל ביתנו)</w:t>
          </w:r>
          <w:r w:rsidRPr="004E10E7">
            <w:rPr>
              <w:color w:val="000000"/>
              <w:rtl/>
            </w:rPr>
            <w:t>:</w:t>
          </w:r>
        </w:p>
      </w:sdtContent>
    </w:sdt>
    <w:p w:rsidR="003239C4" w:rsidRDefault="003239C4" w:rsidP="00E10D2B">
      <w:pPr>
        <w:rPr>
          <w:rtl/>
        </w:rPr>
      </w:pPr>
    </w:p>
    <w:p w:rsidR="00B04A16" w:rsidRDefault="00E10D2B" w:rsidP="00B04A16">
      <w:pPr>
        <w:rPr>
          <w:rtl/>
        </w:rPr>
      </w:pPr>
      <w:bookmarkStart w:id="12062" w:name="_ETM_Q34_591083"/>
      <w:bookmarkEnd w:id="12062"/>
      <w:r>
        <w:rPr>
          <w:rFonts w:hint="cs"/>
          <w:rtl/>
        </w:rPr>
        <w:t>– –</w:t>
      </w:r>
      <w:r w:rsidR="003239C4">
        <w:rPr>
          <w:rFonts w:hint="cs"/>
          <w:rtl/>
        </w:rPr>
        <w:t xml:space="preserve"> הו</w:t>
      </w:r>
      <w:bookmarkStart w:id="12063" w:name="_ETM_Q34_585182"/>
      <w:bookmarkEnd w:id="12063"/>
      <w:r w:rsidR="003239C4">
        <w:rPr>
          <w:rFonts w:hint="cs"/>
          <w:rtl/>
        </w:rPr>
        <w:t xml:space="preserve">כח שהם נכונים, וההפך הוא הנכון. </w:t>
      </w:r>
    </w:p>
    <w:p w:rsidR="00B04A16" w:rsidRDefault="00B04A16" w:rsidP="00B04A16">
      <w:pPr>
        <w:rPr>
          <w:rtl/>
        </w:rPr>
      </w:pPr>
    </w:p>
    <w:p w:rsidR="003239C4" w:rsidRDefault="003239C4" w:rsidP="00B04A16">
      <w:pPr>
        <w:rPr>
          <w:rtl/>
        </w:rPr>
      </w:pPr>
      <w:r>
        <w:rPr>
          <w:rFonts w:hint="cs"/>
          <w:rtl/>
        </w:rPr>
        <w:t xml:space="preserve">לכן, כבוד היושבת-ראש, אני מבקש מהקואליציה </w:t>
      </w:r>
      <w:bookmarkStart w:id="12064" w:name="_ETM_Q34_597755"/>
      <w:bookmarkEnd w:id="12064"/>
      <w:r>
        <w:rPr>
          <w:rFonts w:hint="cs"/>
          <w:rtl/>
        </w:rPr>
        <w:t xml:space="preserve">וגם מהאופוזיציה לתמוך בהצעת </w:t>
      </w:r>
      <w:bookmarkStart w:id="12065" w:name="_ETM_Q34_596505"/>
      <w:bookmarkEnd w:id="12065"/>
      <w:r>
        <w:rPr>
          <w:rFonts w:hint="cs"/>
          <w:rtl/>
        </w:rPr>
        <w:t xml:space="preserve">החוק. אני הגעתי להסכמות עם משרד המשפטים כדי שהדבר </w:t>
      </w:r>
      <w:bookmarkStart w:id="12066" w:name="_ETM_Q34_599250"/>
      <w:bookmarkEnd w:id="12066"/>
      <w:r>
        <w:rPr>
          <w:rFonts w:hint="cs"/>
          <w:rtl/>
        </w:rPr>
        <w:t xml:space="preserve">הזה באמת </w:t>
      </w:r>
      <w:r w:rsidR="00E10D2B">
        <w:rPr>
          <w:rFonts w:hint="cs"/>
          <w:rtl/>
        </w:rPr>
        <w:t>– –</w:t>
      </w:r>
    </w:p>
    <w:p w:rsidR="003239C4" w:rsidRDefault="003239C4" w:rsidP="005F7D89">
      <w:pPr>
        <w:rPr>
          <w:rtl/>
        </w:rPr>
      </w:pPr>
      <w:bookmarkStart w:id="12067" w:name="_ETM_Q34_600833"/>
      <w:bookmarkEnd w:id="12067"/>
    </w:p>
    <w:bookmarkStart w:id="12068" w:name="_ETM_Q34_597572" w:displacedByCustomXml="next"/>
    <w:bookmarkEnd w:id="12068" w:displacedByCustomXml="next"/>
    <w:sdt>
      <w:sdtPr>
        <w:rPr>
          <w:rtl/>
        </w:rPr>
        <w:alias w:val="קריאה"/>
        <w:tag w:val="&lt;ID&gt;5079&lt;/ID&gt;&lt;Name&gt;תמר זנדברג - מרצ&lt;/Name&gt;&lt;Data&gt;תמר זנדברג (מרצ)&lt;/Data&gt;&lt;Shortcut&gt;תמזנ&lt;/Shortcut&gt;"/>
        <w:id w:val="1690098772"/>
        <w:placeholder>
          <w:docPart w:val="1E673AD7062243F19FA3EC5B7A3062B1"/>
        </w:placeholder>
        <w15:color w:val="993366"/>
      </w:sdtPr>
      <w:sdtContent>
        <w:p w:rsidR="003239C4" w:rsidRDefault="003239C4" w:rsidP="005F7D89">
          <w:pPr>
            <w:pStyle w:val="af5"/>
            <w:keepNext/>
            <w:rPr>
              <w:rtl/>
            </w:rPr>
          </w:pPr>
          <w:r w:rsidRPr="004D11E5">
            <w:rPr>
              <w:rStyle w:val="afe"/>
              <w:color w:val="000000"/>
              <w:rtl/>
            </w:rPr>
            <w:t>תמר זנדברג (מרצ)</w:t>
          </w:r>
          <w:r w:rsidRPr="004D11E5">
            <w:rPr>
              <w:color w:val="000000"/>
              <w:rtl/>
            </w:rPr>
            <w:t>:</w:t>
          </w:r>
        </w:p>
      </w:sdtContent>
    </w:sdt>
    <w:p w:rsidR="003239C4" w:rsidRDefault="003239C4" w:rsidP="005F7D89">
      <w:pPr>
        <w:ind w:firstLine="0"/>
        <w:rPr>
          <w:rtl/>
        </w:rPr>
      </w:pPr>
      <w:bookmarkStart w:id="12069" w:name="_ETM_Q34_601817"/>
      <w:bookmarkStart w:id="12070" w:name="_ETM_Q34_601052"/>
      <w:bookmarkStart w:id="12071" w:name="_ETM_Q34_601302"/>
      <w:bookmarkStart w:id="12072" w:name="_ETM_Q34_601364"/>
      <w:bookmarkStart w:id="12073" w:name="_ETM_Q34_605474"/>
      <w:bookmarkStart w:id="12074" w:name="_ETM_Q34_605567"/>
      <w:bookmarkEnd w:id="12069"/>
      <w:bookmarkEnd w:id="12070"/>
      <w:bookmarkEnd w:id="12071"/>
      <w:bookmarkEnd w:id="12072"/>
      <w:bookmarkEnd w:id="12073"/>
      <w:bookmarkEnd w:id="12074"/>
    </w:p>
    <w:p w:rsidR="003239C4" w:rsidRDefault="003239C4" w:rsidP="005F7D89">
      <w:pPr>
        <w:rPr>
          <w:rtl/>
        </w:rPr>
      </w:pPr>
      <w:bookmarkStart w:id="12075" w:name="_ETM_Q34_605833"/>
      <w:bookmarkStart w:id="12076" w:name="_ETM_Q34_605896"/>
      <w:bookmarkEnd w:id="12075"/>
      <w:bookmarkEnd w:id="12076"/>
      <w:r>
        <w:rPr>
          <w:rFonts w:hint="cs"/>
          <w:rtl/>
        </w:rPr>
        <w:t xml:space="preserve">הגעת להסכמה </w:t>
      </w:r>
      <w:r w:rsidR="00E10D2B">
        <w:rPr>
          <w:rFonts w:hint="cs"/>
          <w:rtl/>
        </w:rPr>
        <w:t>– – –</w:t>
      </w:r>
    </w:p>
    <w:p w:rsidR="003239C4" w:rsidRDefault="003239C4" w:rsidP="005F7D89">
      <w:pPr>
        <w:rPr>
          <w:rtl/>
        </w:rPr>
      </w:pPr>
      <w:bookmarkStart w:id="12077" w:name="_ETM_Q34_608583"/>
      <w:bookmarkStart w:id="12078" w:name="_ETM_Q34_608692"/>
      <w:bookmarkEnd w:id="12077"/>
      <w:bookmarkEnd w:id="12078"/>
    </w:p>
    <w:bookmarkStart w:id="12079" w:name="_ETM_Q34_608974" w:displacedByCustomXml="next"/>
    <w:bookmarkEnd w:id="12079" w:displacedByCustomXml="next"/>
    <w:bookmarkStart w:id="12080" w:name="_ETM_Q34_609036" w:displacedByCustomXml="next"/>
    <w:bookmarkEnd w:id="12080" w:displacedByCustomXml="next"/>
    <w:sdt>
      <w:sdtPr>
        <w:rPr>
          <w:rtl/>
        </w:rPr>
        <w:alias w:val="דובר_המשך"/>
        <w:tag w:val="&lt;ID&gt;4584&lt;/ID&gt;&lt;Name&gt;רוברט אילטוב - ישראל ביתנו&lt;/Name&gt;&lt;Data&gt;רוברט אילטוב (ישראל ביתנו)&lt;/Data&gt;&lt;Shortcut&gt;רואי&lt;/Shortcut&gt;"/>
        <w:id w:val="-1617443842"/>
        <w:placeholder>
          <w:docPart w:val="1E673AD7062243F19FA3EC5B7A3062B1"/>
        </w:placeholder>
        <w15:color w:val="993366"/>
      </w:sdtPr>
      <w:sdtContent>
        <w:p w:rsidR="003239C4" w:rsidRDefault="003239C4" w:rsidP="005F7D89">
          <w:pPr>
            <w:pStyle w:val="-"/>
            <w:keepNext/>
            <w:rPr>
              <w:rtl/>
            </w:rPr>
          </w:pPr>
          <w:r w:rsidRPr="00E71E0F">
            <w:rPr>
              <w:rStyle w:val="afe"/>
              <w:color w:val="000000"/>
              <w:rtl/>
            </w:rPr>
            <w:t>רוברט אילטוב (ישראל ביתנו)</w:t>
          </w:r>
          <w:r w:rsidRPr="00E71E0F">
            <w:rPr>
              <w:color w:val="000000"/>
              <w:rtl/>
            </w:rPr>
            <w:t>:</w:t>
          </w:r>
        </w:p>
      </w:sdtContent>
    </w:sdt>
    <w:p w:rsidR="003239C4" w:rsidRDefault="003239C4" w:rsidP="00E10D2B">
      <w:pPr>
        <w:rPr>
          <w:rtl/>
        </w:rPr>
      </w:pPr>
    </w:p>
    <w:p w:rsidR="003239C4" w:rsidRDefault="00E10D2B" w:rsidP="005F7D89">
      <w:pPr>
        <w:rPr>
          <w:rtl/>
        </w:rPr>
      </w:pPr>
      <w:bookmarkStart w:id="12081" w:name="_ETM_Q34_610208"/>
      <w:bookmarkEnd w:id="12081"/>
      <w:r>
        <w:rPr>
          <w:rFonts w:hint="cs"/>
          <w:rtl/>
        </w:rPr>
        <w:t>– –</w:t>
      </w:r>
      <w:r w:rsidR="003239C4">
        <w:rPr>
          <w:rFonts w:hint="cs"/>
          <w:rtl/>
        </w:rPr>
        <w:t xml:space="preserve"> לא יגיע למצב </w:t>
      </w:r>
      <w:bookmarkStart w:id="12082" w:name="_ETM_Q34_603608"/>
      <w:bookmarkEnd w:id="12082"/>
      <w:r w:rsidR="003239C4">
        <w:rPr>
          <w:rFonts w:hint="cs"/>
          <w:rtl/>
        </w:rPr>
        <w:t xml:space="preserve">שמישהו יוכל להגיד שאין פה דמוקרטיה </w:t>
      </w:r>
      <w:r>
        <w:rPr>
          <w:rFonts w:hint="cs"/>
          <w:rtl/>
        </w:rPr>
        <w:t>– –</w:t>
      </w:r>
    </w:p>
    <w:p w:rsidR="003239C4" w:rsidRDefault="003239C4" w:rsidP="005F7D89">
      <w:pPr>
        <w:rPr>
          <w:rtl/>
        </w:rPr>
      </w:pPr>
      <w:bookmarkStart w:id="12083" w:name="_ETM_Q34_611005"/>
      <w:bookmarkStart w:id="12084" w:name="_ETM_Q34_611099"/>
      <w:bookmarkEnd w:id="12083"/>
      <w:bookmarkEnd w:id="12084"/>
    </w:p>
    <w:bookmarkStart w:id="12085" w:name="_ETM_Q34_606078" w:displacedByCustomXml="next"/>
    <w:bookmarkEnd w:id="12085" w:displacedByCustomXml="next"/>
    <w:sdt>
      <w:sdtPr>
        <w:rPr>
          <w:rtl/>
        </w:rPr>
        <w:alias w:val="קריאה"/>
        <w:tag w:val="&lt;ID&gt;0&lt;/ID&gt;&lt;Name&gt;קריאות&lt;/Name&gt;&lt;Data&gt;קריאות&lt;/Data&gt;&lt;Shortcut&gt;&lt;/Shortcut&gt;"/>
        <w:id w:val="-1296983109"/>
        <w:placeholder>
          <w:docPart w:val="1E673AD7062243F19FA3EC5B7A3062B1"/>
        </w:placeholder>
        <w15:color w:val="993366"/>
      </w:sdtPr>
      <w:sdtContent>
        <w:p w:rsidR="003239C4" w:rsidRDefault="003239C4" w:rsidP="005F7D89">
          <w:pPr>
            <w:pStyle w:val="af5"/>
            <w:keepNext/>
            <w:rPr>
              <w:rtl/>
            </w:rPr>
          </w:pPr>
          <w:r w:rsidRPr="004D11E5">
            <w:rPr>
              <w:rStyle w:val="afe"/>
              <w:color w:val="000000"/>
              <w:rtl/>
            </w:rPr>
            <w:t>קריאות</w:t>
          </w:r>
          <w:r w:rsidRPr="004D11E5">
            <w:rPr>
              <w:color w:val="000000"/>
              <w:rtl/>
            </w:rPr>
            <w:t>:</w:t>
          </w:r>
        </w:p>
      </w:sdtContent>
    </w:sdt>
    <w:p w:rsidR="003239C4" w:rsidRDefault="003239C4" w:rsidP="00E10D2B">
      <w:pPr>
        <w:rPr>
          <w:rtl/>
        </w:rPr>
      </w:pPr>
    </w:p>
    <w:p w:rsidR="003239C4" w:rsidRDefault="00E10D2B" w:rsidP="005F7D89">
      <w:pPr>
        <w:rPr>
          <w:rtl/>
        </w:rPr>
      </w:pPr>
      <w:r>
        <w:rPr>
          <w:rFonts w:hint="cs"/>
          <w:rtl/>
        </w:rPr>
        <w:t>– – –</w:t>
      </w:r>
    </w:p>
    <w:p w:rsidR="003239C4" w:rsidRPr="004D11E5" w:rsidRDefault="003239C4" w:rsidP="005F7D89">
      <w:pPr>
        <w:rPr>
          <w:rtl/>
        </w:rPr>
      </w:pPr>
      <w:bookmarkStart w:id="12086" w:name="_ETM_Q34_605151"/>
      <w:bookmarkEnd w:id="12086"/>
    </w:p>
    <w:bookmarkStart w:id="12087" w:name="_ETM_Q34_611349" w:displacedByCustomXml="next"/>
    <w:bookmarkEnd w:id="12087" w:displacedByCustomXml="next"/>
    <w:bookmarkStart w:id="12088" w:name="_ETM_Q34_611442" w:displacedByCustomXml="next"/>
    <w:bookmarkEnd w:id="12088" w:displacedByCustomXml="next"/>
    <w:sdt>
      <w:sdtPr>
        <w:rPr>
          <w:rtl/>
        </w:rPr>
        <w:alias w:val="דובר_המשך"/>
        <w:tag w:val="&lt;ID&gt;4584&lt;/ID&gt;&lt;Name&gt;רוברט אילטוב - ישראל ביתנו&lt;/Name&gt;&lt;Data&gt;רוברט אילטוב (ישראל ביתנו)&lt;/Data&gt;&lt;Shortcut&gt;רואי&lt;/Shortcut&gt;"/>
        <w:id w:val="854159886"/>
        <w:placeholder>
          <w:docPart w:val="1E673AD7062243F19FA3EC5B7A3062B1"/>
        </w:placeholder>
        <w15:color w:val="993366"/>
      </w:sdtPr>
      <w:sdtContent>
        <w:p w:rsidR="003239C4" w:rsidRDefault="003239C4" w:rsidP="005F7D89">
          <w:pPr>
            <w:pStyle w:val="-"/>
            <w:keepNext/>
            <w:rPr>
              <w:rtl/>
            </w:rPr>
          </w:pPr>
          <w:r w:rsidRPr="00E71E0F">
            <w:rPr>
              <w:rStyle w:val="afe"/>
              <w:color w:val="000000"/>
              <w:rtl/>
            </w:rPr>
            <w:t>רוברט אילטוב (ישראל ביתנו)</w:t>
          </w:r>
          <w:r w:rsidRPr="00E71E0F">
            <w:rPr>
              <w:color w:val="000000"/>
              <w:rtl/>
            </w:rPr>
            <w:t>:</w:t>
          </w:r>
        </w:p>
      </w:sdtContent>
    </w:sdt>
    <w:p w:rsidR="003239C4" w:rsidRDefault="003239C4" w:rsidP="00E10D2B">
      <w:pPr>
        <w:rPr>
          <w:rtl/>
        </w:rPr>
      </w:pPr>
    </w:p>
    <w:p w:rsidR="003239C4" w:rsidRDefault="00E10D2B" w:rsidP="005F7D89">
      <w:pPr>
        <w:rPr>
          <w:rtl/>
        </w:rPr>
      </w:pPr>
      <w:bookmarkStart w:id="12089" w:name="_ETM_Q34_604923"/>
      <w:bookmarkEnd w:id="12089"/>
      <w:r>
        <w:rPr>
          <w:rFonts w:hint="cs"/>
          <w:rtl/>
        </w:rPr>
        <w:t>– –</w:t>
      </w:r>
      <w:r w:rsidR="003239C4">
        <w:rPr>
          <w:rFonts w:hint="cs"/>
          <w:rtl/>
        </w:rPr>
        <w:t xml:space="preserve"> ואין פה חופש ביטוי. אנחנו הגענו להסכמות </w:t>
      </w:r>
      <w:bookmarkStart w:id="12090" w:name="_ETM_Q34_606110"/>
      <w:bookmarkEnd w:id="12090"/>
      <w:r w:rsidR="003239C4">
        <w:rPr>
          <w:rFonts w:hint="cs"/>
          <w:rtl/>
        </w:rPr>
        <w:t>עם משרד המשפטים, שהצעת החוק תגיע למצב שתגן על חייל</w:t>
      </w:r>
      <w:bookmarkStart w:id="12091" w:name="_ETM_Q34_616570"/>
      <w:bookmarkEnd w:id="12091"/>
      <w:r w:rsidR="003239C4">
        <w:rPr>
          <w:rFonts w:hint="cs"/>
          <w:rtl/>
        </w:rPr>
        <w:t>, ושלא כל אחד יוכל לבוא עם המצלמה</w:t>
      </w:r>
      <w:bookmarkStart w:id="12092" w:name="_ETM_Q34_613689"/>
      <w:bookmarkEnd w:id="12092"/>
      <w:r w:rsidR="003239C4">
        <w:rPr>
          <w:rFonts w:hint="cs"/>
          <w:rtl/>
        </w:rPr>
        <w:t xml:space="preserve">, </w:t>
      </w:r>
      <w:r w:rsidR="00B04A16">
        <w:rPr>
          <w:rFonts w:hint="cs"/>
          <w:rtl/>
        </w:rPr>
        <w:t>ו</w:t>
      </w:r>
      <w:r w:rsidR="003239C4">
        <w:rPr>
          <w:rFonts w:hint="cs"/>
          <w:rtl/>
        </w:rPr>
        <w:t>לדחוף לו אותה לפנים</w:t>
      </w:r>
      <w:bookmarkStart w:id="12093" w:name="_ETM_Q34_615435"/>
      <w:bookmarkEnd w:id="12093"/>
      <w:r w:rsidR="003239C4">
        <w:rPr>
          <w:rFonts w:hint="cs"/>
          <w:rtl/>
        </w:rPr>
        <w:t xml:space="preserve"> </w:t>
      </w:r>
      <w:r>
        <w:rPr>
          <w:rFonts w:hint="cs"/>
          <w:rtl/>
        </w:rPr>
        <w:t>– –</w:t>
      </w:r>
    </w:p>
    <w:p w:rsidR="003239C4" w:rsidRDefault="003239C4" w:rsidP="005F7D89">
      <w:pPr>
        <w:rPr>
          <w:rtl/>
        </w:rPr>
      </w:pPr>
      <w:bookmarkStart w:id="12094" w:name="_ETM_Q34_615685"/>
      <w:bookmarkEnd w:id="12094"/>
    </w:p>
    <w:sdt>
      <w:sdtPr>
        <w:rPr>
          <w:rtl/>
        </w:rPr>
        <w:alias w:val="יור"/>
        <w:tag w:val="&lt;ID&gt;5413&lt;/ID&gt;&lt;Name&gt;טלי פלוסקוב - יו&quot;ר&lt;/Name&gt;&lt;Data&gt;טלי פלוסקוב:&lt;/Data&gt;&lt;Shortcut&gt;&lt;/Shortcut&gt;"/>
        <w:id w:val="-1063554146"/>
        <w:placeholder>
          <w:docPart w:val="1E673AD7062243F19FA3EC5B7A3062B1"/>
        </w:placeholder>
        <w15:color w:val="993366"/>
      </w:sdtPr>
      <w:sdtContent>
        <w:p w:rsidR="003239C4" w:rsidRDefault="003239C4" w:rsidP="005F7D89">
          <w:pPr>
            <w:pStyle w:val="af6"/>
            <w:keepNext/>
            <w:rPr>
              <w:rtl/>
            </w:rPr>
          </w:pPr>
          <w:r w:rsidRPr="004D11E5">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תודה.</w:t>
      </w:r>
    </w:p>
    <w:p w:rsidR="003239C4" w:rsidRDefault="003239C4" w:rsidP="005F7D89">
      <w:pPr>
        <w:rPr>
          <w:rtl/>
        </w:rPr>
      </w:pPr>
      <w:bookmarkStart w:id="12095" w:name="_ETM_Q34_618437"/>
      <w:bookmarkEnd w:id="12095"/>
    </w:p>
    <w:bookmarkStart w:id="12096" w:name="_ETM_Q34_618734" w:displacedByCustomXml="next"/>
    <w:bookmarkEnd w:id="12096" w:displacedByCustomXml="next"/>
    <w:sdt>
      <w:sdtPr>
        <w:rPr>
          <w:rtl/>
        </w:rPr>
        <w:alias w:val="דובר_המשך"/>
        <w:tag w:val="&lt;ID&gt;4584&lt;/ID&gt;&lt;Name&gt;רוברט אילטוב - ישראל ביתנו&lt;/Name&gt;&lt;Data&gt;רוברט אילטוב (ישראל ביתנו)&lt;/Data&gt;&lt;Shortcut&gt;רואי&lt;/Shortcut&gt;"/>
        <w:id w:val="-1062249366"/>
        <w:placeholder>
          <w:docPart w:val="1E673AD7062243F19FA3EC5B7A3062B1"/>
        </w:placeholder>
        <w15:color w:val="993366"/>
      </w:sdtPr>
      <w:sdtContent>
        <w:p w:rsidR="003239C4" w:rsidRDefault="003239C4" w:rsidP="005F7D89">
          <w:pPr>
            <w:pStyle w:val="-"/>
            <w:keepNext/>
            <w:rPr>
              <w:rtl/>
            </w:rPr>
          </w:pPr>
          <w:r w:rsidRPr="004D11E5">
            <w:rPr>
              <w:rStyle w:val="afe"/>
              <w:color w:val="000000"/>
              <w:rtl/>
            </w:rPr>
            <w:t>רוברט אילטוב (ישראל ביתנו)</w:t>
          </w:r>
          <w:r w:rsidRPr="004D11E5">
            <w:rPr>
              <w:color w:val="000000"/>
              <w:rtl/>
            </w:rPr>
            <w:t>:</w:t>
          </w:r>
        </w:p>
      </w:sdtContent>
    </w:sdt>
    <w:p w:rsidR="003239C4" w:rsidRDefault="003239C4" w:rsidP="00E10D2B">
      <w:pPr>
        <w:rPr>
          <w:rtl/>
        </w:rPr>
      </w:pPr>
    </w:p>
    <w:p w:rsidR="003239C4" w:rsidRDefault="00E10D2B" w:rsidP="00B04A16">
      <w:pPr>
        <w:rPr>
          <w:rtl/>
        </w:rPr>
      </w:pPr>
      <w:r>
        <w:rPr>
          <w:rFonts w:hint="cs"/>
          <w:rtl/>
        </w:rPr>
        <w:t>– –</w:t>
      </w:r>
      <w:r w:rsidR="003239C4">
        <w:rPr>
          <w:rFonts w:hint="cs"/>
          <w:rtl/>
        </w:rPr>
        <w:t xml:space="preserve"> ולקלל</w:t>
      </w:r>
      <w:bookmarkStart w:id="12097" w:name="_ETM_Q34_617779"/>
      <w:bookmarkEnd w:id="12097"/>
      <w:r w:rsidR="003239C4">
        <w:rPr>
          <w:rFonts w:hint="cs"/>
          <w:rtl/>
        </w:rPr>
        <w:t xml:space="preserve"> אותו </w:t>
      </w:r>
      <w:r w:rsidR="003239C4">
        <w:rPr>
          <w:rtl/>
        </w:rPr>
        <w:t>–</w:t>
      </w:r>
      <w:r w:rsidR="003239C4">
        <w:rPr>
          <w:rFonts w:hint="cs"/>
          <w:rtl/>
        </w:rPr>
        <w:t xml:space="preserve"> </w:t>
      </w:r>
      <w:bookmarkStart w:id="12098" w:name="_ETM_Q34_617644"/>
      <w:bookmarkStart w:id="12099" w:name="_ETM_Q34_617991"/>
      <w:bookmarkEnd w:id="12098"/>
      <w:bookmarkEnd w:id="12099"/>
      <w:r w:rsidR="003239C4">
        <w:rPr>
          <w:rFonts w:hint="cs"/>
          <w:rtl/>
        </w:rPr>
        <w:t>סליחה?</w:t>
      </w:r>
      <w:bookmarkStart w:id="12100" w:name="_ETM_Q34_621769"/>
      <w:bookmarkEnd w:id="12100"/>
    </w:p>
    <w:p w:rsidR="003239C4" w:rsidRDefault="003239C4" w:rsidP="005F7D89">
      <w:pPr>
        <w:rPr>
          <w:rtl/>
        </w:rPr>
      </w:pPr>
    </w:p>
    <w:bookmarkStart w:id="12101" w:name="_ETM_Q34_622057" w:displacedByCustomXml="next"/>
    <w:bookmarkEnd w:id="12101" w:displacedByCustomXml="next"/>
    <w:sdt>
      <w:sdtPr>
        <w:rPr>
          <w:rtl/>
        </w:rPr>
        <w:alias w:val="יור"/>
        <w:tag w:val="&lt;ID&gt;5413&lt;/ID&gt;&lt;Name&gt;טלי פלוסקוב - יו&quot;ר&lt;/Name&gt;&lt;Data&gt;טלי פלוסקוב:&lt;/Data&gt;&lt;Shortcut&gt;&lt;/Shortcut&gt;"/>
        <w:id w:val="-345089949"/>
        <w:placeholder>
          <w:docPart w:val="1E673AD7062243F19FA3EC5B7A3062B1"/>
        </w:placeholder>
        <w15:color w:val="993366"/>
      </w:sdtPr>
      <w:sdtContent>
        <w:p w:rsidR="003239C4" w:rsidRDefault="003239C4" w:rsidP="005F7D89">
          <w:pPr>
            <w:pStyle w:val="af6"/>
            <w:keepNext/>
            <w:rPr>
              <w:rtl/>
            </w:rPr>
          </w:pPr>
          <w:r w:rsidRPr="004D11E5">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אמרתי</w:t>
      </w:r>
      <w:r w:rsidRPr="003851E2">
        <w:rPr>
          <w:rFonts w:hint="cs"/>
          <w:rtl/>
        </w:rPr>
        <w:t xml:space="preserve"> </w:t>
      </w:r>
      <w:r>
        <w:rPr>
          <w:rFonts w:hint="cs"/>
          <w:rtl/>
        </w:rPr>
        <w:t>תודה.</w:t>
      </w:r>
    </w:p>
    <w:p w:rsidR="003239C4" w:rsidRDefault="003239C4" w:rsidP="005F7D89">
      <w:pPr>
        <w:rPr>
          <w:rtl/>
        </w:rPr>
      </w:pPr>
      <w:bookmarkStart w:id="12102" w:name="_ETM_Q34_621855"/>
      <w:bookmarkEnd w:id="12102"/>
    </w:p>
    <w:bookmarkStart w:id="12103" w:name="_ETM_Q34_622241" w:displacedByCustomXml="next"/>
    <w:bookmarkEnd w:id="12103" w:displacedByCustomXml="next"/>
    <w:sdt>
      <w:sdtPr>
        <w:rPr>
          <w:rtl/>
        </w:rPr>
        <w:alias w:val="דובר_המשך"/>
        <w:tag w:val="&lt;ID&gt;4584&lt;/ID&gt;&lt;Name&gt;רוברט אילטוב - ישראל ביתנו&lt;/Name&gt;&lt;Data&gt;רוברט אילטוב (ישראל ביתנו)&lt;/Data&gt;&lt;Shortcut&gt;רואי&lt;/Shortcut&gt;"/>
        <w:id w:val="-1172646127"/>
        <w:placeholder>
          <w:docPart w:val="1E673AD7062243F19FA3EC5B7A3062B1"/>
        </w:placeholder>
        <w15:color w:val="993366"/>
      </w:sdtPr>
      <w:sdtContent>
        <w:p w:rsidR="003239C4" w:rsidRDefault="003239C4" w:rsidP="005F7D89">
          <w:pPr>
            <w:pStyle w:val="-"/>
            <w:keepNext/>
            <w:rPr>
              <w:rtl/>
            </w:rPr>
          </w:pPr>
          <w:r w:rsidRPr="004D11E5">
            <w:rPr>
              <w:rStyle w:val="afe"/>
              <w:color w:val="000000"/>
              <w:rtl/>
            </w:rPr>
            <w:t>רוברט אילטוב (ישראל ביתנו)</w:t>
          </w:r>
          <w:r w:rsidRPr="004D11E5">
            <w:rPr>
              <w:color w:val="000000"/>
              <w:rtl/>
            </w:rPr>
            <w:t>:</w:t>
          </w:r>
        </w:p>
      </w:sdtContent>
    </w:sdt>
    <w:p w:rsidR="003239C4" w:rsidRDefault="003239C4" w:rsidP="00E10D2B">
      <w:pPr>
        <w:rPr>
          <w:rtl/>
        </w:rPr>
      </w:pPr>
    </w:p>
    <w:p w:rsidR="003239C4" w:rsidRDefault="003239C4" w:rsidP="005F7D89">
      <w:pPr>
        <w:rPr>
          <w:rtl/>
        </w:rPr>
      </w:pPr>
      <w:r>
        <w:rPr>
          <w:rFonts w:hint="cs"/>
          <w:rtl/>
        </w:rPr>
        <w:t xml:space="preserve">אה, תודה. אוקיי, </w:t>
      </w:r>
      <w:bookmarkStart w:id="12104" w:name="_ETM_Q34_619937"/>
      <w:bookmarkEnd w:id="12104"/>
      <w:r>
        <w:rPr>
          <w:rFonts w:hint="cs"/>
          <w:rtl/>
        </w:rPr>
        <w:t xml:space="preserve">לכן אני מבקש מחברי הכנסת </w:t>
      </w:r>
      <w:r w:rsidR="00E10D2B">
        <w:rPr>
          <w:rFonts w:hint="cs"/>
          <w:rtl/>
        </w:rPr>
        <w:t>– –</w:t>
      </w:r>
      <w:r>
        <w:rPr>
          <w:rFonts w:hint="cs"/>
          <w:rtl/>
        </w:rPr>
        <w:t xml:space="preserve"> </w:t>
      </w:r>
    </w:p>
    <w:p w:rsidR="003239C4" w:rsidRDefault="003239C4" w:rsidP="005F7D89">
      <w:pPr>
        <w:ind w:firstLine="0"/>
        <w:rPr>
          <w:rtl/>
        </w:rPr>
      </w:pPr>
      <w:bookmarkStart w:id="12105" w:name="_ETM_Q34_623216"/>
      <w:bookmarkStart w:id="12106" w:name="_ETM_Q34_623540"/>
      <w:bookmarkEnd w:id="12105"/>
      <w:bookmarkEnd w:id="12106"/>
    </w:p>
    <w:bookmarkStart w:id="12107" w:name="_ETM_Q34_623842" w:displacedByCustomXml="next"/>
    <w:bookmarkEnd w:id="12107" w:displacedByCustomXml="next"/>
    <w:sdt>
      <w:sdtPr>
        <w:rPr>
          <w:rtl/>
        </w:rPr>
        <w:alias w:val="קריאה"/>
        <w:tag w:val="&lt;ID&gt;5329&lt;/ID&gt;&lt;Name&gt;אחמד טיבי - הרשימה המשותפת&lt;/Name&gt;&lt;Data&gt;אחמד טיבי (הרשימה המשותפת)&lt;/Data&gt;&lt;Shortcut&gt;אחטי&lt;/Shortcut&gt;"/>
        <w:id w:val="-609659390"/>
        <w:placeholder>
          <w:docPart w:val="1E673AD7062243F19FA3EC5B7A3062B1"/>
        </w:placeholder>
        <w15:color w:val="993366"/>
      </w:sdtPr>
      <w:sdtContent>
        <w:p w:rsidR="003239C4" w:rsidRDefault="003239C4" w:rsidP="005F7D89">
          <w:pPr>
            <w:pStyle w:val="af5"/>
            <w:keepNext/>
            <w:rPr>
              <w:rtl/>
            </w:rPr>
          </w:pPr>
          <w:r w:rsidRPr="004D11E5">
            <w:rPr>
              <w:rStyle w:val="afe"/>
              <w:color w:val="000000"/>
              <w:rtl/>
            </w:rPr>
            <w:t>אחמד טיבי (הרשימה המשותפת)</w:t>
          </w:r>
          <w:r w:rsidRPr="004D11E5">
            <w:rPr>
              <w:color w:val="000000"/>
              <w:rtl/>
            </w:rPr>
            <w:t>:</w:t>
          </w:r>
        </w:p>
      </w:sdtContent>
    </w:sdt>
    <w:p w:rsidR="003239C4" w:rsidRDefault="003239C4" w:rsidP="00E10D2B">
      <w:pPr>
        <w:rPr>
          <w:rtl/>
        </w:rPr>
      </w:pPr>
    </w:p>
    <w:p w:rsidR="003239C4" w:rsidRDefault="003239C4" w:rsidP="005F7D89">
      <w:pPr>
        <w:rPr>
          <w:rtl/>
        </w:rPr>
      </w:pPr>
      <w:bookmarkStart w:id="12108" w:name="_ETM_Q34_626992"/>
      <w:bookmarkEnd w:id="12108"/>
      <w:r>
        <w:rPr>
          <w:rFonts w:hint="cs"/>
          <w:rtl/>
        </w:rPr>
        <w:t xml:space="preserve">אילטוב, תן לנו </w:t>
      </w:r>
      <w:bookmarkStart w:id="12109" w:name="_ETM_Q34_626131"/>
      <w:bookmarkEnd w:id="12109"/>
      <w:r>
        <w:rPr>
          <w:rFonts w:hint="cs"/>
          <w:rtl/>
        </w:rPr>
        <w:t>להבין.</w:t>
      </w:r>
    </w:p>
    <w:p w:rsidR="003239C4" w:rsidRDefault="003239C4" w:rsidP="005F7D89">
      <w:pPr>
        <w:rPr>
          <w:rtl/>
        </w:rPr>
      </w:pPr>
    </w:p>
    <w:sdt>
      <w:sdtPr>
        <w:rPr>
          <w:rtl/>
        </w:rPr>
        <w:alias w:val="דובר_המשך"/>
        <w:tag w:val="&lt;ID&gt;4584&lt;/ID&gt;&lt;Name&gt;רוברט אילטוב - ישראל ביתנו&lt;/Name&gt;&lt;Data&gt;רוברט אילטוב (ישראל ביתנו)&lt;/Data&gt;&lt;Shortcut&gt;רואי&lt;/Shortcut&gt;"/>
        <w:id w:val="1487516351"/>
        <w:placeholder>
          <w:docPart w:val="0291FD4FCB6643BFB6C9277DCFC4E567"/>
        </w:placeholder>
        <w15:color w:val="993366"/>
      </w:sdtPr>
      <w:sdtContent>
        <w:p w:rsidR="003239C4" w:rsidRDefault="003239C4" w:rsidP="005F7D89">
          <w:pPr>
            <w:pStyle w:val="-"/>
            <w:keepNext/>
            <w:rPr>
              <w:rtl/>
            </w:rPr>
          </w:pPr>
          <w:r w:rsidRPr="004D11E5">
            <w:rPr>
              <w:rStyle w:val="afe"/>
              <w:color w:val="000000"/>
              <w:rtl/>
            </w:rPr>
            <w:t>רוברט אילטוב (ישראל ביתנו)</w:t>
          </w:r>
          <w:r w:rsidRPr="004D11E5">
            <w:rPr>
              <w:color w:val="000000"/>
              <w:rtl/>
            </w:rPr>
            <w:t>:</w:t>
          </w:r>
        </w:p>
      </w:sdtContent>
    </w:sdt>
    <w:p w:rsidR="003239C4" w:rsidRDefault="003239C4" w:rsidP="005F7D89">
      <w:pPr>
        <w:rPr>
          <w:rtl/>
        </w:rPr>
      </w:pPr>
    </w:p>
    <w:p w:rsidR="003239C4" w:rsidRDefault="00E10D2B" w:rsidP="005F7D89">
      <w:pPr>
        <w:rPr>
          <w:rtl/>
        </w:rPr>
      </w:pPr>
      <w:r>
        <w:rPr>
          <w:rFonts w:hint="cs"/>
          <w:rtl/>
        </w:rPr>
        <w:t>– –</w:t>
      </w:r>
      <w:r w:rsidR="003239C4">
        <w:rPr>
          <w:rFonts w:hint="cs"/>
          <w:rtl/>
        </w:rPr>
        <w:t xml:space="preserve"> הצעת החוק ת</w:t>
      </w:r>
      <w:bookmarkStart w:id="12110" w:name="_ETM_Q34_625756"/>
      <w:bookmarkEnd w:id="12110"/>
      <w:r w:rsidR="003239C4">
        <w:rPr>
          <w:rFonts w:hint="cs"/>
          <w:rtl/>
        </w:rPr>
        <w:t xml:space="preserve">היה בדיון, כן לתמוך בהצעת החוק. </w:t>
      </w:r>
      <w:bookmarkStart w:id="12111" w:name="_ETM_Q34_630029"/>
      <w:bookmarkEnd w:id="12111"/>
      <w:r w:rsidR="003239C4">
        <w:rPr>
          <w:rFonts w:hint="cs"/>
          <w:rtl/>
        </w:rPr>
        <w:t>תודה רבה.</w:t>
      </w:r>
    </w:p>
    <w:p w:rsidR="003239C4" w:rsidRDefault="003239C4" w:rsidP="005F7D89">
      <w:pPr>
        <w:rPr>
          <w:rtl/>
        </w:rPr>
      </w:pPr>
    </w:p>
    <w:sdt>
      <w:sdtPr>
        <w:rPr>
          <w:rtl/>
        </w:rPr>
        <w:alias w:val="קריאה"/>
        <w:tag w:val="&lt;ID&gt;5329&lt;/ID&gt;&lt;Name&gt;אחמד טיבי - הרשימה המשותפת&lt;/Name&gt;&lt;Data&gt;אחמד טיבי (הרשימה המשותפת)&lt;/Data&gt;&lt;Shortcut&gt;אחטי&lt;/Shortcut&gt;"/>
        <w:id w:val="-1925719746"/>
        <w:placeholder>
          <w:docPart w:val="049DEFB5A88040F18C9DBDE967FD253E"/>
        </w:placeholder>
        <w15:color w:val="993366"/>
      </w:sdtPr>
      <w:sdtContent>
        <w:p w:rsidR="003239C4" w:rsidRDefault="003239C4" w:rsidP="005F7D89">
          <w:pPr>
            <w:pStyle w:val="af5"/>
            <w:keepNext/>
            <w:rPr>
              <w:rtl/>
            </w:rPr>
          </w:pPr>
          <w:r w:rsidRPr="004D11E5">
            <w:rPr>
              <w:rStyle w:val="afe"/>
              <w:color w:val="000000"/>
              <w:rtl/>
            </w:rPr>
            <w:t>אחמד טיבי (הרשימה המשותפת)</w:t>
          </w:r>
          <w:r w:rsidRPr="004D11E5">
            <w:rPr>
              <w:color w:val="000000"/>
              <w:rtl/>
            </w:rPr>
            <w:t>:</w:t>
          </w:r>
        </w:p>
      </w:sdtContent>
    </w:sdt>
    <w:p w:rsidR="003239C4" w:rsidRDefault="003239C4" w:rsidP="00E10D2B">
      <w:pPr>
        <w:rPr>
          <w:rtl/>
        </w:rPr>
      </w:pPr>
    </w:p>
    <w:p w:rsidR="003239C4" w:rsidRDefault="003239C4" w:rsidP="005F7D89">
      <w:pPr>
        <w:rPr>
          <w:rtl/>
        </w:rPr>
      </w:pPr>
      <w:r>
        <w:rPr>
          <w:rFonts w:hint="cs"/>
          <w:rtl/>
        </w:rPr>
        <w:t>תן לנו להבין, אילטוב.</w:t>
      </w:r>
    </w:p>
    <w:p w:rsidR="003239C4" w:rsidRDefault="003239C4" w:rsidP="005F7D89">
      <w:pPr>
        <w:ind w:firstLine="0"/>
        <w:rPr>
          <w:rtl/>
        </w:rPr>
      </w:pPr>
    </w:p>
    <w:bookmarkStart w:id="12112" w:name="_ETM_Q34_626495" w:displacedByCustomXml="next"/>
    <w:bookmarkEnd w:id="12112" w:displacedByCustomXml="next"/>
    <w:sdt>
      <w:sdtPr>
        <w:rPr>
          <w:rtl/>
        </w:rPr>
        <w:alias w:val="יור"/>
        <w:tag w:val="&lt;ID&gt;5413&lt;/ID&gt;&lt;Name&gt;טלי פלוסקוב - יו&quot;ר&lt;/Name&gt;&lt;Data&gt;טלי פלוסקוב:&lt;/Data&gt;&lt;Shortcut&gt;&lt;/Shortcut&gt;"/>
        <w:id w:val="1557115"/>
        <w:placeholder>
          <w:docPart w:val="1E673AD7062243F19FA3EC5B7A3062B1"/>
        </w:placeholder>
        <w15:color w:val="993366"/>
      </w:sdtPr>
      <w:sdtContent>
        <w:p w:rsidR="003239C4" w:rsidRDefault="003239C4" w:rsidP="005F7D89">
          <w:pPr>
            <w:pStyle w:val="af6"/>
            <w:keepNext/>
            <w:rPr>
              <w:rtl/>
            </w:rPr>
          </w:pPr>
          <w:r w:rsidRPr="004D11E5">
            <w:rPr>
              <w:rStyle w:val="afe"/>
              <w:color w:val="000000"/>
              <w:rtl/>
            </w:rPr>
            <w:t>היו"ר טלי פלוסקוב:</w:t>
          </w:r>
        </w:p>
      </w:sdtContent>
    </w:sdt>
    <w:p w:rsidR="003239C4" w:rsidRDefault="003239C4" w:rsidP="00E10D2B">
      <w:pPr>
        <w:rPr>
          <w:rtl/>
        </w:rPr>
      </w:pPr>
    </w:p>
    <w:p w:rsidR="003239C4" w:rsidRPr="004D11E5" w:rsidRDefault="003239C4" w:rsidP="005F7D89">
      <w:pPr>
        <w:rPr>
          <w:rtl/>
        </w:rPr>
      </w:pPr>
      <w:r>
        <w:rPr>
          <w:rFonts w:hint="cs"/>
          <w:rtl/>
        </w:rPr>
        <w:t>תודה</w:t>
      </w:r>
      <w:bookmarkStart w:id="12113" w:name="_ETM_Q34_629937"/>
      <w:bookmarkEnd w:id="12113"/>
      <w:r>
        <w:rPr>
          <w:rFonts w:hint="cs"/>
          <w:rtl/>
        </w:rPr>
        <w:t xml:space="preserve">, אדוני. תודה רבה לחבר הכנסת רוברט אילטוב. </w:t>
      </w:r>
    </w:p>
    <w:p w:rsidR="003239C4" w:rsidRDefault="003239C4" w:rsidP="005F7D89">
      <w:pPr>
        <w:rPr>
          <w:rtl/>
        </w:rPr>
      </w:pPr>
      <w:bookmarkStart w:id="12114" w:name="_ETM_Q34_627192"/>
      <w:bookmarkStart w:id="12115" w:name="_ETM_Q34_147208"/>
      <w:bookmarkStart w:id="12116" w:name="_ETM_Q34_147443"/>
      <w:bookmarkStart w:id="12117" w:name="_ETM_Q34_147505"/>
      <w:bookmarkStart w:id="12118" w:name="_ETM_Q34_629317"/>
      <w:bookmarkEnd w:id="12114"/>
      <w:bookmarkEnd w:id="12115"/>
      <w:bookmarkEnd w:id="12116"/>
      <w:bookmarkEnd w:id="12117"/>
      <w:bookmarkEnd w:id="12118"/>
    </w:p>
    <w:sdt>
      <w:sdtPr>
        <w:rPr>
          <w:rtl/>
        </w:rPr>
        <w:alias w:val="קריאה"/>
        <w:tag w:val="&lt;ID&gt;5329&lt;/ID&gt;&lt;Name&gt;אחמד טיבי - הרשימה המשותפת&lt;/Name&gt;&lt;Data&gt;אחמד טיבי (הרשימה המשותפת)&lt;/Data&gt;&lt;Shortcut&gt;אחטי&lt;/Shortcut&gt;"/>
        <w:id w:val="-152678879"/>
        <w:placeholder>
          <w:docPart w:val="1E673AD7062243F19FA3EC5B7A3062B1"/>
        </w:placeholder>
        <w15:color w:val="993366"/>
      </w:sdtPr>
      <w:sdtContent>
        <w:p w:rsidR="003239C4" w:rsidRDefault="003239C4" w:rsidP="005F7D89">
          <w:pPr>
            <w:pStyle w:val="af5"/>
            <w:keepNext/>
            <w:rPr>
              <w:rtl/>
            </w:rPr>
          </w:pPr>
          <w:r w:rsidRPr="007152A3">
            <w:rPr>
              <w:rStyle w:val="afe"/>
              <w:color w:val="000000"/>
              <w:rtl/>
            </w:rPr>
            <w:t>אחמד טיבי (הרשימה המשותפת)</w:t>
          </w:r>
          <w:r w:rsidRPr="007152A3">
            <w:rPr>
              <w:color w:val="000000"/>
              <w:rtl/>
            </w:rPr>
            <w:t>:</w:t>
          </w:r>
        </w:p>
      </w:sdtContent>
    </w:sdt>
    <w:p w:rsidR="003239C4" w:rsidRDefault="003239C4" w:rsidP="00E10D2B">
      <w:pPr>
        <w:rPr>
          <w:rtl/>
        </w:rPr>
      </w:pPr>
    </w:p>
    <w:p w:rsidR="003239C4" w:rsidRDefault="003239C4" w:rsidP="00B04A16">
      <w:pPr>
        <w:rPr>
          <w:rtl/>
        </w:rPr>
      </w:pPr>
      <w:r>
        <w:rPr>
          <w:rFonts w:hint="cs"/>
          <w:rtl/>
        </w:rPr>
        <w:t xml:space="preserve">אלוף משנה </w:t>
      </w:r>
      <w:bookmarkStart w:id="12119" w:name="_ETM_Q34_629458"/>
      <w:bookmarkStart w:id="12120" w:name="_ETM_Q34_328020"/>
      <w:bookmarkStart w:id="12121" w:name="_ETM_Q34_443420"/>
      <w:bookmarkStart w:id="12122" w:name="_ETM_Q34_607290"/>
      <w:bookmarkStart w:id="12123" w:name="_ETM_Q34_630302"/>
      <w:bookmarkStart w:id="12124" w:name="_ETM_Q34_630427"/>
      <w:bookmarkStart w:id="12125" w:name="_ETM_Q34_633161"/>
      <w:bookmarkEnd w:id="12119"/>
      <w:bookmarkEnd w:id="12120"/>
      <w:bookmarkEnd w:id="12121"/>
      <w:bookmarkEnd w:id="12122"/>
      <w:bookmarkEnd w:id="12123"/>
      <w:bookmarkEnd w:id="12124"/>
      <w:bookmarkEnd w:id="12125"/>
      <w:r>
        <w:rPr>
          <w:rFonts w:hint="cs"/>
          <w:rtl/>
        </w:rPr>
        <w:t>שנתן מכה ב</w:t>
      </w:r>
      <w:r w:rsidR="00B04A16">
        <w:rPr>
          <w:rFonts w:hint="cs"/>
          <w:rtl/>
        </w:rPr>
        <w:t>ק</w:t>
      </w:r>
      <w:r>
        <w:rPr>
          <w:rFonts w:hint="cs"/>
          <w:rtl/>
        </w:rPr>
        <w:t xml:space="preserve">ת הרובה, מותר </w:t>
      </w:r>
      <w:bookmarkStart w:id="12126" w:name="_ETM_Q34_641692"/>
      <w:bookmarkEnd w:id="12126"/>
      <w:r>
        <w:rPr>
          <w:rFonts w:hint="cs"/>
          <w:rtl/>
        </w:rPr>
        <w:t xml:space="preserve">לצלם אותו או לא? </w:t>
      </w:r>
    </w:p>
    <w:p w:rsidR="003239C4" w:rsidRDefault="003239C4" w:rsidP="005F7D89">
      <w:pPr>
        <w:rPr>
          <w:rtl/>
        </w:rPr>
      </w:pPr>
      <w:bookmarkStart w:id="12127" w:name="_ETM_Q34_646161"/>
      <w:bookmarkStart w:id="12128" w:name="_ETM_Q34_646333"/>
      <w:bookmarkEnd w:id="12127"/>
      <w:bookmarkEnd w:id="12128"/>
    </w:p>
    <w:bookmarkStart w:id="12129" w:name="_ETM_Q34_630461" w:displacedByCustomXml="next"/>
    <w:bookmarkEnd w:id="12129" w:displacedByCustomXml="next"/>
    <w:sdt>
      <w:sdtPr>
        <w:rPr>
          <w:rtl/>
        </w:rPr>
        <w:alias w:val="יור"/>
        <w:tag w:val="&lt;ID&gt;5413&lt;/ID&gt;&lt;Name&gt;טלי פלוסקוב - יו&quot;ר&lt;/Name&gt;&lt;Data&gt;טלי פלוסקוב:&lt;/Data&gt;&lt;Shortcut&gt;&lt;/Shortcut&gt;"/>
        <w:id w:val="687488947"/>
        <w:placeholder>
          <w:docPart w:val="1E673AD7062243F19FA3EC5B7A3062B1"/>
        </w:placeholder>
        <w15:color w:val="993366"/>
      </w:sdtPr>
      <w:sdtContent>
        <w:p w:rsidR="003239C4" w:rsidRDefault="003239C4" w:rsidP="005F7D89">
          <w:pPr>
            <w:pStyle w:val="af6"/>
            <w:keepNext/>
            <w:rPr>
              <w:rtl/>
            </w:rPr>
          </w:pPr>
          <w:r w:rsidRPr="007152A3">
            <w:rPr>
              <w:rStyle w:val="afe"/>
              <w:color w:val="000000"/>
              <w:rtl/>
            </w:rPr>
            <w:t>היו"ר טלי פלוסקוב:</w:t>
          </w:r>
        </w:p>
      </w:sdtContent>
    </w:sdt>
    <w:p w:rsidR="003239C4" w:rsidRDefault="003239C4" w:rsidP="00E10D2B">
      <w:pPr>
        <w:rPr>
          <w:rtl/>
        </w:rPr>
      </w:pPr>
    </w:p>
    <w:p w:rsidR="003239C4" w:rsidRDefault="003239C4" w:rsidP="005F7D89">
      <w:pPr>
        <w:rPr>
          <w:rtl/>
        </w:rPr>
      </w:pPr>
      <w:r>
        <w:rPr>
          <w:rFonts w:hint="cs"/>
          <w:rtl/>
        </w:rPr>
        <w:t xml:space="preserve">רבותיי, </w:t>
      </w:r>
      <w:bookmarkStart w:id="12130" w:name="_ETM_Q34_632290"/>
      <w:bookmarkEnd w:id="12130"/>
      <w:r>
        <w:rPr>
          <w:rFonts w:hint="cs"/>
          <w:rtl/>
        </w:rPr>
        <w:t xml:space="preserve">על </w:t>
      </w:r>
      <w:bookmarkStart w:id="12131" w:name="_ETM_Q34_667297"/>
      <w:bookmarkEnd w:id="12131"/>
      <w:r>
        <w:rPr>
          <w:rFonts w:hint="cs"/>
          <w:rtl/>
        </w:rPr>
        <w:t xml:space="preserve">פי בקשתה של הממשלה ההצבעה תהיה שמית. אני מבקשת שקט </w:t>
      </w:r>
      <w:bookmarkStart w:id="12132" w:name="_ETM_Q34_642230"/>
      <w:bookmarkEnd w:id="12132"/>
      <w:r>
        <w:rPr>
          <w:rFonts w:hint="cs"/>
          <w:rtl/>
        </w:rPr>
        <w:t xml:space="preserve">באולם. </w:t>
      </w:r>
    </w:p>
    <w:p w:rsidR="003239C4" w:rsidRDefault="003239C4" w:rsidP="005F7D89">
      <w:pPr>
        <w:rPr>
          <w:rtl/>
        </w:rPr>
      </w:pPr>
    </w:p>
    <w:p w:rsidR="003239C4" w:rsidRPr="007152A3" w:rsidRDefault="003239C4" w:rsidP="005F7D89">
      <w:pPr>
        <w:rPr>
          <w:rtl/>
        </w:rPr>
      </w:pPr>
      <w:r>
        <w:rPr>
          <w:rFonts w:hint="cs"/>
          <w:rtl/>
        </w:rPr>
        <w:t xml:space="preserve">גברתי מזכירת הכנסת, נא להתחיל בהצבעה. </w:t>
      </w:r>
    </w:p>
    <w:p w:rsidR="003239C4" w:rsidRPr="00E925B9" w:rsidRDefault="003239C4" w:rsidP="005F7D89">
      <w:pPr>
        <w:rPr>
          <w:rtl/>
        </w:rPr>
      </w:pPr>
      <w:bookmarkStart w:id="12133" w:name="_ETM_Q34_691302"/>
      <w:bookmarkStart w:id="12134" w:name="_ETM_Q34_691427"/>
      <w:bookmarkEnd w:id="12133"/>
      <w:bookmarkEnd w:id="12134"/>
    </w:p>
    <w:bookmarkStart w:id="12135" w:name="_ETM_Q34_700677" w:displacedByCustomXml="next"/>
    <w:bookmarkEnd w:id="12135" w:displacedByCustomXml="next"/>
    <w:sdt>
      <w:sdtPr>
        <w:rPr>
          <w:rtl/>
        </w:rPr>
        <w:alias w:val="קריאה"/>
        <w:tag w:val="&lt;ID&gt;4926&lt;/ID&gt;&lt;Name&gt;ירדנה מלר-הורוביץ - מזכירת הכנסת&lt;/Name&gt;&lt;Data&gt;מזכירת הכנסת ירדנה מלר-הורוביץ&lt;/Data&gt;&lt;Shortcut&gt;ירמל&lt;/Shortcut&gt;"/>
        <w:id w:val="687641561"/>
        <w:placeholder>
          <w:docPart w:val="1E673AD7062243F19FA3EC5B7A3062B1"/>
        </w:placeholder>
        <w15:color w:val="993366"/>
      </w:sdtPr>
      <w:sdtContent>
        <w:p w:rsidR="003239C4" w:rsidRDefault="003239C4" w:rsidP="005F7D89">
          <w:pPr>
            <w:pStyle w:val="af5"/>
            <w:keepNext/>
            <w:rPr>
              <w:rtl/>
            </w:rPr>
          </w:pPr>
          <w:r w:rsidRPr="00B5716E">
            <w:rPr>
              <w:rStyle w:val="afe"/>
              <w:color w:val="000000"/>
              <w:rtl/>
            </w:rPr>
            <w:t>מזכירת הכנסת ירדנה מלר-הורוביץ</w:t>
          </w:r>
          <w:r w:rsidRPr="00B5716E">
            <w:rPr>
              <w:color w:val="000000"/>
              <w:rtl/>
            </w:rPr>
            <w:t>:</w:t>
          </w:r>
        </w:p>
      </w:sdtContent>
    </w:sdt>
    <w:p w:rsidR="003239C4" w:rsidRDefault="003239C4" w:rsidP="00B04A16">
      <w:pPr>
        <w:ind w:firstLine="0"/>
        <w:rPr>
          <w:rtl/>
        </w:rPr>
      </w:pPr>
      <w:r>
        <w:rPr>
          <w:rFonts w:hint="cs"/>
          <w:rtl/>
        </w:rPr>
        <w:t>(קוראת בשמות חברי הכנסת)</w:t>
      </w:r>
    </w:p>
    <w:p w:rsidR="003239C4" w:rsidRPr="00F80D13" w:rsidRDefault="003239C4" w:rsidP="005F7D89">
      <w:pPr>
        <w:rPr>
          <w:rtl/>
        </w:rPr>
      </w:pPr>
      <w:bookmarkStart w:id="12136" w:name="_ETM_Q34_702239"/>
      <w:bookmarkEnd w:id="12136"/>
    </w:p>
    <w:p w:rsidR="003239C4" w:rsidRDefault="003239C4" w:rsidP="005F7D89">
      <w:pPr>
        <w:rPr>
          <w:rtl/>
        </w:rPr>
      </w:pPr>
      <w:bookmarkStart w:id="12137" w:name="_ETM_Q34_647927"/>
      <w:bookmarkStart w:id="12138" w:name="_ETM_Q34_648005"/>
      <w:bookmarkEnd w:id="12137"/>
      <w:bookmarkEnd w:id="12138"/>
      <w:r>
        <w:rPr>
          <w:rtl/>
        </w:rPr>
        <w:t>טלב אבו עראר</w:t>
      </w:r>
      <w:r>
        <w:rPr>
          <w:rtl/>
        </w:rPr>
        <w:tab/>
      </w:r>
      <w:r>
        <w:rPr>
          <w:rtl/>
        </w:rPr>
        <w:tab/>
        <w:t xml:space="preserve">–   </w:t>
      </w:r>
      <w:r>
        <w:rPr>
          <w:rFonts w:hint="cs"/>
          <w:rtl/>
        </w:rPr>
        <w:t>אינו נוכח</w:t>
      </w:r>
    </w:p>
    <w:p w:rsidR="003239C4" w:rsidRDefault="003239C4" w:rsidP="005F7D89">
      <w:pPr>
        <w:rPr>
          <w:rtl/>
        </w:rPr>
      </w:pPr>
      <w:r>
        <w:rPr>
          <w:rtl/>
        </w:rPr>
        <w:t>יולי יואל אדלשטיין</w:t>
      </w:r>
      <w:r>
        <w:rPr>
          <w:rtl/>
        </w:rPr>
        <w:tab/>
        <w:t xml:space="preserve">–   </w:t>
      </w:r>
      <w:r>
        <w:rPr>
          <w:rFonts w:hint="cs"/>
          <w:rtl/>
        </w:rPr>
        <w:t>אינ</w:t>
      </w:r>
      <w:bookmarkStart w:id="12139" w:name="_ETM_Q34_658346"/>
      <w:bookmarkEnd w:id="12139"/>
      <w:r>
        <w:rPr>
          <w:rFonts w:hint="cs"/>
          <w:rtl/>
        </w:rPr>
        <w:t>ו נוכח</w:t>
      </w:r>
    </w:p>
    <w:p w:rsidR="003239C4" w:rsidRDefault="003239C4" w:rsidP="005F7D89">
      <w:pPr>
        <w:rPr>
          <w:rtl/>
        </w:rPr>
      </w:pPr>
      <w:r>
        <w:rPr>
          <w:rtl/>
        </w:rPr>
        <w:t>אמיר אוחנה</w:t>
      </w:r>
      <w:r>
        <w:rPr>
          <w:rtl/>
        </w:rPr>
        <w:tab/>
      </w:r>
      <w:r>
        <w:rPr>
          <w:rtl/>
        </w:rPr>
        <w:tab/>
        <w:t xml:space="preserve">–   </w:t>
      </w:r>
      <w:r>
        <w:rPr>
          <w:rFonts w:hint="cs"/>
          <w:rtl/>
        </w:rPr>
        <w:t>אינו נוכח</w:t>
      </w:r>
    </w:p>
    <w:p w:rsidR="003239C4" w:rsidRDefault="003239C4" w:rsidP="005F7D89">
      <w:pPr>
        <w:rPr>
          <w:rtl/>
        </w:rPr>
      </w:pPr>
      <w:r>
        <w:rPr>
          <w:rtl/>
        </w:rPr>
        <w:t>מיכאל אורן</w:t>
      </w:r>
      <w:r>
        <w:rPr>
          <w:rtl/>
        </w:rPr>
        <w:tab/>
      </w:r>
      <w:r>
        <w:rPr>
          <w:rtl/>
        </w:rPr>
        <w:tab/>
        <w:t xml:space="preserve">–   </w:t>
      </w:r>
      <w:r>
        <w:rPr>
          <w:rFonts w:hint="cs"/>
          <w:rtl/>
        </w:rPr>
        <w:t>בעד</w:t>
      </w:r>
    </w:p>
    <w:p w:rsidR="003239C4" w:rsidRDefault="003239C4" w:rsidP="005F7D89">
      <w:pPr>
        <w:rPr>
          <w:rtl/>
        </w:rPr>
      </w:pPr>
      <w:r>
        <w:rPr>
          <w:rtl/>
        </w:rPr>
        <w:t>ג'מעה אזברגה</w:t>
      </w:r>
      <w:r>
        <w:rPr>
          <w:rtl/>
        </w:rPr>
        <w:tab/>
      </w:r>
      <w:r>
        <w:rPr>
          <w:rtl/>
        </w:rPr>
        <w:tab/>
        <w:t xml:space="preserve">–   </w:t>
      </w:r>
      <w:r>
        <w:rPr>
          <w:rFonts w:hint="cs"/>
          <w:rtl/>
        </w:rPr>
        <w:t>נגד</w:t>
      </w:r>
    </w:p>
    <w:p w:rsidR="003239C4" w:rsidRDefault="003239C4" w:rsidP="005F7D89">
      <w:pPr>
        <w:rPr>
          <w:rtl/>
        </w:rPr>
      </w:pPr>
      <w:r>
        <w:rPr>
          <w:rtl/>
        </w:rPr>
        <w:t>ינון אזולאי</w:t>
      </w:r>
      <w:r>
        <w:rPr>
          <w:rtl/>
        </w:rPr>
        <w:tab/>
      </w:r>
      <w:r>
        <w:rPr>
          <w:rtl/>
        </w:rPr>
        <w:tab/>
        <w:t xml:space="preserve">–   </w:t>
      </w:r>
      <w:r>
        <w:rPr>
          <w:rFonts w:hint="cs"/>
          <w:rtl/>
        </w:rPr>
        <w:t>בעד</w:t>
      </w:r>
    </w:p>
    <w:p w:rsidR="003239C4" w:rsidRDefault="003239C4" w:rsidP="005F7D89">
      <w:pPr>
        <w:rPr>
          <w:rtl/>
        </w:rPr>
      </w:pPr>
      <w:r>
        <w:rPr>
          <w:rtl/>
        </w:rPr>
        <w:t>ישראל אייכלר</w:t>
      </w:r>
      <w:r>
        <w:rPr>
          <w:rtl/>
        </w:rPr>
        <w:tab/>
      </w:r>
      <w:r>
        <w:rPr>
          <w:rtl/>
        </w:rPr>
        <w:tab/>
        <w:t xml:space="preserve">–   </w:t>
      </w:r>
      <w:r>
        <w:rPr>
          <w:rFonts w:hint="cs"/>
          <w:rtl/>
        </w:rPr>
        <w:t>בעד</w:t>
      </w:r>
    </w:p>
    <w:p w:rsidR="003239C4" w:rsidRDefault="003239C4" w:rsidP="005F7D89">
      <w:pPr>
        <w:rPr>
          <w:rtl/>
        </w:rPr>
      </w:pPr>
      <w:r>
        <w:rPr>
          <w:rtl/>
        </w:rPr>
        <w:t>רוברט אילטוב</w:t>
      </w:r>
      <w:r>
        <w:rPr>
          <w:rtl/>
        </w:rPr>
        <w:tab/>
      </w:r>
      <w:r>
        <w:rPr>
          <w:rtl/>
        </w:rPr>
        <w:tab/>
        <w:t xml:space="preserve">–   </w:t>
      </w:r>
      <w:r>
        <w:rPr>
          <w:rFonts w:hint="cs"/>
          <w:rtl/>
        </w:rPr>
        <w:t>בעד</w:t>
      </w:r>
    </w:p>
    <w:p w:rsidR="003239C4" w:rsidRDefault="003239C4" w:rsidP="005F7D89">
      <w:pPr>
        <w:rPr>
          <w:rtl/>
        </w:rPr>
      </w:pPr>
      <w:r>
        <w:rPr>
          <w:rtl/>
        </w:rPr>
        <w:t>אלי אלאלוף</w:t>
      </w:r>
      <w:r>
        <w:rPr>
          <w:rtl/>
        </w:rPr>
        <w:tab/>
      </w:r>
      <w:r>
        <w:rPr>
          <w:rtl/>
        </w:rPr>
        <w:tab/>
        <w:t xml:space="preserve">–   </w:t>
      </w:r>
      <w:r>
        <w:rPr>
          <w:rFonts w:hint="cs"/>
          <w:rtl/>
        </w:rPr>
        <w:t>בעד</w:t>
      </w:r>
    </w:p>
    <w:p w:rsidR="003239C4" w:rsidRDefault="003239C4" w:rsidP="005F7D89">
      <w:pPr>
        <w:rPr>
          <w:rtl/>
        </w:rPr>
      </w:pPr>
      <w:r>
        <w:rPr>
          <w:rtl/>
        </w:rPr>
        <w:t>קארין אלהרר</w:t>
      </w:r>
      <w:r>
        <w:rPr>
          <w:rtl/>
        </w:rPr>
        <w:tab/>
      </w:r>
      <w:r>
        <w:rPr>
          <w:rtl/>
        </w:rPr>
        <w:tab/>
        <w:t xml:space="preserve">–   </w:t>
      </w:r>
      <w:r>
        <w:rPr>
          <w:rFonts w:hint="cs"/>
          <w:rtl/>
        </w:rPr>
        <w:t>אינה נוכחת</w:t>
      </w:r>
    </w:p>
    <w:p w:rsidR="003239C4" w:rsidRDefault="003239C4" w:rsidP="005F7D89">
      <w:pPr>
        <w:rPr>
          <w:rtl/>
        </w:rPr>
      </w:pPr>
      <w:r>
        <w:rPr>
          <w:rtl/>
        </w:rPr>
        <w:t>סעיד אלחרומי</w:t>
      </w:r>
      <w:r>
        <w:rPr>
          <w:rtl/>
        </w:rPr>
        <w:tab/>
      </w:r>
      <w:r>
        <w:rPr>
          <w:rtl/>
        </w:rPr>
        <w:tab/>
        <w:t xml:space="preserve">–   </w:t>
      </w:r>
      <w:r>
        <w:rPr>
          <w:rFonts w:hint="cs"/>
          <w:rtl/>
        </w:rPr>
        <w:t>נגד</w:t>
      </w:r>
    </w:p>
    <w:p w:rsidR="003239C4" w:rsidRDefault="003239C4" w:rsidP="005F7D89">
      <w:pPr>
        <w:rPr>
          <w:rtl/>
        </w:rPr>
      </w:pPr>
      <w:r>
        <w:rPr>
          <w:rtl/>
        </w:rPr>
        <w:t>זאב אלקין</w:t>
      </w:r>
      <w:r>
        <w:rPr>
          <w:rtl/>
        </w:rPr>
        <w:tab/>
      </w:r>
      <w:r>
        <w:rPr>
          <w:rtl/>
        </w:rPr>
        <w:tab/>
        <w:t xml:space="preserve">–   </w:t>
      </w:r>
      <w:r>
        <w:rPr>
          <w:rFonts w:hint="cs"/>
          <w:rtl/>
        </w:rPr>
        <w:t>בעד</w:t>
      </w:r>
    </w:p>
    <w:p w:rsidR="003239C4" w:rsidRDefault="003239C4" w:rsidP="005F7D89">
      <w:pPr>
        <w:rPr>
          <w:rtl/>
        </w:rPr>
      </w:pPr>
      <w:r>
        <w:rPr>
          <w:rtl/>
        </w:rPr>
        <w:t>דוד אמסלם</w:t>
      </w:r>
      <w:r>
        <w:rPr>
          <w:rtl/>
        </w:rPr>
        <w:tab/>
      </w:r>
      <w:r>
        <w:rPr>
          <w:rtl/>
        </w:rPr>
        <w:tab/>
        <w:t xml:space="preserve">–   </w:t>
      </w:r>
      <w:r>
        <w:rPr>
          <w:rFonts w:hint="cs"/>
          <w:rtl/>
        </w:rPr>
        <w:t>בעד</w:t>
      </w:r>
    </w:p>
    <w:p w:rsidR="003239C4" w:rsidRDefault="003239C4" w:rsidP="005F7D89">
      <w:pPr>
        <w:rPr>
          <w:rtl/>
        </w:rPr>
      </w:pPr>
      <w:r>
        <w:rPr>
          <w:rtl/>
        </w:rPr>
        <w:t>אופיר אקוניס</w:t>
      </w:r>
      <w:r>
        <w:rPr>
          <w:rtl/>
        </w:rPr>
        <w:tab/>
      </w:r>
      <w:r>
        <w:rPr>
          <w:rtl/>
        </w:rPr>
        <w:tab/>
        <w:t xml:space="preserve">–   </w:t>
      </w:r>
      <w:r>
        <w:rPr>
          <w:rFonts w:hint="cs"/>
          <w:rtl/>
        </w:rPr>
        <w:t>אינו נוכח</w:t>
      </w:r>
    </w:p>
    <w:p w:rsidR="003239C4" w:rsidRDefault="003239C4" w:rsidP="005F7D89">
      <w:pPr>
        <w:rPr>
          <w:rtl/>
        </w:rPr>
      </w:pPr>
      <w:r>
        <w:rPr>
          <w:rtl/>
        </w:rPr>
        <w:t>גלעד ארדן</w:t>
      </w:r>
      <w:r>
        <w:rPr>
          <w:rtl/>
        </w:rPr>
        <w:tab/>
      </w:r>
      <w:r>
        <w:rPr>
          <w:rtl/>
        </w:rPr>
        <w:tab/>
        <w:t xml:space="preserve">–   </w:t>
      </w:r>
      <w:r>
        <w:rPr>
          <w:rFonts w:hint="cs"/>
          <w:rtl/>
        </w:rPr>
        <w:t>אינו נוכח</w:t>
      </w:r>
    </w:p>
    <w:p w:rsidR="003239C4" w:rsidRDefault="003239C4" w:rsidP="005F7D89">
      <w:pPr>
        <w:rPr>
          <w:rtl/>
        </w:rPr>
      </w:pPr>
      <w:r>
        <w:rPr>
          <w:rtl/>
        </w:rPr>
        <w:t>אורי אריאל</w:t>
      </w:r>
      <w:r>
        <w:rPr>
          <w:rtl/>
        </w:rPr>
        <w:tab/>
      </w:r>
      <w:r>
        <w:rPr>
          <w:rtl/>
        </w:rPr>
        <w:tab/>
        <w:t xml:space="preserve">–   </w:t>
      </w:r>
      <w:r>
        <w:rPr>
          <w:rFonts w:hint="cs"/>
          <w:rtl/>
        </w:rPr>
        <w:t>בעד</w:t>
      </w:r>
    </w:p>
    <w:p w:rsidR="003239C4" w:rsidRDefault="003239C4" w:rsidP="005F7D89">
      <w:pPr>
        <w:rPr>
          <w:rtl/>
        </w:rPr>
      </w:pPr>
      <w:r>
        <w:rPr>
          <w:rtl/>
        </w:rPr>
        <w:t>יעקב אשר</w:t>
      </w:r>
      <w:r>
        <w:rPr>
          <w:rtl/>
        </w:rPr>
        <w:tab/>
      </w:r>
      <w:r>
        <w:rPr>
          <w:rtl/>
        </w:rPr>
        <w:tab/>
        <w:t xml:space="preserve">–   </w:t>
      </w:r>
      <w:r>
        <w:rPr>
          <w:rFonts w:hint="cs"/>
          <w:rtl/>
        </w:rPr>
        <w:t>בעד</w:t>
      </w:r>
    </w:p>
    <w:p w:rsidR="003239C4" w:rsidRDefault="003239C4" w:rsidP="005F7D89">
      <w:pPr>
        <w:rPr>
          <w:rtl/>
        </w:rPr>
      </w:pPr>
      <w:r>
        <w:rPr>
          <w:rtl/>
        </w:rPr>
        <w:t>זאב בנימין בגין</w:t>
      </w:r>
      <w:r>
        <w:rPr>
          <w:rtl/>
        </w:rPr>
        <w:tab/>
      </w:r>
      <w:r>
        <w:rPr>
          <w:rtl/>
        </w:rPr>
        <w:tab/>
        <w:t xml:space="preserve">–   </w:t>
      </w:r>
      <w:r>
        <w:rPr>
          <w:rFonts w:hint="cs"/>
          <w:rtl/>
        </w:rPr>
        <w:t>בעד</w:t>
      </w:r>
    </w:p>
    <w:p w:rsidR="003239C4" w:rsidRDefault="003239C4" w:rsidP="005F7D89">
      <w:pPr>
        <w:rPr>
          <w:rtl/>
        </w:rPr>
      </w:pPr>
      <w:r>
        <w:rPr>
          <w:rtl/>
        </w:rPr>
        <w:t>זוהיר בהלול</w:t>
      </w:r>
      <w:r>
        <w:rPr>
          <w:rtl/>
        </w:rPr>
        <w:tab/>
      </w:r>
      <w:r>
        <w:rPr>
          <w:rtl/>
        </w:rPr>
        <w:tab/>
        <w:t xml:space="preserve">–   </w:t>
      </w:r>
      <w:r>
        <w:rPr>
          <w:rFonts w:hint="cs"/>
          <w:rtl/>
        </w:rPr>
        <w:t>אינו נוכח</w:t>
      </w:r>
    </w:p>
    <w:p w:rsidR="003239C4" w:rsidRDefault="003239C4" w:rsidP="005F7D89">
      <w:pPr>
        <w:rPr>
          <w:rtl/>
        </w:rPr>
      </w:pPr>
      <w:r>
        <w:rPr>
          <w:rtl/>
        </w:rPr>
        <w:t>נאוה בוקר</w:t>
      </w:r>
      <w:r>
        <w:rPr>
          <w:rtl/>
        </w:rPr>
        <w:tab/>
      </w:r>
      <w:r>
        <w:rPr>
          <w:rtl/>
        </w:rPr>
        <w:tab/>
        <w:t xml:space="preserve">–   </w:t>
      </w:r>
      <w:r>
        <w:rPr>
          <w:rFonts w:hint="cs"/>
          <w:rtl/>
        </w:rPr>
        <w:t>בעד</w:t>
      </w:r>
    </w:p>
    <w:p w:rsidR="003239C4" w:rsidRDefault="003239C4" w:rsidP="005F7D89">
      <w:pPr>
        <w:rPr>
          <w:rtl/>
        </w:rPr>
      </w:pPr>
      <w:r>
        <w:rPr>
          <w:rtl/>
        </w:rPr>
        <w:t>דוד ביטן</w:t>
      </w:r>
      <w:r>
        <w:rPr>
          <w:rtl/>
        </w:rPr>
        <w:tab/>
      </w:r>
      <w:r>
        <w:rPr>
          <w:rtl/>
        </w:rPr>
        <w:tab/>
      </w:r>
      <w:r>
        <w:rPr>
          <w:rtl/>
        </w:rPr>
        <w:tab/>
        <w:t xml:space="preserve">–   </w:t>
      </w:r>
      <w:r>
        <w:rPr>
          <w:rFonts w:hint="cs"/>
          <w:rtl/>
        </w:rPr>
        <w:t>בעד</w:t>
      </w:r>
    </w:p>
    <w:p w:rsidR="003239C4" w:rsidRDefault="003239C4" w:rsidP="005F7D89">
      <w:pPr>
        <w:rPr>
          <w:rtl/>
        </w:rPr>
      </w:pPr>
      <w:r>
        <w:rPr>
          <w:rtl/>
        </w:rPr>
        <w:t>מיכל בירן</w:t>
      </w:r>
      <w:r>
        <w:rPr>
          <w:rtl/>
        </w:rPr>
        <w:tab/>
      </w:r>
      <w:r>
        <w:rPr>
          <w:rtl/>
        </w:rPr>
        <w:tab/>
        <w:t xml:space="preserve">–   </w:t>
      </w:r>
      <w:r>
        <w:rPr>
          <w:rFonts w:hint="cs"/>
          <w:rtl/>
        </w:rPr>
        <w:t>נגד</w:t>
      </w:r>
    </w:p>
    <w:p w:rsidR="003239C4" w:rsidRDefault="003239C4" w:rsidP="005F7D89">
      <w:pPr>
        <w:rPr>
          <w:rtl/>
        </w:rPr>
      </w:pPr>
      <w:r>
        <w:rPr>
          <w:rtl/>
        </w:rPr>
        <w:t>מירב בן ארי</w:t>
      </w:r>
      <w:r>
        <w:rPr>
          <w:rtl/>
        </w:rPr>
        <w:tab/>
      </w:r>
      <w:r>
        <w:rPr>
          <w:rtl/>
        </w:rPr>
        <w:tab/>
        <w:t xml:space="preserve">–   </w:t>
      </w:r>
      <w:r>
        <w:rPr>
          <w:rFonts w:hint="cs"/>
          <w:rtl/>
        </w:rPr>
        <w:t>בעד</w:t>
      </w:r>
    </w:p>
    <w:p w:rsidR="003239C4" w:rsidRDefault="00CD6231" w:rsidP="005F7D89">
      <w:pPr>
        <w:rPr>
          <w:rtl/>
        </w:rPr>
      </w:pPr>
      <w:r>
        <w:rPr>
          <w:rtl/>
        </w:rPr>
        <w:t>אלי בן</w:t>
      </w:r>
      <w:r>
        <w:rPr>
          <w:rFonts w:hint="cs"/>
          <w:rtl/>
        </w:rPr>
        <w:t>-</w:t>
      </w:r>
      <w:r w:rsidR="003239C4">
        <w:rPr>
          <w:rtl/>
        </w:rPr>
        <w:t>דהן</w:t>
      </w:r>
      <w:r w:rsidR="003239C4">
        <w:rPr>
          <w:rtl/>
        </w:rPr>
        <w:tab/>
      </w:r>
      <w:r w:rsidR="003239C4">
        <w:rPr>
          <w:rtl/>
        </w:rPr>
        <w:tab/>
        <w:t xml:space="preserve">–   </w:t>
      </w:r>
      <w:r w:rsidR="003239C4">
        <w:rPr>
          <w:rFonts w:hint="cs"/>
          <w:rtl/>
        </w:rPr>
        <w:t>אינו נוכח</w:t>
      </w:r>
    </w:p>
    <w:p w:rsidR="003239C4" w:rsidRDefault="003239C4" w:rsidP="005F7D89">
      <w:pPr>
        <w:rPr>
          <w:rtl/>
        </w:rPr>
      </w:pPr>
      <w:r>
        <w:rPr>
          <w:rtl/>
        </w:rPr>
        <w:t>יואב בן צור</w:t>
      </w:r>
      <w:r>
        <w:rPr>
          <w:rtl/>
        </w:rPr>
        <w:tab/>
      </w:r>
      <w:r>
        <w:rPr>
          <w:rtl/>
        </w:rPr>
        <w:tab/>
        <w:t xml:space="preserve">–   </w:t>
      </w:r>
      <w:r>
        <w:rPr>
          <w:rFonts w:hint="cs"/>
          <w:rtl/>
        </w:rPr>
        <w:t>אינו נוכח</w:t>
      </w:r>
    </w:p>
    <w:p w:rsidR="003239C4" w:rsidRDefault="003239C4" w:rsidP="009635F5">
      <w:pPr>
        <w:rPr>
          <w:rtl/>
        </w:rPr>
      </w:pPr>
      <w:bookmarkStart w:id="12140" w:name="TOR_Q35"/>
      <w:bookmarkEnd w:id="12140"/>
      <w:r>
        <w:rPr>
          <w:rtl/>
        </w:rPr>
        <w:t>איל בן ראובן</w:t>
      </w:r>
      <w:r>
        <w:rPr>
          <w:rtl/>
        </w:rPr>
        <w:tab/>
      </w:r>
      <w:r>
        <w:rPr>
          <w:rtl/>
        </w:rPr>
        <w:tab/>
        <w:t xml:space="preserve">–   </w:t>
      </w:r>
      <w:r>
        <w:rPr>
          <w:rFonts w:hint="cs"/>
          <w:rtl/>
        </w:rPr>
        <w:t>נגד</w:t>
      </w:r>
    </w:p>
    <w:p w:rsidR="003239C4" w:rsidRDefault="003239C4" w:rsidP="009635F5">
      <w:pPr>
        <w:rPr>
          <w:rtl/>
        </w:rPr>
      </w:pPr>
      <w:r>
        <w:rPr>
          <w:rtl/>
        </w:rPr>
        <w:t>נפתלי בנט</w:t>
      </w:r>
      <w:r>
        <w:rPr>
          <w:rtl/>
        </w:rPr>
        <w:tab/>
      </w:r>
      <w:r>
        <w:rPr>
          <w:rtl/>
        </w:rPr>
        <w:tab/>
        <w:t xml:space="preserve">–   </w:t>
      </w:r>
      <w:r>
        <w:rPr>
          <w:rFonts w:hint="cs"/>
          <w:rtl/>
        </w:rPr>
        <w:t>אינו נוכח</w:t>
      </w:r>
    </w:p>
    <w:p w:rsidR="003239C4" w:rsidRDefault="003239C4" w:rsidP="009635F5">
      <w:pPr>
        <w:rPr>
          <w:rtl/>
        </w:rPr>
      </w:pPr>
      <w:r>
        <w:rPr>
          <w:rtl/>
        </w:rPr>
        <w:t>יחיאל חיליק בר</w:t>
      </w:r>
      <w:r>
        <w:rPr>
          <w:rtl/>
        </w:rPr>
        <w:tab/>
      </w:r>
      <w:r>
        <w:rPr>
          <w:rtl/>
        </w:rPr>
        <w:tab/>
        <w:t xml:space="preserve">–   </w:t>
      </w:r>
      <w:r>
        <w:rPr>
          <w:rFonts w:hint="cs"/>
          <w:rtl/>
        </w:rPr>
        <w:t>נגד</w:t>
      </w:r>
    </w:p>
    <w:p w:rsidR="003239C4" w:rsidRDefault="003239C4" w:rsidP="009635F5">
      <w:pPr>
        <w:rPr>
          <w:rtl/>
        </w:rPr>
      </w:pPr>
      <w:r>
        <w:rPr>
          <w:rtl/>
        </w:rPr>
        <w:t>איתן ברושי</w:t>
      </w:r>
      <w:r>
        <w:rPr>
          <w:rtl/>
        </w:rPr>
        <w:tab/>
      </w:r>
      <w:r>
        <w:rPr>
          <w:rtl/>
        </w:rPr>
        <w:tab/>
        <w:t xml:space="preserve">–   </w:t>
      </w:r>
      <w:r>
        <w:rPr>
          <w:rFonts w:hint="cs"/>
          <w:rtl/>
        </w:rPr>
        <w:t>נגד</w:t>
      </w:r>
    </w:p>
    <w:p w:rsidR="003239C4" w:rsidRDefault="003239C4" w:rsidP="009635F5">
      <w:pPr>
        <w:rPr>
          <w:rtl/>
        </w:rPr>
      </w:pPr>
      <w:r>
        <w:rPr>
          <w:rtl/>
        </w:rPr>
        <w:t>עמר בר-לב</w:t>
      </w:r>
      <w:r>
        <w:rPr>
          <w:rtl/>
        </w:rPr>
        <w:tab/>
      </w:r>
      <w:r>
        <w:rPr>
          <w:rtl/>
        </w:rPr>
        <w:tab/>
        <w:t xml:space="preserve">–   </w:t>
      </w:r>
      <w:r>
        <w:rPr>
          <w:rFonts w:hint="cs"/>
          <w:rtl/>
        </w:rPr>
        <w:t>אינו נוכח</w:t>
      </w:r>
    </w:p>
    <w:p w:rsidR="003239C4" w:rsidRDefault="003239C4" w:rsidP="009635F5">
      <w:pPr>
        <w:rPr>
          <w:rtl/>
        </w:rPr>
      </w:pPr>
      <w:r>
        <w:rPr>
          <w:rtl/>
        </w:rPr>
        <w:t>ענת ברקו</w:t>
      </w:r>
      <w:r>
        <w:rPr>
          <w:rtl/>
        </w:rPr>
        <w:tab/>
      </w:r>
      <w:r>
        <w:rPr>
          <w:rtl/>
        </w:rPr>
        <w:tab/>
        <w:t xml:space="preserve">–   </w:t>
      </w:r>
      <w:r>
        <w:rPr>
          <w:rFonts w:hint="cs"/>
          <w:rtl/>
        </w:rPr>
        <w:t>אינה נוכחת</w:t>
      </w:r>
    </w:p>
    <w:p w:rsidR="003239C4" w:rsidRDefault="003239C4" w:rsidP="009635F5">
      <w:pPr>
        <w:rPr>
          <w:rtl/>
        </w:rPr>
      </w:pPr>
      <w:r>
        <w:rPr>
          <w:rtl/>
        </w:rPr>
        <w:t>יוסף ג'בארין</w:t>
      </w:r>
      <w:r>
        <w:rPr>
          <w:rtl/>
        </w:rPr>
        <w:tab/>
      </w:r>
      <w:r>
        <w:rPr>
          <w:rtl/>
        </w:rPr>
        <w:tab/>
        <w:t xml:space="preserve">–   </w:t>
      </w:r>
      <w:r>
        <w:rPr>
          <w:rFonts w:hint="cs"/>
          <w:rtl/>
        </w:rPr>
        <w:t>נגד</w:t>
      </w:r>
    </w:p>
    <w:p w:rsidR="003239C4" w:rsidRDefault="003239C4" w:rsidP="009635F5">
      <w:pPr>
        <w:rPr>
          <w:rtl/>
        </w:rPr>
      </w:pPr>
      <w:r>
        <w:rPr>
          <w:rtl/>
        </w:rPr>
        <w:t>אילן גילאון</w:t>
      </w:r>
      <w:r>
        <w:rPr>
          <w:rtl/>
        </w:rPr>
        <w:tab/>
      </w:r>
      <w:r>
        <w:rPr>
          <w:rtl/>
        </w:rPr>
        <w:tab/>
        <w:t xml:space="preserve">–   </w:t>
      </w:r>
      <w:r>
        <w:rPr>
          <w:rFonts w:hint="cs"/>
          <w:rtl/>
        </w:rPr>
        <w:t>נגד</w:t>
      </w:r>
    </w:p>
    <w:p w:rsidR="003239C4" w:rsidRDefault="003239C4" w:rsidP="009635F5">
      <w:pPr>
        <w:rPr>
          <w:rtl/>
        </w:rPr>
      </w:pPr>
      <w:r>
        <w:rPr>
          <w:rtl/>
        </w:rPr>
        <w:t>יהודה גליק</w:t>
      </w:r>
      <w:r>
        <w:rPr>
          <w:rtl/>
        </w:rPr>
        <w:tab/>
      </w:r>
      <w:r>
        <w:rPr>
          <w:rtl/>
        </w:rPr>
        <w:tab/>
        <w:t xml:space="preserve">–   </w:t>
      </w:r>
      <w:r>
        <w:rPr>
          <w:rFonts w:hint="cs"/>
          <w:rtl/>
        </w:rPr>
        <w:t>אינו נוכח</w:t>
      </w:r>
    </w:p>
    <w:p w:rsidR="003239C4" w:rsidRDefault="003239C4" w:rsidP="009635F5">
      <w:pPr>
        <w:rPr>
          <w:rtl/>
        </w:rPr>
      </w:pPr>
      <w:r>
        <w:rPr>
          <w:rtl/>
        </w:rPr>
        <w:t>יואב גלנט</w:t>
      </w:r>
      <w:r>
        <w:rPr>
          <w:rtl/>
        </w:rPr>
        <w:tab/>
      </w:r>
      <w:r>
        <w:rPr>
          <w:rtl/>
        </w:rPr>
        <w:tab/>
        <w:t xml:space="preserve">–   </w:t>
      </w:r>
      <w:r>
        <w:rPr>
          <w:rFonts w:hint="cs"/>
          <w:rtl/>
        </w:rPr>
        <w:t>בעד</w:t>
      </w:r>
    </w:p>
    <w:p w:rsidR="003239C4" w:rsidRDefault="003239C4" w:rsidP="009635F5">
      <w:pPr>
        <w:rPr>
          <w:rtl/>
        </w:rPr>
      </w:pPr>
      <w:r>
        <w:rPr>
          <w:rtl/>
        </w:rPr>
        <w:t>גילה גמליאל</w:t>
      </w:r>
      <w:r>
        <w:rPr>
          <w:rtl/>
        </w:rPr>
        <w:tab/>
      </w:r>
      <w:r>
        <w:rPr>
          <w:rtl/>
        </w:rPr>
        <w:tab/>
        <w:t xml:space="preserve">–   </w:t>
      </w:r>
      <w:r>
        <w:rPr>
          <w:rFonts w:hint="cs"/>
          <w:rtl/>
        </w:rPr>
        <w:t>בעד</w:t>
      </w:r>
    </w:p>
    <w:p w:rsidR="003239C4" w:rsidRDefault="003239C4" w:rsidP="009635F5">
      <w:pPr>
        <w:rPr>
          <w:rtl/>
        </w:rPr>
      </w:pPr>
      <w:r>
        <w:rPr>
          <w:rtl/>
        </w:rPr>
        <w:t>מסעוד גנאים</w:t>
      </w:r>
      <w:r>
        <w:rPr>
          <w:rtl/>
        </w:rPr>
        <w:tab/>
      </w:r>
      <w:r>
        <w:rPr>
          <w:rtl/>
        </w:rPr>
        <w:tab/>
        <w:t xml:space="preserve">–   </w:t>
      </w:r>
      <w:r>
        <w:rPr>
          <w:rFonts w:hint="cs"/>
          <w:rtl/>
        </w:rPr>
        <w:t>נגד</w:t>
      </w:r>
    </w:p>
    <w:p w:rsidR="003239C4" w:rsidRDefault="003239C4" w:rsidP="009635F5">
      <w:pPr>
        <w:rPr>
          <w:rtl/>
        </w:rPr>
      </w:pPr>
      <w:r>
        <w:rPr>
          <w:rtl/>
        </w:rPr>
        <w:t>משה גפני</w:t>
      </w:r>
      <w:r>
        <w:rPr>
          <w:rtl/>
        </w:rPr>
        <w:tab/>
      </w:r>
      <w:r>
        <w:rPr>
          <w:rtl/>
        </w:rPr>
        <w:tab/>
        <w:t xml:space="preserve">–   </w:t>
      </w:r>
      <w:r>
        <w:rPr>
          <w:rFonts w:hint="cs"/>
          <w:rtl/>
        </w:rPr>
        <w:t>בעד</w:t>
      </w:r>
    </w:p>
    <w:p w:rsidR="003239C4" w:rsidRDefault="003239C4" w:rsidP="009635F5">
      <w:pPr>
        <w:rPr>
          <w:rtl/>
        </w:rPr>
      </w:pPr>
      <w:r>
        <w:rPr>
          <w:rtl/>
        </w:rPr>
        <w:t>יעל גרמן</w:t>
      </w:r>
      <w:r>
        <w:rPr>
          <w:rtl/>
        </w:rPr>
        <w:tab/>
      </w:r>
      <w:r>
        <w:rPr>
          <w:rtl/>
        </w:rPr>
        <w:tab/>
      </w:r>
      <w:r>
        <w:rPr>
          <w:rtl/>
        </w:rPr>
        <w:tab/>
        <w:t xml:space="preserve">–   </w:t>
      </w:r>
      <w:r>
        <w:rPr>
          <w:rFonts w:hint="cs"/>
          <w:rtl/>
        </w:rPr>
        <w:t>נגד</w:t>
      </w:r>
    </w:p>
    <w:p w:rsidR="003239C4" w:rsidRDefault="003239C4" w:rsidP="005F7D89">
      <w:pPr>
        <w:rPr>
          <w:rtl/>
        </w:rPr>
      </w:pPr>
      <w:r>
        <w:rPr>
          <w:rtl/>
        </w:rPr>
        <w:t>אבי דיכטר</w:t>
      </w:r>
      <w:r>
        <w:rPr>
          <w:rtl/>
        </w:rPr>
        <w:tab/>
      </w:r>
      <w:r>
        <w:rPr>
          <w:rtl/>
        </w:rPr>
        <w:tab/>
        <w:t xml:space="preserve">–   </w:t>
      </w:r>
      <w:r>
        <w:rPr>
          <w:rFonts w:hint="cs"/>
          <w:rtl/>
        </w:rPr>
        <w:t>אינו נוכח</w:t>
      </w:r>
    </w:p>
    <w:p w:rsidR="003239C4" w:rsidRDefault="003239C4" w:rsidP="009635F5">
      <w:pPr>
        <w:rPr>
          <w:rtl/>
        </w:rPr>
      </w:pPr>
      <w:r>
        <w:rPr>
          <w:rtl/>
        </w:rPr>
        <w:t>צחי הנגבי</w:t>
      </w:r>
      <w:r>
        <w:rPr>
          <w:rtl/>
        </w:rPr>
        <w:tab/>
      </w:r>
      <w:r>
        <w:rPr>
          <w:rtl/>
        </w:rPr>
        <w:tab/>
        <w:t xml:space="preserve">–   </w:t>
      </w:r>
      <w:r>
        <w:rPr>
          <w:rFonts w:hint="cs"/>
          <w:rtl/>
        </w:rPr>
        <w:t>בעד</w:t>
      </w:r>
    </w:p>
    <w:p w:rsidR="003239C4" w:rsidRDefault="003239C4" w:rsidP="009635F5">
      <w:pPr>
        <w:rPr>
          <w:rtl/>
        </w:rPr>
      </w:pPr>
      <w:r>
        <w:rPr>
          <w:rtl/>
        </w:rPr>
        <w:t>יצחק הרצוג</w:t>
      </w:r>
      <w:r>
        <w:rPr>
          <w:rtl/>
        </w:rPr>
        <w:tab/>
      </w:r>
      <w:r>
        <w:rPr>
          <w:rtl/>
        </w:rPr>
        <w:tab/>
        <w:t xml:space="preserve">–   </w:t>
      </w:r>
      <w:r>
        <w:rPr>
          <w:rFonts w:hint="cs"/>
          <w:rtl/>
        </w:rPr>
        <w:t>נגד</w:t>
      </w:r>
    </w:p>
    <w:p w:rsidR="003239C4" w:rsidRDefault="003239C4" w:rsidP="005F7D89">
      <w:pPr>
        <w:rPr>
          <w:rtl/>
        </w:rPr>
      </w:pPr>
      <w:r>
        <w:rPr>
          <w:rtl/>
        </w:rPr>
        <w:t>שרן השכל</w:t>
      </w:r>
      <w:r>
        <w:rPr>
          <w:rtl/>
        </w:rPr>
        <w:tab/>
      </w:r>
      <w:r>
        <w:rPr>
          <w:rtl/>
        </w:rPr>
        <w:tab/>
        <w:t xml:space="preserve">–   </w:t>
      </w:r>
      <w:r>
        <w:rPr>
          <w:rFonts w:hint="cs"/>
          <w:rtl/>
        </w:rPr>
        <w:t>בעד</w:t>
      </w:r>
    </w:p>
    <w:p w:rsidR="003239C4" w:rsidRDefault="003239C4" w:rsidP="005F7D89">
      <w:pPr>
        <w:rPr>
          <w:rtl/>
        </w:rPr>
      </w:pPr>
      <w:r>
        <w:rPr>
          <w:rtl/>
        </w:rPr>
        <w:t>יצחק וקנין</w:t>
      </w:r>
      <w:r>
        <w:rPr>
          <w:rtl/>
        </w:rPr>
        <w:tab/>
      </w:r>
      <w:r>
        <w:rPr>
          <w:rtl/>
        </w:rPr>
        <w:tab/>
        <w:t xml:space="preserve">–   </w:t>
      </w:r>
      <w:r>
        <w:rPr>
          <w:rFonts w:hint="cs"/>
          <w:rtl/>
        </w:rPr>
        <w:t>בעד</w:t>
      </w:r>
    </w:p>
    <w:p w:rsidR="003239C4" w:rsidRDefault="003239C4" w:rsidP="009635F5">
      <w:pPr>
        <w:rPr>
          <w:rtl/>
        </w:rPr>
      </w:pPr>
      <w:r>
        <w:rPr>
          <w:rtl/>
        </w:rPr>
        <w:t>מכלוף מיקי זוהר</w:t>
      </w:r>
      <w:r>
        <w:rPr>
          <w:rtl/>
        </w:rPr>
        <w:tab/>
      </w:r>
      <w:r>
        <w:rPr>
          <w:rtl/>
        </w:rPr>
        <w:tab/>
        <w:t xml:space="preserve">–   </w:t>
      </w:r>
      <w:r>
        <w:rPr>
          <w:rFonts w:hint="cs"/>
          <w:rtl/>
        </w:rPr>
        <w:t>בעד</w:t>
      </w:r>
    </w:p>
    <w:p w:rsidR="003239C4" w:rsidRDefault="003239C4" w:rsidP="009635F5">
      <w:pPr>
        <w:rPr>
          <w:rtl/>
        </w:rPr>
      </w:pPr>
      <w:r>
        <w:rPr>
          <w:rtl/>
        </w:rPr>
        <w:t>חנין זועבי</w:t>
      </w:r>
      <w:r>
        <w:rPr>
          <w:rtl/>
        </w:rPr>
        <w:tab/>
      </w:r>
      <w:r>
        <w:rPr>
          <w:rtl/>
        </w:rPr>
        <w:tab/>
        <w:t xml:space="preserve">–   </w:t>
      </w:r>
      <w:r>
        <w:rPr>
          <w:rFonts w:hint="cs"/>
          <w:rtl/>
        </w:rPr>
        <w:t>אינה נוכחת</w:t>
      </w:r>
    </w:p>
    <w:p w:rsidR="003239C4" w:rsidRDefault="003239C4" w:rsidP="009635F5">
      <w:pPr>
        <w:rPr>
          <w:rtl/>
        </w:rPr>
      </w:pPr>
      <w:r>
        <w:rPr>
          <w:rtl/>
        </w:rPr>
        <w:t>ג'מאל זחאלקה</w:t>
      </w:r>
      <w:r>
        <w:rPr>
          <w:rtl/>
        </w:rPr>
        <w:tab/>
      </w:r>
      <w:r>
        <w:rPr>
          <w:rtl/>
        </w:rPr>
        <w:tab/>
        <w:t xml:space="preserve">–   </w:t>
      </w:r>
      <w:r>
        <w:rPr>
          <w:rFonts w:hint="cs"/>
          <w:rtl/>
        </w:rPr>
        <w:t>נגד</w:t>
      </w:r>
    </w:p>
    <w:p w:rsidR="003239C4" w:rsidRDefault="003239C4" w:rsidP="009635F5">
      <w:pPr>
        <w:rPr>
          <w:rtl/>
        </w:rPr>
      </w:pPr>
      <w:r>
        <w:rPr>
          <w:rtl/>
        </w:rPr>
        <w:t>תמר זנדברג</w:t>
      </w:r>
      <w:r>
        <w:rPr>
          <w:rtl/>
        </w:rPr>
        <w:tab/>
      </w:r>
      <w:r>
        <w:rPr>
          <w:rtl/>
        </w:rPr>
        <w:tab/>
        <w:t xml:space="preserve">–   </w:t>
      </w:r>
      <w:r>
        <w:rPr>
          <w:rFonts w:hint="cs"/>
          <w:rtl/>
        </w:rPr>
        <w:t>נגד</w:t>
      </w:r>
    </w:p>
    <w:p w:rsidR="003239C4" w:rsidRDefault="003239C4" w:rsidP="009635F5">
      <w:pPr>
        <w:rPr>
          <w:rtl/>
        </w:rPr>
      </w:pPr>
      <w:r>
        <w:rPr>
          <w:rtl/>
        </w:rPr>
        <w:t>עבד אל חכים חאג' יחיא</w:t>
      </w:r>
      <w:r>
        <w:rPr>
          <w:rtl/>
        </w:rPr>
        <w:tab/>
        <w:t xml:space="preserve">–   </w:t>
      </w:r>
      <w:r>
        <w:rPr>
          <w:rFonts w:hint="cs"/>
          <w:rtl/>
        </w:rPr>
        <w:t>נגד</w:t>
      </w:r>
    </w:p>
    <w:p w:rsidR="003239C4" w:rsidRDefault="003239C4" w:rsidP="009635F5">
      <w:pPr>
        <w:rPr>
          <w:rtl/>
        </w:rPr>
      </w:pPr>
      <w:r>
        <w:rPr>
          <w:rtl/>
        </w:rPr>
        <w:t>ציפי חוטובלי</w:t>
      </w:r>
      <w:r>
        <w:rPr>
          <w:rtl/>
        </w:rPr>
        <w:tab/>
      </w:r>
      <w:r>
        <w:rPr>
          <w:rtl/>
        </w:rPr>
        <w:tab/>
        <w:t xml:space="preserve">–   </w:t>
      </w:r>
      <w:r>
        <w:rPr>
          <w:rFonts w:hint="cs"/>
          <w:rtl/>
        </w:rPr>
        <w:t>אינה נוכחת</w:t>
      </w:r>
    </w:p>
    <w:p w:rsidR="003239C4" w:rsidRDefault="003239C4" w:rsidP="009635F5">
      <w:pPr>
        <w:rPr>
          <w:rtl/>
        </w:rPr>
      </w:pPr>
      <w:r>
        <w:rPr>
          <w:rtl/>
        </w:rPr>
        <w:t>אורן אסף חזן</w:t>
      </w:r>
      <w:r>
        <w:rPr>
          <w:rtl/>
        </w:rPr>
        <w:tab/>
      </w:r>
      <w:r>
        <w:rPr>
          <w:rtl/>
        </w:rPr>
        <w:tab/>
        <w:t xml:space="preserve">–   </w:t>
      </w:r>
      <w:r>
        <w:rPr>
          <w:rFonts w:hint="cs"/>
          <w:rtl/>
        </w:rPr>
        <w:t>אינו נוכח</w:t>
      </w:r>
    </w:p>
    <w:p w:rsidR="003239C4" w:rsidRDefault="003239C4" w:rsidP="009635F5">
      <w:pPr>
        <w:rPr>
          <w:rtl/>
        </w:rPr>
      </w:pPr>
      <w:r>
        <w:rPr>
          <w:rtl/>
        </w:rPr>
        <w:t>דב חנין</w:t>
      </w:r>
      <w:r>
        <w:rPr>
          <w:rtl/>
        </w:rPr>
        <w:tab/>
      </w:r>
      <w:r>
        <w:rPr>
          <w:rtl/>
        </w:rPr>
        <w:tab/>
      </w:r>
      <w:r>
        <w:rPr>
          <w:rtl/>
        </w:rPr>
        <w:tab/>
        <w:t xml:space="preserve">–   </w:t>
      </w:r>
      <w:r>
        <w:rPr>
          <w:rFonts w:hint="cs"/>
          <w:rtl/>
        </w:rPr>
        <w:t>נגד</w:t>
      </w:r>
    </w:p>
    <w:p w:rsidR="003239C4" w:rsidRDefault="003239C4" w:rsidP="009635F5">
      <w:pPr>
        <w:rPr>
          <w:rtl/>
        </w:rPr>
      </w:pPr>
      <w:r>
        <w:rPr>
          <w:rtl/>
        </w:rPr>
        <w:t>אכרם חסון</w:t>
      </w:r>
      <w:r>
        <w:rPr>
          <w:rtl/>
        </w:rPr>
        <w:tab/>
      </w:r>
      <w:r>
        <w:rPr>
          <w:rtl/>
        </w:rPr>
        <w:tab/>
        <w:t xml:space="preserve">–   </w:t>
      </w:r>
      <w:r>
        <w:rPr>
          <w:rFonts w:hint="cs"/>
          <w:rtl/>
        </w:rPr>
        <w:t>בעד</w:t>
      </w:r>
    </w:p>
    <w:p w:rsidR="003239C4" w:rsidRDefault="003239C4" w:rsidP="009635F5">
      <w:pPr>
        <w:rPr>
          <w:rtl/>
        </w:rPr>
      </w:pPr>
      <w:r>
        <w:rPr>
          <w:rtl/>
        </w:rPr>
        <w:t>יואל חסון</w:t>
      </w:r>
      <w:r>
        <w:rPr>
          <w:rtl/>
        </w:rPr>
        <w:tab/>
      </w:r>
      <w:r>
        <w:rPr>
          <w:rtl/>
        </w:rPr>
        <w:tab/>
        <w:t xml:space="preserve">–   </w:t>
      </w:r>
      <w:r>
        <w:rPr>
          <w:rFonts w:hint="cs"/>
          <w:rtl/>
        </w:rPr>
        <w:t>נגד</w:t>
      </w:r>
    </w:p>
    <w:p w:rsidR="003239C4" w:rsidRDefault="003239C4" w:rsidP="009635F5">
      <w:pPr>
        <w:rPr>
          <w:rtl/>
        </w:rPr>
      </w:pPr>
      <w:r>
        <w:rPr>
          <w:rtl/>
        </w:rPr>
        <w:t>אחמד טיבי</w:t>
      </w:r>
      <w:r>
        <w:rPr>
          <w:rtl/>
        </w:rPr>
        <w:tab/>
      </w:r>
      <w:r>
        <w:rPr>
          <w:rtl/>
        </w:rPr>
        <w:tab/>
        <w:t xml:space="preserve">–   </w:t>
      </w:r>
      <w:r>
        <w:rPr>
          <w:rFonts w:hint="cs"/>
          <w:rtl/>
        </w:rPr>
        <w:t>נגד</w:t>
      </w:r>
    </w:p>
    <w:p w:rsidR="003239C4" w:rsidRDefault="003239C4" w:rsidP="009635F5">
      <w:pPr>
        <w:rPr>
          <w:rtl/>
        </w:rPr>
      </w:pPr>
      <w:r>
        <w:rPr>
          <w:rtl/>
        </w:rPr>
        <w:t>מרדכי יוגב</w:t>
      </w:r>
      <w:r>
        <w:rPr>
          <w:rtl/>
        </w:rPr>
        <w:tab/>
      </w:r>
      <w:r>
        <w:rPr>
          <w:rtl/>
        </w:rPr>
        <w:tab/>
        <w:t xml:space="preserve">–   </w:t>
      </w:r>
      <w:r>
        <w:rPr>
          <w:rFonts w:hint="cs"/>
          <w:rtl/>
        </w:rPr>
        <w:t>בעד</w:t>
      </w:r>
    </w:p>
    <w:p w:rsidR="003239C4" w:rsidRDefault="003239C4" w:rsidP="009635F5">
      <w:pPr>
        <w:rPr>
          <w:rtl/>
        </w:rPr>
      </w:pPr>
      <w:r>
        <w:rPr>
          <w:rtl/>
        </w:rPr>
        <w:t>יוסי יונה</w:t>
      </w:r>
      <w:r>
        <w:rPr>
          <w:rtl/>
        </w:rPr>
        <w:tab/>
      </w:r>
      <w:r>
        <w:rPr>
          <w:rtl/>
        </w:rPr>
        <w:tab/>
      </w:r>
      <w:r>
        <w:rPr>
          <w:rtl/>
        </w:rPr>
        <w:tab/>
        <w:t xml:space="preserve">–   </w:t>
      </w:r>
      <w:r>
        <w:rPr>
          <w:rFonts w:hint="cs"/>
          <w:rtl/>
        </w:rPr>
        <w:t>אינו נוכח</w:t>
      </w:r>
    </w:p>
    <w:p w:rsidR="003239C4" w:rsidRDefault="003239C4" w:rsidP="009635F5">
      <w:pPr>
        <w:rPr>
          <w:rtl/>
        </w:rPr>
      </w:pPr>
      <w:r>
        <w:rPr>
          <w:rtl/>
        </w:rPr>
        <w:t>ואאל יונס</w:t>
      </w:r>
      <w:r>
        <w:rPr>
          <w:rtl/>
        </w:rPr>
        <w:tab/>
      </w:r>
      <w:r>
        <w:rPr>
          <w:rtl/>
        </w:rPr>
        <w:tab/>
        <w:t xml:space="preserve">–   </w:t>
      </w:r>
      <w:r>
        <w:rPr>
          <w:rFonts w:hint="cs"/>
          <w:rtl/>
        </w:rPr>
        <w:t>נגד</w:t>
      </w:r>
    </w:p>
    <w:p w:rsidR="003239C4" w:rsidRDefault="003239C4" w:rsidP="009635F5">
      <w:pPr>
        <w:rPr>
          <w:rtl/>
        </w:rPr>
      </w:pPr>
      <w:r>
        <w:rPr>
          <w:rtl/>
        </w:rPr>
        <w:t>שלי יחימוביץ</w:t>
      </w:r>
      <w:r>
        <w:rPr>
          <w:rtl/>
        </w:rPr>
        <w:tab/>
      </w:r>
      <w:r>
        <w:rPr>
          <w:rtl/>
        </w:rPr>
        <w:tab/>
        <w:t xml:space="preserve">–   </w:t>
      </w:r>
      <w:r>
        <w:rPr>
          <w:rFonts w:hint="cs"/>
          <w:rtl/>
        </w:rPr>
        <w:t>נגד</w:t>
      </w:r>
    </w:p>
    <w:p w:rsidR="003239C4" w:rsidRDefault="003239C4" w:rsidP="009635F5">
      <w:pPr>
        <w:rPr>
          <w:rtl/>
        </w:rPr>
      </w:pPr>
      <w:r>
        <w:rPr>
          <w:rtl/>
        </w:rPr>
        <w:t>חיים ילין</w:t>
      </w:r>
      <w:r>
        <w:rPr>
          <w:rtl/>
        </w:rPr>
        <w:tab/>
      </w:r>
      <w:r>
        <w:rPr>
          <w:rtl/>
        </w:rPr>
        <w:tab/>
      </w:r>
      <w:r>
        <w:rPr>
          <w:rtl/>
        </w:rPr>
        <w:tab/>
        <w:t xml:space="preserve">–   </w:t>
      </w:r>
      <w:r>
        <w:rPr>
          <w:rFonts w:hint="cs"/>
          <w:rtl/>
        </w:rPr>
        <w:t>אינו נוכח</w:t>
      </w:r>
    </w:p>
    <w:p w:rsidR="003239C4" w:rsidRDefault="003239C4" w:rsidP="009635F5">
      <w:pPr>
        <w:rPr>
          <w:rtl/>
        </w:rPr>
      </w:pPr>
      <w:r>
        <w:rPr>
          <w:rtl/>
        </w:rPr>
        <w:t>איתן כבל</w:t>
      </w:r>
      <w:r>
        <w:rPr>
          <w:rtl/>
        </w:rPr>
        <w:tab/>
      </w:r>
      <w:r>
        <w:rPr>
          <w:rtl/>
        </w:rPr>
        <w:tab/>
        <w:t xml:space="preserve">–   </w:t>
      </w:r>
      <w:r>
        <w:rPr>
          <w:rFonts w:hint="cs"/>
          <w:rtl/>
        </w:rPr>
        <w:t>נגד</w:t>
      </w:r>
    </w:p>
    <w:p w:rsidR="003239C4" w:rsidRDefault="003239C4" w:rsidP="009635F5">
      <w:pPr>
        <w:rPr>
          <w:rtl/>
        </w:rPr>
      </w:pPr>
      <w:r>
        <w:rPr>
          <w:rtl/>
        </w:rPr>
        <w:t>אלי כהן</w:t>
      </w:r>
      <w:r>
        <w:rPr>
          <w:rtl/>
        </w:rPr>
        <w:tab/>
      </w:r>
      <w:r>
        <w:rPr>
          <w:rtl/>
        </w:rPr>
        <w:tab/>
      </w:r>
      <w:r>
        <w:rPr>
          <w:rtl/>
        </w:rPr>
        <w:tab/>
        <w:t xml:space="preserve">–   </w:t>
      </w:r>
      <w:r>
        <w:rPr>
          <w:rFonts w:hint="cs"/>
          <w:rtl/>
        </w:rPr>
        <w:t>בעד</w:t>
      </w:r>
    </w:p>
    <w:p w:rsidR="003239C4" w:rsidRDefault="003239C4" w:rsidP="009635F5">
      <w:pPr>
        <w:rPr>
          <w:rtl/>
        </w:rPr>
      </w:pPr>
      <w:r>
        <w:rPr>
          <w:rtl/>
        </w:rPr>
        <w:t>מאיר כהן</w:t>
      </w:r>
      <w:r>
        <w:rPr>
          <w:rtl/>
        </w:rPr>
        <w:tab/>
      </w:r>
      <w:r>
        <w:rPr>
          <w:rtl/>
        </w:rPr>
        <w:tab/>
        <w:t xml:space="preserve">–   </w:t>
      </w:r>
      <w:r>
        <w:rPr>
          <w:rFonts w:hint="cs"/>
          <w:rtl/>
        </w:rPr>
        <w:t>נגד</w:t>
      </w:r>
    </w:p>
    <w:p w:rsidR="003239C4" w:rsidRDefault="003239C4" w:rsidP="009635F5">
      <w:pPr>
        <w:rPr>
          <w:rtl/>
        </w:rPr>
      </w:pPr>
      <w:r>
        <w:rPr>
          <w:rtl/>
        </w:rPr>
        <w:t>יעל כהן-פארן</w:t>
      </w:r>
      <w:r>
        <w:rPr>
          <w:rtl/>
        </w:rPr>
        <w:tab/>
      </w:r>
      <w:r>
        <w:rPr>
          <w:rtl/>
        </w:rPr>
        <w:tab/>
        <w:t xml:space="preserve">–   </w:t>
      </w:r>
      <w:r>
        <w:rPr>
          <w:rFonts w:hint="cs"/>
          <w:rtl/>
        </w:rPr>
        <w:t>נגד</w:t>
      </w:r>
    </w:p>
    <w:p w:rsidR="003239C4" w:rsidRDefault="003239C4" w:rsidP="009635F5">
      <w:pPr>
        <w:rPr>
          <w:rtl/>
        </w:rPr>
      </w:pPr>
      <w:r>
        <w:rPr>
          <w:rtl/>
        </w:rPr>
        <w:t>חיים כץ</w:t>
      </w:r>
      <w:r>
        <w:rPr>
          <w:rtl/>
        </w:rPr>
        <w:tab/>
      </w:r>
      <w:r>
        <w:rPr>
          <w:rtl/>
        </w:rPr>
        <w:tab/>
      </w:r>
      <w:r>
        <w:rPr>
          <w:rtl/>
        </w:rPr>
        <w:tab/>
        <w:t xml:space="preserve">–   </w:t>
      </w:r>
      <w:r>
        <w:rPr>
          <w:rFonts w:hint="cs"/>
          <w:rtl/>
        </w:rPr>
        <w:t xml:space="preserve">אינו </w:t>
      </w:r>
      <w:bookmarkStart w:id="12141" w:name="_ETM_Q35_268522"/>
      <w:bookmarkEnd w:id="12141"/>
      <w:r>
        <w:rPr>
          <w:rFonts w:hint="cs"/>
          <w:rtl/>
        </w:rPr>
        <w:t>נוכח</w:t>
      </w:r>
    </w:p>
    <w:p w:rsidR="003239C4" w:rsidRDefault="003239C4" w:rsidP="009635F5">
      <w:pPr>
        <w:rPr>
          <w:rtl/>
        </w:rPr>
      </w:pPr>
      <w:r>
        <w:rPr>
          <w:rtl/>
        </w:rPr>
        <w:t>ישראל כץ</w:t>
      </w:r>
      <w:r>
        <w:rPr>
          <w:rtl/>
        </w:rPr>
        <w:tab/>
      </w:r>
      <w:r>
        <w:rPr>
          <w:rtl/>
        </w:rPr>
        <w:tab/>
        <w:t xml:space="preserve">–   </w:t>
      </w:r>
      <w:r>
        <w:rPr>
          <w:rFonts w:hint="cs"/>
          <w:rtl/>
        </w:rPr>
        <w:t>בעד</w:t>
      </w:r>
    </w:p>
    <w:p w:rsidR="003239C4" w:rsidRDefault="003239C4" w:rsidP="009635F5">
      <w:pPr>
        <w:rPr>
          <w:rtl/>
        </w:rPr>
      </w:pPr>
      <w:r>
        <w:rPr>
          <w:rtl/>
        </w:rPr>
        <w:t>עליזה לביא</w:t>
      </w:r>
      <w:r>
        <w:rPr>
          <w:rtl/>
        </w:rPr>
        <w:tab/>
      </w:r>
      <w:r>
        <w:rPr>
          <w:rtl/>
        </w:rPr>
        <w:tab/>
        <w:t xml:space="preserve">–   </w:t>
      </w:r>
      <w:r>
        <w:rPr>
          <w:rFonts w:hint="cs"/>
          <w:rtl/>
        </w:rPr>
        <w:t>נגד</w:t>
      </w:r>
    </w:p>
    <w:p w:rsidR="003239C4" w:rsidRDefault="003239C4" w:rsidP="009635F5">
      <w:pPr>
        <w:rPr>
          <w:rtl/>
        </w:rPr>
      </w:pPr>
      <w:r>
        <w:rPr>
          <w:rtl/>
        </w:rPr>
        <w:t>ציפי לבני</w:t>
      </w:r>
      <w:r>
        <w:rPr>
          <w:rtl/>
        </w:rPr>
        <w:tab/>
      </w:r>
      <w:r>
        <w:rPr>
          <w:rtl/>
        </w:rPr>
        <w:tab/>
        <w:t xml:space="preserve">–   </w:t>
      </w:r>
      <w:r>
        <w:rPr>
          <w:rFonts w:hint="cs"/>
          <w:rtl/>
        </w:rPr>
        <w:t>נגד</w:t>
      </w:r>
    </w:p>
    <w:p w:rsidR="003239C4" w:rsidRDefault="003239C4" w:rsidP="009635F5">
      <w:pPr>
        <w:rPr>
          <w:rtl/>
        </w:rPr>
      </w:pPr>
      <w:r>
        <w:rPr>
          <w:rtl/>
        </w:rPr>
        <w:t>אורלי לוי אבקסיס</w:t>
      </w:r>
      <w:r>
        <w:rPr>
          <w:rtl/>
        </w:rPr>
        <w:tab/>
        <w:t xml:space="preserve">–   </w:t>
      </w:r>
      <w:r>
        <w:rPr>
          <w:rFonts w:hint="cs"/>
          <w:rtl/>
        </w:rPr>
        <w:t>אינה נוכחת</w:t>
      </w:r>
    </w:p>
    <w:p w:rsidR="003239C4" w:rsidRDefault="003239C4" w:rsidP="009635F5">
      <w:pPr>
        <w:rPr>
          <w:rtl/>
        </w:rPr>
      </w:pPr>
      <w:bookmarkStart w:id="12142" w:name="_ETM_Q35_291819"/>
      <w:bookmarkStart w:id="12143" w:name="_ETM_Q35_291975"/>
      <w:bookmarkEnd w:id="12142"/>
      <w:bookmarkEnd w:id="12143"/>
      <w:r>
        <w:rPr>
          <w:rFonts w:hint="cs"/>
          <w:rtl/>
        </w:rPr>
        <w:t xml:space="preserve">ז'קי לוי </w:t>
      </w:r>
      <w:r>
        <w:rPr>
          <w:rFonts w:hint="cs"/>
          <w:rtl/>
        </w:rPr>
        <w:tab/>
      </w:r>
      <w:r>
        <w:rPr>
          <w:rtl/>
        </w:rPr>
        <w:tab/>
      </w:r>
      <w:r>
        <w:rPr>
          <w:rtl/>
        </w:rPr>
        <w:tab/>
      </w:r>
      <w:r>
        <w:rPr>
          <w:rFonts w:hint="cs"/>
          <w:rtl/>
        </w:rPr>
        <w:t>–   אינו נוכח</w:t>
      </w:r>
    </w:p>
    <w:p w:rsidR="003239C4" w:rsidRDefault="003239C4" w:rsidP="009635F5">
      <w:pPr>
        <w:rPr>
          <w:rtl/>
        </w:rPr>
      </w:pPr>
      <w:r>
        <w:rPr>
          <w:rFonts w:hint="cs"/>
          <w:rtl/>
        </w:rPr>
        <w:t>מיקי לוי</w:t>
      </w:r>
      <w:r>
        <w:rPr>
          <w:rtl/>
        </w:rPr>
        <w:tab/>
      </w:r>
      <w:r>
        <w:rPr>
          <w:rtl/>
        </w:rPr>
        <w:tab/>
      </w:r>
      <w:r>
        <w:rPr>
          <w:rtl/>
        </w:rPr>
        <w:tab/>
        <w:t xml:space="preserve">–   </w:t>
      </w:r>
      <w:r>
        <w:rPr>
          <w:rFonts w:hint="cs"/>
          <w:rtl/>
        </w:rPr>
        <w:t>נגד</w:t>
      </w:r>
    </w:p>
    <w:p w:rsidR="003239C4" w:rsidRDefault="003239C4" w:rsidP="009635F5">
      <w:pPr>
        <w:rPr>
          <w:rtl/>
        </w:rPr>
      </w:pPr>
      <w:r>
        <w:rPr>
          <w:rFonts w:hint="cs"/>
          <w:rtl/>
        </w:rPr>
        <w:t>יריב לוין</w:t>
      </w:r>
      <w:r>
        <w:rPr>
          <w:rFonts w:hint="cs"/>
          <w:rtl/>
        </w:rPr>
        <w:tab/>
      </w:r>
      <w:r>
        <w:rPr>
          <w:rtl/>
        </w:rPr>
        <w:tab/>
      </w:r>
      <w:r>
        <w:rPr>
          <w:rtl/>
        </w:rPr>
        <w:tab/>
        <w:t xml:space="preserve">–   </w:t>
      </w:r>
      <w:r>
        <w:rPr>
          <w:rFonts w:hint="cs"/>
          <w:rtl/>
        </w:rPr>
        <w:t>אינו נוכח</w:t>
      </w:r>
    </w:p>
    <w:p w:rsidR="003239C4" w:rsidRDefault="003239C4" w:rsidP="009635F5">
      <w:pPr>
        <w:rPr>
          <w:rtl/>
        </w:rPr>
      </w:pPr>
      <w:r>
        <w:rPr>
          <w:rtl/>
        </w:rPr>
        <w:t>יעקב ליצמן</w:t>
      </w:r>
      <w:r>
        <w:rPr>
          <w:rtl/>
        </w:rPr>
        <w:tab/>
      </w:r>
      <w:r>
        <w:rPr>
          <w:rtl/>
        </w:rPr>
        <w:tab/>
        <w:t xml:space="preserve">–   </w:t>
      </w:r>
      <w:r>
        <w:rPr>
          <w:rFonts w:hint="cs"/>
          <w:rtl/>
        </w:rPr>
        <w:t>בעד</w:t>
      </w:r>
    </w:p>
    <w:p w:rsidR="003239C4" w:rsidRDefault="003239C4" w:rsidP="009635F5">
      <w:pPr>
        <w:rPr>
          <w:rtl/>
        </w:rPr>
      </w:pPr>
      <w:r>
        <w:rPr>
          <w:rtl/>
        </w:rPr>
        <w:t>סופה לנדבר</w:t>
      </w:r>
      <w:r>
        <w:rPr>
          <w:rtl/>
        </w:rPr>
        <w:tab/>
      </w:r>
      <w:r>
        <w:rPr>
          <w:rtl/>
        </w:rPr>
        <w:tab/>
        <w:t xml:space="preserve">–   </w:t>
      </w:r>
      <w:r>
        <w:rPr>
          <w:rFonts w:hint="cs"/>
          <w:rtl/>
        </w:rPr>
        <w:t>בעד</w:t>
      </w:r>
    </w:p>
    <w:p w:rsidR="003239C4" w:rsidRDefault="003239C4" w:rsidP="009635F5">
      <w:pPr>
        <w:rPr>
          <w:rtl/>
        </w:rPr>
      </w:pPr>
      <w:r>
        <w:rPr>
          <w:rtl/>
        </w:rPr>
        <w:t>יאיר לפיד</w:t>
      </w:r>
      <w:r>
        <w:rPr>
          <w:rtl/>
        </w:rPr>
        <w:tab/>
      </w:r>
      <w:r>
        <w:rPr>
          <w:rtl/>
        </w:rPr>
        <w:tab/>
        <w:t xml:space="preserve">–   </w:t>
      </w:r>
      <w:r>
        <w:rPr>
          <w:rFonts w:hint="cs"/>
          <w:rtl/>
        </w:rPr>
        <w:t>נגד</w:t>
      </w:r>
    </w:p>
    <w:p w:rsidR="003239C4" w:rsidRDefault="003239C4" w:rsidP="009635F5">
      <w:pPr>
        <w:rPr>
          <w:rtl/>
        </w:rPr>
      </w:pPr>
      <w:r>
        <w:rPr>
          <w:rtl/>
        </w:rPr>
        <w:t>מנחם אליעזר מוזס</w:t>
      </w:r>
      <w:r>
        <w:rPr>
          <w:rtl/>
        </w:rPr>
        <w:tab/>
        <w:t xml:space="preserve">–   </w:t>
      </w:r>
      <w:r>
        <w:rPr>
          <w:rFonts w:hint="cs"/>
          <w:rtl/>
        </w:rPr>
        <w:t>בעד</w:t>
      </w:r>
    </w:p>
    <w:p w:rsidR="003239C4" w:rsidRDefault="003239C4" w:rsidP="009635F5">
      <w:pPr>
        <w:rPr>
          <w:rtl/>
        </w:rPr>
      </w:pPr>
      <w:r>
        <w:rPr>
          <w:rtl/>
        </w:rPr>
        <w:t>שולי מועלם-רפאלי</w:t>
      </w:r>
      <w:r>
        <w:rPr>
          <w:rtl/>
        </w:rPr>
        <w:tab/>
        <w:t xml:space="preserve">–   </w:t>
      </w:r>
      <w:r>
        <w:rPr>
          <w:rFonts w:hint="cs"/>
          <w:rtl/>
        </w:rPr>
        <w:t>בעד</w:t>
      </w:r>
    </w:p>
    <w:p w:rsidR="003239C4" w:rsidRDefault="003239C4" w:rsidP="009635F5">
      <w:pPr>
        <w:rPr>
          <w:rtl/>
        </w:rPr>
      </w:pPr>
      <w:r>
        <w:rPr>
          <w:rtl/>
        </w:rPr>
        <w:t>ירון מזוז</w:t>
      </w:r>
      <w:r>
        <w:rPr>
          <w:rtl/>
        </w:rPr>
        <w:tab/>
      </w:r>
      <w:r>
        <w:rPr>
          <w:rtl/>
        </w:rPr>
        <w:tab/>
      </w:r>
      <w:r>
        <w:rPr>
          <w:rtl/>
        </w:rPr>
        <w:tab/>
        <w:t xml:space="preserve">–   </w:t>
      </w:r>
      <w:r>
        <w:rPr>
          <w:rFonts w:hint="cs"/>
          <w:rtl/>
        </w:rPr>
        <w:t>אינו נוכח</w:t>
      </w:r>
    </w:p>
    <w:p w:rsidR="003239C4" w:rsidRDefault="003239C4" w:rsidP="009635F5">
      <w:pPr>
        <w:rPr>
          <w:rtl/>
        </w:rPr>
      </w:pPr>
      <w:r>
        <w:rPr>
          <w:rtl/>
        </w:rPr>
        <w:t>מרב מיכאלי</w:t>
      </w:r>
      <w:r>
        <w:rPr>
          <w:rtl/>
        </w:rPr>
        <w:tab/>
      </w:r>
      <w:r>
        <w:rPr>
          <w:rtl/>
        </w:rPr>
        <w:tab/>
        <w:t xml:space="preserve">–   </w:t>
      </w:r>
      <w:r>
        <w:rPr>
          <w:rFonts w:hint="cs"/>
          <w:rtl/>
        </w:rPr>
        <w:t>נגד</w:t>
      </w:r>
    </w:p>
    <w:p w:rsidR="003239C4" w:rsidRDefault="003239C4" w:rsidP="009635F5">
      <w:pPr>
        <w:rPr>
          <w:rtl/>
        </w:rPr>
      </w:pPr>
      <w:r>
        <w:rPr>
          <w:rtl/>
        </w:rPr>
        <w:t>יוליה מלינובסקי</w:t>
      </w:r>
      <w:r>
        <w:rPr>
          <w:rtl/>
        </w:rPr>
        <w:tab/>
      </w:r>
      <w:r>
        <w:rPr>
          <w:rtl/>
        </w:rPr>
        <w:tab/>
        <w:t xml:space="preserve">–   </w:t>
      </w:r>
      <w:r>
        <w:rPr>
          <w:rFonts w:hint="cs"/>
          <w:rtl/>
        </w:rPr>
        <w:t>בעד</w:t>
      </w:r>
    </w:p>
    <w:p w:rsidR="003239C4" w:rsidRDefault="003239C4" w:rsidP="009635F5">
      <w:pPr>
        <w:rPr>
          <w:rtl/>
        </w:rPr>
      </w:pPr>
      <w:r>
        <w:rPr>
          <w:rtl/>
        </w:rPr>
        <w:t>מיכאל מלכיאלי</w:t>
      </w:r>
      <w:r>
        <w:rPr>
          <w:rtl/>
        </w:rPr>
        <w:tab/>
      </w:r>
      <w:r>
        <w:rPr>
          <w:rtl/>
        </w:rPr>
        <w:tab/>
        <w:t xml:space="preserve">–   </w:t>
      </w:r>
      <w:r>
        <w:rPr>
          <w:rFonts w:hint="cs"/>
          <w:rtl/>
        </w:rPr>
        <w:t xml:space="preserve">אינו </w:t>
      </w:r>
      <w:bookmarkStart w:id="12144" w:name="_ETM_Q35_330334"/>
      <w:bookmarkEnd w:id="12144"/>
      <w:r>
        <w:rPr>
          <w:rFonts w:hint="cs"/>
          <w:rtl/>
        </w:rPr>
        <w:t>נוכח</w:t>
      </w:r>
    </w:p>
    <w:p w:rsidR="003239C4" w:rsidRDefault="003239C4" w:rsidP="009635F5">
      <w:pPr>
        <w:rPr>
          <w:rtl/>
        </w:rPr>
      </w:pPr>
      <w:r>
        <w:rPr>
          <w:rtl/>
        </w:rPr>
        <w:t>אורי מקלב</w:t>
      </w:r>
      <w:r>
        <w:rPr>
          <w:rtl/>
        </w:rPr>
        <w:tab/>
      </w:r>
      <w:r>
        <w:rPr>
          <w:rtl/>
        </w:rPr>
        <w:tab/>
        <w:t xml:space="preserve">–   </w:t>
      </w:r>
      <w:r>
        <w:rPr>
          <w:rFonts w:hint="cs"/>
          <w:rtl/>
        </w:rPr>
        <w:t>בעד</w:t>
      </w:r>
    </w:p>
    <w:p w:rsidR="003239C4" w:rsidRDefault="003239C4" w:rsidP="009635F5">
      <w:pPr>
        <w:rPr>
          <w:rtl/>
        </w:rPr>
      </w:pPr>
      <w:r>
        <w:rPr>
          <w:rtl/>
        </w:rPr>
        <w:t>יעקב מרגי</w:t>
      </w:r>
      <w:r>
        <w:rPr>
          <w:rtl/>
        </w:rPr>
        <w:tab/>
      </w:r>
      <w:r>
        <w:rPr>
          <w:rtl/>
        </w:rPr>
        <w:tab/>
        <w:t xml:space="preserve">–   </w:t>
      </w:r>
      <w:r>
        <w:rPr>
          <w:rFonts w:hint="cs"/>
          <w:rtl/>
        </w:rPr>
        <w:t>בעד</w:t>
      </w:r>
    </w:p>
    <w:p w:rsidR="003239C4" w:rsidRDefault="003239C4" w:rsidP="009635F5">
      <w:pPr>
        <w:rPr>
          <w:rtl/>
        </w:rPr>
      </w:pPr>
      <w:r>
        <w:rPr>
          <w:rtl/>
        </w:rPr>
        <w:t>אברהם נגוסה</w:t>
      </w:r>
      <w:r>
        <w:rPr>
          <w:rtl/>
        </w:rPr>
        <w:tab/>
      </w:r>
      <w:r>
        <w:rPr>
          <w:rtl/>
        </w:rPr>
        <w:tab/>
        <w:t xml:space="preserve">–   </w:t>
      </w:r>
      <w:r>
        <w:rPr>
          <w:rFonts w:hint="cs"/>
          <w:rtl/>
        </w:rPr>
        <w:t>בעד</w:t>
      </w:r>
    </w:p>
    <w:p w:rsidR="003239C4" w:rsidRDefault="003239C4" w:rsidP="009635F5">
      <w:pPr>
        <w:rPr>
          <w:rtl/>
        </w:rPr>
      </w:pPr>
      <w:r>
        <w:rPr>
          <w:rtl/>
        </w:rPr>
        <w:t>משולם נהרי</w:t>
      </w:r>
      <w:r>
        <w:rPr>
          <w:rtl/>
        </w:rPr>
        <w:tab/>
      </w:r>
      <w:r>
        <w:rPr>
          <w:rtl/>
        </w:rPr>
        <w:tab/>
        <w:t xml:space="preserve">–   </w:t>
      </w:r>
      <w:r>
        <w:rPr>
          <w:rFonts w:hint="cs"/>
          <w:rtl/>
        </w:rPr>
        <w:t>בעד</w:t>
      </w:r>
    </w:p>
    <w:p w:rsidR="003239C4" w:rsidRDefault="003239C4" w:rsidP="009635F5">
      <w:pPr>
        <w:rPr>
          <w:rtl/>
        </w:rPr>
      </w:pPr>
      <w:r>
        <w:rPr>
          <w:rtl/>
        </w:rPr>
        <w:t>איילת נחמיאס ורבין</w:t>
      </w:r>
      <w:r>
        <w:rPr>
          <w:rtl/>
        </w:rPr>
        <w:tab/>
        <w:t xml:space="preserve">–   </w:t>
      </w:r>
      <w:r>
        <w:rPr>
          <w:rFonts w:hint="cs"/>
          <w:rtl/>
        </w:rPr>
        <w:t>נגד</w:t>
      </w:r>
    </w:p>
    <w:p w:rsidR="003239C4" w:rsidRDefault="003239C4" w:rsidP="009635F5">
      <w:pPr>
        <w:rPr>
          <w:rtl/>
        </w:rPr>
      </w:pPr>
      <w:r>
        <w:rPr>
          <w:rtl/>
        </w:rPr>
        <w:t>בנימין נתניהו</w:t>
      </w:r>
      <w:r>
        <w:rPr>
          <w:rtl/>
        </w:rPr>
        <w:tab/>
      </w:r>
      <w:r>
        <w:rPr>
          <w:rtl/>
        </w:rPr>
        <w:tab/>
        <w:t xml:space="preserve">–   </w:t>
      </w:r>
      <w:r>
        <w:rPr>
          <w:rFonts w:hint="cs"/>
          <w:rtl/>
        </w:rPr>
        <w:t>אינו נוכח</w:t>
      </w:r>
    </w:p>
    <w:p w:rsidR="003239C4" w:rsidRDefault="003239C4" w:rsidP="009635F5">
      <w:pPr>
        <w:rPr>
          <w:rtl/>
        </w:rPr>
      </w:pPr>
      <w:r>
        <w:rPr>
          <w:rtl/>
        </w:rPr>
        <w:t>קסניה סבטלובה</w:t>
      </w:r>
      <w:r>
        <w:rPr>
          <w:rtl/>
        </w:rPr>
        <w:tab/>
      </w:r>
      <w:r>
        <w:rPr>
          <w:rtl/>
        </w:rPr>
        <w:tab/>
        <w:t xml:space="preserve">–   </w:t>
      </w:r>
      <w:r>
        <w:rPr>
          <w:rFonts w:hint="cs"/>
          <w:rtl/>
        </w:rPr>
        <w:t>נגד</w:t>
      </w:r>
    </w:p>
    <w:p w:rsidR="003239C4" w:rsidRDefault="003239C4" w:rsidP="009635F5">
      <w:pPr>
        <w:rPr>
          <w:rtl/>
        </w:rPr>
      </w:pPr>
      <w:r>
        <w:rPr>
          <w:rtl/>
        </w:rPr>
        <w:t>רויטל סויד</w:t>
      </w:r>
      <w:r>
        <w:rPr>
          <w:rtl/>
        </w:rPr>
        <w:tab/>
      </w:r>
      <w:r>
        <w:rPr>
          <w:rtl/>
        </w:rPr>
        <w:tab/>
        <w:t xml:space="preserve">–   </w:t>
      </w:r>
      <w:r>
        <w:rPr>
          <w:rFonts w:hint="cs"/>
          <w:rtl/>
        </w:rPr>
        <w:t>אינה נוכחת</w:t>
      </w:r>
    </w:p>
    <w:p w:rsidR="003239C4" w:rsidRDefault="003239C4" w:rsidP="009635F5">
      <w:pPr>
        <w:rPr>
          <w:rtl/>
        </w:rPr>
      </w:pPr>
      <w:r>
        <w:rPr>
          <w:rtl/>
        </w:rPr>
        <w:t>דן סידה</w:t>
      </w:r>
      <w:r>
        <w:rPr>
          <w:rtl/>
        </w:rPr>
        <w:tab/>
      </w:r>
      <w:r>
        <w:rPr>
          <w:rtl/>
        </w:rPr>
        <w:tab/>
      </w:r>
      <w:r>
        <w:rPr>
          <w:rtl/>
        </w:rPr>
        <w:tab/>
        <w:t xml:space="preserve">–   </w:t>
      </w:r>
      <w:r>
        <w:rPr>
          <w:rFonts w:hint="cs"/>
          <w:rtl/>
        </w:rPr>
        <w:t>בעד</w:t>
      </w:r>
    </w:p>
    <w:p w:rsidR="003239C4" w:rsidRDefault="003239C4" w:rsidP="009635F5">
      <w:pPr>
        <w:rPr>
          <w:rtl/>
        </w:rPr>
      </w:pPr>
      <w:r>
        <w:rPr>
          <w:rtl/>
        </w:rPr>
        <w:t>ניסן סלומינסקי</w:t>
      </w:r>
      <w:r>
        <w:rPr>
          <w:rtl/>
        </w:rPr>
        <w:tab/>
      </w:r>
      <w:r>
        <w:rPr>
          <w:rtl/>
        </w:rPr>
        <w:tab/>
        <w:t xml:space="preserve">–   </w:t>
      </w:r>
      <w:r>
        <w:rPr>
          <w:rFonts w:hint="cs"/>
          <w:rtl/>
        </w:rPr>
        <w:t>בעד</w:t>
      </w:r>
    </w:p>
    <w:p w:rsidR="003239C4" w:rsidRDefault="003239C4" w:rsidP="009635F5">
      <w:pPr>
        <w:rPr>
          <w:rtl/>
        </w:rPr>
      </w:pPr>
      <w:r>
        <w:rPr>
          <w:rtl/>
        </w:rPr>
        <w:t>בצלאל סמוטריץ</w:t>
      </w:r>
      <w:r>
        <w:rPr>
          <w:rtl/>
        </w:rPr>
        <w:tab/>
      </w:r>
      <w:r>
        <w:rPr>
          <w:rtl/>
        </w:rPr>
        <w:tab/>
        <w:t xml:space="preserve">–   </w:t>
      </w:r>
      <w:r>
        <w:rPr>
          <w:rFonts w:hint="cs"/>
          <w:rtl/>
        </w:rPr>
        <w:t>בעד</w:t>
      </w:r>
    </w:p>
    <w:p w:rsidR="003239C4" w:rsidRDefault="003239C4" w:rsidP="009635F5">
      <w:pPr>
        <w:rPr>
          <w:rtl/>
        </w:rPr>
      </w:pPr>
      <w:r>
        <w:rPr>
          <w:rtl/>
        </w:rPr>
        <w:t>סאלח סעד</w:t>
      </w:r>
      <w:r>
        <w:rPr>
          <w:rtl/>
        </w:rPr>
        <w:tab/>
      </w:r>
      <w:r>
        <w:rPr>
          <w:rtl/>
        </w:rPr>
        <w:tab/>
        <w:t xml:space="preserve">–   </w:t>
      </w:r>
      <w:r>
        <w:rPr>
          <w:rFonts w:hint="cs"/>
          <w:rtl/>
        </w:rPr>
        <w:t>נגד</w:t>
      </w:r>
    </w:p>
    <w:p w:rsidR="003239C4" w:rsidRDefault="003239C4" w:rsidP="009635F5">
      <w:pPr>
        <w:rPr>
          <w:rtl/>
        </w:rPr>
      </w:pPr>
      <w:r>
        <w:rPr>
          <w:rtl/>
        </w:rPr>
        <w:t>איימן עודה</w:t>
      </w:r>
      <w:r>
        <w:rPr>
          <w:rtl/>
        </w:rPr>
        <w:tab/>
      </w:r>
      <w:r>
        <w:rPr>
          <w:rtl/>
        </w:rPr>
        <w:tab/>
        <w:t xml:space="preserve">–   </w:t>
      </w:r>
      <w:r>
        <w:rPr>
          <w:rFonts w:hint="cs"/>
          <w:rtl/>
        </w:rPr>
        <w:t>נגד</w:t>
      </w:r>
    </w:p>
    <w:p w:rsidR="003239C4" w:rsidRDefault="003239C4" w:rsidP="009635F5">
      <w:pPr>
        <w:rPr>
          <w:rtl/>
        </w:rPr>
      </w:pPr>
      <w:r>
        <w:rPr>
          <w:rtl/>
        </w:rPr>
        <w:t>רחל עזריה</w:t>
      </w:r>
      <w:r>
        <w:rPr>
          <w:rtl/>
        </w:rPr>
        <w:tab/>
      </w:r>
      <w:r>
        <w:rPr>
          <w:rtl/>
        </w:rPr>
        <w:tab/>
        <w:t xml:space="preserve">–   </w:t>
      </w:r>
      <w:r>
        <w:rPr>
          <w:rFonts w:hint="cs"/>
          <w:rtl/>
        </w:rPr>
        <w:t>אינה נוכחת</w:t>
      </w:r>
    </w:p>
    <w:p w:rsidR="003239C4" w:rsidRDefault="003239C4" w:rsidP="009635F5">
      <w:pPr>
        <w:rPr>
          <w:rtl/>
        </w:rPr>
      </w:pPr>
      <w:r>
        <w:rPr>
          <w:rtl/>
        </w:rPr>
        <w:t>חמד עמאר</w:t>
      </w:r>
      <w:r>
        <w:rPr>
          <w:rtl/>
        </w:rPr>
        <w:tab/>
      </w:r>
      <w:r>
        <w:rPr>
          <w:rtl/>
        </w:rPr>
        <w:tab/>
        <w:t xml:space="preserve">–   </w:t>
      </w:r>
      <w:r>
        <w:rPr>
          <w:rFonts w:hint="cs"/>
          <w:rtl/>
        </w:rPr>
        <w:t>בעד</w:t>
      </w:r>
    </w:p>
    <w:p w:rsidR="003239C4" w:rsidRDefault="003239C4" w:rsidP="009635F5">
      <w:pPr>
        <w:rPr>
          <w:rtl/>
        </w:rPr>
      </w:pPr>
      <w:r>
        <w:rPr>
          <w:rtl/>
        </w:rPr>
        <w:t>לאה פדידה</w:t>
      </w:r>
      <w:r>
        <w:rPr>
          <w:rtl/>
        </w:rPr>
        <w:tab/>
      </w:r>
      <w:r>
        <w:rPr>
          <w:rtl/>
        </w:rPr>
        <w:tab/>
        <w:t xml:space="preserve">–   </w:t>
      </w:r>
      <w:r>
        <w:rPr>
          <w:rFonts w:hint="cs"/>
          <w:rtl/>
        </w:rPr>
        <w:t>נגד</w:t>
      </w:r>
    </w:p>
    <w:p w:rsidR="003239C4" w:rsidRDefault="003239C4" w:rsidP="009635F5">
      <w:pPr>
        <w:rPr>
          <w:rtl/>
        </w:rPr>
      </w:pPr>
      <w:r>
        <w:rPr>
          <w:rtl/>
        </w:rPr>
        <w:t>רועי פולקמן</w:t>
      </w:r>
      <w:r>
        <w:rPr>
          <w:rtl/>
        </w:rPr>
        <w:tab/>
      </w:r>
      <w:r>
        <w:rPr>
          <w:rtl/>
        </w:rPr>
        <w:tab/>
        <w:t xml:space="preserve">–   </w:t>
      </w:r>
      <w:r>
        <w:rPr>
          <w:rFonts w:hint="cs"/>
          <w:rtl/>
        </w:rPr>
        <w:t>בעד</w:t>
      </w:r>
    </w:p>
    <w:p w:rsidR="003239C4" w:rsidRDefault="003239C4" w:rsidP="009635F5">
      <w:pPr>
        <w:rPr>
          <w:rtl/>
        </w:rPr>
      </w:pPr>
      <w:r>
        <w:rPr>
          <w:rtl/>
        </w:rPr>
        <w:t>עודד פורר</w:t>
      </w:r>
      <w:r>
        <w:rPr>
          <w:rtl/>
        </w:rPr>
        <w:tab/>
      </w:r>
      <w:r>
        <w:rPr>
          <w:rtl/>
        </w:rPr>
        <w:tab/>
        <w:t xml:space="preserve">–   </w:t>
      </w:r>
      <w:r>
        <w:rPr>
          <w:rFonts w:hint="cs"/>
          <w:rtl/>
        </w:rPr>
        <w:t>בעד</w:t>
      </w:r>
    </w:p>
    <w:p w:rsidR="003239C4" w:rsidRDefault="003239C4" w:rsidP="009635F5">
      <w:pPr>
        <w:rPr>
          <w:rtl/>
        </w:rPr>
      </w:pPr>
      <w:r>
        <w:rPr>
          <w:rtl/>
        </w:rPr>
        <w:t>טלי פלוסקוב</w:t>
      </w:r>
      <w:r>
        <w:rPr>
          <w:rtl/>
        </w:rPr>
        <w:tab/>
      </w:r>
      <w:r>
        <w:rPr>
          <w:rtl/>
        </w:rPr>
        <w:tab/>
        <w:t xml:space="preserve">–   </w:t>
      </w:r>
      <w:r>
        <w:rPr>
          <w:rFonts w:hint="cs"/>
          <w:rtl/>
        </w:rPr>
        <w:t>בעד</w:t>
      </w:r>
    </w:p>
    <w:p w:rsidR="003239C4" w:rsidRDefault="003239C4" w:rsidP="009635F5">
      <w:pPr>
        <w:rPr>
          <w:rtl/>
        </w:rPr>
      </w:pPr>
      <w:r>
        <w:rPr>
          <w:rtl/>
        </w:rPr>
        <w:t>עיסאווי פריג'</w:t>
      </w:r>
      <w:r>
        <w:rPr>
          <w:rtl/>
        </w:rPr>
        <w:tab/>
      </w:r>
      <w:r>
        <w:rPr>
          <w:rtl/>
        </w:rPr>
        <w:tab/>
        <w:t xml:space="preserve">–   </w:t>
      </w:r>
      <w:r>
        <w:rPr>
          <w:rFonts w:hint="cs"/>
          <w:rtl/>
        </w:rPr>
        <w:t>נגד</w:t>
      </w:r>
    </w:p>
    <w:p w:rsidR="003239C4" w:rsidRDefault="003239C4" w:rsidP="009635F5">
      <w:pPr>
        <w:rPr>
          <w:rtl/>
        </w:rPr>
      </w:pPr>
      <w:r>
        <w:rPr>
          <w:rtl/>
        </w:rPr>
        <w:t>עמיר פרץ</w:t>
      </w:r>
      <w:r>
        <w:rPr>
          <w:rtl/>
        </w:rPr>
        <w:tab/>
      </w:r>
      <w:r>
        <w:rPr>
          <w:rtl/>
        </w:rPr>
        <w:tab/>
        <w:t xml:space="preserve">–   </w:t>
      </w:r>
      <w:r>
        <w:rPr>
          <w:rFonts w:hint="cs"/>
          <w:rtl/>
        </w:rPr>
        <w:t>אינו נוכח</w:t>
      </w:r>
    </w:p>
    <w:p w:rsidR="003239C4" w:rsidRDefault="003239C4" w:rsidP="009635F5">
      <w:pPr>
        <w:rPr>
          <w:rtl/>
        </w:rPr>
      </w:pPr>
      <w:r>
        <w:rPr>
          <w:rtl/>
        </w:rPr>
        <w:t>נורית קורן</w:t>
      </w:r>
      <w:r>
        <w:rPr>
          <w:rtl/>
        </w:rPr>
        <w:tab/>
      </w:r>
      <w:r>
        <w:rPr>
          <w:rtl/>
        </w:rPr>
        <w:tab/>
        <w:t xml:space="preserve">–   </w:t>
      </w:r>
      <w:r>
        <w:rPr>
          <w:rFonts w:hint="cs"/>
          <w:rtl/>
        </w:rPr>
        <w:t>בעד</w:t>
      </w:r>
    </w:p>
    <w:p w:rsidR="003239C4" w:rsidRDefault="003239C4" w:rsidP="009635F5">
      <w:pPr>
        <w:rPr>
          <w:rtl/>
        </w:rPr>
      </w:pPr>
      <w:r>
        <w:rPr>
          <w:rtl/>
        </w:rPr>
        <w:t>יואב קיש</w:t>
      </w:r>
      <w:r>
        <w:rPr>
          <w:rtl/>
        </w:rPr>
        <w:tab/>
      </w:r>
      <w:r>
        <w:rPr>
          <w:rtl/>
        </w:rPr>
        <w:tab/>
        <w:t xml:space="preserve">–   </w:t>
      </w:r>
      <w:r>
        <w:rPr>
          <w:rFonts w:hint="cs"/>
          <w:rtl/>
        </w:rPr>
        <w:t>בעד</w:t>
      </w:r>
    </w:p>
    <w:p w:rsidR="003239C4" w:rsidRDefault="003239C4" w:rsidP="009635F5">
      <w:pPr>
        <w:rPr>
          <w:rtl/>
        </w:rPr>
      </w:pPr>
      <w:r>
        <w:rPr>
          <w:rtl/>
        </w:rPr>
        <w:t>איוב קרא</w:t>
      </w:r>
      <w:r>
        <w:rPr>
          <w:rtl/>
        </w:rPr>
        <w:tab/>
      </w:r>
      <w:r>
        <w:rPr>
          <w:rtl/>
        </w:rPr>
        <w:tab/>
        <w:t xml:space="preserve">–   </w:t>
      </w:r>
      <w:r>
        <w:rPr>
          <w:rFonts w:hint="cs"/>
          <w:rtl/>
        </w:rPr>
        <w:t>בעד</w:t>
      </w:r>
    </w:p>
    <w:p w:rsidR="003239C4" w:rsidRDefault="003239C4" w:rsidP="009635F5">
      <w:pPr>
        <w:rPr>
          <w:rtl/>
        </w:rPr>
      </w:pPr>
      <w:r>
        <w:rPr>
          <w:rtl/>
        </w:rPr>
        <w:t>מירי רגב</w:t>
      </w:r>
      <w:r>
        <w:rPr>
          <w:rtl/>
        </w:rPr>
        <w:tab/>
      </w:r>
      <w:r>
        <w:rPr>
          <w:rtl/>
        </w:rPr>
        <w:tab/>
        <w:t xml:space="preserve">–   </w:t>
      </w:r>
      <w:r>
        <w:rPr>
          <w:rFonts w:hint="cs"/>
          <w:rtl/>
        </w:rPr>
        <w:t>אינה נוכחת</w:t>
      </w:r>
    </w:p>
    <w:p w:rsidR="003239C4" w:rsidRDefault="003239C4" w:rsidP="009635F5">
      <w:pPr>
        <w:rPr>
          <w:rtl/>
        </w:rPr>
      </w:pPr>
      <w:r>
        <w:rPr>
          <w:rtl/>
        </w:rPr>
        <w:t>מיכל רוזין</w:t>
      </w:r>
      <w:r>
        <w:rPr>
          <w:rtl/>
        </w:rPr>
        <w:tab/>
      </w:r>
      <w:r>
        <w:rPr>
          <w:rtl/>
        </w:rPr>
        <w:tab/>
        <w:t xml:space="preserve">–   </w:t>
      </w:r>
      <w:r>
        <w:rPr>
          <w:rFonts w:hint="cs"/>
          <w:rtl/>
        </w:rPr>
        <w:t>נגד</w:t>
      </w:r>
    </w:p>
    <w:p w:rsidR="003239C4" w:rsidRDefault="003239C4" w:rsidP="009635F5">
      <w:pPr>
        <w:rPr>
          <w:rtl/>
        </w:rPr>
      </w:pPr>
      <w:r>
        <w:rPr>
          <w:rtl/>
        </w:rPr>
        <w:t>מיקי רוזנטל</w:t>
      </w:r>
      <w:r>
        <w:rPr>
          <w:rtl/>
        </w:rPr>
        <w:tab/>
      </w:r>
      <w:r>
        <w:rPr>
          <w:rtl/>
        </w:rPr>
        <w:tab/>
        <w:t xml:space="preserve">–   </w:t>
      </w:r>
      <w:r>
        <w:rPr>
          <w:rFonts w:hint="cs"/>
          <w:rtl/>
        </w:rPr>
        <w:t>אינו נוכח</w:t>
      </w:r>
    </w:p>
    <w:p w:rsidR="003239C4" w:rsidRDefault="003239C4" w:rsidP="009635F5">
      <w:pPr>
        <w:rPr>
          <w:rtl/>
        </w:rPr>
      </w:pPr>
      <w:r>
        <w:rPr>
          <w:rtl/>
        </w:rPr>
        <w:t>מוסי רז</w:t>
      </w:r>
      <w:r>
        <w:rPr>
          <w:rtl/>
        </w:rPr>
        <w:tab/>
      </w:r>
      <w:r>
        <w:rPr>
          <w:rtl/>
        </w:rPr>
        <w:tab/>
      </w:r>
      <w:r>
        <w:rPr>
          <w:rtl/>
        </w:rPr>
        <w:tab/>
        <w:t xml:space="preserve">–   </w:t>
      </w:r>
      <w:r>
        <w:rPr>
          <w:rFonts w:hint="cs"/>
          <w:rtl/>
        </w:rPr>
        <w:t>נגד</w:t>
      </w:r>
    </w:p>
    <w:p w:rsidR="003239C4" w:rsidRDefault="003239C4" w:rsidP="009635F5">
      <w:pPr>
        <w:rPr>
          <w:rtl/>
        </w:rPr>
      </w:pPr>
      <w:r>
        <w:rPr>
          <w:rtl/>
        </w:rPr>
        <w:t>יואל רזבוזוב</w:t>
      </w:r>
      <w:r>
        <w:rPr>
          <w:rtl/>
        </w:rPr>
        <w:tab/>
      </w:r>
      <w:r>
        <w:rPr>
          <w:rtl/>
        </w:rPr>
        <w:tab/>
        <w:t xml:space="preserve">–   </w:t>
      </w:r>
      <w:r>
        <w:rPr>
          <w:rFonts w:hint="cs"/>
          <w:rtl/>
        </w:rPr>
        <w:t>נגד</w:t>
      </w:r>
    </w:p>
    <w:p w:rsidR="003239C4" w:rsidRDefault="003239C4" w:rsidP="009635F5">
      <w:pPr>
        <w:rPr>
          <w:rtl/>
        </w:rPr>
      </w:pPr>
      <w:r>
        <w:rPr>
          <w:rtl/>
        </w:rPr>
        <w:t>יפעת שאשא ביטון</w:t>
      </w:r>
      <w:r>
        <w:rPr>
          <w:rtl/>
        </w:rPr>
        <w:tab/>
        <w:t xml:space="preserve">–   </w:t>
      </w:r>
      <w:r>
        <w:rPr>
          <w:rFonts w:hint="cs"/>
          <w:rtl/>
        </w:rPr>
        <w:t>בעד</w:t>
      </w:r>
    </w:p>
    <w:p w:rsidR="003239C4" w:rsidRDefault="003239C4" w:rsidP="009635F5">
      <w:pPr>
        <w:rPr>
          <w:rtl/>
        </w:rPr>
      </w:pPr>
      <w:r>
        <w:rPr>
          <w:rtl/>
        </w:rPr>
        <w:t>יובל שטייניץ</w:t>
      </w:r>
      <w:r>
        <w:rPr>
          <w:rtl/>
        </w:rPr>
        <w:tab/>
      </w:r>
      <w:r>
        <w:rPr>
          <w:rtl/>
        </w:rPr>
        <w:tab/>
        <w:t xml:space="preserve">–   </w:t>
      </w:r>
      <w:r>
        <w:rPr>
          <w:rFonts w:hint="cs"/>
          <w:rtl/>
        </w:rPr>
        <w:t>בעד</w:t>
      </w:r>
    </w:p>
    <w:p w:rsidR="003239C4" w:rsidRDefault="003239C4" w:rsidP="009635F5">
      <w:pPr>
        <w:rPr>
          <w:rtl/>
        </w:rPr>
      </w:pPr>
      <w:r>
        <w:rPr>
          <w:rtl/>
        </w:rPr>
        <w:t>אלעזר שטרן</w:t>
      </w:r>
      <w:r>
        <w:rPr>
          <w:rtl/>
        </w:rPr>
        <w:tab/>
      </w:r>
      <w:r>
        <w:rPr>
          <w:rtl/>
        </w:rPr>
        <w:tab/>
        <w:t xml:space="preserve">–   </w:t>
      </w:r>
      <w:r>
        <w:rPr>
          <w:rFonts w:hint="cs"/>
          <w:rtl/>
        </w:rPr>
        <w:t>אינו נוכח</w:t>
      </w:r>
    </w:p>
    <w:p w:rsidR="003239C4" w:rsidRDefault="003239C4" w:rsidP="009635F5">
      <w:pPr>
        <w:rPr>
          <w:rtl/>
        </w:rPr>
      </w:pPr>
      <w:r>
        <w:rPr>
          <w:rtl/>
        </w:rPr>
        <w:t>נחמן שי</w:t>
      </w:r>
      <w:r>
        <w:rPr>
          <w:rtl/>
        </w:rPr>
        <w:tab/>
      </w:r>
      <w:r>
        <w:rPr>
          <w:rtl/>
        </w:rPr>
        <w:tab/>
      </w:r>
      <w:r>
        <w:rPr>
          <w:rtl/>
        </w:rPr>
        <w:tab/>
        <w:t xml:space="preserve">–   </w:t>
      </w:r>
      <w:r>
        <w:rPr>
          <w:rFonts w:hint="cs"/>
          <w:rtl/>
        </w:rPr>
        <w:t>נגד</w:t>
      </w:r>
    </w:p>
    <w:p w:rsidR="003239C4" w:rsidRDefault="003239C4" w:rsidP="009635F5">
      <w:pPr>
        <w:rPr>
          <w:rtl/>
        </w:rPr>
      </w:pPr>
      <w:r>
        <w:rPr>
          <w:rtl/>
        </w:rPr>
        <w:t>עפר שלח</w:t>
      </w:r>
      <w:r>
        <w:rPr>
          <w:rtl/>
        </w:rPr>
        <w:tab/>
      </w:r>
      <w:r>
        <w:rPr>
          <w:rtl/>
        </w:rPr>
        <w:tab/>
        <w:t xml:space="preserve">–   </w:t>
      </w:r>
      <w:r>
        <w:rPr>
          <w:rFonts w:hint="cs"/>
          <w:rtl/>
        </w:rPr>
        <w:t>אינו</w:t>
      </w:r>
      <w:bookmarkStart w:id="12145" w:name="_ETM_Q35_465835"/>
      <w:bookmarkEnd w:id="12145"/>
      <w:r>
        <w:rPr>
          <w:rFonts w:hint="cs"/>
          <w:rtl/>
        </w:rPr>
        <w:t xml:space="preserve"> נוכח</w:t>
      </w:r>
    </w:p>
    <w:p w:rsidR="003239C4" w:rsidRDefault="003239C4" w:rsidP="009635F5">
      <w:pPr>
        <w:rPr>
          <w:rtl/>
        </w:rPr>
      </w:pPr>
      <w:r>
        <w:rPr>
          <w:rtl/>
        </w:rPr>
        <w:t>איציק שמולי</w:t>
      </w:r>
      <w:r>
        <w:rPr>
          <w:rtl/>
        </w:rPr>
        <w:tab/>
      </w:r>
      <w:r>
        <w:rPr>
          <w:rtl/>
        </w:rPr>
        <w:tab/>
        <w:t xml:space="preserve">–   </w:t>
      </w:r>
      <w:r>
        <w:rPr>
          <w:rFonts w:hint="cs"/>
          <w:rtl/>
        </w:rPr>
        <w:t>נגד</w:t>
      </w:r>
    </w:p>
    <w:p w:rsidR="003239C4" w:rsidRDefault="003239C4" w:rsidP="009635F5">
      <w:pPr>
        <w:rPr>
          <w:rtl/>
        </w:rPr>
      </w:pPr>
      <w:r>
        <w:rPr>
          <w:rtl/>
        </w:rPr>
        <w:t>סתיו שפיר</w:t>
      </w:r>
      <w:r>
        <w:rPr>
          <w:rtl/>
        </w:rPr>
        <w:tab/>
      </w:r>
      <w:r>
        <w:rPr>
          <w:rtl/>
        </w:rPr>
        <w:tab/>
        <w:t xml:space="preserve">–   </w:t>
      </w:r>
      <w:r>
        <w:rPr>
          <w:rFonts w:hint="cs"/>
          <w:rtl/>
        </w:rPr>
        <w:t>נגד</w:t>
      </w:r>
    </w:p>
    <w:p w:rsidR="003239C4" w:rsidRDefault="003239C4" w:rsidP="009635F5">
      <w:pPr>
        <w:rPr>
          <w:rtl/>
        </w:rPr>
      </w:pPr>
      <w:r>
        <w:rPr>
          <w:rtl/>
        </w:rPr>
        <w:t>איילת שקד</w:t>
      </w:r>
      <w:r>
        <w:rPr>
          <w:rtl/>
        </w:rPr>
        <w:tab/>
      </w:r>
      <w:r>
        <w:rPr>
          <w:rtl/>
        </w:rPr>
        <w:tab/>
        <w:t xml:space="preserve">–   </w:t>
      </w:r>
      <w:r>
        <w:rPr>
          <w:rFonts w:hint="cs"/>
          <w:rtl/>
        </w:rPr>
        <w:t>אינה נוכחת</w:t>
      </w:r>
    </w:p>
    <w:p w:rsidR="003239C4" w:rsidRDefault="003239C4" w:rsidP="009635F5">
      <w:pPr>
        <w:rPr>
          <w:rtl/>
        </w:rPr>
      </w:pPr>
      <w:r>
        <w:rPr>
          <w:rtl/>
        </w:rPr>
        <w:t>עאידה תומא סלימאן</w:t>
      </w:r>
      <w:r>
        <w:rPr>
          <w:rtl/>
        </w:rPr>
        <w:tab/>
        <w:t xml:space="preserve">–   </w:t>
      </w:r>
      <w:r>
        <w:rPr>
          <w:rFonts w:hint="cs"/>
          <w:rtl/>
        </w:rPr>
        <w:t>נגד</w:t>
      </w:r>
    </w:p>
    <w:p w:rsidR="003239C4" w:rsidRDefault="003239C4" w:rsidP="009635F5">
      <w:pPr>
        <w:rPr>
          <w:rtl/>
        </w:rPr>
      </w:pPr>
      <w:r>
        <w:rPr>
          <w:rtl/>
        </w:rPr>
        <w:t>פנינה תמנו</w:t>
      </w:r>
      <w:r>
        <w:rPr>
          <w:rtl/>
        </w:rPr>
        <w:tab/>
      </w:r>
      <w:r>
        <w:rPr>
          <w:rtl/>
        </w:rPr>
        <w:tab/>
        <w:t xml:space="preserve">–   </w:t>
      </w:r>
      <w:r>
        <w:rPr>
          <w:rFonts w:hint="cs"/>
          <w:rtl/>
        </w:rPr>
        <w:t>נגד</w:t>
      </w:r>
    </w:p>
    <w:p w:rsidR="003239C4" w:rsidRDefault="003239C4" w:rsidP="005F7D89">
      <w:pPr>
        <w:rPr>
          <w:rtl/>
        </w:rPr>
      </w:pPr>
      <w:bookmarkStart w:id="12146" w:name="_ETM_Q35_87740"/>
      <w:bookmarkStart w:id="12147" w:name="_ETM_Q35_105318"/>
      <w:bookmarkStart w:id="12148" w:name="_ETM_Q35_105428"/>
      <w:bookmarkEnd w:id="12146"/>
      <w:bookmarkEnd w:id="12147"/>
      <w:bookmarkEnd w:id="12148"/>
    </w:p>
    <w:bookmarkStart w:id="12149" w:name="_ETM_Q35_492850" w:displacedByCustomXml="next"/>
    <w:bookmarkEnd w:id="12149" w:displacedByCustomXml="next"/>
    <w:bookmarkStart w:id="12150" w:name="_ETM_Q35_492725" w:displacedByCustomXml="next"/>
    <w:bookmarkEnd w:id="12150" w:displacedByCustomXml="next"/>
    <w:sdt>
      <w:sdtPr>
        <w:rPr>
          <w:rtl/>
        </w:rPr>
        <w:alias w:val="יור"/>
        <w:tag w:val="&lt;ID&gt;5413&lt;/ID&gt;&lt;Name&gt;טלי פלוסקוב - יו&quot;ר&lt;/Name&gt;&lt;Data&gt;טלי פלוסקוב:&lt;/Data&gt;&lt;Shortcut&gt;&lt;/Shortcut&gt;"/>
        <w:id w:val="383916374"/>
        <w:placeholder>
          <w:docPart w:val="7BC8A3909B704226B0395DFE83484447"/>
        </w:placeholder>
        <w15:color w:val="993366"/>
      </w:sdtPr>
      <w:sdtContent>
        <w:p w:rsidR="003239C4" w:rsidRDefault="003239C4" w:rsidP="005F7D89">
          <w:pPr>
            <w:pStyle w:val="af6"/>
            <w:keepNext/>
            <w:rPr>
              <w:rtl/>
            </w:rPr>
          </w:pPr>
          <w:r w:rsidRPr="00B63DFB">
            <w:rPr>
              <w:rStyle w:val="afe"/>
              <w:color w:val="000000"/>
              <w:rtl/>
            </w:rPr>
            <w:t>היו"ר טלי פלוסקוב:</w:t>
          </w:r>
        </w:p>
      </w:sdtContent>
    </w:sdt>
    <w:p w:rsidR="003239C4" w:rsidRDefault="003239C4" w:rsidP="00E10D2B">
      <w:pPr>
        <w:rPr>
          <w:rtl/>
        </w:rPr>
      </w:pPr>
    </w:p>
    <w:p w:rsidR="003239C4" w:rsidRDefault="003239C4" w:rsidP="005F7D89">
      <w:pPr>
        <w:rPr>
          <w:rtl/>
        </w:rPr>
      </w:pPr>
      <w:bookmarkStart w:id="12151" w:name="_ETM_Q35_499819"/>
      <w:bookmarkEnd w:id="12151"/>
      <w:r>
        <w:rPr>
          <w:rFonts w:hint="cs"/>
          <w:rtl/>
        </w:rPr>
        <w:t>תודה גברתי.</w:t>
      </w:r>
    </w:p>
    <w:p w:rsidR="003239C4" w:rsidRDefault="003239C4" w:rsidP="005F7D89">
      <w:pPr>
        <w:rPr>
          <w:rtl/>
        </w:rPr>
      </w:pPr>
      <w:bookmarkStart w:id="12152" w:name="_ETM_Q35_493296"/>
      <w:bookmarkEnd w:id="12152"/>
    </w:p>
    <w:p w:rsidR="003239C4" w:rsidRDefault="003239C4" w:rsidP="005F7D89">
      <w:pPr>
        <w:rPr>
          <w:rtl/>
        </w:rPr>
      </w:pPr>
      <w:bookmarkStart w:id="12153" w:name="_ETM_Q35_493663"/>
      <w:bookmarkEnd w:id="12153"/>
      <w:r>
        <w:rPr>
          <w:rFonts w:hint="cs"/>
          <w:rtl/>
        </w:rPr>
        <w:t xml:space="preserve">לפני שאנחנו </w:t>
      </w:r>
      <w:bookmarkStart w:id="12154" w:name="_ETM_Q35_492662"/>
      <w:bookmarkEnd w:id="12154"/>
      <w:r>
        <w:rPr>
          <w:rFonts w:hint="cs"/>
          <w:rtl/>
        </w:rPr>
        <w:t xml:space="preserve">מתחילים סיבוב שני, אני רק רוצה לברך סטודנטיות ממכללת </w:t>
      </w:r>
      <w:proofErr w:type="spellStart"/>
      <w:r>
        <w:rPr>
          <w:rFonts w:hint="cs"/>
          <w:rtl/>
        </w:rPr>
        <w:t>אחוה</w:t>
      </w:r>
      <w:bookmarkStart w:id="12155" w:name="_ETM_Q35_497560"/>
      <w:bookmarkEnd w:id="12155"/>
      <w:proofErr w:type="spellEnd"/>
      <w:r>
        <w:rPr>
          <w:rFonts w:hint="cs"/>
          <w:rtl/>
        </w:rPr>
        <w:t>, מהדרום</w:t>
      </w:r>
      <w:r w:rsidR="00B04A16">
        <w:rPr>
          <w:rFonts w:hint="cs"/>
          <w:rtl/>
        </w:rPr>
        <w:t>,</w:t>
      </w:r>
      <w:r>
        <w:rPr>
          <w:rFonts w:hint="cs"/>
          <w:rtl/>
        </w:rPr>
        <w:t xml:space="preserve"> שנמצאות איתנו, שלום. </w:t>
      </w:r>
    </w:p>
    <w:p w:rsidR="003239C4" w:rsidRDefault="003239C4" w:rsidP="005F7D89">
      <w:pPr>
        <w:rPr>
          <w:rtl/>
        </w:rPr>
      </w:pPr>
      <w:bookmarkStart w:id="12156" w:name="_ETM_Q35_510932"/>
      <w:bookmarkEnd w:id="12156"/>
    </w:p>
    <w:p w:rsidR="003239C4" w:rsidRDefault="003239C4" w:rsidP="005F7D89">
      <w:pPr>
        <w:rPr>
          <w:rtl/>
        </w:rPr>
      </w:pPr>
      <w:bookmarkStart w:id="12157" w:name="_ETM_Q35_511322"/>
      <w:bookmarkEnd w:id="12157"/>
      <w:r>
        <w:rPr>
          <w:rFonts w:hint="cs"/>
          <w:rtl/>
        </w:rPr>
        <w:t xml:space="preserve">נא להתחיל בסיבוב של חברי </w:t>
      </w:r>
      <w:bookmarkStart w:id="12158" w:name="_ETM_Q35_501163"/>
      <w:bookmarkEnd w:id="12158"/>
      <w:r>
        <w:rPr>
          <w:rFonts w:hint="cs"/>
          <w:rtl/>
        </w:rPr>
        <w:t xml:space="preserve">הכנסת שעדיין לא השתתפו בהצבעה. </w:t>
      </w:r>
    </w:p>
    <w:p w:rsidR="003239C4" w:rsidRPr="00B63DFB" w:rsidRDefault="003239C4" w:rsidP="005F7D89">
      <w:pPr>
        <w:rPr>
          <w:rtl/>
        </w:rPr>
      </w:pPr>
      <w:bookmarkStart w:id="12159" w:name="_ETM_Q35_507022"/>
      <w:bookmarkStart w:id="12160" w:name="_ETM_Q35_507147"/>
      <w:bookmarkEnd w:id="12159"/>
      <w:bookmarkEnd w:id="12160"/>
    </w:p>
    <w:bookmarkStart w:id="12161" w:name="_ETM_Q35_105756" w:displacedByCustomXml="next"/>
    <w:bookmarkEnd w:id="12161" w:displacedByCustomXml="next"/>
    <w:bookmarkStart w:id="12162" w:name="_ETM_Q35_105662" w:displacedByCustomXml="next"/>
    <w:bookmarkEnd w:id="12162" w:displacedByCustomXml="next"/>
    <w:bookmarkStart w:id="12163" w:name="_ETM_Q35_109068" w:displacedByCustomXml="next"/>
    <w:bookmarkEnd w:id="12163" w:displacedByCustomXml="next"/>
    <w:bookmarkStart w:id="12164" w:name="_ETM_Q35_109428" w:displacedByCustomXml="next"/>
    <w:bookmarkEnd w:id="12164" w:displacedByCustomXml="next"/>
    <w:bookmarkStart w:id="12165" w:name="_ETM_Q35_109521" w:displacedByCustomXml="next"/>
    <w:bookmarkEnd w:id="12165" w:displacedByCustomXml="next"/>
    <w:sdt>
      <w:sdtPr>
        <w:rPr>
          <w:rtl/>
        </w:rPr>
        <w:alias w:val="קריאה"/>
        <w:tag w:val="&lt;ID&gt;4926&lt;/ID&gt;&lt;Name&gt;ירדנה מלר-הורוביץ - מזכירת הכנסת&lt;/Name&gt;&lt;Data&gt;מזכירת הכנסת ירדנה מלר-הורוביץ&lt;/Data&gt;&lt;Shortcut&gt;ירמל&lt;/Shortcut&gt;"/>
        <w:id w:val="1623643814"/>
        <w:placeholder>
          <w:docPart w:val="812305FB1BAC42D293B2C38EB903FCFB"/>
        </w:placeholder>
        <w15:color w:val="993366"/>
      </w:sdtPr>
      <w:sdtContent>
        <w:p w:rsidR="00604943" w:rsidRDefault="00604943" w:rsidP="00604943">
          <w:pPr>
            <w:pStyle w:val="af5"/>
            <w:keepNext/>
            <w:rPr>
              <w:rtl/>
            </w:rPr>
          </w:pPr>
          <w:r w:rsidRPr="00B5716E">
            <w:rPr>
              <w:rStyle w:val="afe"/>
              <w:color w:val="000000"/>
              <w:rtl/>
            </w:rPr>
            <w:t>מזכירת הכנסת ירדנה מלר-הורוביץ</w:t>
          </w:r>
          <w:r w:rsidRPr="00B5716E">
            <w:rPr>
              <w:color w:val="000000"/>
              <w:rtl/>
            </w:rPr>
            <w:t>:</w:t>
          </w:r>
        </w:p>
      </w:sdtContent>
    </w:sdt>
    <w:p w:rsidR="003239C4" w:rsidRDefault="003239C4" w:rsidP="00604943">
      <w:pPr>
        <w:ind w:firstLine="0"/>
        <w:rPr>
          <w:rtl/>
        </w:rPr>
      </w:pPr>
      <w:r>
        <w:rPr>
          <w:rFonts w:hint="cs"/>
          <w:rtl/>
        </w:rPr>
        <w:t>(קוראת בשמות חברי הכנסת)</w:t>
      </w:r>
    </w:p>
    <w:p w:rsidR="003239C4" w:rsidRDefault="003239C4" w:rsidP="005F7D89">
      <w:pPr>
        <w:ind w:firstLine="0"/>
        <w:rPr>
          <w:rtl/>
        </w:rPr>
      </w:pPr>
      <w:bookmarkStart w:id="12166" w:name="_ETM_Q35_116256"/>
      <w:bookmarkStart w:id="12167" w:name="_ETM_Q35_116381"/>
      <w:bookmarkEnd w:id="12166"/>
      <w:bookmarkEnd w:id="12167"/>
    </w:p>
    <w:p w:rsidR="003239C4" w:rsidRDefault="003239C4" w:rsidP="005F7D89">
      <w:pPr>
        <w:ind w:firstLine="0"/>
        <w:rPr>
          <w:rtl/>
        </w:rPr>
      </w:pPr>
      <w:bookmarkStart w:id="12168" w:name="_ETM_Q35_116615"/>
      <w:bookmarkStart w:id="12169" w:name="_ETM_Q35_116693"/>
      <w:bookmarkEnd w:id="12168"/>
      <w:bookmarkEnd w:id="12169"/>
      <w:r>
        <w:rPr>
          <w:rtl/>
        </w:rPr>
        <w:t>טלב אבו עראר</w:t>
      </w:r>
      <w:r>
        <w:rPr>
          <w:rtl/>
        </w:rPr>
        <w:tab/>
      </w:r>
      <w:r>
        <w:rPr>
          <w:rtl/>
        </w:rPr>
        <w:tab/>
        <w:t xml:space="preserve">–   </w:t>
      </w:r>
      <w:r>
        <w:rPr>
          <w:rFonts w:hint="cs"/>
          <w:rtl/>
        </w:rPr>
        <w:t>אינו נוכח</w:t>
      </w:r>
    </w:p>
    <w:p w:rsidR="003239C4" w:rsidRDefault="003239C4" w:rsidP="005F7D89">
      <w:pPr>
        <w:ind w:firstLine="0"/>
        <w:rPr>
          <w:rtl/>
        </w:rPr>
      </w:pPr>
      <w:r>
        <w:rPr>
          <w:rtl/>
        </w:rPr>
        <w:t>יולי יואל אדלשטיין</w:t>
      </w:r>
      <w:r>
        <w:rPr>
          <w:rtl/>
        </w:rPr>
        <w:tab/>
        <w:t xml:space="preserve">–   </w:t>
      </w:r>
      <w:r>
        <w:rPr>
          <w:rFonts w:hint="cs"/>
          <w:rtl/>
        </w:rPr>
        <w:t>אינו נוכח</w:t>
      </w:r>
    </w:p>
    <w:p w:rsidR="003239C4" w:rsidRDefault="003239C4" w:rsidP="005F7D89">
      <w:pPr>
        <w:ind w:firstLine="0"/>
        <w:rPr>
          <w:rtl/>
        </w:rPr>
      </w:pPr>
      <w:r>
        <w:rPr>
          <w:rtl/>
        </w:rPr>
        <w:t>אמיר אוחנה</w:t>
      </w:r>
      <w:r>
        <w:rPr>
          <w:rtl/>
        </w:rPr>
        <w:tab/>
      </w:r>
      <w:r>
        <w:rPr>
          <w:rtl/>
        </w:rPr>
        <w:tab/>
        <w:t xml:space="preserve">–   </w:t>
      </w:r>
      <w:r>
        <w:rPr>
          <w:rFonts w:hint="cs"/>
          <w:rtl/>
        </w:rPr>
        <w:t>אינו נוכח</w:t>
      </w:r>
    </w:p>
    <w:p w:rsidR="003239C4" w:rsidRDefault="003239C4" w:rsidP="005F7D89">
      <w:pPr>
        <w:ind w:firstLine="0"/>
        <w:rPr>
          <w:rtl/>
        </w:rPr>
      </w:pPr>
      <w:r>
        <w:rPr>
          <w:rtl/>
        </w:rPr>
        <w:t>קארין אלהרר</w:t>
      </w:r>
      <w:r>
        <w:rPr>
          <w:rtl/>
        </w:rPr>
        <w:tab/>
      </w:r>
      <w:r>
        <w:rPr>
          <w:rtl/>
        </w:rPr>
        <w:tab/>
        <w:t xml:space="preserve">–   </w:t>
      </w:r>
      <w:r>
        <w:rPr>
          <w:rFonts w:hint="cs"/>
          <w:rtl/>
        </w:rPr>
        <w:t xml:space="preserve">אינה </w:t>
      </w:r>
      <w:bookmarkStart w:id="12170" w:name="_ETM_Q35_511630"/>
      <w:bookmarkEnd w:id="12170"/>
      <w:r>
        <w:rPr>
          <w:rFonts w:hint="cs"/>
          <w:rtl/>
        </w:rPr>
        <w:t>נוכחת</w:t>
      </w:r>
    </w:p>
    <w:p w:rsidR="003239C4" w:rsidRDefault="003239C4" w:rsidP="005F7D89">
      <w:pPr>
        <w:ind w:firstLine="0"/>
        <w:rPr>
          <w:rtl/>
        </w:rPr>
      </w:pPr>
      <w:r>
        <w:rPr>
          <w:rtl/>
        </w:rPr>
        <w:t>אופיר אקוניס</w:t>
      </w:r>
      <w:r>
        <w:rPr>
          <w:rtl/>
        </w:rPr>
        <w:tab/>
      </w:r>
      <w:r>
        <w:rPr>
          <w:rtl/>
        </w:rPr>
        <w:tab/>
        <w:t xml:space="preserve">–   </w:t>
      </w:r>
      <w:r>
        <w:rPr>
          <w:rFonts w:hint="cs"/>
          <w:rtl/>
        </w:rPr>
        <w:t>אינו נוכח</w:t>
      </w:r>
    </w:p>
    <w:p w:rsidR="003239C4" w:rsidRDefault="003239C4" w:rsidP="005F7D89">
      <w:pPr>
        <w:ind w:firstLine="0"/>
        <w:rPr>
          <w:rtl/>
        </w:rPr>
      </w:pPr>
      <w:r>
        <w:rPr>
          <w:rtl/>
        </w:rPr>
        <w:t>גלעד ארדן</w:t>
      </w:r>
      <w:r>
        <w:rPr>
          <w:rtl/>
        </w:rPr>
        <w:tab/>
      </w:r>
      <w:r>
        <w:rPr>
          <w:rtl/>
        </w:rPr>
        <w:tab/>
        <w:t xml:space="preserve">–   </w:t>
      </w:r>
      <w:r>
        <w:rPr>
          <w:rFonts w:hint="cs"/>
          <w:rtl/>
        </w:rPr>
        <w:t>אינו נוכח</w:t>
      </w:r>
    </w:p>
    <w:p w:rsidR="003239C4" w:rsidRDefault="003239C4" w:rsidP="005F7D89">
      <w:pPr>
        <w:ind w:firstLine="0"/>
        <w:rPr>
          <w:rtl/>
        </w:rPr>
      </w:pPr>
      <w:r>
        <w:rPr>
          <w:rtl/>
        </w:rPr>
        <w:t>זוהיר בהלול</w:t>
      </w:r>
      <w:r>
        <w:rPr>
          <w:rtl/>
        </w:rPr>
        <w:tab/>
      </w:r>
      <w:r>
        <w:rPr>
          <w:rtl/>
        </w:rPr>
        <w:tab/>
        <w:t xml:space="preserve">–   </w:t>
      </w:r>
      <w:r>
        <w:rPr>
          <w:rFonts w:hint="cs"/>
          <w:rtl/>
        </w:rPr>
        <w:t>אינו נוכח</w:t>
      </w:r>
    </w:p>
    <w:p w:rsidR="003239C4" w:rsidRDefault="00CD6231" w:rsidP="005F7D89">
      <w:pPr>
        <w:ind w:firstLine="0"/>
        <w:rPr>
          <w:rtl/>
        </w:rPr>
      </w:pPr>
      <w:r>
        <w:rPr>
          <w:rtl/>
        </w:rPr>
        <w:t>אלי בן</w:t>
      </w:r>
      <w:r>
        <w:rPr>
          <w:rFonts w:hint="cs"/>
          <w:rtl/>
        </w:rPr>
        <w:t>-</w:t>
      </w:r>
      <w:r w:rsidR="003239C4">
        <w:rPr>
          <w:rtl/>
        </w:rPr>
        <w:t>דהן</w:t>
      </w:r>
      <w:r w:rsidR="003239C4">
        <w:rPr>
          <w:rtl/>
        </w:rPr>
        <w:tab/>
      </w:r>
      <w:r w:rsidR="003239C4">
        <w:rPr>
          <w:rtl/>
        </w:rPr>
        <w:tab/>
        <w:t xml:space="preserve">–   </w:t>
      </w:r>
      <w:r w:rsidR="003239C4">
        <w:rPr>
          <w:rFonts w:hint="cs"/>
          <w:rtl/>
        </w:rPr>
        <w:t>אינו נוכח</w:t>
      </w:r>
    </w:p>
    <w:p w:rsidR="003239C4" w:rsidRDefault="003239C4" w:rsidP="005F7D89">
      <w:pPr>
        <w:ind w:firstLine="0"/>
        <w:rPr>
          <w:rtl/>
        </w:rPr>
      </w:pPr>
      <w:r>
        <w:rPr>
          <w:rtl/>
        </w:rPr>
        <w:t>יואב בן צור</w:t>
      </w:r>
      <w:r>
        <w:rPr>
          <w:rtl/>
        </w:rPr>
        <w:tab/>
      </w:r>
      <w:r>
        <w:rPr>
          <w:rtl/>
        </w:rPr>
        <w:tab/>
        <w:t xml:space="preserve">–   </w:t>
      </w:r>
      <w:r>
        <w:rPr>
          <w:rFonts w:hint="cs"/>
          <w:rtl/>
        </w:rPr>
        <w:t>אינו נוכח</w:t>
      </w:r>
    </w:p>
    <w:p w:rsidR="003239C4" w:rsidRDefault="003239C4" w:rsidP="005F7D89">
      <w:pPr>
        <w:ind w:firstLine="0"/>
        <w:rPr>
          <w:rtl/>
        </w:rPr>
      </w:pPr>
      <w:r>
        <w:rPr>
          <w:rtl/>
        </w:rPr>
        <w:t>נפתלי בנט</w:t>
      </w:r>
      <w:r>
        <w:rPr>
          <w:rtl/>
        </w:rPr>
        <w:tab/>
      </w:r>
      <w:r>
        <w:rPr>
          <w:rtl/>
        </w:rPr>
        <w:tab/>
        <w:t xml:space="preserve">–   </w:t>
      </w:r>
      <w:r>
        <w:rPr>
          <w:rFonts w:hint="cs"/>
          <w:rtl/>
        </w:rPr>
        <w:t>אינו נוכח</w:t>
      </w:r>
    </w:p>
    <w:p w:rsidR="003239C4" w:rsidRDefault="003239C4" w:rsidP="005F7D89">
      <w:pPr>
        <w:ind w:firstLine="0"/>
        <w:rPr>
          <w:rtl/>
        </w:rPr>
      </w:pPr>
      <w:r>
        <w:rPr>
          <w:rtl/>
        </w:rPr>
        <w:t>עמר בר-לב</w:t>
      </w:r>
      <w:r>
        <w:rPr>
          <w:rtl/>
        </w:rPr>
        <w:tab/>
      </w:r>
      <w:r>
        <w:rPr>
          <w:rtl/>
        </w:rPr>
        <w:tab/>
        <w:t xml:space="preserve">–   </w:t>
      </w:r>
      <w:r>
        <w:rPr>
          <w:rFonts w:hint="cs"/>
          <w:rtl/>
        </w:rPr>
        <w:t>אינו נוכח</w:t>
      </w:r>
    </w:p>
    <w:p w:rsidR="003239C4" w:rsidRDefault="003239C4" w:rsidP="005F7D89">
      <w:pPr>
        <w:ind w:firstLine="0"/>
        <w:rPr>
          <w:rtl/>
        </w:rPr>
      </w:pPr>
      <w:r>
        <w:rPr>
          <w:rtl/>
        </w:rPr>
        <w:t>ענת ברקו</w:t>
      </w:r>
      <w:r>
        <w:rPr>
          <w:rtl/>
        </w:rPr>
        <w:tab/>
      </w:r>
      <w:r>
        <w:rPr>
          <w:rtl/>
        </w:rPr>
        <w:tab/>
        <w:t xml:space="preserve">–   </w:t>
      </w:r>
      <w:r>
        <w:rPr>
          <w:rFonts w:hint="cs"/>
          <w:rtl/>
        </w:rPr>
        <w:t>אינה נוכחת</w:t>
      </w:r>
    </w:p>
    <w:p w:rsidR="003239C4" w:rsidRDefault="003239C4" w:rsidP="005F7D89">
      <w:pPr>
        <w:ind w:firstLine="0"/>
        <w:rPr>
          <w:rtl/>
        </w:rPr>
      </w:pPr>
      <w:r>
        <w:rPr>
          <w:rtl/>
        </w:rPr>
        <w:t>יהודה גליק</w:t>
      </w:r>
      <w:r>
        <w:rPr>
          <w:rtl/>
        </w:rPr>
        <w:tab/>
      </w:r>
      <w:r>
        <w:rPr>
          <w:rtl/>
        </w:rPr>
        <w:tab/>
        <w:t xml:space="preserve">–   </w:t>
      </w:r>
      <w:r>
        <w:rPr>
          <w:rFonts w:hint="cs"/>
          <w:rtl/>
        </w:rPr>
        <w:t>אינו נוכח</w:t>
      </w:r>
    </w:p>
    <w:p w:rsidR="003239C4" w:rsidRDefault="003239C4" w:rsidP="005F7D89">
      <w:pPr>
        <w:ind w:firstLine="0"/>
        <w:rPr>
          <w:rtl/>
        </w:rPr>
      </w:pPr>
      <w:r>
        <w:rPr>
          <w:rtl/>
        </w:rPr>
        <w:t>אבי דיכטר</w:t>
      </w:r>
      <w:r>
        <w:rPr>
          <w:rtl/>
        </w:rPr>
        <w:tab/>
      </w:r>
      <w:r>
        <w:rPr>
          <w:rtl/>
        </w:rPr>
        <w:tab/>
        <w:t xml:space="preserve">–   </w:t>
      </w:r>
      <w:r>
        <w:rPr>
          <w:rFonts w:hint="cs"/>
          <w:rtl/>
        </w:rPr>
        <w:t xml:space="preserve">אינו </w:t>
      </w:r>
      <w:bookmarkStart w:id="12171" w:name="_ETM_Q35_549390"/>
      <w:bookmarkEnd w:id="12171"/>
      <w:r>
        <w:rPr>
          <w:rFonts w:hint="cs"/>
          <w:rtl/>
        </w:rPr>
        <w:t>נוכח</w:t>
      </w:r>
    </w:p>
    <w:p w:rsidR="003239C4" w:rsidRDefault="003239C4" w:rsidP="005F7D89">
      <w:pPr>
        <w:ind w:firstLine="0"/>
        <w:rPr>
          <w:rtl/>
        </w:rPr>
      </w:pPr>
      <w:r>
        <w:rPr>
          <w:rtl/>
        </w:rPr>
        <w:t>חנין זועבי</w:t>
      </w:r>
      <w:r>
        <w:rPr>
          <w:rtl/>
        </w:rPr>
        <w:tab/>
      </w:r>
      <w:r>
        <w:rPr>
          <w:rtl/>
        </w:rPr>
        <w:tab/>
        <w:t xml:space="preserve">–   </w:t>
      </w:r>
      <w:r>
        <w:rPr>
          <w:rFonts w:hint="cs"/>
          <w:rtl/>
        </w:rPr>
        <w:t>אינה נוכחת</w:t>
      </w:r>
    </w:p>
    <w:p w:rsidR="003239C4" w:rsidRDefault="003239C4" w:rsidP="005F7D89">
      <w:pPr>
        <w:ind w:firstLine="0"/>
        <w:rPr>
          <w:rtl/>
        </w:rPr>
      </w:pPr>
      <w:r>
        <w:rPr>
          <w:rtl/>
        </w:rPr>
        <w:t>ציפי חוטובלי</w:t>
      </w:r>
      <w:r>
        <w:rPr>
          <w:rtl/>
        </w:rPr>
        <w:tab/>
      </w:r>
      <w:r>
        <w:rPr>
          <w:rtl/>
        </w:rPr>
        <w:tab/>
        <w:t xml:space="preserve">–   </w:t>
      </w:r>
      <w:r>
        <w:rPr>
          <w:rFonts w:hint="cs"/>
          <w:rtl/>
        </w:rPr>
        <w:t>אינה נוכחת</w:t>
      </w:r>
    </w:p>
    <w:p w:rsidR="003239C4" w:rsidRDefault="003239C4" w:rsidP="005F7D89">
      <w:pPr>
        <w:ind w:firstLine="0"/>
        <w:rPr>
          <w:rtl/>
        </w:rPr>
      </w:pPr>
      <w:r>
        <w:rPr>
          <w:rtl/>
        </w:rPr>
        <w:t>אורן אסף חזן</w:t>
      </w:r>
      <w:r>
        <w:rPr>
          <w:rtl/>
        </w:rPr>
        <w:tab/>
      </w:r>
      <w:r>
        <w:rPr>
          <w:rtl/>
        </w:rPr>
        <w:tab/>
        <w:t xml:space="preserve">–   </w:t>
      </w:r>
      <w:r>
        <w:rPr>
          <w:rFonts w:hint="cs"/>
          <w:rtl/>
        </w:rPr>
        <w:t>אינו נוכח</w:t>
      </w:r>
    </w:p>
    <w:p w:rsidR="003239C4" w:rsidRDefault="003239C4" w:rsidP="005F7D89">
      <w:pPr>
        <w:ind w:firstLine="0"/>
        <w:rPr>
          <w:rtl/>
        </w:rPr>
      </w:pPr>
      <w:r>
        <w:rPr>
          <w:rtl/>
        </w:rPr>
        <w:t>יוסי יונה</w:t>
      </w:r>
      <w:r>
        <w:rPr>
          <w:rtl/>
        </w:rPr>
        <w:tab/>
      </w:r>
      <w:r>
        <w:rPr>
          <w:rtl/>
        </w:rPr>
        <w:tab/>
      </w:r>
      <w:r>
        <w:rPr>
          <w:rtl/>
        </w:rPr>
        <w:tab/>
        <w:t xml:space="preserve">–   </w:t>
      </w:r>
      <w:r>
        <w:rPr>
          <w:rFonts w:hint="cs"/>
          <w:rtl/>
        </w:rPr>
        <w:t>אינו נוכח</w:t>
      </w:r>
    </w:p>
    <w:p w:rsidR="003239C4" w:rsidRDefault="003239C4" w:rsidP="005F7D89">
      <w:pPr>
        <w:ind w:firstLine="0"/>
        <w:rPr>
          <w:rtl/>
        </w:rPr>
      </w:pPr>
      <w:r>
        <w:rPr>
          <w:rtl/>
        </w:rPr>
        <w:t>חיים ילין</w:t>
      </w:r>
      <w:r>
        <w:rPr>
          <w:rtl/>
        </w:rPr>
        <w:tab/>
      </w:r>
      <w:r>
        <w:rPr>
          <w:rtl/>
        </w:rPr>
        <w:tab/>
      </w:r>
      <w:r>
        <w:rPr>
          <w:rtl/>
        </w:rPr>
        <w:tab/>
        <w:t xml:space="preserve">–   </w:t>
      </w:r>
      <w:r>
        <w:rPr>
          <w:rFonts w:hint="cs"/>
          <w:rtl/>
        </w:rPr>
        <w:t>נגד</w:t>
      </w:r>
    </w:p>
    <w:p w:rsidR="003239C4" w:rsidRDefault="003239C4" w:rsidP="005F7D89">
      <w:pPr>
        <w:ind w:firstLine="0"/>
        <w:rPr>
          <w:rtl/>
        </w:rPr>
      </w:pPr>
      <w:r>
        <w:rPr>
          <w:rtl/>
        </w:rPr>
        <w:t>חיים כץ</w:t>
      </w:r>
      <w:r>
        <w:rPr>
          <w:rtl/>
        </w:rPr>
        <w:tab/>
      </w:r>
      <w:r>
        <w:rPr>
          <w:rtl/>
        </w:rPr>
        <w:tab/>
      </w:r>
      <w:r>
        <w:rPr>
          <w:rtl/>
        </w:rPr>
        <w:tab/>
        <w:t xml:space="preserve">–   </w:t>
      </w:r>
      <w:r>
        <w:rPr>
          <w:rFonts w:hint="cs"/>
          <w:rtl/>
        </w:rPr>
        <w:t xml:space="preserve">אינו </w:t>
      </w:r>
      <w:bookmarkStart w:id="12172" w:name="_ETM_Q35_562558"/>
      <w:bookmarkEnd w:id="12172"/>
      <w:r>
        <w:rPr>
          <w:rFonts w:hint="cs"/>
          <w:rtl/>
        </w:rPr>
        <w:t>נוכח</w:t>
      </w:r>
    </w:p>
    <w:p w:rsidR="003239C4" w:rsidRDefault="003239C4" w:rsidP="005F7D89">
      <w:pPr>
        <w:ind w:firstLine="0"/>
        <w:rPr>
          <w:rtl/>
        </w:rPr>
      </w:pPr>
      <w:r>
        <w:rPr>
          <w:rtl/>
        </w:rPr>
        <w:t>אורלי לוי אבקסיס</w:t>
      </w:r>
      <w:r>
        <w:rPr>
          <w:rtl/>
        </w:rPr>
        <w:tab/>
        <w:t xml:space="preserve">–   </w:t>
      </w:r>
      <w:r>
        <w:rPr>
          <w:rFonts w:hint="cs"/>
          <w:rtl/>
        </w:rPr>
        <w:t>אינה נוכחת</w:t>
      </w:r>
    </w:p>
    <w:p w:rsidR="003239C4" w:rsidRDefault="003239C4" w:rsidP="005F7D89">
      <w:pPr>
        <w:ind w:firstLine="0"/>
        <w:rPr>
          <w:rtl/>
        </w:rPr>
      </w:pPr>
      <w:bookmarkStart w:id="12173" w:name="_ETM_Q35_572843"/>
      <w:bookmarkStart w:id="12174" w:name="_ETM_Q35_572968"/>
      <w:bookmarkEnd w:id="12173"/>
      <w:bookmarkEnd w:id="12174"/>
      <w:r>
        <w:rPr>
          <w:rFonts w:hint="cs"/>
          <w:rtl/>
        </w:rPr>
        <w:t xml:space="preserve">ז'קי לוי </w:t>
      </w:r>
      <w:r>
        <w:rPr>
          <w:rtl/>
        </w:rPr>
        <w:tab/>
      </w:r>
      <w:r>
        <w:rPr>
          <w:rtl/>
        </w:rPr>
        <w:tab/>
      </w:r>
      <w:r>
        <w:rPr>
          <w:rtl/>
        </w:rPr>
        <w:tab/>
      </w:r>
      <w:r>
        <w:rPr>
          <w:rFonts w:hint="cs"/>
          <w:rtl/>
        </w:rPr>
        <w:t xml:space="preserve">–   </w:t>
      </w:r>
      <w:bookmarkStart w:id="12175" w:name="_ETM_Q35_582218"/>
      <w:bookmarkEnd w:id="12175"/>
      <w:r>
        <w:rPr>
          <w:rFonts w:hint="cs"/>
          <w:rtl/>
        </w:rPr>
        <w:t>אינו נוכח</w:t>
      </w:r>
    </w:p>
    <w:p w:rsidR="003239C4" w:rsidRDefault="003239C4" w:rsidP="005F7D89">
      <w:pPr>
        <w:ind w:firstLine="0"/>
        <w:rPr>
          <w:rtl/>
        </w:rPr>
      </w:pPr>
      <w:r>
        <w:rPr>
          <w:rtl/>
        </w:rPr>
        <w:t>יריב לוין</w:t>
      </w:r>
      <w:r>
        <w:rPr>
          <w:rtl/>
        </w:rPr>
        <w:tab/>
      </w:r>
      <w:r>
        <w:rPr>
          <w:rtl/>
        </w:rPr>
        <w:tab/>
      </w:r>
      <w:r>
        <w:rPr>
          <w:rtl/>
        </w:rPr>
        <w:tab/>
        <w:t xml:space="preserve">–   </w:t>
      </w:r>
      <w:r>
        <w:rPr>
          <w:rFonts w:hint="cs"/>
          <w:rtl/>
        </w:rPr>
        <w:t>אינו נוכח</w:t>
      </w:r>
    </w:p>
    <w:p w:rsidR="003239C4" w:rsidRDefault="003239C4" w:rsidP="005F7D89">
      <w:pPr>
        <w:ind w:firstLine="0"/>
        <w:rPr>
          <w:rtl/>
        </w:rPr>
      </w:pPr>
      <w:r>
        <w:rPr>
          <w:rtl/>
        </w:rPr>
        <w:t>ירון מזוז</w:t>
      </w:r>
      <w:r>
        <w:rPr>
          <w:rtl/>
        </w:rPr>
        <w:tab/>
      </w:r>
      <w:r>
        <w:rPr>
          <w:rtl/>
        </w:rPr>
        <w:tab/>
      </w:r>
      <w:r>
        <w:rPr>
          <w:rtl/>
        </w:rPr>
        <w:tab/>
        <w:t xml:space="preserve">–   </w:t>
      </w:r>
      <w:r>
        <w:rPr>
          <w:rFonts w:hint="cs"/>
          <w:rtl/>
        </w:rPr>
        <w:t>אינו נוכח</w:t>
      </w:r>
    </w:p>
    <w:p w:rsidR="003239C4" w:rsidRDefault="003239C4" w:rsidP="005F7D89">
      <w:pPr>
        <w:ind w:firstLine="0"/>
        <w:rPr>
          <w:rtl/>
        </w:rPr>
      </w:pPr>
      <w:r>
        <w:rPr>
          <w:rtl/>
        </w:rPr>
        <w:t>מיכאל מלכיאלי</w:t>
      </w:r>
      <w:r>
        <w:rPr>
          <w:rtl/>
        </w:rPr>
        <w:tab/>
      </w:r>
      <w:r>
        <w:rPr>
          <w:rtl/>
        </w:rPr>
        <w:tab/>
        <w:t xml:space="preserve">–   </w:t>
      </w:r>
      <w:r>
        <w:rPr>
          <w:rFonts w:hint="cs"/>
          <w:rtl/>
        </w:rPr>
        <w:t>אינו נוכח</w:t>
      </w:r>
    </w:p>
    <w:p w:rsidR="003239C4" w:rsidRDefault="003239C4" w:rsidP="005F7D89">
      <w:pPr>
        <w:ind w:firstLine="0"/>
        <w:rPr>
          <w:rtl/>
        </w:rPr>
      </w:pPr>
      <w:r>
        <w:rPr>
          <w:rtl/>
        </w:rPr>
        <w:t>בנימין נתניהו</w:t>
      </w:r>
      <w:r>
        <w:rPr>
          <w:rtl/>
        </w:rPr>
        <w:tab/>
      </w:r>
      <w:r>
        <w:rPr>
          <w:rtl/>
        </w:rPr>
        <w:tab/>
        <w:t xml:space="preserve">–   </w:t>
      </w:r>
      <w:r>
        <w:rPr>
          <w:rFonts w:hint="cs"/>
          <w:rtl/>
        </w:rPr>
        <w:t>אינו נוכח</w:t>
      </w:r>
    </w:p>
    <w:p w:rsidR="003239C4" w:rsidRDefault="003239C4" w:rsidP="005F7D89">
      <w:pPr>
        <w:ind w:firstLine="0"/>
        <w:rPr>
          <w:rtl/>
        </w:rPr>
      </w:pPr>
      <w:r>
        <w:rPr>
          <w:rtl/>
        </w:rPr>
        <w:t>רויטל סויד</w:t>
      </w:r>
      <w:r>
        <w:rPr>
          <w:rtl/>
        </w:rPr>
        <w:tab/>
      </w:r>
      <w:r>
        <w:rPr>
          <w:rtl/>
        </w:rPr>
        <w:tab/>
        <w:t xml:space="preserve">–   </w:t>
      </w:r>
      <w:r>
        <w:rPr>
          <w:rFonts w:hint="cs"/>
          <w:rtl/>
        </w:rPr>
        <w:t>אינה נוכחת</w:t>
      </w:r>
    </w:p>
    <w:p w:rsidR="003239C4" w:rsidRDefault="003239C4" w:rsidP="005F7D89">
      <w:pPr>
        <w:ind w:firstLine="0"/>
        <w:rPr>
          <w:rtl/>
        </w:rPr>
      </w:pPr>
      <w:r>
        <w:rPr>
          <w:rtl/>
        </w:rPr>
        <w:t>רחל עזריה</w:t>
      </w:r>
      <w:r>
        <w:rPr>
          <w:rtl/>
        </w:rPr>
        <w:tab/>
      </w:r>
      <w:r>
        <w:rPr>
          <w:rtl/>
        </w:rPr>
        <w:tab/>
        <w:t xml:space="preserve">–   </w:t>
      </w:r>
      <w:r>
        <w:rPr>
          <w:rFonts w:hint="cs"/>
          <w:rtl/>
        </w:rPr>
        <w:t>אינה נוכחת</w:t>
      </w:r>
    </w:p>
    <w:p w:rsidR="003239C4" w:rsidRDefault="003239C4" w:rsidP="005F7D89">
      <w:pPr>
        <w:ind w:firstLine="0"/>
        <w:rPr>
          <w:rtl/>
        </w:rPr>
      </w:pPr>
      <w:r>
        <w:rPr>
          <w:rtl/>
        </w:rPr>
        <w:t>עמיר פרץ</w:t>
      </w:r>
      <w:r>
        <w:rPr>
          <w:rtl/>
        </w:rPr>
        <w:tab/>
      </w:r>
      <w:r>
        <w:rPr>
          <w:rtl/>
        </w:rPr>
        <w:tab/>
        <w:t xml:space="preserve">–   </w:t>
      </w:r>
      <w:r>
        <w:rPr>
          <w:rFonts w:hint="cs"/>
          <w:rtl/>
        </w:rPr>
        <w:t>אינו נוכח</w:t>
      </w:r>
    </w:p>
    <w:p w:rsidR="003239C4" w:rsidRDefault="003239C4" w:rsidP="005F7D89">
      <w:pPr>
        <w:ind w:firstLine="0"/>
        <w:rPr>
          <w:rtl/>
        </w:rPr>
      </w:pPr>
      <w:r>
        <w:rPr>
          <w:rtl/>
        </w:rPr>
        <w:t>מירי רגב</w:t>
      </w:r>
      <w:r>
        <w:rPr>
          <w:rtl/>
        </w:rPr>
        <w:tab/>
      </w:r>
      <w:r>
        <w:rPr>
          <w:rtl/>
        </w:rPr>
        <w:tab/>
        <w:t xml:space="preserve">–   </w:t>
      </w:r>
      <w:r>
        <w:rPr>
          <w:rFonts w:hint="cs"/>
          <w:rtl/>
        </w:rPr>
        <w:t>אינה נוכחת</w:t>
      </w:r>
    </w:p>
    <w:p w:rsidR="003239C4" w:rsidRDefault="003239C4" w:rsidP="005F7D89">
      <w:pPr>
        <w:ind w:firstLine="0"/>
        <w:rPr>
          <w:rtl/>
        </w:rPr>
      </w:pPr>
      <w:r>
        <w:rPr>
          <w:rtl/>
        </w:rPr>
        <w:t>מיקי רוזנטל</w:t>
      </w:r>
      <w:r>
        <w:rPr>
          <w:rtl/>
        </w:rPr>
        <w:tab/>
      </w:r>
      <w:r>
        <w:rPr>
          <w:rtl/>
        </w:rPr>
        <w:tab/>
        <w:t xml:space="preserve">–   </w:t>
      </w:r>
      <w:r>
        <w:rPr>
          <w:rFonts w:hint="cs"/>
          <w:rtl/>
        </w:rPr>
        <w:t>אינו נוכח</w:t>
      </w:r>
    </w:p>
    <w:p w:rsidR="003239C4" w:rsidRDefault="003239C4" w:rsidP="005F7D89">
      <w:pPr>
        <w:ind w:firstLine="0"/>
        <w:rPr>
          <w:rtl/>
        </w:rPr>
      </w:pPr>
      <w:r>
        <w:rPr>
          <w:rtl/>
        </w:rPr>
        <w:t>אלעזר שטרן</w:t>
      </w:r>
      <w:r>
        <w:rPr>
          <w:rtl/>
        </w:rPr>
        <w:tab/>
      </w:r>
      <w:r>
        <w:rPr>
          <w:rtl/>
        </w:rPr>
        <w:tab/>
        <w:t xml:space="preserve">–   </w:t>
      </w:r>
      <w:r>
        <w:rPr>
          <w:rFonts w:hint="cs"/>
          <w:rtl/>
        </w:rPr>
        <w:t>אינו נוכח</w:t>
      </w:r>
    </w:p>
    <w:p w:rsidR="003239C4" w:rsidRDefault="003239C4" w:rsidP="005F7D89">
      <w:pPr>
        <w:ind w:firstLine="0"/>
        <w:rPr>
          <w:rtl/>
        </w:rPr>
      </w:pPr>
      <w:r>
        <w:rPr>
          <w:rtl/>
        </w:rPr>
        <w:t>עפר שלח</w:t>
      </w:r>
      <w:r>
        <w:rPr>
          <w:rtl/>
        </w:rPr>
        <w:tab/>
      </w:r>
      <w:r>
        <w:rPr>
          <w:rtl/>
        </w:rPr>
        <w:tab/>
        <w:t xml:space="preserve">–   </w:t>
      </w:r>
      <w:r>
        <w:rPr>
          <w:rFonts w:hint="cs"/>
          <w:rtl/>
        </w:rPr>
        <w:t>אינו נוכח</w:t>
      </w:r>
    </w:p>
    <w:p w:rsidR="003239C4" w:rsidRDefault="003239C4" w:rsidP="005F7D89">
      <w:pPr>
        <w:ind w:firstLine="0"/>
        <w:rPr>
          <w:rtl/>
        </w:rPr>
      </w:pPr>
      <w:r>
        <w:rPr>
          <w:rtl/>
        </w:rPr>
        <w:t>איילת שקד</w:t>
      </w:r>
      <w:r>
        <w:rPr>
          <w:rtl/>
        </w:rPr>
        <w:tab/>
      </w:r>
      <w:r>
        <w:rPr>
          <w:rtl/>
        </w:rPr>
        <w:tab/>
        <w:t xml:space="preserve">–   </w:t>
      </w:r>
      <w:r>
        <w:rPr>
          <w:rFonts w:hint="cs"/>
          <w:rtl/>
        </w:rPr>
        <w:t>אינה נוכחת</w:t>
      </w:r>
    </w:p>
    <w:p w:rsidR="003239C4" w:rsidRDefault="003239C4" w:rsidP="005F7D89">
      <w:pPr>
        <w:ind w:firstLine="0"/>
        <w:rPr>
          <w:rtl/>
        </w:rPr>
      </w:pPr>
      <w:bookmarkStart w:id="12176" w:name="_ETM_Q35_609718"/>
      <w:bookmarkStart w:id="12177" w:name="_ETM_Q35_609843"/>
      <w:bookmarkEnd w:id="12176"/>
      <w:bookmarkEnd w:id="12177"/>
    </w:p>
    <w:bookmarkStart w:id="12178" w:name="_ETM_Q35_610171" w:displacedByCustomXml="next"/>
    <w:bookmarkEnd w:id="12178" w:displacedByCustomXml="next"/>
    <w:bookmarkStart w:id="12179" w:name="_ETM_Q35_610077" w:displacedByCustomXml="next"/>
    <w:bookmarkEnd w:id="12179" w:displacedByCustomXml="next"/>
    <w:sdt>
      <w:sdtPr>
        <w:rPr>
          <w:rtl/>
        </w:rPr>
        <w:alias w:val="יור"/>
        <w:tag w:val="&lt;ID&gt;5413&lt;/ID&gt;&lt;Name&gt;טלי פלוסקוב - יו&quot;ר&lt;/Name&gt;&lt;Data&gt;טלי פלוסקוב:&lt;/Data&gt;&lt;Shortcut&gt;&lt;/Shortcut&gt;"/>
        <w:id w:val="613643544"/>
        <w:placeholder>
          <w:docPart w:val="7BC8A3909B704226B0395DFE83484447"/>
        </w:placeholder>
        <w15:color w:val="993366"/>
      </w:sdtPr>
      <w:sdtContent>
        <w:p w:rsidR="003239C4" w:rsidRDefault="003239C4" w:rsidP="005F7D89">
          <w:pPr>
            <w:pStyle w:val="af6"/>
            <w:keepNext/>
            <w:rPr>
              <w:rtl/>
            </w:rPr>
          </w:pPr>
          <w:r w:rsidRPr="00B63DFB">
            <w:rPr>
              <w:rStyle w:val="afe"/>
              <w:color w:val="000000"/>
              <w:rtl/>
            </w:rPr>
            <w:t>היו"ר טלי פלוסקוב:</w:t>
          </w:r>
        </w:p>
      </w:sdtContent>
    </w:sdt>
    <w:p w:rsidR="003239C4" w:rsidRDefault="003239C4" w:rsidP="00E10D2B">
      <w:pPr>
        <w:rPr>
          <w:rtl/>
        </w:rPr>
      </w:pPr>
    </w:p>
    <w:p w:rsidR="003239C4" w:rsidRDefault="003239C4" w:rsidP="005F7D89">
      <w:pPr>
        <w:rPr>
          <w:rtl/>
        </w:rPr>
      </w:pPr>
      <w:bookmarkStart w:id="12180" w:name="_ETM_Q35_611734"/>
      <w:bookmarkEnd w:id="12180"/>
      <w:r>
        <w:rPr>
          <w:rFonts w:hint="cs"/>
          <w:rtl/>
        </w:rPr>
        <w:t xml:space="preserve">תודה, </w:t>
      </w:r>
      <w:bookmarkStart w:id="12181" w:name="_ETM_Q35_599432"/>
      <w:bookmarkEnd w:id="12181"/>
      <w:r>
        <w:rPr>
          <w:rFonts w:hint="cs"/>
          <w:rtl/>
        </w:rPr>
        <w:t xml:space="preserve">גברתי. האם יש חברי כנסת באולם שעדיין מעוניינים להצביע? לא, ההצבעה תמה, נא לסכם. </w:t>
      </w:r>
    </w:p>
    <w:p w:rsidR="00B04A16" w:rsidRDefault="00B04A16" w:rsidP="005F7D89">
      <w:pPr>
        <w:rPr>
          <w:rtl/>
        </w:rPr>
      </w:pPr>
    </w:p>
    <w:p w:rsidR="003239C4" w:rsidRDefault="003239C4" w:rsidP="005F7D89">
      <w:pPr>
        <w:rPr>
          <w:rtl/>
        </w:rPr>
      </w:pPr>
      <w:bookmarkStart w:id="12182" w:name="_ETM_Q35_739889"/>
      <w:bookmarkStart w:id="12183" w:name="_ETM_Q35_739999"/>
      <w:bookmarkEnd w:id="12182"/>
      <w:bookmarkEnd w:id="12183"/>
      <w:r>
        <w:rPr>
          <w:rFonts w:hint="cs"/>
          <w:rtl/>
        </w:rPr>
        <w:t xml:space="preserve">להלן תוצאות ההצבעה: בעד </w:t>
      </w:r>
      <w:r>
        <w:rPr>
          <w:rFonts w:hint="eastAsia"/>
          <w:rtl/>
        </w:rPr>
        <w:t>–</w:t>
      </w:r>
      <w:r>
        <w:rPr>
          <w:rFonts w:hint="cs"/>
          <w:rtl/>
        </w:rPr>
        <w:t xml:space="preserve"> 45 חברי כנסת, 42 מתנגדים. אני קובעת כי הצעת חוק העונשין (תיקון </w:t>
      </w:r>
      <w:r>
        <w:rPr>
          <w:rtl/>
        </w:rPr>
        <w:t>–</w:t>
      </w:r>
      <w:r>
        <w:rPr>
          <w:rFonts w:hint="cs"/>
          <w:rtl/>
        </w:rPr>
        <w:t xml:space="preserve"> איסור תיעוד של חיילי צה"ל), התשע"ח</w:t>
      </w:r>
      <w:r>
        <w:rPr>
          <w:rFonts w:hint="eastAsia"/>
          <w:rtl/>
        </w:rPr>
        <w:t>–</w:t>
      </w:r>
      <w:r>
        <w:rPr>
          <w:rFonts w:hint="cs"/>
          <w:rtl/>
        </w:rPr>
        <w:t xml:space="preserve">2018, עברה בקריאה טרומית, ועוברת לוועדת החוקה, חוק </w:t>
      </w:r>
      <w:bookmarkStart w:id="12184" w:name="_ETM_Q36_158141"/>
      <w:bookmarkEnd w:id="12184"/>
      <w:r>
        <w:rPr>
          <w:rFonts w:hint="cs"/>
          <w:rtl/>
        </w:rPr>
        <w:t xml:space="preserve">ומשפט להכנה לקריאה ראשונה. </w:t>
      </w:r>
      <w:bookmarkStart w:id="12185" w:name="_ETM_Q36_163517"/>
      <w:bookmarkEnd w:id="12185"/>
    </w:p>
    <w:p w:rsidR="003239C4" w:rsidRDefault="003239C4" w:rsidP="005F7D89">
      <w:pPr>
        <w:ind w:firstLine="0"/>
        <w:rPr>
          <w:rtl/>
        </w:rPr>
      </w:pPr>
    </w:p>
    <w:p w:rsidR="003239C4" w:rsidRDefault="003239C4" w:rsidP="005F7D89">
      <w:pPr>
        <w:ind w:firstLine="0"/>
        <w:rPr>
          <w:rtl/>
        </w:rPr>
      </w:pPr>
    </w:p>
    <w:bookmarkStart w:id="12186" w:name="_Toc2683852" w:displacedByCustomXml="next"/>
    <w:bookmarkStart w:id="12187" w:name="_Toc519432319" w:displacedByCustomXml="next"/>
    <w:bookmarkStart w:id="12188" w:name="_Toc517294322" w:displacedByCustomXml="next"/>
    <w:bookmarkStart w:id="12189" w:name="_Toc517294191" w:displacedByCustomXml="next"/>
    <w:bookmarkStart w:id="12190" w:name="_Toc517292703" w:displacedByCustomXml="next"/>
    <w:sdt>
      <w:sdtPr>
        <w:rPr>
          <w:rtl/>
        </w:rPr>
        <w:alias w:val="הצח"/>
        <w:tag w:val="&lt;ID&gt;613929&lt;/ID&gt;&lt;Name&gt;הצעת חוק הכשרות המשפטית והאפוטרופסות (תיקון - שינוי חזקת הגיל הרך), התשע&quot;ח-2018&lt;/Name&gt;&lt;Data&gt;הצעת חוק הכשרות המשפטית והאפוטרופסות (תיקון - שינוי חזקת הגיל הרך), התשע&quot;ח-2018&lt;/Data&gt;&lt;PrivateNumber&gt;פ/20/5303&lt;/PrivateNumber&gt;&lt;Status&gt;1&lt;/Status&gt;&lt;PrivateNumber_TOC&gt;פ/20/5303&lt;/PrivateNumber_TOC&gt;&lt;PrivateName_TOC&gt;&lt;/PrivateName_TOC&gt;&lt;Initiators&gt;&lt;/Initiators&gt;&lt;FullItemNumber&gt;&lt;/FullItemNumber&gt;"/>
        <w:id w:val="1503476437"/>
        <w:placeholder>
          <w:docPart w:val="809977340E154A0CBE28E91BD25D9A1F"/>
        </w:placeholder>
        <w15:color w:val="993366"/>
      </w:sdtPr>
      <w:sdtContent>
        <w:p w:rsidR="003239C4" w:rsidRDefault="003239C4" w:rsidP="005F7D89">
          <w:pPr>
            <w:pStyle w:val="a6"/>
            <w:rPr>
              <w:rtl/>
            </w:rPr>
          </w:pPr>
          <w:r w:rsidRPr="00A55E04">
            <w:rPr>
              <w:rStyle w:val="afe"/>
              <w:color w:val="000000"/>
              <w:rtl/>
            </w:rPr>
            <w:t xml:space="preserve">הצעת חוק הכשרות המשפטית והאפוטרופסות (תיקון </w:t>
          </w:r>
          <w:r>
            <w:rPr>
              <w:rStyle w:val="afe"/>
              <w:color w:val="000000"/>
              <w:rtl/>
            </w:rPr>
            <w:t>–</w:t>
          </w:r>
          <w:r w:rsidRPr="00A55E04">
            <w:rPr>
              <w:rStyle w:val="afe"/>
              <w:color w:val="000000"/>
              <w:rtl/>
            </w:rPr>
            <w:t xml:space="preserve"> שינוי חזקת הגיל הרך), התשע"ח</w:t>
          </w:r>
          <w:r>
            <w:rPr>
              <w:rStyle w:val="afe"/>
              <w:rFonts w:hint="cs"/>
              <w:color w:val="000000"/>
              <w:rtl/>
            </w:rPr>
            <w:t>–</w:t>
          </w:r>
          <w:r w:rsidRPr="00A55E04">
            <w:rPr>
              <w:rStyle w:val="afe"/>
              <w:color w:val="000000"/>
              <w:rtl/>
            </w:rPr>
            <w:t>2018</w:t>
          </w:r>
        </w:p>
      </w:sdtContent>
    </w:sdt>
    <w:bookmarkEnd w:id="12186" w:displacedByCustomXml="prev"/>
    <w:bookmarkEnd w:id="12187" w:displacedByCustomXml="prev"/>
    <w:bookmarkEnd w:id="12188" w:displacedByCustomXml="prev"/>
    <w:bookmarkEnd w:id="12189" w:displacedByCustomXml="prev"/>
    <w:bookmarkEnd w:id="12190" w:displacedByCustomXml="prev"/>
    <w:p w:rsidR="003239C4" w:rsidRDefault="003239C4" w:rsidP="005F7D89">
      <w:pPr>
        <w:rPr>
          <w:rtl/>
        </w:rPr>
      </w:pPr>
      <w:r>
        <w:rPr>
          <w:rtl/>
        </w:rPr>
        <w:t>[הצעת חוק פ/</w:t>
      </w:r>
      <w:r>
        <w:rPr>
          <w:rFonts w:hint="cs"/>
          <w:rtl/>
        </w:rPr>
        <w:t>5303</w:t>
      </w:r>
      <w:r>
        <w:rPr>
          <w:rtl/>
        </w:rPr>
        <w:t>/</w:t>
      </w:r>
      <w:r>
        <w:rPr>
          <w:rFonts w:hint="cs"/>
          <w:rtl/>
        </w:rPr>
        <w:t>20; נספחות.</w:t>
      </w:r>
      <w:r>
        <w:rPr>
          <w:rtl/>
        </w:rPr>
        <w:t>]</w:t>
      </w:r>
    </w:p>
    <w:p w:rsidR="003239C4" w:rsidRDefault="003239C4" w:rsidP="005F7D89">
      <w:pPr>
        <w:pStyle w:val="-0"/>
        <w:rPr>
          <w:rtl/>
        </w:rPr>
      </w:pPr>
      <w:r>
        <w:rPr>
          <w:rtl/>
        </w:rPr>
        <w:t>(הצעת</w:t>
      </w:r>
      <w:r>
        <w:rPr>
          <w:rFonts w:hint="cs"/>
          <w:rtl/>
        </w:rPr>
        <w:t xml:space="preserve"> קבוצת חברי הכנסת</w:t>
      </w:r>
      <w:r>
        <w:rPr>
          <w:rtl/>
        </w:rPr>
        <w:t>)</w:t>
      </w:r>
    </w:p>
    <w:p w:rsidR="003239C4" w:rsidRDefault="003239C4" w:rsidP="005F7D89">
      <w:pPr>
        <w:rPr>
          <w:rtl/>
        </w:rPr>
      </w:pPr>
    </w:p>
    <w:sdt>
      <w:sdtPr>
        <w:rPr>
          <w:rtl/>
        </w:rPr>
        <w:alias w:val="יור"/>
        <w:tag w:val="&lt;ID&gt;5413&lt;/ID&gt;&lt;Name&gt;טלי פלוסקוב - יו&quot;ר&lt;/Name&gt;&lt;Data&gt;טלי פלוסקוב:&lt;/Data&gt;&lt;Shortcut&gt;&lt;/Shortcut&gt;"/>
        <w:id w:val="1355536315"/>
        <w:placeholder>
          <w:docPart w:val="809977340E154A0CBE28E91BD25D9A1F"/>
        </w:placeholder>
        <w15:color w:val="993366"/>
      </w:sdtPr>
      <w:sdtContent>
        <w:p w:rsidR="003239C4" w:rsidRDefault="003239C4" w:rsidP="005F7D89">
          <w:pPr>
            <w:pStyle w:val="af6"/>
            <w:keepNext/>
            <w:rPr>
              <w:rtl/>
            </w:rPr>
          </w:pPr>
          <w:r w:rsidRPr="00A55E04">
            <w:rPr>
              <w:rStyle w:val="afe"/>
              <w:color w:val="000000"/>
              <w:rtl/>
            </w:rPr>
            <w:t>היו"ר טלי פלוסקוב:</w:t>
          </w:r>
        </w:p>
      </w:sdtContent>
    </w:sdt>
    <w:p w:rsidR="003239C4" w:rsidRDefault="003239C4" w:rsidP="00E10D2B">
      <w:pPr>
        <w:rPr>
          <w:rtl/>
        </w:rPr>
      </w:pPr>
    </w:p>
    <w:p w:rsidR="003239C4" w:rsidRDefault="003239C4" w:rsidP="005F7D89">
      <w:pPr>
        <w:rPr>
          <w:rtl/>
        </w:rPr>
      </w:pPr>
      <w:r w:rsidRPr="00A55E04">
        <w:rPr>
          <w:rStyle w:val="afe"/>
          <w:color w:val="000000"/>
          <w:rtl/>
        </w:rPr>
        <w:t xml:space="preserve">הצעת חוק הכשרות המשפטית והאפוטרופסות (תיקון </w:t>
      </w:r>
      <w:r>
        <w:rPr>
          <w:rStyle w:val="afe"/>
          <w:color w:val="000000"/>
          <w:rtl/>
        </w:rPr>
        <w:t>–</w:t>
      </w:r>
      <w:r w:rsidRPr="00A55E04">
        <w:rPr>
          <w:rStyle w:val="afe"/>
          <w:color w:val="000000"/>
          <w:rtl/>
        </w:rPr>
        <w:t xml:space="preserve"> שינוי חזקת הגיל הרך), התשע"ח</w:t>
      </w:r>
      <w:r>
        <w:rPr>
          <w:rStyle w:val="afe"/>
          <w:rFonts w:hint="cs"/>
          <w:color w:val="000000"/>
          <w:rtl/>
        </w:rPr>
        <w:t>–</w:t>
      </w:r>
      <w:r w:rsidRPr="00A55E04">
        <w:rPr>
          <w:rStyle w:val="afe"/>
          <w:color w:val="000000"/>
          <w:rtl/>
        </w:rPr>
        <w:t>2018</w:t>
      </w:r>
      <w:r>
        <w:rPr>
          <w:rFonts w:hint="cs"/>
          <w:rtl/>
        </w:rPr>
        <w:t xml:space="preserve">, של חבר הכנסת </w:t>
      </w:r>
      <w:bookmarkStart w:id="12191" w:name="_ETM_Q36_169712"/>
      <w:bookmarkEnd w:id="12191"/>
      <w:r>
        <w:rPr>
          <w:rFonts w:hint="cs"/>
          <w:rtl/>
        </w:rPr>
        <w:t xml:space="preserve">יואב קיש וקבוצת חברי הכנסת. </w:t>
      </w:r>
      <w:bookmarkStart w:id="12192" w:name="_ETM_Q36_175915"/>
      <w:bookmarkEnd w:id="12192"/>
      <w:r>
        <w:rPr>
          <w:rFonts w:hint="cs"/>
          <w:rtl/>
        </w:rPr>
        <w:t>לידיעתכם,</w:t>
      </w:r>
      <w:r>
        <w:rPr>
          <w:rFonts w:hint="eastAsia"/>
          <w:rtl/>
        </w:rPr>
        <w:t xml:space="preserve"> </w:t>
      </w:r>
      <w:r>
        <w:rPr>
          <w:rFonts w:hint="cs"/>
          <w:rtl/>
        </w:rPr>
        <w:t xml:space="preserve">תשובה </w:t>
      </w:r>
      <w:bookmarkStart w:id="12193" w:name="_ETM_Q36_174036"/>
      <w:bookmarkEnd w:id="12193"/>
      <w:r>
        <w:rPr>
          <w:rFonts w:hint="cs"/>
          <w:rtl/>
        </w:rPr>
        <w:t xml:space="preserve">והצבעה במועד אחר. </w:t>
      </w:r>
      <w:bookmarkStart w:id="12194" w:name="_ETM_Q36_181492"/>
      <w:bookmarkStart w:id="12195" w:name="_ETM_Q36_181825"/>
      <w:bookmarkEnd w:id="12194"/>
      <w:bookmarkEnd w:id="12195"/>
      <w:r>
        <w:rPr>
          <w:rFonts w:hint="cs"/>
          <w:rtl/>
        </w:rPr>
        <w:t>בבקשה, אדוני, עד עשר דקות לרשותך.</w:t>
      </w:r>
      <w:bookmarkStart w:id="12196" w:name="_ETM_Q36_189475"/>
      <w:bookmarkEnd w:id="12196"/>
      <w:r>
        <w:rPr>
          <w:rFonts w:hint="cs"/>
          <w:rtl/>
        </w:rPr>
        <w:t xml:space="preserve"> </w:t>
      </w:r>
    </w:p>
    <w:p w:rsidR="003239C4" w:rsidRDefault="003239C4" w:rsidP="005F7D89">
      <w:pPr>
        <w:rPr>
          <w:rtl/>
        </w:rPr>
      </w:pPr>
      <w:bookmarkStart w:id="12197" w:name="_ETM_Q36_190036"/>
      <w:bookmarkEnd w:id="12197"/>
    </w:p>
    <w:bookmarkStart w:id="12198" w:name="_Toc2683853" w:displacedByCustomXml="next"/>
    <w:bookmarkStart w:id="12199" w:name="_Toc519432320" w:displacedByCustomXml="next"/>
    <w:bookmarkStart w:id="12200" w:name="_Toc517294323" w:displacedByCustomXml="next"/>
    <w:bookmarkStart w:id="12201" w:name="_Toc517294192" w:displacedByCustomXml="next"/>
    <w:bookmarkStart w:id="12202" w:name="_Toc517292704" w:displacedByCustomXml="next"/>
    <w:sdt>
      <w:sdtPr>
        <w:rPr>
          <w:rFonts w:hint="cs"/>
          <w:rtl/>
        </w:rPr>
        <w:alias w:val="דובר"/>
        <w:tag w:val="&lt;ID&gt;5296&lt;/ID&gt;&lt;Name&gt;יואב קיש - הליכוד&lt;/Name&gt;&lt;Data&gt;יואב קיש (הליכוד)&lt;/Data&gt;&lt;Shortcut&gt;יוקי&lt;/Shortcut&gt;&lt;MemberID&gt;2564&lt;/MemberID&gt;"/>
        <w:id w:val="-1932263060"/>
        <w:placeholder>
          <w:docPart w:val="809977340E154A0CBE28E91BD25D9A1F"/>
        </w:placeholder>
        <w15:color w:val="993366"/>
      </w:sdtPr>
      <w:sdtContent>
        <w:p w:rsidR="003239C4" w:rsidRDefault="003239C4" w:rsidP="005F7D89">
          <w:pPr>
            <w:pStyle w:val="a4"/>
            <w:keepNext/>
            <w:rPr>
              <w:rtl/>
            </w:rPr>
          </w:pPr>
          <w:r w:rsidRPr="00A55E04">
            <w:rPr>
              <w:rStyle w:val="afe"/>
              <w:color w:val="000000"/>
              <w:rtl/>
            </w:rPr>
            <w:t>יואב קיש (הליכוד)</w:t>
          </w:r>
          <w:r w:rsidRPr="00A55E04">
            <w:rPr>
              <w:color w:val="000000"/>
              <w:rtl/>
            </w:rPr>
            <w:t>:</w:t>
          </w:r>
        </w:p>
      </w:sdtContent>
    </w:sdt>
    <w:bookmarkEnd w:id="12198" w:displacedByCustomXml="prev"/>
    <w:bookmarkEnd w:id="12199" w:displacedByCustomXml="prev"/>
    <w:bookmarkEnd w:id="12200" w:displacedByCustomXml="prev"/>
    <w:bookmarkEnd w:id="12201" w:displacedByCustomXml="prev"/>
    <w:bookmarkEnd w:id="12202" w:displacedByCustomXml="prev"/>
    <w:p w:rsidR="003239C4" w:rsidRDefault="003239C4" w:rsidP="005F7D89">
      <w:pPr>
        <w:ind w:firstLine="0"/>
        <w:rPr>
          <w:rtl/>
        </w:rPr>
      </w:pPr>
    </w:p>
    <w:p w:rsidR="003239C4" w:rsidRDefault="003239C4" w:rsidP="005F7D89">
      <w:pPr>
        <w:rPr>
          <w:rtl/>
        </w:rPr>
      </w:pPr>
      <w:r>
        <w:rPr>
          <w:rFonts w:hint="cs"/>
          <w:rtl/>
        </w:rPr>
        <w:t xml:space="preserve">תודה, כבוד היושב-ראש. חברות וחברי הכנסת, </w:t>
      </w:r>
      <w:bookmarkStart w:id="12203" w:name="_ETM_Q36_181280"/>
      <w:bookmarkStart w:id="12204" w:name="_ETM_Q36_181790"/>
      <w:bookmarkStart w:id="12205" w:name="_ETM_Q36_181970"/>
      <w:bookmarkStart w:id="12206" w:name="_ETM_Q36_182330"/>
      <w:bookmarkStart w:id="12207" w:name="_ETM_Q36_182750"/>
      <w:bookmarkStart w:id="12208" w:name="_ETM_Q36_188730"/>
      <w:bookmarkStart w:id="12209" w:name="_ETM_Q36_189150"/>
      <w:bookmarkStart w:id="12210" w:name="_ETM_Q36_189420"/>
      <w:bookmarkStart w:id="12211" w:name="_ETM_Q36_189810"/>
      <w:bookmarkStart w:id="12212" w:name="_ETM_Q36_190810"/>
      <w:bookmarkStart w:id="12213" w:name="_ETM_Q36_191080"/>
      <w:bookmarkStart w:id="12214" w:name="_ETM_Q36_191470"/>
      <w:bookmarkStart w:id="12215" w:name="_ETM_Q36_193300"/>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r>
        <w:rPr>
          <w:rtl/>
        </w:rPr>
        <w:t>האמת</w:t>
      </w:r>
      <w:r>
        <w:rPr>
          <w:rFonts w:hint="cs"/>
          <w:rtl/>
        </w:rPr>
        <w:t xml:space="preserve"> היא שהייתי </w:t>
      </w:r>
      <w:bookmarkStart w:id="12216" w:name="_ETM_Q36_193780"/>
      <w:bookmarkStart w:id="12217" w:name="_ETM_Q36_193840"/>
      <w:bookmarkStart w:id="12218" w:name="_ETM_Q36_193960"/>
      <w:bookmarkEnd w:id="12216"/>
      <w:bookmarkEnd w:id="12217"/>
      <w:bookmarkEnd w:id="12218"/>
      <w:r>
        <w:rPr>
          <w:rtl/>
        </w:rPr>
        <w:t xml:space="preserve">על </w:t>
      </w:r>
      <w:bookmarkStart w:id="12219" w:name="_ETM_Q36_194050"/>
      <w:bookmarkEnd w:id="12219"/>
      <w:r>
        <w:rPr>
          <w:rtl/>
        </w:rPr>
        <w:t xml:space="preserve">הדוכן </w:t>
      </w:r>
      <w:bookmarkStart w:id="12220" w:name="_ETM_Q36_194590"/>
      <w:bookmarkEnd w:id="12220"/>
      <w:r>
        <w:rPr>
          <w:rtl/>
        </w:rPr>
        <w:t xml:space="preserve">הזה </w:t>
      </w:r>
      <w:bookmarkStart w:id="12221" w:name="_ETM_Q36_194800"/>
      <w:bookmarkEnd w:id="12221"/>
      <w:r>
        <w:rPr>
          <w:rtl/>
        </w:rPr>
        <w:t xml:space="preserve">לא </w:t>
      </w:r>
      <w:bookmarkStart w:id="12222" w:name="_ETM_Q36_194950"/>
      <w:bookmarkEnd w:id="12222"/>
      <w:r>
        <w:rPr>
          <w:rtl/>
        </w:rPr>
        <w:t xml:space="preserve">מזמן </w:t>
      </w:r>
      <w:bookmarkStart w:id="12223" w:name="_ETM_Q36_195430"/>
      <w:bookmarkEnd w:id="12223"/>
      <w:r>
        <w:rPr>
          <w:rtl/>
        </w:rPr>
        <w:t xml:space="preserve">בהצגת </w:t>
      </w:r>
      <w:bookmarkStart w:id="12224" w:name="_ETM_Q36_196540"/>
      <w:bookmarkEnd w:id="12224"/>
      <w:r>
        <w:rPr>
          <w:rtl/>
        </w:rPr>
        <w:t xml:space="preserve">הצעת </w:t>
      </w:r>
      <w:bookmarkStart w:id="12225" w:name="_ETM_Q36_196960"/>
      <w:bookmarkEnd w:id="12225"/>
      <w:r>
        <w:rPr>
          <w:rtl/>
        </w:rPr>
        <w:t xml:space="preserve">החוק </w:t>
      </w:r>
      <w:bookmarkStart w:id="12226" w:name="_ETM_Q36_197290"/>
      <w:bookmarkEnd w:id="12226"/>
      <w:r>
        <w:rPr>
          <w:rtl/>
        </w:rPr>
        <w:t>הזאת</w:t>
      </w:r>
      <w:r>
        <w:rPr>
          <w:rFonts w:hint="cs"/>
          <w:rtl/>
        </w:rPr>
        <w:t>,</w:t>
      </w:r>
      <w:r>
        <w:rPr>
          <w:rtl/>
        </w:rPr>
        <w:t xml:space="preserve"> </w:t>
      </w:r>
      <w:bookmarkStart w:id="12227" w:name="_ETM_Q36_197590"/>
      <w:bookmarkEnd w:id="12227"/>
      <w:r>
        <w:rPr>
          <w:rtl/>
        </w:rPr>
        <w:t xml:space="preserve">שעברה </w:t>
      </w:r>
      <w:bookmarkStart w:id="12228" w:name="_ETM_Q36_198010"/>
      <w:bookmarkEnd w:id="12228"/>
      <w:r>
        <w:rPr>
          <w:rtl/>
        </w:rPr>
        <w:t xml:space="preserve">בקריאה </w:t>
      </w:r>
      <w:bookmarkStart w:id="12229" w:name="_ETM_Q36_198400"/>
      <w:bookmarkEnd w:id="12229"/>
      <w:r>
        <w:rPr>
          <w:rtl/>
        </w:rPr>
        <w:t>ראשונה</w:t>
      </w:r>
      <w:r>
        <w:rPr>
          <w:rFonts w:hint="cs"/>
          <w:rtl/>
        </w:rPr>
        <w:t>, נדמה לי</w:t>
      </w:r>
      <w:r w:rsidR="00B04A16">
        <w:rPr>
          <w:rFonts w:hint="cs"/>
          <w:rtl/>
        </w:rPr>
        <w:t>,</w:t>
      </w:r>
      <w:r>
        <w:rPr>
          <w:rFonts w:hint="cs"/>
          <w:rtl/>
        </w:rPr>
        <w:t xml:space="preserve"> ברוב של 32 כנגד 24, משהו כזה, אולי פחות,</w:t>
      </w:r>
      <w:bookmarkStart w:id="12230" w:name="_ETM_Q36_208627"/>
      <w:bookmarkEnd w:id="12230"/>
      <w:r>
        <w:rPr>
          <w:rFonts w:hint="cs"/>
          <w:rtl/>
        </w:rPr>
        <w:t xml:space="preserve"> אבל בגלל שלא היינו </w:t>
      </w:r>
      <w:bookmarkStart w:id="12231" w:name="_ETM_Q36_199780"/>
      <w:bookmarkStart w:id="12232" w:name="_ETM_Q36_200050"/>
      <w:bookmarkStart w:id="12233" w:name="_ETM_Q36_200230"/>
      <w:bookmarkStart w:id="12234" w:name="_ETM_Q36_201250"/>
      <w:bookmarkStart w:id="12235" w:name="_ETM_Q36_203050"/>
      <w:bookmarkStart w:id="12236" w:name="_ETM_Q36_203410"/>
      <w:bookmarkStart w:id="12237" w:name="_ETM_Q36_203739"/>
      <w:bookmarkStart w:id="12238" w:name="_ETM_Q36_204010"/>
      <w:bookmarkStart w:id="12239" w:name="_ETM_Q36_204250"/>
      <w:bookmarkStart w:id="12240" w:name="_ETM_Q36_205260"/>
      <w:bookmarkStart w:id="12241" w:name="_ETM_Q36_205920"/>
      <w:bookmarkStart w:id="12242" w:name="_ETM_Q36_206910"/>
      <w:bookmarkStart w:id="12243" w:name="_ETM_Q36_207090"/>
      <w:bookmarkStart w:id="12244" w:name="_ETM_Q36_20727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r>
        <w:rPr>
          <w:rtl/>
        </w:rPr>
        <w:t xml:space="preserve">מודעים </w:t>
      </w:r>
      <w:bookmarkStart w:id="12245" w:name="_ETM_Q36_207660"/>
      <w:bookmarkEnd w:id="12245"/>
      <w:r>
        <w:rPr>
          <w:rtl/>
        </w:rPr>
        <w:t xml:space="preserve">באותו </w:t>
      </w:r>
      <w:bookmarkStart w:id="12246" w:name="_ETM_Q36_208020"/>
      <w:bookmarkEnd w:id="12246"/>
      <w:r>
        <w:rPr>
          <w:rtl/>
        </w:rPr>
        <w:t xml:space="preserve">רגע </w:t>
      </w:r>
      <w:bookmarkStart w:id="12247" w:name="_ETM_Q36_208740"/>
      <w:bookmarkEnd w:id="12247"/>
      <w:r>
        <w:rPr>
          <w:rtl/>
        </w:rPr>
        <w:t xml:space="preserve">שאין </w:t>
      </w:r>
      <w:bookmarkStart w:id="12248" w:name="_ETM_Q36_209100"/>
      <w:bookmarkEnd w:id="12248"/>
      <w:r>
        <w:rPr>
          <w:rtl/>
        </w:rPr>
        <w:t xml:space="preserve">עמדת </w:t>
      </w:r>
      <w:bookmarkStart w:id="12249" w:name="_ETM_Q36_209490"/>
      <w:bookmarkEnd w:id="12249"/>
      <w:r>
        <w:rPr>
          <w:rtl/>
        </w:rPr>
        <w:t xml:space="preserve">ממשלה </w:t>
      </w:r>
      <w:bookmarkStart w:id="12250" w:name="_ETM_Q36_209970"/>
      <w:bookmarkEnd w:id="12250"/>
      <w:r>
        <w:rPr>
          <w:rFonts w:hint="cs"/>
          <w:rtl/>
        </w:rPr>
        <w:t>ע</w:t>
      </w:r>
      <w:r>
        <w:rPr>
          <w:rtl/>
        </w:rPr>
        <w:t>ל</w:t>
      </w:r>
      <w:r>
        <w:rPr>
          <w:rFonts w:hint="cs"/>
          <w:rtl/>
        </w:rPr>
        <w:t xml:space="preserve"> </w:t>
      </w:r>
      <w:r>
        <w:rPr>
          <w:rtl/>
        </w:rPr>
        <w:t xml:space="preserve">הצעת </w:t>
      </w:r>
      <w:bookmarkStart w:id="12251" w:name="_ETM_Q36_210480"/>
      <w:bookmarkEnd w:id="12251"/>
      <w:r>
        <w:rPr>
          <w:rtl/>
        </w:rPr>
        <w:t xml:space="preserve">החוק </w:t>
      </w:r>
      <w:bookmarkStart w:id="12252" w:name="_ETM_Q36_210810"/>
      <w:bookmarkEnd w:id="12252"/>
      <w:r>
        <w:rPr>
          <w:rtl/>
        </w:rPr>
        <w:t>הז</w:t>
      </w:r>
      <w:r>
        <w:rPr>
          <w:rFonts w:hint="cs"/>
          <w:rtl/>
        </w:rPr>
        <w:t>את,</w:t>
      </w:r>
      <w:r>
        <w:rPr>
          <w:rtl/>
        </w:rPr>
        <w:t xml:space="preserve"> </w:t>
      </w:r>
      <w:bookmarkStart w:id="12253" w:name="_ETM_Q36_211140"/>
      <w:bookmarkEnd w:id="12253"/>
      <w:r>
        <w:rPr>
          <w:rtl/>
        </w:rPr>
        <w:t xml:space="preserve">הצעה </w:t>
      </w:r>
      <w:bookmarkStart w:id="12254" w:name="_ETM_Q36_211560"/>
      <w:bookmarkEnd w:id="12254"/>
      <w:r>
        <w:rPr>
          <w:rtl/>
        </w:rPr>
        <w:t xml:space="preserve">זו </w:t>
      </w:r>
      <w:bookmarkStart w:id="12255" w:name="_ETM_Q36_211740"/>
      <w:bookmarkEnd w:id="12255"/>
      <w:r>
        <w:rPr>
          <w:rtl/>
        </w:rPr>
        <w:t xml:space="preserve">לא </w:t>
      </w:r>
      <w:bookmarkStart w:id="12256" w:name="_ETM_Q36_211860"/>
      <w:bookmarkEnd w:id="12256"/>
      <w:r>
        <w:rPr>
          <w:rtl/>
        </w:rPr>
        <w:t xml:space="preserve">עברה </w:t>
      </w:r>
      <w:bookmarkStart w:id="12257" w:name="_ETM_Q36_212130"/>
      <w:bookmarkEnd w:id="12257"/>
      <w:r>
        <w:rPr>
          <w:rtl/>
        </w:rPr>
        <w:t xml:space="preserve">קריאה </w:t>
      </w:r>
      <w:bookmarkStart w:id="12258" w:name="_ETM_Q36_212460"/>
      <w:bookmarkEnd w:id="12258"/>
      <w:r>
        <w:rPr>
          <w:rtl/>
        </w:rPr>
        <w:t>ראשונה</w:t>
      </w:r>
      <w:r>
        <w:rPr>
          <w:rFonts w:hint="cs"/>
          <w:rtl/>
        </w:rPr>
        <w:t>.</w:t>
      </w:r>
    </w:p>
    <w:p w:rsidR="003239C4" w:rsidRDefault="003239C4" w:rsidP="005F7D89">
      <w:pPr>
        <w:rPr>
          <w:rtl/>
        </w:rPr>
      </w:pPr>
    </w:p>
    <w:p w:rsidR="003239C4" w:rsidRDefault="003239C4" w:rsidP="005F7D89">
      <w:pPr>
        <w:rPr>
          <w:rtl/>
        </w:rPr>
      </w:pPr>
      <w:bookmarkStart w:id="12259" w:name="_ETM_Q36_213680"/>
      <w:bookmarkStart w:id="12260" w:name="_ETM_Q36_213950"/>
      <w:bookmarkStart w:id="12261" w:name="_ETM_Q36_214159"/>
      <w:bookmarkEnd w:id="12259"/>
      <w:bookmarkEnd w:id="12260"/>
      <w:bookmarkEnd w:id="12261"/>
      <w:r>
        <w:rPr>
          <w:rtl/>
        </w:rPr>
        <w:t xml:space="preserve">ביום </w:t>
      </w:r>
      <w:bookmarkStart w:id="12262" w:name="_ETM_Q36_214490"/>
      <w:bookmarkEnd w:id="12262"/>
      <w:r>
        <w:rPr>
          <w:rtl/>
        </w:rPr>
        <w:t xml:space="preserve">ראשון </w:t>
      </w:r>
      <w:bookmarkStart w:id="12263" w:name="_ETM_Q36_215180"/>
      <w:bookmarkEnd w:id="12263"/>
      <w:r>
        <w:rPr>
          <w:rtl/>
        </w:rPr>
        <w:t xml:space="preserve">ועדת </w:t>
      </w:r>
      <w:bookmarkStart w:id="12264" w:name="_ETM_Q36_215570"/>
      <w:bookmarkEnd w:id="12264"/>
      <w:r>
        <w:rPr>
          <w:rtl/>
        </w:rPr>
        <w:t xml:space="preserve">שרים </w:t>
      </w:r>
      <w:bookmarkStart w:id="12265" w:name="_ETM_Q36_215930"/>
      <w:bookmarkEnd w:id="12265"/>
      <w:r>
        <w:rPr>
          <w:rtl/>
        </w:rPr>
        <w:t xml:space="preserve">אישרה </w:t>
      </w:r>
      <w:bookmarkStart w:id="12266" w:name="_ETM_Q36_216290"/>
      <w:bookmarkEnd w:id="12266"/>
      <w:r>
        <w:rPr>
          <w:rtl/>
        </w:rPr>
        <w:t xml:space="preserve">את </w:t>
      </w:r>
      <w:bookmarkStart w:id="12267" w:name="_ETM_Q36_216470"/>
      <w:bookmarkEnd w:id="12267"/>
      <w:r>
        <w:rPr>
          <w:rtl/>
        </w:rPr>
        <w:t xml:space="preserve">הצעת </w:t>
      </w:r>
      <w:bookmarkStart w:id="12268" w:name="_ETM_Q36_216860"/>
      <w:bookmarkEnd w:id="12268"/>
      <w:r>
        <w:rPr>
          <w:rtl/>
        </w:rPr>
        <w:t xml:space="preserve">חוק </w:t>
      </w:r>
      <w:bookmarkStart w:id="12269" w:name="_ETM_Q36_217640"/>
      <w:bookmarkEnd w:id="12269"/>
      <w:r>
        <w:rPr>
          <w:rFonts w:hint="cs"/>
          <w:rtl/>
        </w:rPr>
        <w:t xml:space="preserve">בעצם </w:t>
      </w:r>
      <w:r>
        <w:rPr>
          <w:rtl/>
        </w:rPr>
        <w:t xml:space="preserve">באותו </w:t>
      </w:r>
      <w:bookmarkStart w:id="12270" w:name="_ETM_Q36_217970"/>
      <w:bookmarkEnd w:id="12270"/>
      <w:r>
        <w:rPr>
          <w:rtl/>
        </w:rPr>
        <w:t>נוסח</w:t>
      </w:r>
      <w:r>
        <w:rPr>
          <w:rFonts w:hint="cs"/>
          <w:rtl/>
        </w:rPr>
        <w:t>.</w:t>
      </w:r>
      <w:r>
        <w:rPr>
          <w:rtl/>
        </w:rPr>
        <w:t xml:space="preserve"> </w:t>
      </w:r>
      <w:bookmarkStart w:id="12271" w:name="_ETM_Q36_219090"/>
      <w:bookmarkEnd w:id="12271"/>
      <w:r>
        <w:rPr>
          <w:rtl/>
        </w:rPr>
        <w:t xml:space="preserve">אני </w:t>
      </w:r>
      <w:bookmarkStart w:id="12272" w:name="_ETM_Q36_219240"/>
      <w:bookmarkEnd w:id="12272"/>
      <w:r>
        <w:rPr>
          <w:rtl/>
        </w:rPr>
        <w:t xml:space="preserve">יודע </w:t>
      </w:r>
      <w:bookmarkStart w:id="12273" w:name="_ETM_Q36_219479"/>
      <w:bookmarkEnd w:id="12273"/>
      <w:r>
        <w:rPr>
          <w:rtl/>
        </w:rPr>
        <w:t xml:space="preserve">שכולם </w:t>
      </w:r>
      <w:bookmarkStart w:id="12274" w:name="_ETM_Q36_219840"/>
      <w:bookmarkEnd w:id="12274"/>
      <w:r>
        <w:rPr>
          <w:rtl/>
        </w:rPr>
        <w:t xml:space="preserve">חושבים </w:t>
      </w:r>
      <w:bookmarkStart w:id="12275" w:name="_ETM_Q36_220290"/>
      <w:bookmarkEnd w:id="12275"/>
      <w:r>
        <w:rPr>
          <w:rtl/>
        </w:rPr>
        <w:t xml:space="preserve">שהנושא </w:t>
      </w:r>
      <w:bookmarkStart w:id="12276" w:name="_ETM_Q36_220830"/>
      <w:bookmarkEnd w:id="12276"/>
      <w:r>
        <w:rPr>
          <w:rtl/>
        </w:rPr>
        <w:t xml:space="preserve">הוא </w:t>
      </w:r>
      <w:bookmarkStart w:id="12277" w:name="_ETM_Q36_220890"/>
      <w:bookmarkEnd w:id="12277"/>
      <w:r>
        <w:rPr>
          <w:rtl/>
        </w:rPr>
        <w:t xml:space="preserve">נושא </w:t>
      </w:r>
      <w:bookmarkStart w:id="12278" w:name="_ETM_Q36_221250"/>
      <w:bookmarkEnd w:id="12278"/>
      <w:r>
        <w:rPr>
          <w:rtl/>
        </w:rPr>
        <w:t>רגיש</w:t>
      </w:r>
      <w:r>
        <w:rPr>
          <w:rFonts w:hint="cs"/>
          <w:rtl/>
        </w:rPr>
        <w:t>,</w:t>
      </w:r>
      <w:r>
        <w:rPr>
          <w:rtl/>
        </w:rPr>
        <w:t xml:space="preserve"> </w:t>
      </w:r>
      <w:bookmarkStart w:id="12279" w:name="_ETM_Q36_222310"/>
      <w:bookmarkEnd w:id="12279"/>
      <w:r>
        <w:rPr>
          <w:rtl/>
        </w:rPr>
        <w:t xml:space="preserve">שדנו </w:t>
      </w:r>
      <w:bookmarkStart w:id="12280" w:name="_ETM_Q36_222790"/>
      <w:bookmarkEnd w:id="12280"/>
      <w:r>
        <w:rPr>
          <w:rtl/>
        </w:rPr>
        <w:t>בו</w:t>
      </w:r>
      <w:r>
        <w:rPr>
          <w:rFonts w:hint="cs"/>
          <w:rtl/>
        </w:rPr>
        <w:t>,</w:t>
      </w:r>
      <w:r>
        <w:rPr>
          <w:rtl/>
        </w:rPr>
        <w:t xml:space="preserve"> </w:t>
      </w:r>
      <w:bookmarkStart w:id="12281" w:name="_ETM_Q36_222880"/>
      <w:bookmarkEnd w:id="12281"/>
      <w:r>
        <w:rPr>
          <w:rtl/>
        </w:rPr>
        <w:t xml:space="preserve">אבל </w:t>
      </w:r>
      <w:bookmarkStart w:id="12282" w:name="_ETM_Q36_223060"/>
      <w:bookmarkEnd w:id="12282"/>
      <w:r>
        <w:rPr>
          <w:rtl/>
        </w:rPr>
        <w:t xml:space="preserve">בואו </w:t>
      </w:r>
      <w:bookmarkStart w:id="12283" w:name="_ETM_Q36_223240"/>
      <w:bookmarkEnd w:id="12283"/>
      <w:r>
        <w:rPr>
          <w:rtl/>
        </w:rPr>
        <w:t xml:space="preserve">נחשוב </w:t>
      </w:r>
      <w:bookmarkStart w:id="12284" w:name="_ETM_Q36_223630"/>
      <w:bookmarkEnd w:id="12284"/>
      <w:r>
        <w:rPr>
          <w:rtl/>
        </w:rPr>
        <w:t xml:space="preserve">רגע </w:t>
      </w:r>
      <w:bookmarkStart w:id="12285" w:name="_ETM_Q36_223870"/>
      <w:bookmarkEnd w:id="12285"/>
      <w:r>
        <w:rPr>
          <w:rtl/>
        </w:rPr>
        <w:t xml:space="preserve">מה </w:t>
      </w:r>
      <w:bookmarkStart w:id="12286" w:name="_ETM_Q36_223990"/>
      <w:bookmarkEnd w:id="12286"/>
      <w:r>
        <w:rPr>
          <w:rtl/>
        </w:rPr>
        <w:t>קרה</w:t>
      </w:r>
      <w:r>
        <w:rPr>
          <w:rFonts w:hint="cs"/>
          <w:rtl/>
        </w:rPr>
        <w:t>.</w:t>
      </w:r>
      <w:r>
        <w:rPr>
          <w:rtl/>
        </w:rPr>
        <w:t xml:space="preserve"> </w:t>
      </w:r>
      <w:bookmarkStart w:id="12287" w:name="_ETM_Q36_224290"/>
      <w:bookmarkEnd w:id="12287"/>
      <w:r>
        <w:rPr>
          <w:rtl/>
        </w:rPr>
        <w:t>הצלחנו</w:t>
      </w:r>
      <w:r>
        <w:rPr>
          <w:rFonts w:hint="cs"/>
          <w:rtl/>
        </w:rPr>
        <w:t>,</w:t>
      </w:r>
      <w:r>
        <w:rPr>
          <w:rtl/>
        </w:rPr>
        <w:t xml:space="preserve"> </w:t>
      </w:r>
      <w:bookmarkStart w:id="12288" w:name="_ETM_Q36_224770"/>
      <w:bookmarkEnd w:id="12288"/>
      <w:r>
        <w:rPr>
          <w:rtl/>
        </w:rPr>
        <w:t xml:space="preserve">אנחנו </w:t>
      </w:r>
      <w:bookmarkStart w:id="12289" w:name="_ETM_Q36_225159"/>
      <w:bookmarkEnd w:id="12289"/>
      <w:r>
        <w:rPr>
          <w:rtl/>
        </w:rPr>
        <w:t>בקואליציה</w:t>
      </w:r>
      <w:r>
        <w:rPr>
          <w:rFonts w:hint="cs"/>
          <w:rtl/>
        </w:rPr>
        <w:t xml:space="preserve"> –</w:t>
      </w:r>
      <w:r w:rsidR="00E10D2B">
        <w:rPr>
          <w:rFonts w:hint="cs"/>
          <w:rtl/>
        </w:rPr>
        <w:t xml:space="preserve"> </w:t>
      </w:r>
      <w:bookmarkStart w:id="12290" w:name="_ETM_Q36_226770"/>
      <w:bookmarkEnd w:id="12290"/>
      <w:r>
        <w:rPr>
          <w:rFonts w:hint="cs"/>
          <w:rtl/>
        </w:rPr>
        <w:t>ו</w:t>
      </w:r>
      <w:r>
        <w:rPr>
          <w:rtl/>
        </w:rPr>
        <w:t xml:space="preserve">בקואליציה </w:t>
      </w:r>
      <w:bookmarkStart w:id="12291" w:name="_ETM_Q36_227520"/>
      <w:bookmarkEnd w:id="12291"/>
      <w:r>
        <w:rPr>
          <w:rtl/>
        </w:rPr>
        <w:t xml:space="preserve">היו </w:t>
      </w:r>
      <w:bookmarkStart w:id="12292" w:name="_ETM_Q36_227729"/>
      <w:bookmarkEnd w:id="12292"/>
      <w:r>
        <w:rPr>
          <w:rtl/>
        </w:rPr>
        <w:t xml:space="preserve">ויכוחים </w:t>
      </w:r>
      <w:bookmarkStart w:id="12293" w:name="_ETM_Q36_228210"/>
      <w:bookmarkEnd w:id="12293"/>
      <w:r>
        <w:rPr>
          <w:rtl/>
        </w:rPr>
        <w:t xml:space="preserve">לא </w:t>
      </w:r>
      <w:bookmarkStart w:id="12294" w:name="_ETM_Q36_228360"/>
      <w:bookmarkEnd w:id="12294"/>
      <w:r>
        <w:rPr>
          <w:rtl/>
        </w:rPr>
        <w:t xml:space="preserve">פחות </w:t>
      </w:r>
      <w:bookmarkStart w:id="12295" w:name="_ETM_Q36_228750"/>
      <w:bookmarkEnd w:id="12295"/>
      <w:r>
        <w:rPr>
          <w:rtl/>
        </w:rPr>
        <w:t xml:space="preserve">קשים </w:t>
      </w:r>
      <w:bookmarkStart w:id="12296" w:name="_ETM_Q36_229170"/>
      <w:bookmarkEnd w:id="12296"/>
      <w:r>
        <w:rPr>
          <w:rFonts w:hint="cs"/>
          <w:rtl/>
        </w:rPr>
        <w:t>מ</w:t>
      </w:r>
      <w:r>
        <w:rPr>
          <w:rtl/>
        </w:rPr>
        <w:t xml:space="preserve">בין </w:t>
      </w:r>
      <w:bookmarkStart w:id="12297" w:name="_ETM_Q36_229290"/>
      <w:bookmarkEnd w:id="12297"/>
      <w:r>
        <w:rPr>
          <w:rtl/>
        </w:rPr>
        <w:t xml:space="preserve">האופוזיציה </w:t>
      </w:r>
      <w:bookmarkStart w:id="12298" w:name="_ETM_Q36_229920"/>
      <w:bookmarkEnd w:id="12298"/>
      <w:r>
        <w:rPr>
          <w:rFonts w:hint="cs"/>
          <w:rtl/>
        </w:rPr>
        <w:t>ל</w:t>
      </w:r>
      <w:r>
        <w:rPr>
          <w:rtl/>
        </w:rPr>
        <w:t xml:space="preserve">קואליציה </w:t>
      </w:r>
      <w:bookmarkStart w:id="12299" w:name="_ETM_Q36_230490"/>
      <w:bookmarkEnd w:id="12299"/>
      <w:r>
        <w:rPr>
          <w:rtl/>
        </w:rPr>
        <w:t xml:space="preserve">בעניין </w:t>
      </w:r>
      <w:bookmarkStart w:id="12300" w:name="_ETM_Q36_230880"/>
      <w:bookmarkEnd w:id="12300"/>
      <w:r>
        <w:rPr>
          <w:rtl/>
        </w:rPr>
        <w:t>הזה</w:t>
      </w:r>
      <w:r>
        <w:rPr>
          <w:rFonts w:hint="cs"/>
          <w:rtl/>
        </w:rPr>
        <w:t>,</w:t>
      </w:r>
      <w:r>
        <w:rPr>
          <w:rtl/>
        </w:rPr>
        <w:t xml:space="preserve"> </w:t>
      </w:r>
      <w:bookmarkStart w:id="12301" w:name="_ETM_Q36_231490"/>
      <w:bookmarkEnd w:id="12301"/>
      <w:r>
        <w:rPr>
          <w:rtl/>
        </w:rPr>
        <w:t xml:space="preserve">ויכוחים </w:t>
      </w:r>
      <w:bookmarkStart w:id="12302" w:name="_ETM_Q36_232000"/>
      <w:bookmarkEnd w:id="12302"/>
      <w:r>
        <w:rPr>
          <w:rtl/>
        </w:rPr>
        <w:t xml:space="preserve">מהותיים </w:t>
      </w:r>
      <w:bookmarkStart w:id="12303" w:name="_ETM_Q36_233060"/>
      <w:bookmarkEnd w:id="12303"/>
      <w:r>
        <w:rPr>
          <w:rFonts w:hint="cs"/>
          <w:rtl/>
        </w:rPr>
        <w:t xml:space="preserve">– </w:t>
      </w:r>
      <w:r>
        <w:rPr>
          <w:rtl/>
        </w:rPr>
        <w:t xml:space="preserve">לייצר </w:t>
      </w:r>
      <w:bookmarkStart w:id="12304" w:name="_ETM_Q36_233720"/>
      <w:bookmarkEnd w:id="12304"/>
      <w:r>
        <w:rPr>
          <w:rtl/>
        </w:rPr>
        <w:t xml:space="preserve">הסכמות </w:t>
      </w:r>
      <w:bookmarkStart w:id="12305" w:name="_ETM_Q36_234350"/>
      <w:bookmarkEnd w:id="12305"/>
      <w:r>
        <w:rPr>
          <w:rtl/>
        </w:rPr>
        <w:t xml:space="preserve">לקריאה </w:t>
      </w:r>
      <w:bookmarkStart w:id="12306" w:name="_ETM_Q36_234770"/>
      <w:bookmarkEnd w:id="12306"/>
      <w:r>
        <w:rPr>
          <w:rtl/>
        </w:rPr>
        <w:t xml:space="preserve">ראשונה </w:t>
      </w:r>
      <w:bookmarkStart w:id="12307" w:name="_ETM_Q36_235220"/>
      <w:bookmarkEnd w:id="12307"/>
      <w:r>
        <w:rPr>
          <w:rtl/>
        </w:rPr>
        <w:t>מאוזנת</w:t>
      </w:r>
      <w:r>
        <w:rPr>
          <w:rFonts w:hint="cs"/>
          <w:rtl/>
        </w:rPr>
        <w:t>.</w:t>
      </w:r>
      <w:r>
        <w:rPr>
          <w:rtl/>
        </w:rPr>
        <w:t xml:space="preserve"> </w:t>
      </w:r>
      <w:bookmarkStart w:id="12308" w:name="_ETM_Q36_236460"/>
      <w:bookmarkEnd w:id="12308"/>
      <w:r>
        <w:rPr>
          <w:rtl/>
        </w:rPr>
        <w:t>חברי</w:t>
      </w:r>
      <w:r>
        <w:rPr>
          <w:rFonts w:hint="cs"/>
          <w:rtl/>
        </w:rPr>
        <w:t>י</w:t>
      </w:r>
      <w:r>
        <w:rPr>
          <w:rtl/>
        </w:rPr>
        <w:t xml:space="preserve"> </w:t>
      </w:r>
      <w:bookmarkStart w:id="12309" w:name="_ETM_Q36_236850"/>
      <w:bookmarkEnd w:id="12309"/>
      <w:r>
        <w:rPr>
          <w:rtl/>
        </w:rPr>
        <w:t xml:space="preserve">באופוזיציה </w:t>
      </w:r>
      <w:bookmarkStart w:id="12310" w:name="_ETM_Q36_237480"/>
      <w:bookmarkEnd w:id="12310"/>
      <w:r>
        <w:rPr>
          <w:rtl/>
        </w:rPr>
        <w:t xml:space="preserve">שישבו </w:t>
      </w:r>
      <w:bookmarkStart w:id="12311" w:name="_ETM_Q36_237840"/>
      <w:bookmarkEnd w:id="12311"/>
      <w:r>
        <w:rPr>
          <w:rtl/>
        </w:rPr>
        <w:t xml:space="preserve">בוועדה </w:t>
      </w:r>
      <w:bookmarkStart w:id="12312" w:name="_ETM_Q36_238320"/>
      <w:bookmarkEnd w:id="12312"/>
      <w:r>
        <w:rPr>
          <w:rtl/>
        </w:rPr>
        <w:t xml:space="preserve">יודעים </w:t>
      </w:r>
      <w:bookmarkStart w:id="12313" w:name="_ETM_Q36_238770"/>
      <w:bookmarkEnd w:id="12313"/>
      <w:r>
        <w:rPr>
          <w:rtl/>
        </w:rPr>
        <w:t xml:space="preserve">את </w:t>
      </w:r>
      <w:bookmarkStart w:id="12314" w:name="_ETM_Q36_238920"/>
      <w:bookmarkEnd w:id="12314"/>
      <w:r>
        <w:rPr>
          <w:rtl/>
        </w:rPr>
        <w:t>זה</w:t>
      </w:r>
      <w:r>
        <w:rPr>
          <w:rFonts w:hint="cs"/>
          <w:rtl/>
        </w:rPr>
        <w:t xml:space="preserve">. </w:t>
      </w:r>
      <w:bookmarkStart w:id="12315" w:name="_ETM_Q36_239780"/>
      <w:bookmarkEnd w:id="12315"/>
      <w:r>
        <w:rPr>
          <w:rtl/>
        </w:rPr>
        <w:t xml:space="preserve">הם </w:t>
      </w:r>
      <w:bookmarkStart w:id="12316" w:name="_ETM_Q36_240140"/>
      <w:bookmarkEnd w:id="12316"/>
      <w:r>
        <w:rPr>
          <w:rtl/>
        </w:rPr>
        <w:t xml:space="preserve">יכולים </w:t>
      </w:r>
      <w:bookmarkStart w:id="12317" w:name="_ETM_Q36_240500"/>
      <w:bookmarkEnd w:id="12317"/>
      <w:r>
        <w:rPr>
          <w:rtl/>
        </w:rPr>
        <w:t>לתמוך</w:t>
      </w:r>
      <w:r>
        <w:rPr>
          <w:rFonts w:hint="cs"/>
          <w:rtl/>
        </w:rPr>
        <w:t xml:space="preserve">, הרי אין </w:t>
      </w:r>
      <w:bookmarkStart w:id="12318" w:name="_ETM_Q36_242026"/>
      <w:bookmarkEnd w:id="12318"/>
      <w:r>
        <w:rPr>
          <w:rFonts w:hint="cs"/>
          <w:rtl/>
        </w:rPr>
        <w:t xml:space="preserve">פה עניין </w:t>
      </w:r>
      <w:bookmarkStart w:id="12319" w:name="_ETM_Q36_240950"/>
      <w:bookmarkStart w:id="12320" w:name="_ETM_Q36_241040"/>
      <w:bookmarkStart w:id="12321" w:name="_ETM_Q36_242330"/>
      <w:bookmarkStart w:id="12322" w:name="_ETM_Q36_242450"/>
      <w:bookmarkStart w:id="12323" w:name="_ETM_Q36_242690"/>
      <w:bookmarkEnd w:id="12319"/>
      <w:bookmarkEnd w:id="12320"/>
      <w:bookmarkEnd w:id="12321"/>
      <w:bookmarkEnd w:id="12322"/>
      <w:bookmarkEnd w:id="12323"/>
      <w:r>
        <w:rPr>
          <w:rFonts w:hint="cs"/>
          <w:rtl/>
        </w:rPr>
        <w:t>של א</w:t>
      </w:r>
      <w:r>
        <w:rPr>
          <w:rtl/>
        </w:rPr>
        <w:t xml:space="preserve">ופוזיציה </w:t>
      </w:r>
      <w:bookmarkStart w:id="12324" w:name="_ETM_Q36_243290"/>
      <w:bookmarkEnd w:id="12324"/>
      <w:r>
        <w:rPr>
          <w:rFonts w:hint="cs"/>
          <w:rtl/>
        </w:rPr>
        <w:t>ו</w:t>
      </w:r>
      <w:r>
        <w:rPr>
          <w:rtl/>
        </w:rPr>
        <w:t>קואליציה</w:t>
      </w:r>
      <w:r>
        <w:rPr>
          <w:rFonts w:hint="cs"/>
          <w:rtl/>
        </w:rPr>
        <w:t>.</w:t>
      </w:r>
      <w:r>
        <w:rPr>
          <w:rtl/>
        </w:rPr>
        <w:t xml:space="preserve"> </w:t>
      </w:r>
      <w:bookmarkStart w:id="12325" w:name="_ETM_Q36_244350"/>
      <w:bookmarkEnd w:id="12325"/>
      <w:r>
        <w:rPr>
          <w:rtl/>
        </w:rPr>
        <w:t xml:space="preserve">אנחנו </w:t>
      </w:r>
      <w:bookmarkStart w:id="12326" w:name="_ETM_Q36_244740"/>
      <w:bookmarkEnd w:id="12326"/>
      <w:r>
        <w:rPr>
          <w:rtl/>
        </w:rPr>
        <w:t xml:space="preserve">הולכים </w:t>
      </w:r>
      <w:bookmarkStart w:id="12327" w:name="_ETM_Q36_245069"/>
      <w:bookmarkEnd w:id="12327"/>
      <w:r>
        <w:rPr>
          <w:rtl/>
        </w:rPr>
        <w:t xml:space="preserve">עכשיו </w:t>
      </w:r>
      <w:bookmarkStart w:id="12328" w:name="_ETM_Q36_245920"/>
      <w:bookmarkEnd w:id="12328"/>
      <w:r>
        <w:rPr>
          <w:rtl/>
        </w:rPr>
        <w:t xml:space="preserve">צעד </w:t>
      </w:r>
      <w:bookmarkStart w:id="12329" w:name="_ETM_Q36_246220"/>
      <w:bookmarkEnd w:id="12329"/>
      <w:r>
        <w:rPr>
          <w:rtl/>
        </w:rPr>
        <w:t xml:space="preserve">אחר </w:t>
      </w:r>
      <w:bookmarkStart w:id="12330" w:name="_ETM_Q36_246520"/>
      <w:bookmarkEnd w:id="12330"/>
      <w:r>
        <w:rPr>
          <w:rtl/>
        </w:rPr>
        <w:t xml:space="preserve">צעד </w:t>
      </w:r>
      <w:bookmarkStart w:id="12331" w:name="_ETM_Q36_246910"/>
      <w:bookmarkEnd w:id="12331"/>
      <w:r>
        <w:rPr>
          <w:rtl/>
        </w:rPr>
        <w:t xml:space="preserve">בשביל </w:t>
      </w:r>
      <w:bookmarkStart w:id="12332" w:name="_ETM_Q36_247180"/>
      <w:bookmarkEnd w:id="12332"/>
      <w:r>
        <w:rPr>
          <w:rtl/>
        </w:rPr>
        <w:t>לשחזר</w:t>
      </w:r>
      <w:r>
        <w:rPr>
          <w:rFonts w:hint="cs"/>
          <w:rtl/>
        </w:rPr>
        <w:t>,</w:t>
      </w:r>
      <w:r>
        <w:rPr>
          <w:rtl/>
        </w:rPr>
        <w:t xml:space="preserve"> </w:t>
      </w:r>
      <w:bookmarkStart w:id="12333" w:name="_ETM_Q36_248330"/>
      <w:bookmarkEnd w:id="12333"/>
      <w:r>
        <w:rPr>
          <w:rtl/>
        </w:rPr>
        <w:t xml:space="preserve">כדי </w:t>
      </w:r>
      <w:bookmarkStart w:id="12334" w:name="_ETM_Q36_248569"/>
      <w:bookmarkEnd w:id="12334"/>
      <w:r>
        <w:rPr>
          <w:rtl/>
        </w:rPr>
        <w:t xml:space="preserve">שלא </w:t>
      </w:r>
      <w:bookmarkStart w:id="12335" w:name="_ETM_Q36_248900"/>
      <w:bookmarkEnd w:id="12335"/>
      <w:r>
        <w:rPr>
          <w:rtl/>
        </w:rPr>
        <w:t xml:space="preserve">נאבד </w:t>
      </w:r>
      <w:bookmarkStart w:id="12336" w:name="_ETM_Q36_249319"/>
      <w:bookmarkEnd w:id="12336"/>
      <w:r>
        <w:rPr>
          <w:rtl/>
        </w:rPr>
        <w:t xml:space="preserve">את </w:t>
      </w:r>
      <w:bookmarkStart w:id="12337" w:name="_ETM_Q36_249470"/>
      <w:bookmarkEnd w:id="12337"/>
      <w:r>
        <w:rPr>
          <w:rtl/>
        </w:rPr>
        <w:t xml:space="preserve">ההישגים </w:t>
      </w:r>
      <w:bookmarkStart w:id="12338" w:name="_ETM_Q36_250100"/>
      <w:bookmarkEnd w:id="12338"/>
      <w:r>
        <w:rPr>
          <w:rtl/>
        </w:rPr>
        <w:t xml:space="preserve">המשותפים </w:t>
      </w:r>
      <w:bookmarkStart w:id="12339" w:name="_ETM_Q36_251180"/>
      <w:bookmarkEnd w:id="12339"/>
      <w:r>
        <w:rPr>
          <w:rtl/>
        </w:rPr>
        <w:t xml:space="preserve">והעבודה </w:t>
      </w:r>
      <w:bookmarkStart w:id="12340" w:name="_ETM_Q36_251690"/>
      <w:bookmarkEnd w:id="12340"/>
      <w:r>
        <w:rPr>
          <w:rtl/>
        </w:rPr>
        <w:t xml:space="preserve">שעשינו </w:t>
      </w:r>
      <w:bookmarkStart w:id="12341" w:name="_ETM_Q36_252260"/>
      <w:bookmarkEnd w:id="12341"/>
      <w:r>
        <w:rPr>
          <w:rtl/>
        </w:rPr>
        <w:t xml:space="preserve">בקריאה </w:t>
      </w:r>
      <w:bookmarkStart w:id="12342" w:name="_ETM_Q36_252709"/>
      <w:bookmarkEnd w:id="12342"/>
      <w:r>
        <w:rPr>
          <w:rtl/>
        </w:rPr>
        <w:t xml:space="preserve">ראשונה </w:t>
      </w:r>
      <w:bookmarkStart w:id="12343" w:name="_ETM_Q36_253640"/>
      <w:bookmarkEnd w:id="12343"/>
      <w:r>
        <w:rPr>
          <w:rFonts w:hint="cs"/>
          <w:rtl/>
        </w:rPr>
        <w:t>כ</w:t>
      </w:r>
      <w:r>
        <w:rPr>
          <w:rtl/>
        </w:rPr>
        <w:t xml:space="preserve">שעבדנו </w:t>
      </w:r>
      <w:bookmarkStart w:id="12344" w:name="_ETM_Q36_254209"/>
      <w:bookmarkEnd w:id="12344"/>
      <w:r>
        <w:rPr>
          <w:rtl/>
        </w:rPr>
        <w:t xml:space="preserve">פה </w:t>
      </w:r>
      <w:bookmarkStart w:id="12345" w:name="_ETM_Q36_254390"/>
      <w:bookmarkEnd w:id="12345"/>
      <w:r>
        <w:rPr>
          <w:rtl/>
        </w:rPr>
        <w:t>בכנסת</w:t>
      </w:r>
      <w:r>
        <w:rPr>
          <w:rFonts w:hint="cs"/>
          <w:rtl/>
        </w:rPr>
        <w:t xml:space="preserve">. </w:t>
      </w:r>
      <w:bookmarkStart w:id="12346" w:name="_ETM_Q36_254840"/>
      <w:bookmarkEnd w:id="12346"/>
      <w:r>
        <w:rPr>
          <w:rtl/>
        </w:rPr>
        <w:t xml:space="preserve">עשינו </w:t>
      </w:r>
      <w:bookmarkStart w:id="12347" w:name="_ETM_Q36_255170"/>
      <w:bookmarkEnd w:id="12347"/>
      <w:r>
        <w:rPr>
          <w:rFonts w:hint="cs"/>
          <w:rtl/>
        </w:rPr>
        <w:t xml:space="preserve">פה </w:t>
      </w:r>
      <w:r>
        <w:rPr>
          <w:rtl/>
        </w:rPr>
        <w:t xml:space="preserve">ועדה </w:t>
      </w:r>
      <w:bookmarkStart w:id="12348" w:name="_ETM_Q36_255530"/>
      <w:bookmarkEnd w:id="12348"/>
      <w:r>
        <w:rPr>
          <w:rtl/>
        </w:rPr>
        <w:t xml:space="preserve">משותפת </w:t>
      </w:r>
      <w:bookmarkStart w:id="12349" w:name="_ETM_Q36_256550"/>
      <w:bookmarkEnd w:id="12349"/>
      <w:r>
        <w:rPr>
          <w:rtl/>
        </w:rPr>
        <w:t xml:space="preserve">עם </w:t>
      </w:r>
      <w:bookmarkStart w:id="12350" w:name="_ETM_Q36_256670"/>
      <w:bookmarkEnd w:id="12350"/>
      <w:r>
        <w:rPr>
          <w:rtl/>
        </w:rPr>
        <w:t xml:space="preserve">הרבה </w:t>
      </w:r>
      <w:bookmarkStart w:id="12351" w:name="_ETM_Q36_256940"/>
      <w:bookmarkEnd w:id="12351"/>
      <w:r>
        <w:rPr>
          <w:rtl/>
        </w:rPr>
        <w:t xml:space="preserve">שעות </w:t>
      </w:r>
      <w:bookmarkStart w:id="12352" w:name="_ETM_Q36_257240"/>
      <w:bookmarkEnd w:id="12352"/>
      <w:r>
        <w:rPr>
          <w:rtl/>
        </w:rPr>
        <w:t xml:space="preserve">של </w:t>
      </w:r>
      <w:bookmarkStart w:id="12353" w:name="_ETM_Q36_257360"/>
      <w:bookmarkEnd w:id="12353"/>
      <w:r>
        <w:rPr>
          <w:rtl/>
        </w:rPr>
        <w:t>עבודה</w:t>
      </w:r>
      <w:r>
        <w:rPr>
          <w:rFonts w:hint="cs"/>
          <w:rtl/>
        </w:rPr>
        <w:t>.</w:t>
      </w:r>
      <w:r>
        <w:rPr>
          <w:rtl/>
        </w:rPr>
        <w:t xml:space="preserve"> </w:t>
      </w:r>
      <w:bookmarkStart w:id="12354" w:name="_ETM_Q36_258140"/>
      <w:bookmarkEnd w:id="12354"/>
      <w:r>
        <w:rPr>
          <w:rtl/>
        </w:rPr>
        <w:t xml:space="preserve">היו </w:t>
      </w:r>
      <w:bookmarkStart w:id="12355" w:name="_ETM_Q36_258470"/>
      <w:bookmarkEnd w:id="12355"/>
      <w:r>
        <w:rPr>
          <w:rtl/>
        </w:rPr>
        <w:t xml:space="preserve">דברים </w:t>
      </w:r>
      <w:bookmarkStart w:id="12356" w:name="_ETM_Q36_259130"/>
      <w:bookmarkEnd w:id="12356"/>
      <w:r>
        <w:rPr>
          <w:rtl/>
        </w:rPr>
        <w:t xml:space="preserve">שהסכמנו </w:t>
      </w:r>
      <w:bookmarkStart w:id="12357" w:name="_ETM_Q36_259910"/>
      <w:bookmarkEnd w:id="12357"/>
      <w:r>
        <w:rPr>
          <w:rtl/>
        </w:rPr>
        <w:t xml:space="preserve">עליהם </w:t>
      </w:r>
      <w:bookmarkStart w:id="12358" w:name="_ETM_Q36_260180"/>
      <w:bookmarkEnd w:id="12358"/>
      <w:r>
        <w:rPr>
          <w:rtl/>
        </w:rPr>
        <w:t xml:space="preserve">והם </w:t>
      </w:r>
      <w:bookmarkStart w:id="12359" w:name="_ETM_Q36_260420"/>
      <w:bookmarkEnd w:id="12359"/>
      <w:r>
        <w:rPr>
          <w:rtl/>
        </w:rPr>
        <w:t xml:space="preserve">קודמו </w:t>
      </w:r>
      <w:bookmarkStart w:id="12360" w:name="_ETM_Q36_260780"/>
      <w:bookmarkEnd w:id="12360"/>
      <w:r>
        <w:rPr>
          <w:rtl/>
        </w:rPr>
        <w:t xml:space="preserve">והיו </w:t>
      </w:r>
      <w:bookmarkStart w:id="12361" w:name="_ETM_Q36_261050"/>
      <w:bookmarkEnd w:id="12361"/>
      <w:r>
        <w:rPr>
          <w:rtl/>
        </w:rPr>
        <w:t xml:space="preserve">דברים </w:t>
      </w:r>
      <w:bookmarkStart w:id="12362" w:name="_ETM_Q36_261380"/>
      <w:bookmarkEnd w:id="12362"/>
      <w:r>
        <w:rPr>
          <w:rtl/>
        </w:rPr>
        <w:t xml:space="preserve">שלא </w:t>
      </w:r>
      <w:bookmarkStart w:id="12363" w:name="_ETM_Q36_261650"/>
      <w:bookmarkEnd w:id="12363"/>
      <w:r>
        <w:rPr>
          <w:rtl/>
        </w:rPr>
        <w:t>הסכמנו</w:t>
      </w:r>
      <w:r>
        <w:rPr>
          <w:rFonts w:hint="cs"/>
          <w:rtl/>
        </w:rPr>
        <w:t xml:space="preserve"> עליהם.</w:t>
      </w:r>
      <w:r>
        <w:rPr>
          <w:rtl/>
        </w:rPr>
        <w:t xml:space="preserve"> </w:t>
      </w:r>
      <w:bookmarkStart w:id="12364" w:name="_ETM_Q36_262580"/>
      <w:bookmarkEnd w:id="12364"/>
      <w:r>
        <w:rPr>
          <w:rtl/>
        </w:rPr>
        <w:t xml:space="preserve">הגענו </w:t>
      </w:r>
      <w:bookmarkStart w:id="12365" w:name="_ETM_Q36_262970"/>
      <w:bookmarkEnd w:id="12365"/>
      <w:r>
        <w:rPr>
          <w:rtl/>
        </w:rPr>
        <w:t xml:space="preserve">לפתרון </w:t>
      </w:r>
      <w:bookmarkStart w:id="12366" w:name="_ETM_Q36_263569"/>
      <w:bookmarkEnd w:id="12366"/>
      <w:r>
        <w:rPr>
          <w:rFonts w:hint="cs"/>
          <w:rtl/>
        </w:rPr>
        <w:t>ש</w:t>
      </w:r>
      <w:r>
        <w:rPr>
          <w:rtl/>
        </w:rPr>
        <w:t>א</w:t>
      </w:r>
      <w:r>
        <w:rPr>
          <w:rFonts w:hint="cs"/>
          <w:rtl/>
        </w:rPr>
        <w:t>ִ</w:t>
      </w:r>
      <w:r>
        <w:rPr>
          <w:rtl/>
        </w:rPr>
        <w:t xml:space="preserve">פשר </w:t>
      </w:r>
      <w:bookmarkStart w:id="12367" w:name="_ETM_Q36_264690"/>
      <w:bookmarkStart w:id="12368" w:name="_ETM_Q36_264900"/>
      <w:bookmarkEnd w:id="12367"/>
      <w:bookmarkEnd w:id="12368"/>
      <w:r>
        <w:rPr>
          <w:rtl/>
        </w:rPr>
        <w:t xml:space="preserve">הצגה </w:t>
      </w:r>
      <w:bookmarkStart w:id="12369" w:name="_ETM_Q36_265380"/>
      <w:bookmarkEnd w:id="12369"/>
      <w:r>
        <w:rPr>
          <w:rtl/>
        </w:rPr>
        <w:t xml:space="preserve">של </w:t>
      </w:r>
      <w:bookmarkStart w:id="12370" w:name="_ETM_Q36_265590"/>
      <w:bookmarkEnd w:id="12370"/>
      <w:r>
        <w:rPr>
          <w:rtl/>
        </w:rPr>
        <w:t xml:space="preserve">שתי </w:t>
      </w:r>
      <w:bookmarkStart w:id="12371" w:name="_ETM_Q36_265860"/>
      <w:bookmarkEnd w:id="12371"/>
      <w:r>
        <w:rPr>
          <w:rtl/>
        </w:rPr>
        <w:t xml:space="preserve">גרסאות </w:t>
      </w:r>
      <w:bookmarkStart w:id="12372" w:name="_ETM_Q36_266700"/>
      <w:bookmarkEnd w:id="12372"/>
      <w:r>
        <w:rPr>
          <w:rFonts w:hint="cs"/>
          <w:rtl/>
        </w:rPr>
        <w:t xml:space="preserve">שהן </w:t>
      </w:r>
      <w:r>
        <w:rPr>
          <w:rtl/>
        </w:rPr>
        <w:t>שונות</w:t>
      </w:r>
      <w:r>
        <w:rPr>
          <w:rFonts w:hint="cs"/>
          <w:rtl/>
        </w:rPr>
        <w:t>,</w:t>
      </w:r>
      <w:r>
        <w:rPr>
          <w:rtl/>
        </w:rPr>
        <w:t xml:space="preserve"> </w:t>
      </w:r>
      <w:bookmarkStart w:id="12373" w:name="_ETM_Q36_267150"/>
      <w:bookmarkEnd w:id="12373"/>
      <w:r>
        <w:rPr>
          <w:rFonts w:hint="cs"/>
          <w:rtl/>
        </w:rPr>
        <w:t xml:space="preserve">עם גמישות </w:t>
      </w:r>
      <w:bookmarkStart w:id="12374" w:name="_ETM_Q36_267270"/>
      <w:bookmarkStart w:id="12375" w:name="_ETM_Q36_267720"/>
      <w:bookmarkEnd w:id="12374"/>
      <w:bookmarkEnd w:id="12375"/>
      <w:r>
        <w:rPr>
          <w:rtl/>
        </w:rPr>
        <w:t>מסוימת</w:t>
      </w:r>
      <w:r>
        <w:rPr>
          <w:rFonts w:hint="cs"/>
          <w:rtl/>
        </w:rPr>
        <w:t>.</w:t>
      </w:r>
      <w:r>
        <w:rPr>
          <w:rtl/>
        </w:rPr>
        <w:t xml:space="preserve"> </w:t>
      </w:r>
      <w:bookmarkStart w:id="12376" w:name="_ETM_Q36_268670"/>
      <w:bookmarkEnd w:id="12376"/>
      <w:r>
        <w:rPr>
          <w:rtl/>
        </w:rPr>
        <w:t>בעצם</w:t>
      </w:r>
      <w:r>
        <w:rPr>
          <w:rFonts w:hint="cs"/>
          <w:rtl/>
        </w:rPr>
        <w:t>,</w:t>
      </w:r>
      <w:r>
        <w:rPr>
          <w:rtl/>
        </w:rPr>
        <w:t xml:space="preserve"> </w:t>
      </w:r>
      <w:bookmarkStart w:id="12377" w:name="_ETM_Q36_269240"/>
      <w:bookmarkEnd w:id="12377"/>
      <w:r>
        <w:rPr>
          <w:rtl/>
        </w:rPr>
        <w:t xml:space="preserve">מה </w:t>
      </w:r>
      <w:bookmarkStart w:id="12378" w:name="_ETM_Q36_269360"/>
      <w:bookmarkEnd w:id="12378"/>
      <w:r>
        <w:rPr>
          <w:rtl/>
        </w:rPr>
        <w:t xml:space="preserve">שאני </w:t>
      </w:r>
      <w:bookmarkStart w:id="12379" w:name="_ETM_Q36_269660"/>
      <w:bookmarkEnd w:id="12379"/>
      <w:r>
        <w:rPr>
          <w:rtl/>
        </w:rPr>
        <w:t xml:space="preserve">עושה </w:t>
      </w:r>
      <w:bookmarkStart w:id="12380" w:name="_ETM_Q36_269930"/>
      <w:bookmarkEnd w:id="12380"/>
      <w:r>
        <w:rPr>
          <w:rtl/>
        </w:rPr>
        <w:t xml:space="preserve">פה </w:t>
      </w:r>
      <w:bookmarkStart w:id="12381" w:name="_ETM_Q36_270110"/>
      <w:bookmarkEnd w:id="12381"/>
      <w:r>
        <w:rPr>
          <w:rtl/>
        </w:rPr>
        <w:t xml:space="preserve">בקריאה </w:t>
      </w:r>
      <w:bookmarkStart w:id="12382" w:name="_ETM_Q36_270920"/>
      <w:bookmarkEnd w:id="12382"/>
      <w:r>
        <w:rPr>
          <w:rtl/>
        </w:rPr>
        <w:t>הטרומית</w:t>
      </w:r>
      <w:r>
        <w:rPr>
          <w:rFonts w:hint="cs"/>
          <w:rtl/>
        </w:rPr>
        <w:t xml:space="preserve"> זה</w:t>
      </w:r>
      <w:r>
        <w:rPr>
          <w:rtl/>
        </w:rPr>
        <w:t xml:space="preserve"> </w:t>
      </w:r>
      <w:bookmarkStart w:id="12383" w:name="_ETM_Q36_271850"/>
      <w:bookmarkStart w:id="12384" w:name="_ETM_Q36_272060"/>
      <w:bookmarkEnd w:id="12383"/>
      <w:bookmarkEnd w:id="12384"/>
      <w:r>
        <w:rPr>
          <w:rtl/>
        </w:rPr>
        <w:t xml:space="preserve">לאחר </w:t>
      </w:r>
      <w:bookmarkStart w:id="12385" w:name="_ETM_Q36_272510"/>
      <w:bookmarkEnd w:id="12385"/>
      <w:r>
        <w:rPr>
          <w:rtl/>
        </w:rPr>
        <w:t xml:space="preserve">שהשגנו </w:t>
      </w:r>
      <w:bookmarkStart w:id="12386" w:name="_ETM_Q36_273080"/>
      <w:bookmarkEnd w:id="12386"/>
      <w:r>
        <w:rPr>
          <w:rtl/>
        </w:rPr>
        <w:t xml:space="preserve">את </w:t>
      </w:r>
      <w:bookmarkStart w:id="12387" w:name="_ETM_Q36_273200"/>
      <w:bookmarkEnd w:id="12387"/>
      <w:r>
        <w:rPr>
          <w:rtl/>
        </w:rPr>
        <w:t xml:space="preserve">עמדת </w:t>
      </w:r>
      <w:bookmarkStart w:id="12388" w:name="_ETM_Q36_273590"/>
      <w:bookmarkEnd w:id="12388"/>
      <w:r>
        <w:rPr>
          <w:rtl/>
        </w:rPr>
        <w:t>הממשלה</w:t>
      </w:r>
      <w:r>
        <w:rPr>
          <w:rFonts w:hint="cs"/>
          <w:rtl/>
        </w:rPr>
        <w:t>,</w:t>
      </w:r>
      <w:r>
        <w:rPr>
          <w:rtl/>
        </w:rPr>
        <w:t xml:space="preserve"> </w:t>
      </w:r>
      <w:bookmarkStart w:id="12389" w:name="_ETM_Q36_274580"/>
      <w:bookmarkEnd w:id="12389"/>
      <w:r>
        <w:rPr>
          <w:rtl/>
        </w:rPr>
        <w:t xml:space="preserve">וכך </w:t>
      </w:r>
      <w:bookmarkStart w:id="12390" w:name="_ETM_Q36_274940"/>
      <w:bookmarkEnd w:id="12390"/>
      <w:r>
        <w:rPr>
          <w:rtl/>
        </w:rPr>
        <w:t xml:space="preserve">אנחנו </w:t>
      </w:r>
      <w:bookmarkStart w:id="12391" w:name="_ETM_Q36_275300"/>
      <w:bookmarkEnd w:id="12391"/>
      <w:r>
        <w:rPr>
          <w:rtl/>
        </w:rPr>
        <w:t xml:space="preserve">פותרים </w:t>
      </w:r>
      <w:bookmarkStart w:id="12392" w:name="_ETM_Q36_275720"/>
      <w:bookmarkEnd w:id="12392"/>
      <w:r>
        <w:rPr>
          <w:rtl/>
        </w:rPr>
        <w:t xml:space="preserve">את </w:t>
      </w:r>
      <w:bookmarkStart w:id="12393" w:name="_ETM_Q36_275840"/>
      <w:bookmarkEnd w:id="12393"/>
      <w:r>
        <w:rPr>
          <w:rtl/>
        </w:rPr>
        <w:t xml:space="preserve">הנושא </w:t>
      </w:r>
      <w:bookmarkStart w:id="12394" w:name="_ETM_Q36_276200"/>
      <w:bookmarkEnd w:id="12394"/>
      <w:r>
        <w:rPr>
          <w:rtl/>
        </w:rPr>
        <w:t>התקציבי</w:t>
      </w:r>
      <w:r>
        <w:rPr>
          <w:rFonts w:hint="cs"/>
          <w:rtl/>
        </w:rPr>
        <w:t>,</w:t>
      </w:r>
      <w:r>
        <w:rPr>
          <w:rtl/>
        </w:rPr>
        <w:t xml:space="preserve"> </w:t>
      </w:r>
      <w:bookmarkStart w:id="12395" w:name="_ETM_Q36_277330"/>
      <w:bookmarkEnd w:id="12395"/>
      <w:r>
        <w:rPr>
          <w:rFonts w:hint="cs"/>
          <w:rtl/>
        </w:rPr>
        <w:t xml:space="preserve">או </w:t>
      </w:r>
      <w:r>
        <w:rPr>
          <w:rtl/>
        </w:rPr>
        <w:t xml:space="preserve">הדרישה </w:t>
      </w:r>
      <w:bookmarkStart w:id="12396" w:name="_ETM_Q36_277900"/>
      <w:bookmarkEnd w:id="12396"/>
      <w:r>
        <w:rPr>
          <w:rtl/>
        </w:rPr>
        <w:t>ל</w:t>
      </w:r>
      <w:r>
        <w:rPr>
          <w:rFonts w:hint="cs"/>
          <w:rtl/>
        </w:rPr>
        <w:t xml:space="preserve">-51 </w:t>
      </w:r>
      <w:bookmarkStart w:id="12397" w:name="_ETM_Q36_278243"/>
      <w:bookmarkStart w:id="12398" w:name="_ETM_Q36_277990"/>
      <w:bookmarkStart w:id="12399" w:name="_ETM_Q36_278470"/>
      <w:bookmarkStart w:id="12400" w:name="_ETM_Q36_278800"/>
      <w:bookmarkEnd w:id="12397"/>
      <w:bookmarkEnd w:id="12398"/>
      <w:bookmarkEnd w:id="12399"/>
      <w:bookmarkEnd w:id="12400"/>
      <w:r>
        <w:rPr>
          <w:rtl/>
        </w:rPr>
        <w:t>ח</w:t>
      </w:r>
      <w:r>
        <w:rPr>
          <w:rFonts w:hint="cs"/>
          <w:rtl/>
        </w:rPr>
        <w:t>"</w:t>
      </w:r>
      <w:r>
        <w:rPr>
          <w:rtl/>
        </w:rPr>
        <w:t xml:space="preserve">כים </w:t>
      </w:r>
      <w:bookmarkStart w:id="12401" w:name="_ETM_Q36_279190"/>
      <w:bookmarkEnd w:id="12401"/>
      <w:r>
        <w:rPr>
          <w:rtl/>
        </w:rPr>
        <w:t xml:space="preserve">בעניין </w:t>
      </w:r>
      <w:bookmarkStart w:id="12402" w:name="_ETM_Q36_279520"/>
      <w:bookmarkEnd w:id="12402"/>
      <w:r>
        <w:rPr>
          <w:rtl/>
        </w:rPr>
        <w:t>הזה</w:t>
      </w:r>
      <w:r>
        <w:rPr>
          <w:rFonts w:hint="cs"/>
          <w:rtl/>
        </w:rPr>
        <w:t>. זה</w:t>
      </w:r>
      <w:r>
        <w:rPr>
          <w:rtl/>
        </w:rPr>
        <w:t xml:space="preserve"> </w:t>
      </w:r>
      <w:bookmarkStart w:id="12403" w:name="_ETM_Q36_281150"/>
      <w:bookmarkEnd w:id="12403"/>
      <w:r>
        <w:rPr>
          <w:rtl/>
        </w:rPr>
        <w:t xml:space="preserve">כל </w:t>
      </w:r>
      <w:bookmarkStart w:id="12404" w:name="_ETM_Q36_281630"/>
      <w:bookmarkEnd w:id="12404"/>
      <w:r>
        <w:rPr>
          <w:rtl/>
        </w:rPr>
        <w:t>המהלך</w:t>
      </w:r>
      <w:r>
        <w:rPr>
          <w:rFonts w:hint="cs"/>
          <w:rtl/>
        </w:rPr>
        <w:t>.</w:t>
      </w:r>
    </w:p>
    <w:p w:rsidR="003239C4" w:rsidRDefault="003239C4" w:rsidP="005F7D89">
      <w:pPr>
        <w:rPr>
          <w:rtl/>
        </w:rPr>
      </w:pPr>
      <w:bookmarkStart w:id="12405" w:name="_ETM_Q36_283268"/>
      <w:bookmarkEnd w:id="12405"/>
    </w:p>
    <w:p w:rsidR="003239C4" w:rsidRDefault="003239C4" w:rsidP="005F7D89">
      <w:pPr>
        <w:rPr>
          <w:rtl/>
        </w:rPr>
      </w:pPr>
      <w:bookmarkStart w:id="12406" w:name="_ETM_Q36_283816"/>
      <w:bookmarkStart w:id="12407" w:name="_ETM_Q36_282230"/>
      <w:bookmarkEnd w:id="12406"/>
      <w:bookmarkEnd w:id="12407"/>
      <w:r>
        <w:rPr>
          <w:rtl/>
        </w:rPr>
        <w:t xml:space="preserve">עכשיו </w:t>
      </w:r>
      <w:bookmarkStart w:id="12408" w:name="_ETM_Q36_282560"/>
      <w:bookmarkEnd w:id="12408"/>
      <w:r>
        <w:rPr>
          <w:rtl/>
        </w:rPr>
        <w:t xml:space="preserve">מה </w:t>
      </w:r>
      <w:bookmarkStart w:id="12409" w:name="_ETM_Q36_282709"/>
      <w:bookmarkEnd w:id="12409"/>
      <w:r>
        <w:rPr>
          <w:rtl/>
        </w:rPr>
        <w:t>קורה</w:t>
      </w:r>
      <w:r>
        <w:rPr>
          <w:rFonts w:hint="cs"/>
          <w:rtl/>
        </w:rPr>
        <w:t xml:space="preserve">? </w:t>
      </w:r>
      <w:r>
        <w:rPr>
          <w:rtl/>
        </w:rPr>
        <w:t xml:space="preserve">אני </w:t>
      </w:r>
      <w:bookmarkStart w:id="12410" w:name="_ETM_Q36_283190"/>
      <w:bookmarkEnd w:id="12410"/>
      <w:r>
        <w:rPr>
          <w:rtl/>
        </w:rPr>
        <w:t xml:space="preserve">מגיע </w:t>
      </w:r>
      <w:bookmarkStart w:id="12411" w:name="_ETM_Q36_283520"/>
      <w:bookmarkEnd w:id="12411"/>
      <w:r>
        <w:rPr>
          <w:rtl/>
        </w:rPr>
        <w:t xml:space="preserve">לפה </w:t>
      </w:r>
      <w:bookmarkStart w:id="12412" w:name="_ETM_Q36_283760"/>
      <w:bookmarkEnd w:id="12412"/>
      <w:r>
        <w:rPr>
          <w:rtl/>
        </w:rPr>
        <w:t>היום</w:t>
      </w:r>
      <w:r>
        <w:rPr>
          <w:rFonts w:hint="cs"/>
          <w:rtl/>
        </w:rPr>
        <w:t>, ואני רואה ש</w:t>
      </w:r>
      <w:bookmarkStart w:id="12413" w:name="_ETM_Q36_285080"/>
      <w:bookmarkEnd w:id="12413"/>
      <w:r>
        <w:rPr>
          <w:rtl/>
        </w:rPr>
        <w:t xml:space="preserve">האופוזיציה </w:t>
      </w:r>
      <w:bookmarkStart w:id="12414" w:name="_ETM_Q36_286690"/>
      <w:bookmarkEnd w:id="12414"/>
      <w:r>
        <w:rPr>
          <w:rFonts w:hint="cs"/>
          <w:rtl/>
        </w:rPr>
        <w:t xml:space="preserve">כולה </w:t>
      </w:r>
      <w:r>
        <w:rPr>
          <w:rtl/>
        </w:rPr>
        <w:t xml:space="preserve">מגויסת </w:t>
      </w:r>
      <w:bookmarkStart w:id="12415" w:name="_ETM_Q36_287560"/>
      <w:bookmarkEnd w:id="12415"/>
      <w:r>
        <w:rPr>
          <w:rFonts w:hint="cs"/>
          <w:rtl/>
        </w:rPr>
        <w:t xml:space="preserve">נגד, כאילו שאנחנו באיזה </w:t>
      </w:r>
      <w:bookmarkStart w:id="12416" w:name="_ETM_Q36_288450"/>
      <w:bookmarkStart w:id="12417" w:name="_ETM_Q36_289050"/>
      <w:bookmarkStart w:id="12418" w:name="_ETM_Q36_289440"/>
      <w:bookmarkStart w:id="12419" w:name="_ETM_Q36_289770"/>
      <w:bookmarkEnd w:id="12416"/>
      <w:bookmarkEnd w:id="12417"/>
      <w:bookmarkEnd w:id="12418"/>
      <w:bookmarkEnd w:id="12419"/>
      <w:r>
        <w:rPr>
          <w:rtl/>
        </w:rPr>
        <w:t xml:space="preserve">מלחמת </w:t>
      </w:r>
      <w:bookmarkStart w:id="12420" w:name="_ETM_Q36_290610"/>
      <w:bookmarkEnd w:id="12420"/>
      <w:r>
        <w:rPr>
          <w:rtl/>
        </w:rPr>
        <w:t>מינים</w:t>
      </w:r>
      <w:r>
        <w:rPr>
          <w:rFonts w:hint="cs"/>
          <w:rtl/>
        </w:rPr>
        <w:t>.</w:t>
      </w:r>
      <w:r>
        <w:rPr>
          <w:rtl/>
        </w:rPr>
        <w:t xml:space="preserve"> </w:t>
      </w:r>
      <w:bookmarkStart w:id="12421" w:name="_ETM_Q36_291680"/>
      <w:bookmarkEnd w:id="12421"/>
      <w:r>
        <w:rPr>
          <w:rtl/>
        </w:rPr>
        <w:t>חברים</w:t>
      </w:r>
      <w:r>
        <w:rPr>
          <w:rFonts w:hint="cs"/>
          <w:rtl/>
        </w:rPr>
        <w:t>,</w:t>
      </w:r>
      <w:r>
        <w:rPr>
          <w:rtl/>
        </w:rPr>
        <w:t xml:space="preserve"> </w:t>
      </w:r>
      <w:bookmarkStart w:id="12422" w:name="_ETM_Q36_292100"/>
      <w:bookmarkEnd w:id="12422"/>
      <w:r>
        <w:rPr>
          <w:rtl/>
        </w:rPr>
        <w:t xml:space="preserve">זה </w:t>
      </w:r>
      <w:bookmarkStart w:id="12423" w:name="_ETM_Q36_292250"/>
      <w:bookmarkEnd w:id="12423"/>
      <w:r>
        <w:rPr>
          <w:rtl/>
        </w:rPr>
        <w:t xml:space="preserve">לא </w:t>
      </w:r>
      <w:bookmarkStart w:id="12424" w:name="_ETM_Q36_292400"/>
      <w:bookmarkEnd w:id="12424"/>
      <w:r>
        <w:rPr>
          <w:rtl/>
        </w:rPr>
        <w:t>המצב</w:t>
      </w:r>
      <w:r>
        <w:rPr>
          <w:rFonts w:hint="cs"/>
          <w:rtl/>
        </w:rPr>
        <w:t>,</w:t>
      </w:r>
      <w:r>
        <w:rPr>
          <w:rtl/>
        </w:rPr>
        <w:t xml:space="preserve"> </w:t>
      </w:r>
      <w:bookmarkStart w:id="12425" w:name="_ETM_Q36_293390"/>
      <w:bookmarkEnd w:id="12425"/>
      <w:r>
        <w:rPr>
          <w:rtl/>
        </w:rPr>
        <w:t xml:space="preserve">זה </w:t>
      </w:r>
      <w:bookmarkStart w:id="12426" w:name="_ETM_Q36_293570"/>
      <w:bookmarkEnd w:id="12426"/>
      <w:r>
        <w:rPr>
          <w:rtl/>
        </w:rPr>
        <w:t xml:space="preserve">לא </w:t>
      </w:r>
      <w:bookmarkStart w:id="12427" w:name="_ETM_Q36_293750"/>
      <w:bookmarkEnd w:id="12427"/>
      <w:r>
        <w:rPr>
          <w:rtl/>
        </w:rPr>
        <w:t>נכון</w:t>
      </w:r>
      <w:r>
        <w:rPr>
          <w:rFonts w:hint="cs"/>
          <w:rtl/>
        </w:rPr>
        <w:t>,</w:t>
      </w:r>
      <w:r>
        <w:rPr>
          <w:rtl/>
        </w:rPr>
        <w:t xml:space="preserve"> </w:t>
      </w:r>
      <w:bookmarkStart w:id="12428" w:name="_ETM_Q36_294530"/>
      <w:bookmarkEnd w:id="12428"/>
      <w:r>
        <w:rPr>
          <w:rtl/>
        </w:rPr>
        <w:t xml:space="preserve">אנחנו </w:t>
      </w:r>
      <w:bookmarkStart w:id="12429" w:name="_ETM_Q36_294980"/>
      <w:bookmarkEnd w:id="12429"/>
      <w:r>
        <w:rPr>
          <w:rtl/>
        </w:rPr>
        <w:t xml:space="preserve">לא </w:t>
      </w:r>
      <w:bookmarkStart w:id="12430" w:name="_ETM_Q36_295160"/>
      <w:bookmarkEnd w:id="12430"/>
      <w:r>
        <w:rPr>
          <w:rtl/>
        </w:rPr>
        <w:t>שם</w:t>
      </w:r>
      <w:r>
        <w:rPr>
          <w:rFonts w:hint="cs"/>
          <w:rtl/>
        </w:rPr>
        <w:t>.</w:t>
      </w:r>
      <w:r>
        <w:rPr>
          <w:rtl/>
        </w:rPr>
        <w:t xml:space="preserve"> </w:t>
      </w:r>
      <w:bookmarkStart w:id="12431" w:name="_ETM_Q36_295920"/>
      <w:bookmarkEnd w:id="12431"/>
      <w:r>
        <w:rPr>
          <w:rtl/>
        </w:rPr>
        <w:t xml:space="preserve">אנחנו </w:t>
      </w:r>
      <w:bookmarkStart w:id="12432" w:name="_ETM_Q36_296250"/>
      <w:bookmarkEnd w:id="12432"/>
      <w:r>
        <w:rPr>
          <w:rtl/>
        </w:rPr>
        <w:t xml:space="preserve">בחילוקי </w:t>
      </w:r>
      <w:bookmarkStart w:id="12433" w:name="_ETM_Q36_296820"/>
      <w:bookmarkEnd w:id="12433"/>
      <w:r>
        <w:rPr>
          <w:rtl/>
        </w:rPr>
        <w:t>דעות</w:t>
      </w:r>
      <w:r>
        <w:rPr>
          <w:rFonts w:hint="cs"/>
          <w:rtl/>
        </w:rPr>
        <w:t>.</w:t>
      </w:r>
      <w:r>
        <w:rPr>
          <w:rtl/>
        </w:rPr>
        <w:t xml:space="preserve"> </w:t>
      </w:r>
      <w:bookmarkStart w:id="12434" w:name="_ETM_Q36_297690"/>
      <w:bookmarkEnd w:id="12434"/>
      <w:r>
        <w:rPr>
          <w:rtl/>
        </w:rPr>
        <w:t>הצהרנו</w:t>
      </w:r>
      <w:r>
        <w:rPr>
          <w:rFonts w:hint="cs"/>
          <w:rtl/>
        </w:rPr>
        <w:t>:</w:t>
      </w:r>
      <w:r>
        <w:rPr>
          <w:rtl/>
        </w:rPr>
        <w:t xml:space="preserve"> </w:t>
      </w:r>
      <w:bookmarkStart w:id="12435" w:name="_ETM_Q36_298410"/>
      <w:bookmarkEnd w:id="12435"/>
      <w:r>
        <w:rPr>
          <w:rtl/>
        </w:rPr>
        <w:t xml:space="preserve">הכנה </w:t>
      </w:r>
      <w:bookmarkStart w:id="12436" w:name="_ETM_Q36_298890"/>
      <w:bookmarkEnd w:id="12436"/>
      <w:r>
        <w:rPr>
          <w:rtl/>
        </w:rPr>
        <w:t xml:space="preserve">לקריאה </w:t>
      </w:r>
      <w:bookmarkStart w:id="12437" w:name="_ETM_Q36_299280"/>
      <w:bookmarkEnd w:id="12437"/>
      <w:r>
        <w:rPr>
          <w:rtl/>
        </w:rPr>
        <w:t xml:space="preserve">ראשונה </w:t>
      </w:r>
      <w:bookmarkStart w:id="12438" w:name="_ETM_Q36_299790"/>
      <w:bookmarkEnd w:id="12438"/>
      <w:r>
        <w:rPr>
          <w:rtl/>
        </w:rPr>
        <w:t>בהסכמה</w:t>
      </w:r>
      <w:r>
        <w:rPr>
          <w:rFonts w:hint="cs"/>
          <w:rtl/>
        </w:rPr>
        <w:t>,</w:t>
      </w:r>
      <w:r>
        <w:rPr>
          <w:rtl/>
        </w:rPr>
        <w:t xml:space="preserve"> </w:t>
      </w:r>
      <w:bookmarkStart w:id="12439" w:name="_ETM_Q36_300960"/>
      <w:bookmarkEnd w:id="12439"/>
      <w:r>
        <w:rPr>
          <w:rtl/>
        </w:rPr>
        <w:t xml:space="preserve">עם </w:t>
      </w:r>
      <w:bookmarkStart w:id="12440" w:name="_ETM_Q36_301080"/>
      <w:bookmarkEnd w:id="12440"/>
      <w:r>
        <w:rPr>
          <w:rtl/>
        </w:rPr>
        <w:t xml:space="preserve">שתי </w:t>
      </w:r>
      <w:bookmarkStart w:id="12441" w:name="_ETM_Q36_301290"/>
      <w:bookmarkEnd w:id="12441"/>
      <w:r>
        <w:rPr>
          <w:rtl/>
        </w:rPr>
        <w:t>גרסאות</w:t>
      </w:r>
      <w:r>
        <w:rPr>
          <w:rFonts w:hint="cs"/>
          <w:rtl/>
        </w:rPr>
        <w:t>.</w:t>
      </w:r>
      <w:r>
        <w:rPr>
          <w:rtl/>
        </w:rPr>
        <w:t xml:space="preserve"> </w:t>
      </w:r>
      <w:bookmarkStart w:id="12442" w:name="_ETM_Q36_302340"/>
      <w:bookmarkEnd w:id="12442"/>
      <w:r>
        <w:rPr>
          <w:rtl/>
        </w:rPr>
        <w:t xml:space="preserve">לשם </w:t>
      </w:r>
      <w:bookmarkStart w:id="12443" w:name="_ETM_Q36_302760"/>
      <w:bookmarkEnd w:id="12443"/>
      <w:r>
        <w:rPr>
          <w:rtl/>
        </w:rPr>
        <w:t xml:space="preserve">אנחנו </w:t>
      </w:r>
      <w:bookmarkStart w:id="12444" w:name="_ETM_Q36_303120"/>
      <w:bookmarkEnd w:id="12444"/>
      <w:r>
        <w:rPr>
          <w:rtl/>
        </w:rPr>
        <w:t>הולכים</w:t>
      </w:r>
      <w:r>
        <w:rPr>
          <w:rFonts w:hint="cs"/>
          <w:rtl/>
        </w:rPr>
        <w:t>.</w:t>
      </w:r>
      <w:r>
        <w:rPr>
          <w:rtl/>
        </w:rPr>
        <w:t xml:space="preserve"> </w:t>
      </w:r>
      <w:bookmarkStart w:id="12445" w:name="_ETM_Q36_303970"/>
      <w:bookmarkEnd w:id="12445"/>
      <w:r>
        <w:rPr>
          <w:rtl/>
        </w:rPr>
        <w:t xml:space="preserve">כל </w:t>
      </w:r>
      <w:bookmarkStart w:id="12446" w:name="_ETM_Q36_304210"/>
      <w:bookmarkEnd w:id="12446"/>
      <w:r>
        <w:rPr>
          <w:rtl/>
        </w:rPr>
        <w:t xml:space="preserve">מה </w:t>
      </w:r>
      <w:bookmarkStart w:id="12447" w:name="_ETM_Q36_304300"/>
      <w:bookmarkEnd w:id="12447"/>
      <w:r>
        <w:rPr>
          <w:rtl/>
        </w:rPr>
        <w:t xml:space="preserve">שאנחנו </w:t>
      </w:r>
      <w:bookmarkStart w:id="12448" w:name="_ETM_Q36_304750"/>
      <w:bookmarkEnd w:id="12448"/>
      <w:r>
        <w:rPr>
          <w:rtl/>
        </w:rPr>
        <w:t xml:space="preserve">עושים </w:t>
      </w:r>
      <w:bookmarkStart w:id="12449" w:name="_ETM_Q36_305110"/>
      <w:bookmarkEnd w:id="12449"/>
      <w:r>
        <w:rPr>
          <w:rtl/>
        </w:rPr>
        <w:t>–</w:t>
      </w:r>
      <w:r>
        <w:rPr>
          <w:rFonts w:hint="cs"/>
          <w:rtl/>
        </w:rPr>
        <w:t xml:space="preserve"> </w:t>
      </w:r>
      <w:r>
        <w:rPr>
          <w:rtl/>
        </w:rPr>
        <w:t>שולי</w:t>
      </w:r>
      <w:r>
        <w:rPr>
          <w:rFonts w:hint="cs"/>
          <w:rtl/>
        </w:rPr>
        <w:t>,</w:t>
      </w:r>
      <w:r>
        <w:rPr>
          <w:rtl/>
        </w:rPr>
        <w:t xml:space="preserve"> </w:t>
      </w:r>
      <w:bookmarkStart w:id="12450" w:name="_ETM_Q36_305870"/>
      <w:bookmarkEnd w:id="12450"/>
      <w:r>
        <w:rPr>
          <w:rtl/>
        </w:rPr>
        <w:t xml:space="preserve">אני </w:t>
      </w:r>
      <w:bookmarkStart w:id="12451" w:name="_ETM_Q36_306020"/>
      <w:bookmarkEnd w:id="12451"/>
      <w:r>
        <w:rPr>
          <w:rtl/>
        </w:rPr>
        <w:t xml:space="preserve">אומר </w:t>
      </w:r>
      <w:bookmarkStart w:id="12452" w:name="_ETM_Q36_306200"/>
      <w:bookmarkEnd w:id="12452"/>
      <w:r>
        <w:rPr>
          <w:rtl/>
        </w:rPr>
        <w:t xml:space="preserve">את </w:t>
      </w:r>
      <w:bookmarkStart w:id="12453" w:name="_ETM_Q36_306320"/>
      <w:bookmarkEnd w:id="12453"/>
      <w:r>
        <w:rPr>
          <w:rtl/>
        </w:rPr>
        <w:t xml:space="preserve">זה </w:t>
      </w:r>
      <w:bookmarkStart w:id="12454" w:name="_ETM_Q36_306440"/>
      <w:bookmarkEnd w:id="12454"/>
      <w:r>
        <w:rPr>
          <w:rtl/>
        </w:rPr>
        <w:t xml:space="preserve">גם </w:t>
      </w:r>
      <w:bookmarkStart w:id="12455" w:name="_ETM_Q36_306560"/>
      <w:bookmarkEnd w:id="12455"/>
      <w:r>
        <w:rPr>
          <w:rFonts w:hint="cs"/>
          <w:rtl/>
        </w:rPr>
        <w:t>פה, הינה, את שומעת. כל מה שאנחנו</w:t>
      </w:r>
      <w:bookmarkStart w:id="12456" w:name="_ETM_Q36_309801"/>
      <w:bookmarkEnd w:id="12456"/>
      <w:r>
        <w:rPr>
          <w:rFonts w:hint="cs"/>
          <w:rtl/>
        </w:rPr>
        <w:t xml:space="preserve"> עושים זה מעבירים את זה </w:t>
      </w:r>
      <w:r>
        <w:rPr>
          <w:rtl/>
        </w:rPr>
        <w:t>–</w:t>
      </w:r>
      <w:r>
        <w:rPr>
          <w:rFonts w:hint="cs"/>
          <w:rtl/>
        </w:rPr>
        <w:t xml:space="preserve"> היום לא, כי לא נצביע</w:t>
      </w:r>
      <w:bookmarkStart w:id="12457" w:name="_ETM_Q36_308390"/>
      <w:bookmarkEnd w:id="12457"/>
      <w:r>
        <w:rPr>
          <w:rFonts w:hint="cs"/>
          <w:rtl/>
        </w:rPr>
        <w:t xml:space="preserve"> היום </w:t>
      </w:r>
      <w:r>
        <w:rPr>
          <w:rFonts w:hint="eastAsia"/>
          <w:rtl/>
        </w:rPr>
        <w:t xml:space="preserve">– </w:t>
      </w:r>
      <w:r>
        <w:rPr>
          <w:rFonts w:hint="cs"/>
          <w:rtl/>
        </w:rPr>
        <w:t xml:space="preserve">בקריאה טרומית, מביאים לוועדה, אותה ועדה, ממש את אותו נוסח, ואותו נוסח יגיע לפה לקריאה ראשונה. </w:t>
      </w:r>
      <w:bookmarkStart w:id="12458" w:name="_ETM_Q36_321080"/>
      <w:bookmarkEnd w:id="12458"/>
    </w:p>
    <w:p w:rsidR="003239C4" w:rsidRDefault="003239C4" w:rsidP="005F7D89">
      <w:pPr>
        <w:rPr>
          <w:rtl/>
        </w:rPr>
      </w:pPr>
    </w:p>
    <w:p w:rsidR="003239C4" w:rsidRDefault="003239C4" w:rsidP="002C37C3">
      <w:pPr>
        <w:rPr>
          <w:rtl/>
        </w:rPr>
      </w:pPr>
      <w:bookmarkStart w:id="12459" w:name="_ETM_Q36_319202"/>
      <w:bookmarkEnd w:id="12459"/>
      <w:r>
        <w:rPr>
          <w:rFonts w:hint="cs"/>
          <w:rtl/>
        </w:rPr>
        <w:t xml:space="preserve">ולכן, אני חושב </w:t>
      </w:r>
      <w:bookmarkStart w:id="12460" w:name="_ETM_Q36_321762"/>
      <w:bookmarkEnd w:id="12460"/>
      <w:r>
        <w:rPr>
          <w:rFonts w:hint="cs"/>
          <w:rtl/>
        </w:rPr>
        <w:t>שבנושא הדרמה, הדרמה מאחורינו. מה שכן חשוב זה להגיד שבוועדה</w:t>
      </w:r>
      <w:bookmarkStart w:id="12461" w:name="_ETM_Q36_327316"/>
      <w:bookmarkEnd w:id="12461"/>
      <w:r>
        <w:rPr>
          <w:rFonts w:hint="cs"/>
          <w:rtl/>
        </w:rPr>
        <w:t xml:space="preserve"> ובהסכמות שהגענו כדי לייצר את המהלך הזה </w:t>
      </w:r>
      <w:r w:rsidR="002C37C3">
        <w:rPr>
          <w:rFonts w:hint="cs"/>
          <w:rtl/>
        </w:rPr>
        <w:t xml:space="preserve">נעשו, </w:t>
      </w:r>
      <w:bookmarkStart w:id="12462" w:name="_ETM_Q36_326295"/>
      <w:bookmarkEnd w:id="12462"/>
      <w:r w:rsidR="002C37C3">
        <w:rPr>
          <w:rFonts w:hint="cs"/>
          <w:rtl/>
        </w:rPr>
        <w:t>ב</w:t>
      </w:r>
      <w:r>
        <w:rPr>
          <w:rFonts w:hint="cs"/>
          <w:rtl/>
        </w:rPr>
        <w:t xml:space="preserve">הרבה מאוד שעות, הרבה מאוד עבודה, הרבה מאוד הסכמות. </w:t>
      </w:r>
      <w:bookmarkStart w:id="12463" w:name="_ETM_Q36_335405"/>
      <w:bookmarkEnd w:id="12463"/>
      <w:r>
        <w:rPr>
          <w:rFonts w:hint="cs"/>
          <w:rtl/>
        </w:rPr>
        <w:t xml:space="preserve">אני חושב שחבל שהאופוזיציה מחליטה להתנגד כי יש כמה גורמים </w:t>
      </w:r>
      <w:bookmarkStart w:id="12464" w:name="_ETM_Q36_336489"/>
      <w:bookmarkEnd w:id="12464"/>
      <w:r>
        <w:rPr>
          <w:rFonts w:hint="cs"/>
          <w:rtl/>
        </w:rPr>
        <w:t xml:space="preserve">קיצוניים </w:t>
      </w:r>
      <w:r>
        <w:rPr>
          <w:rFonts w:hint="eastAsia"/>
          <w:rtl/>
        </w:rPr>
        <w:t xml:space="preserve">– </w:t>
      </w:r>
      <w:r>
        <w:rPr>
          <w:rFonts w:hint="cs"/>
          <w:rtl/>
        </w:rPr>
        <w:t xml:space="preserve">זו האמת </w:t>
      </w:r>
      <w:r>
        <w:rPr>
          <w:rFonts w:hint="eastAsia"/>
          <w:rtl/>
        </w:rPr>
        <w:t xml:space="preserve">– </w:t>
      </w:r>
      <w:r>
        <w:rPr>
          <w:rFonts w:hint="cs"/>
          <w:rtl/>
        </w:rPr>
        <w:t>כמה גורמים קיצוניים שמנערים אתכם באף</w:t>
      </w:r>
      <w:bookmarkStart w:id="12465" w:name="_ETM_Q36_343512"/>
      <w:bookmarkEnd w:id="12465"/>
      <w:r>
        <w:rPr>
          <w:rFonts w:hint="cs"/>
          <w:rtl/>
        </w:rPr>
        <w:t xml:space="preserve">. חבל. </w:t>
      </w:r>
      <w:bookmarkStart w:id="12466" w:name="_ETM_Q36_345592"/>
      <w:bookmarkEnd w:id="12466"/>
    </w:p>
    <w:p w:rsidR="003239C4" w:rsidRDefault="003239C4" w:rsidP="005F7D89">
      <w:pPr>
        <w:rPr>
          <w:rtl/>
        </w:rPr>
      </w:pPr>
    </w:p>
    <w:p w:rsidR="003239C4" w:rsidRDefault="003239C4" w:rsidP="002C37C3">
      <w:pPr>
        <w:rPr>
          <w:rtl/>
        </w:rPr>
      </w:pPr>
      <w:bookmarkStart w:id="12467" w:name="_ETM_Q36_346082"/>
      <w:bookmarkEnd w:id="12467"/>
      <w:r>
        <w:rPr>
          <w:rFonts w:hint="cs"/>
          <w:rtl/>
        </w:rPr>
        <w:t xml:space="preserve">ואני חושב שכדאי לכם לעשות חושבים. אנחנו נביא את </w:t>
      </w:r>
      <w:bookmarkStart w:id="12468" w:name="_ETM_Q36_349201"/>
      <w:bookmarkEnd w:id="12468"/>
      <w:r>
        <w:rPr>
          <w:rFonts w:hint="cs"/>
          <w:rtl/>
        </w:rPr>
        <w:t xml:space="preserve">זה לשבוע הבא. הייתי מאוד רוצה לראות תמיכה </w:t>
      </w:r>
      <w:bookmarkStart w:id="12469" w:name="_ETM_Q36_351392"/>
      <w:bookmarkEnd w:id="12469"/>
      <w:r>
        <w:rPr>
          <w:rFonts w:hint="cs"/>
          <w:rtl/>
        </w:rPr>
        <w:t xml:space="preserve">יותר גורפת במהלך הזה בבית הזה, ולא שאותן קבוצות קיצון שמנהלות אתכם יובילו אתכם להצבעה קולקטיבית באופוזיציה נגד. אם אנחנו בקואליציה </w:t>
      </w:r>
      <w:r w:rsidR="002C37C3">
        <w:rPr>
          <w:rFonts w:hint="cs"/>
          <w:rtl/>
        </w:rPr>
        <w:t>הגענו להסכמות האלה, ו</w:t>
      </w:r>
      <w:r>
        <w:rPr>
          <w:rFonts w:hint="cs"/>
          <w:rtl/>
        </w:rPr>
        <w:t>באמת,</w:t>
      </w:r>
      <w:bookmarkStart w:id="12470" w:name="_ETM_Q36_362706"/>
      <w:bookmarkEnd w:id="12470"/>
      <w:r>
        <w:rPr>
          <w:rFonts w:hint="cs"/>
          <w:rtl/>
        </w:rPr>
        <w:t xml:space="preserve"> יש פער לא קטן בין הצדדים</w:t>
      </w:r>
      <w:r w:rsidR="002C37C3">
        <w:rPr>
          <w:rFonts w:hint="cs"/>
          <w:rtl/>
        </w:rPr>
        <w:t xml:space="preserve">, </w:t>
      </w:r>
      <w:r>
        <w:rPr>
          <w:rFonts w:hint="cs"/>
          <w:rtl/>
        </w:rPr>
        <w:t>מן</w:t>
      </w:r>
      <w:bookmarkStart w:id="12471" w:name="_ETM_Q36_364688"/>
      <w:bookmarkEnd w:id="12471"/>
      <w:r>
        <w:rPr>
          <w:rFonts w:hint="cs"/>
          <w:rtl/>
        </w:rPr>
        <w:t xml:space="preserve"> הראוי שגם באופוזיציה יעשו את החשיבה הזאת. תודה רבה. </w:t>
      </w:r>
      <w:bookmarkStart w:id="12472" w:name="_ETM_Q36_370551"/>
      <w:bookmarkEnd w:id="12472"/>
    </w:p>
    <w:p w:rsidR="003239C4" w:rsidRDefault="003239C4" w:rsidP="00E10D2B">
      <w:pPr>
        <w:rPr>
          <w:rtl/>
        </w:rPr>
      </w:pPr>
      <w:bookmarkStart w:id="12473" w:name="_ETM_Q36_172011"/>
      <w:bookmarkStart w:id="12474" w:name="_ETM_Q36_311780"/>
      <w:bookmarkEnd w:id="12473"/>
      <w:bookmarkEnd w:id="12474"/>
    </w:p>
    <w:bookmarkStart w:id="12475" w:name="_ETM_Q36_375495" w:displacedByCustomXml="next"/>
    <w:bookmarkEnd w:id="12475" w:displacedByCustomXml="next"/>
    <w:bookmarkStart w:id="12476" w:name="_ETM_Q36_375745" w:displacedByCustomXml="next"/>
    <w:bookmarkEnd w:id="12476" w:displacedByCustomXml="next"/>
    <w:bookmarkStart w:id="12477" w:name="_ETM_Q36_375808" w:displacedByCustomXml="next"/>
    <w:bookmarkEnd w:id="12477" w:displacedByCustomXml="next"/>
    <w:bookmarkStart w:id="12478" w:name="_ETM_Q36_310714" w:displacedByCustomXml="next"/>
    <w:bookmarkEnd w:id="12478" w:displacedByCustomXml="next"/>
    <w:bookmarkStart w:id="12479" w:name="_ETM_Q36_180073" w:displacedByCustomXml="next"/>
    <w:bookmarkEnd w:id="12479" w:displacedByCustomXml="next"/>
    <w:bookmarkStart w:id="12480" w:name="_ETM_Q36_180339" w:displacedByCustomXml="next"/>
    <w:bookmarkEnd w:id="12480" w:displacedByCustomXml="next"/>
    <w:bookmarkStart w:id="12481" w:name="_ETM_Q36_180417" w:displacedByCustomXml="next"/>
    <w:bookmarkEnd w:id="12481" w:displacedByCustomXml="next"/>
    <w:bookmarkStart w:id="12482" w:name="_ETM_Q36_180683" w:displacedByCustomXml="next"/>
    <w:bookmarkEnd w:id="12482" w:displacedByCustomXml="next"/>
    <w:bookmarkStart w:id="12483" w:name="_ETM_Q36_180761" w:displacedByCustomXml="next"/>
    <w:bookmarkEnd w:id="12483" w:displacedByCustomXml="next"/>
    <w:bookmarkStart w:id="12484" w:name="_ETM_Q36_181026" w:displacedByCustomXml="next"/>
    <w:bookmarkEnd w:id="12484" w:displacedByCustomXml="next"/>
    <w:bookmarkStart w:id="12485" w:name="_ETM_Q36_181105" w:displacedByCustomXml="next"/>
    <w:bookmarkEnd w:id="12485" w:displacedByCustomXml="next"/>
    <w:bookmarkStart w:id="12486" w:name="_ETM_Q36_210495" w:displacedByCustomXml="next"/>
    <w:bookmarkEnd w:id="12486" w:displacedByCustomXml="next"/>
    <w:bookmarkStart w:id="12487" w:name="_ETM_Q36_183917" w:displacedByCustomXml="next"/>
    <w:bookmarkEnd w:id="12487" w:displacedByCustomXml="next"/>
    <w:bookmarkStart w:id="12488" w:name="_ETM_Q36_183839" w:displacedByCustomXml="next"/>
    <w:bookmarkEnd w:id="12488" w:displacedByCustomXml="next"/>
    <w:bookmarkStart w:id="12489" w:name="_ETM_Q36_183573" w:displacedByCustomXml="next"/>
    <w:bookmarkEnd w:id="12489" w:displacedByCustomXml="next"/>
    <w:bookmarkStart w:id="12490" w:name="_ETM_Q36_183480" w:displacedByCustomXml="next"/>
    <w:bookmarkEnd w:id="12490" w:displacedByCustomXml="next"/>
    <w:bookmarkStart w:id="12491" w:name="_ETM_Q36_183214" w:displacedByCustomXml="next"/>
    <w:bookmarkEnd w:id="12491" w:displacedByCustomXml="next"/>
    <w:bookmarkStart w:id="12492" w:name="_ETM_Q36_183120" w:displacedByCustomXml="next"/>
    <w:bookmarkEnd w:id="12492" w:displacedByCustomXml="next"/>
    <w:bookmarkStart w:id="12493" w:name="_ETM_Q36_182855" w:displacedByCustomXml="next"/>
    <w:bookmarkEnd w:id="12493" w:displacedByCustomXml="next"/>
    <w:bookmarkStart w:id="12494" w:name="_ETM_Q36_182761" w:displacedByCustomXml="next"/>
    <w:bookmarkEnd w:id="12494" w:displacedByCustomXml="next"/>
    <w:bookmarkStart w:id="12495" w:name="_ETM_Q36_182495" w:displacedByCustomXml="next"/>
    <w:bookmarkEnd w:id="12495" w:displacedByCustomXml="next"/>
    <w:bookmarkStart w:id="12496" w:name="_ETM_Q36_182417" w:displacedByCustomXml="next"/>
    <w:bookmarkEnd w:id="12496" w:displacedByCustomXml="next"/>
    <w:bookmarkStart w:id="12497" w:name="_ETM_Q36_182151" w:displacedByCustomXml="next"/>
    <w:bookmarkEnd w:id="12497" w:displacedByCustomXml="next"/>
    <w:bookmarkStart w:id="12498" w:name="_ETM_Q36_182073" w:displacedByCustomXml="next"/>
    <w:bookmarkEnd w:id="12498" w:displacedByCustomXml="next"/>
    <w:bookmarkStart w:id="12499" w:name="_ETM_Q36_181808" w:displacedByCustomXml="next"/>
    <w:bookmarkEnd w:id="12499" w:displacedByCustomXml="next"/>
    <w:bookmarkStart w:id="12500" w:name="_ETM_Q36_181730" w:displacedByCustomXml="next"/>
    <w:bookmarkEnd w:id="12500" w:displacedByCustomXml="next"/>
    <w:bookmarkStart w:id="12501" w:name="_ETM_Q36_181464" w:displacedByCustomXml="next"/>
    <w:bookmarkEnd w:id="12501" w:displacedByCustomXml="next"/>
    <w:bookmarkStart w:id="12502" w:name="_ETM_Q36_181370" w:displacedByCustomXml="next"/>
    <w:bookmarkEnd w:id="12502" w:displacedByCustomXml="next"/>
    <w:bookmarkStart w:id="12503" w:name="_ETM_Q36_179948" w:displacedByCustomXml="next"/>
    <w:bookmarkEnd w:id="12503" w:displacedByCustomXml="next"/>
    <w:bookmarkStart w:id="12504" w:name="_ETM_Q36_179667" w:displacedByCustomXml="next"/>
    <w:bookmarkEnd w:id="12504" w:displacedByCustomXml="next"/>
    <w:bookmarkStart w:id="12505" w:name="_ETM_Q36_187480" w:displacedByCustomXml="next"/>
    <w:bookmarkEnd w:id="12505" w:displacedByCustomXml="next"/>
    <w:bookmarkStart w:id="12506" w:name="_ETM_Q36_187355" w:displacedByCustomXml="next"/>
    <w:bookmarkEnd w:id="12506" w:displacedByCustomXml="next"/>
    <w:bookmarkStart w:id="12507" w:name="_ETM_Q36_186605" w:displacedByCustomXml="next"/>
    <w:bookmarkEnd w:id="12507" w:displacedByCustomXml="next"/>
    <w:bookmarkStart w:id="12508" w:name="_ETM_Q36_186464" w:displacedByCustomXml="next"/>
    <w:bookmarkEnd w:id="12508" w:displacedByCustomXml="next"/>
    <w:bookmarkStart w:id="12509" w:name="_ETM_Q36_179526" w:displacedByCustomXml="next"/>
    <w:bookmarkEnd w:id="12509" w:displacedByCustomXml="next"/>
    <w:bookmarkStart w:id="12510" w:name="_ETM_Q36_179261" w:displacedByCustomXml="next"/>
    <w:bookmarkEnd w:id="12510" w:displacedByCustomXml="next"/>
    <w:bookmarkStart w:id="12511" w:name="_ETM_Q36_179167" w:displacedByCustomXml="next"/>
    <w:bookmarkEnd w:id="12511" w:displacedByCustomXml="next"/>
    <w:bookmarkStart w:id="12512" w:name="_ETM_Q36_178886" w:displacedByCustomXml="next"/>
    <w:bookmarkEnd w:id="12512" w:displacedByCustomXml="next"/>
    <w:bookmarkStart w:id="12513" w:name="_ETM_Q36_178792" w:displacedByCustomXml="next"/>
    <w:bookmarkEnd w:id="12513" w:displacedByCustomXml="next"/>
    <w:bookmarkStart w:id="12514" w:name="_ETM_Q36_178542" w:displacedByCustomXml="next"/>
    <w:bookmarkEnd w:id="12514" w:displacedByCustomXml="next"/>
    <w:bookmarkStart w:id="12515" w:name="_ETM_Q36_178464" w:displacedByCustomXml="next"/>
    <w:bookmarkEnd w:id="12515" w:displacedByCustomXml="next"/>
    <w:bookmarkStart w:id="12516" w:name="_ETM_Q36_178214" w:displacedByCustomXml="next"/>
    <w:bookmarkEnd w:id="12516" w:displacedByCustomXml="next"/>
    <w:bookmarkStart w:id="12517" w:name="_ETM_Q36_178105" w:displacedByCustomXml="next"/>
    <w:bookmarkEnd w:id="12517" w:displacedByCustomXml="next"/>
    <w:bookmarkStart w:id="12518" w:name="_ETM_Q36_177855" w:displacedByCustomXml="next"/>
    <w:bookmarkEnd w:id="12518" w:displacedByCustomXml="next"/>
    <w:bookmarkStart w:id="12519" w:name="_ETM_Q36_177745" w:displacedByCustomXml="next"/>
    <w:bookmarkEnd w:id="12519" w:displacedByCustomXml="next"/>
    <w:bookmarkStart w:id="12520" w:name="_ETM_Q36_177495" w:displacedByCustomXml="next"/>
    <w:bookmarkEnd w:id="12520" w:displacedByCustomXml="next"/>
    <w:bookmarkStart w:id="12521" w:name="_ETM_Q36_177370" w:displacedByCustomXml="next"/>
    <w:bookmarkEnd w:id="12521" w:displacedByCustomXml="next"/>
    <w:bookmarkStart w:id="12522" w:name="_ETM_Q36_177120" w:displacedByCustomXml="next"/>
    <w:bookmarkEnd w:id="12522" w:displacedByCustomXml="next"/>
    <w:bookmarkStart w:id="12523" w:name="_ETM_Q36_177026" w:displacedByCustomXml="next"/>
    <w:bookmarkEnd w:id="12523" w:displacedByCustomXml="next"/>
    <w:bookmarkStart w:id="12524" w:name="_ETM_Q36_176776" w:displacedByCustomXml="next"/>
    <w:bookmarkEnd w:id="12524" w:displacedByCustomXml="next"/>
    <w:bookmarkStart w:id="12525" w:name="_ETM_Q36_176698" w:displacedByCustomXml="next"/>
    <w:bookmarkEnd w:id="12525" w:displacedByCustomXml="next"/>
    <w:bookmarkStart w:id="12526" w:name="_ETM_Q36_176448" w:displacedByCustomXml="next"/>
    <w:bookmarkEnd w:id="12526" w:displacedByCustomXml="next"/>
    <w:bookmarkStart w:id="12527" w:name="_ETM_Q36_176355" w:displacedByCustomXml="next"/>
    <w:bookmarkEnd w:id="12527" w:displacedByCustomXml="next"/>
    <w:bookmarkStart w:id="12528" w:name="_ETM_Q36_176105" w:displacedByCustomXml="next"/>
    <w:bookmarkEnd w:id="12528" w:displacedByCustomXml="next"/>
    <w:bookmarkStart w:id="12529" w:name="_ETM_Q36_175995" w:displacedByCustomXml="next"/>
    <w:bookmarkEnd w:id="12529" w:displacedByCustomXml="next"/>
    <w:bookmarkStart w:id="12530" w:name="_ETM_Q36_175745" w:displacedByCustomXml="next"/>
    <w:bookmarkEnd w:id="12530" w:displacedByCustomXml="next"/>
    <w:bookmarkStart w:id="12531" w:name="_ETM_Q36_175667" w:displacedByCustomXml="next"/>
    <w:bookmarkEnd w:id="12531" w:displacedByCustomXml="next"/>
    <w:bookmarkStart w:id="12532" w:name="_ETM_Q36_175417" w:displacedByCustomXml="next"/>
    <w:bookmarkEnd w:id="12532" w:displacedByCustomXml="next"/>
    <w:bookmarkStart w:id="12533" w:name="_ETM_Q36_175323" w:displacedByCustomXml="next"/>
    <w:bookmarkEnd w:id="12533" w:displacedByCustomXml="next"/>
    <w:bookmarkStart w:id="12534" w:name="_ETM_Q36_175073" w:displacedByCustomXml="next"/>
    <w:bookmarkEnd w:id="12534" w:displacedByCustomXml="next"/>
    <w:bookmarkStart w:id="12535" w:name="_ETM_Q36_174980" w:displacedByCustomXml="next"/>
    <w:bookmarkEnd w:id="12535" w:displacedByCustomXml="next"/>
    <w:bookmarkStart w:id="12536" w:name="_ETM_Q36_174730" w:displacedByCustomXml="next"/>
    <w:bookmarkEnd w:id="12536" w:displacedByCustomXml="next"/>
    <w:bookmarkStart w:id="12537" w:name="_ETM_Q36_174620" w:displacedByCustomXml="next"/>
    <w:bookmarkEnd w:id="12537" w:displacedByCustomXml="next"/>
    <w:bookmarkStart w:id="12538" w:name="_ETM_Q36_174355" w:displacedByCustomXml="next"/>
    <w:bookmarkEnd w:id="12538" w:displacedByCustomXml="next"/>
    <w:bookmarkStart w:id="12539" w:name="_ETM_Q36_174245" w:displacedByCustomXml="next"/>
    <w:bookmarkEnd w:id="12539" w:displacedByCustomXml="next"/>
    <w:bookmarkStart w:id="12540" w:name="_ETM_Q36_173995" w:displacedByCustomXml="next"/>
    <w:bookmarkEnd w:id="12540" w:displacedByCustomXml="next"/>
    <w:bookmarkStart w:id="12541" w:name="_ETM_Q36_173886" w:displacedByCustomXml="next"/>
    <w:bookmarkEnd w:id="12541" w:displacedByCustomXml="next"/>
    <w:bookmarkStart w:id="12542" w:name="_ETM_Q36_173636" w:displacedByCustomXml="next"/>
    <w:bookmarkEnd w:id="12542" w:displacedByCustomXml="next"/>
    <w:bookmarkStart w:id="12543" w:name="_ETM_Q36_173558" w:displacedByCustomXml="next"/>
    <w:bookmarkEnd w:id="12543" w:displacedByCustomXml="next"/>
    <w:bookmarkStart w:id="12544" w:name="_ETM_Q36_173292" w:displacedByCustomXml="next"/>
    <w:bookmarkEnd w:id="12544" w:displacedByCustomXml="next"/>
    <w:bookmarkStart w:id="12545" w:name="_ETM_Q36_173214" w:displacedByCustomXml="next"/>
    <w:bookmarkEnd w:id="12545" w:displacedByCustomXml="next"/>
    <w:bookmarkStart w:id="12546" w:name="_ETM_Q36_172964" w:displacedByCustomXml="next"/>
    <w:bookmarkEnd w:id="12546" w:displacedByCustomXml="next"/>
    <w:bookmarkStart w:id="12547" w:name="_ETM_Q36_172870" w:displacedByCustomXml="next"/>
    <w:bookmarkEnd w:id="12547" w:displacedByCustomXml="next"/>
    <w:bookmarkStart w:id="12548" w:name="_ETM_Q36_172620" w:displacedByCustomXml="next"/>
    <w:bookmarkEnd w:id="12548" w:displacedByCustomXml="next"/>
    <w:bookmarkStart w:id="12549" w:name="_ETM_Q36_172511" w:displacedByCustomXml="next"/>
    <w:bookmarkEnd w:id="12549" w:displacedByCustomXml="next"/>
    <w:bookmarkStart w:id="12550" w:name="_ETM_Q36_172261" w:displacedByCustomXml="next"/>
    <w:bookmarkEnd w:id="12550" w:displacedByCustomXml="next"/>
    <w:sdt>
      <w:sdtPr>
        <w:rPr>
          <w:rtl/>
        </w:rPr>
        <w:alias w:val="יור"/>
        <w:tag w:val="&lt;ID&gt;5413&lt;/ID&gt;&lt;Name&gt;טלי פלוסקוב - יו&quot;ר&lt;/Name&gt;&lt;Data&gt;טלי פלוסקוב:&lt;/Data&gt;&lt;Shortcut&gt;&lt;/Shortcut&gt;"/>
        <w:id w:val="-1612573689"/>
        <w:placeholder>
          <w:docPart w:val="3CDEB3E7FDC04BB788C93C4E05D790C9"/>
        </w:placeholder>
        <w15:color w:val="993366"/>
      </w:sdtPr>
      <w:sdtContent>
        <w:p w:rsidR="003239C4" w:rsidRDefault="003239C4" w:rsidP="005F7D89">
          <w:pPr>
            <w:pStyle w:val="af6"/>
            <w:keepNext/>
            <w:rPr>
              <w:rtl/>
            </w:rPr>
          </w:pPr>
          <w:r w:rsidRPr="00A55E04">
            <w:rPr>
              <w:rStyle w:val="afe"/>
              <w:color w:val="000000"/>
              <w:rtl/>
            </w:rPr>
            <w:t>היו"ר טלי פלוסקוב:</w:t>
          </w:r>
        </w:p>
      </w:sdtContent>
    </w:sdt>
    <w:p w:rsidR="003239C4" w:rsidRDefault="003239C4" w:rsidP="00E10D2B">
      <w:pPr>
        <w:rPr>
          <w:rtl/>
        </w:rPr>
      </w:pPr>
    </w:p>
    <w:p w:rsidR="003239C4" w:rsidRDefault="003239C4" w:rsidP="005F7D89">
      <w:pPr>
        <w:rPr>
          <w:rtl/>
        </w:rPr>
      </w:pPr>
      <w:bookmarkStart w:id="12551" w:name="_ETM_Q36_376917"/>
      <w:bookmarkEnd w:id="12551"/>
      <w:r>
        <w:rPr>
          <w:rFonts w:hint="cs"/>
          <w:rtl/>
        </w:rPr>
        <w:t xml:space="preserve">תודה </w:t>
      </w:r>
      <w:bookmarkStart w:id="12552" w:name="_ETM_Q36_370667"/>
      <w:bookmarkEnd w:id="12552"/>
      <w:r>
        <w:rPr>
          <w:rFonts w:hint="cs"/>
          <w:rtl/>
        </w:rPr>
        <w:t xml:space="preserve">רבה לחבר הכנסת יואב קיש. כאמור, תשובה והצבעה במועד אחר. </w:t>
      </w:r>
      <w:bookmarkStart w:id="12553" w:name="_ETM_Q36_381854"/>
      <w:bookmarkStart w:id="12554" w:name="_ETM_Q36_382011"/>
      <w:bookmarkStart w:id="12555" w:name="_ETM_Q36_377881"/>
      <w:bookmarkStart w:id="12556" w:name="_ETM_Q36_382261"/>
      <w:bookmarkStart w:id="12557" w:name="_ETM_Q36_382354"/>
      <w:bookmarkStart w:id="12558" w:name="_ETM_Q36_433964"/>
      <w:bookmarkStart w:id="12559" w:name="_ETM_Q36_434151"/>
      <w:bookmarkStart w:id="12560" w:name="_ETM_Q36_434417"/>
      <w:bookmarkStart w:id="12561" w:name="_ETM_Q36_434589"/>
      <w:bookmarkStart w:id="12562" w:name="_ETM_Q36_434870"/>
      <w:bookmarkStart w:id="12563" w:name="_ETM_Q36_434979"/>
      <w:bookmarkStart w:id="12564" w:name="_ETM_Q36_435245"/>
      <w:bookmarkStart w:id="12565" w:name="_ETM_Q36_435323"/>
      <w:bookmarkStart w:id="12566" w:name="_ETM_Q36_435589"/>
      <w:bookmarkStart w:id="12567" w:name="_ETM_Q36_435667"/>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p>
    <w:p w:rsidR="003239C4" w:rsidRDefault="003239C4" w:rsidP="005F7D89">
      <w:pPr>
        <w:rPr>
          <w:rtl/>
        </w:rPr>
      </w:pPr>
    </w:p>
    <w:p w:rsidR="003239C4" w:rsidRDefault="003239C4" w:rsidP="005F7D89"/>
    <w:bookmarkStart w:id="12568" w:name="_Toc2683854" w:displacedByCustomXml="next"/>
    <w:bookmarkStart w:id="12569" w:name="_Toc519432321" w:displacedByCustomXml="next"/>
    <w:bookmarkStart w:id="12570" w:name="_Toc517294324" w:displacedByCustomXml="next"/>
    <w:bookmarkStart w:id="12571" w:name="_Toc517294193" w:displacedByCustomXml="next"/>
    <w:bookmarkStart w:id="12572" w:name="_Toc517292705" w:displacedByCustomXml="next"/>
    <w:sdt>
      <w:sdtPr>
        <w:rPr>
          <w:rtl/>
        </w:rPr>
        <w:alias w:val="הצח"/>
        <w:tag w:val="&lt;ID&gt;613941&lt;/ID&gt;&lt;Name&gt;הצעת חוק משפחות חיילים שנספו במערכה (תגמולים ושיקום) (תיקון - המונח יתום), התשע&quot;ח-2018&lt;/Name&gt;&lt;Data&gt;הצעת חוק משפחות חיילים שנספו במערכה (תגמולים ושיקום) (תיקון - המונח יתום), התשע&quot;ח-2018&lt;/Data&gt;&lt;PrivateNumber&gt;פ/20/5316&lt;/PrivateNumber&gt;&lt;Status&gt;1&lt;/Status&gt;&lt;PrivateNumber_TOC&gt;פ/20/5316&lt;/PrivateNumber_TOC&gt;&lt;PrivateName_TOC&gt;&lt;/PrivateName_TOC&gt;&lt;Initiators&gt;&lt;/Initiators&gt;&lt;FullItemNumber&gt;&lt;/FullItemNumber&gt;"/>
        <w:id w:val="1499308151"/>
        <w:placeholder>
          <w:docPart w:val="3CDEB3E7FDC04BB788C93C4E05D790C9"/>
        </w:placeholder>
        <w15:color w:val="993366"/>
      </w:sdtPr>
      <w:sdtContent>
        <w:p w:rsidR="003239C4" w:rsidRDefault="003239C4" w:rsidP="005F7D89">
          <w:pPr>
            <w:pStyle w:val="a6"/>
            <w:rPr>
              <w:rtl/>
            </w:rPr>
          </w:pPr>
          <w:r w:rsidRPr="00A55E04">
            <w:rPr>
              <w:rStyle w:val="afe"/>
              <w:color w:val="000000"/>
              <w:rtl/>
            </w:rPr>
            <w:t xml:space="preserve">הצעת חוק משפחות חיילים שנספו במערכה (תגמולים ושיקום) (תיקון </w:t>
          </w:r>
          <w:r>
            <w:rPr>
              <w:rStyle w:val="afe"/>
              <w:color w:val="000000"/>
              <w:rtl/>
            </w:rPr>
            <w:t>–</w:t>
          </w:r>
          <w:r w:rsidRPr="00A55E04">
            <w:rPr>
              <w:rStyle w:val="afe"/>
              <w:color w:val="000000"/>
              <w:rtl/>
            </w:rPr>
            <w:t xml:space="preserve"> המונח יתום), התשע"ח</w:t>
          </w:r>
          <w:r>
            <w:rPr>
              <w:rStyle w:val="afe"/>
              <w:rFonts w:hint="cs"/>
              <w:color w:val="000000"/>
              <w:rtl/>
            </w:rPr>
            <w:t>–</w:t>
          </w:r>
          <w:r w:rsidRPr="00A55E04">
            <w:rPr>
              <w:rStyle w:val="afe"/>
              <w:color w:val="000000"/>
              <w:rtl/>
            </w:rPr>
            <w:t>2018</w:t>
          </w:r>
        </w:p>
      </w:sdtContent>
    </w:sdt>
    <w:bookmarkEnd w:id="12568" w:displacedByCustomXml="prev"/>
    <w:bookmarkEnd w:id="12569" w:displacedByCustomXml="prev"/>
    <w:bookmarkEnd w:id="12570" w:displacedByCustomXml="prev"/>
    <w:bookmarkEnd w:id="12571" w:displacedByCustomXml="prev"/>
    <w:bookmarkEnd w:id="12572" w:displacedByCustomXml="prev"/>
    <w:p w:rsidR="003239C4" w:rsidRDefault="003239C4" w:rsidP="005F7D89">
      <w:pPr>
        <w:rPr>
          <w:rtl/>
        </w:rPr>
      </w:pPr>
      <w:r>
        <w:rPr>
          <w:rtl/>
        </w:rPr>
        <w:t>[הצעת חוק פ/</w:t>
      </w:r>
      <w:r>
        <w:rPr>
          <w:rFonts w:hint="cs"/>
          <w:rtl/>
        </w:rPr>
        <w:t>5316</w:t>
      </w:r>
      <w:r>
        <w:rPr>
          <w:rtl/>
        </w:rPr>
        <w:t>/</w:t>
      </w:r>
      <w:r>
        <w:rPr>
          <w:rFonts w:hint="cs"/>
          <w:rtl/>
        </w:rPr>
        <w:t>20; נספחות.</w:t>
      </w:r>
      <w:r>
        <w:rPr>
          <w:rtl/>
        </w:rPr>
        <w:t>]</w:t>
      </w:r>
    </w:p>
    <w:p w:rsidR="003239C4" w:rsidRDefault="003239C4" w:rsidP="005F7D89">
      <w:pPr>
        <w:pStyle w:val="-0"/>
        <w:rPr>
          <w:rtl/>
        </w:rPr>
      </w:pPr>
      <w:r>
        <w:rPr>
          <w:rtl/>
        </w:rPr>
        <w:t>(הצעת</w:t>
      </w:r>
      <w:bookmarkStart w:id="12573" w:name="_ETM_Q36_475933"/>
      <w:bookmarkEnd w:id="12573"/>
      <w:r>
        <w:rPr>
          <w:rFonts w:hint="cs"/>
          <w:rtl/>
        </w:rPr>
        <w:t xml:space="preserve"> קבוצת חברי </w:t>
      </w:r>
      <w:r w:rsidR="00CD6231">
        <w:rPr>
          <w:rFonts w:hint="cs"/>
          <w:rtl/>
        </w:rPr>
        <w:t>ה</w:t>
      </w:r>
      <w:r>
        <w:rPr>
          <w:rFonts w:hint="cs"/>
          <w:rtl/>
        </w:rPr>
        <w:t>כנסת</w:t>
      </w:r>
      <w:r>
        <w:rPr>
          <w:rtl/>
        </w:rPr>
        <w:t>)</w:t>
      </w:r>
    </w:p>
    <w:p w:rsidR="003239C4" w:rsidRDefault="003239C4" w:rsidP="005F7D89">
      <w:pPr>
        <w:ind w:firstLine="0"/>
        <w:rPr>
          <w:rtl/>
        </w:rPr>
      </w:pPr>
      <w:bookmarkStart w:id="12574" w:name="_ETM_Q36_449495"/>
      <w:bookmarkEnd w:id="12574"/>
    </w:p>
    <w:sdt>
      <w:sdtPr>
        <w:rPr>
          <w:rtl/>
        </w:rPr>
        <w:alias w:val="יור"/>
        <w:tag w:val="&lt;ID&gt;5413&lt;/ID&gt;&lt;Name&gt;טלי פלוסקוב - יו&quot;ר&lt;/Name&gt;&lt;Data&gt;טלי פלוסקוב:&lt;/Data&gt;&lt;Shortcut&gt;&lt;/Shortcut&gt;"/>
        <w:id w:val="-1538738598"/>
        <w:placeholder>
          <w:docPart w:val="3CDEB3E7FDC04BB788C93C4E05D790C9"/>
        </w:placeholder>
        <w15:color w:val="993366"/>
      </w:sdtPr>
      <w:sdtContent>
        <w:p w:rsidR="003239C4" w:rsidRDefault="003239C4" w:rsidP="005F7D89">
          <w:pPr>
            <w:pStyle w:val="af6"/>
            <w:keepNext/>
            <w:rPr>
              <w:rtl/>
            </w:rPr>
          </w:pPr>
          <w:r w:rsidRPr="00C30BF2">
            <w:rPr>
              <w:rStyle w:val="afe"/>
              <w:color w:val="000000"/>
              <w:rtl/>
            </w:rPr>
            <w:t>היו"ר טלי פלוסקוב:</w:t>
          </w:r>
        </w:p>
      </w:sdtContent>
    </w:sdt>
    <w:p w:rsidR="003239C4" w:rsidRDefault="003239C4" w:rsidP="00E10D2B">
      <w:pPr>
        <w:rPr>
          <w:rtl/>
        </w:rPr>
      </w:pPr>
    </w:p>
    <w:p w:rsidR="003239C4" w:rsidRDefault="003239C4" w:rsidP="002C37C3">
      <w:pPr>
        <w:rPr>
          <w:rtl/>
        </w:rPr>
      </w:pPr>
      <w:r>
        <w:rPr>
          <w:rFonts w:hint="cs"/>
          <w:rtl/>
        </w:rPr>
        <w:t>רבותיי, אנחנו ממשיכים בסדר</w:t>
      </w:r>
      <w:bookmarkStart w:id="12575" w:name="_ETM_Q36_375873"/>
      <w:bookmarkEnd w:id="12575"/>
      <w:r>
        <w:rPr>
          <w:rFonts w:hint="cs"/>
          <w:rtl/>
        </w:rPr>
        <w:t xml:space="preserve">-היום. אני מזמינה את חברת הכנסת שולי מועלם-רפאלי להציג את הצעת חוק משפחות חיילים שנספו במערכה (תגמולים ושיקום) (תיקון </w:t>
      </w:r>
      <w:r>
        <w:rPr>
          <w:rtl/>
        </w:rPr>
        <w:t>–</w:t>
      </w:r>
      <w:r>
        <w:rPr>
          <w:rFonts w:hint="cs"/>
          <w:rtl/>
        </w:rPr>
        <w:t xml:space="preserve"> המונח יתום), התשע"ח</w:t>
      </w:r>
      <w:r>
        <w:rPr>
          <w:rFonts w:hint="eastAsia"/>
          <w:rtl/>
        </w:rPr>
        <w:t>–</w:t>
      </w:r>
      <w:r>
        <w:rPr>
          <w:rFonts w:hint="cs"/>
          <w:rtl/>
        </w:rPr>
        <w:t>2018</w:t>
      </w:r>
      <w:r w:rsidR="002C37C3">
        <w:rPr>
          <w:rFonts w:hint="cs"/>
          <w:rtl/>
        </w:rPr>
        <w:t xml:space="preserve"> </w:t>
      </w:r>
      <w:r w:rsidR="002C37C3">
        <w:rPr>
          <w:rFonts w:hint="eastAsia"/>
        </w:rPr>
        <w:t>–</w:t>
      </w:r>
      <w:r>
        <w:rPr>
          <w:rFonts w:hint="cs"/>
          <w:rtl/>
        </w:rPr>
        <w:t xml:space="preserve"> </w:t>
      </w:r>
      <w:bookmarkStart w:id="12576" w:name="_ETM_Q36_387326"/>
      <w:bookmarkEnd w:id="12576"/>
      <w:r>
        <w:rPr>
          <w:rFonts w:hint="cs"/>
          <w:rtl/>
        </w:rPr>
        <w:t>שימו לב לשינויים קטנים בסדר-</w:t>
      </w:r>
      <w:r w:rsidR="002C37C3">
        <w:rPr>
          <w:rFonts w:hint="cs"/>
          <w:rtl/>
        </w:rPr>
        <w:t>ה</w:t>
      </w:r>
      <w:r>
        <w:rPr>
          <w:rFonts w:hint="cs"/>
          <w:rtl/>
        </w:rPr>
        <w:t>יום</w:t>
      </w:r>
      <w:bookmarkStart w:id="12577" w:name="_ETM_Q36_391347"/>
      <w:bookmarkEnd w:id="12577"/>
      <w:r w:rsidR="002C37C3">
        <w:rPr>
          <w:rFonts w:hint="cs"/>
          <w:rtl/>
        </w:rPr>
        <w:t xml:space="preserve"> </w:t>
      </w:r>
      <w:r w:rsidR="002C37C3">
        <w:rPr>
          <w:rFonts w:hint="eastAsia"/>
        </w:rPr>
        <w:t>–</w:t>
      </w:r>
      <w:r>
        <w:rPr>
          <w:rFonts w:hint="cs"/>
          <w:rtl/>
        </w:rPr>
        <w:t xml:space="preserve"> הצעת חוק של חברת הכנסת שולי מועלם-רפאלי וקבוצת חברי</w:t>
      </w:r>
      <w:bookmarkStart w:id="12578" w:name="_ETM_Q36_396026"/>
      <w:bookmarkEnd w:id="12578"/>
      <w:r>
        <w:rPr>
          <w:rFonts w:hint="cs"/>
          <w:rtl/>
        </w:rPr>
        <w:t xml:space="preserve"> הכנסת. </w:t>
      </w:r>
      <w:bookmarkStart w:id="12579" w:name="_ETM_Q36_399435"/>
      <w:bookmarkStart w:id="12580" w:name="_ETM_Q36_399873"/>
      <w:bookmarkEnd w:id="12579"/>
      <w:bookmarkEnd w:id="12580"/>
      <w:r>
        <w:rPr>
          <w:rFonts w:hint="cs"/>
          <w:rtl/>
        </w:rPr>
        <w:t xml:space="preserve">בבקשה, גברתי, עד עשר דקות לרשותך. </w:t>
      </w:r>
      <w:bookmarkStart w:id="12581" w:name="_ETM_Q36_406027"/>
      <w:bookmarkEnd w:id="12581"/>
    </w:p>
    <w:p w:rsidR="003239C4" w:rsidRPr="00C30BF2" w:rsidRDefault="003239C4" w:rsidP="005F7D89">
      <w:pPr>
        <w:rPr>
          <w:rtl/>
        </w:rPr>
      </w:pPr>
    </w:p>
    <w:bookmarkStart w:id="12582" w:name="_ETM_Q36_131464" w:displacedByCustomXml="next"/>
    <w:bookmarkEnd w:id="12582" w:displacedByCustomXml="next"/>
    <w:bookmarkStart w:id="12583" w:name="_ETM_Q36_131792" w:displacedByCustomXml="next"/>
    <w:bookmarkEnd w:id="12583" w:displacedByCustomXml="next"/>
    <w:bookmarkStart w:id="12584" w:name="_ETM_Q36_131886" w:displacedByCustomXml="next"/>
    <w:bookmarkEnd w:id="12584" w:displacedByCustomXml="next"/>
    <w:bookmarkStart w:id="12585" w:name="_ETM_Q36_484479" w:displacedByCustomXml="next"/>
    <w:bookmarkEnd w:id="12585" w:displacedByCustomXml="next"/>
    <w:bookmarkStart w:id="12586" w:name="_Toc2683855" w:displacedByCustomXml="next"/>
    <w:bookmarkStart w:id="12587" w:name="_Toc519432322" w:displacedByCustomXml="next"/>
    <w:bookmarkStart w:id="12588" w:name="_Toc517294325" w:displacedByCustomXml="next"/>
    <w:bookmarkStart w:id="12589" w:name="_Toc517294194" w:displacedByCustomXml="next"/>
    <w:bookmarkStart w:id="12590" w:name="_Toc517292706"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319691071"/>
        <w:placeholder>
          <w:docPart w:val="3CDEB3E7FDC04BB788C93C4E05D790C9"/>
        </w:placeholder>
        <w15:color w:val="993366"/>
      </w:sdtPr>
      <w:sdtContent>
        <w:p w:rsidR="003239C4" w:rsidRDefault="003239C4" w:rsidP="005F7D89">
          <w:pPr>
            <w:pStyle w:val="a4"/>
            <w:keepNext/>
            <w:rPr>
              <w:rtl/>
            </w:rPr>
          </w:pPr>
          <w:r w:rsidRPr="00A55E04">
            <w:rPr>
              <w:rStyle w:val="afe"/>
              <w:color w:val="000000"/>
              <w:rtl/>
            </w:rPr>
            <w:t>שולי מועלם-רפאלי (הבית היהודי)</w:t>
          </w:r>
          <w:r w:rsidRPr="00A55E04">
            <w:rPr>
              <w:color w:val="000000"/>
              <w:rtl/>
            </w:rPr>
            <w:t>:</w:t>
          </w:r>
        </w:p>
      </w:sdtContent>
    </w:sdt>
    <w:bookmarkEnd w:id="12586" w:displacedByCustomXml="prev"/>
    <w:bookmarkEnd w:id="12587" w:displacedByCustomXml="prev"/>
    <w:bookmarkEnd w:id="12588" w:displacedByCustomXml="prev"/>
    <w:bookmarkEnd w:id="12589" w:displacedByCustomXml="prev"/>
    <w:bookmarkEnd w:id="12590" w:displacedByCustomXml="prev"/>
    <w:p w:rsidR="003239C4" w:rsidRDefault="003239C4" w:rsidP="005F7D89">
      <w:pPr>
        <w:rPr>
          <w:rtl/>
          <w:lang w:eastAsia="he-IL"/>
        </w:rPr>
      </w:pPr>
    </w:p>
    <w:p w:rsidR="003239C4" w:rsidRDefault="003239C4" w:rsidP="005F7D89">
      <w:pPr>
        <w:rPr>
          <w:rtl/>
        </w:rPr>
      </w:pPr>
      <w:bookmarkStart w:id="12591" w:name="_ETM_Q36_406482"/>
      <w:bookmarkEnd w:id="12591"/>
      <w:r>
        <w:rPr>
          <w:rFonts w:hint="cs"/>
          <w:rtl/>
          <w:lang w:eastAsia="he-IL"/>
        </w:rPr>
        <w:t xml:space="preserve">תודה רבה, חברתי </w:t>
      </w:r>
      <w:bookmarkStart w:id="12592" w:name="_ETM_Q36_409625"/>
      <w:bookmarkEnd w:id="12592"/>
      <w:r>
        <w:rPr>
          <w:rFonts w:hint="cs"/>
          <w:rtl/>
          <w:lang w:eastAsia="he-IL"/>
        </w:rPr>
        <w:t xml:space="preserve">היושבת-ראש. חברי השר, חבריי וחברותיי חברי הכנסת, את הצעת החוק </w:t>
      </w:r>
      <w:bookmarkStart w:id="12593" w:name="_ETM_Q36_415725"/>
      <w:bookmarkEnd w:id="12593"/>
      <w:r>
        <w:rPr>
          <w:rFonts w:hint="cs"/>
          <w:rtl/>
          <w:lang w:eastAsia="he-IL"/>
        </w:rPr>
        <w:t xml:space="preserve">אומנם אני מובילה, </w:t>
      </w:r>
      <w:bookmarkStart w:id="12594" w:name="_ETM_Q36_414430"/>
      <w:bookmarkStart w:id="12595" w:name="_ETM_Q36_414850"/>
      <w:bookmarkStart w:id="12596" w:name="_ETM_Q36_415090"/>
      <w:bookmarkStart w:id="12597" w:name="_ETM_Q36_416170"/>
      <w:bookmarkEnd w:id="12594"/>
      <w:bookmarkEnd w:id="12595"/>
      <w:bookmarkEnd w:id="12596"/>
      <w:bookmarkEnd w:id="12597"/>
      <w:r>
        <w:rPr>
          <w:rtl/>
        </w:rPr>
        <w:t xml:space="preserve">אבל </w:t>
      </w:r>
      <w:bookmarkStart w:id="12598" w:name="_ETM_Q36_416380"/>
      <w:bookmarkEnd w:id="12598"/>
      <w:r>
        <w:rPr>
          <w:rtl/>
        </w:rPr>
        <w:t xml:space="preserve">חתומים </w:t>
      </w:r>
      <w:bookmarkStart w:id="12599" w:name="_ETM_Q36_416890"/>
      <w:bookmarkEnd w:id="12599"/>
      <w:r>
        <w:rPr>
          <w:rtl/>
        </w:rPr>
        <w:t xml:space="preserve">עליה </w:t>
      </w:r>
      <w:bookmarkStart w:id="12600" w:name="_ETM_Q36_417280"/>
      <w:bookmarkEnd w:id="12600"/>
      <w:r>
        <w:rPr>
          <w:rtl/>
        </w:rPr>
        <w:t xml:space="preserve">עשרות </w:t>
      </w:r>
      <w:bookmarkStart w:id="12601" w:name="_ETM_Q36_418060"/>
      <w:bookmarkEnd w:id="12601"/>
      <w:r>
        <w:rPr>
          <w:rtl/>
        </w:rPr>
        <w:t xml:space="preserve">רבות </w:t>
      </w:r>
      <w:bookmarkStart w:id="12602" w:name="_ETM_Q36_418810"/>
      <w:bookmarkEnd w:id="12602"/>
      <w:r>
        <w:rPr>
          <w:rtl/>
        </w:rPr>
        <w:t xml:space="preserve">מחברי </w:t>
      </w:r>
      <w:bookmarkStart w:id="12603" w:name="_ETM_Q36_419500"/>
      <w:bookmarkEnd w:id="12603"/>
      <w:r>
        <w:rPr>
          <w:rtl/>
        </w:rPr>
        <w:t xml:space="preserve">הקואליציה </w:t>
      </w:r>
      <w:bookmarkStart w:id="12604" w:name="_ETM_Q36_420280"/>
      <w:bookmarkEnd w:id="12604"/>
      <w:r>
        <w:rPr>
          <w:rtl/>
        </w:rPr>
        <w:t>והאופוזיציה</w:t>
      </w:r>
      <w:r>
        <w:rPr>
          <w:rFonts w:hint="cs"/>
          <w:rtl/>
        </w:rPr>
        <w:t xml:space="preserve">. אפשר רק טיפה שקט, טלי? </w:t>
      </w:r>
    </w:p>
    <w:p w:rsidR="003239C4" w:rsidRDefault="003239C4" w:rsidP="005F7D89">
      <w:pPr>
        <w:rPr>
          <w:rtl/>
        </w:rPr>
      </w:pPr>
      <w:bookmarkStart w:id="12605" w:name="_ETM_Q36_426973"/>
      <w:bookmarkEnd w:id="12605"/>
    </w:p>
    <w:bookmarkStart w:id="12606" w:name="_ETM_Q36_428994" w:displacedByCustomXml="next"/>
    <w:bookmarkEnd w:id="12606" w:displacedByCustomXml="next"/>
    <w:bookmarkStart w:id="12607" w:name="_ETM_Q36_428725" w:displacedByCustomXml="next"/>
    <w:bookmarkEnd w:id="12607" w:displacedByCustomXml="next"/>
    <w:bookmarkStart w:id="12608" w:name="_ETM_Q36_428447" w:displacedByCustomXml="next"/>
    <w:bookmarkEnd w:id="12608" w:displacedByCustomXml="next"/>
    <w:sdt>
      <w:sdtPr>
        <w:rPr>
          <w:rtl/>
        </w:rPr>
        <w:alias w:val="יור"/>
        <w:tag w:val="&lt;ID&gt;5413&lt;/ID&gt;&lt;Name&gt;טלי פלוסקוב - יו&quot;ר&lt;/Name&gt;&lt;Data&gt;טלי פלוסקוב:&lt;/Data&gt;&lt;Shortcut&gt;&lt;/Shortcut&gt;"/>
        <w:id w:val="-47074552"/>
        <w:placeholder>
          <w:docPart w:val="3CDEB3E7FDC04BB788C93C4E05D790C9"/>
        </w:placeholder>
        <w15:color w:val="993366"/>
      </w:sdtPr>
      <w:sdtContent>
        <w:p w:rsidR="003239C4" w:rsidRDefault="003239C4" w:rsidP="005F7D89">
          <w:pPr>
            <w:pStyle w:val="af6"/>
            <w:keepNext/>
            <w:rPr>
              <w:rtl/>
            </w:rPr>
          </w:pPr>
          <w:r w:rsidRPr="00B719F5">
            <w:rPr>
              <w:color w:val="000000"/>
              <w:rtl/>
            </w:rPr>
            <w:t xml:space="preserve">היו"ר </w:t>
          </w:r>
          <w:r w:rsidRPr="00B719F5">
            <w:rPr>
              <w:rStyle w:val="afe"/>
              <w:color w:val="000000"/>
              <w:rtl/>
            </w:rPr>
            <w:t>טלי פלוסקוב:</w:t>
          </w:r>
        </w:p>
      </w:sdtContent>
    </w:sdt>
    <w:p w:rsidR="003239C4" w:rsidRDefault="003239C4" w:rsidP="00E10D2B">
      <w:pPr>
        <w:rPr>
          <w:rtl/>
        </w:rPr>
      </w:pPr>
    </w:p>
    <w:p w:rsidR="003239C4" w:rsidRDefault="003239C4" w:rsidP="005F7D89">
      <w:pPr>
        <w:rPr>
          <w:rtl/>
        </w:rPr>
      </w:pPr>
      <w:r>
        <w:rPr>
          <w:rFonts w:hint="cs"/>
          <w:rtl/>
        </w:rPr>
        <w:t xml:space="preserve">חברי </w:t>
      </w:r>
      <w:bookmarkStart w:id="12609" w:name="_ETM_Q36_423062"/>
      <w:bookmarkEnd w:id="12609"/>
      <w:r>
        <w:rPr>
          <w:rFonts w:hint="cs"/>
          <w:rtl/>
        </w:rPr>
        <w:t xml:space="preserve">הכנסת שמעוניינים לדבר, לשוחח, לצעוק, לריב </w:t>
      </w:r>
      <w:bookmarkStart w:id="12610" w:name="_ETM_Q36_432395"/>
      <w:bookmarkEnd w:id="12610"/>
      <w:r>
        <w:rPr>
          <w:rFonts w:hint="eastAsia"/>
          <w:rtl/>
        </w:rPr>
        <w:t xml:space="preserve">– </w:t>
      </w:r>
      <w:r>
        <w:rPr>
          <w:rFonts w:hint="cs"/>
          <w:rtl/>
        </w:rPr>
        <w:t xml:space="preserve">נא לעשות את זה בחוץ. חבר הכנסת וקנין. אנחנו נבקש </w:t>
      </w:r>
      <w:bookmarkStart w:id="12611" w:name="_ETM_Q36_445883"/>
      <w:bookmarkEnd w:id="12611"/>
      <w:r>
        <w:rPr>
          <w:rFonts w:hint="cs"/>
          <w:rtl/>
        </w:rPr>
        <w:t xml:space="preserve">מחברי הכנסת לצאת. חברת הכנסת יוליה מלינובסקי, אולי את תשמעי </w:t>
      </w:r>
      <w:bookmarkStart w:id="12612" w:name="_ETM_Q36_451600"/>
      <w:bookmarkEnd w:id="12612"/>
      <w:r>
        <w:rPr>
          <w:rFonts w:hint="cs"/>
          <w:rtl/>
        </w:rPr>
        <w:t>אותי. לא, אנשים לא שומעים. אדוני סגן יושב-ראש הכנסת, חבר</w:t>
      </w:r>
      <w:bookmarkStart w:id="12613" w:name="_ETM_Q36_456982"/>
      <w:bookmarkEnd w:id="12613"/>
      <w:r>
        <w:rPr>
          <w:rFonts w:hint="cs"/>
          <w:rtl/>
        </w:rPr>
        <w:t xml:space="preserve"> הכנסת וקנין, אני מבקשת לצאת. תודה לסדרנים שלנו. תודה רבה. </w:t>
      </w:r>
      <w:bookmarkStart w:id="12614" w:name="_ETM_Q36_469305"/>
      <w:bookmarkStart w:id="12615" w:name="_ETM_Q36_470041"/>
      <w:bookmarkStart w:id="12616" w:name="_ETM_Q36_470518"/>
      <w:bookmarkEnd w:id="12614"/>
      <w:bookmarkEnd w:id="12615"/>
      <w:bookmarkEnd w:id="12616"/>
    </w:p>
    <w:p w:rsidR="003239C4" w:rsidRDefault="003239C4" w:rsidP="005F7D89">
      <w:pPr>
        <w:rPr>
          <w:rtl/>
        </w:rPr>
      </w:pPr>
    </w:p>
    <w:p w:rsidR="003239C4" w:rsidRDefault="003239C4" w:rsidP="005F7D89">
      <w:pPr>
        <w:rPr>
          <w:rtl/>
        </w:rPr>
      </w:pPr>
      <w:r>
        <w:rPr>
          <w:rFonts w:hint="cs"/>
          <w:rtl/>
        </w:rPr>
        <w:t xml:space="preserve">בבקשה, גברתי. </w:t>
      </w:r>
    </w:p>
    <w:p w:rsidR="003239C4" w:rsidRDefault="003239C4" w:rsidP="005F7D89">
      <w:pPr>
        <w:rPr>
          <w:rtl/>
        </w:rPr>
      </w:pPr>
    </w:p>
    <w:sdt>
      <w:sdtPr>
        <w:rPr>
          <w:rtl/>
        </w:rPr>
        <w:alias w:val="דובר_המשך"/>
        <w:tag w:val="&lt;ID&gt;5088&lt;/ID&gt;&lt;Name&gt;שולי מועלם-רפאלי - הבית היהודי&lt;/Name&gt;&lt;Data&gt;שולי מועלם-רפאלי (הבית היהודי)&lt;/Data&gt;&lt;Shortcut&gt;שומו&lt;/Shortcut&gt;"/>
        <w:id w:val="-616362699"/>
        <w:placeholder>
          <w:docPart w:val="3CDEB3E7FDC04BB788C93C4E05D790C9"/>
        </w:placeholder>
        <w15:color w:val="993366"/>
      </w:sdtPr>
      <w:sdtContent>
        <w:p w:rsidR="003239C4" w:rsidRDefault="003239C4" w:rsidP="005F7D89">
          <w:pPr>
            <w:pStyle w:val="-"/>
            <w:keepNext/>
            <w:rPr>
              <w:rtl/>
            </w:rPr>
          </w:pPr>
          <w:r w:rsidRPr="00B719F5">
            <w:rPr>
              <w:rStyle w:val="afe"/>
              <w:color w:val="000000"/>
              <w:rtl/>
            </w:rPr>
            <w:t>שולי מועלם-רפאלי (הבית היהודי)</w:t>
          </w:r>
          <w:r w:rsidRPr="00B719F5">
            <w:rPr>
              <w:color w:val="000000"/>
              <w:rtl/>
            </w:rPr>
            <w:t>:</w:t>
          </w:r>
        </w:p>
      </w:sdtContent>
    </w:sdt>
    <w:p w:rsidR="003239C4" w:rsidRDefault="003239C4" w:rsidP="00E10D2B">
      <w:pPr>
        <w:rPr>
          <w:rtl/>
        </w:rPr>
      </w:pPr>
    </w:p>
    <w:p w:rsidR="003239C4" w:rsidRDefault="003239C4" w:rsidP="002C37C3">
      <w:pPr>
        <w:rPr>
          <w:rtl/>
        </w:rPr>
      </w:pPr>
      <w:r>
        <w:rPr>
          <w:rFonts w:hint="cs"/>
          <w:rtl/>
        </w:rPr>
        <w:t xml:space="preserve">תודה, גברתי. </w:t>
      </w:r>
      <w:bookmarkStart w:id="12617" w:name="_ETM_Q36_420790"/>
      <w:bookmarkEnd w:id="12617"/>
      <w:r>
        <w:rPr>
          <w:rFonts w:hint="cs"/>
          <w:rtl/>
        </w:rPr>
        <w:t xml:space="preserve">הצעת החוק הזאת, כפי שאמרתי, </w:t>
      </w:r>
      <w:bookmarkStart w:id="12618" w:name="_ETM_Q36_469387"/>
      <w:bookmarkStart w:id="12619" w:name="_ETM_Q36_455940"/>
      <w:bookmarkStart w:id="12620" w:name="_ETM_Q36_456390"/>
      <w:bookmarkStart w:id="12621" w:name="_ETM_Q36_459620"/>
      <w:bookmarkStart w:id="12622" w:name="_ETM_Q36_459860"/>
      <w:bookmarkStart w:id="12623" w:name="_ETM_Q36_460610"/>
      <w:bookmarkStart w:id="12624" w:name="_ETM_Q36_466610"/>
      <w:bookmarkStart w:id="12625" w:name="_ETM_Q36_466880"/>
      <w:bookmarkStart w:id="12626" w:name="_ETM_Q36_467540"/>
      <w:bookmarkStart w:id="12627" w:name="_ETM_Q36_468290"/>
      <w:bookmarkStart w:id="12628" w:name="_ETM_Q36_468589"/>
      <w:bookmarkStart w:id="12629" w:name="_ETM_Q36_469100"/>
      <w:bookmarkStart w:id="12630" w:name="_ETM_Q36_469490"/>
      <w:bookmarkStart w:id="12631" w:name="_ETM_Q36_480000"/>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r>
        <w:rPr>
          <w:rFonts w:hint="cs"/>
          <w:rtl/>
        </w:rPr>
        <w:t xml:space="preserve">מובלת על </w:t>
      </w:r>
      <w:bookmarkStart w:id="12632" w:name="_ETM_Q36_475898"/>
      <w:bookmarkEnd w:id="12632"/>
      <w:r>
        <w:rPr>
          <w:rFonts w:hint="cs"/>
          <w:rtl/>
        </w:rPr>
        <w:t xml:space="preserve">ידי, אבל יש לה תמיכה של הקואליציה והאופוזיציה, </w:t>
      </w:r>
      <w:r w:rsidR="002C37C3">
        <w:rPr>
          <w:rFonts w:hint="cs"/>
          <w:rtl/>
        </w:rPr>
        <w:t>ו</w:t>
      </w:r>
      <w:r>
        <w:rPr>
          <w:rFonts w:hint="cs"/>
          <w:rtl/>
        </w:rPr>
        <w:t xml:space="preserve">עשרות חברי </w:t>
      </w:r>
      <w:bookmarkStart w:id="12633" w:name="_ETM_Q36_482283"/>
      <w:bookmarkEnd w:id="12633"/>
      <w:r>
        <w:rPr>
          <w:rFonts w:hint="cs"/>
          <w:rtl/>
        </w:rPr>
        <w:t>כנסת ש</w:t>
      </w:r>
      <w:r>
        <w:rPr>
          <w:rtl/>
        </w:rPr>
        <w:t>חתמו</w:t>
      </w:r>
      <w:r w:rsidR="002C37C3">
        <w:rPr>
          <w:rFonts w:hint="cs"/>
          <w:rtl/>
        </w:rPr>
        <w:t>.</w:t>
      </w:r>
      <w:r>
        <w:rPr>
          <w:rFonts w:hint="cs"/>
          <w:rtl/>
        </w:rPr>
        <w:t xml:space="preserve"> האמת, זה יישמע תכף קצת מפתיע איך</w:t>
      </w:r>
      <w:bookmarkStart w:id="12634" w:name="_ETM_Q36_487895"/>
      <w:bookmarkEnd w:id="12634"/>
      <w:r>
        <w:rPr>
          <w:rFonts w:hint="cs"/>
          <w:rtl/>
        </w:rPr>
        <w:t xml:space="preserve"> לא התעוררנו לתיקון שאותו אני מביאה כבר לפני שנים רבות. </w:t>
      </w:r>
      <w:bookmarkStart w:id="12635" w:name="_ETM_Q36_492674"/>
      <w:bookmarkStart w:id="12636" w:name="_ETM_Q36_493666"/>
      <w:bookmarkEnd w:id="12635"/>
      <w:bookmarkEnd w:id="12636"/>
    </w:p>
    <w:p w:rsidR="003239C4" w:rsidRDefault="003239C4" w:rsidP="005F7D89">
      <w:pPr>
        <w:rPr>
          <w:rtl/>
        </w:rPr>
      </w:pPr>
    </w:p>
    <w:p w:rsidR="003239C4" w:rsidRDefault="003239C4" w:rsidP="002C37C3">
      <w:pPr>
        <w:rPr>
          <w:rtl/>
        </w:rPr>
      </w:pPr>
      <w:bookmarkStart w:id="12637" w:name="_ETM_Q36_494913"/>
      <w:bookmarkStart w:id="12638" w:name="_ETM_Q36_482550"/>
      <w:bookmarkStart w:id="12639" w:name="_ETM_Q36_483660"/>
      <w:bookmarkStart w:id="12640" w:name="_ETM_Q36_484320"/>
      <w:bookmarkStart w:id="12641" w:name="_ETM_Q36_484560"/>
      <w:bookmarkStart w:id="12642" w:name="_ETM_Q36_484860"/>
      <w:bookmarkStart w:id="12643" w:name="_ETM_Q36_485279"/>
      <w:bookmarkStart w:id="12644" w:name="_ETM_Q36_486470"/>
      <w:bookmarkStart w:id="12645" w:name="_ETM_Q36_487310"/>
      <w:bookmarkStart w:id="12646" w:name="_ETM_Q36_487610"/>
      <w:bookmarkStart w:id="12647" w:name="_ETM_Q36_487880"/>
      <w:bookmarkStart w:id="12648" w:name="_ETM_Q36_489260"/>
      <w:bookmarkStart w:id="12649" w:name="_ETM_Q36_489410"/>
      <w:bookmarkStart w:id="12650" w:name="_ETM_Q36_490040"/>
      <w:bookmarkStart w:id="12651" w:name="_ETM_Q36_490430"/>
      <w:bookmarkStart w:id="12652" w:name="_ETM_Q36_491120"/>
      <w:bookmarkStart w:id="12653" w:name="_ETM_Q36_492050"/>
      <w:bookmarkStart w:id="12654" w:name="_ETM_Q36_492560"/>
      <w:bookmarkStart w:id="12655" w:name="_ETM_Q36_493040"/>
      <w:bookmarkStart w:id="12656" w:name="_ETM_Q36_494330"/>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r>
        <w:rPr>
          <w:rtl/>
        </w:rPr>
        <w:t xml:space="preserve">שנתיים </w:t>
      </w:r>
      <w:bookmarkStart w:id="12657" w:name="_ETM_Q36_494900"/>
      <w:bookmarkEnd w:id="12657"/>
      <w:r>
        <w:rPr>
          <w:rtl/>
        </w:rPr>
        <w:t xml:space="preserve">אחרי </w:t>
      </w:r>
      <w:bookmarkStart w:id="12658" w:name="_ETM_Q36_495290"/>
      <w:bookmarkEnd w:id="12658"/>
      <w:r>
        <w:rPr>
          <w:rtl/>
        </w:rPr>
        <w:t xml:space="preserve">קום </w:t>
      </w:r>
      <w:bookmarkStart w:id="12659" w:name="_ETM_Q36_495500"/>
      <w:bookmarkEnd w:id="12659"/>
      <w:r>
        <w:rPr>
          <w:rtl/>
        </w:rPr>
        <w:t>המדינה</w:t>
      </w:r>
      <w:r>
        <w:rPr>
          <w:rFonts w:hint="cs"/>
          <w:rtl/>
        </w:rPr>
        <w:t xml:space="preserve">, ב-1950, כשבאמת </w:t>
      </w:r>
      <w:bookmarkStart w:id="12660" w:name="_ETM_Q36_497420"/>
      <w:bookmarkStart w:id="12661" w:name="_ETM_Q36_498200"/>
      <w:bookmarkStart w:id="12662" w:name="_ETM_Q36_499640"/>
      <w:bookmarkEnd w:id="12660"/>
      <w:bookmarkEnd w:id="12661"/>
      <w:bookmarkEnd w:id="12662"/>
      <w:r>
        <w:rPr>
          <w:rtl/>
        </w:rPr>
        <w:t xml:space="preserve">היישוב </w:t>
      </w:r>
      <w:bookmarkStart w:id="12663" w:name="_ETM_Q36_500300"/>
      <w:bookmarkEnd w:id="12663"/>
      <w:r>
        <w:rPr>
          <w:rtl/>
        </w:rPr>
        <w:t xml:space="preserve">פה </w:t>
      </w:r>
      <w:bookmarkStart w:id="12664" w:name="_ETM_Q36_500480"/>
      <w:bookmarkEnd w:id="12664"/>
      <w:r>
        <w:rPr>
          <w:rtl/>
        </w:rPr>
        <w:t xml:space="preserve">עוד </w:t>
      </w:r>
      <w:bookmarkStart w:id="12665" w:name="_ETM_Q36_500930"/>
      <w:bookmarkEnd w:id="12665"/>
      <w:r>
        <w:rPr>
          <w:rtl/>
        </w:rPr>
        <w:t xml:space="preserve">אפוף </w:t>
      </w:r>
      <w:bookmarkStart w:id="12666" w:name="_ETM_Q36_501560"/>
      <w:bookmarkEnd w:id="12666"/>
      <w:r>
        <w:rPr>
          <w:rtl/>
        </w:rPr>
        <w:t xml:space="preserve">באבדות </w:t>
      </w:r>
      <w:bookmarkStart w:id="12667" w:name="_ETM_Q36_503210"/>
      <w:bookmarkEnd w:id="12667"/>
      <w:r>
        <w:rPr>
          <w:rFonts w:hint="cs"/>
          <w:rtl/>
        </w:rPr>
        <w:t>ה</w:t>
      </w:r>
      <w:r>
        <w:rPr>
          <w:rtl/>
        </w:rPr>
        <w:t xml:space="preserve">קשות </w:t>
      </w:r>
      <w:bookmarkStart w:id="12668" w:name="_ETM_Q36_503990"/>
      <w:bookmarkEnd w:id="12668"/>
      <w:r>
        <w:rPr>
          <w:rtl/>
        </w:rPr>
        <w:t xml:space="preserve">מנשוא </w:t>
      </w:r>
      <w:bookmarkStart w:id="12669" w:name="_ETM_Q36_504560"/>
      <w:bookmarkEnd w:id="12669"/>
      <w:r>
        <w:rPr>
          <w:rtl/>
        </w:rPr>
        <w:t xml:space="preserve">של </w:t>
      </w:r>
      <w:bookmarkStart w:id="12670" w:name="_ETM_Q36_504800"/>
      <w:bookmarkEnd w:id="12670"/>
      <w:r>
        <w:rPr>
          <w:rtl/>
        </w:rPr>
        <w:t xml:space="preserve">מלחמת </w:t>
      </w:r>
      <w:bookmarkStart w:id="12671" w:name="_ETM_Q36_505339"/>
      <w:bookmarkEnd w:id="12671"/>
      <w:r>
        <w:rPr>
          <w:rtl/>
        </w:rPr>
        <w:t>העצמאות</w:t>
      </w:r>
      <w:r>
        <w:rPr>
          <w:rFonts w:hint="cs"/>
          <w:rtl/>
        </w:rPr>
        <w:t>,</w:t>
      </w:r>
      <w:r>
        <w:rPr>
          <w:rtl/>
        </w:rPr>
        <w:t xml:space="preserve"> </w:t>
      </w:r>
      <w:bookmarkStart w:id="12672" w:name="_ETM_Q36_506870"/>
      <w:bookmarkEnd w:id="12672"/>
      <w:r>
        <w:rPr>
          <w:rtl/>
        </w:rPr>
        <w:t xml:space="preserve">כותבת </w:t>
      </w:r>
      <w:bookmarkStart w:id="12673" w:name="_ETM_Q36_507830"/>
      <w:bookmarkEnd w:id="12673"/>
      <w:r>
        <w:rPr>
          <w:rtl/>
        </w:rPr>
        <w:t xml:space="preserve">מדינת </w:t>
      </w:r>
      <w:bookmarkStart w:id="12674" w:name="_ETM_Q36_508400"/>
      <w:bookmarkEnd w:id="12674"/>
      <w:r>
        <w:rPr>
          <w:rtl/>
        </w:rPr>
        <w:t>ישראל</w:t>
      </w:r>
      <w:r>
        <w:rPr>
          <w:rFonts w:hint="cs"/>
          <w:rtl/>
        </w:rPr>
        <w:t>,</w:t>
      </w:r>
      <w:r>
        <w:rPr>
          <w:rtl/>
        </w:rPr>
        <w:t xml:space="preserve"> </w:t>
      </w:r>
      <w:bookmarkStart w:id="12675" w:name="_ETM_Q36_508940"/>
      <w:bookmarkEnd w:id="12675"/>
      <w:r>
        <w:rPr>
          <w:rtl/>
        </w:rPr>
        <w:t xml:space="preserve">כנסת </w:t>
      </w:r>
      <w:bookmarkStart w:id="12676" w:name="_ETM_Q36_509420"/>
      <w:bookmarkEnd w:id="12676"/>
      <w:r>
        <w:rPr>
          <w:rtl/>
        </w:rPr>
        <w:t>ישראל</w:t>
      </w:r>
      <w:r>
        <w:rPr>
          <w:rFonts w:hint="cs"/>
          <w:rtl/>
        </w:rPr>
        <w:t>,</w:t>
      </w:r>
      <w:r>
        <w:rPr>
          <w:rtl/>
        </w:rPr>
        <w:t xml:space="preserve"> </w:t>
      </w:r>
      <w:bookmarkStart w:id="12677" w:name="_ETM_Q36_509839"/>
      <w:bookmarkEnd w:id="12677"/>
      <w:r>
        <w:rPr>
          <w:rtl/>
        </w:rPr>
        <w:t xml:space="preserve">ממשלת </w:t>
      </w:r>
      <w:bookmarkStart w:id="12678" w:name="_ETM_Q36_510500"/>
      <w:bookmarkEnd w:id="12678"/>
      <w:r>
        <w:rPr>
          <w:rtl/>
        </w:rPr>
        <w:t>ישראל</w:t>
      </w:r>
      <w:r>
        <w:rPr>
          <w:rFonts w:hint="cs"/>
          <w:rtl/>
        </w:rPr>
        <w:t>,</w:t>
      </w:r>
      <w:r>
        <w:rPr>
          <w:rtl/>
        </w:rPr>
        <w:t xml:space="preserve"> </w:t>
      </w:r>
      <w:bookmarkStart w:id="12679" w:name="_ETM_Q36_511580"/>
      <w:bookmarkEnd w:id="12679"/>
      <w:r>
        <w:rPr>
          <w:rtl/>
        </w:rPr>
        <w:t>ב</w:t>
      </w:r>
      <w:r>
        <w:rPr>
          <w:rFonts w:hint="cs"/>
          <w:rtl/>
        </w:rPr>
        <w:t xml:space="preserve">-1950, את אחד החוקים </w:t>
      </w:r>
      <w:bookmarkStart w:id="12680" w:name="_ETM_Q36_512360"/>
      <w:bookmarkStart w:id="12681" w:name="_ETM_Q36_512870"/>
      <w:bookmarkStart w:id="12682" w:name="_ETM_Q36_512990"/>
      <w:bookmarkStart w:id="12683" w:name="_ETM_Q36_513290"/>
      <w:bookmarkStart w:id="12684" w:name="_ETM_Q36_513770"/>
      <w:bookmarkEnd w:id="12680"/>
      <w:bookmarkEnd w:id="12681"/>
      <w:bookmarkEnd w:id="12682"/>
      <w:bookmarkEnd w:id="12683"/>
      <w:bookmarkEnd w:id="12684"/>
      <w:r>
        <w:rPr>
          <w:rtl/>
        </w:rPr>
        <w:t xml:space="preserve">החשובים </w:t>
      </w:r>
      <w:bookmarkStart w:id="12685" w:name="_ETM_Q36_515150"/>
      <w:bookmarkEnd w:id="12685"/>
      <w:r>
        <w:rPr>
          <w:rtl/>
        </w:rPr>
        <w:t xml:space="preserve">והמשמעותיים </w:t>
      </w:r>
      <w:bookmarkStart w:id="12686" w:name="_ETM_Q36_517159"/>
      <w:bookmarkEnd w:id="12686"/>
      <w:r>
        <w:rPr>
          <w:rtl/>
        </w:rPr>
        <w:t xml:space="preserve">של </w:t>
      </w:r>
      <w:bookmarkStart w:id="12687" w:name="_ETM_Q36_517430"/>
      <w:bookmarkEnd w:id="12687"/>
      <w:r>
        <w:rPr>
          <w:rtl/>
        </w:rPr>
        <w:t xml:space="preserve">תקומת </w:t>
      </w:r>
      <w:bookmarkStart w:id="12688" w:name="_ETM_Q36_518000"/>
      <w:bookmarkEnd w:id="12688"/>
      <w:r>
        <w:rPr>
          <w:rtl/>
        </w:rPr>
        <w:t xml:space="preserve">עם </w:t>
      </w:r>
      <w:bookmarkStart w:id="12689" w:name="_ETM_Q36_518210"/>
      <w:bookmarkEnd w:id="12689"/>
      <w:r>
        <w:rPr>
          <w:rtl/>
        </w:rPr>
        <w:t xml:space="preserve">ישראל </w:t>
      </w:r>
      <w:bookmarkStart w:id="12690" w:name="_ETM_Q36_518720"/>
      <w:bookmarkEnd w:id="12690"/>
      <w:r>
        <w:rPr>
          <w:rtl/>
        </w:rPr>
        <w:t>בארצו</w:t>
      </w:r>
      <w:r>
        <w:rPr>
          <w:rFonts w:hint="cs"/>
          <w:rtl/>
        </w:rPr>
        <w:t>:</w:t>
      </w:r>
      <w:r>
        <w:rPr>
          <w:rtl/>
        </w:rPr>
        <w:t xml:space="preserve"> </w:t>
      </w:r>
      <w:bookmarkStart w:id="12691" w:name="_ETM_Q36_519800"/>
      <w:bookmarkEnd w:id="12691"/>
      <w:r>
        <w:rPr>
          <w:rtl/>
        </w:rPr>
        <w:t xml:space="preserve">חוק </w:t>
      </w:r>
      <w:bookmarkStart w:id="12692" w:name="_ETM_Q36_520100"/>
      <w:bookmarkEnd w:id="12692"/>
      <w:r>
        <w:rPr>
          <w:rtl/>
        </w:rPr>
        <w:t xml:space="preserve">משפחות </w:t>
      </w:r>
      <w:bookmarkStart w:id="12693" w:name="_ETM_Q36_520760"/>
      <w:bookmarkEnd w:id="12693"/>
      <w:r>
        <w:rPr>
          <w:rtl/>
        </w:rPr>
        <w:t xml:space="preserve">חיילים </w:t>
      </w:r>
      <w:bookmarkStart w:id="12694" w:name="_ETM_Q36_521210"/>
      <w:bookmarkEnd w:id="12694"/>
      <w:r>
        <w:rPr>
          <w:rtl/>
        </w:rPr>
        <w:t xml:space="preserve">שנספו </w:t>
      </w:r>
      <w:bookmarkStart w:id="12695" w:name="_ETM_Q36_521779"/>
      <w:bookmarkEnd w:id="12695"/>
      <w:r>
        <w:rPr>
          <w:rtl/>
        </w:rPr>
        <w:t>במערכה</w:t>
      </w:r>
      <w:r>
        <w:rPr>
          <w:rFonts w:hint="cs"/>
          <w:rtl/>
        </w:rPr>
        <w:t xml:space="preserve">. </w:t>
      </w:r>
      <w:bookmarkStart w:id="12696" w:name="_ETM_Q36_524871"/>
      <w:bookmarkStart w:id="12697" w:name="_ETM_Q36_525887"/>
      <w:bookmarkStart w:id="12698" w:name="_ETM_Q36_523060"/>
      <w:bookmarkEnd w:id="12696"/>
      <w:bookmarkEnd w:id="12697"/>
      <w:bookmarkEnd w:id="12698"/>
      <w:r>
        <w:rPr>
          <w:rtl/>
        </w:rPr>
        <w:t xml:space="preserve">בחוק </w:t>
      </w:r>
      <w:bookmarkStart w:id="12699" w:name="_ETM_Q36_523480"/>
      <w:bookmarkEnd w:id="12699"/>
      <w:r>
        <w:rPr>
          <w:rtl/>
        </w:rPr>
        <w:t>הזה</w:t>
      </w:r>
      <w:r>
        <w:rPr>
          <w:rFonts w:hint="cs"/>
          <w:rtl/>
        </w:rPr>
        <w:t>,</w:t>
      </w:r>
      <w:r>
        <w:rPr>
          <w:rtl/>
        </w:rPr>
        <w:t xml:space="preserve"> </w:t>
      </w:r>
      <w:bookmarkStart w:id="12700" w:name="_ETM_Q36_524260"/>
      <w:bookmarkEnd w:id="12700"/>
      <w:r>
        <w:rPr>
          <w:rtl/>
        </w:rPr>
        <w:t xml:space="preserve">שלימים </w:t>
      </w:r>
      <w:bookmarkStart w:id="12701" w:name="_ETM_Q36_525159"/>
      <w:bookmarkEnd w:id="12701"/>
      <w:r>
        <w:rPr>
          <w:rtl/>
        </w:rPr>
        <w:t>מו</w:t>
      </w:r>
      <w:r>
        <w:rPr>
          <w:rFonts w:hint="cs"/>
          <w:rtl/>
        </w:rPr>
        <w:t>ח</w:t>
      </w:r>
      <w:r>
        <w:rPr>
          <w:rtl/>
        </w:rPr>
        <w:t xml:space="preserve">ל </w:t>
      </w:r>
      <w:bookmarkStart w:id="12702" w:name="_ETM_Q36_525790"/>
      <w:bookmarkEnd w:id="12702"/>
      <w:r>
        <w:rPr>
          <w:rtl/>
        </w:rPr>
        <w:t xml:space="preserve">גם </w:t>
      </w:r>
      <w:bookmarkStart w:id="12703" w:name="_ETM_Q36_526029"/>
      <w:bookmarkEnd w:id="12703"/>
      <w:r>
        <w:rPr>
          <w:rtl/>
        </w:rPr>
        <w:t xml:space="preserve">על </w:t>
      </w:r>
      <w:bookmarkStart w:id="12704" w:name="_ETM_Q36_526150"/>
      <w:bookmarkEnd w:id="12704"/>
      <w:r>
        <w:rPr>
          <w:rtl/>
        </w:rPr>
        <w:t xml:space="preserve">נפגעי </w:t>
      </w:r>
      <w:bookmarkStart w:id="12705" w:name="_ETM_Q36_526600"/>
      <w:bookmarkEnd w:id="12705"/>
      <w:r>
        <w:rPr>
          <w:rtl/>
        </w:rPr>
        <w:t xml:space="preserve">פעולות </w:t>
      </w:r>
      <w:bookmarkStart w:id="12706" w:name="_ETM_Q36_527050"/>
      <w:bookmarkEnd w:id="12706"/>
      <w:r>
        <w:rPr>
          <w:rtl/>
        </w:rPr>
        <w:t>האיבה</w:t>
      </w:r>
      <w:r>
        <w:rPr>
          <w:rFonts w:hint="cs"/>
          <w:rtl/>
        </w:rPr>
        <w:t>,</w:t>
      </w:r>
      <w:r>
        <w:rPr>
          <w:rtl/>
        </w:rPr>
        <w:t xml:space="preserve"> </w:t>
      </w:r>
      <w:bookmarkStart w:id="12707" w:name="_ETM_Q36_527890"/>
      <w:bookmarkEnd w:id="12707"/>
      <w:r>
        <w:rPr>
          <w:rtl/>
        </w:rPr>
        <w:t xml:space="preserve">מדינת </w:t>
      </w:r>
      <w:bookmarkStart w:id="12708" w:name="_ETM_Q36_528460"/>
      <w:bookmarkEnd w:id="12708"/>
      <w:r>
        <w:rPr>
          <w:rtl/>
        </w:rPr>
        <w:t xml:space="preserve">ישראל </w:t>
      </w:r>
      <w:bookmarkStart w:id="12709" w:name="_ETM_Q36_528940"/>
      <w:bookmarkEnd w:id="12709"/>
      <w:r>
        <w:rPr>
          <w:rtl/>
        </w:rPr>
        <w:t xml:space="preserve">לוקחת </w:t>
      </w:r>
      <w:bookmarkStart w:id="12710" w:name="_ETM_Q36_529510"/>
      <w:bookmarkEnd w:id="12710"/>
      <w:r>
        <w:rPr>
          <w:rtl/>
        </w:rPr>
        <w:t xml:space="preserve">אחריות </w:t>
      </w:r>
      <w:bookmarkStart w:id="12711" w:name="_ETM_Q36_530500"/>
      <w:bookmarkEnd w:id="12711"/>
      <w:r>
        <w:rPr>
          <w:rtl/>
        </w:rPr>
        <w:t xml:space="preserve">על </w:t>
      </w:r>
      <w:bookmarkStart w:id="12712" w:name="_ETM_Q36_530740"/>
      <w:bookmarkEnd w:id="12712"/>
      <w:r>
        <w:rPr>
          <w:rtl/>
        </w:rPr>
        <w:t xml:space="preserve">קרוביו </w:t>
      </w:r>
      <w:bookmarkStart w:id="12713" w:name="_ETM_Q36_531760"/>
      <w:bookmarkEnd w:id="12713"/>
      <w:r>
        <w:rPr>
          <w:rtl/>
        </w:rPr>
        <w:t xml:space="preserve">של </w:t>
      </w:r>
      <w:bookmarkStart w:id="12714" w:name="_ETM_Q36_532210"/>
      <w:bookmarkStart w:id="12715" w:name="_ETM_Q36_532450"/>
      <w:bookmarkEnd w:id="12714"/>
      <w:bookmarkEnd w:id="12715"/>
      <w:r>
        <w:rPr>
          <w:rtl/>
        </w:rPr>
        <w:t xml:space="preserve">החלל </w:t>
      </w:r>
      <w:bookmarkStart w:id="12716" w:name="_ETM_Q36_533980"/>
      <w:bookmarkEnd w:id="12716"/>
      <w:r>
        <w:rPr>
          <w:rtl/>
        </w:rPr>
        <w:t>–</w:t>
      </w:r>
      <w:r>
        <w:rPr>
          <w:rFonts w:hint="cs"/>
          <w:rtl/>
        </w:rPr>
        <w:t xml:space="preserve"> </w:t>
      </w:r>
      <w:r>
        <w:rPr>
          <w:rtl/>
        </w:rPr>
        <w:t xml:space="preserve">על </w:t>
      </w:r>
      <w:bookmarkStart w:id="12717" w:name="_ETM_Q36_534340"/>
      <w:bookmarkEnd w:id="12717"/>
      <w:r>
        <w:rPr>
          <w:rtl/>
        </w:rPr>
        <w:t>ההורים</w:t>
      </w:r>
      <w:r>
        <w:rPr>
          <w:rFonts w:hint="cs"/>
          <w:rtl/>
        </w:rPr>
        <w:t>,</w:t>
      </w:r>
      <w:r>
        <w:rPr>
          <w:rtl/>
        </w:rPr>
        <w:t xml:space="preserve"> </w:t>
      </w:r>
      <w:bookmarkStart w:id="12718" w:name="_ETM_Q36_535029"/>
      <w:bookmarkEnd w:id="12718"/>
      <w:r>
        <w:rPr>
          <w:rtl/>
        </w:rPr>
        <w:t xml:space="preserve">על </w:t>
      </w:r>
      <w:bookmarkStart w:id="12719" w:name="_ETM_Q36_535180"/>
      <w:bookmarkEnd w:id="12719"/>
      <w:r>
        <w:rPr>
          <w:rtl/>
        </w:rPr>
        <w:t>האחים</w:t>
      </w:r>
      <w:r>
        <w:rPr>
          <w:rFonts w:hint="cs"/>
          <w:rtl/>
        </w:rPr>
        <w:t>,</w:t>
      </w:r>
      <w:r>
        <w:rPr>
          <w:rtl/>
        </w:rPr>
        <w:t xml:space="preserve"> </w:t>
      </w:r>
      <w:bookmarkStart w:id="12720" w:name="_ETM_Q36_535690"/>
      <w:bookmarkEnd w:id="12720"/>
      <w:r>
        <w:rPr>
          <w:rFonts w:hint="cs"/>
          <w:rtl/>
        </w:rPr>
        <w:t>ע</w:t>
      </w:r>
      <w:bookmarkStart w:id="12721" w:name="_ETM_Q36_536663"/>
      <w:bookmarkEnd w:id="12721"/>
      <w:r>
        <w:rPr>
          <w:rFonts w:hint="cs"/>
          <w:rtl/>
        </w:rPr>
        <w:t xml:space="preserve">ל האלמנה והיתומים. אני כמובן מדברת בלשון זכר ונקבה, </w:t>
      </w:r>
      <w:bookmarkStart w:id="12722" w:name="_ETM_Q36_535900"/>
      <w:bookmarkStart w:id="12723" w:name="_ETM_Q36_536529"/>
      <w:bookmarkStart w:id="12724" w:name="_ETM_Q36_537490"/>
      <w:bookmarkStart w:id="12725" w:name="_ETM_Q36_537700"/>
      <w:bookmarkStart w:id="12726" w:name="_ETM_Q36_538060"/>
      <w:bookmarkStart w:id="12727" w:name="_ETM_Q36_538690"/>
      <w:bookmarkStart w:id="12728" w:name="_ETM_Q36_539529"/>
      <w:bookmarkStart w:id="12729" w:name="_ETM_Q36_539980"/>
      <w:bookmarkStart w:id="12730" w:name="_ETM_Q36_540100"/>
      <w:bookmarkStart w:id="12731" w:name="_ETM_Q36_541000"/>
      <w:bookmarkEnd w:id="12722"/>
      <w:bookmarkEnd w:id="12723"/>
      <w:bookmarkEnd w:id="12724"/>
      <w:bookmarkEnd w:id="12725"/>
      <w:bookmarkEnd w:id="12726"/>
      <w:bookmarkEnd w:id="12727"/>
      <w:bookmarkEnd w:id="12728"/>
      <w:bookmarkEnd w:id="12729"/>
      <w:bookmarkEnd w:id="12730"/>
      <w:bookmarkEnd w:id="12731"/>
      <w:r>
        <w:rPr>
          <w:rFonts w:hint="cs"/>
          <w:rtl/>
        </w:rPr>
        <w:t>מ</w:t>
      </w:r>
      <w:r>
        <w:rPr>
          <w:rtl/>
        </w:rPr>
        <w:t xml:space="preserve">כיוון </w:t>
      </w:r>
      <w:bookmarkStart w:id="12732" w:name="_ETM_Q36_541300"/>
      <w:bookmarkEnd w:id="12732"/>
      <w:r>
        <w:rPr>
          <w:rtl/>
        </w:rPr>
        <w:t xml:space="preserve">שרוב </w:t>
      </w:r>
      <w:bookmarkStart w:id="12733" w:name="_ETM_Q36_541690"/>
      <w:bookmarkEnd w:id="12733"/>
      <w:r>
        <w:rPr>
          <w:rtl/>
        </w:rPr>
        <w:t xml:space="preserve">חללי </w:t>
      </w:r>
      <w:bookmarkStart w:id="12734" w:name="_ETM_Q36_542200"/>
      <w:bookmarkEnd w:id="12734"/>
      <w:r>
        <w:rPr>
          <w:rtl/>
        </w:rPr>
        <w:t>צה</w:t>
      </w:r>
      <w:r>
        <w:rPr>
          <w:rFonts w:hint="cs"/>
          <w:rtl/>
        </w:rPr>
        <w:t>"</w:t>
      </w:r>
      <w:r>
        <w:rPr>
          <w:rtl/>
        </w:rPr>
        <w:t xml:space="preserve">ל </w:t>
      </w:r>
      <w:bookmarkStart w:id="12735" w:name="_ETM_Q36_542740"/>
      <w:bookmarkEnd w:id="12735"/>
      <w:r>
        <w:rPr>
          <w:rtl/>
        </w:rPr>
        <w:t xml:space="preserve">הם </w:t>
      </w:r>
      <w:bookmarkStart w:id="12736" w:name="_ETM_Q36_542950"/>
      <w:bookmarkEnd w:id="12736"/>
      <w:r>
        <w:rPr>
          <w:rtl/>
        </w:rPr>
        <w:t>גברים</w:t>
      </w:r>
      <w:r>
        <w:rPr>
          <w:rFonts w:hint="cs"/>
          <w:rtl/>
        </w:rPr>
        <w:t>,</w:t>
      </w:r>
      <w:r>
        <w:rPr>
          <w:rtl/>
        </w:rPr>
        <w:t xml:space="preserve"> </w:t>
      </w:r>
      <w:bookmarkStart w:id="12737" w:name="_ETM_Q36_544120"/>
      <w:bookmarkEnd w:id="12737"/>
      <w:r>
        <w:rPr>
          <w:rtl/>
        </w:rPr>
        <w:t xml:space="preserve">אבל </w:t>
      </w:r>
      <w:bookmarkStart w:id="12738" w:name="_ETM_Q36_544870"/>
      <w:bookmarkEnd w:id="12738"/>
      <w:r>
        <w:rPr>
          <w:rtl/>
        </w:rPr>
        <w:t xml:space="preserve">ברור </w:t>
      </w:r>
      <w:bookmarkStart w:id="12739" w:name="_ETM_Q36_545260"/>
      <w:bookmarkEnd w:id="12739"/>
      <w:r>
        <w:rPr>
          <w:rtl/>
        </w:rPr>
        <w:t xml:space="preserve">שמדובר </w:t>
      </w:r>
      <w:bookmarkStart w:id="12740" w:name="_ETM_Q36_545950"/>
      <w:bookmarkEnd w:id="12740"/>
      <w:r>
        <w:rPr>
          <w:rtl/>
        </w:rPr>
        <w:t>ב</w:t>
      </w:r>
      <w:bookmarkStart w:id="12741" w:name="_ETM_Q36_546100"/>
      <w:bookmarkEnd w:id="12741"/>
      <w:r>
        <w:rPr>
          <w:rtl/>
        </w:rPr>
        <w:t xml:space="preserve">גברים </w:t>
      </w:r>
      <w:bookmarkStart w:id="12742" w:name="_ETM_Q36_546550"/>
      <w:bookmarkEnd w:id="12742"/>
      <w:r>
        <w:rPr>
          <w:rtl/>
        </w:rPr>
        <w:t xml:space="preserve">ונשים </w:t>
      </w:r>
      <w:bookmarkStart w:id="12743" w:name="_ETM_Q36_547390"/>
      <w:bookmarkEnd w:id="12743"/>
      <w:r>
        <w:rPr>
          <w:rtl/>
        </w:rPr>
        <w:t xml:space="preserve">שמוסרים </w:t>
      </w:r>
      <w:bookmarkStart w:id="12744" w:name="_ETM_Q36_548050"/>
      <w:bookmarkEnd w:id="12744"/>
      <w:r>
        <w:rPr>
          <w:rtl/>
        </w:rPr>
        <w:t xml:space="preserve">את </w:t>
      </w:r>
      <w:bookmarkStart w:id="12745" w:name="_ETM_Q36_548170"/>
      <w:bookmarkEnd w:id="12745"/>
      <w:r>
        <w:rPr>
          <w:rtl/>
        </w:rPr>
        <w:t xml:space="preserve">הנפש </w:t>
      </w:r>
      <w:bookmarkStart w:id="12746" w:name="_ETM_Q36_548680"/>
      <w:bookmarkEnd w:id="12746"/>
      <w:r>
        <w:rPr>
          <w:rtl/>
        </w:rPr>
        <w:t xml:space="preserve">על </w:t>
      </w:r>
      <w:bookmarkStart w:id="12747" w:name="_ETM_Q36_548800"/>
      <w:bookmarkEnd w:id="12747"/>
      <w:r>
        <w:rPr>
          <w:rtl/>
        </w:rPr>
        <w:t xml:space="preserve">תקומת </w:t>
      </w:r>
      <w:bookmarkStart w:id="12748" w:name="_ETM_Q36_549190"/>
      <w:bookmarkEnd w:id="12748"/>
      <w:r>
        <w:rPr>
          <w:rtl/>
        </w:rPr>
        <w:t xml:space="preserve">מדינת </w:t>
      </w:r>
      <w:bookmarkStart w:id="12749" w:name="_ETM_Q36_549640"/>
      <w:bookmarkEnd w:id="12749"/>
      <w:r>
        <w:rPr>
          <w:rtl/>
        </w:rPr>
        <w:t>ישראל</w:t>
      </w:r>
      <w:r>
        <w:rPr>
          <w:rFonts w:hint="cs"/>
          <w:rtl/>
        </w:rPr>
        <w:t>,</w:t>
      </w:r>
      <w:r>
        <w:rPr>
          <w:rtl/>
        </w:rPr>
        <w:t xml:space="preserve"> </w:t>
      </w:r>
      <w:bookmarkStart w:id="12750" w:name="_ETM_Q36_550570"/>
      <w:bookmarkStart w:id="12751" w:name="_ETM_Q36_551500"/>
      <w:bookmarkEnd w:id="12750"/>
      <w:bookmarkEnd w:id="12751"/>
      <w:r>
        <w:rPr>
          <w:rFonts w:hint="cs"/>
          <w:rtl/>
        </w:rPr>
        <w:t xml:space="preserve">אם </w:t>
      </w:r>
      <w:bookmarkStart w:id="12752" w:name="_ETM_Q36_551092"/>
      <w:bookmarkEnd w:id="12752"/>
      <w:r>
        <w:rPr>
          <w:rtl/>
        </w:rPr>
        <w:t xml:space="preserve">בהיותם </w:t>
      </w:r>
      <w:bookmarkStart w:id="12753" w:name="_ETM_Q36_552190"/>
      <w:bookmarkEnd w:id="12753"/>
      <w:r>
        <w:rPr>
          <w:rtl/>
        </w:rPr>
        <w:t xml:space="preserve">בשירות </w:t>
      </w:r>
      <w:bookmarkStart w:id="12754" w:name="_ETM_Q36_552670"/>
      <w:bookmarkEnd w:id="12754"/>
      <w:r>
        <w:rPr>
          <w:rtl/>
        </w:rPr>
        <w:t>צבאי</w:t>
      </w:r>
      <w:r>
        <w:rPr>
          <w:rFonts w:hint="cs"/>
          <w:rtl/>
        </w:rPr>
        <w:t xml:space="preserve"> ואם </w:t>
      </w:r>
      <w:bookmarkStart w:id="12755" w:name="_ETM_Q36_553060"/>
      <w:bookmarkStart w:id="12756" w:name="_ETM_Q36_553570"/>
      <w:bookmarkStart w:id="12757" w:name="_ETM_Q36_554170"/>
      <w:bookmarkEnd w:id="12755"/>
      <w:bookmarkEnd w:id="12756"/>
      <w:bookmarkEnd w:id="12757"/>
      <w:r>
        <w:rPr>
          <w:rtl/>
        </w:rPr>
        <w:t xml:space="preserve">כשהם </w:t>
      </w:r>
      <w:bookmarkStart w:id="12758" w:name="_ETM_Q36_554529"/>
      <w:bookmarkEnd w:id="12758"/>
      <w:r>
        <w:rPr>
          <w:rtl/>
        </w:rPr>
        <w:t xml:space="preserve">נפגעים </w:t>
      </w:r>
      <w:bookmarkStart w:id="12759" w:name="_ETM_Q36_555700"/>
      <w:bookmarkEnd w:id="12759"/>
      <w:r>
        <w:rPr>
          <w:rtl/>
        </w:rPr>
        <w:t xml:space="preserve">בפעולות </w:t>
      </w:r>
      <w:bookmarkStart w:id="12760" w:name="_ETM_Q36_556360"/>
      <w:bookmarkEnd w:id="12760"/>
      <w:r>
        <w:rPr>
          <w:rtl/>
        </w:rPr>
        <w:t>איבה</w:t>
      </w:r>
      <w:r>
        <w:rPr>
          <w:rFonts w:hint="cs"/>
          <w:rtl/>
        </w:rPr>
        <w:t>.</w:t>
      </w:r>
      <w:bookmarkStart w:id="12761" w:name="_ETM_Q36_556871"/>
      <w:bookmarkEnd w:id="12761"/>
    </w:p>
    <w:p w:rsidR="003239C4" w:rsidRDefault="003239C4" w:rsidP="005F7D89">
      <w:pPr>
        <w:rPr>
          <w:rtl/>
        </w:rPr>
      </w:pPr>
    </w:p>
    <w:p w:rsidR="003239C4" w:rsidRDefault="003239C4" w:rsidP="00B0425F">
      <w:pPr>
        <w:rPr>
          <w:rtl/>
        </w:rPr>
      </w:pPr>
      <w:bookmarkStart w:id="12762" w:name="_ETM_Q36_557714"/>
      <w:bookmarkStart w:id="12763" w:name="_ETM_Q36_558370"/>
      <w:bookmarkEnd w:id="12762"/>
      <w:bookmarkEnd w:id="12763"/>
      <w:r>
        <w:rPr>
          <w:rFonts w:hint="cs"/>
          <w:rtl/>
        </w:rPr>
        <w:t xml:space="preserve">את אותו </w:t>
      </w:r>
      <w:r>
        <w:rPr>
          <w:rtl/>
        </w:rPr>
        <w:t xml:space="preserve">סעיף </w:t>
      </w:r>
      <w:bookmarkStart w:id="12764" w:name="_ETM_Q36_558760"/>
      <w:bookmarkEnd w:id="12764"/>
      <w:r>
        <w:rPr>
          <w:rtl/>
        </w:rPr>
        <w:t xml:space="preserve">מפורסם </w:t>
      </w:r>
      <w:bookmarkStart w:id="12765" w:name="_ETM_Q36_559480"/>
      <w:bookmarkEnd w:id="12765"/>
      <w:r>
        <w:rPr>
          <w:rtl/>
        </w:rPr>
        <w:t xml:space="preserve">הנוגע </w:t>
      </w:r>
      <w:bookmarkStart w:id="12766" w:name="_ETM_Q36_559900"/>
      <w:bookmarkEnd w:id="12766"/>
      <w:r>
        <w:rPr>
          <w:rtl/>
        </w:rPr>
        <w:t xml:space="preserve">לאלמנות </w:t>
      </w:r>
      <w:bookmarkStart w:id="12767" w:name="_ETM_Q36_560500"/>
      <w:bookmarkEnd w:id="12767"/>
      <w:r>
        <w:rPr>
          <w:rtl/>
        </w:rPr>
        <w:t>צה</w:t>
      </w:r>
      <w:r>
        <w:rPr>
          <w:rFonts w:hint="cs"/>
          <w:rtl/>
        </w:rPr>
        <w:t>"</w:t>
      </w:r>
      <w:r>
        <w:rPr>
          <w:rtl/>
        </w:rPr>
        <w:t xml:space="preserve">ל </w:t>
      </w:r>
      <w:bookmarkStart w:id="12768" w:name="_ETM_Q36_560890"/>
      <w:bookmarkEnd w:id="12768"/>
      <w:r>
        <w:rPr>
          <w:rtl/>
        </w:rPr>
        <w:t xml:space="preserve">ברוך </w:t>
      </w:r>
      <w:bookmarkStart w:id="12769" w:name="_ETM_Q36_561190"/>
      <w:bookmarkEnd w:id="12769"/>
      <w:r>
        <w:rPr>
          <w:rtl/>
        </w:rPr>
        <w:t xml:space="preserve">השם </w:t>
      </w:r>
      <w:bookmarkStart w:id="12770" w:name="_ETM_Q36_561580"/>
      <w:bookmarkEnd w:id="12770"/>
      <w:r>
        <w:rPr>
          <w:rFonts w:hint="cs"/>
          <w:rtl/>
        </w:rPr>
        <w:t xml:space="preserve">תיקנו בשנת 2009, והיום אנחנו מביאים </w:t>
      </w:r>
      <w:bookmarkStart w:id="12771" w:name="_ETM_Q36_570450"/>
      <w:bookmarkEnd w:id="12771"/>
      <w:r>
        <w:rPr>
          <w:rFonts w:hint="cs"/>
          <w:rtl/>
        </w:rPr>
        <w:t xml:space="preserve">תיקון שמתייחס </w:t>
      </w:r>
      <w:bookmarkStart w:id="12772" w:name="_ETM_Q36_563140"/>
      <w:bookmarkStart w:id="12773" w:name="_ETM_Q36_564250"/>
      <w:bookmarkStart w:id="12774" w:name="_ETM_Q36_565630"/>
      <w:bookmarkStart w:id="12775" w:name="_ETM_Q36_566770"/>
      <w:bookmarkStart w:id="12776" w:name="_ETM_Q36_567850"/>
      <w:bookmarkStart w:id="12777" w:name="_ETM_Q36_568360"/>
      <w:bookmarkStart w:id="12778" w:name="_ETM_Q36_569170"/>
      <w:bookmarkStart w:id="12779" w:name="_ETM_Q36_569860"/>
      <w:bookmarkEnd w:id="12772"/>
      <w:bookmarkEnd w:id="12773"/>
      <w:bookmarkEnd w:id="12774"/>
      <w:bookmarkEnd w:id="12775"/>
      <w:bookmarkEnd w:id="12776"/>
      <w:bookmarkEnd w:id="12777"/>
      <w:bookmarkEnd w:id="12778"/>
      <w:bookmarkEnd w:id="12779"/>
      <w:r>
        <w:rPr>
          <w:rtl/>
        </w:rPr>
        <w:t>ליתומים</w:t>
      </w:r>
      <w:r>
        <w:rPr>
          <w:rFonts w:hint="cs"/>
          <w:rtl/>
        </w:rPr>
        <w:t>. ב</w:t>
      </w:r>
      <w:bookmarkStart w:id="12780" w:name="_ETM_Q36_571770"/>
      <w:bookmarkEnd w:id="12780"/>
      <w:r>
        <w:rPr>
          <w:rtl/>
        </w:rPr>
        <w:t xml:space="preserve">הגדרה </w:t>
      </w:r>
      <w:bookmarkStart w:id="12781" w:name="_ETM_Q36_572670"/>
      <w:bookmarkEnd w:id="12781"/>
      <w:r>
        <w:rPr>
          <w:rtl/>
        </w:rPr>
        <w:t xml:space="preserve">של </w:t>
      </w:r>
      <w:bookmarkStart w:id="12782" w:name="_ETM_Q36_572940"/>
      <w:bookmarkEnd w:id="12782"/>
      <w:r>
        <w:rPr>
          <w:rtl/>
        </w:rPr>
        <w:t xml:space="preserve">יתומי </w:t>
      </w:r>
      <w:bookmarkStart w:id="12783" w:name="_ETM_Q36_573570"/>
      <w:bookmarkEnd w:id="12783"/>
      <w:r>
        <w:rPr>
          <w:rtl/>
        </w:rPr>
        <w:t>צה</w:t>
      </w:r>
      <w:r>
        <w:rPr>
          <w:rFonts w:hint="cs"/>
          <w:rtl/>
        </w:rPr>
        <w:t>"</w:t>
      </w:r>
      <w:r>
        <w:rPr>
          <w:rtl/>
        </w:rPr>
        <w:t xml:space="preserve">ל </w:t>
      </w:r>
      <w:bookmarkStart w:id="12784" w:name="_ETM_Q36_574050"/>
      <w:bookmarkEnd w:id="12784"/>
      <w:r>
        <w:rPr>
          <w:rtl/>
        </w:rPr>
        <w:t xml:space="preserve">בחוק </w:t>
      </w:r>
      <w:bookmarkStart w:id="12785" w:name="_ETM_Q36_574500"/>
      <w:bookmarkEnd w:id="12785"/>
      <w:r>
        <w:rPr>
          <w:rtl/>
        </w:rPr>
        <w:t xml:space="preserve">הזה </w:t>
      </w:r>
      <w:bookmarkStart w:id="12786" w:name="_ETM_Q36_575659"/>
      <w:bookmarkEnd w:id="12786"/>
      <w:r>
        <w:rPr>
          <w:rtl/>
        </w:rPr>
        <w:t xml:space="preserve">לא </w:t>
      </w:r>
      <w:bookmarkStart w:id="12787" w:name="_ETM_Q36_575870"/>
      <w:bookmarkStart w:id="12788" w:name="_ETM_Q36_575990"/>
      <w:bookmarkEnd w:id="12787"/>
      <w:bookmarkEnd w:id="12788"/>
      <w:r>
        <w:rPr>
          <w:rtl/>
        </w:rPr>
        <w:t xml:space="preserve">יצרו </w:t>
      </w:r>
      <w:bookmarkStart w:id="12789" w:name="_ETM_Q36_576440"/>
      <w:bookmarkEnd w:id="12789"/>
      <w:r>
        <w:rPr>
          <w:rtl/>
        </w:rPr>
        <w:t xml:space="preserve">הפרדה </w:t>
      </w:r>
      <w:bookmarkStart w:id="12790" w:name="_ETM_Q36_577310"/>
      <w:bookmarkStart w:id="12791" w:name="_ETM_Q36_578390"/>
      <w:bookmarkEnd w:id="12790"/>
      <w:bookmarkEnd w:id="12791"/>
      <w:r>
        <w:rPr>
          <w:rtl/>
        </w:rPr>
        <w:t xml:space="preserve">בין </w:t>
      </w:r>
      <w:bookmarkStart w:id="12792" w:name="_ETM_Q36_578810"/>
      <w:bookmarkEnd w:id="12792"/>
      <w:r>
        <w:rPr>
          <w:rtl/>
        </w:rPr>
        <w:t>היתומים</w:t>
      </w:r>
      <w:r w:rsidR="00B0425F">
        <w:rPr>
          <w:rFonts w:hint="cs"/>
          <w:rtl/>
        </w:rPr>
        <w:t>.</w:t>
      </w:r>
      <w:r>
        <w:rPr>
          <w:rtl/>
        </w:rPr>
        <w:t xml:space="preserve"> </w:t>
      </w:r>
      <w:bookmarkStart w:id="12793" w:name="_ETM_Q36_580430"/>
      <w:bookmarkEnd w:id="12793"/>
      <w:r>
        <w:rPr>
          <w:rtl/>
        </w:rPr>
        <w:t>קרי</w:t>
      </w:r>
      <w:r>
        <w:rPr>
          <w:rFonts w:hint="cs"/>
          <w:rtl/>
        </w:rPr>
        <w:t>,</w:t>
      </w:r>
      <w:r>
        <w:rPr>
          <w:rtl/>
        </w:rPr>
        <w:t xml:space="preserve"> </w:t>
      </w:r>
      <w:bookmarkStart w:id="12794" w:name="_ETM_Q36_581000"/>
      <w:bookmarkEnd w:id="12794"/>
      <w:r>
        <w:rPr>
          <w:rtl/>
        </w:rPr>
        <w:t xml:space="preserve">כל </w:t>
      </w:r>
      <w:bookmarkStart w:id="12795" w:name="_ETM_Q36_581300"/>
      <w:bookmarkEnd w:id="12795"/>
      <w:r>
        <w:rPr>
          <w:rtl/>
        </w:rPr>
        <w:t xml:space="preserve">אלה </w:t>
      </w:r>
      <w:bookmarkStart w:id="12796" w:name="_ETM_Q36_581870"/>
      <w:bookmarkEnd w:id="12796"/>
      <w:r>
        <w:rPr>
          <w:rtl/>
        </w:rPr>
        <w:t xml:space="preserve">שאביהם </w:t>
      </w:r>
      <w:bookmarkStart w:id="12797" w:name="_ETM_Q36_583190"/>
      <w:bookmarkEnd w:id="12797"/>
      <w:r>
        <w:rPr>
          <w:rtl/>
        </w:rPr>
        <w:t xml:space="preserve">נהרג </w:t>
      </w:r>
      <w:bookmarkStart w:id="12798" w:name="_ETM_Q36_584900"/>
      <w:bookmarkEnd w:id="12798"/>
      <w:r>
        <w:rPr>
          <w:rtl/>
        </w:rPr>
        <w:t xml:space="preserve">בשירות </w:t>
      </w:r>
      <w:bookmarkStart w:id="12799" w:name="_ETM_Q36_585500"/>
      <w:bookmarkEnd w:id="12799"/>
      <w:r>
        <w:rPr>
          <w:rtl/>
        </w:rPr>
        <w:t xml:space="preserve">צבאי </w:t>
      </w:r>
      <w:bookmarkStart w:id="12800" w:name="_ETM_Q36_586480"/>
      <w:bookmarkEnd w:id="12800"/>
      <w:r>
        <w:rPr>
          <w:rFonts w:hint="cs"/>
          <w:rtl/>
        </w:rPr>
        <w:t xml:space="preserve">והם יתומים </w:t>
      </w:r>
      <w:bookmarkStart w:id="12801" w:name="_ETM_Q36_586750"/>
      <w:bookmarkStart w:id="12802" w:name="_ETM_Q36_587980"/>
      <w:bookmarkEnd w:id="12801"/>
      <w:bookmarkEnd w:id="12802"/>
      <w:r>
        <w:rPr>
          <w:rFonts w:hint="cs"/>
          <w:rtl/>
        </w:rPr>
        <w:t>מהרגע ש</w:t>
      </w:r>
      <w:r>
        <w:rPr>
          <w:rtl/>
        </w:rPr>
        <w:t xml:space="preserve">האבא </w:t>
      </w:r>
      <w:bookmarkStart w:id="12803" w:name="_ETM_Q36_588370"/>
      <w:bookmarkEnd w:id="12803"/>
      <w:r>
        <w:rPr>
          <w:rtl/>
        </w:rPr>
        <w:t xml:space="preserve">שלהם </w:t>
      </w:r>
      <w:bookmarkStart w:id="12804" w:name="_ETM_Q36_589029"/>
      <w:bookmarkEnd w:id="12804"/>
      <w:r>
        <w:rPr>
          <w:rtl/>
        </w:rPr>
        <w:t xml:space="preserve">נספה </w:t>
      </w:r>
      <w:bookmarkStart w:id="12805" w:name="_ETM_Q36_589480"/>
      <w:bookmarkEnd w:id="12805"/>
      <w:r>
        <w:rPr>
          <w:rtl/>
        </w:rPr>
        <w:t>במערכה</w:t>
      </w:r>
      <w:bookmarkStart w:id="12806" w:name="_ETM_Q36_590590"/>
      <w:bookmarkStart w:id="12807" w:name="_ETM_Q36_590950"/>
      <w:bookmarkEnd w:id="12806"/>
      <w:bookmarkEnd w:id="12807"/>
      <w:r>
        <w:rPr>
          <w:rFonts w:hint="cs"/>
          <w:rtl/>
        </w:rPr>
        <w:t xml:space="preserve">, ועד, לצערי, </w:t>
      </w:r>
      <w:bookmarkStart w:id="12808" w:name="_ETM_Q36_589640"/>
      <w:bookmarkStart w:id="12809" w:name="_ETM_Q36_591550"/>
      <w:bookmarkEnd w:id="12808"/>
      <w:bookmarkEnd w:id="12809"/>
      <w:r>
        <w:rPr>
          <w:rtl/>
        </w:rPr>
        <w:t xml:space="preserve">יום </w:t>
      </w:r>
      <w:bookmarkStart w:id="12810" w:name="_ETM_Q36_591760"/>
      <w:bookmarkEnd w:id="12810"/>
      <w:r>
        <w:rPr>
          <w:rFonts w:hint="cs"/>
          <w:rtl/>
        </w:rPr>
        <w:t>מ</w:t>
      </w:r>
      <w:r>
        <w:rPr>
          <w:rtl/>
        </w:rPr>
        <w:t>ותם</w:t>
      </w:r>
      <w:r>
        <w:rPr>
          <w:rFonts w:hint="cs"/>
          <w:rtl/>
        </w:rPr>
        <w:t>.</w:t>
      </w:r>
      <w:r>
        <w:rPr>
          <w:rtl/>
        </w:rPr>
        <w:t xml:space="preserve"> </w:t>
      </w:r>
      <w:bookmarkStart w:id="12811" w:name="_ETM_Q36_592540"/>
      <w:bookmarkEnd w:id="12811"/>
      <w:r>
        <w:rPr>
          <w:rtl/>
        </w:rPr>
        <w:t xml:space="preserve">זה </w:t>
      </w:r>
      <w:bookmarkStart w:id="12812" w:name="_ETM_Q36_592720"/>
      <w:bookmarkEnd w:id="12812"/>
      <w:r>
        <w:rPr>
          <w:rtl/>
        </w:rPr>
        <w:t>נכון</w:t>
      </w:r>
      <w:r>
        <w:rPr>
          <w:rFonts w:hint="cs"/>
          <w:rtl/>
        </w:rPr>
        <w:t>,</w:t>
      </w:r>
      <w:r>
        <w:rPr>
          <w:rtl/>
        </w:rPr>
        <w:t xml:space="preserve"> </w:t>
      </w:r>
      <w:bookmarkStart w:id="12813" w:name="_ETM_Q36_593200"/>
      <w:bookmarkEnd w:id="12813"/>
      <w:r>
        <w:rPr>
          <w:rtl/>
        </w:rPr>
        <w:t xml:space="preserve">יתומי </w:t>
      </w:r>
      <w:bookmarkStart w:id="12814" w:name="_ETM_Q36_593650"/>
      <w:bookmarkEnd w:id="12814"/>
      <w:r>
        <w:rPr>
          <w:rtl/>
        </w:rPr>
        <w:t>צה</w:t>
      </w:r>
      <w:r>
        <w:rPr>
          <w:rFonts w:hint="cs"/>
          <w:rtl/>
        </w:rPr>
        <w:t>"</w:t>
      </w:r>
      <w:r>
        <w:rPr>
          <w:rtl/>
        </w:rPr>
        <w:t xml:space="preserve">ל </w:t>
      </w:r>
      <w:bookmarkStart w:id="12815" w:name="_ETM_Q36_594430"/>
      <w:bookmarkEnd w:id="12815"/>
      <w:r>
        <w:rPr>
          <w:rtl/>
        </w:rPr>
        <w:t xml:space="preserve">כמו </w:t>
      </w:r>
      <w:bookmarkStart w:id="12816" w:name="_ETM_Q36_595450"/>
      <w:bookmarkEnd w:id="12816"/>
      <w:r>
        <w:rPr>
          <w:rtl/>
        </w:rPr>
        <w:t xml:space="preserve">המשפחות </w:t>
      </w:r>
      <w:bookmarkStart w:id="12817" w:name="_ETM_Q36_596050"/>
      <w:bookmarkEnd w:id="12817"/>
      <w:r>
        <w:rPr>
          <w:rtl/>
        </w:rPr>
        <w:t xml:space="preserve">השכולות </w:t>
      </w:r>
      <w:bookmarkStart w:id="12818" w:name="_ETM_Q36_596680"/>
      <w:bookmarkEnd w:id="12818"/>
      <w:r>
        <w:rPr>
          <w:rtl/>
        </w:rPr>
        <w:t>כולם</w:t>
      </w:r>
      <w:r>
        <w:rPr>
          <w:rFonts w:hint="cs"/>
          <w:rtl/>
        </w:rPr>
        <w:t>,</w:t>
      </w:r>
      <w:r>
        <w:rPr>
          <w:rtl/>
        </w:rPr>
        <w:t xml:space="preserve"> </w:t>
      </w:r>
      <w:bookmarkStart w:id="12819" w:name="_ETM_Q36_597520"/>
      <w:bookmarkEnd w:id="12819"/>
      <w:r>
        <w:rPr>
          <w:rtl/>
        </w:rPr>
        <w:t xml:space="preserve">בוחרים </w:t>
      </w:r>
      <w:bookmarkStart w:id="12820" w:name="_ETM_Q36_598000"/>
      <w:bookmarkEnd w:id="12820"/>
      <w:r>
        <w:rPr>
          <w:rtl/>
        </w:rPr>
        <w:t xml:space="preserve">בחיים </w:t>
      </w:r>
      <w:bookmarkStart w:id="12821" w:name="_ETM_Q36_598330"/>
      <w:bookmarkEnd w:id="12821"/>
      <w:r>
        <w:rPr>
          <w:rtl/>
        </w:rPr>
        <w:t>משמעותיים</w:t>
      </w:r>
      <w:r>
        <w:rPr>
          <w:rFonts w:hint="cs"/>
          <w:rtl/>
        </w:rPr>
        <w:t>,</w:t>
      </w:r>
      <w:r>
        <w:rPr>
          <w:rtl/>
        </w:rPr>
        <w:t xml:space="preserve"> </w:t>
      </w:r>
      <w:bookmarkStart w:id="12822" w:name="_ETM_Q36_599170"/>
      <w:bookmarkEnd w:id="12822"/>
      <w:r>
        <w:rPr>
          <w:rtl/>
        </w:rPr>
        <w:t xml:space="preserve">בוחרים </w:t>
      </w:r>
      <w:bookmarkStart w:id="12823" w:name="_ETM_Q36_600580"/>
      <w:bookmarkEnd w:id="12823"/>
      <w:r>
        <w:rPr>
          <w:rFonts w:hint="cs"/>
          <w:rtl/>
        </w:rPr>
        <w:t>ב</w:t>
      </w:r>
      <w:r>
        <w:rPr>
          <w:rtl/>
        </w:rPr>
        <w:t xml:space="preserve">בחירה </w:t>
      </w:r>
      <w:bookmarkStart w:id="12824" w:name="_ETM_Q36_601029"/>
      <w:bookmarkEnd w:id="12824"/>
      <w:r>
        <w:rPr>
          <w:rtl/>
        </w:rPr>
        <w:t xml:space="preserve">של </w:t>
      </w:r>
      <w:bookmarkStart w:id="12825" w:name="_ETM_Q36_601480"/>
      <w:bookmarkEnd w:id="12825"/>
      <w:r>
        <w:rPr>
          <w:rtl/>
        </w:rPr>
        <w:t xml:space="preserve">אנשים </w:t>
      </w:r>
      <w:bookmarkStart w:id="12826" w:name="_ETM_Q36_601930"/>
      <w:bookmarkEnd w:id="12826"/>
      <w:r>
        <w:rPr>
          <w:rtl/>
        </w:rPr>
        <w:t>טובים</w:t>
      </w:r>
      <w:r>
        <w:rPr>
          <w:rFonts w:hint="cs"/>
          <w:rtl/>
        </w:rPr>
        <w:t>,</w:t>
      </w:r>
      <w:r>
        <w:rPr>
          <w:rtl/>
        </w:rPr>
        <w:t xml:space="preserve"> </w:t>
      </w:r>
      <w:bookmarkStart w:id="12827" w:name="_ETM_Q36_602680"/>
      <w:bookmarkEnd w:id="12827"/>
      <w:r>
        <w:rPr>
          <w:rtl/>
        </w:rPr>
        <w:t xml:space="preserve">בוחרים </w:t>
      </w:r>
      <w:bookmarkStart w:id="12828" w:name="_ETM_Q36_603070"/>
      <w:bookmarkEnd w:id="12828"/>
      <w:r>
        <w:rPr>
          <w:rtl/>
        </w:rPr>
        <w:t xml:space="preserve">ללכת </w:t>
      </w:r>
      <w:bookmarkStart w:id="12829" w:name="_ETM_Q36_603460"/>
      <w:bookmarkEnd w:id="12829"/>
      <w:r>
        <w:rPr>
          <w:rtl/>
        </w:rPr>
        <w:t xml:space="preserve">קדימה </w:t>
      </w:r>
      <w:bookmarkStart w:id="12830" w:name="_ETM_Q36_603880"/>
      <w:bookmarkEnd w:id="12830"/>
      <w:r>
        <w:rPr>
          <w:rtl/>
        </w:rPr>
        <w:t>ולמעלה</w:t>
      </w:r>
      <w:r>
        <w:rPr>
          <w:rFonts w:hint="cs"/>
          <w:rtl/>
        </w:rPr>
        <w:t>,</w:t>
      </w:r>
      <w:r>
        <w:rPr>
          <w:rtl/>
        </w:rPr>
        <w:t xml:space="preserve"> </w:t>
      </w:r>
      <w:bookmarkStart w:id="12831" w:name="_ETM_Q36_604720"/>
      <w:bookmarkEnd w:id="12831"/>
      <w:r>
        <w:rPr>
          <w:rtl/>
        </w:rPr>
        <w:t xml:space="preserve">אבל </w:t>
      </w:r>
      <w:bookmarkStart w:id="12832" w:name="_ETM_Q36_604990"/>
      <w:bookmarkEnd w:id="12832"/>
      <w:r>
        <w:rPr>
          <w:rtl/>
        </w:rPr>
        <w:t xml:space="preserve">האובדן </w:t>
      </w:r>
      <w:bookmarkStart w:id="12833" w:name="_ETM_Q36_605860"/>
      <w:bookmarkEnd w:id="12833"/>
      <w:r>
        <w:rPr>
          <w:rFonts w:hint="cs"/>
          <w:rtl/>
        </w:rPr>
        <w:t xml:space="preserve">שלהם </w:t>
      </w:r>
      <w:r>
        <w:rPr>
          <w:rtl/>
        </w:rPr>
        <w:t xml:space="preserve">מלווה </w:t>
      </w:r>
      <w:bookmarkStart w:id="12834" w:name="_ETM_Q36_606250"/>
      <w:bookmarkEnd w:id="12834"/>
      <w:r>
        <w:rPr>
          <w:rtl/>
        </w:rPr>
        <w:t xml:space="preserve">אותם </w:t>
      </w:r>
      <w:bookmarkStart w:id="12835" w:name="_ETM_Q36_606580"/>
      <w:bookmarkEnd w:id="12835"/>
      <w:r>
        <w:rPr>
          <w:rtl/>
        </w:rPr>
        <w:t xml:space="preserve">לאורך </w:t>
      </w:r>
      <w:bookmarkStart w:id="12836" w:name="_ETM_Q36_606940"/>
      <w:bookmarkEnd w:id="12836"/>
      <w:r>
        <w:rPr>
          <w:rtl/>
        </w:rPr>
        <w:t xml:space="preserve">כל </w:t>
      </w:r>
      <w:bookmarkStart w:id="12837" w:name="_ETM_Q36_607180"/>
      <w:bookmarkEnd w:id="12837"/>
      <w:r>
        <w:rPr>
          <w:rtl/>
        </w:rPr>
        <w:t xml:space="preserve">ימי </w:t>
      </w:r>
      <w:bookmarkStart w:id="12838" w:name="_ETM_Q36_607390"/>
      <w:bookmarkEnd w:id="12838"/>
      <w:r>
        <w:rPr>
          <w:rtl/>
        </w:rPr>
        <w:t>חייהם</w:t>
      </w:r>
      <w:r>
        <w:rPr>
          <w:rFonts w:hint="cs"/>
          <w:rtl/>
        </w:rPr>
        <w:t>,</w:t>
      </w:r>
      <w:r>
        <w:rPr>
          <w:rtl/>
        </w:rPr>
        <w:t xml:space="preserve"> </w:t>
      </w:r>
      <w:bookmarkStart w:id="12839" w:name="_ETM_Q36_608260"/>
      <w:bookmarkEnd w:id="12839"/>
      <w:r>
        <w:rPr>
          <w:rtl/>
        </w:rPr>
        <w:t>ומתוכו</w:t>
      </w:r>
      <w:r>
        <w:rPr>
          <w:rFonts w:hint="cs"/>
          <w:rtl/>
        </w:rPr>
        <w:t xml:space="preserve">, מתוך </w:t>
      </w:r>
      <w:bookmarkStart w:id="12840" w:name="_ETM_Q36_608950"/>
      <w:bookmarkStart w:id="12841" w:name="_ETM_Q36_609279"/>
      <w:bookmarkEnd w:id="12840"/>
      <w:bookmarkEnd w:id="12841"/>
      <w:r>
        <w:rPr>
          <w:rtl/>
        </w:rPr>
        <w:t xml:space="preserve">ההתמודדות </w:t>
      </w:r>
      <w:bookmarkStart w:id="12842" w:name="_ETM_Q36_609910"/>
      <w:bookmarkEnd w:id="12842"/>
      <w:r>
        <w:rPr>
          <w:rtl/>
        </w:rPr>
        <w:t>הזאת</w:t>
      </w:r>
      <w:r>
        <w:rPr>
          <w:rFonts w:hint="cs"/>
          <w:rtl/>
        </w:rPr>
        <w:t>,</w:t>
      </w:r>
      <w:r>
        <w:rPr>
          <w:rtl/>
        </w:rPr>
        <w:t xml:space="preserve"> </w:t>
      </w:r>
      <w:bookmarkStart w:id="12843" w:name="_ETM_Q36_610240"/>
      <w:bookmarkEnd w:id="12843"/>
      <w:r>
        <w:rPr>
          <w:rtl/>
        </w:rPr>
        <w:t>ה</w:t>
      </w:r>
      <w:r>
        <w:rPr>
          <w:rFonts w:hint="cs"/>
          <w:rtl/>
        </w:rPr>
        <w:t xml:space="preserve">ם עושים את הבחירות שלהם. </w:t>
      </w:r>
      <w:bookmarkStart w:id="12844" w:name="_ETM_Q36_609840"/>
      <w:bookmarkEnd w:id="12844"/>
    </w:p>
    <w:p w:rsidR="003239C4" w:rsidRPr="00B719F5" w:rsidRDefault="003239C4" w:rsidP="005F7D89">
      <w:pPr>
        <w:rPr>
          <w:rtl/>
        </w:rPr>
      </w:pPr>
      <w:bookmarkStart w:id="12845" w:name="_ETM_Q36_610330"/>
      <w:bookmarkStart w:id="12846" w:name="_ETM_Q36_611006"/>
      <w:bookmarkEnd w:id="12845"/>
      <w:bookmarkEnd w:id="12846"/>
    </w:p>
    <w:p w:rsidR="003239C4" w:rsidRDefault="003239C4" w:rsidP="00975281">
      <w:pPr>
        <w:rPr>
          <w:rtl/>
        </w:rPr>
      </w:pPr>
      <w:r>
        <w:rPr>
          <w:rFonts w:hint="cs"/>
          <w:rtl/>
        </w:rPr>
        <w:t xml:space="preserve">לצערי, </w:t>
      </w:r>
      <w:bookmarkStart w:id="12847" w:name="_ETM_Q36_610420"/>
      <w:bookmarkStart w:id="12848" w:name="_ETM_Q36_610660"/>
      <w:bookmarkStart w:id="12849" w:name="_ETM_Q36_610750"/>
      <w:bookmarkStart w:id="12850" w:name="_ETM_Q36_611230"/>
      <w:bookmarkStart w:id="12851" w:name="_ETM_Q36_611950"/>
      <w:bookmarkStart w:id="12852" w:name="_ETM_Q36_613000"/>
      <w:bookmarkEnd w:id="12847"/>
      <w:bookmarkEnd w:id="12848"/>
      <w:bookmarkEnd w:id="12849"/>
      <w:bookmarkEnd w:id="12850"/>
      <w:bookmarkEnd w:id="12851"/>
      <w:bookmarkEnd w:id="12852"/>
      <w:r>
        <w:rPr>
          <w:rtl/>
        </w:rPr>
        <w:t xml:space="preserve">בהסתכלות </w:t>
      </w:r>
      <w:bookmarkStart w:id="12853" w:name="_ETM_Q36_613600"/>
      <w:bookmarkEnd w:id="12853"/>
      <w:r>
        <w:rPr>
          <w:rtl/>
        </w:rPr>
        <w:t xml:space="preserve">על </w:t>
      </w:r>
      <w:bookmarkStart w:id="12854" w:name="_ETM_Q36_613690"/>
      <w:bookmarkEnd w:id="12854"/>
      <w:r>
        <w:rPr>
          <w:rtl/>
        </w:rPr>
        <w:t xml:space="preserve">יתומי </w:t>
      </w:r>
      <w:bookmarkStart w:id="12855" w:name="_ETM_Q36_614170"/>
      <w:bookmarkEnd w:id="12855"/>
      <w:r>
        <w:rPr>
          <w:rtl/>
        </w:rPr>
        <w:t>צה</w:t>
      </w:r>
      <w:r>
        <w:rPr>
          <w:rFonts w:hint="cs"/>
          <w:rtl/>
        </w:rPr>
        <w:t>"</w:t>
      </w:r>
      <w:r>
        <w:rPr>
          <w:rtl/>
        </w:rPr>
        <w:t xml:space="preserve">ל </w:t>
      </w:r>
      <w:bookmarkStart w:id="12856" w:name="_ETM_Q36_614950"/>
      <w:bookmarkEnd w:id="12856"/>
      <w:r>
        <w:rPr>
          <w:rFonts w:hint="cs"/>
          <w:rtl/>
        </w:rPr>
        <w:t>ה</w:t>
      </w:r>
      <w:r>
        <w:rPr>
          <w:rtl/>
        </w:rPr>
        <w:t xml:space="preserve">סתכלו </w:t>
      </w:r>
      <w:bookmarkStart w:id="12857" w:name="_ETM_Q36_615520"/>
      <w:bookmarkEnd w:id="12857"/>
      <w:r>
        <w:rPr>
          <w:rtl/>
        </w:rPr>
        <w:t xml:space="preserve">רק </w:t>
      </w:r>
      <w:bookmarkStart w:id="12858" w:name="_ETM_Q36_615730"/>
      <w:bookmarkEnd w:id="12858"/>
      <w:r>
        <w:rPr>
          <w:rtl/>
        </w:rPr>
        <w:t xml:space="preserve">על </w:t>
      </w:r>
      <w:bookmarkStart w:id="12859" w:name="_ETM_Q36_615850"/>
      <w:bookmarkEnd w:id="12859"/>
      <w:r>
        <w:rPr>
          <w:rtl/>
        </w:rPr>
        <w:t>הזכויות</w:t>
      </w:r>
      <w:r>
        <w:rPr>
          <w:rFonts w:hint="cs"/>
          <w:rtl/>
        </w:rPr>
        <w:t>,</w:t>
      </w:r>
      <w:r>
        <w:rPr>
          <w:rtl/>
        </w:rPr>
        <w:t xml:space="preserve"> </w:t>
      </w:r>
      <w:bookmarkStart w:id="12860" w:name="_ETM_Q36_616480"/>
      <w:bookmarkEnd w:id="12860"/>
      <w:r>
        <w:rPr>
          <w:rtl/>
        </w:rPr>
        <w:t xml:space="preserve">ולכן </w:t>
      </w:r>
      <w:bookmarkStart w:id="12861" w:name="_ETM_Q36_617140"/>
      <w:bookmarkEnd w:id="12861"/>
      <w:r>
        <w:rPr>
          <w:rtl/>
        </w:rPr>
        <w:t>הגדיר</w:t>
      </w:r>
      <w:r>
        <w:rPr>
          <w:rFonts w:hint="cs"/>
          <w:rtl/>
        </w:rPr>
        <w:t>ו</w:t>
      </w:r>
      <w:r>
        <w:rPr>
          <w:rtl/>
        </w:rPr>
        <w:t xml:space="preserve"> </w:t>
      </w:r>
      <w:bookmarkStart w:id="12862" w:name="_ETM_Q36_617530"/>
      <w:bookmarkEnd w:id="12862"/>
      <w:r>
        <w:rPr>
          <w:rtl/>
        </w:rPr>
        <w:t xml:space="preserve">אותם </w:t>
      </w:r>
      <w:bookmarkStart w:id="12863" w:name="_ETM_Q36_618280"/>
      <w:bookmarkEnd w:id="12863"/>
      <w:r>
        <w:rPr>
          <w:rtl/>
        </w:rPr>
        <w:t xml:space="preserve">כבנו </w:t>
      </w:r>
      <w:bookmarkStart w:id="12864" w:name="_ETM_Q36_618790"/>
      <w:bookmarkEnd w:id="12864"/>
      <w:r>
        <w:rPr>
          <w:rtl/>
        </w:rPr>
        <w:t xml:space="preserve">של </w:t>
      </w:r>
      <w:bookmarkStart w:id="12865" w:name="_ETM_Q36_619030"/>
      <w:bookmarkEnd w:id="12865"/>
      <w:r>
        <w:rPr>
          <w:rtl/>
        </w:rPr>
        <w:t>נספה</w:t>
      </w:r>
      <w:r>
        <w:rPr>
          <w:rFonts w:hint="cs"/>
          <w:rtl/>
        </w:rPr>
        <w:t xml:space="preserve"> </w:t>
      </w:r>
      <w:bookmarkStart w:id="12866" w:name="_ETM_Q36_617995"/>
      <w:bookmarkEnd w:id="12866"/>
      <w:r>
        <w:rPr>
          <w:rFonts w:hint="eastAsia"/>
          <w:rtl/>
        </w:rPr>
        <w:t xml:space="preserve">– </w:t>
      </w:r>
      <w:r>
        <w:rPr>
          <w:rFonts w:hint="cs"/>
          <w:rtl/>
        </w:rPr>
        <w:t xml:space="preserve">בנו של נספה, קרי, </w:t>
      </w:r>
      <w:bookmarkStart w:id="12867" w:name="_ETM_Q36_619960"/>
      <w:bookmarkStart w:id="12868" w:name="_ETM_Q36_620230"/>
      <w:bookmarkStart w:id="12869" w:name="_ETM_Q36_620470"/>
      <w:bookmarkStart w:id="12870" w:name="_ETM_Q36_620950"/>
      <w:bookmarkStart w:id="12871" w:name="_ETM_Q36_621640"/>
      <w:bookmarkStart w:id="12872" w:name="_ETM_Q36_621760"/>
      <w:bookmarkStart w:id="12873" w:name="_ETM_Q36_622720"/>
      <w:bookmarkEnd w:id="12867"/>
      <w:bookmarkEnd w:id="12868"/>
      <w:bookmarkEnd w:id="12869"/>
      <w:bookmarkEnd w:id="12870"/>
      <w:bookmarkEnd w:id="12871"/>
      <w:bookmarkEnd w:id="12872"/>
      <w:bookmarkEnd w:id="12873"/>
      <w:r>
        <w:rPr>
          <w:rFonts w:hint="cs"/>
          <w:rtl/>
        </w:rPr>
        <w:t xml:space="preserve">מי שזכאי </w:t>
      </w:r>
      <w:r>
        <w:rPr>
          <w:rtl/>
        </w:rPr>
        <w:t xml:space="preserve">לזכויות </w:t>
      </w:r>
      <w:bookmarkStart w:id="12874" w:name="_ETM_Q36_624130"/>
      <w:bookmarkEnd w:id="12874"/>
      <w:r>
        <w:rPr>
          <w:rtl/>
        </w:rPr>
        <w:t xml:space="preserve">כלכליות </w:t>
      </w:r>
      <w:bookmarkStart w:id="12875" w:name="_ETM_Q36_624970"/>
      <w:bookmarkEnd w:id="12875"/>
      <w:r>
        <w:rPr>
          <w:rtl/>
        </w:rPr>
        <w:t xml:space="preserve">עם </w:t>
      </w:r>
      <w:bookmarkStart w:id="12876" w:name="_ETM_Q36_625150"/>
      <w:bookmarkEnd w:id="12876"/>
      <w:r>
        <w:rPr>
          <w:rtl/>
        </w:rPr>
        <w:t xml:space="preserve">החוק </w:t>
      </w:r>
      <w:bookmarkStart w:id="12877" w:name="_ETM_Q36_625540"/>
      <w:bookmarkEnd w:id="12877"/>
      <w:r>
        <w:rPr>
          <w:rtl/>
        </w:rPr>
        <w:t>הזה</w:t>
      </w:r>
      <w:r>
        <w:rPr>
          <w:rFonts w:hint="cs"/>
          <w:rtl/>
        </w:rPr>
        <w:t>.</w:t>
      </w:r>
      <w:r>
        <w:rPr>
          <w:rtl/>
        </w:rPr>
        <w:t xml:space="preserve"> </w:t>
      </w:r>
      <w:bookmarkStart w:id="12878" w:name="_ETM_Q36_626830"/>
      <w:bookmarkEnd w:id="12878"/>
      <w:r>
        <w:rPr>
          <w:rtl/>
        </w:rPr>
        <w:t>בעצם</w:t>
      </w:r>
      <w:r>
        <w:rPr>
          <w:rFonts w:hint="cs"/>
          <w:rtl/>
        </w:rPr>
        <w:t>,</w:t>
      </w:r>
      <w:r>
        <w:rPr>
          <w:rtl/>
        </w:rPr>
        <w:t xml:space="preserve"> </w:t>
      </w:r>
      <w:bookmarkStart w:id="12879" w:name="_ETM_Q36_627950"/>
      <w:bookmarkEnd w:id="12879"/>
      <w:r w:rsidR="00975281">
        <w:rPr>
          <w:rFonts w:hint="cs"/>
          <w:rtl/>
        </w:rPr>
        <w:t xml:space="preserve">אם הם היו יותר צעירים, </w:t>
      </w:r>
      <w:r>
        <w:rPr>
          <w:rtl/>
        </w:rPr>
        <w:t xml:space="preserve">כשהם </w:t>
      </w:r>
      <w:bookmarkStart w:id="12880" w:name="_ETM_Q36_628190"/>
      <w:bookmarkEnd w:id="12880"/>
      <w:r>
        <w:rPr>
          <w:rtl/>
        </w:rPr>
        <w:t xml:space="preserve">הגיעו </w:t>
      </w:r>
      <w:bookmarkStart w:id="12881" w:name="_ETM_Q36_628490"/>
      <w:bookmarkEnd w:id="12881"/>
      <w:r>
        <w:rPr>
          <w:rtl/>
        </w:rPr>
        <w:t xml:space="preserve">לגיל </w:t>
      </w:r>
      <w:bookmarkStart w:id="12882" w:name="_ETM_Q36_628790"/>
      <w:bookmarkStart w:id="12883" w:name="_ETM_Q36_631530"/>
      <w:bookmarkEnd w:id="12882"/>
      <w:bookmarkEnd w:id="12883"/>
      <w:r>
        <w:rPr>
          <w:rtl/>
        </w:rPr>
        <w:t xml:space="preserve">הם </w:t>
      </w:r>
      <w:bookmarkStart w:id="12884" w:name="_ETM_Q36_631680"/>
      <w:bookmarkEnd w:id="12884"/>
      <w:r>
        <w:rPr>
          <w:rtl/>
        </w:rPr>
        <w:t xml:space="preserve">יצאו </w:t>
      </w:r>
      <w:bookmarkStart w:id="12885" w:name="_ETM_Q36_632010"/>
      <w:bookmarkEnd w:id="12885"/>
      <w:r>
        <w:rPr>
          <w:rtl/>
        </w:rPr>
        <w:t xml:space="preserve">ממצבת </w:t>
      </w:r>
      <w:bookmarkStart w:id="12886" w:name="_ETM_Q36_632580"/>
      <w:bookmarkEnd w:id="12886"/>
      <w:r>
        <w:rPr>
          <w:rtl/>
        </w:rPr>
        <w:t xml:space="preserve">השכול </w:t>
      </w:r>
      <w:bookmarkStart w:id="12887" w:name="_ETM_Q36_632910"/>
      <w:bookmarkEnd w:id="12887"/>
      <w:r>
        <w:rPr>
          <w:rtl/>
        </w:rPr>
        <w:t xml:space="preserve">של </w:t>
      </w:r>
      <w:bookmarkStart w:id="12888" w:name="_ETM_Q36_633090"/>
      <w:bookmarkEnd w:id="12888"/>
      <w:r>
        <w:rPr>
          <w:rtl/>
        </w:rPr>
        <w:t xml:space="preserve">מדינת </w:t>
      </w:r>
      <w:bookmarkStart w:id="12889" w:name="_ETM_Q36_633480"/>
      <w:bookmarkEnd w:id="12889"/>
      <w:r>
        <w:rPr>
          <w:rtl/>
        </w:rPr>
        <w:t>ישראל</w:t>
      </w:r>
      <w:r>
        <w:rPr>
          <w:rFonts w:hint="cs"/>
          <w:rtl/>
        </w:rPr>
        <w:t>;</w:t>
      </w:r>
      <w:r>
        <w:rPr>
          <w:rtl/>
        </w:rPr>
        <w:t xml:space="preserve"> </w:t>
      </w:r>
      <w:bookmarkStart w:id="12890" w:name="_ETM_Q36_634290"/>
      <w:bookmarkEnd w:id="12890"/>
      <w:r>
        <w:rPr>
          <w:rtl/>
        </w:rPr>
        <w:t xml:space="preserve">אם </w:t>
      </w:r>
      <w:bookmarkStart w:id="12891" w:name="_ETM_Q36_634440"/>
      <w:bookmarkEnd w:id="12891"/>
      <w:r>
        <w:rPr>
          <w:rtl/>
        </w:rPr>
        <w:t xml:space="preserve">הם </w:t>
      </w:r>
      <w:bookmarkStart w:id="12892" w:name="_ETM_Q36_634560"/>
      <w:bookmarkEnd w:id="12892"/>
      <w:r>
        <w:rPr>
          <w:rtl/>
        </w:rPr>
        <w:t xml:space="preserve">היו </w:t>
      </w:r>
      <w:bookmarkStart w:id="12893" w:name="_ETM_Q36_634800"/>
      <w:bookmarkEnd w:id="12893"/>
      <w:r>
        <w:rPr>
          <w:rtl/>
        </w:rPr>
        <w:t xml:space="preserve">מעל </w:t>
      </w:r>
      <w:bookmarkStart w:id="12894" w:name="_ETM_Q36_635310"/>
      <w:bookmarkEnd w:id="12894"/>
      <w:r>
        <w:rPr>
          <w:rtl/>
        </w:rPr>
        <w:t xml:space="preserve">גיל </w:t>
      </w:r>
      <w:bookmarkStart w:id="12895" w:name="_ETM_Q36_635550"/>
      <w:bookmarkEnd w:id="12895"/>
      <w:r>
        <w:rPr>
          <w:rFonts w:hint="cs"/>
          <w:rtl/>
        </w:rPr>
        <w:t>21 כש</w:t>
      </w:r>
      <w:bookmarkStart w:id="12896" w:name="_ETM_Q36_635940"/>
      <w:bookmarkStart w:id="12897" w:name="_ETM_Q36_636840"/>
      <w:bookmarkEnd w:id="12896"/>
      <w:bookmarkEnd w:id="12897"/>
      <w:r>
        <w:rPr>
          <w:rtl/>
        </w:rPr>
        <w:t xml:space="preserve">אביהם </w:t>
      </w:r>
      <w:bookmarkStart w:id="12898" w:name="_ETM_Q36_637440"/>
      <w:bookmarkEnd w:id="12898"/>
      <w:r>
        <w:rPr>
          <w:rtl/>
        </w:rPr>
        <w:t>נהרג</w:t>
      </w:r>
      <w:r>
        <w:rPr>
          <w:rFonts w:hint="cs"/>
          <w:rtl/>
        </w:rPr>
        <w:t>,</w:t>
      </w:r>
      <w:r>
        <w:rPr>
          <w:rtl/>
        </w:rPr>
        <w:t xml:space="preserve"> </w:t>
      </w:r>
      <w:bookmarkStart w:id="12899" w:name="_ETM_Q36_638280"/>
      <w:bookmarkEnd w:id="12899"/>
      <w:r>
        <w:rPr>
          <w:rtl/>
        </w:rPr>
        <w:t xml:space="preserve">אז </w:t>
      </w:r>
      <w:bookmarkStart w:id="12900" w:name="_ETM_Q36_638490"/>
      <w:bookmarkEnd w:id="12900"/>
      <w:r>
        <w:rPr>
          <w:rtl/>
        </w:rPr>
        <w:t xml:space="preserve">הם </w:t>
      </w:r>
      <w:bookmarkStart w:id="12901" w:name="_ETM_Q36_638640"/>
      <w:bookmarkEnd w:id="12901"/>
      <w:r>
        <w:rPr>
          <w:rtl/>
        </w:rPr>
        <w:t xml:space="preserve">בכלל </w:t>
      </w:r>
      <w:bookmarkStart w:id="12902" w:name="_ETM_Q36_639060"/>
      <w:bookmarkEnd w:id="12902"/>
      <w:r>
        <w:rPr>
          <w:rtl/>
        </w:rPr>
        <w:t xml:space="preserve">לא </w:t>
      </w:r>
      <w:bookmarkStart w:id="12903" w:name="_ETM_Q36_639180"/>
      <w:bookmarkEnd w:id="12903"/>
      <w:r>
        <w:rPr>
          <w:rtl/>
        </w:rPr>
        <w:t xml:space="preserve">נכנסו </w:t>
      </w:r>
      <w:bookmarkStart w:id="12904" w:name="_ETM_Q36_639660"/>
      <w:bookmarkEnd w:id="12904"/>
      <w:r>
        <w:rPr>
          <w:rtl/>
        </w:rPr>
        <w:t>למצב</w:t>
      </w:r>
      <w:r>
        <w:rPr>
          <w:rFonts w:hint="cs"/>
          <w:rtl/>
        </w:rPr>
        <w:t>ת</w:t>
      </w:r>
      <w:r>
        <w:rPr>
          <w:rtl/>
        </w:rPr>
        <w:t xml:space="preserve"> </w:t>
      </w:r>
      <w:bookmarkStart w:id="12905" w:name="_ETM_Q36_640050"/>
      <w:bookmarkStart w:id="12906" w:name="_ETM_Q36_640170"/>
      <w:bookmarkEnd w:id="12905"/>
      <w:bookmarkEnd w:id="12906"/>
      <w:r>
        <w:rPr>
          <w:rtl/>
        </w:rPr>
        <w:t xml:space="preserve">השכול </w:t>
      </w:r>
      <w:bookmarkStart w:id="12907" w:name="_ETM_Q36_640470"/>
      <w:bookmarkEnd w:id="12907"/>
      <w:r>
        <w:rPr>
          <w:rtl/>
        </w:rPr>
        <w:t xml:space="preserve">של </w:t>
      </w:r>
      <w:bookmarkStart w:id="12908" w:name="_ETM_Q36_640650"/>
      <w:bookmarkEnd w:id="12908"/>
      <w:r>
        <w:rPr>
          <w:rtl/>
        </w:rPr>
        <w:t xml:space="preserve">מדינת </w:t>
      </w:r>
      <w:bookmarkStart w:id="12909" w:name="_ETM_Q36_641070"/>
      <w:bookmarkEnd w:id="12909"/>
      <w:r>
        <w:rPr>
          <w:rtl/>
        </w:rPr>
        <w:t>ישראל</w:t>
      </w:r>
      <w:r>
        <w:rPr>
          <w:rFonts w:hint="cs"/>
          <w:rtl/>
        </w:rPr>
        <w:t>.</w:t>
      </w:r>
    </w:p>
    <w:p w:rsidR="003239C4" w:rsidRDefault="003239C4" w:rsidP="005F7D89">
      <w:pPr>
        <w:rPr>
          <w:rtl/>
        </w:rPr>
      </w:pPr>
      <w:bookmarkStart w:id="12910" w:name="_ETM_Q36_640462"/>
      <w:bookmarkEnd w:id="12910"/>
    </w:p>
    <w:p w:rsidR="003239C4" w:rsidRDefault="003239C4" w:rsidP="00B0425F">
      <w:pPr>
        <w:rPr>
          <w:rtl/>
        </w:rPr>
      </w:pPr>
      <w:bookmarkStart w:id="12911" w:name="_ETM_Q36_640844"/>
      <w:bookmarkStart w:id="12912" w:name="_ETM_Q36_642090"/>
      <w:bookmarkEnd w:id="12911"/>
      <w:bookmarkEnd w:id="12912"/>
      <w:r>
        <w:rPr>
          <w:rtl/>
        </w:rPr>
        <w:t xml:space="preserve">אני </w:t>
      </w:r>
      <w:bookmarkStart w:id="12913" w:name="_ETM_Q36_642360"/>
      <w:bookmarkEnd w:id="12913"/>
      <w:r>
        <w:rPr>
          <w:rtl/>
        </w:rPr>
        <w:t xml:space="preserve">מבקשת </w:t>
      </w:r>
      <w:bookmarkStart w:id="12914" w:name="_ETM_Q36_643020"/>
      <w:bookmarkEnd w:id="12914"/>
      <w:r>
        <w:rPr>
          <w:rtl/>
        </w:rPr>
        <w:t xml:space="preserve">לעשות </w:t>
      </w:r>
      <w:bookmarkStart w:id="12915" w:name="_ETM_Q36_643470"/>
      <w:bookmarkEnd w:id="12915"/>
      <w:r>
        <w:rPr>
          <w:rtl/>
        </w:rPr>
        <w:t xml:space="preserve">פה </w:t>
      </w:r>
      <w:bookmarkStart w:id="12916" w:name="_ETM_Q36_643650"/>
      <w:bookmarkEnd w:id="12916"/>
      <w:r>
        <w:rPr>
          <w:rtl/>
        </w:rPr>
        <w:t xml:space="preserve">תיקון </w:t>
      </w:r>
      <w:bookmarkStart w:id="12917" w:name="_ETM_Q36_644160"/>
      <w:bookmarkEnd w:id="12917"/>
      <w:r>
        <w:rPr>
          <w:rtl/>
        </w:rPr>
        <w:t xml:space="preserve">של </w:t>
      </w:r>
      <w:bookmarkStart w:id="12918" w:name="_ETM_Q36_644490"/>
      <w:bookmarkEnd w:id="12918"/>
      <w:r>
        <w:rPr>
          <w:rtl/>
        </w:rPr>
        <w:t xml:space="preserve">עוול </w:t>
      </w:r>
      <w:bookmarkStart w:id="12919" w:name="_ETM_Q36_645030"/>
      <w:bookmarkEnd w:id="12919"/>
      <w:r>
        <w:rPr>
          <w:rtl/>
        </w:rPr>
        <w:t xml:space="preserve">רב </w:t>
      </w:r>
      <w:bookmarkStart w:id="12920" w:name="_ETM_Q36_645390"/>
      <w:bookmarkEnd w:id="12920"/>
      <w:r>
        <w:rPr>
          <w:rtl/>
        </w:rPr>
        <w:t>שנים</w:t>
      </w:r>
      <w:r>
        <w:rPr>
          <w:rFonts w:hint="cs"/>
          <w:rtl/>
        </w:rPr>
        <w:t>,</w:t>
      </w:r>
      <w:r>
        <w:rPr>
          <w:rtl/>
        </w:rPr>
        <w:t xml:space="preserve"> </w:t>
      </w:r>
      <w:bookmarkStart w:id="12921" w:name="_ETM_Q36_646210"/>
      <w:bookmarkEnd w:id="12921"/>
      <w:r>
        <w:rPr>
          <w:rFonts w:hint="cs"/>
          <w:rtl/>
        </w:rPr>
        <w:t>70 שנה,</w:t>
      </w:r>
      <w:bookmarkStart w:id="12922" w:name="_ETM_Q36_645953"/>
      <w:bookmarkEnd w:id="12922"/>
      <w:r>
        <w:rPr>
          <w:rFonts w:hint="cs"/>
          <w:rtl/>
        </w:rPr>
        <w:t xml:space="preserve"> </w:t>
      </w:r>
      <w:bookmarkStart w:id="12923" w:name="_ETM_Q36_646660"/>
      <w:bookmarkStart w:id="12924" w:name="_ETM_Q36_647530"/>
      <w:bookmarkEnd w:id="12923"/>
      <w:bookmarkEnd w:id="12924"/>
      <w:r>
        <w:rPr>
          <w:rtl/>
        </w:rPr>
        <w:t xml:space="preserve">ולהגיד </w:t>
      </w:r>
      <w:bookmarkStart w:id="12925" w:name="_ETM_Q36_648460"/>
      <w:bookmarkEnd w:id="12925"/>
      <w:r>
        <w:rPr>
          <w:rtl/>
        </w:rPr>
        <w:t xml:space="preserve">שיתמות </w:t>
      </w:r>
      <w:bookmarkStart w:id="12926" w:name="_ETM_Q36_649600"/>
      <w:bookmarkEnd w:id="12926"/>
      <w:r>
        <w:rPr>
          <w:rtl/>
        </w:rPr>
        <w:t xml:space="preserve">היא </w:t>
      </w:r>
      <w:bookmarkStart w:id="12927" w:name="_ETM_Q36_649750"/>
      <w:bookmarkEnd w:id="12927"/>
      <w:r>
        <w:rPr>
          <w:rtl/>
        </w:rPr>
        <w:t xml:space="preserve">לא </w:t>
      </w:r>
      <w:bookmarkStart w:id="12928" w:name="_ETM_Q36_649930"/>
      <w:bookmarkEnd w:id="12928"/>
      <w:r>
        <w:rPr>
          <w:rtl/>
        </w:rPr>
        <w:t xml:space="preserve">דבר </w:t>
      </w:r>
      <w:bookmarkStart w:id="12929" w:name="_ETM_Q36_650260"/>
      <w:bookmarkEnd w:id="12929"/>
      <w:r>
        <w:rPr>
          <w:rtl/>
        </w:rPr>
        <w:t>שפג</w:t>
      </w:r>
      <w:r>
        <w:rPr>
          <w:rFonts w:hint="cs"/>
          <w:rtl/>
        </w:rPr>
        <w:t>.</w:t>
      </w:r>
      <w:r>
        <w:rPr>
          <w:rtl/>
        </w:rPr>
        <w:t xml:space="preserve"> </w:t>
      </w:r>
      <w:bookmarkStart w:id="12930" w:name="_ETM_Q36_651360"/>
      <w:bookmarkEnd w:id="12930"/>
      <w:r>
        <w:rPr>
          <w:rtl/>
        </w:rPr>
        <w:t xml:space="preserve">מהרגע </w:t>
      </w:r>
      <w:bookmarkStart w:id="12931" w:name="_ETM_Q36_651840"/>
      <w:bookmarkEnd w:id="12931"/>
      <w:r>
        <w:rPr>
          <w:rtl/>
        </w:rPr>
        <w:t xml:space="preserve">שאדם </w:t>
      </w:r>
      <w:bookmarkStart w:id="12932" w:name="_ETM_Q36_652800"/>
      <w:bookmarkEnd w:id="12932"/>
      <w:r>
        <w:rPr>
          <w:rtl/>
        </w:rPr>
        <w:t xml:space="preserve">איבד </w:t>
      </w:r>
      <w:bookmarkStart w:id="12933" w:name="_ETM_Q36_653160"/>
      <w:bookmarkEnd w:id="12933"/>
      <w:r>
        <w:rPr>
          <w:rtl/>
        </w:rPr>
        <w:t xml:space="preserve">את </w:t>
      </w:r>
      <w:bookmarkStart w:id="12934" w:name="_ETM_Q36_653340"/>
      <w:bookmarkEnd w:id="12934"/>
      <w:r>
        <w:rPr>
          <w:rtl/>
        </w:rPr>
        <w:t xml:space="preserve">אביו </w:t>
      </w:r>
      <w:bookmarkStart w:id="12935" w:name="_ETM_Q36_653640"/>
      <w:bookmarkEnd w:id="12935"/>
      <w:r>
        <w:rPr>
          <w:rFonts w:hint="cs"/>
          <w:rtl/>
        </w:rPr>
        <w:t xml:space="preserve">ואת </w:t>
      </w:r>
      <w:bookmarkStart w:id="12936" w:name="_ETM_Q36_653910"/>
      <w:bookmarkEnd w:id="12936"/>
      <w:r>
        <w:rPr>
          <w:rtl/>
        </w:rPr>
        <w:t>א</w:t>
      </w:r>
      <w:r w:rsidR="00975281">
        <w:rPr>
          <w:rFonts w:hint="cs"/>
          <w:rtl/>
        </w:rPr>
        <w:t>י</w:t>
      </w:r>
      <w:r>
        <w:rPr>
          <w:rtl/>
        </w:rPr>
        <w:t xml:space="preserve">מו </w:t>
      </w:r>
      <w:bookmarkStart w:id="12937" w:name="_ETM_Q36_654480"/>
      <w:bookmarkEnd w:id="12937"/>
      <w:r>
        <w:rPr>
          <w:rtl/>
        </w:rPr>
        <w:t xml:space="preserve">הוא </w:t>
      </w:r>
      <w:bookmarkStart w:id="12938" w:name="_ETM_Q36_654690"/>
      <w:bookmarkEnd w:id="12938"/>
      <w:r>
        <w:rPr>
          <w:rtl/>
        </w:rPr>
        <w:t>יתום</w:t>
      </w:r>
      <w:r>
        <w:rPr>
          <w:rFonts w:hint="cs"/>
          <w:rtl/>
        </w:rPr>
        <w:t>.</w:t>
      </w:r>
      <w:r>
        <w:rPr>
          <w:rtl/>
        </w:rPr>
        <w:t xml:space="preserve"> </w:t>
      </w:r>
      <w:bookmarkStart w:id="12939" w:name="_ETM_Q36_655750"/>
      <w:bookmarkEnd w:id="12939"/>
      <w:r>
        <w:rPr>
          <w:rtl/>
        </w:rPr>
        <w:t xml:space="preserve">שאלת </w:t>
      </w:r>
      <w:bookmarkStart w:id="12940" w:name="_ETM_Q36_656260"/>
      <w:bookmarkEnd w:id="12940"/>
      <w:r>
        <w:rPr>
          <w:rtl/>
        </w:rPr>
        <w:t xml:space="preserve">הזכויות </w:t>
      </w:r>
      <w:bookmarkStart w:id="12941" w:name="_ETM_Q36_656920"/>
      <w:bookmarkEnd w:id="12941"/>
      <w:r>
        <w:rPr>
          <w:rtl/>
        </w:rPr>
        <w:t xml:space="preserve">היא </w:t>
      </w:r>
      <w:bookmarkStart w:id="12942" w:name="_ETM_Q36_656980"/>
      <w:bookmarkEnd w:id="12942"/>
      <w:r>
        <w:rPr>
          <w:rtl/>
        </w:rPr>
        <w:t xml:space="preserve">שאלה </w:t>
      </w:r>
      <w:bookmarkStart w:id="12943" w:name="_ETM_Q36_657400"/>
      <w:bookmarkEnd w:id="12943"/>
      <w:r>
        <w:rPr>
          <w:rtl/>
        </w:rPr>
        <w:t>אחרת</w:t>
      </w:r>
      <w:bookmarkStart w:id="12944" w:name="_ETM_Q36_658300"/>
      <w:bookmarkEnd w:id="12944"/>
      <w:r>
        <w:rPr>
          <w:rFonts w:hint="cs"/>
          <w:rtl/>
        </w:rPr>
        <w:t xml:space="preserve">. </w:t>
      </w:r>
      <w:r>
        <w:rPr>
          <w:rtl/>
        </w:rPr>
        <w:t>ולכן</w:t>
      </w:r>
      <w:r>
        <w:rPr>
          <w:rFonts w:hint="cs"/>
          <w:rtl/>
        </w:rPr>
        <w:t>,</w:t>
      </w:r>
      <w:r>
        <w:rPr>
          <w:rtl/>
        </w:rPr>
        <w:t xml:space="preserve"> </w:t>
      </w:r>
      <w:bookmarkStart w:id="12945" w:name="_ETM_Q36_658750"/>
      <w:bookmarkEnd w:id="12945"/>
      <w:r>
        <w:rPr>
          <w:rtl/>
        </w:rPr>
        <w:t xml:space="preserve">בהצעת </w:t>
      </w:r>
      <w:bookmarkStart w:id="12946" w:name="_ETM_Q36_659200"/>
      <w:bookmarkEnd w:id="12946"/>
      <w:r>
        <w:rPr>
          <w:rtl/>
        </w:rPr>
        <w:t xml:space="preserve">החוק </w:t>
      </w:r>
      <w:bookmarkStart w:id="12947" w:name="_ETM_Q36_659560"/>
      <w:bookmarkEnd w:id="12947"/>
      <w:r>
        <w:rPr>
          <w:rtl/>
        </w:rPr>
        <w:t>הזאת</w:t>
      </w:r>
      <w:r w:rsidR="00E10D2B">
        <w:rPr>
          <w:rFonts w:hint="cs"/>
          <w:rtl/>
        </w:rPr>
        <w:t xml:space="preserve"> </w:t>
      </w:r>
      <w:bookmarkStart w:id="12948" w:name="_ETM_Q36_660280"/>
      <w:bookmarkEnd w:id="12948"/>
      <w:r>
        <w:rPr>
          <w:rtl/>
        </w:rPr>
        <w:t xml:space="preserve">אנחנו </w:t>
      </w:r>
      <w:bookmarkStart w:id="12949" w:name="_ETM_Q36_661300"/>
      <w:bookmarkEnd w:id="12949"/>
      <w:r>
        <w:rPr>
          <w:rtl/>
        </w:rPr>
        <w:t xml:space="preserve">מוסיפים </w:t>
      </w:r>
      <w:bookmarkStart w:id="12950" w:name="_ETM_Q36_661990"/>
      <w:bookmarkEnd w:id="12950"/>
      <w:r>
        <w:rPr>
          <w:rtl/>
        </w:rPr>
        <w:t xml:space="preserve">את </w:t>
      </w:r>
      <w:bookmarkStart w:id="12951" w:name="_ETM_Q36_662140"/>
      <w:bookmarkEnd w:id="12951"/>
      <w:r>
        <w:rPr>
          <w:rtl/>
        </w:rPr>
        <w:t xml:space="preserve">המונח </w:t>
      </w:r>
      <w:bookmarkStart w:id="12952" w:name="_ETM_Q36_662650"/>
      <w:bookmarkEnd w:id="12952"/>
      <w:r>
        <w:rPr>
          <w:rFonts w:hint="cs"/>
          <w:rtl/>
        </w:rPr>
        <w:t>"</w:t>
      </w:r>
      <w:r>
        <w:rPr>
          <w:rtl/>
        </w:rPr>
        <w:t>יתום</w:t>
      </w:r>
      <w:r>
        <w:rPr>
          <w:rFonts w:hint="cs"/>
          <w:rtl/>
        </w:rPr>
        <w:t>".</w:t>
      </w:r>
      <w:r>
        <w:rPr>
          <w:rtl/>
        </w:rPr>
        <w:t xml:space="preserve"> </w:t>
      </w:r>
      <w:bookmarkStart w:id="12953" w:name="_ETM_Q36_663460"/>
      <w:bookmarkEnd w:id="12953"/>
      <w:r>
        <w:rPr>
          <w:rtl/>
        </w:rPr>
        <w:t xml:space="preserve">יתומי </w:t>
      </w:r>
      <w:bookmarkStart w:id="12954" w:name="_ETM_Q36_664210"/>
      <w:bookmarkEnd w:id="12954"/>
      <w:r>
        <w:rPr>
          <w:rtl/>
        </w:rPr>
        <w:t>צה</w:t>
      </w:r>
      <w:r>
        <w:rPr>
          <w:rFonts w:hint="cs"/>
          <w:rtl/>
        </w:rPr>
        <w:t>"</w:t>
      </w:r>
      <w:r>
        <w:rPr>
          <w:rtl/>
        </w:rPr>
        <w:t xml:space="preserve">ל </w:t>
      </w:r>
      <w:bookmarkStart w:id="12955" w:name="_ETM_Q36_664990"/>
      <w:bookmarkEnd w:id="12955"/>
      <w:r>
        <w:rPr>
          <w:rtl/>
        </w:rPr>
        <w:t xml:space="preserve">הם </w:t>
      </w:r>
      <w:bookmarkStart w:id="12956" w:name="_ETM_Q36_665230"/>
      <w:bookmarkEnd w:id="12956"/>
      <w:r>
        <w:rPr>
          <w:rtl/>
        </w:rPr>
        <w:t xml:space="preserve">כל </w:t>
      </w:r>
      <w:bookmarkStart w:id="12957" w:name="_ETM_Q36_665650"/>
      <w:bookmarkEnd w:id="12957"/>
      <w:r>
        <w:rPr>
          <w:rtl/>
        </w:rPr>
        <w:t>מי</w:t>
      </w:r>
      <w:r>
        <w:rPr>
          <w:rFonts w:hint="cs"/>
          <w:rtl/>
        </w:rPr>
        <w:t xml:space="preserve"> </w:t>
      </w:r>
      <w:bookmarkStart w:id="12958" w:name="_ETM_Q36_665830"/>
      <w:bookmarkEnd w:id="12958"/>
      <w:r>
        <w:rPr>
          <w:rtl/>
        </w:rPr>
        <w:t xml:space="preserve">שאיבדו </w:t>
      </w:r>
      <w:bookmarkStart w:id="12959" w:name="_ETM_Q36_666580"/>
      <w:bookmarkEnd w:id="12959"/>
      <w:r>
        <w:rPr>
          <w:rtl/>
        </w:rPr>
        <w:t xml:space="preserve">את </w:t>
      </w:r>
      <w:bookmarkStart w:id="12960" w:name="_ETM_Q36_666760"/>
      <w:bookmarkEnd w:id="12960"/>
      <w:r>
        <w:rPr>
          <w:rtl/>
        </w:rPr>
        <w:t xml:space="preserve">אביהם </w:t>
      </w:r>
      <w:bookmarkStart w:id="12961" w:name="_ETM_Q36_667330"/>
      <w:bookmarkEnd w:id="12961"/>
      <w:r>
        <w:rPr>
          <w:rtl/>
        </w:rPr>
        <w:t xml:space="preserve">או </w:t>
      </w:r>
      <w:bookmarkStart w:id="12962" w:name="_ETM_Q36_667420"/>
      <w:bookmarkEnd w:id="12962"/>
      <w:r>
        <w:rPr>
          <w:rtl/>
        </w:rPr>
        <w:t>א</w:t>
      </w:r>
      <w:r>
        <w:rPr>
          <w:rFonts w:hint="cs"/>
          <w:rtl/>
        </w:rPr>
        <w:t>י</w:t>
      </w:r>
      <w:r>
        <w:rPr>
          <w:rtl/>
        </w:rPr>
        <w:t>מם</w:t>
      </w:r>
      <w:r>
        <w:rPr>
          <w:rFonts w:hint="cs"/>
          <w:rtl/>
        </w:rPr>
        <w:t>; יתומי</w:t>
      </w:r>
      <w:r>
        <w:rPr>
          <w:rtl/>
        </w:rPr>
        <w:t xml:space="preserve"> </w:t>
      </w:r>
      <w:bookmarkStart w:id="12963" w:name="_ETM_Q36_668650"/>
      <w:bookmarkEnd w:id="12963"/>
      <w:r>
        <w:rPr>
          <w:rtl/>
        </w:rPr>
        <w:t xml:space="preserve">פעולות </w:t>
      </w:r>
      <w:bookmarkStart w:id="12964" w:name="_ETM_Q36_669070"/>
      <w:bookmarkEnd w:id="12964"/>
      <w:r>
        <w:rPr>
          <w:rtl/>
        </w:rPr>
        <w:t xml:space="preserve">האיבה </w:t>
      </w:r>
      <w:bookmarkStart w:id="12965" w:name="_ETM_Q36_669430"/>
      <w:bookmarkEnd w:id="12965"/>
      <w:r>
        <w:rPr>
          <w:rFonts w:hint="cs"/>
          <w:rtl/>
        </w:rPr>
        <w:t>הם כל מי ש</w:t>
      </w:r>
      <w:bookmarkStart w:id="12966" w:name="_ETM_Q36_669610"/>
      <w:bookmarkStart w:id="12967" w:name="_ETM_Q36_669880"/>
      <w:bookmarkStart w:id="12968" w:name="_ETM_Q36_669970"/>
      <w:bookmarkEnd w:id="12966"/>
      <w:bookmarkEnd w:id="12967"/>
      <w:bookmarkEnd w:id="12968"/>
      <w:r>
        <w:rPr>
          <w:rtl/>
        </w:rPr>
        <w:t xml:space="preserve">איבדו </w:t>
      </w:r>
      <w:bookmarkStart w:id="12969" w:name="_ETM_Q36_670420"/>
      <w:bookmarkEnd w:id="12969"/>
      <w:r>
        <w:rPr>
          <w:rtl/>
        </w:rPr>
        <w:t xml:space="preserve">את </w:t>
      </w:r>
      <w:bookmarkStart w:id="12970" w:name="_ETM_Q36_670570"/>
      <w:bookmarkEnd w:id="12970"/>
      <w:r>
        <w:rPr>
          <w:rFonts w:hint="cs"/>
          <w:rtl/>
        </w:rPr>
        <w:t xml:space="preserve">אביהם </w:t>
      </w:r>
      <w:bookmarkStart w:id="12971" w:name="_ETM_Q36_671464"/>
      <w:bookmarkEnd w:id="12971"/>
      <w:r>
        <w:rPr>
          <w:rFonts w:hint="cs"/>
          <w:rtl/>
        </w:rPr>
        <w:t xml:space="preserve">או אימם </w:t>
      </w:r>
      <w:bookmarkStart w:id="12972" w:name="_ETM_Q36_670750"/>
      <w:bookmarkStart w:id="12973" w:name="_ETM_Q36_670990"/>
      <w:bookmarkStart w:id="12974" w:name="_ETM_Q36_671080"/>
      <w:bookmarkStart w:id="12975" w:name="_ETM_Q36_672580"/>
      <w:bookmarkEnd w:id="12972"/>
      <w:bookmarkEnd w:id="12973"/>
      <w:bookmarkEnd w:id="12974"/>
      <w:bookmarkEnd w:id="12975"/>
      <w:r>
        <w:rPr>
          <w:rtl/>
        </w:rPr>
        <w:t xml:space="preserve">על </w:t>
      </w:r>
      <w:bookmarkStart w:id="12976" w:name="_ETM_Q36_673060"/>
      <w:bookmarkEnd w:id="12976"/>
      <w:r>
        <w:rPr>
          <w:rtl/>
        </w:rPr>
        <w:t xml:space="preserve">תקומת </w:t>
      </w:r>
      <w:bookmarkStart w:id="12977" w:name="_ETM_Q36_673540"/>
      <w:bookmarkEnd w:id="12977"/>
      <w:r>
        <w:rPr>
          <w:rtl/>
        </w:rPr>
        <w:t xml:space="preserve">מדינת </w:t>
      </w:r>
      <w:bookmarkStart w:id="12978" w:name="_ETM_Q36_674050"/>
      <w:bookmarkEnd w:id="12978"/>
      <w:r>
        <w:rPr>
          <w:rtl/>
        </w:rPr>
        <w:t>ישראל</w:t>
      </w:r>
      <w:r>
        <w:rPr>
          <w:rFonts w:hint="cs"/>
          <w:rtl/>
        </w:rPr>
        <w:t>.</w:t>
      </w:r>
      <w:bookmarkStart w:id="12979" w:name="_ETM_Q36_670545"/>
      <w:bookmarkStart w:id="12980" w:name="_ETM_Q36_675320"/>
      <w:bookmarkEnd w:id="12979"/>
      <w:bookmarkEnd w:id="12980"/>
      <w:r>
        <w:rPr>
          <w:rFonts w:hint="cs"/>
          <w:rtl/>
        </w:rPr>
        <w:t xml:space="preserve"> </w:t>
      </w:r>
      <w:r>
        <w:rPr>
          <w:rtl/>
        </w:rPr>
        <w:t xml:space="preserve">שאלת </w:t>
      </w:r>
      <w:bookmarkStart w:id="12981" w:name="_ETM_Q36_675770"/>
      <w:bookmarkEnd w:id="12981"/>
      <w:r>
        <w:rPr>
          <w:rtl/>
        </w:rPr>
        <w:t xml:space="preserve">הזכויות </w:t>
      </w:r>
      <w:bookmarkStart w:id="12982" w:name="_ETM_Q36_676340"/>
      <w:bookmarkEnd w:id="12982"/>
      <w:r>
        <w:rPr>
          <w:rtl/>
        </w:rPr>
        <w:t xml:space="preserve">היא </w:t>
      </w:r>
      <w:bookmarkStart w:id="12983" w:name="_ETM_Q36_676400"/>
      <w:bookmarkEnd w:id="12983"/>
      <w:r>
        <w:rPr>
          <w:rtl/>
        </w:rPr>
        <w:t xml:space="preserve">שאלה </w:t>
      </w:r>
      <w:bookmarkStart w:id="12984" w:name="_ETM_Q36_676790"/>
      <w:bookmarkEnd w:id="12984"/>
      <w:r>
        <w:rPr>
          <w:rtl/>
        </w:rPr>
        <w:t xml:space="preserve">שאנחנו </w:t>
      </w:r>
      <w:bookmarkStart w:id="12985" w:name="_ETM_Q36_677090"/>
      <w:bookmarkEnd w:id="12985"/>
      <w:r>
        <w:rPr>
          <w:rtl/>
        </w:rPr>
        <w:t xml:space="preserve">נצטרך </w:t>
      </w:r>
      <w:bookmarkStart w:id="12986" w:name="_ETM_Q36_677450"/>
      <w:bookmarkEnd w:id="12986"/>
      <w:r>
        <w:rPr>
          <w:rtl/>
        </w:rPr>
        <w:t xml:space="preserve">לבחון </w:t>
      </w:r>
      <w:bookmarkStart w:id="12987" w:name="_ETM_Q36_677900"/>
      <w:bookmarkEnd w:id="12987"/>
      <w:r>
        <w:rPr>
          <w:rtl/>
        </w:rPr>
        <w:t xml:space="preserve">אותה </w:t>
      </w:r>
      <w:bookmarkStart w:id="12988" w:name="_ETM_Q36_678620"/>
      <w:bookmarkEnd w:id="12988"/>
      <w:r>
        <w:rPr>
          <w:rtl/>
        </w:rPr>
        <w:t xml:space="preserve">ולבדוק </w:t>
      </w:r>
      <w:bookmarkStart w:id="12989" w:name="_ETM_Q36_679850"/>
      <w:bookmarkEnd w:id="12989"/>
      <w:r>
        <w:rPr>
          <w:rFonts w:hint="cs"/>
          <w:rtl/>
        </w:rPr>
        <w:t>איז</w:t>
      </w:r>
      <w:r w:rsidR="00B0425F">
        <w:rPr>
          <w:rFonts w:hint="cs"/>
          <w:rtl/>
        </w:rPr>
        <w:t>ו</w:t>
      </w:r>
      <w:r>
        <w:rPr>
          <w:rFonts w:hint="cs"/>
          <w:rtl/>
        </w:rPr>
        <w:t xml:space="preserve"> </w:t>
      </w:r>
      <w:r>
        <w:rPr>
          <w:rtl/>
        </w:rPr>
        <w:t xml:space="preserve">דלת </w:t>
      </w:r>
      <w:bookmarkStart w:id="12990" w:name="_ETM_Q36_680270"/>
      <w:bookmarkEnd w:id="12990"/>
      <w:r>
        <w:rPr>
          <w:rtl/>
        </w:rPr>
        <w:t xml:space="preserve">אנחנו </w:t>
      </w:r>
      <w:bookmarkStart w:id="12991" w:name="_ETM_Q36_680600"/>
      <w:bookmarkEnd w:id="12991"/>
      <w:r>
        <w:rPr>
          <w:rtl/>
        </w:rPr>
        <w:t xml:space="preserve">יכולים </w:t>
      </w:r>
      <w:bookmarkStart w:id="12992" w:name="_ETM_Q36_681020"/>
      <w:bookmarkEnd w:id="12992"/>
      <w:r>
        <w:rPr>
          <w:rtl/>
        </w:rPr>
        <w:t>לפתוח</w:t>
      </w:r>
      <w:r>
        <w:rPr>
          <w:rFonts w:hint="cs"/>
          <w:rtl/>
        </w:rPr>
        <w:t>.</w:t>
      </w:r>
      <w:r>
        <w:rPr>
          <w:rtl/>
        </w:rPr>
        <w:t xml:space="preserve"> </w:t>
      </w:r>
      <w:bookmarkStart w:id="12993" w:name="_ETM_Q36_681590"/>
      <w:bookmarkEnd w:id="12993"/>
    </w:p>
    <w:p w:rsidR="003239C4" w:rsidRDefault="003239C4" w:rsidP="005F7D89">
      <w:pPr>
        <w:rPr>
          <w:rtl/>
        </w:rPr>
      </w:pPr>
    </w:p>
    <w:p w:rsidR="003239C4" w:rsidRDefault="003239C4" w:rsidP="005F7D89">
      <w:pPr>
        <w:rPr>
          <w:rtl/>
        </w:rPr>
      </w:pPr>
      <w:r>
        <w:rPr>
          <w:rtl/>
        </w:rPr>
        <w:t xml:space="preserve">כבר </w:t>
      </w:r>
      <w:bookmarkStart w:id="12994" w:name="_ETM_Q36_681860"/>
      <w:bookmarkEnd w:id="12994"/>
      <w:r>
        <w:rPr>
          <w:rtl/>
        </w:rPr>
        <w:t xml:space="preserve">היום </w:t>
      </w:r>
      <w:bookmarkStart w:id="12995" w:name="_ETM_Q36_682130"/>
      <w:bookmarkEnd w:id="12995"/>
      <w:r>
        <w:rPr>
          <w:rtl/>
        </w:rPr>
        <w:t xml:space="preserve">אני </w:t>
      </w:r>
      <w:bookmarkStart w:id="12996" w:name="_ETM_Q36_682280"/>
      <w:bookmarkEnd w:id="12996"/>
      <w:r>
        <w:rPr>
          <w:rtl/>
        </w:rPr>
        <w:t xml:space="preserve">יכולה </w:t>
      </w:r>
      <w:bookmarkStart w:id="12997" w:name="_ETM_Q36_682640"/>
      <w:bookmarkEnd w:id="12997"/>
      <w:r>
        <w:rPr>
          <w:rtl/>
        </w:rPr>
        <w:t>להגיד</w:t>
      </w:r>
      <w:r>
        <w:rPr>
          <w:rFonts w:hint="cs"/>
          <w:rtl/>
        </w:rPr>
        <w:t>,</w:t>
      </w:r>
      <w:r>
        <w:rPr>
          <w:rtl/>
        </w:rPr>
        <w:t xml:space="preserve"> </w:t>
      </w:r>
      <w:bookmarkStart w:id="12998" w:name="_ETM_Q36_683030"/>
      <w:bookmarkEnd w:id="12998"/>
      <w:r>
        <w:rPr>
          <w:rtl/>
        </w:rPr>
        <w:t>כמובן</w:t>
      </w:r>
      <w:r>
        <w:rPr>
          <w:rFonts w:hint="cs"/>
          <w:rtl/>
        </w:rPr>
        <w:t xml:space="preserve"> </w:t>
      </w:r>
      <w:r>
        <w:rPr>
          <w:rFonts w:hint="eastAsia"/>
          <w:rtl/>
        </w:rPr>
        <w:t xml:space="preserve">– </w:t>
      </w:r>
      <w:r>
        <w:rPr>
          <w:rFonts w:hint="cs"/>
          <w:rtl/>
        </w:rPr>
        <w:t>יושבים פה חברי כנסת</w:t>
      </w:r>
      <w:bookmarkStart w:id="12999" w:name="_ETM_Q36_684020"/>
      <w:bookmarkStart w:id="13000" w:name="_ETM_Q36_684560"/>
      <w:bookmarkStart w:id="13001" w:name="_ETM_Q36_684680"/>
      <w:bookmarkStart w:id="13002" w:name="_ETM_Q36_685010"/>
      <w:bookmarkEnd w:id="12999"/>
      <w:bookmarkEnd w:id="13000"/>
      <w:bookmarkEnd w:id="13001"/>
      <w:bookmarkEnd w:id="13002"/>
      <w:r>
        <w:rPr>
          <w:rFonts w:hint="cs"/>
          <w:rtl/>
        </w:rPr>
        <w:t xml:space="preserve"> </w:t>
      </w:r>
      <w:r>
        <w:rPr>
          <w:rtl/>
        </w:rPr>
        <w:t>–</w:t>
      </w:r>
      <w:bookmarkStart w:id="13003" w:name="_ETM_Q36_682713"/>
      <w:bookmarkEnd w:id="13003"/>
      <w:r>
        <w:rPr>
          <w:rFonts w:hint="cs"/>
          <w:rtl/>
        </w:rPr>
        <w:t xml:space="preserve"> </w:t>
      </w:r>
      <w:bookmarkStart w:id="13004" w:name="_ETM_Q36_685970"/>
      <w:bookmarkEnd w:id="13004"/>
      <w:r>
        <w:rPr>
          <w:rtl/>
        </w:rPr>
        <w:t xml:space="preserve">איל </w:t>
      </w:r>
      <w:bookmarkStart w:id="13005" w:name="_ETM_Q36_686240"/>
      <w:bookmarkEnd w:id="13005"/>
      <w:r>
        <w:rPr>
          <w:rtl/>
        </w:rPr>
        <w:t xml:space="preserve">בן </w:t>
      </w:r>
      <w:bookmarkStart w:id="13006" w:name="_ETM_Q36_686450"/>
      <w:bookmarkEnd w:id="13006"/>
      <w:r>
        <w:rPr>
          <w:rtl/>
        </w:rPr>
        <w:t>ראובן</w:t>
      </w:r>
      <w:bookmarkStart w:id="13007" w:name="_ETM_Q36_687950"/>
      <w:bookmarkEnd w:id="13007"/>
      <w:r>
        <w:rPr>
          <w:rFonts w:hint="cs"/>
          <w:rtl/>
        </w:rPr>
        <w:t xml:space="preserve">, סאלח סעד, </w:t>
      </w:r>
      <w:r>
        <w:rPr>
          <w:rtl/>
        </w:rPr>
        <w:t xml:space="preserve">נאוה </w:t>
      </w:r>
      <w:bookmarkStart w:id="13008" w:name="_ETM_Q36_688310"/>
      <w:bookmarkEnd w:id="13008"/>
      <w:r>
        <w:rPr>
          <w:rtl/>
        </w:rPr>
        <w:t>בוקר</w:t>
      </w:r>
      <w:r>
        <w:rPr>
          <w:rFonts w:hint="cs"/>
          <w:rtl/>
        </w:rPr>
        <w:t>,</w:t>
      </w:r>
      <w:r>
        <w:rPr>
          <w:rtl/>
        </w:rPr>
        <w:t xml:space="preserve"> </w:t>
      </w:r>
      <w:bookmarkStart w:id="13009" w:name="_ETM_Q36_688640"/>
      <w:bookmarkEnd w:id="13009"/>
      <w:r>
        <w:rPr>
          <w:rtl/>
        </w:rPr>
        <w:t>חברתנו</w:t>
      </w:r>
      <w:r>
        <w:rPr>
          <w:rFonts w:hint="cs"/>
          <w:rtl/>
        </w:rPr>
        <w:t>,</w:t>
      </w:r>
      <w:r>
        <w:rPr>
          <w:rtl/>
        </w:rPr>
        <w:t xml:space="preserve"> </w:t>
      </w:r>
      <w:bookmarkStart w:id="13010" w:name="_ETM_Q36_689180"/>
      <w:bookmarkEnd w:id="13010"/>
      <w:r>
        <w:rPr>
          <w:rtl/>
        </w:rPr>
        <w:t>של</w:t>
      </w:r>
      <w:r>
        <w:rPr>
          <w:rFonts w:hint="cs"/>
          <w:rtl/>
        </w:rPr>
        <w:t>א</w:t>
      </w:r>
      <w:r>
        <w:rPr>
          <w:rtl/>
        </w:rPr>
        <w:t xml:space="preserve"> </w:t>
      </w:r>
      <w:bookmarkStart w:id="13011" w:name="_ETM_Q36_689570"/>
      <w:bookmarkEnd w:id="13011"/>
      <w:r>
        <w:rPr>
          <w:rtl/>
        </w:rPr>
        <w:t>כאן</w:t>
      </w:r>
      <w:r>
        <w:rPr>
          <w:rFonts w:hint="cs"/>
          <w:rtl/>
        </w:rPr>
        <w:t>,</w:t>
      </w:r>
      <w:r>
        <w:rPr>
          <w:rtl/>
        </w:rPr>
        <w:t xml:space="preserve"> </w:t>
      </w:r>
      <w:bookmarkStart w:id="13012" w:name="_ETM_Q36_690320"/>
      <w:bookmarkEnd w:id="13012"/>
      <w:r>
        <w:rPr>
          <w:rtl/>
        </w:rPr>
        <w:t xml:space="preserve">חבר </w:t>
      </w:r>
      <w:bookmarkStart w:id="13013" w:name="_ETM_Q36_690560"/>
      <w:bookmarkEnd w:id="13013"/>
      <w:r>
        <w:rPr>
          <w:rtl/>
        </w:rPr>
        <w:t xml:space="preserve">הכנסת </w:t>
      </w:r>
      <w:bookmarkStart w:id="13014" w:name="_ETM_Q36_690980"/>
      <w:bookmarkEnd w:id="13014"/>
      <w:r>
        <w:rPr>
          <w:rtl/>
        </w:rPr>
        <w:t xml:space="preserve">חיים </w:t>
      </w:r>
      <w:bookmarkStart w:id="13015" w:name="_ETM_Q36_691340"/>
      <w:bookmarkEnd w:id="13015"/>
      <w:r>
        <w:rPr>
          <w:rtl/>
        </w:rPr>
        <w:t>כץ</w:t>
      </w:r>
      <w:r>
        <w:rPr>
          <w:rFonts w:hint="cs"/>
          <w:rtl/>
        </w:rPr>
        <w:t>,</w:t>
      </w:r>
      <w:r>
        <w:rPr>
          <w:rtl/>
        </w:rPr>
        <w:t xml:space="preserve"> </w:t>
      </w:r>
      <w:bookmarkStart w:id="13016" w:name="_ETM_Q36_691640"/>
      <w:bookmarkEnd w:id="13016"/>
      <w:r>
        <w:rPr>
          <w:rtl/>
        </w:rPr>
        <w:t xml:space="preserve">שבמשך </w:t>
      </w:r>
      <w:bookmarkStart w:id="13017" w:name="_ETM_Q36_692240"/>
      <w:bookmarkEnd w:id="13017"/>
      <w:r>
        <w:rPr>
          <w:rtl/>
        </w:rPr>
        <w:t xml:space="preserve">שנים </w:t>
      </w:r>
      <w:bookmarkStart w:id="13018" w:name="_ETM_Q36_692600"/>
      <w:bookmarkEnd w:id="13018"/>
      <w:r>
        <w:rPr>
          <w:rtl/>
        </w:rPr>
        <w:t xml:space="preserve">רבות </w:t>
      </w:r>
      <w:bookmarkStart w:id="13019" w:name="_ETM_Q36_693230"/>
      <w:bookmarkEnd w:id="13019"/>
      <w:r>
        <w:rPr>
          <w:rtl/>
        </w:rPr>
        <w:t xml:space="preserve">היה </w:t>
      </w:r>
      <w:bookmarkStart w:id="13020" w:name="_ETM_Q36_693559"/>
      <w:bookmarkEnd w:id="13020"/>
      <w:r>
        <w:rPr>
          <w:rtl/>
        </w:rPr>
        <w:t xml:space="preserve">מי </w:t>
      </w:r>
      <w:bookmarkStart w:id="13021" w:name="_ETM_Q36_693680"/>
      <w:bookmarkEnd w:id="13021"/>
      <w:r>
        <w:rPr>
          <w:rtl/>
        </w:rPr>
        <w:t xml:space="preserve">שהוביל </w:t>
      </w:r>
      <w:bookmarkStart w:id="13022" w:name="_ETM_Q36_694220"/>
      <w:bookmarkEnd w:id="13022"/>
      <w:r>
        <w:rPr>
          <w:rtl/>
        </w:rPr>
        <w:t xml:space="preserve">את </w:t>
      </w:r>
      <w:bookmarkStart w:id="13023" w:name="_ETM_Q36_694340"/>
      <w:bookmarkEnd w:id="13023"/>
      <w:r>
        <w:rPr>
          <w:rtl/>
        </w:rPr>
        <w:t>התיקונים</w:t>
      </w:r>
      <w:r>
        <w:rPr>
          <w:rFonts w:hint="cs"/>
          <w:rtl/>
        </w:rPr>
        <w:t xml:space="preserve"> ביחס למשפחות שכולות. </w:t>
      </w:r>
      <w:bookmarkStart w:id="13024" w:name="_ETM_Q36_697193"/>
      <w:bookmarkEnd w:id="13024"/>
      <w:r>
        <w:rPr>
          <w:rFonts w:hint="cs"/>
          <w:rtl/>
        </w:rPr>
        <w:t xml:space="preserve">ברור לחלוטין שכבר </w:t>
      </w:r>
      <w:bookmarkStart w:id="13025" w:name="_ETM_Q36_698721"/>
      <w:bookmarkEnd w:id="13025"/>
      <w:r>
        <w:rPr>
          <w:rFonts w:hint="cs"/>
          <w:rtl/>
        </w:rPr>
        <w:t>היום יש לנו זכויות שהן עד גיל 30, יש לנו</w:t>
      </w:r>
      <w:bookmarkStart w:id="13026" w:name="_ETM_Q36_703069"/>
      <w:bookmarkEnd w:id="13026"/>
      <w:r>
        <w:rPr>
          <w:rFonts w:hint="cs"/>
          <w:rtl/>
        </w:rPr>
        <w:t xml:space="preserve"> היום זכויות שלא פגות עם הגיל, כמו הזכות לליווי וטיפול </w:t>
      </w:r>
      <w:bookmarkStart w:id="13027" w:name="_ETM_Q36_708497"/>
      <w:bookmarkEnd w:id="13027"/>
      <w:r>
        <w:rPr>
          <w:rFonts w:hint="cs"/>
          <w:rtl/>
        </w:rPr>
        <w:t xml:space="preserve">פסיכולוגי, שהיא לאורך כל החיים. אבל את העוול הבסיסי שבו </w:t>
      </w:r>
      <w:bookmarkStart w:id="13028" w:name="_ETM_Q36_713631"/>
      <w:bookmarkEnd w:id="13028"/>
      <w:r>
        <w:rPr>
          <w:rFonts w:hint="cs"/>
          <w:rtl/>
        </w:rPr>
        <w:t>מי שהוא יתום הוצא החוצה מתוך משפחת השכול של מדינת</w:t>
      </w:r>
      <w:bookmarkStart w:id="13029" w:name="_ETM_Q36_716359"/>
      <w:bookmarkEnd w:id="13029"/>
      <w:r>
        <w:rPr>
          <w:rFonts w:hint="cs"/>
          <w:rtl/>
        </w:rPr>
        <w:t xml:space="preserve"> ישראל אנחנו מתקנים היום. התיקון הזה נעשה </w:t>
      </w:r>
      <w:bookmarkStart w:id="13030" w:name="_ETM_Q36_717559"/>
      <w:bookmarkStart w:id="13031" w:name="_ETM_Q36_718040"/>
      <w:bookmarkStart w:id="13032" w:name="_ETM_Q36_718370"/>
      <w:bookmarkStart w:id="13033" w:name="_ETM_Q36_718520"/>
      <w:bookmarkStart w:id="13034" w:name="_ETM_Q36_718940"/>
      <w:bookmarkStart w:id="13035" w:name="_ETM_Q36_719630"/>
      <w:bookmarkStart w:id="13036" w:name="_ETM_Q36_720050"/>
      <w:bookmarkStart w:id="13037" w:name="_ETM_Q36_720559"/>
      <w:bookmarkStart w:id="13038" w:name="_ETM_Q36_721650"/>
      <w:bookmarkStart w:id="13039" w:name="_ETM_Q36_722130"/>
      <w:bookmarkStart w:id="13040" w:name="_ETM_Q36_722910"/>
      <w:bookmarkStart w:id="13041" w:name="_ETM_Q36_723809"/>
      <w:bookmarkEnd w:id="13030"/>
      <w:bookmarkEnd w:id="13031"/>
      <w:bookmarkEnd w:id="13032"/>
      <w:bookmarkEnd w:id="13033"/>
      <w:bookmarkEnd w:id="13034"/>
      <w:bookmarkEnd w:id="13035"/>
      <w:bookmarkEnd w:id="13036"/>
      <w:bookmarkEnd w:id="13037"/>
      <w:bookmarkEnd w:id="13038"/>
      <w:bookmarkEnd w:id="13039"/>
      <w:bookmarkEnd w:id="13040"/>
      <w:bookmarkEnd w:id="13041"/>
      <w:r>
        <w:rPr>
          <w:rtl/>
        </w:rPr>
        <w:t xml:space="preserve">יחד </w:t>
      </w:r>
      <w:bookmarkStart w:id="13042" w:name="_ETM_Q36_724170"/>
      <w:bookmarkEnd w:id="13042"/>
      <w:r>
        <w:rPr>
          <w:rtl/>
        </w:rPr>
        <w:t xml:space="preserve">עם </w:t>
      </w:r>
      <w:bookmarkStart w:id="13043" w:name="_ETM_Q36_724290"/>
      <w:bookmarkEnd w:id="13043"/>
      <w:r>
        <w:rPr>
          <w:rtl/>
        </w:rPr>
        <w:t xml:space="preserve">ארגון </w:t>
      </w:r>
      <w:bookmarkStart w:id="13044" w:name="_ETM_Q36_724650"/>
      <w:bookmarkEnd w:id="13044"/>
      <w:r>
        <w:rPr>
          <w:rtl/>
        </w:rPr>
        <w:t xml:space="preserve">אלמנות </w:t>
      </w:r>
      <w:bookmarkStart w:id="13045" w:name="_ETM_Q36_725100"/>
      <w:bookmarkEnd w:id="13045"/>
      <w:r>
        <w:rPr>
          <w:rtl/>
        </w:rPr>
        <w:t xml:space="preserve">ויתומי </w:t>
      </w:r>
      <w:bookmarkStart w:id="13046" w:name="_ETM_Q36_725610"/>
      <w:bookmarkEnd w:id="13046"/>
      <w:r>
        <w:rPr>
          <w:rtl/>
        </w:rPr>
        <w:t>צה</w:t>
      </w:r>
      <w:r>
        <w:rPr>
          <w:rFonts w:hint="cs"/>
          <w:rtl/>
        </w:rPr>
        <w:t>"</w:t>
      </w:r>
      <w:r>
        <w:rPr>
          <w:rtl/>
        </w:rPr>
        <w:t>ל</w:t>
      </w:r>
      <w:r>
        <w:rPr>
          <w:rFonts w:hint="cs"/>
          <w:rtl/>
        </w:rPr>
        <w:t>,</w:t>
      </w:r>
      <w:r>
        <w:rPr>
          <w:rtl/>
        </w:rPr>
        <w:t xml:space="preserve"> </w:t>
      </w:r>
      <w:bookmarkStart w:id="13047" w:name="_ETM_Q36_726300"/>
      <w:bookmarkEnd w:id="13047"/>
      <w:r>
        <w:rPr>
          <w:rtl/>
        </w:rPr>
        <w:t xml:space="preserve">שהוא </w:t>
      </w:r>
      <w:bookmarkStart w:id="13048" w:name="_ETM_Q36_726510"/>
      <w:bookmarkEnd w:id="13048"/>
      <w:r>
        <w:rPr>
          <w:rtl/>
        </w:rPr>
        <w:t xml:space="preserve">הארגון </w:t>
      </w:r>
      <w:bookmarkStart w:id="13049" w:name="_ETM_Q36_726930"/>
      <w:bookmarkEnd w:id="13049"/>
      <w:r>
        <w:rPr>
          <w:rtl/>
        </w:rPr>
        <w:t>היציג</w:t>
      </w:r>
      <w:r>
        <w:rPr>
          <w:rFonts w:hint="cs"/>
          <w:rtl/>
        </w:rPr>
        <w:t>.</w:t>
      </w:r>
      <w:r>
        <w:rPr>
          <w:rtl/>
        </w:rPr>
        <w:t xml:space="preserve"> </w:t>
      </w:r>
      <w:bookmarkStart w:id="13050" w:name="_ETM_Q36_727800"/>
      <w:bookmarkEnd w:id="13050"/>
    </w:p>
    <w:p w:rsidR="003239C4" w:rsidRDefault="003239C4" w:rsidP="005F7D89">
      <w:pPr>
        <w:rPr>
          <w:rtl/>
        </w:rPr>
      </w:pPr>
    </w:p>
    <w:p w:rsidR="003239C4" w:rsidRDefault="003239C4" w:rsidP="00B0425F">
      <w:pPr>
        <w:rPr>
          <w:rtl/>
        </w:rPr>
      </w:pPr>
      <w:r>
        <w:rPr>
          <w:rtl/>
        </w:rPr>
        <w:t xml:space="preserve">אני </w:t>
      </w:r>
      <w:bookmarkStart w:id="13051" w:name="_ETM_Q36_728040"/>
      <w:bookmarkEnd w:id="13051"/>
      <w:r>
        <w:rPr>
          <w:rtl/>
        </w:rPr>
        <w:t xml:space="preserve">רוצה </w:t>
      </w:r>
      <w:bookmarkStart w:id="13052" w:name="_ETM_Q36_728400"/>
      <w:bookmarkEnd w:id="13052"/>
      <w:r>
        <w:rPr>
          <w:rFonts w:hint="cs"/>
          <w:rtl/>
        </w:rPr>
        <w:t xml:space="preserve">לפנות </w:t>
      </w:r>
      <w:r>
        <w:rPr>
          <w:rtl/>
        </w:rPr>
        <w:t xml:space="preserve">מכאן </w:t>
      </w:r>
      <w:bookmarkStart w:id="13053" w:name="_ETM_Q36_729000"/>
      <w:bookmarkStart w:id="13054" w:name="_ETM_Q36_729690"/>
      <w:bookmarkEnd w:id="13053"/>
      <w:bookmarkEnd w:id="13054"/>
      <w:r>
        <w:rPr>
          <w:rtl/>
        </w:rPr>
        <w:t>ליתו</w:t>
      </w:r>
      <w:r>
        <w:rPr>
          <w:rFonts w:hint="cs"/>
          <w:rtl/>
        </w:rPr>
        <w:t xml:space="preserve">מי </w:t>
      </w:r>
      <w:bookmarkStart w:id="13055" w:name="_ETM_Q36_727046"/>
      <w:bookmarkEnd w:id="13055"/>
      <w:r>
        <w:rPr>
          <w:rFonts w:hint="cs"/>
          <w:rtl/>
        </w:rPr>
        <w:t xml:space="preserve">צה"ל </w:t>
      </w:r>
      <w:bookmarkStart w:id="13056" w:name="_ETM_Q36_730140"/>
      <w:bookmarkStart w:id="13057" w:name="_ETM_Q36_730559"/>
      <w:bookmarkEnd w:id="13056"/>
      <w:bookmarkEnd w:id="13057"/>
      <w:r>
        <w:rPr>
          <w:rtl/>
        </w:rPr>
        <w:t xml:space="preserve">לא </w:t>
      </w:r>
      <w:bookmarkStart w:id="13058" w:name="_ETM_Q36_730740"/>
      <w:bookmarkEnd w:id="13058"/>
      <w:r>
        <w:rPr>
          <w:rtl/>
        </w:rPr>
        <w:t xml:space="preserve">מעטים </w:t>
      </w:r>
      <w:bookmarkStart w:id="13059" w:name="_ETM_Q36_731850"/>
      <w:bookmarkEnd w:id="13059"/>
      <w:r>
        <w:rPr>
          <w:rFonts w:hint="cs"/>
          <w:rtl/>
        </w:rPr>
        <w:t>ש</w:t>
      </w:r>
      <w:r>
        <w:rPr>
          <w:rtl/>
        </w:rPr>
        <w:t xml:space="preserve">מקשיבים </w:t>
      </w:r>
      <w:bookmarkStart w:id="13060" w:name="_ETM_Q36_732450"/>
      <w:bookmarkEnd w:id="13060"/>
      <w:r>
        <w:rPr>
          <w:rtl/>
        </w:rPr>
        <w:t xml:space="preserve">וצופים </w:t>
      </w:r>
      <w:bookmarkStart w:id="13061" w:name="_ETM_Q36_732930"/>
      <w:bookmarkEnd w:id="13061"/>
      <w:r>
        <w:rPr>
          <w:rtl/>
        </w:rPr>
        <w:t xml:space="preserve">עכשיו </w:t>
      </w:r>
      <w:bookmarkStart w:id="13062" w:name="_ETM_Q36_733530"/>
      <w:bookmarkEnd w:id="13062"/>
      <w:r>
        <w:rPr>
          <w:rtl/>
        </w:rPr>
        <w:t xml:space="preserve">בהצעת </w:t>
      </w:r>
      <w:bookmarkStart w:id="13063" w:name="_ETM_Q36_734130"/>
      <w:bookmarkEnd w:id="13063"/>
      <w:r>
        <w:rPr>
          <w:rtl/>
        </w:rPr>
        <w:t xml:space="preserve">החוק </w:t>
      </w:r>
      <w:bookmarkStart w:id="13064" w:name="_ETM_Q36_734460"/>
      <w:bookmarkEnd w:id="13064"/>
      <w:r>
        <w:rPr>
          <w:rtl/>
        </w:rPr>
        <w:t>הזאת</w:t>
      </w:r>
      <w:r>
        <w:rPr>
          <w:rFonts w:hint="cs"/>
          <w:rtl/>
        </w:rPr>
        <w:t>.</w:t>
      </w:r>
      <w:r>
        <w:rPr>
          <w:rtl/>
        </w:rPr>
        <w:t xml:space="preserve"> </w:t>
      </w:r>
      <w:bookmarkStart w:id="13065" w:name="_ETM_Q36_736600"/>
      <w:bookmarkStart w:id="13066" w:name="TOR_Q37"/>
      <w:bookmarkEnd w:id="13065"/>
      <w:bookmarkEnd w:id="13066"/>
      <w:r>
        <w:rPr>
          <w:rFonts w:hint="cs"/>
          <w:rtl/>
        </w:rPr>
        <w:t>אני, גם במפגשים אישיים איתכם וגם בשיחות פורמליות הצעת</w:t>
      </w:r>
      <w:r w:rsidR="00B0425F">
        <w:rPr>
          <w:rFonts w:hint="cs"/>
          <w:rtl/>
        </w:rPr>
        <w:t>י</w:t>
      </w:r>
      <w:r>
        <w:rPr>
          <w:rFonts w:hint="cs"/>
          <w:rtl/>
        </w:rPr>
        <w:t xml:space="preserve"> ואני </w:t>
      </w:r>
      <w:bookmarkStart w:id="13067" w:name="_ETM_Q37_149035"/>
      <w:bookmarkEnd w:id="13067"/>
      <w:r>
        <w:rPr>
          <w:rFonts w:hint="cs"/>
          <w:rtl/>
        </w:rPr>
        <w:t>עדיין מציעה</w:t>
      </w:r>
      <w:r w:rsidR="00B0425F">
        <w:rPr>
          <w:rFonts w:hint="cs"/>
          <w:rtl/>
        </w:rPr>
        <w:t>:</w:t>
      </w:r>
      <w:r>
        <w:rPr>
          <w:rFonts w:hint="cs"/>
          <w:rtl/>
        </w:rPr>
        <w:t xml:space="preserve"> </w:t>
      </w:r>
      <w:r w:rsidR="00B0425F">
        <w:rPr>
          <w:rFonts w:hint="cs"/>
          <w:rtl/>
        </w:rPr>
        <w:t>ב</w:t>
      </w:r>
      <w:r>
        <w:rPr>
          <w:rFonts w:hint="cs"/>
          <w:rtl/>
        </w:rPr>
        <w:t>כל פעולה שאנחנו נרצה לעשות</w:t>
      </w:r>
      <w:r w:rsidR="00B0425F">
        <w:rPr>
          <w:rFonts w:hint="cs"/>
          <w:rtl/>
        </w:rPr>
        <w:t xml:space="preserve"> </w:t>
      </w:r>
      <w:r w:rsidR="00B0425F">
        <w:rPr>
          <w:rFonts w:hint="eastAsia"/>
        </w:rPr>
        <w:t>–</w:t>
      </w:r>
      <w:r>
        <w:rPr>
          <w:rFonts w:hint="cs"/>
          <w:rtl/>
        </w:rPr>
        <w:t xml:space="preserve"> לקדם את הזכויות של יתומי צה"ל</w:t>
      </w:r>
      <w:r w:rsidR="00B0425F">
        <w:rPr>
          <w:rFonts w:hint="cs"/>
          <w:rtl/>
        </w:rPr>
        <w:t>,</w:t>
      </w:r>
      <w:r>
        <w:rPr>
          <w:rFonts w:hint="cs"/>
          <w:rtl/>
        </w:rPr>
        <w:t xml:space="preserve"> צעירים, בוגרים, בלי שאלת </w:t>
      </w:r>
      <w:bookmarkStart w:id="13068" w:name="_ETM_Q37_156129"/>
      <w:bookmarkEnd w:id="13068"/>
      <w:r>
        <w:rPr>
          <w:rFonts w:hint="cs"/>
          <w:rtl/>
        </w:rPr>
        <w:t>גיל, כי יתום הוא יתום הוא יתום</w:t>
      </w:r>
      <w:r w:rsidR="00E10D2B">
        <w:rPr>
          <w:rFonts w:hint="cs"/>
          <w:rtl/>
        </w:rPr>
        <w:t xml:space="preserve"> </w:t>
      </w:r>
      <w:r w:rsidR="00B0425F">
        <w:rPr>
          <w:rFonts w:hint="eastAsia"/>
          <w:rtl/>
        </w:rPr>
        <w:t xml:space="preserve">– </w:t>
      </w:r>
      <w:r>
        <w:rPr>
          <w:rFonts w:hint="cs"/>
          <w:rtl/>
        </w:rPr>
        <w:t xml:space="preserve">אני מציעה, כמו שהצעתי לכם גם בפגישות אישיות </w:t>
      </w:r>
      <w:bookmarkStart w:id="13069" w:name="_ETM_Q37_161910"/>
      <w:bookmarkEnd w:id="13069"/>
      <w:r>
        <w:rPr>
          <w:rFonts w:hint="cs"/>
          <w:rtl/>
        </w:rPr>
        <w:t>וגם בשדולה שאותה מוביל חברי סאלח סעד</w:t>
      </w:r>
      <w:r w:rsidR="00B0425F">
        <w:rPr>
          <w:rFonts w:hint="cs"/>
          <w:rtl/>
        </w:rPr>
        <w:t>,</w:t>
      </w:r>
      <w:r>
        <w:rPr>
          <w:rFonts w:hint="cs"/>
          <w:rtl/>
        </w:rPr>
        <w:t xml:space="preserve"> שדולה שמקדמת </w:t>
      </w:r>
      <w:bookmarkStart w:id="13070" w:name="_ETM_Q37_166036"/>
      <w:bookmarkEnd w:id="13070"/>
      <w:r>
        <w:rPr>
          <w:rFonts w:hint="cs"/>
          <w:rtl/>
        </w:rPr>
        <w:t>ותומכת באלמנות ויתומי צה"ל</w:t>
      </w:r>
      <w:r w:rsidR="00B0425F">
        <w:rPr>
          <w:rFonts w:hint="cs"/>
          <w:rtl/>
        </w:rPr>
        <w:t>,</w:t>
      </w:r>
      <w:r>
        <w:rPr>
          <w:rFonts w:hint="cs"/>
          <w:rtl/>
        </w:rPr>
        <w:t xml:space="preserve"> לעשות יחד עם הארגון, בתוך הארגון. בעבודה משותפת עם ארגון אלמנות ויתומי </w:t>
      </w:r>
      <w:bookmarkStart w:id="13071" w:name="_ETM_Q37_175902"/>
      <w:bookmarkEnd w:id="13071"/>
      <w:r>
        <w:rPr>
          <w:rFonts w:hint="cs"/>
          <w:rtl/>
        </w:rPr>
        <w:t xml:space="preserve">צה"ל ועם אגף משפחות </w:t>
      </w:r>
      <w:bookmarkStart w:id="13072" w:name="_ETM_Q37_179973"/>
      <w:bookmarkEnd w:id="13072"/>
      <w:r>
        <w:rPr>
          <w:rFonts w:hint="cs"/>
          <w:rtl/>
        </w:rPr>
        <w:t xml:space="preserve">והנצחה. זאת הדרך. היום אנחנו מתקנים עוול גדול, ואומרים שיתום או יתומה </w:t>
      </w:r>
      <w:bookmarkStart w:id="13073" w:name="_ETM_Q37_187864"/>
      <w:bookmarkEnd w:id="13073"/>
      <w:r>
        <w:rPr>
          <w:rFonts w:hint="cs"/>
          <w:rtl/>
        </w:rPr>
        <w:t xml:space="preserve">הם יתום ויתומה לכל חייהם, ובעזרת השם, שאלת הזכויות, כמו שעשינו עד היום, תיפתח ותיבחן צעד </w:t>
      </w:r>
      <w:bookmarkStart w:id="13074" w:name="_ETM_Q37_196473"/>
      <w:bookmarkEnd w:id="13074"/>
      <w:r>
        <w:rPr>
          <w:rFonts w:hint="cs"/>
          <w:rtl/>
        </w:rPr>
        <w:t>אחרי צעד. תודה לכולכם על התמיכה.</w:t>
      </w:r>
    </w:p>
    <w:p w:rsidR="003239C4" w:rsidRDefault="003239C4" w:rsidP="009635F5">
      <w:pPr>
        <w:rPr>
          <w:rtl/>
        </w:rPr>
      </w:pPr>
      <w:bookmarkStart w:id="13075" w:name="_ETM_Q37_201082"/>
      <w:bookmarkEnd w:id="13075"/>
    </w:p>
    <w:bookmarkStart w:id="13076" w:name="_ETM_Q37_201598" w:displacedByCustomXml="next"/>
    <w:bookmarkEnd w:id="13076" w:displacedByCustomXml="next"/>
    <w:bookmarkStart w:id="13077" w:name="_ETM_Q37_201832" w:displacedByCustomXml="next"/>
    <w:bookmarkEnd w:id="13077" w:displacedByCustomXml="next"/>
    <w:bookmarkStart w:id="13078" w:name="_ETM_Q37_201910" w:displacedByCustomXml="next"/>
    <w:bookmarkEnd w:id="13078" w:displacedByCustomXml="next"/>
    <w:sdt>
      <w:sdtPr>
        <w:rPr>
          <w:rtl/>
        </w:rPr>
        <w:alias w:val="יור"/>
        <w:tag w:val="&lt;ID&gt;5413&lt;/ID&gt;&lt;Name&gt;טלי פלוסקוב - יו&quot;ר&lt;/Name&gt;&lt;Data&gt;טלי פלוסקוב:&lt;/Data&gt;&lt;Shortcut&gt;&lt;/Shortcut&gt;"/>
        <w:id w:val="294341055"/>
        <w:placeholder>
          <w:docPart w:val="600A869E18994C939948DDDE1DF47E0D"/>
        </w:placeholder>
        <w15:color w:val="993366"/>
      </w:sdtPr>
      <w:sdtContent>
        <w:p w:rsidR="003239C4" w:rsidRDefault="003239C4" w:rsidP="005F7D89">
          <w:pPr>
            <w:pStyle w:val="af6"/>
            <w:keepNext/>
            <w:rPr>
              <w:rtl/>
            </w:rPr>
          </w:pPr>
          <w:r w:rsidRPr="001F6A80">
            <w:rPr>
              <w:rStyle w:val="afe"/>
              <w:color w:val="000000"/>
              <w:rtl/>
            </w:rPr>
            <w:t>היו"ר טלי פלוסקוב:</w:t>
          </w:r>
        </w:p>
      </w:sdtContent>
    </w:sdt>
    <w:p w:rsidR="003239C4" w:rsidRDefault="003239C4" w:rsidP="00E10D2B">
      <w:pPr>
        <w:rPr>
          <w:rtl/>
        </w:rPr>
      </w:pPr>
    </w:p>
    <w:p w:rsidR="003239C4" w:rsidRDefault="003239C4" w:rsidP="005F7D89">
      <w:pPr>
        <w:rPr>
          <w:rtl/>
        </w:rPr>
      </w:pPr>
      <w:bookmarkStart w:id="13079" w:name="_ETM_Q37_206723"/>
      <w:bookmarkEnd w:id="13079"/>
      <w:r>
        <w:rPr>
          <w:rFonts w:hint="cs"/>
          <w:rtl/>
        </w:rPr>
        <w:t>תודה רבה לחברת הכנסת שולי מועלם-רפאלי.</w:t>
      </w:r>
      <w:bookmarkStart w:id="13080" w:name="_ETM_Q37_212785"/>
      <w:bookmarkEnd w:id="13080"/>
      <w:r>
        <w:rPr>
          <w:rFonts w:hint="cs"/>
          <w:rtl/>
        </w:rPr>
        <w:t xml:space="preserve"> ישיב השר צחי הנגבי. בבקשה, </w:t>
      </w:r>
      <w:bookmarkStart w:id="13081" w:name="_ETM_Q37_206481"/>
      <w:bookmarkEnd w:id="13081"/>
      <w:r>
        <w:rPr>
          <w:rFonts w:hint="cs"/>
          <w:rtl/>
        </w:rPr>
        <w:t>אדוני. עד עשר דקות לרשותך.</w:t>
      </w:r>
    </w:p>
    <w:p w:rsidR="003239C4" w:rsidRDefault="003239C4" w:rsidP="005F7D89">
      <w:pPr>
        <w:rPr>
          <w:rtl/>
        </w:rPr>
      </w:pPr>
      <w:bookmarkStart w:id="13082" w:name="_ETM_Q37_219879"/>
      <w:bookmarkEnd w:id="13082"/>
    </w:p>
    <w:bookmarkStart w:id="13083" w:name="_ETM_Q37_220035" w:displacedByCustomXml="next"/>
    <w:bookmarkEnd w:id="13083" w:displacedByCustomXml="next"/>
    <w:bookmarkStart w:id="13084" w:name="_ETM_Q37_220285" w:displacedByCustomXml="next"/>
    <w:bookmarkEnd w:id="13084" w:displacedByCustomXml="next"/>
    <w:bookmarkStart w:id="13085" w:name="_ETM_Q37_220348" w:displacedByCustomXml="next"/>
    <w:bookmarkEnd w:id="13085" w:displacedByCustomXml="next"/>
    <w:bookmarkStart w:id="13086" w:name="_ETM_Q37_221036" w:displacedByCustomXml="next"/>
    <w:bookmarkEnd w:id="13086" w:displacedByCustomXml="next"/>
    <w:bookmarkStart w:id="13087" w:name="_Toc2683856" w:displacedByCustomXml="next"/>
    <w:bookmarkStart w:id="13088" w:name="_Toc519432323" w:displacedByCustomXml="next"/>
    <w:bookmarkStart w:id="13089" w:name="_Toc517294326" w:displacedByCustomXml="next"/>
    <w:bookmarkStart w:id="13090" w:name="_Toc517294195" w:displacedByCustomXml="next"/>
    <w:bookmarkStart w:id="13091" w:name="_Toc517292707" w:displacedByCustomXml="next"/>
    <w:sdt>
      <w:sdtPr>
        <w:rPr>
          <w:rFonts w:hint="cs"/>
          <w:rtl/>
        </w:rPr>
        <w:alias w:val="דובר"/>
        <w:tag w:val="&lt;ID&gt;5637&lt;/ID&gt;&lt;Name&gt;צחי הנגבי - שר&lt;/Name&gt;&lt;Data&gt;השר לשיתוף פעולה אזורי צחי הנגבי&lt;/Data&gt;&lt;Shortcut&gt;צחהנ&lt;/Shortcut&gt;&lt;MemberID&gt;2137&lt;/MemberID&gt;"/>
        <w:id w:val="1714235380"/>
        <w:placeholder>
          <w:docPart w:val="600A869E18994C939948DDDE1DF47E0D"/>
        </w:placeholder>
        <w15:color w:val="993366"/>
      </w:sdtPr>
      <w:sdtContent>
        <w:p w:rsidR="003239C4" w:rsidRDefault="003239C4" w:rsidP="005F7D89">
          <w:pPr>
            <w:pStyle w:val="a4"/>
            <w:keepNext/>
            <w:rPr>
              <w:rtl/>
            </w:rPr>
          </w:pPr>
          <w:r w:rsidRPr="001F6A80">
            <w:rPr>
              <w:rStyle w:val="afe"/>
              <w:color w:val="000000"/>
              <w:rtl/>
            </w:rPr>
            <w:t>השר לשיתוף פעולה אזורי צחי הנגבי</w:t>
          </w:r>
          <w:r w:rsidRPr="001F6A80">
            <w:rPr>
              <w:color w:val="000000"/>
              <w:rtl/>
            </w:rPr>
            <w:t>:</w:t>
          </w:r>
        </w:p>
      </w:sdtContent>
    </w:sdt>
    <w:bookmarkEnd w:id="13087" w:displacedByCustomXml="prev"/>
    <w:bookmarkEnd w:id="13088" w:displacedByCustomXml="prev"/>
    <w:bookmarkEnd w:id="13089" w:displacedByCustomXml="prev"/>
    <w:bookmarkEnd w:id="13090" w:displacedByCustomXml="prev"/>
    <w:bookmarkEnd w:id="13091" w:displacedByCustomXml="prev"/>
    <w:p w:rsidR="003239C4" w:rsidRDefault="003239C4" w:rsidP="00E10D2B">
      <w:pPr>
        <w:rPr>
          <w:rtl/>
        </w:rPr>
      </w:pPr>
    </w:p>
    <w:p w:rsidR="003239C4" w:rsidRDefault="003239C4" w:rsidP="005F7D89">
      <w:pPr>
        <w:rPr>
          <w:rtl/>
        </w:rPr>
      </w:pPr>
      <w:bookmarkStart w:id="13092" w:name="_ETM_Q37_222098"/>
      <w:bookmarkEnd w:id="13092"/>
      <w:r>
        <w:rPr>
          <w:rFonts w:hint="cs"/>
          <w:rtl/>
        </w:rPr>
        <w:t xml:space="preserve">תודה. זה יהיה דקה. לא אנמק, מכיוון שחברת הכנסת המציעה </w:t>
      </w:r>
      <w:bookmarkStart w:id="13093" w:name="_ETM_Q37_218983"/>
      <w:bookmarkEnd w:id="13093"/>
      <w:r>
        <w:rPr>
          <w:rFonts w:hint="cs"/>
          <w:rtl/>
        </w:rPr>
        <w:t xml:space="preserve">נימקה בצורה בהירה את הצורך בתיקון. האופוזיציה תומכת, הקואליציה </w:t>
      </w:r>
      <w:bookmarkStart w:id="13094" w:name="_ETM_Q37_226301"/>
      <w:bookmarkEnd w:id="13094"/>
      <w:r>
        <w:rPr>
          <w:rFonts w:hint="cs"/>
          <w:rtl/>
        </w:rPr>
        <w:t xml:space="preserve">תומכת. זה לא עניין מפלגתי ולא עניין קואליציוני. אנחנו מציעים </w:t>
      </w:r>
      <w:bookmarkStart w:id="13095" w:name="_ETM_Q37_233270"/>
      <w:bookmarkEnd w:id="13095"/>
      <w:r>
        <w:rPr>
          <w:rFonts w:hint="cs"/>
          <w:rtl/>
        </w:rPr>
        <w:t xml:space="preserve">להמשיך את הדיון אחרי הקריאה הטרומית. </w:t>
      </w:r>
      <w:bookmarkStart w:id="13096" w:name="_ETM_Q37_234988"/>
      <w:bookmarkEnd w:id="13096"/>
      <w:r>
        <w:rPr>
          <w:rFonts w:hint="cs"/>
          <w:rtl/>
        </w:rPr>
        <w:t>אם הכנסת אכן מאשרת, נמשיך את הדיון בוועדת העבודה והרווחה</w:t>
      </w:r>
      <w:bookmarkStart w:id="13097" w:name="_ETM_Q37_241348"/>
      <w:bookmarkEnd w:id="13097"/>
      <w:r>
        <w:rPr>
          <w:rFonts w:hint="cs"/>
          <w:rtl/>
        </w:rPr>
        <w:t xml:space="preserve">. שם ייעשו התיאומים עם משרד הביטחון ומשרד המשפטים. סך </w:t>
      </w:r>
      <w:bookmarkStart w:id="13098" w:name="_ETM_Q37_248098"/>
      <w:bookmarkEnd w:id="13098"/>
      <w:r>
        <w:rPr>
          <w:rFonts w:hint="cs"/>
          <w:rtl/>
        </w:rPr>
        <w:t xml:space="preserve">הכול הכיוון הוא רצוי, נכון, ואני קורא לכנסת להתייצב סביב הצעת החוק. </w:t>
      </w:r>
      <w:bookmarkStart w:id="13099" w:name="_ETM_Q37_250863"/>
      <w:bookmarkEnd w:id="13099"/>
      <w:r>
        <w:rPr>
          <w:rFonts w:hint="cs"/>
          <w:rtl/>
        </w:rPr>
        <w:t>תודה, גברתי.</w:t>
      </w:r>
    </w:p>
    <w:p w:rsidR="003239C4" w:rsidRDefault="003239C4" w:rsidP="005F7D89">
      <w:pPr>
        <w:rPr>
          <w:rtl/>
        </w:rPr>
      </w:pPr>
      <w:bookmarkStart w:id="13100" w:name="_ETM_Q37_254129"/>
      <w:bookmarkEnd w:id="13100"/>
    </w:p>
    <w:bookmarkStart w:id="13101" w:name="_ETM_Q37_254473" w:displacedByCustomXml="next"/>
    <w:bookmarkEnd w:id="13101" w:displacedByCustomXml="next"/>
    <w:bookmarkStart w:id="13102" w:name="_ETM_Q37_254707" w:displacedByCustomXml="next"/>
    <w:bookmarkEnd w:id="13102" w:displacedByCustomXml="next"/>
    <w:bookmarkStart w:id="13103" w:name="_ETM_Q37_254832" w:displacedByCustomXml="next"/>
    <w:bookmarkEnd w:id="13103" w:displacedByCustomXml="next"/>
    <w:sdt>
      <w:sdtPr>
        <w:rPr>
          <w:rtl/>
        </w:rPr>
        <w:alias w:val="יור"/>
        <w:tag w:val="&lt;ID&gt;5413&lt;/ID&gt;&lt;Name&gt;טלי פלוסקוב - יו&quot;ר&lt;/Name&gt;&lt;Data&gt;טלי פלוסקוב:&lt;/Data&gt;&lt;Shortcut&gt;&lt;/Shortcut&gt;"/>
        <w:id w:val="-1050844695"/>
        <w:placeholder>
          <w:docPart w:val="600A869E18994C939948DDDE1DF47E0D"/>
        </w:placeholder>
        <w15:color w:val="993366"/>
      </w:sdtPr>
      <w:sdtContent>
        <w:p w:rsidR="003239C4" w:rsidRDefault="003239C4" w:rsidP="005F7D89">
          <w:pPr>
            <w:pStyle w:val="af6"/>
            <w:keepNext/>
            <w:rPr>
              <w:rtl/>
            </w:rPr>
          </w:pPr>
          <w:r w:rsidRPr="001F6A80">
            <w:rPr>
              <w:rStyle w:val="afe"/>
              <w:color w:val="000000"/>
              <w:rtl/>
            </w:rPr>
            <w:t>היו"ר טלי פלוסקוב:</w:t>
          </w:r>
        </w:p>
      </w:sdtContent>
    </w:sdt>
    <w:p w:rsidR="003239C4" w:rsidRDefault="003239C4" w:rsidP="00E10D2B">
      <w:pPr>
        <w:rPr>
          <w:rtl/>
        </w:rPr>
      </w:pPr>
    </w:p>
    <w:p w:rsidR="00B0425F" w:rsidRDefault="003239C4" w:rsidP="005F7D89">
      <w:pPr>
        <w:rPr>
          <w:rtl/>
        </w:rPr>
      </w:pPr>
      <w:bookmarkStart w:id="13104" w:name="_ETM_Q37_256082"/>
      <w:bookmarkEnd w:id="13104"/>
      <w:r>
        <w:rPr>
          <w:rFonts w:hint="cs"/>
          <w:rtl/>
        </w:rPr>
        <w:t xml:space="preserve">תודה רבה לשר </w:t>
      </w:r>
      <w:bookmarkStart w:id="13105" w:name="_ETM_Q37_257739"/>
      <w:bookmarkEnd w:id="13105"/>
      <w:r>
        <w:rPr>
          <w:rFonts w:hint="cs"/>
          <w:rtl/>
        </w:rPr>
        <w:t xml:space="preserve">צחי הנגבי. </w:t>
      </w:r>
    </w:p>
    <w:p w:rsidR="00B0425F" w:rsidRDefault="00B0425F" w:rsidP="005F7D89">
      <w:pPr>
        <w:rPr>
          <w:rtl/>
        </w:rPr>
      </w:pPr>
    </w:p>
    <w:p w:rsidR="003239C4" w:rsidRDefault="003239C4" w:rsidP="005F7D89">
      <w:pPr>
        <w:rPr>
          <w:rtl/>
        </w:rPr>
      </w:pPr>
      <w:r>
        <w:rPr>
          <w:rFonts w:hint="cs"/>
          <w:rtl/>
        </w:rPr>
        <w:t xml:space="preserve">רבותיי, אנחנו עוברים להצבעה. כעת נצביע על </w:t>
      </w:r>
      <w:r w:rsidRPr="009E3645">
        <w:rPr>
          <w:rFonts w:eastAsia="David"/>
          <w:rtl/>
        </w:rPr>
        <w:t xml:space="preserve">הצעת חוק משפחות חיילים שנספו </w:t>
      </w:r>
      <w:r>
        <w:rPr>
          <w:rFonts w:eastAsia="David"/>
          <w:rtl/>
        </w:rPr>
        <w:t xml:space="preserve">במערכה (תגמולים ושיקום) (תיקון </w:t>
      </w:r>
      <w:r>
        <w:rPr>
          <w:rFonts w:eastAsia="David" w:hint="cs"/>
          <w:rtl/>
        </w:rPr>
        <w:t>–</w:t>
      </w:r>
      <w:r w:rsidRPr="009E3645">
        <w:rPr>
          <w:rFonts w:eastAsia="David"/>
          <w:rtl/>
        </w:rPr>
        <w:t xml:space="preserve"> המונח יתום), התשע"ח</w:t>
      </w:r>
      <w:r>
        <w:rPr>
          <w:rFonts w:eastAsia="David" w:hint="cs"/>
          <w:rtl/>
        </w:rPr>
        <w:t>–</w:t>
      </w:r>
      <w:r w:rsidRPr="009E3645">
        <w:rPr>
          <w:rFonts w:eastAsia="David"/>
          <w:rtl/>
        </w:rPr>
        <w:t>2018</w:t>
      </w:r>
      <w:r>
        <w:rPr>
          <w:rFonts w:hint="cs"/>
          <w:rtl/>
        </w:rPr>
        <w:t xml:space="preserve">. מי </w:t>
      </w:r>
      <w:bookmarkStart w:id="13106" w:name="_ETM_Q37_274098"/>
      <w:bookmarkEnd w:id="13106"/>
      <w:r>
        <w:rPr>
          <w:rFonts w:hint="cs"/>
          <w:rtl/>
        </w:rPr>
        <w:t>בעד? מי נגד? נא להצביע.</w:t>
      </w:r>
    </w:p>
    <w:p w:rsidR="003239C4" w:rsidRDefault="003239C4" w:rsidP="005F7D89">
      <w:pPr>
        <w:rPr>
          <w:rtl/>
        </w:rPr>
      </w:pPr>
      <w:bookmarkStart w:id="13107" w:name="_ETM_Q37_266004"/>
      <w:bookmarkEnd w:id="13107"/>
    </w:p>
    <w:p w:rsidR="003239C4" w:rsidRDefault="003239C4" w:rsidP="005F7D89">
      <w:pPr>
        <w:pStyle w:val="af1"/>
        <w:keepNext/>
        <w:rPr>
          <w:rtl/>
        </w:rPr>
      </w:pPr>
      <w:bookmarkStart w:id="13108" w:name="_ETM_Q37_266192"/>
      <w:bookmarkStart w:id="13109" w:name="_ETM_Q37_266426"/>
      <w:bookmarkStart w:id="13110" w:name="_ETM_Q37_266504"/>
      <w:bookmarkEnd w:id="13108"/>
      <w:bookmarkEnd w:id="13109"/>
      <w:bookmarkEnd w:id="13110"/>
      <w:r>
        <w:rPr>
          <w:rtl/>
        </w:rPr>
        <w:t>הצבעה מס'</w:t>
      </w:r>
      <w:r>
        <w:rPr>
          <w:rFonts w:hint="cs"/>
          <w:rtl/>
        </w:rPr>
        <w:t xml:space="preserve"> 13</w:t>
      </w:r>
    </w:p>
    <w:p w:rsidR="003239C4" w:rsidRDefault="003239C4" w:rsidP="005F7D89">
      <w:pPr>
        <w:pStyle w:val="--"/>
        <w:keepNext/>
        <w:rPr>
          <w:rtl/>
        </w:rPr>
      </w:pPr>
    </w:p>
    <w:p w:rsidR="003239C4" w:rsidRDefault="003239C4" w:rsidP="005F7D89">
      <w:pPr>
        <w:pStyle w:val="--"/>
        <w:keepNext/>
        <w:rPr>
          <w:rtl/>
        </w:rPr>
      </w:pPr>
      <w:r>
        <w:rPr>
          <w:rtl/>
        </w:rPr>
        <w:t>בעד ההצעה להעביר את הצעת החוק לוועדה –</w:t>
      </w:r>
      <w:r>
        <w:rPr>
          <w:rFonts w:hint="cs"/>
          <w:rtl/>
        </w:rPr>
        <w:t xml:space="preserve"> 33</w:t>
      </w:r>
    </w:p>
    <w:p w:rsidR="003239C4" w:rsidRDefault="003239C4" w:rsidP="005F7D89">
      <w:pPr>
        <w:pStyle w:val="--"/>
        <w:keepNext/>
        <w:rPr>
          <w:rtl/>
        </w:rPr>
      </w:pPr>
      <w:r>
        <w:rPr>
          <w:rtl/>
        </w:rPr>
        <w:t xml:space="preserve">נגד – </w:t>
      </w:r>
      <w:r>
        <w:rPr>
          <w:rFonts w:hint="cs"/>
          <w:rtl/>
        </w:rPr>
        <w:t>אין</w:t>
      </w:r>
    </w:p>
    <w:p w:rsidR="003239C4" w:rsidRDefault="003239C4" w:rsidP="005F7D89">
      <w:pPr>
        <w:pStyle w:val="--"/>
        <w:keepNext/>
        <w:rPr>
          <w:rtl/>
        </w:rPr>
      </w:pPr>
      <w:r>
        <w:rPr>
          <w:rtl/>
        </w:rPr>
        <w:t>נמנעים –</w:t>
      </w:r>
      <w:r>
        <w:rPr>
          <w:rFonts w:hint="cs"/>
          <w:rtl/>
        </w:rPr>
        <w:t xml:space="preserve"> אין</w:t>
      </w:r>
      <w:r>
        <w:rPr>
          <w:rtl/>
        </w:rPr>
        <w:t xml:space="preserve"> </w:t>
      </w:r>
    </w:p>
    <w:p w:rsidR="003239C4" w:rsidRDefault="003239C4" w:rsidP="005F7D89">
      <w:pPr>
        <w:pStyle w:val="af2"/>
        <w:rPr>
          <w:rtl/>
        </w:rPr>
      </w:pPr>
      <w:r>
        <w:rPr>
          <w:rtl/>
        </w:rPr>
        <w:t xml:space="preserve">ההצעה להעביר את </w:t>
      </w:r>
      <w:bookmarkStart w:id="13111" w:name="_ETM_Q37_272129"/>
      <w:bookmarkEnd w:id="13111"/>
      <w:r w:rsidRPr="009E3645">
        <w:rPr>
          <w:rFonts w:eastAsia="David"/>
          <w:rtl/>
        </w:rPr>
        <w:t xml:space="preserve">הצעת חוק משפחות חיילים שנספו </w:t>
      </w:r>
      <w:r>
        <w:rPr>
          <w:rFonts w:eastAsia="David"/>
          <w:rtl/>
        </w:rPr>
        <w:t xml:space="preserve">במערכה (תגמולים ושיקום) (תיקון </w:t>
      </w:r>
      <w:r>
        <w:rPr>
          <w:rFonts w:eastAsia="David" w:hint="cs"/>
          <w:rtl/>
        </w:rPr>
        <w:t>–</w:t>
      </w:r>
      <w:r w:rsidRPr="009E3645">
        <w:rPr>
          <w:rFonts w:eastAsia="David"/>
          <w:rtl/>
        </w:rPr>
        <w:t xml:space="preserve"> המונח יתום), התשע"ח</w:t>
      </w:r>
      <w:r>
        <w:rPr>
          <w:rFonts w:eastAsia="David" w:hint="cs"/>
          <w:rtl/>
        </w:rPr>
        <w:t>–</w:t>
      </w:r>
      <w:r w:rsidRPr="009E3645">
        <w:rPr>
          <w:rFonts w:eastAsia="David"/>
          <w:rtl/>
        </w:rPr>
        <w:t>2018</w:t>
      </w:r>
      <w:r>
        <w:rPr>
          <w:rFonts w:hint="cs"/>
          <w:rtl/>
        </w:rPr>
        <w:t>, לוועדת העבודה, הרווחה והבריאות נתקבלה.</w:t>
      </w:r>
    </w:p>
    <w:p w:rsidR="003239C4" w:rsidRPr="004E067B" w:rsidRDefault="003239C4" w:rsidP="005F7D89">
      <w:pPr>
        <w:rPr>
          <w:rtl/>
        </w:rPr>
      </w:pPr>
    </w:p>
    <w:bookmarkStart w:id="13112" w:name="_ETM_Q37_279786" w:displacedByCustomXml="next"/>
    <w:bookmarkEnd w:id="13112" w:displacedByCustomXml="next"/>
    <w:bookmarkStart w:id="13113" w:name="_ETM_Q37_279911" w:displacedByCustomXml="next"/>
    <w:bookmarkEnd w:id="13113" w:displacedByCustomXml="next"/>
    <w:bookmarkStart w:id="13114" w:name="_ETM_Q37_280145" w:displacedByCustomXml="next"/>
    <w:bookmarkEnd w:id="13114" w:displacedByCustomXml="next"/>
    <w:bookmarkStart w:id="13115" w:name="_ETM_Q37_280239" w:displacedByCustomXml="next"/>
    <w:bookmarkEnd w:id="13115" w:displacedByCustomXml="next"/>
    <w:sdt>
      <w:sdtPr>
        <w:rPr>
          <w:rtl/>
        </w:rPr>
        <w:alias w:val="יור"/>
        <w:tag w:val="&lt;ID&gt;5413&lt;/ID&gt;&lt;Name&gt;טלי פלוסקוב - יו&quot;ר&lt;/Name&gt;&lt;Data&gt;טלי פלוסקוב:&lt;/Data&gt;&lt;Shortcut&gt;&lt;/Shortcut&gt;"/>
        <w:id w:val="121815312"/>
        <w:placeholder>
          <w:docPart w:val="600A869E18994C939948DDDE1DF47E0D"/>
        </w:placeholder>
        <w15:color w:val="993366"/>
      </w:sdtPr>
      <w:sdtContent>
        <w:p w:rsidR="003239C4" w:rsidRDefault="003239C4" w:rsidP="005F7D89">
          <w:pPr>
            <w:pStyle w:val="af6"/>
            <w:keepNext/>
            <w:rPr>
              <w:rtl/>
            </w:rPr>
          </w:pPr>
          <w:r w:rsidRPr="001F6A80">
            <w:rPr>
              <w:rStyle w:val="afe"/>
              <w:color w:val="000000"/>
              <w:rtl/>
            </w:rPr>
            <w:t>היו"ר טלי פלוסקוב:</w:t>
          </w:r>
        </w:p>
      </w:sdtContent>
    </w:sdt>
    <w:p w:rsidR="003239C4" w:rsidRDefault="003239C4" w:rsidP="00E10D2B">
      <w:pPr>
        <w:rPr>
          <w:rtl/>
        </w:rPr>
      </w:pPr>
    </w:p>
    <w:p w:rsidR="003239C4" w:rsidRDefault="003239C4" w:rsidP="00CD6231">
      <w:pPr>
        <w:rPr>
          <w:rtl/>
        </w:rPr>
      </w:pPr>
      <w:bookmarkStart w:id="13116" w:name="_ETM_Q37_281489"/>
      <w:bookmarkEnd w:id="13116"/>
      <w:r>
        <w:rPr>
          <w:rFonts w:hint="cs"/>
          <w:rtl/>
        </w:rPr>
        <w:t xml:space="preserve">בעד </w:t>
      </w:r>
      <w:r>
        <w:rPr>
          <w:rtl/>
        </w:rPr>
        <w:t>–</w:t>
      </w:r>
      <w:r>
        <w:rPr>
          <w:rFonts w:hint="cs"/>
          <w:rtl/>
        </w:rPr>
        <w:t xml:space="preserve"> 33 חברי כנסת</w:t>
      </w:r>
      <w:r w:rsidR="00B0425F">
        <w:rPr>
          <w:rFonts w:hint="cs"/>
          <w:rtl/>
        </w:rPr>
        <w:t>,</w:t>
      </w:r>
      <w:r>
        <w:rPr>
          <w:rFonts w:hint="cs"/>
          <w:rtl/>
        </w:rPr>
        <w:t xml:space="preserve"> אין </w:t>
      </w:r>
      <w:bookmarkStart w:id="13117" w:name="_ETM_Q37_290067"/>
      <w:bookmarkEnd w:id="13117"/>
      <w:r>
        <w:rPr>
          <w:rFonts w:hint="cs"/>
          <w:rtl/>
        </w:rPr>
        <w:t xml:space="preserve">מתנגדים, אין נמנעים. אני </w:t>
      </w:r>
      <w:bookmarkStart w:id="13118" w:name="_ETM_Q37_290196"/>
      <w:bookmarkEnd w:id="13118"/>
      <w:r>
        <w:rPr>
          <w:rFonts w:hint="cs"/>
          <w:rtl/>
        </w:rPr>
        <w:t xml:space="preserve">קובעת כי </w:t>
      </w:r>
      <w:r>
        <w:rPr>
          <w:rFonts w:eastAsia="David"/>
          <w:rtl/>
        </w:rPr>
        <w:t xml:space="preserve">הצעת חוק משפחות חיילים שנספו במערכה (תגמולים ושיקום) (תיקון </w:t>
      </w:r>
      <w:r>
        <w:rPr>
          <w:rFonts w:eastAsia="David" w:hint="cs"/>
          <w:rtl/>
        </w:rPr>
        <w:t>–</w:t>
      </w:r>
      <w:r>
        <w:rPr>
          <w:rFonts w:eastAsia="David"/>
          <w:rtl/>
        </w:rPr>
        <w:t xml:space="preserve"> המונח יתום), התשע"ח</w:t>
      </w:r>
      <w:r>
        <w:rPr>
          <w:rFonts w:eastAsia="David" w:hint="cs"/>
          <w:rtl/>
        </w:rPr>
        <w:t>–</w:t>
      </w:r>
      <w:r>
        <w:rPr>
          <w:rFonts w:eastAsia="David"/>
          <w:rtl/>
        </w:rPr>
        <w:t>2018</w:t>
      </w:r>
      <w:r>
        <w:rPr>
          <w:rFonts w:eastAsia="David" w:hint="cs"/>
          <w:rtl/>
        </w:rPr>
        <w:t xml:space="preserve">, </w:t>
      </w:r>
      <w:r>
        <w:rPr>
          <w:rFonts w:hint="cs"/>
          <w:rtl/>
        </w:rPr>
        <w:t>עברה בקריאה טרומית, ועוברת לוועדת העבודה</w:t>
      </w:r>
      <w:r w:rsidR="00CD6231">
        <w:rPr>
          <w:rFonts w:hint="cs"/>
          <w:rtl/>
        </w:rPr>
        <w:t>,</w:t>
      </w:r>
      <w:r>
        <w:rPr>
          <w:rFonts w:hint="cs"/>
          <w:rtl/>
        </w:rPr>
        <w:t xml:space="preserve"> </w:t>
      </w:r>
      <w:bookmarkStart w:id="13119" w:name="_ETM_Q37_306786"/>
      <w:bookmarkEnd w:id="13119"/>
      <w:r>
        <w:rPr>
          <w:rFonts w:hint="cs"/>
          <w:rtl/>
        </w:rPr>
        <w:t>הרווחה והבריאות, להכנה לקריאה ראשונה.</w:t>
      </w:r>
    </w:p>
    <w:p w:rsidR="003239C4" w:rsidRDefault="003239C4" w:rsidP="005F7D89">
      <w:pPr>
        <w:rPr>
          <w:rtl/>
        </w:rPr>
      </w:pPr>
      <w:bookmarkStart w:id="13120" w:name="_ETM_Q37_309270"/>
      <w:bookmarkEnd w:id="13120"/>
    </w:p>
    <w:p w:rsidR="003239C4" w:rsidRDefault="003239C4" w:rsidP="005F7D89">
      <w:pPr>
        <w:rPr>
          <w:rtl/>
        </w:rPr>
      </w:pPr>
    </w:p>
    <w:bookmarkStart w:id="13121" w:name="_ETM_Q37_309786" w:displacedByCustomXml="next"/>
    <w:bookmarkEnd w:id="13121" w:displacedByCustomXml="next"/>
    <w:bookmarkStart w:id="13122" w:name="_ETM_Q37_309723" w:displacedByCustomXml="next"/>
    <w:bookmarkEnd w:id="13122" w:displacedByCustomXml="next"/>
    <w:bookmarkStart w:id="13123" w:name="_ETM_Q37_309489" w:displacedByCustomXml="next"/>
    <w:bookmarkEnd w:id="13123" w:displacedByCustomXml="next"/>
    <w:bookmarkStart w:id="13124" w:name="_Toc2683857" w:displacedByCustomXml="next"/>
    <w:bookmarkStart w:id="13125" w:name="_Toc519432324" w:displacedByCustomXml="next"/>
    <w:bookmarkStart w:id="13126" w:name="_Toc517294327" w:displacedByCustomXml="next"/>
    <w:bookmarkStart w:id="13127" w:name="_Toc517294196" w:displacedByCustomXml="next"/>
    <w:bookmarkStart w:id="13128" w:name="_Toc517292708" w:displacedByCustomXml="next"/>
    <w:sdt>
      <w:sdtPr>
        <w:rPr>
          <w:rtl/>
        </w:rPr>
        <w:alias w:val="הצח"/>
        <w:tag w:val="&lt;ID&gt;613939&lt;/ID&gt;&lt;Name&gt;הצעת חוק המתווכים במקרקעין (תיקון - תשלום דמי תיווך על ידי מזמין השירות), התשע&quot;ח-2017&lt;/Name&gt;&lt;Data&gt;הצעת חוק המתווכים במקרקעין (תיקון - תשלום דמי תיווך על ידי מזמין השירות), התשע&quot;ח-2017&lt;/Data&gt;&lt;PrivateNumber&gt;פ/20/4915&lt;/PrivateNumber&gt;&lt;Status&gt;1&lt;/Status&gt;&lt;PrivateNumber_TOC&gt;פ/20/4915&lt;/PrivateNumber_TOC&gt;&lt;PrivateName_TOC&gt;&lt;/PrivateName_TOC&gt;&lt;Initiators&gt;&lt;/Initiators&gt;&lt;FullItemNumber&gt;&lt;/FullItemNumber&gt;"/>
        <w:id w:val="-88931388"/>
        <w:placeholder>
          <w:docPart w:val="600A869E18994C939948DDDE1DF47E0D"/>
        </w:placeholder>
        <w15:color w:val="993366"/>
      </w:sdtPr>
      <w:sdtContent>
        <w:p w:rsidR="003239C4" w:rsidRDefault="003239C4" w:rsidP="005F7D89">
          <w:pPr>
            <w:pStyle w:val="a6"/>
            <w:rPr>
              <w:rtl/>
            </w:rPr>
          </w:pPr>
          <w:r w:rsidRPr="001F6A80">
            <w:rPr>
              <w:rStyle w:val="afe"/>
              <w:color w:val="000000"/>
              <w:rtl/>
            </w:rPr>
            <w:t>הצע</w:t>
          </w:r>
          <w:r>
            <w:rPr>
              <w:rStyle w:val="afe"/>
              <w:color w:val="000000"/>
              <w:rtl/>
            </w:rPr>
            <w:t xml:space="preserve">ת חוק המתווכים במקרקעין (תיקון </w:t>
          </w:r>
          <w:r>
            <w:rPr>
              <w:rStyle w:val="afe"/>
              <w:rFonts w:hint="cs"/>
              <w:color w:val="000000"/>
              <w:rtl/>
            </w:rPr>
            <w:t>–</w:t>
          </w:r>
          <w:r w:rsidRPr="001F6A80">
            <w:rPr>
              <w:rStyle w:val="afe"/>
              <w:color w:val="000000"/>
              <w:rtl/>
            </w:rPr>
            <w:t xml:space="preserve"> תשלום דמי תיווך על ידי מזמין השירות), התשע"ח</w:t>
          </w:r>
          <w:r>
            <w:rPr>
              <w:rStyle w:val="afe"/>
              <w:rFonts w:hint="cs"/>
              <w:color w:val="000000"/>
              <w:rtl/>
            </w:rPr>
            <w:t>–</w:t>
          </w:r>
          <w:r w:rsidRPr="001F6A80">
            <w:rPr>
              <w:rStyle w:val="afe"/>
              <w:color w:val="000000"/>
              <w:rtl/>
            </w:rPr>
            <w:t>2017</w:t>
          </w:r>
        </w:p>
      </w:sdtContent>
    </w:sdt>
    <w:bookmarkEnd w:id="13124" w:displacedByCustomXml="prev"/>
    <w:bookmarkEnd w:id="13125" w:displacedByCustomXml="prev"/>
    <w:bookmarkEnd w:id="13126" w:displacedByCustomXml="prev"/>
    <w:bookmarkEnd w:id="13127" w:displacedByCustomXml="prev"/>
    <w:bookmarkEnd w:id="13128" w:displacedByCustomXml="prev"/>
    <w:p w:rsidR="003239C4" w:rsidRDefault="003239C4" w:rsidP="005F7D89">
      <w:pPr>
        <w:rPr>
          <w:rtl/>
        </w:rPr>
      </w:pPr>
      <w:r>
        <w:rPr>
          <w:rtl/>
        </w:rPr>
        <w:t>[הצעת חוק פ/</w:t>
      </w:r>
      <w:r>
        <w:rPr>
          <w:rFonts w:hint="cs"/>
          <w:rtl/>
        </w:rPr>
        <w:t>4915</w:t>
      </w:r>
      <w:r>
        <w:rPr>
          <w:rtl/>
        </w:rPr>
        <w:t>/</w:t>
      </w:r>
      <w:r>
        <w:rPr>
          <w:rFonts w:hint="cs"/>
          <w:rtl/>
        </w:rPr>
        <w:t>20; נספחות.</w:t>
      </w:r>
      <w:r>
        <w:rPr>
          <w:rtl/>
        </w:rPr>
        <w:t>]</w:t>
      </w:r>
    </w:p>
    <w:p w:rsidR="003239C4" w:rsidRDefault="003239C4" w:rsidP="005F7D8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239C4" w:rsidRDefault="003239C4" w:rsidP="00E10D2B">
      <w:pPr>
        <w:rPr>
          <w:rtl/>
        </w:rPr>
      </w:pPr>
    </w:p>
    <w:bookmarkStart w:id="13129" w:name="_ETM_Q37_313817" w:displacedByCustomXml="next"/>
    <w:bookmarkEnd w:id="13129" w:displacedByCustomXml="next"/>
    <w:sdt>
      <w:sdtPr>
        <w:rPr>
          <w:rtl/>
        </w:rPr>
        <w:alias w:val="יור"/>
        <w:tag w:val="&lt;ID&gt;5413&lt;/ID&gt;&lt;Name&gt;טלי פלוסקוב - יו&quot;ר&lt;/Name&gt;&lt;Data&gt;טלי פלוסקוב:&lt;/Data&gt;&lt;Shortcut&gt;&lt;/Shortcut&gt;"/>
        <w:id w:val="923066228"/>
        <w:placeholder>
          <w:docPart w:val="600A869E18994C939948DDDE1DF47E0D"/>
        </w:placeholder>
        <w15:color w:val="993366"/>
      </w:sdtPr>
      <w:sdtContent>
        <w:p w:rsidR="003239C4" w:rsidRDefault="003239C4" w:rsidP="005F7D89">
          <w:pPr>
            <w:pStyle w:val="af6"/>
            <w:keepNext/>
            <w:rPr>
              <w:rtl/>
            </w:rPr>
          </w:pPr>
          <w:r w:rsidRPr="001F6A80">
            <w:rPr>
              <w:color w:val="000000"/>
              <w:rtl/>
            </w:rPr>
            <w:t xml:space="preserve">היו"ר </w:t>
          </w:r>
          <w:r w:rsidRPr="001F6A80">
            <w:rPr>
              <w:rStyle w:val="afe"/>
              <w:color w:val="000000"/>
              <w:rtl/>
            </w:rPr>
            <w:t>טלי פלוסקוב:</w:t>
          </w:r>
        </w:p>
      </w:sdtContent>
    </w:sdt>
    <w:p w:rsidR="003239C4" w:rsidRDefault="003239C4" w:rsidP="00E10D2B">
      <w:pPr>
        <w:rPr>
          <w:rtl/>
        </w:rPr>
      </w:pPr>
    </w:p>
    <w:p w:rsidR="003239C4" w:rsidRDefault="003239C4" w:rsidP="005F7D89">
      <w:pPr>
        <w:rPr>
          <w:rtl/>
        </w:rPr>
      </w:pPr>
      <w:bookmarkStart w:id="13130" w:name="_ETM_Q37_317239"/>
      <w:bookmarkEnd w:id="13130"/>
      <w:r>
        <w:rPr>
          <w:rFonts w:hint="cs"/>
          <w:rtl/>
        </w:rPr>
        <w:t>אנחנו עוברים</w:t>
      </w:r>
      <w:r w:rsidRPr="009E3645">
        <w:rPr>
          <w:color w:val="000000"/>
          <w:rtl/>
        </w:rPr>
        <w:t xml:space="preserve"> </w:t>
      </w:r>
      <w:r>
        <w:rPr>
          <w:rFonts w:hint="cs"/>
          <w:rtl/>
        </w:rPr>
        <w:t>ל</w:t>
      </w:r>
      <w:r w:rsidRPr="009E3645">
        <w:rPr>
          <w:rtl/>
        </w:rPr>
        <w:t>הצע</w:t>
      </w:r>
      <w:r>
        <w:rPr>
          <w:rtl/>
        </w:rPr>
        <w:t xml:space="preserve">ת חוק המתווכים במקרקעין (תיקון </w:t>
      </w:r>
      <w:r>
        <w:rPr>
          <w:rFonts w:hint="cs"/>
          <w:rtl/>
        </w:rPr>
        <w:t>–</w:t>
      </w:r>
      <w:r w:rsidRPr="009E3645">
        <w:rPr>
          <w:rtl/>
        </w:rPr>
        <w:t xml:space="preserve"> תשלום דמי תיווך על ידי מזמין השירות), התשע"ח</w:t>
      </w:r>
      <w:r>
        <w:rPr>
          <w:rFonts w:hint="cs"/>
          <w:rtl/>
        </w:rPr>
        <w:t>–</w:t>
      </w:r>
      <w:r w:rsidRPr="009E3645">
        <w:rPr>
          <w:rtl/>
        </w:rPr>
        <w:t>2017</w:t>
      </w:r>
      <w:r>
        <w:rPr>
          <w:rFonts w:hint="cs"/>
          <w:rtl/>
        </w:rPr>
        <w:t xml:space="preserve">, של חבר הכנסת רועי פולקמן וקבוצת חברי </w:t>
      </w:r>
      <w:r w:rsidR="00CD6231">
        <w:rPr>
          <w:rFonts w:hint="cs"/>
          <w:rtl/>
        </w:rPr>
        <w:t>ה</w:t>
      </w:r>
      <w:r>
        <w:rPr>
          <w:rFonts w:hint="cs"/>
          <w:rtl/>
        </w:rPr>
        <w:t xml:space="preserve">כנסת. בבקשה, אדוני, עד עשר </w:t>
      </w:r>
      <w:bookmarkStart w:id="13131" w:name="_ETM_Q37_323661"/>
      <w:bookmarkEnd w:id="13131"/>
      <w:r>
        <w:rPr>
          <w:rFonts w:hint="cs"/>
          <w:rtl/>
        </w:rPr>
        <w:t>דקות לרשותך.</w:t>
      </w:r>
    </w:p>
    <w:p w:rsidR="003239C4" w:rsidRDefault="003239C4" w:rsidP="005F7D89">
      <w:pPr>
        <w:rPr>
          <w:rtl/>
        </w:rPr>
      </w:pPr>
      <w:bookmarkStart w:id="13132" w:name="_ETM_Q37_325473"/>
      <w:bookmarkEnd w:id="13132"/>
    </w:p>
    <w:bookmarkStart w:id="13133" w:name="_ETM_Q37_325708" w:displacedByCustomXml="next"/>
    <w:bookmarkEnd w:id="13133" w:displacedByCustomXml="next"/>
    <w:bookmarkStart w:id="13134" w:name="_ETM_Q37_325942" w:displacedByCustomXml="next"/>
    <w:bookmarkEnd w:id="13134" w:displacedByCustomXml="next"/>
    <w:bookmarkStart w:id="13135" w:name="_ETM_Q37_326051" w:displacedByCustomXml="next"/>
    <w:bookmarkEnd w:id="13135" w:displacedByCustomXml="next"/>
    <w:bookmarkStart w:id="13136" w:name="_Toc2683858" w:displacedByCustomXml="next"/>
    <w:bookmarkStart w:id="13137" w:name="_Toc519432325" w:displacedByCustomXml="next"/>
    <w:bookmarkStart w:id="13138" w:name="_Toc517294328" w:displacedByCustomXml="next"/>
    <w:bookmarkStart w:id="13139" w:name="_Toc517294197" w:displacedByCustomXml="next"/>
    <w:bookmarkStart w:id="13140" w:name="_Toc517292709"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2128840849"/>
        <w:placeholder>
          <w:docPart w:val="600A869E18994C939948DDDE1DF47E0D"/>
        </w:placeholder>
        <w15:color w:val="993366"/>
      </w:sdtPr>
      <w:sdtContent>
        <w:p w:rsidR="003239C4" w:rsidRDefault="003239C4" w:rsidP="005F7D89">
          <w:pPr>
            <w:pStyle w:val="a4"/>
            <w:keepNext/>
            <w:rPr>
              <w:rtl/>
            </w:rPr>
          </w:pPr>
          <w:r w:rsidRPr="001F6A80">
            <w:rPr>
              <w:rStyle w:val="afe"/>
              <w:color w:val="000000"/>
              <w:rtl/>
            </w:rPr>
            <w:t>רועי פולקמן (כולנו)</w:t>
          </w:r>
          <w:r w:rsidRPr="001F6A80">
            <w:rPr>
              <w:color w:val="000000"/>
              <w:rtl/>
            </w:rPr>
            <w:t>:</w:t>
          </w:r>
        </w:p>
      </w:sdtContent>
    </w:sdt>
    <w:bookmarkEnd w:id="13136" w:displacedByCustomXml="prev"/>
    <w:bookmarkEnd w:id="13137" w:displacedByCustomXml="prev"/>
    <w:bookmarkEnd w:id="13138" w:displacedByCustomXml="prev"/>
    <w:bookmarkEnd w:id="13139" w:displacedByCustomXml="prev"/>
    <w:bookmarkEnd w:id="13140" w:displacedByCustomXml="prev"/>
    <w:p w:rsidR="003239C4" w:rsidRDefault="003239C4" w:rsidP="00E10D2B">
      <w:pPr>
        <w:rPr>
          <w:rtl/>
        </w:rPr>
      </w:pPr>
    </w:p>
    <w:p w:rsidR="003239C4" w:rsidRDefault="003239C4" w:rsidP="00CD6231">
      <w:pPr>
        <w:rPr>
          <w:rtl/>
        </w:rPr>
      </w:pPr>
      <w:bookmarkStart w:id="13141" w:name="_ETM_Q37_328083"/>
      <w:bookmarkEnd w:id="13141"/>
      <w:r>
        <w:rPr>
          <w:rFonts w:hint="cs"/>
          <w:rtl/>
        </w:rPr>
        <w:t>תודה, גברתי היושבת-ראש. חבריי חברי הכנסת</w:t>
      </w:r>
      <w:r w:rsidR="00CD6231">
        <w:rPr>
          <w:rFonts w:hint="cs"/>
          <w:rtl/>
        </w:rPr>
        <w:t>,</w:t>
      </w:r>
      <w:r>
        <w:rPr>
          <w:rFonts w:hint="cs"/>
          <w:rtl/>
        </w:rPr>
        <w:t xml:space="preserve"> הצעת החוק שלפניכם היא הצעה מתבקשת, </w:t>
      </w:r>
      <w:bookmarkStart w:id="13142" w:name="_ETM_Q37_343220"/>
      <w:bookmarkEnd w:id="13142"/>
      <w:r>
        <w:rPr>
          <w:rFonts w:hint="cs"/>
          <w:rtl/>
        </w:rPr>
        <w:t xml:space="preserve">אבל </w:t>
      </w:r>
      <w:bookmarkStart w:id="13143" w:name="_ETM_Q37_339176"/>
      <w:bookmarkEnd w:id="13143"/>
      <w:r>
        <w:rPr>
          <w:rFonts w:hint="cs"/>
          <w:rtl/>
        </w:rPr>
        <w:t xml:space="preserve">לא פשוטה. היא מתבקשת, כי יש לנו תופעה מאוד מזיקה, </w:t>
      </w:r>
      <w:bookmarkStart w:id="13144" w:name="_ETM_Q37_345161"/>
      <w:bookmarkEnd w:id="13144"/>
      <w:r>
        <w:rPr>
          <w:rFonts w:hint="cs"/>
          <w:rtl/>
        </w:rPr>
        <w:t xml:space="preserve">שקורית בשנים האחרונות בערים הגדולות, באזורי הביקוש, בתחום התיווך. המתווכים במדינת ישראל </w:t>
      </w:r>
      <w:r>
        <w:rPr>
          <w:rtl/>
        </w:rPr>
        <w:t>–</w:t>
      </w:r>
      <w:r>
        <w:rPr>
          <w:rFonts w:hint="cs"/>
          <w:rtl/>
        </w:rPr>
        <w:t xml:space="preserve"> ואני אומר את זה פה, למרות ש</w:t>
      </w:r>
      <w:bookmarkStart w:id="13145" w:name="_ETM_Q37_354833"/>
      <w:bookmarkEnd w:id="13145"/>
      <w:r>
        <w:rPr>
          <w:rFonts w:hint="cs"/>
          <w:rtl/>
        </w:rPr>
        <w:t xml:space="preserve">הם מפעילים הרבה מאוד כלים כדי </w:t>
      </w:r>
      <w:bookmarkStart w:id="13146" w:name="_ETM_Q37_358169"/>
      <w:bookmarkEnd w:id="13146"/>
      <w:r>
        <w:rPr>
          <w:rFonts w:hint="cs"/>
          <w:rtl/>
        </w:rPr>
        <w:t xml:space="preserve">ליירט את הצעת החוק הזאת והרבה </w:t>
      </w:r>
      <w:bookmarkStart w:id="13147" w:name="_ETM_Q37_360833"/>
      <w:bookmarkEnd w:id="13147"/>
      <w:r>
        <w:rPr>
          <w:rFonts w:hint="cs"/>
          <w:rtl/>
        </w:rPr>
        <w:t>מאוד דיס</w:t>
      </w:r>
      <w:r w:rsidR="00B0425F">
        <w:rPr>
          <w:rFonts w:hint="cs"/>
          <w:rtl/>
        </w:rPr>
        <w:t>-</w:t>
      </w:r>
      <w:r>
        <w:rPr>
          <w:rFonts w:hint="cs"/>
          <w:rtl/>
        </w:rPr>
        <w:t xml:space="preserve">אינפורמציה וגם שקרים, ומיד אתייחס לזה </w:t>
      </w:r>
      <w:r>
        <w:rPr>
          <w:rFonts w:hint="eastAsia"/>
        </w:rPr>
        <w:t>–</w:t>
      </w:r>
      <w:r>
        <w:rPr>
          <w:rFonts w:hint="cs"/>
          <w:rtl/>
        </w:rPr>
        <w:t xml:space="preserve"> כמובן, אין לי שום דבר נגד המקצוע, נגד המתווכים. </w:t>
      </w:r>
      <w:bookmarkStart w:id="13148" w:name="_ETM_Q37_369614"/>
      <w:bookmarkEnd w:id="13148"/>
      <w:r>
        <w:rPr>
          <w:rFonts w:hint="cs"/>
          <w:rtl/>
        </w:rPr>
        <w:t xml:space="preserve">סיפרתי גם בהזדמנויות שונות שאבי בתקופה מסוימת בחייו עסק בתיווך. </w:t>
      </w:r>
      <w:bookmarkStart w:id="13149" w:name="_ETM_Q37_378723"/>
      <w:bookmarkEnd w:id="13149"/>
    </w:p>
    <w:p w:rsidR="003239C4" w:rsidRDefault="003239C4" w:rsidP="005F7D89">
      <w:pPr>
        <w:rPr>
          <w:rtl/>
        </w:rPr>
      </w:pPr>
      <w:bookmarkStart w:id="13150" w:name="_ETM_Q37_376622"/>
      <w:bookmarkEnd w:id="13150"/>
    </w:p>
    <w:p w:rsidR="003239C4" w:rsidRDefault="003239C4" w:rsidP="00B0425F">
      <w:pPr>
        <w:rPr>
          <w:rtl/>
        </w:rPr>
      </w:pPr>
      <w:bookmarkStart w:id="13151" w:name="_ETM_Q37_376902"/>
      <w:bookmarkEnd w:id="13151"/>
      <w:r>
        <w:rPr>
          <w:rFonts w:hint="cs"/>
          <w:rtl/>
        </w:rPr>
        <w:t xml:space="preserve">החל נוהג נפסד שבו גילו מתווכים פטנט: </w:t>
      </w:r>
      <w:bookmarkStart w:id="13152" w:name="_ETM_Q37_380581"/>
      <w:bookmarkEnd w:id="13152"/>
      <w:r>
        <w:rPr>
          <w:rFonts w:hint="cs"/>
          <w:rtl/>
        </w:rPr>
        <w:t xml:space="preserve">הם באים לבעלי דירות, מנצלים את מצוקת השוכרים ואת עודף </w:t>
      </w:r>
      <w:bookmarkStart w:id="13153" w:name="_ETM_Q37_385551"/>
      <w:bookmarkEnd w:id="13153"/>
      <w:r>
        <w:rPr>
          <w:rFonts w:hint="cs"/>
          <w:rtl/>
        </w:rPr>
        <w:t xml:space="preserve">הביקוש על היצע הדירות, באזורי ביקוש, בתחום השכירות, ואומרים לבעל הדירה: תן לנו </w:t>
      </w:r>
      <w:bookmarkStart w:id="13154" w:name="_ETM_Q37_391724"/>
      <w:bookmarkEnd w:id="13154"/>
      <w:r>
        <w:rPr>
          <w:rFonts w:hint="cs"/>
          <w:rtl/>
        </w:rPr>
        <w:t xml:space="preserve">את </w:t>
      </w:r>
      <w:bookmarkStart w:id="13155" w:name="_ETM_Q37_394958"/>
      <w:bookmarkEnd w:id="13155"/>
      <w:r>
        <w:rPr>
          <w:rFonts w:hint="cs"/>
          <w:rtl/>
        </w:rPr>
        <w:t xml:space="preserve">הזכויות להראות את דירתך. לא מחתימים אותו על שום דבר, לא מחתימים אותו על טופס בלעדיות </w:t>
      </w:r>
      <w:r>
        <w:rPr>
          <w:rFonts w:hint="eastAsia"/>
        </w:rPr>
        <w:t>–</w:t>
      </w:r>
      <w:r>
        <w:rPr>
          <w:rFonts w:hint="cs"/>
          <w:rtl/>
        </w:rPr>
        <w:t xml:space="preserve"> למרות שבפועל ז</w:t>
      </w:r>
      <w:r w:rsidR="00B0425F">
        <w:rPr>
          <w:rFonts w:hint="cs"/>
          <w:rtl/>
        </w:rPr>
        <w:t>ה</w:t>
      </w:r>
      <w:r>
        <w:rPr>
          <w:rFonts w:hint="cs"/>
          <w:rtl/>
        </w:rPr>
        <w:t xml:space="preserve"> בלעדי כי רק דרך המתווכים האלה </w:t>
      </w:r>
      <w:bookmarkStart w:id="13156" w:name="_ETM_Q37_404567"/>
      <w:bookmarkEnd w:id="13156"/>
      <w:r>
        <w:rPr>
          <w:rFonts w:hint="cs"/>
          <w:rtl/>
        </w:rPr>
        <w:t xml:space="preserve">אפשר לראות את הדירה </w:t>
      </w:r>
      <w:r>
        <w:rPr>
          <w:rFonts w:hint="eastAsia"/>
        </w:rPr>
        <w:t>–</w:t>
      </w:r>
      <w:r>
        <w:rPr>
          <w:rFonts w:hint="cs"/>
          <w:rtl/>
        </w:rPr>
        <w:t xml:space="preserve"> ואומרים לבעל הבית: אדוני, </w:t>
      </w:r>
      <w:bookmarkStart w:id="13157" w:name="_ETM_Q37_402946"/>
      <w:bookmarkEnd w:id="13157"/>
      <w:r>
        <w:rPr>
          <w:rFonts w:hint="cs"/>
          <w:rtl/>
        </w:rPr>
        <w:t>תהיה רגוע. תן לנו את המפתחות. אתה לא תשלם כלום, למה?</w:t>
      </w:r>
      <w:bookmarkStart w:id="13158" w:name="_ETM_Q37_410192"/>
      <w:bookmarkEnd w:id="13158"/>
      <w:r>
        <w:rPr>
          <w:rFonts w:hint="cs"/>
          <w:rtl/>
        </w:rPr>
        <w:t xml:space="preserve"> כי מצאנו פראייר. נפיל הכול על השוכרים.</w:t>
      </w:r>
    </w:p>
    <w:p w:rsidR="003239C4" w:rsidRDefault="003239C4" w:rsidP="005F7D89">
      <w:pPr>
        <w:rPr>
          <w:rtl/>
        </w:rPr>
      </w:pPr>
      <w:bookmarkStart w:id="13159" w:name="_ETM_Q37_415630"/>
      <w:bookmarkEnd w:id="13159"/>
    </w:p>
    <w:p w:rsidR="003239C4" w:rsidRDefault="003239C4" w:rsidP="00B0425F">
      <w:pPr>
        <w:rPr>
          <w:rtl/>
        </w:rPr>
      </w:pPr>
      <w:r>
        <w:rPr>
          <w:rFonts w:hint="cs"/>
          <w:rtl/>
        </w:rPr>
        <w:t>והדב</w:t>
      </w:r>
      <w:bookmarkStart w:id="13160" w:name="_ETM_Q37_416395"/>
      <w:bookmarkEnd w:id="13160"/>
      <w:r>
        <w:rPr>
          <w:rFonts w:hint="cs"/>
          <w:rtl/>
        </w:rPr>
        <w:t>ר</w:t>
      </w:r>
      <w:bookmarkStart w:id="13161" w:name="_ETM_Q37_416645"/>
      <w:bookmarkEnd w:id="13161"/>
      <w:r>
        <w:rPr>
          <w:rFonts w:hint="cs"/>
          <w:rtl/>
        </w:rPr>
        <w:t xml:space="preserve"> </w:t>
      </w:r>
      <w:bookmarkStart w:id="13162" w:name="_ETM_Q37_416770"/>
      <w:bookmarkEnd w:id="13162"/>
      <w:r>
        <w:rPr>
          <w:rFonts w:hint="cs"/>
          <w:rtl/>
        </w:rPr>
        <w:t xml:space="preserve">הזה מתבטא </w:t>
      </w:r>
      <w:bookmarkStart w:id="13163" w:name="_ETM_Q37_417895"/>
      <w:bookmarkEnd w:id="13163"/>
      <w:r>
        <w:rPr>
          <w:rFonts w:hint="cs"/>
          <w:rtl/>
        </w:rPr>
        <w:t xml:space="preserve">בחודש שכירות, </w:t>
      </w:r>
      <w:r w:rsidR="00B0425F">
        <w:rPr>
          <w:rFonts w:hint="cs"/>
          <w:rtl/>
        </w:rPr>
        <w:t>ו</w:t>
      </w:r>
      <w:r>
        <w:rPr>
          <w:rFonts w:hint="cs"/>
          <w:rtl/>
        </w:rPr>
        <w:t xml:space="preserve">באזורי המרכז </w:t>
      </w:r>
      <w:r w:rsidR="00B0425F">
        <w:rPr>
          <w:rFonts w:hint="cs"/>
          <w:rtl/>
        </w:rPr>
        <w:t xml:space="preserve">זה </w:t>
      </w:r>
      <w:r>
        <w:rPr>
          <w:rFonts w:hint="cs"/>
          <w:rtl/>
        </w:rPr>
        <w:t>בוודאי 5,000, 6,000, 7,000 שקל</w:t>
      </w:r>
      <w:r w:rsidR="00B0425F">
        <w:rPr>
          <w:rFonts w:hint="cs"/>
          <w:rtl/>
        </w:rPr>
        <w:t>,</w:t>
      </w:r>
      <w:r>
        <w:rPr>
          <w:rFonts w:hint="cs"/>
          <w:rtl/>
        </w:rPr>
        <w:t xml:space="preserve"> עמלה לתיווך שנופלת על צד אחד </w:t>
      </w:r>
      <w:bookmarkStart w:id="13164" w:name="_ETM_Q37_426431"/>
      <w:bookmarkEnd w:id="13164"/>
      <w:r>
        <w:rPr>
          <w:rFonts w:hint="cs"/>
          <w:rtl/>
        </w:rPr>
        <w:t xml:space="preserve">בלבד </w:t>
      </w:r>
      <w:r>
        <w:rPr>
          <w:rtl/>
        </w:rPr>
        <w:t>–</w:t>
      </w:r>
      <w:r>
        <w:rPr>
          <w:rFonts w:hint="cs"/>
          <w:rtl/>
        </w:rPr>
        <w:t xml:space="preserve"> מה שמייקר לשוכרים בכ-8% את עלויות התיווך. אין לזה שום </w:t>
      </w:r>
      <w:bookmarkStart w:id="13165" w:name="_ETM_Q37_431931"/>
      <w:bookmarkEnd w:id="13165"/>
      <w:r>
        <w:rPr>
          <w:rFonts w:hint="cs"/>
          <w:rtl/>
        </w:rPr>
        <w:t>הצדקה. הדרך ההגיונית הייתה</w:t>
      </w:r>
      <w:r w:rsidR="00B0425F">
        <w:rPr>
          <w:rFonts w:hint="cs"/>
          <w:rtl/>
        </w:rPr>
        <w:t>,</w:t>
      </w:r>
      <w:r>
        <w:rPr>
          <w:rFonts w:hint="cs"/>
          <w:rtl/>
        </w:rPr>
        <w:t xml:space="preserve"> ושוב, אני לא נגד תיווך</w:t>
      </w:r>
      <w:bookmarkStart w:id="13166" w:name="_ETM_Q37_439681"/>
      <w:bookmarkEnd w:id="13166"/>
      <w:r w:rsidR="00B0425F">
        <w:rPr>
          <w:rFonts w:hint="cs"/>
          <w:rtl/>
        </w:rPr>
        <w:t>,</w:t>
      </w:r>
      <w:r>
        <w:rPr>
          <w:rFonts w:hint="cs"/>
          <w:rtl/>
        </w:rPr>
        <w:t xml:space="preserve"> זה שגם הצד שמקבל את השירות, בעיקר </w:t>
      </w:r>
      <w:r>
        <w:rPr>
          <w:rFonts w:hint="eastAsia"/>
        </w:rPr>
        <w:t>–</w:t>
      </w:r>
      <w:r>
        <w:rPr>
          <w:rFonts w:hint="cs"/>
          <w:rtl/>
        </w:rPr>
        <w:t xml:space="preserve"> וזה בעל הדירה, </w:t>
      </w:r>
      <w:r w:rsidR="00B0425F">
        <w:rPr>
          <w:rFonts w:hint="cs"/>
          <w:rtl/>
        </w:rPr>
        <w:t>ש</w:t>
      </w:r>
      <w:r>
        <w:rPr>
          <w:rFonts w:hint="cs"/>
          <w:rtl/>
        </w:rPr>
        <w:t>בשונה מהשוכר, שמקסימום מגיע פעם אחת</w:t>
      </w:r>
      <w:r w:rsidR="00B0425F">
        <w:rPr>
          <w:rFonts w:hint="cs"/>
          <w:rtl/>
        </w:rPr>
        <w:t xml:space="preserve"> ו</w:t>
      </w:r>
      <w:r>
        <w:rPr>
          <w:rFonts w:hint="cs"/>
          <w:rtl/>
        </w:rPr>
        <w:t>המתווך מראה לו את הדירה</w:t>
      </w:r>
      <w:r w:rsidR="00B0425F">
        <w:rPr>
          <w:rFonts w:hint="cs"/>
          <w:rtl/>
        </w:rPr>
        <w:t>,</w:t>
      </w:r>
      <w:r>
        <w:rPr>
          <w:rFonts w:hint="cs"/>
          <w:rtl/>
        </w:rPr>
        <w:t xml:space="preserve"> מקבל שירות אדיר. לא צריך לעבוד בכלל</w:t>
      </w:r>
      <w:r w:rsidR="00B0425F">
        <w:rPr>
          <w:rFonts w:hint="cs"/>
          <w:rtl/>
        </w:rPr>
        <w:t>,</w:t>
      </w:r>
      <w:r>
        <w:rPr>
          <w:rFonts w:hint="cs"/>
          <w:rtl/>
        </w:rPr>
        <w:t xml:space="preserve"> המפרסם מפרסם את זה </w:t>
      </w:r>
      <w:bookmarkStart w:id="13167" w:name="_ETM_Q37_454603"/>
      <w:bookmarkEnd w:id="13167"/>
      <w:r>
        <w:rPr>
          <w:rFonts w:hint="cs"/>
          <w:rtl/>
        </w:rPr>
        <w:t xml:space="preserve">באתרי האינטרנט. לא </w:t>
      </w:r>
      <w:bookmarkStart w:id="13168" w:name="_ETM_Q37_452578"/>
      <w:bookmarkEnd w:id="13168"/>
      <w:r>
        <w:rPr>
          <w:rFonts w:hint="cs"/>
          <w:rtl/>
        </w:rPr>
        <w:t>צריך להגיע לדירה, לא צריך לפגוש שוכרים. המתווך</w:t>
      </w:r>
      <w:r w:rsidRPr="008C24FD">
        <w:rPr>
          <w:rFonts w:hint="cs"/>
          <w:rtl/>
        </w:rPr>
        <w:t xml:space="preserve"> </w:t>
      </w:r>
      <w:r>
        <w:rPr>
          <w:rFonts w:hint="cs"/>
          <w:rtl/>
        </w:rPr>
        <w:t xml:space="preserve">עושה הכול, אבל זה חינם אין כסף </w:t>
      </w:r>
      <w:bookmarkStart w:id="13169" w:name="_ETM_Q37_460837"/>
      <w:bookmarkEnd w:id="13169"/>
      <w:r>
        <w:rPr>
          <w:rFonts w:hint="cs"/>
          <w:rtl/>
        </w:rPr>
        <w:t xml:space="preserve">לבעל הדירה. </w:t>
      </w:r>
    </w:p>
    <w:p w:rsidR="003239C4" w:rsidRDefault="003239C4" w:rsidP="005F7D89">
      <w:pPr>
        <w:rPr>
          <w:rtl/>
        </w:rPr>
      </w:pPr>
    </w:p>
    <w:p w:rsidR="003239C4" w:rsidRDefault="003239C4" w:rsidP="005F7D89">
      <w:pPr>
        <w:rPr>
          <w:rtl/>
        </w:rPr>
      </w:pPr>
      <w:r>
        <w:rPr>
          <w:rFonts w:hint="cs"/>
          <w:rtl/>
        </w:rPr>
        <w:t xml:space="preserve">הדבר הזה הוא נוהג נפסד. לא מעט מתווכים הגונים דיברו איתי, ואמרו לנו: זה </w:t>
      </w:r>
      <w:bookmarkStart w:id="13170" w:name="_ETM_Q37_467712"/>
      <w:bookmarkEnd w:id="13170"/>
      <w:r>
        <w:rPr>
          <w:rFonts w:hint="cs"/>
          <w:rtl/>
        </w:rPr>
        <w:t xml:space="preserve">נוהג נפסד. יש מצבים של שיתופי פעולה, יש לפעמים </w:t>
      </w:r>
      <w:bookmarkStart w:id="13171" w:name="_ETM_Q37_468480"/>
      <w:bookmarkEnd w:id="13171"/>
      <w:r>
        <w:rPr>
          <w:rFonts w:hint="cs"/>
          <w:rtl/>
        </w:rPr>
        <w:t xml:space="preserve">שגם בעל הדירה משלם </w:t>
      </w:r>
      <w:r>
        <w:rPr>
          <w:rtl/>
        </w:rPr>
        <w:t>–</w:t>
      </w:r>
      <w:r>
        <w:rPr>
          <w:rFonts w:hint="cs"/>
          <w:rtl/>
        </w:rPr>
        <w:t xml:space="preserve"> זה בסדר. לא </w:t>
      </w:r>
      <w:bookmarkStart w:id="13172" w:name="_ETM_Q37_473244"/>
      <w:bookmarkEnd w:id="13172"/>
      <w:r>
        <w:rPr>
          <w:rFonts w:hint="cs"/>
          <w:rtl/>
        </w:rPr>
        <w:t xml:space="preserve">יכול להיות שלא דורשים בכלל מבעלי הדירות להשתתף בשירות שהם </w:t>
      </w:r>
      <w:bookmarkStart w:id="13173" w:name="_ETM_Q37_480806"/>
      <w:bookmarkEnd w:id="13173"/>
      <w:r w:rsidR="00B0425F">
        <w:rPr>
          <w:rFonts w:hint="cs"/>
          <w:rtl/>
        </w:rPr>
        <w:t>מקבלים. זאת תקלה ו</w:t>
      </w:r>
      <w:r>
        <w:rPr>
          <w:rFonts w:hint="cs"/>
          <w:rtl/>
        </w:rPr>
        <w:t>בוודאי המתווכים ההגונים יגידו לכם: לא תקין ולא צודק.</w:t>
      </w:r>
    </w:p>
    <w:p w:rsidR="003239C4" w:rsidRDefault="003239C4" w:rsidP="005F7D89">
      <w:pPr>
        <w:rPr>
          <w:rtl/>
        </w:rPr>
      </w:pPr>
      <w:bookmarkStart w:id="13174" w:name="_ETM_Q37_487228"/>
      <w:bookmarkEnd w:id="13174"/>
    </w:p>
    <w:p w:rsidR="003239C4" w:rsidRDefault="003239C4" w:rsidP="00B0425F">
      <w:pPr>
        <w:rPr>
          <w:rtl/>
        </w:rPr>
      </w:pPr>
      <w:r>
        <w:rPr>
          <w:rFonts w:hint="cs"/>
          <w:rtl/>
        </w:rPr>
        <w:t xml:space="preserve">עכשיו </w:t>
      </w:r>
      <w:bookmarkStart w:id="13175" w:name="_ETM_Q37_488009"/>
      <w:bookmarkStart w:id="13176" w:name="_ETM_Q37_488291"/>
      <w:bookmarkEnd w:id="13175"/>
      <w:bookmarkEnd w:id="13176"/>
      <w:r>
        <w:rPr>
          <w:rFonts w:hint="cs"/>
          <w:rtl/>
        </w:rPr>
        <w:t>הח</w:t>
      </w:r>
      <w:bookmarkStart w:id="13177" w:name="_ETM_Q37_488400"/>
      <w:bookmarkEnd w:id="13177"/>
      <w:r>
        <w:rPr>
          <w:rFonts w:hint="cs"/>
          <w:rtl/>
        </w:rPr>
        <w:t>ל הוויכוח,</w:t>
      </w:r>
      <w:bookmarkStart w:id="13178" w:name="_ETM_Q37_489775"/>
      <w:bookmarkEnd w:id="13178"/>
      <w:r>
        <w:rPr>
          <w:rFonts w:hint="cs"/>
          <w:rtl/>
        </w:rPr>
        <w:t xml:space="preserve"> איך מסדרים את זה. כדרכי, אני מגלה בדברים האלה </w:t>
      </w:r>
      <w:bookmarkStart w:id="13179" w:name="_ETM_Q37_488809"/>
      <w:bookmarkEnd w:id="13179"/>
      <w:r>
        <w:rPr>
          <w:rFonts w:hint="cs"/>
          <w:rtl/>
        </w:rPr>
        <w:t xml:space="preserve">סבלנות ארוכה, וגם מכיר </w:t>
      </w:r>
      <w:r w:rsidR="00B0425F">
        <w:rPr>
          <w:rFonts w:hint="cs"/>
          <w:rtl/>
        </w:rPr>
        <w:t>ב</w:t>
      </w:r>
      <w:r>
        <w:rPr>
          <w:rFonts w:hint="cs"/>
          <w:rtl/>
        </w:rPr>
        <w:t xml:space="preserve">עובדה ששרת המשפטים, בעיקר, לא אוהבת חוקי </w:t>
      </w:r>
      <w:bookmarkStart w:id="13180" w:name="_ETM_Q37_495447"/>
      <w:bookmarkEnd w:id="13180"/>
      <w:r>
        <w:rPr>
          <w:rFonts w:hint="cs"/>
          <w:rtl/>
        </w:rPr>
        <w:t xml:space="preserve">רגולציה מכל סוג שהוא. בסדר. אני חלוק על זה </w:t>
      </w:r>
      <w:r>
        <w:rPr>
          <w:rtl/>
        </w:rPr>
        <w:t>–</w:t>
      </w:r>
      <w:r>
        <w:rPr>
          <w:rFonts w:hint="cs"/>
          <w:rtl/>
        </w:rPr>
        <w:t xml:space="preserve"> אני חושב שבלא מעט מקומות יש כשלי שוק וצריך להתערב בהם במידתיות. אבל כבר </w:t>
      </w:r>
      <w:bookmarkStart w:id="13181" w:name="_ETM_Q37_504126"/>
      <w:bookmarkEnd w:id="13181"/>
      <w:r>
        <w:rPr>
          <w:rFonts w:hint="cs"/>
          <w:rtl/>
        </w:rPr>
        <w:t xml:space="preserve">יותר מחצי שנה אנחנו מנהלים משא ומתן מול ארגוני המתווכים, </w:t>
      </w:r>
      <w:bookmarkStart w:id="13182" w:name="_ETM_Q37_507264"/>
      <w:bookmarkEnd w:id="13182"/>
      <w:r>
        <w:rPr>
          <w:rFonts w:hint="cs"/>
          <w:rtl/>
        </w:rPr>
        <w:t>והם לא עשו כלום עם שום הצעה, כדי לפתור את הבעיה</w:t>
      </w:r>
      <w:r w:rsidR="00B0425F">
        <w:rPr>
          <w:rFonts w:hint="cs"/>
          <w:rtl/>
        </w:rPr>
        <w:t>,</w:t>
      </w:r>
      <w:r>
        <w:rPr>
          <w:rFonts w:hint="cs"/>
          <w:rtl/>
        </w:rPr>
        <w:t xml:space="preserve"> חוץ מלנסות ליירט </w:t>
      </w:r>
      <w:bookmarkStart w:id="13183" w:name="_ETM_Q37_512141"/>
      <w:bookmarkEnd w:id="13183"/>
      <w:r>
        <w:rPr>
          <w:rFonts w:hint="cs"/>
          <w:rtl/>
        </w:rPr>
        <w:t xml:space="preserve">ולמסמס לטעון שיש בעיה. יש בעיה, ועשרות ומאות פניות שמגיעות </w:t>
      </w:r>
      <w:bookmarkStart w:id="13184" w:name="_ETM_Q37_520344"/>
      <w:bookmarkEnd w:id="13184"/>
      <w:r>
        <w:rPr>
          <w:rFonts w:hint="cs"/>
          <w:rtl/>
        </w:rPr>
        <w:t>אליי ואל משרד המשפטים, מוכיחות שיש בעיה.</w:t>
      </w:r>
    </w:p>
    <w:p w:rsidR="003239C4" w:rsidRDefault="003239C4" w:rsidP="005F7D89">
      <w:pPr>
        <w:rPr>
          <w:rtl/>
        </w:rPr>
      </w:pPr>
      <w:bookmarkStart w:id="13185" w:name="_ETM_Q37_524876"/>
      <w:bookmarkEnd w:id="13185"/>
    </w:p>
    <w:p w:rsidR="003239C4" w:rsidRDefault="003239C4" w:rsidP="005F7D89">
      <w:pPr>
        <w:rPr>
          <w:rtl/>
        </w:rPr>
      </w:pPr>
      <w:r>
        <w:rPr>
          <w:rFonts w:hint="cs"/>
          <w:rtl/>
        </w:rPr>
        <w:t>א</w:t>
      </w:r>
      <w:bookmarkStart w:id="13186" w:name="_ETM_Q37_525297"/>
      <w:bookmarkEnd w:id="13186"/>
      <w:r>
        <w:rPr>
          <w:rFonts w:hint="cs"/>
          <w:rtl/>
        </w:rPr>
        <w:t>ז</w:t>
      </w:r>
      <w:bookmarkStart w:id="13187" w:name="_ETM_Q37_525547"/>
      <w:bookmarkEnd w:id="13187"/>
      <w:r>
        <w:rPr>
          <w:rFonts w:hint="cs"/>
          <w:rtl/>
        </w:rPr>
        <w:t xml:space="preserve"> אני</w:t>
      </w:r>
      <w:bookmarkStart w:id="13188" w:name="_ETM_Q37_525704"/>
      <w:bookmarkEnd w:id="13188"/>
      <w:r>
        <w:rPr>
          <w:rFonts w:hint="cs"/>
          <w:rtl/>
        </w:rPr>
        <w:t xml:space="preserve"> רוצה לומר </w:t>
      </w:r>
      <w:bookmarkStart w:id="13189" w:name="_ETM_Q37_526766"/>
      <w:bookmarkEnd w:id="13189"/>
      <w:r>
        <w:rPr>
          <w:rFonts w:hint="cs"/>
          <w:rtl/>
        </w:rPr>
        <w:t xml:space="preserve">בצורה מאוד ברורה כאן בפני מליאת הכנסת: 1. יש בעיה, שבה מנצלים את </w:t>
      </w:r>
      <w:bookmarkStart w:id="13190" w:name="_ETM_Q37_528320"/>
      <w:bookmarkEnd w:id="13190"/>
      <w:r>
        <w:rPr>
          <w:rFonts w:hint="cs"/>
          <w:rtl/>
        </w:rPr>
        <w:t xml:space="preserve">השוכרים באופן של גביית עמלת התיווך. יש פה בעיה, ולשמחתי, גם שרת המשפטים </w:t>
      </w:r>
      <w:bookmarkStart w:id="13191" w:name="_ETM_Q37_533489"/>
      <w:bookmarkEnd w:id="13191"/>
      <w:r>
        <w:rPr>
          <w:rFonts w:hint="cs"/>
          <w:rtl/>
        </w:rPr>
        <w:t xml:space="preserve">וועדת השרים הכירה </w:t>
      </w:r>
      <w:bookmarkStart w:id="13192" w:name="_ETM_Q37_537235"/>
      <w:bookmarkEnd w:id="13192"/>
      <w:r>
        <w:rPr>
          <w:rFonts w:hint="cs"/>
          <w:rtl/>
        </w:rPr>
        <w:t xml:space="preserve">בעובדה שיש בעיה. </w:t>
      </w:r>
    </w:p>
    <w:p w:rsidR="003239C4" w:rsidRDefault="003239C4" w:rsidP="005F7D89">
      <w:pPr>
        <w:rPr>
          <w:rtl/>
        </w:rPr>
      </w:pPr>
      <w:bookmarkStart w:id="13193" w:name="_ETM_Q37_539188"/>
      <w:bookmarkEnd w:id="13193"/>
    </w:p>
    <w:p w:rsidR="003239C4" w:rsidRDefault="003239C4" w:rsidP="00394900">
      <w:pPr>
        <w:rPr>
          <w:rtl/>
        </w:rPr>
      </w:pPr>
      <w:bookmarkStart w:id="13194" w:name="_ETM_Q37_539469"/>
      <w:bookmarkEnd w:id="13194"/>
      <w:r>
        <w:rPr>
          <w:rFonts w:hint="cs"/>
          <w:rtl/>
        </w:rPr>
        <w:t xml:space="preserve">על </w:t>
      </w:r>
      <w:bookmarkStart w:id="13195" w:name="_ETM_Q37_539938"/>
      <w:bookmarkEnd w:id="13195"/>
      <w:r>
        <w:rPr>
          <w:rFonts w:hint="cs"/>
          <w:rtl/>
        </w:rPr>
        <w:t xml:space="preserve">הדרך שבה זה ייפתר </w:t>
      </w:r>
      <w:r>
        <w:rPr>
          <w:rtl/>
        </w:rPr>
        <w:t>–</w:t>
      </w:r>
      <w:r>
        <w:rPr>
          <w:rFonts w:hint="cs"/>
          <w:rtl/>
        </w:rPr>
        <w:t xml:space="preserve"> וגם </w:t>
      </w:r>
      <w:bookmarkStart w:id="13196" w:name="_ETM_Q37_543048"/>
      <w:bookmarkEnd w:id="13196"/>
      <w:r>
        <w:rPr>
          <w:rFonts w:hint="cs"/>
          <w:rtl/>
        </w:rPr>
        <w:t>כאן אני רוצה להבהיר דיס</w:t>
      </w:r>
      <w:r w:rsidR="00394900">
        <w:rPr>
          <w:rFonts w:hint="cs"/>
          <w:rtl/>
        </w:rPr>
        <w:t>-</w:t>
      </w:r>
      <w:r>
        <w:rPr>
          <w:rFonts w:hint="cs"/>
          <w:rtl/>
        </w:rPr>
        <w:t xml:space="preserve">אינפורמציה שהם התחילו להפיץ, ארגוני המתווכים. אמרו: זה סתם </w:t>
      </w:r>
      <w:bookmarkStart w:id="13197" w:name="_ETM_Q37_549594"/>
      <w:bookmarkEnd w:id="13197"/>
      <w:r>
        <w:rPr>
          <w:rFonts w:hint="cs"/>
          <w:rtl/>
        </w:rPr>
        <w:t xml:space="preserve">ספין, לא יהיה חוק, כי כתוב בהחלטה: רק טרומית. אכן בהחלטה של ועדת שרים כתוב </w:t>
      </w:r>
      <w:bookmarkStart w:id="13198" w:name="_ETM_Q37_557454"/>
      <w:bookmarkEnd w:id="13198"/>
      <w:r>
        <w:rPr>
          <w:rFonts w:hint="cs"/>
          <w:rtl/>
        </w:rPr>
        <w:t xml:space="preserve">טרומית בלבד, אבל זה בתנאי שהדבר יתוקן. הסיכום היה שאנחנו יכולים לתקן את זה כרגע </w:t>
      </w:r>
      <w:bookmarkStart w:id="13199" w:name="_ETM_Q37_559616"/>
      <w:bookmarkEnd w:id="13199"/>
      <w:r>
        <w:rPr>
          <w:rFonts w:hint="cs"/>
          <w:rtl/>
        </w:rPr>
        <w:t>בתקנות או בנהלים</w:t>
      </w:r>
      <w:bookmarkStart w:id="13200" w:name="_ETM_Q37_564079"/>
      <w:bookmarkEnd w:id="13200"/>
      <w:r>
        <w:rPr>
          <w:rFonts w:hint="cs"/>
          <w:rtl/>
        </w:rPr>
        <w:t xml:space="preserve">, ואין צורך להשלים חקיקה. אם לא יהיו תקנות ונהלים, נמשיך בחקיקה, אבל מה שבטוח </w:t>
      </w:r>
      <w:r>
        <w:rPr>
          <w:rtl/>
        </w:rPr>
        <w:t>–</w:t>
      </w:r>
      <w:r>
        <w:rPr>
          <w:rFonts w:hint="cs"/>
          <w:rtl/>
        </w:rPr>
        <w:t xml:space="preserve"> </w:t>
      </w:r>
      <w:bookmarkStart w:id="13201" w:name="_ETM_Q37_571454"/>
      <w:bookmarkEnd w:id="13201"/>
      <w:r>
        <w:rPr>
          <w:rFonts w:hint="cs"/>
          <w:rtl/>
        </w:rPr>
        <w:t xml:space="preserve">ומזה לא יהיו התחמקויות </w:t>
      </w:r>
      <w:r>
        <w:rPr>
          <w:rtl/>
        </w:rPr>
        <w:t>–</w:t>
      </w:r>
      <w:r>
        <w:rPr>
          <w:rFonts w:hint="cs"/>
          <w:rtl/>
        </w:rPr>
        <w:t xml:space="preserve"> שהדבר יתוקן. כלומר המצב הנוהג</w:t>
      </w:r>
      <w:r w:rsidR="00394900">
        <w:rPr>
          <w:rFonts w:hint="cs"/>
          <w:rtl/>
        </w:rPr>
        <w:t xml:space="preserve"> </w:t>
      </w:r>
      <w:r w:rsidR="00394900">
        <w:rPr>
          <w:rFonts w:hint="eastAsia"/>
        </w:rPr>
        <w:t>–</w:t>
      </w:r>
      <w:r>
        <w:rPr>
          <w:rFonts w:hint="cs"/>
          <w:rtl/>
        </w:rPr>
        <w:t xml:space="preserve"> שבו </w:t>
      </w:r>
      <w:bookmarkStart w:id="13202" w:name="_ETM_Q37_576545"/>
      <w:bookmarkEnd w:id="13202"/>
      <w:r w:rsidR="00394900">
        <w:rPr>
          <w:rFonts w:hint="cs"/>
          <w:rtl/>
        </w:rPr>
        <w:t xml:space="preserve">זה </w:t>
      </w:r>
      <w:r>
        <w:rPr>
          <w:rFonts w:hint="cs"/>
          <w:rtl/>
        </w:rPr>
        <w:t>אוטומטי</w:t>
      </w:r>
      <w:r w:rsidR="00394900">
        <w:rPr>
          <w:rFonts w:hint="cs"/>
          <w:rtl/>
        </w:rPr>
        <w:t>,</w:t>
      </w:r>
      <w:r>
        <w:rPr>
          <w:rFonts w:hint="cs"/>
          <w:rtl/>
        </w:rPr>
        <w:t xml:space="preserve"> </w:t>
      </w:r>
      <w:r w:rsidR="00394900">
        <w:rPr>
          <w:rFonts w:hint="cs"/>
          <w:rtl/>
        </w:rPr>
        <w:t>ו</w:t>
      </w:r>
      <w:r>
        <w:rPr>
          <w:rFonts w:hint="cs"/>
          <w:rtl/>
        </w:rPr>
        <w:t xml:space="preserve">גם בלי שום </w:t>
      </w:r>
      <w:bookmarkStart w:id="13203" w:name="_ETM_Q37_577860"/>
      <w:bookmarkEnd w:id="13203"/>
      <w:r>
        <w:rPr>
          <w:rFonts w:hint="cs"/>
          <w:rtl/>
        </w:rPr>
        <w:t xml:space="preserve">מנגנון של שקיפות שבו מדווחים בכלל לצדדים כמה גובים, ורק מצד אחד משלם </w:t>
      </w:r>
      <w:r>
        <w:rPr>
          <w:rFonts w:hint="eastAsia"/>
          <w:rtl/>
        </w:rPr>
        <w:t>–</w:t>
      </w:r>
      <w:r>
        <w:rPr>
          <w:rFonts w:hint="cs"/>
          <w:rtl/>
        </w:rPr>
        <w:t xml:space="preserve"> הדבר </w:t>
      </w:r>
      <w:bookmarkStart w:id="13204" w:name="_ETM_Q37_585282"/>
      <w:bookmarkEnd w:id="13204"/>
      <w:r>
        <w:rPr>
          <w:rFonts w:hint="cs"/>
          <w:rtl/>
        </w:rPr>
        <w:t xml:space="preserve">הזה לא ימשיך. </w:t>
      </w:r>
    </w:p>
    <w:p w:rsidR="003239C4" w:rsidRDefault="003239C4" w:rsidP="005F7D89">
      <w:pPr>
        <w:rPr>
          <w:rtl/>
        </w:rPr>
      </w:pPr>
    </w:p>
    <w:p w:rsidR="003239C4" w:rsidRDefault="003239C4" w:rsidP="00394900">
      <w:pPr>
        <w:rPr>
          <w:rtl/>
        </w:rPr>
      </w:pPr>
      <w:r>
        <w:rPr>
          <w:rFonts w:hint="cs"/>
          <w:rtl/>
        </w:rPr>
        <w:t xml:space="preserve">יש לנו ויכוחים על איך בדיוק להסדיר </w:t>
      </w:r>
      <w:bookmarkStart w:id="13205" w:name="_ETM_Q37_592375"/>
      <w:bookmarkEnd w:id="13205"/>
      <w:r>
        <w:rPr>
          <w:rFonts w:hint="cs"/>
          <w:rtl/>
        </w:rPr>
        <w:t xml:space="preserve">את זה, אבל המצב שבו </w:t>
      </w:r>
      <w:bookmarkStart w:id="13206" w:name="_ETM_Q37_588707"/>
      <w:bookmarkEnd w:id="13206"/>
      <w:r>
        <w:rPr>
          <w:rFonts w:hint="cs"/>
          <w:rtl/>
        </w:rPr>
        <w:t>נופלים בצורה לא הוגנת על צד אחד, שהוא הצד החלש יותר בעסקה</w:t>
      </w:r>
      <w:r w:rsidR="00394900">
        <w:rPr>
          <w:rFonts w:hint="cs"/>
          <w:rtl/>
        </w:rPr>
        <w:t xml:space="preserve"> </w:t>
      </w:r>
      <w:r w:rsidR="00394900">
        <w:rPr>
          <w:rFonts w:hint="eastAsia"/>
        </w:rPr>
        <w:t>–</w:t>
      </w:r>
      <w:r>
        <w:rPr>
          <w:rFonts w:hint="cs"/>
          <w:rtl/>
        </w:rPr>
        <w:t xml:space="preserve"> אני חייב לומר</w:t>
      </w:r>
      <w:bookmarkStart w:id="13207" w:name="_ETM_Q37_598172"/>
      <w:bookmarkEnd w:id="13207"/>
      <w:r>
        <w:rPr>
          <w:rFonts w:hint="cs"/>
          <w:rtl/>
        </w:rPr>
        <w:t xml:space="preserve"> שאני חושב ששוק הוגן והגון היה צריך להסדיר את </w:t>
      </w:r>
      <w:bookmarkStart w:id="13208" w:name="_ETM_Q37_605094"/>
      <w:bookmarkEnd w:id="13208"/>
      <w:r>
        <w:rPr>
          <w:rFonts w:hint="cs"/>
          <w:rtl/>
        </w:rPr>
        <w:t xml:space="preserve">זה בלי התערבות של המחוקק, אבל מכיוון </w:t>
      </w:r>
      <w:bookmarkStart w:id="13209" w:name="_ETM_Q37_603714"/>
      <w:bookmarkEnd w:id="13209"/>
      <w:r>
        <w:rPr>
          <w:rFonts w:hint="cs"/>
          <w:rtl/>
        </w:rPr>
        <w:t xml:space="preserve">שזה לא קורה, ולמרות הרבה מאוד הידברות עם ארגוני המתווכים, אנחנו נסדיר את זה. </w:t>
      </w:r>
      <w:r w:rsidR="00394900">
        <w:rPr>
          <w:rFonts w:hint="cs"/>
          <w:rtl/>
        </w:rPr>
        <w:t>ב</w:t>
      </w:r>
      <w:r>
        <w:rPr>
          <w:rFonts w:hint="cs"/>
          <w:rtl/>
        </w:rPr>
        <w:t xml:space="preserve">שלב </w:t>
      </w:r>
      <w:bookmarkStart w:id="13210" w:name="_ETM_Q37_609688"/>
      <w:bookmarkEnd w:id="13210"/>
      <w:r>
        <w:rPr>
          <w:rFonts w:hint="cs"/>
          <w:rtl/>
        </w:rPr>
        <w:t xml:space="preserve">ראשון בכללים, בתקנות, ואם צריך, גם בחקיקה. </w:t>
      </w:r>
    </w:p>
    <w:p w:rsidR="003239C4" w:rsidRDefault="003239C4" w:rsidP="005F7D89">
      <w:pPr>
        <w:rPr>
          <w:rtl/>
        </w:rPr>
      </w:pPr>
      <w:bookmarkStart w:id="13211" w:name="_ETM_Q37_611102"/>
      <w:bookmarkEnd w:id="13211"/>
    </w:p>
    <w:p w:rsidR="003239C4" w:rsidRDefault="003239C4" w:rsidP="005F7D89">
      <w:pPr>
        <w:rPr>
          <w:rtl/>
        </w:rPr>
      </w:pPr>
      <w:bookmarkStart w:id="13212" w:name="_ETM_Q37_611461"/>
      <w:bookmarkEnd w:id="13212"/>
      <w:r>
        <w:rPr>
          <w:rFonts w:hint="cs"/>
          <w:rtl/>
        </w:rPr>
        <w:t xml:space="preserve">לכן, חבריי חברי הכנסת, אני מבקש את תמיכתכם. זו </w:t>
      </w:r>
      <w:bookmarkStart w:id="13213" w:name="_ETM_Q37_616610"/>
      <w:bookmarkEnd w:id="13213"/>
      <w:r>
        <w:rPr>
          <w:rFonts w:hint="cs"/>
          <w:rtl/>
        </w:rPr>
        <w:t xml:space="preserve">פגיעה מידתית, אבל במה שפוגע בהרבה מאוד מהאנשים שמחפשים דירה במדינת </w:t>
      </w:r>
      <w:bookmarkStart w:id="13214" w:name="_ETM_Q37_624844"/>
      <w:bookmarkEnd w:id="13214"/>
      <w:r>
        <w:rPr>
          <w:rFonts w:hint="cs"/>
          <w:rtl/>
        </w:rPr>
        <w:t xml:space="preserve">ישראל. חוסר הגינות בסיסית בשוק. </w:t>
      </w:r>
      <w:bookmarkStart w:id="13215" w:name="_ETM_Q37_621538"/>
      <w:bookmarkEnd w:id="13215"/>
      <w:r>
        <w:rPr>
          <w:rFonts w:hint="cs"/>
          <w:rtl/>
        </w:rPr>
        <w:t>אני מבקש את תמיכתכם בהצעת החוק הזו. תודה רבה.</w:t>
      </w:r>
    </w:p>
    <w:p w:rsidR="003239C4" w:rsidRDefault="003239C4" w:rsidP="005F7D89">
      <w:pPr>
        <w:rPr>
          <w:rtl/>
        </w:rPr>
      </w:pPr>
      <w:bookmarkStart w:id="13216" w:name="_ETM_Q37_628219"/>
      <w:bookmarkEnd w:id="13216"/>
    </w:p>
    <w:bookmarkStart w:id="13217" w:name="_ETM_Q37_634938" w:displacedByCustomXml="next"/>
    <w:bookmarkEnd w:id="13217" w:displacedByCustomXml="next"/>
    <w:bookmarkStart w:id="13218" w:name="_ETM_Q37_629125" w:displacedByCustomXml="next"/>
    <w:bookmarkEnd w:id="13218" w:displacedByCustomXml="next"/>
    <w:bookmarkStart w:id="13219" w:name="_ETM_Q37_629375" w:displacedByCustomXml="next"/>
    <w:bookmarkEnd w:id="13219" w:displacedByCustomXml="next"/>
    <w:bookmarkStart w:id="13220" w:name="_ETM_Q37_629453" w:displacedByCustomXml="next"/>
    <w:bookmarkEnd w:id="13220" w:displacedByCustomXml="next"/>
    <w:sdt>
      <w:sdtPr>
        <w:rPr>
          <w:rtl/>
        </w:rPr>
        <w:alias w:val="יור"/>
        <w:tag w:val="&lt;ID&gt;5703&lt;/ID&gt;&lt;Name&gt;עיסאווי פריג' - יו&quot;ר&lt;/Name&gt;&lt;Data&gt;עיסאווי פריג'&lt;/Data&gt;&lt;Shortcut&gt;&lt;/Shortcut&gt;"/>
        <w:id w:val="713623891"/>
        <w:placeholder>
          <w:docPart w:val="600A869E18994C939948DDDE1DF47E0D"/>
        </w:placeholder>
        <w15:color w:val="993366"/>
      </w:sdtPr>
      <w:sdtContent>
        <w:p w:rsidR="003239C4" w:rsidRDefault="003239C4" w:rsidP="005F7D89">
          <w:pPr>
            <w:pStyle w:val="af6"/>
            <w:keepNext/>
            <w:rPr>
              <w:rtl/>
            </w:rPr>
          </w:pPr>
          <w:r w:rsidRPr="001F6A80">
            <w:rPr>
              <w:rStyle w:val="afe"/>
              <w:color w:val="000000"/>
              <w:rtl/>
            </w:rPr>
            <w:t>היו"ר עיסאווי פריג'</w:t>
          </w:r>
          <w:r w:rsidRPr="001F6A80">
            <w:rPr>
              <w:color w:val="000000"/>
              <w:rtl/>
            </w:rPr>
            <w:t>:</w:t>
          </w:r>
        </w:p>
      </w:sdtContent>
    </w:sdt>
    <w:p w:rsidR="003239C4" w:rsidRDefault="003239C4" w:rsidP="00E10D2B">
      <w:pPr>
        <w:rPr>
          <w:rtl/>
        </w:rPr>
      </w:pPr>
    </w:p>
    <w:p w:rsidR="003239C4" w:rsidRDefault="003239C4" w:rsidP="005F7D89">
      <w:pPr>
        <w:rPr>
          <w:rtl/>
        </w:rPr>
      </w:pPr>
      <w:bookmarkStart w:id="13221" w:name="_ETM_Q37_636594"/>
      <w:bookmarkEnd w:id="13221"/>
      <w:r>
        <w:rPr>
          <w:rFonts w:hint="cs"/>
          <w:rtl/>
        </w:rPr>
        <w:t xml:space="preserve">תודה לחבר הכנסת פולקמן. בשם השרה אמור </w:t>
      </w:r>
      <w:bookmarkStart w:id="13222" w:name="_ETM_Q37_632735"/>
      <w:bookmarkEnd w:id="13222"/>
      <w:r>
        <w:rPr>
          <w:rFonts w:hint="cs"/>
          <w:rtl/>
        </w:rPr>
        <w:t xml:space="preserve">להשיב השר יובל שטייניץ. אני לא רואה אותו באולם. אין תשובת </w:t>
      </w:r>
      <w:bookmarkStart w:id="13223" w:name="_ETM_Q37_646156"/>
      <w:bookmarkEnd w:id="13223"/>
      <w:r>
        <w:rPr>
          <w:rFonts w:hint="cs"/>
          <w:rtl/>
        </w:rPr>
        <w:t>שר.</w:t>
      </w:r>
    </w:p>
    <w:p w:rsidR="003239C4" w:rsidRDefault="003239C4" w:rsidP="005F7D89">
      <w:pPr>
        <w:rPr>
          <w:rtl/>
        </w:rPr>
      </w:pPr>
    </w:p>
    <w:bookmarkStart w:id="13224" w:name="_ETM_Q37_647000" w:displacedByCustomXml="next"/>
    <w:bookmarkEnd w:id="13224" w:displacedByCustomXml="next"/>
    <w:bookmarkStart w:id="13225" w:name="_ETM_Q37_647156" w:displacedByCustomXml="next"/>
    <w:bookmarkEnd w:id="13225" w:displacedByCustomXml="next"/>
    <w:bookmarkStart w:id="13226" w:name="_ETM_Q37_647406" w:displacedByCustomXml="next"/>
    <w:bookmarkEnd w:id="13226" w:displacedByCustomXml="next"/>
    <w:bookmarkStart w:id="13227" w:name="_ETM_Q37_647469" w:displacedByCustomXml="next"/>
    <w:bookmarkEnd w:id="13227" w:displacedByCustomXml="next"/>
    <w:sdt>
      <w:sdtPr>
        <w:rPr>
          <w:rFonts w:hint="cs"/>
          <w:rtl/>
        </w:rPr>
        <w:alias w:val="קריאה"/>
        <w:tag w:val="&lt;ID&gt;5305&lt;/ID&gt;&lt;Name&gt;רועי פולקמן - כולנו&lt;/Name&gt;&lt;Data&gt;רועי פולקמן (כולנו)&lt;/Data&gt;&lt;Shortcut&gt;רופו&lt;/Shortcut&gt;"/>
        <w:id w:val="1943720805"/>
        <w:placeholder>
          <w:docPart w:val="600A869E18994C939948DDDE1DF47E0D"/>
        </w:placeholder>
        <w15:color w:val="993366"/>
      </w:sdtPr>
      <w:sdtContent>
        <w:p w:rsidR="003239C4" w:rsidRDefault="003239C4" w:rsidP="005F7D89">
          <w:pPr>
            <w:pStyle w:val="af5"/>
            <w:keepNext/>
            <w:rPr>
              <w:rtl/>
            </w:rPr>
          </w:pPr>
          <w:r w:rsidRPr="001F6A80">
            <w:rPr>
              <w:rStyle w:val="afe"/>
              <w:color w:val="000000"/>
              <w:rtl/>
            </w:rPr>
            <w:t>רועי פולקמן (כולנו)</w:t>
          </w:r>
          <w:r w:rsidRPr="001F6A80">
            <w:rPr>
              <w:color w:val="000000"/>
              <w:rtl/>
            </w:rPr>
            <w:t>:</w:t>
          </w:r>
        </w:p>
      </w:sdtContent>
    </w:sdt>
    <w:p w:rsidR="003239C4" w:rsidRDefault="003239C4" w:rsidP="00E10D2B">
      <w:pPr>
        <w:rPr>
          <w:rtl/>
        </w:rPr>
      </w:pPr>
    </w:p>
    <w:p w:rsidR="003239C4" w:rsidRDefault="003239C4" w:rsidP="005F7D89">
      <w:pPr>
        <w:rPr>
          <w:rtl/>
        </w:rPr>
      </w:pPr>
      <w:bookmarkStart w:id="13228" w:name="_ETM_Q37_650578"/>
      <w:bookmarkStart w:id="13229" w:name="_ETM_Q37_650891"/>
      <w:bookmarkEnd w:id="13228"/>
      <w:bookmarkEnd w:id="13229"/>
      <w:r>
        <w:rPr>
          <w:rFonts w:hint="cs"/>
          <w:rtl/>
        </w:rPr>
        <w:t>א</w:t>
      </w:r>
      <w:bookmarkStart w:id="13230" w:name="_ETM_Q37_651000"/>
      <w:bookmarkEnd w:id="13230"/>
      <w:r>
        <w:rPr>
          <w:rFonts w:hint="cs"/>
          <w:rtl/>
        </w:rPr>
        <w:t>פשר בלי תשובה.</w:t>
      </w:r>
    </w:p>
    <w:p w:rsidR="003239C4" w:rsidRDefault="003239C4" w:rsidP="005F7D89">
      <w:pPr>
        <w:rPr>
          <w:rtl/>
        </w:rPr>
      </w:pPr>
      <w:bookmarkStart w:id="13231" w:name="_ETM_Q37_652750"/>
      <w:bookmarkStart w:id="13232" w:name="_ETM_Q37_652875"/>
      <w:bookmarkEnd w:id="13231"/>
      <w:bookmarkEnd w:id="13232"/>
    </w:p>
    <w:bookmarkStart w:id="13233" w:name="_ETM_Q37_653141" w:displacedByCustomXml="next"/>
    <w:bookmarkEnd w:id="13233" w:displacedByCustomXml="next"/>
    <w:bookmarkStart w:id="13234" w:name="_ETM_Q37_653203" w:displacedByCustomXml="next"/>
    <w:bookmarkEnd w:id="13234" w:displacedByCustomXml="next"/>
    <w:sdt>
      <w:sdtPr>
        <w:rPr>
          <w:rFonts w:hint="cs"/>
          <w:rtl/>
        </w:rPr>
        <w:alias w:val="יור"/>
        <w:tag w:val="&lt;ID&gt;5703&lt;/ID&gt;&lt;Name&gt;עיסאווי פריג' - יו&quot;ר&lt;/Name&gt;&lt;Data&gt;עיסאווי פריג'&lt;/Data&gt;&lt;Shortcut&gt;&lt;/Shortcut&gt;"/>
        <w:id w:val="-628707781"/>
        <w:placeholder>
          <w:docPart w:val="600A869E18994C939948DDDE1DF47E0D"/>
        </w:placeholder>
        <w15:color w:val="993366"/>
      </w:sdtPr>
      <w:sdtContent>
        <w:p w:rsidR="003239C4" w:rsidRDefault="003239C4" w:rsidP="005F7D89">
          <w:pPr>
            <w:pStyle w:val="af6"/>
            <w:keepNext/>
            <w:rPr>
              <w:rtl/>
            </w:rPr>
          </w:pPr>
          <w:r w:rsidRPr="001F6A80">
            <w:rPr>
              <w:rStyle w:val="afe"/>
              <w:color w:val="000000"/>
              <w:rtl/>
            </w:rPr>
            <w:t>היו"ר עיסאווי פריג'</w:t>
          </w:r>
          <w:r w:rsidRPr="001F6A80">
            <w:rPr>
              <w:color w:val="000000"/>
              <w:rtl/>
            </w:rPr>
            <w:t>:</w:t>
          </w:r>
        </w:p>
      </w:sdtContent>
    </w:sdt>
    <w:p w:rsidR="003239C4" w:rsidRDefault="003239C4" w:rsidP="00E10D2B">
      <w:pPr>
        <w:rPr>
          <w:rtl/>
        </w:rPr>
      </w:pPr>
    </w:p>
    <w:p w:rsidR="00394900" w:rsidRDefault="003239C4" w:rsidP="005F7D89">
      <w:pPr>
        <w:rPr>
          <w:rtl/>
        </w:rPr>
      </w:pPr>
      <w:bookmarkStart w:id="13235" w:name="_ETM_Q37_654766"/>
      <w:bookmarkEnd w:id="13235"/>
      <w:r>
        <w:rPr>
          <w:rFonts w:hint="cs"/>
          <w:rtl/>
        </w:rPr>
        <w:t xml:space="preserve">אם כך, אנחנו עוברים להצבעה. מצביעים על </w:t>
      </w:r>
      <w:bookmarkStart w:id="13236" w:name="_ETM_Q37_650389"/>
      <w:bookmarkEnd w:id="13236"/>
      <w:r>
        <w:rPr>
          <w:rFonts w:hint="cs"/>
          <w:rtl/>
        </w:rPr>
        <w:t xml:space="preserve">הצעת החוק. הצעת החוק שאנחנו </w:t>
      </w:r>
      <w:bookmarkStart w:id="13237" w:name="_ETM_Q37_662828"/>
      <w:bookmarkEnd w:id="13237"/>
      <w:r>
        <w:rPr>
          <w:rFonts w:hint="cs"/>
          <w:rtl/>
        </w:rPr>
        <w:t xml:space="preserve">מצביעים בגינה: זה על המסך. יש? </w:t>
      </w:r>
    </w:p>
    <w:p w:rsidR="00394900" w:rsidRDefault="00394900" w:rsidP="005F7D89">
      <w:pPr>
        <w:rPr>
          <w:rtl/>
        </w:rPr>
      </w:pPr>
    </w:p>
    <w:p w:rsidR="003239C4" w:rsidRDefault="003239C4" w:rsidP="005F7D89">
      <w:pPr>
        <w:rPr>
          <w:rtl/>
        </w:rPr>
      </w:pPr>
      <w:r>
        <w:rPr>
          <w:rFonts w:hint="cs"/>
          <w:rtl/>
        </w:rPr>
        <w:t xml:space="preserve">אם כך, מצביעים על </w:t>
      </w:r>
      <w:bookmarkStart w:id="13238" w:name="_ETM_Q37_674094"/>
      <w:bookmarkEnd w:id="13238"/>
      <w:r>
        <w:rPr>
          <w:rFonts w:hint="cs"/>
          <w:rtl/>
        </w:rPr>
        <w:t>הצעת חוק</w:t>
      </w:r>
      <w:r w:rsidRPr="005A5734">
        <w:rPr>
          <w:rFonts w:hint="cs"/>
          <w:rtl/>
        </w:rPr>
        <w:t xml:space="preserve"> </w:t>
      </w:r>
      <w:r w:rsidRPr="009E3645">
        <w:rPr>
          <w:rtl/>
        </w:rPr>
        <w:t xml:space="preserve">המתווכים במקרקעין </w:t>
      </w:r>
      <w:r>
        <w:rPr>
          <w:rtl/>
        </w:rPr>
        <w:t xml:space="preserve">(תיקון </w:t>
      </w:r>
      <w:r>
        <w:rPr>
          <w:rFonts w:hint="cs"/>
          <w:rtl/>
        </w:rPr>
        <w:t>–</w:t>
      </w:r>
      <w:r w:rsidRPr="009E3645">
        <w:rPr>
          <w:rtl/>
        </w:rPr>
        <w:t xml:space="preserve"> תשלום דמי תיווך על ידי מזמין השירות), התשע"ח</w:t>
      </w:r>
      <w:r>
        <w:rPr>
          <w:rFonts w:hint="cs"/>
          <w:rtl/>
        </w:rPr>
        <w:t>–</w:t>
      </w:r>
      <w:r w:rsidRPr="009E3645">
        <w:rPr>
          <w:rtl/>
        </w:rPr>
        <w:t>2017</w:t>
      </w:r>
      <w:r>
        <w:rPr>
          <w:rFonts w:hint="cs"/>
          <w:rtl/>
        </w:rPr>
        <w:t>. אנחנו מצביעים, חברים. בבקשה.</w:t>
      </w:r>
    </w:p>
    <w:p w:rsidR="003239C4" w:rsidRDefault="003239C4" w:rsidP="005F7D89">
      <w:pPr>
        <w:rPr>
          <w:rtl/>
        </w:rPr>
      </w:pPr>
      <w:bookmarkStart w:id="13239" w:name="_ETM_Q37_676594"/>
      <w:bookmarkEnd w:id="13239"/>
    </w:p>
    <w:p w:rsidR="003239C4" w:rsidRDefault="003239C4" w:rsidP="005F7D89">
      <w:pPr>
        <w:pStyle w:val="af1"/>
        <w:keepNext/>
        <w:rPr>
          <w:rtl/>
        </w:rPr>
      </w:pPr>
      <w:bookmarkStart w:id="13240" w:name="_ETM_Q37_676813"/>
      <w:bookmarkStart w:id="13241" w:name="_ETM_Q37_677047"/>
      <w:bookmarkStart w:id="13242" w:name="_ETM_Q37_677109"/>
      <w:bookmarkEnd w:id="13240"/>
      <w:bookmarkEnd w:id="13241"/>
      <w:bookmarkEnd w:id="13242"/>
      <w:r>
        <w:rPr>
          <w:rFonts w:hint="eastAsia"/>
          <w:rtl/>
        </w:rPr>
        <w:t>הצבעה</w:t>
      </w:r>
      <w:r>
        <w:rPr>
          <w:rtl/>
        </w:rPr>
        <w:t xml:space="preserve"> מס'</w:t>
      </w:r>
      <w:r>
        <w:rPr>
          <w:rFonts w:hint="cs"/>
          <w:rtl/>
        </w:rPr>
        <w:t xml:space="preserve"> 14</w:t>
      </w:r>
    </w:p>
    <w:p w:rsidR="003239C4" w:rsidRDefault="003239C4" w:rsidP="005F7D89">
      <w:pPr>
        <w:pStyle w:val="--"/>
        <w:keepNext/>
        <w:rPr>
          <w:rtl/>
        </w:rPr>
      </w:pPr>
    </w:p>
    <w:p w:rsidR="003239C4" w:rsidRDefault="003239C4" w:rsidP="005F7D89">
      <w:pPr>
        <w:pStyle w:val="--"/>
        <w:keepNext/>
        <w:rPr>
          <w:rtl/>
        </w:rPr>
      </w:pPr>
      <w:r>
        <w:rPr>
          <w:rFonts w:hint="eastAsia"/>
          <w:rtl/>
        </w:rPr>
        <w:t>בעד</w:t>
      </w:r>
      <w:r>
        <w:rPr>
          <w:rtl/>
        </w:rPr>
        <w:t xml:space="preserve"> ההצעה להעביר את הצעת החוק לוועדה –</w:t>
      </w:r>
      <w:r>
        <w:rPr>
          <w:rFonts w:hint="cs"/>
          <w:rtl/>
        </w:rPr>
        <w:t xml:space="preserve"> 26</w:t>
      </w:r>
    </w:p>
    <w:p w:rsidR="003239C4" w:rsidRDefault="003239C4" w:rsidP="005F7D89">
      <w:pPr>
        <w:pStyle w:val="--"/>
        <w:keepNext/>
        <w:rPr>
          <w:rtl/>
        </w:rPr>
      </w:pPr>
      <w:r>
        <w:rPr>
          <w:rFonts w:hint="eastAsia"/>
          <w:rtl/>
        </w:rPr>
        <w:t>נגד</w:t>
      </w:r>
      <w:r>
        <w:rPr>
          <w:rtl/>
        </w:rPr>
        <w:t xml:space="preserve"> – </w:t>
      </w:r>
      <w:r>
        <w:rPr>
          <w:rFonts w:hint="cs"/>
          <w:rtl/>
        </w:rPr>
        <w:t>אין</w:t>
      </w:r>
    </w:p>
    <w:p w:rsidR="003239C4" w:rsidRDefault="003239C4" w:rsidP="005F7D89">
      <w:pPr>
        <w:pStyle w:val="--"/>
        <w:keepNext/>
        <w:rPr>
          <w:rtl/>
        </w:rPr>
      </w:pPr>
      <w:r>
        <w:rPr>
          <w:rFonts w:hint="eastAsia"/>
          <w:rtl/>
        </w:rPr>
        <w:t>נמנעים</w:t>
      </w:r>
      <w:r>
        <w:rPr>
          <w:rtl/>
        </w:rPr>
        <w:t xml:space="preserve"> –</w:t>
      </w:r>
      <w:r>
        <w:rPr>
          <w:rFonts w:hint="cs"/>
          <w:rtl/>
        </w:rPr>
        <w:t xml:space="preserve"> אין</w:t>
      </w:r>
      <w:r>
        <w:rPr>
          <w:rtl/>
        </w:rPr>
        <w:t xml:space="preserve"> </w:t>
      </w:r>
    </w:p>
    <w:p w:rsidR="003239C4" w:rsidRDefault="003239C4" w:rsidP="005F7D89">
      <w:pPr>
        <w:pStyle w:val="af2"/>
        <w:rPr>
          <w:rtl/>
        </w:rPr>
      </w:pPr>
      <w:r>
        <w:rPr>
          <w:rFonts w:hint="eastAsia"/>
          <w:rtl/>
        </w:rPr>
        <w:t>ההצעה</w:t>
      </w:r>
      <w:r>
        <w:rPr>
          <w:rtl/>
        </w:rPr>
        <w:t xml:space="preserve"> להעביר את הצעת חוק</w:t>
      </w:r>
      <w:bookmarkStart w:id="13243" w:name="_ETM_Q37_684172"/>
      <w:bookmarkEnd w:id="13243"/>
      <w:r w:rsidRPr="005A5734">
        <w:rPr>
          <w:rFonts w:hint="cs"/>
          <w:rtl/>
        </w:rPr>
        <w:t xml:space="preserve"> </w:t>
      </w:r>
      <w:r w:rsidRPr="009E3645">
        <w:rPr>
          <w:rtl/>
        </w:rPr>
        <w:t xml:space="preserve">המתווכים במקרקעין (תיקון </w:t>
      </w:r>
      <w:r>
        <w:rPr>
          <w:rFonts w:hint="cs"/>
          <w:rtl/>
        </w:rPr>
        <w:t>–</w:t>
      </w:r>
      <w:r w:rsidRPr="009E3645">
        <w:rPr>
          <w:rtl/>
        </w:rPr>
        <w:t xml:space="preserve"> תשלום דמי תיווך על ידי מזמין השירות), התשע"ח</w:t>
      </w:r>
      <w:r>
        <w:rPr>
          <w:rFonts w:hint="cs"/>
          <w:rtl/>
        </w:rPr>
        <w:t>–</w:t>
      </w:r>
      <w:r w:rsidRPr="009E3645">
        <w:rPr>
          <w:rtl/>
        </w:rPr>
        <w:t>2017</w:t>
      </w:r>
      <w:r>
        <w:rPr>
          <w:rFonts w:hint="cs"/>
          <w:rtl/>
        </w:rPr>
        <w:t xml:space="preserve">, לוועדת </w:t>
      </w:r>
      <w:bookmarkStart w:id="13244" w:name="_ETM_Q37_696926"/>
      <w:bookmarkEnd w:id="13244"/>
      <w:r>
        <w:rPr>
          <w:rFonts w:hint="cs"/>
          <w:rtl/>
        </w:rPr>
        <w:t>הכלכלה נתקבלה.</w:t>
      </w:r>
    </w:p>
    <w:p w:rsidR="003239C4" w:rsidRDefault="003239C4" w:rsidP="005F7D89">
      <w:pPr>
        <w:rPr>
          <w:rtl/>
        </w:rPr>
      </w:pPr>
      <w:bookmarkStart w:id="13245" w:name="_ETM_Q37_691062"/>
      <w:bookmarkEnd w:id="13245"/>
    </w:p>
    <w:bookmarkStart w:id="13246" w:name="_ETM_Q37_691266" w:displacedByCustomXml="next"/>
    <w:bookmarkEnd w:id="13246" w:displacedByCustomXml="next"/>
    <w:bookmarkStart w:id="13247" w:name="_ETM_Q37_691500" w:displacedByCustomXml="next"/>
    <w:bookmarkEnd w:id="13247" w:displacedByCustomXml="next"/>
    <w:bookmarkStart w:id="13248" w:name="_ETM_Q37_691562" w:displacedByCustomXml="next"/>
    <w:bookmarkEnd w:id="13248" w:displacedByCustomXml="next"/>
    <w:sdt>
      <w:sdtPr>
        <w:rPr>
          <w:rFonts w:hint="cs"/>
          <w:rtl/>
        </w:rPr>
        <w:alias w:val="יור"/>
        <w:tag w:val="&lt;ID&gt;5703&lt;/ID&gt;&lt;Name&gt;עיסאווי פריג' - יו&quot;ר&lt;/Name&gt;&lt;Data&gt;עיסאווי פריג'&lt;/Data&gt;&lt;Shortcut&gt;&lt;/Shortcut&gt;"/>
        <w:id w:val="-249052853"/>
        <w:placeholder>
          <w:docPart w:val="600A869E18994C939948DDDE1DF47E0D"/>
        </w:placeholder>
        <w15:color w:val="993366"/>
      </w:sdtPr>
      <w:sdtContent>
        <w:p w:rsidR="003239C4" w:rsidRDefault="003239C4" w:rsidP="005F7D89">
          <w:pPr>
            <w:pStyle w:val="af6"/>
            <w:keepNext/>
            <w:rPr>
              <w:rtl/>
            </w:rPr>
          </w:pPr>
          <w:r w:rsidRPr="001F6A80">
            <w:rPr>
              <w:rStyle w:val="afe"/>
              <w:color w:val="000000"/>
              <w:rtl/>
            </w:rPr>
            <w:t>היו"ר עיסאווי פריג'</w:t>
          </w:r>
          <w:r w:rsidRPr="001F6A80">
            <w:rPr>
              <w:color w:val="000000"/>
              <w:rtl/>
            </w:rPr>
            <w:t>:</w:t>
          </w:r>
        </w:p>
      </w:sdtContent>
    </w:sdt>
    <w:p w:rsidR="003239C4" w:rsidRDefault="003239C4" w:rsidP="00E10D2B">
      <w:pPr>
        <w:rPr>
          <w:rtl/>
        </w:rPr>
      </w:pPr>
    </w:p>
    <w:p w:rsidR="003239C4" w:rsidRDefault="003239C4" w:rsidP="005F7D89">
      <w:pPr>
        <w:rPr>
          <w:rtl/>
        </w:rPr>
      </w:pPr>
      <w:bookmarkStart w:id="13249" w:name="_ETM_Q37_693844"/>
      <w:bookmarkEnd w:id="13249"/>
      <w:r>
        <w:rPr>
          <w:rFonts w:hint="cs"/>
          <w:rtl/>
        </w:rPr>
        <w:t xml:space="preserve">אם כך, הצעת החוק עוברת ב-26, בלי מתנגדים </w:t>
      </w:r>
      <w:r>
        <w:rPr>
          <w:rFonts w:hint="eastAsia"/>
        </w:rPr>
        <w:t>–</w:t>
      </w:r>
      <w:r>
        <w:rPr>
          <w:rFonts w:hint="cs"/>
          <w:rtl/>
        </w:rPr>
        <w:t xml:space="preserve"> </w:t>
      </w:r>
      <w:bookmarkStart w:id="13250" w:name="_ETM_Q37_712859"/>
      <w:bookmarkEnd w:id="13250"/>
      <w:r>
        <w:rPr>
          <w:rFonts w:hint="cs"/>
          <w:rtl/>
        </w:rPr>
        <w:t xml:space="preserve">אני מציין שחברת הכנסת מיכל רוזין מצטרפת כתומכת בהצעת החוק </w:t>
      </w:r>
      <w:r>
        <w:rPr>
          <w:rFonts w:hint="eastAsia"/>
        </w:rPr>
        <w:t>–</w:t>
      </w:r>
      <w:r>
        <w:rPr>
          <w:rFonts w:hint="cs"/>
          <w:rtl/>
        </w:rPr>
        <w:t xml:space="preserve"> </w:t>
      </w:r>
      <w:bookmarkStart w:id="13251" w:name="_ETM_Q37_721062"/>
      <w:bookmarkEnd w:id="13251"/>
      <w:r>
        <w:rPr>
          <w:rFonts w:hint="cs"/>
          <w:rtl/>
        </w:rPr>
        <w:t>והיא תועבר להמשך החקיקה בוועדת הכלכלה.</w:t>
      </w:r>
    </w:p>
    <w:p w:rsidR="003239C4" w:rsidRDefault="003239C4" w:rsidP="005F7D89">
      <w:pPr>
        <w:rPr>
          <w:rtl/>
        </w:rPr>
      </w:pPr>
    </w:p>
    <w:p w:rsidR="003239C4" w:rsidRDefault="003239C4" w:rsidP="005F7D89">
      <w:pPr>
        <w:rPr>
          <w:rtl/>
        </w:rPr>
      </w:pPr>
    </w:p>
    <w:bookmarkStart w:id="13252" w:name="TOR_Q38" w:displacedByCustomXml="next"/>
    <w:bookmarkEnd w:id="13252" w:displacedByCustomXml="next"/>
    <w:bookmarkStart w:id="13253" w:name="_ETM_Q38_152108" w:displacedByCustomXml="next"/>
    <w:bookmarkEnd w:id="13253" w:displacedByCustomXml="next"/>
    <w:bookmarkStart w:id="13254" w:name="_ETM_Q38_156206" w:displacedByCustomXml="next"/>
    <w:bookmarkEnd w:id="13254" w:displacedByCustomXml="next"/>
    <w:bookmarkStart w:id="13255" w:name="_ETM_Q37_726875" w:displacedByCustomXml="next"/>
    <w:bookmarkEnd w:id="13255" w:displacedByCustomXml="next"/>
    <w:bookmarkStart w:id="13256" w:name="_Toc2683859" w:displacedByCustomXml="next"/>
    <w:bookmarkStart w:id="13257" w:name="_Toc519432326" w:displacedByCustomXml="next"/>
    <w:bookmarkStart w:id="13258" w:name="_Toc517294329" w:displacedByCustomXml="next"/>
    <w:bookmarkStart w:id="13259" w:name="_Toc517294198" w:displacedByCustomXml="next"/>
    <w:bookmarkStart w:id="13260" w:name="_Toc517292710" w:displacedByCustomXml="next"/>
    <w:sdt>
      <w:sdtPr>
        <w:rPr>
          <w:rtl/>
        </w:rPr>
        <w:alias w:val="הצח"/>
        <w:tag w:val="&lt;ID&gt;613940&lt;/ID&gt;&lt;Name&gt;הצעת חוק הגנת הצרכן (תיקון - הגברת התדירות של משלוח חשבונית), התשע&quot;ח-2018&lt;/Name&gt;&lt;Data&gt;הצעת חוק הגנת הצרכן (תיקון - הגברת התדירות של משלוח חשבונית), התשע&quot;ח-2018&lt;/Data&gt;&lt;PrivateNumber&gt;פ/20/5210&lt;/PrivateNumber&gt;&lt;Status&gt;1&lt;/Status&gt;&lt;PrivateNumber_TOC&gt;פ/20/5210&lt;/PrivateNumber_TOC&gt;&lt;PrivateName_TOC&gt;&lt;/PrivateName_TOC&gt;&lt;Initiators&gt;&lt;/Initiators&gt;&lt;FullItemNumber&gt;&lt;/FullItemNumber&gt;"/>
        <w:id w:val="1371651981"/>
        <w:placeholder>
          <w:docPart w:val="FE4E16610CDD413D91F9EED24143AAE9"/>
        </w:placeholder>
        <w15:color w:val="993366"/>
      </w:sdtPr>
      <w:sdtContent>
        <w:p w:rsidR="003239C4" w:rsidRDefault="003239C4" w:rsidP="005F7D89">
          <w:pPr>
            <w:pStyle w:val="a6"/>
            <w:rPr>
              <w:rtl/>
            </w:rPr>
          </w:pPr>
          <w:r>
            <w:rPr>
              <w:rStyle w:val="afe"/>
              <w:color w:val="000000"/>
              <w:rtl/>
            </w:rPr>
            <w:t xml:space="preserve">הצעת חוק הגנת הצרכן (תיקון </w:t>
          </w:r>
          <w:r>
            <w:rPr>
              <w:rStyle w:val="afe"/>
              <w:rFonts w:hint="cs"/>
              <w:color w:val="000000"/>
              <w:rtl/>
            </w:rPr>
            <w:t>–</w:t>
          </w:r>
          <w:r w:rsidRPr="00E26F59">
            <w:rPr>
              <w:rStyle w:val="afe"/>
              <w:color w:val="000000"/>
              <w:rtl/>
            </w:rPr>
            <w:t xml:space="preserve"> הגברת התדירות של משלוח חשבונית), התשע"ח</w:t>
          </w:r>
          <w:r>
            <w:rPr>
              <w:rStyle w:val="afe"/>
              <w:rFonts w:hint="cs"/>
              <w:color w:val="000000"/>
              <w:rtl/>
            </w:rPr>
            <w:t>–</w:t>
          </w:r>
          <w:r w:rsidRPr="00E26F59">
            <w:rPr>
              <w:rStyle w:val="afe"/>
              <w:color w:val="000000"/>
              <w:rtl/>
            </w:rPr>
            <w:t>2018</w:t>
          </w:r>
        </w:p>
      </w:sdtContent>
    </w:sdt>
    <w:bookmarkEnd w:id="13256" w:displacedByCustomXml="prev"/>
    <w:bookmarkEnd w:id="13257" w:displacedByCustomXml="prev"/>
    <w:bookmarkEnd w:id="13258" w:displacedByCustomXml="prev"/>
    <w:bookmarkEnd w:id="13259" w:displacedByCustomXml="prev"/>
    <w:bookmarkEnd w:id="13260" w:displacedByCustomXml="prev"/>
    <w:p w:rsidR="003239C4" w:rsidRDefault="003239C4" w:rsidP="005F7D89">
      <w:pPr>
        <w:rPr>
          <w:rtl/>
        </w:rPr>
      </w:pPr>
      <w:r>
        <w:rPr>
          <w:rtl/>
        </w:rPr>
        <w:t>[הצעת חוק פ/</w:t>
      </w:r>
      <w:r>
        <w:rPr>
          <w:rFonts w:hint="cs"/>
          <w:rtl/>
        </w:rPr>
        <w:t>5210</w:t>
      </w:r>
      <w:r>
        <w:rPr>
          <w:rtl/>
        </w:rPr>
        <w:t>/</w:t>
      </w:r>
      <w:r>
        <w:rPr>
          <w:rFonts w:hint="cs"/>
          <w:rtl/>
        </w:rPr>
        <w:t>20; נספחות.</w:t>
      </w:r>
      <w:r>
        <w:rPr>
          <w:rtl/>
        </w:rPr>
        <w:t>]</w:t>
      </w:r>
    </w:p>
    <w:p w:rsidR="003239C4" w:rsidRDefault="003239C4" w:rsidP="005F7D8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239C4" w:rsidRDefault="003239C4" w:rsidP="00E10D2B">
      <w:pPr>
        <w:rPr>
          <w:rtl/>
        </w:rPr>
      </w:pPr>
    </w:p>
    <w:bookmarkStart w:id="13261" w:name="_ETM_Q38_137989" w:displacedByCustomXml="next"/>
    <w:bookmarkEnd w:id="13261" w:displacedByCustomXml="next"/>
    <w:bookmarkStart w:id="13262" w:name="_ETM_Q38_142319" w:displacedByCustomXml="next"/>
    <w:bookmarkEnd w:id="13262" w:displacedByCustomXml="next"/>
    <w:bookmarkStart w:id="13263" w:name="_ETM_Q38_145948" w:displacedByCustomXml="next"/>
    <w:bookmarkEnd w:id="13263" w:displacedByCustomXml="next"/>
    <w:bookmarkStart w:id="13264" w:name="_ETM_Q38_148865" w:displacedByCustomXml="next"/>
    <w:bookmarkEnd w:id="13264" w:displacedByCustomXml="next"/>
    <w:bookmarkStart w:id="13265" w:name="_ETM_Q38_159113" w:displacedByCustomXml="next"/>
    <w:bookmarkEnd w:id="13265" w:displacedByCustomXml="next"/>
    <w:sdt>
      <w:sdtPr>
        <w:rPr>
          <w:rtl/>
        </w:rPr>
        <w:alias w:val="יור"/>
        <w:tag w:val="&lt;ID&gt;5703&lt;/ID&gt;&lt;Name&gt;עיסאווי פריג' - יו&quot;ר&lt;/Name&gt;&lt;Data&gt;עיסאווי פריג'&lt;/Data&gt;&lt;Shortcut&gt;&lt;/Shortcut&gt;"/>
        <w:id w:val="-367521351"/>
        <w:placeholder>
          <w:docPart w:val="FE4E16610CDD413D91F9EED24143AAE9"/>
        </w:placeholder>
        <w15:color w:val="993366"/>
      </w:sdtPr>
      <w:sdtContent>
        <w:p w:rsidR="003239C4" w:rsidRDefault="003239C4" w:rsidP="005F7D89">
          <w:pPr>
            <w:pStyle w:val="af6"/>
            <w:keepNext/>
            <w:rPr>
              <w:rtl/>
            </w:rPr>
          </w:pPr>
          <w:r w:rsidRPr="00E26F59">
            <w:rPr>
              <w:rStyle w:val="afe"/>
              <w:color w:val="000000"/>
              <w:rtl/>
            </w:rPr>
            <w:t>היו"ר עיסאווי פריג'</w:t>
          </w:r>
          <w:r w:rsidRPr="00E26F59">
            <w:rPr>
              <w:color w:val="000000"/>
              <w:rtl/>
            </w:rPr>
            <w:t>:</w:t>
          </w:r>
        </w:p>
      </w:sdtContent>
    </w:sdt>
    <w:p w:rsidR="003239C4" w:rsidRDefault="003239C4" w:rsidP="00E10D2B">
      <w:pPr>
        <w:rPr>
          <w:rtl/>
        </w:rPr>
      </w:pPr>
    </w:p>
    <w:p w:rsidR="003239C4" w:rsidRDefault="003239C4" w:rsidP="00394900">
      <w:pPr>
        <w:rPr>
          <w:rtl/>
        </w:rPr>
      </w:pPr>
      <w:bookmarkStart w:id="13266" w:name="_ETM_Q38_145793"/>
      <w:bookmarkStart w:id="13267" w:name="_ETM_Q38_141086"/>
      <w:bookmarkStart w:id="13268" w:name="_ETM_Q38_136461"/>
      <w:bookmarkStart w:id="13269" w:name="_ETM_Q38_132366"/>
      <w:bookmarkStart w:id="13270" w:name="_ETM_Q38_127873"/>
      <w:bookmarkStart w:id="13271" w:name="_ETM_Q38_123371"/>
      <w:bookmarkStart w:id="13272" w:name="_ETM_Q38_119255"/>
      <w:bookmarkEnd w:id="13266"/>
      <w:bookmarkEnd w:id="13267"/>
      <w:bookmarkEnd w:id="13268"/>
      <w:bookmarkEnd w:id="13269"/>
      <w:bookmarkEnd w:id="13270"/>
      <w:bookmarkEnd w:id="13271"/>
      <w:bookmarkEnd w:id="13272"/>
      <w:r>
        <w:rPr>
          <w:rFonts w:hint="cs"/>
          <w:rtl/>
        </w:rPr>
        <w:t>אם כך,</w:t>
      </w:r>
      <w:bookmarkStart w:id="13273" w:name="_ETM_Q38_119213"/>
      <w:bookmarkEnd w:id="13273"/>
      <w:r>
        <w:rPr>
          <w:rFonts w:hint="cs"/>
          <w:rtl/>
        </w:rPr>
        <w:t xml:space="preserve"> חברים, עוברים להצעת החוק האחרונה להיום שהיא </w:t>
      </w:r>
      <w:bookmarkStart w:id="13274" w:name="_ETM_Q38_127580"/>
      <w:bookmarkEnd w:id="13274"/>
      <w:r>
        <w:rPr>
          <w:rFonts w:hint="cs"/>
          <w:rtl/>
        </w:rPr>
        <w:t xml:space="preserve">הצעת חוק הגנת הצרכן </w:t>
      </w:r>
      <w:r>
        <w:rPr>
          <w:rStyle w:val="afe"/>
          <w:color w:val="000000"/>
          <w:rtl/>
        </w:rPr>
        <w:t xml:space="preserve">(תיקון </w:t>
      </w:r>
      <w:r>
        <w:rPr>
          <w:rStyle w:val="afe"/>
          <w:rFonts w:hint="cs"/>
          <w:color w:val="000000"/>
          <w:rtl/>
        </w:rPr>
        <w:t>–</w:t>
      </w:r>
      <w:r w:rsidRPr="00E26F59">
        <w:rPr>
          <w:rStyle w:val="afe"/>
          <w:color w:val="000000"/>
          <w:rtl/>
        </w:rPr>
        <w:t xml:space="preserve"> הגברת התדירות של משלוח חשבונית), התשע"ח</w:t>
      </w:r>
      <w:r>
        <w:rPr>
          <w:rStyle w:val="afe"/>
          <w:rFonts w:hint="cs"/>
          <w:color w:val="000000"/>
          <w:rtl/>
        </w:rPr>
        <w:t>–</w:t>
      </w:r>
      <w:r w:rsidRPr="00E26F59">
        <w:rPr>
          <w:rStyle w:val="afe"/>
          <w:color w:val="000000"/>
          <w:rtl/>
        </w:rPr>
        <w:t>2018</w:t>
      </w:r>
      <w:bookmarkStart w:id="13275" w:name="_ETM_Q38_127755"/>
      <w:bookmarkEnd w:id="13275"/>
      <w:r w:rsidR="00394900">
        <w:rPr>
          <w:rFonts w:hint="cs"/>
          <w:rtl/>
        </w:rPr>
        <w:t>.</w:t>
      </w:r>
      <w:r>
        <w:rPr>
          <w:rFonts w:hint="cs"/>
          <w:rtl/>
        </w:rPr>
        <w:t xml:space="preserve"> תנמק חברת הכנסת מירב </w:t>
      </w:r>
      <w:bookmarkStart w:id="13276" w:name="_ETM_Q38_144976"/>
      <w:bookmarkEnd w:id="13276"/>
      <w:r>
        <w:rPr>
          <w:rFonts w:hint="cs"/>
          <w:rtl/>
        </w:rPr>
        <w:t>בן</w:t>
      </w:r>
      <w:bookmarkStart w:id="13277" w:name="_ETM_Q38_145896"/>
      <w:bookmarkEnd w:id="13277"/>
      <w:r>
        <w:rPr>
          <w:rFonts w:hint="cs"/>
          <w:rtl/>
        </w:rPr>
        <w:t xml:space="preserve"> ארי.</w:t>
      </w:r>
      <w:bookmarkStart w:id="13278" w:name="_ETM_Q38_147388"/>
      <w:bookmarkEnd w:id="13278"/>
      <w:r>
        <w:rPr>
          <w:rFonts w:hint="cs"/>
          <w:rtl/>
        </w:rPr>
        <w:t xml:space="preserve"> בבקשה.</w:t>
      </w:r>
    </w:p>
    <w:p w:rsidR="003239C4" w:rsidRDefault="003239C4" w:rsidP="005F7D89">
      <w:pPr>
        <w:rPr>
          <w:rtl/>
        </w:rPr>
      </w:pPr>
      <w:bookmarkStart w:id="13279" w:name="_ETM_Q38_152959"/>
      <w:bookmarkEnd w:id="13279"/>
    </w:p>
    <w:p w:rsidR="003239C4" w:rsidRDefault="003239C4" w:rsidP="005F7D89">
      <w:pPr>
        <w:rPr>
          <w:rtl/>
        </w:rPr>
      </w:pPr>
      <w:bookmarkStart w:id="13280" w:name="_ETM_Q38_153451"/>
      <w:bookmarkEnd w:id="13280"/>
      <w:r>
        <w:rPr>
          <w:rFonts w:hint="cs"/>
          <w:rtl/>
        </w:rPr>
        <w:t>חתומה על הצעת החוק?</w:t>
      </w:r>
      <w:bookmarkStart w:id="13281" w:name="_ETM_Q38_146909"/>
      <w:bookmarkEnd w:id="13281"/>
    </w:p>
    <w:p w:rsidR="003239C4" w:rsidRDefault="003239C4" w:rsidP="005F7D89">
      <w:pPr>
        <w:rPr>
          <w:rtl/>
        </w:rPr>
      </w:pPr>
      <w:bookmarkStart w:id="13282" w:name="_ETM_Q38_147160"/>
      <w:bookmarkEnd w:id="13282"/>
    </w:p>
    <w:bookmarkStart w:id="13283" w:name="_ETM_Q38_147772" w:displacedByCustomXml="next"/>
    <w:bookmarkEnd w:id="13283" w:displacedByCustomXml="next"/>
    <w:bookmarkStart w:id="13284" w:name="_ETM_Q38_147698" w:displacedByCustomXml="next"/>
    <w:bookmarkEnd w:id="13284" w:displacedByCustomXml="next"/>
    <w:sdt>
      <w:sdtPr>
        <w:rPr>
          <w:rtl/>
        </w:rPr>
        <w:alias w:val="קריאה"/>
        <w:tag w:val="&lt;ID&gt;0&lt;/ID&gt;&lt;Name&gt;קריאה&lt;/Name&gt;&lt;Data&gt;קריאה&lt;/Data&gt;&lt;Shortcut&gt;&lt;/Shortcut&gt;"/>
        <w:id w:val="1647785470"/>
        <w:placeholder>
          <w:docPart w:val="FE4E16610CDD413D91F9EED24143AAE9"/>
        </w:placeholder>
        <w15:color w:val="993366"/>
      </w:sdtPr>
      <w:sdtContent>
        <w:p w:rsidR="003239C4" w:rsidRDefault="003239C4" w:rsidP="005F7D89">
          <w:pPr>
            <w:pStyle w:val="af5"/>
            <w:keepNext/>
            <w:rPr>
              <w:rtl/>
            </w:rPr>
          </w:pPr>
          <w:r w:rsidRPr="00E26F59">
            <w:rPr>
              <w:rStyle w:val="afe"/>
              <w:color w:val="000000"/>
              <w:rtl/>
            </w:rPr>
            <w:t>קריאה</w:t>
          </w:r>
          <w:r w:rsidRPr="00E26F59">
            <w:rPr>
              <w:color w:val="000000"/>
              <w:rtl/>
            </w:rPr>
            <w:t>:</w:t>
          </w:r>
        </w:p>
      </w:sdtContent>
    </w:sdt>
    <w:p w:rsidR="003239C4" w:rsidRDefault="003239C4" w:rsidP="00E10D2B">
      <w:pPr>
        <w:rPr>
          <w:rtl/>
        </w:rPr>
      </w:pPr>
    </w:p>
    <w:p w:rsidR="003239C4" w:rsidRDefault="00E10D2B" w:rsidP="005F7D89">
      <w:pPr>
        <w:rPr>
          <w:rtl/>
        </w:rPr>
      </w:pPr>
      <w:bookmarkStart w:id="13285" w:name="_ETM_Q38_151819"/>
      <w:bookmarkStart w:id="13286" w:name="_ETM_Q38_152093"/>
      <w:bookmarkEnd w:id="13285"/>
      <w:bookmarkEnd w:id="13286"/>
      <w:r>
        <w:rPr>
          <w:rFonts w:hint="cs"/>
          <w:rtl/>
        </w:rPr>
        <w:t>– – –</w:t>
      </w:r>
      <w:bookmarkStart w:id="13287" w:name="_ETM_Q38_148045"/>
      <w:bookmarkEnd w:id="13287"/>
    </w:p>
    <w:p w:rsidR="003239C4" w:rsidRPr="00E26F59" w:rsidRDefault="003239C4" w:rsidP="005F7D89">
      <w:pPr>
        <w:rPr>
          <w:rtl/>
        </w:rPr>
      </w:pPr>
      <w:bookmarkStart w:id="13288" w:name="_ETM_Q38_148284"/>
      <w:bookmarkStart w:id="13289" w:name="_ETM_Q38_148390"/>
      <w:bookmarkEnd w:id="13288"/>
      <w:bookmarkEnd w:id="13289"/>
    </w:p>
    <w:bookmarkStart w:id="13290" w:name="_ETM_Q38_149104" w:displacedByCustomXml="next"/>
    <w:bookmarkEnd w:id="13290" w:displacedByCustomXml="next"/>
    <w:bookmarkStart w:id="13291" w:name="_ETM_Q38_147648" w:displacedByCustomXml="next"/>
    <w:bookmarkEnd w:id="13291" w:displacedByCustomXml="next"/>
    <w:bookmarkStart w:id="13292" w:name="_ETM_Q38_147601" w:displacedByCustomXml="next"/>
    <w:bookmarkEnd w:id="13292" w:displacedByCustomXml="next"/>
    <w:bookmarkStart w:id="13293" w:name="_ETM_Q38_147369" w:displacedByCustomXml="next"/>
    <w:bookmarkEnd w:id="13293" w:displacedByCustomXml="next"/>
    <w:bookmarkStart w:id="13294" w:name="_Toc2683860" w:displacedByCustomXml="next"/>
    <w:bookmarkStart w:id="13295" w:name="_Toc519432327" w:displacedByCustomXml="next"/>
    <w:bookmarkStart w:id="13296" w:name="_Toc517294330" w:displacedByCustomXml="next"/>
    <w:bookmarkStart w:id="13297" w:name="_Toc517294199" w:displacedByCustomXml="next"/>
    <w:bookmarkStart w:id="13298" w:name="_Toc517292711"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072393504"/>
        <w:placeholder>
          <w:docPart w:val="FE4E16610CDD413D91F9EED24143AAE9"/>
        </w:placeholder>
        <w15:color w:val="993366"/>
      </w:sdtPr>
      <w:sdtContent>
        <w:p w:rsidR="003239C4" w:rsidRDefault="003239C4" w:rsidP="005F7D89">
          <w:pPr>
            <w:pStyle w:val="a4"/>
            <w:keepNext/>
            <w:rPr>
              <w:rtl/>
            </w:rPr>
          </w:pPr>
          <w:r w:rsidRPr="00E26F59">
            <w:rPr>
              <w:rStyle w:val="afe"/>
              <w:color w:val="000000"/>
              <w:rtl/>
            </w:rPr>
            <w:t>מירב בן ארי (כולנו)</w:t>
          </w:r>
          <w:r w:rsidRPr="00E26F59">
            <w:rPr>
              <w:color w:val="000000"/>
              <w:rtl/>
            </w:rPr>
            <w:t>:</w:t>
          </w:r>
        </w:p>
      </w:sdtContent>
    </w:sdt>
    <w:bookmarkEnd w:id="13294" w:displacedByCustomXml="prev"/>
    <w:bookmarkEnd w:id="13295" w:displacedByCustomXml="prev"/>
    <w:bookmarkEnd w:id="13296" w:displacedByCustomXml="prev"/>
    <w:bookmarkEnd w:id="13297" w:displacedByCustomXml="prev"/>
    <w:bookmarkEnd w:id="13298" w:displacedByCustomXml="prev"/>
    <w:p w:rsidR="003239C4" w:rsidRDefault="003239C4" w:rsidP="00E10D2B">
      <w:pPr>
        <w:rPr>
          <w:rtl/>
        </w:rPr>
      </w:pPr>
    </w:p>
    <w:p w:rsidR="003239C4" w:rsidRDefault="003239C4" w:rsidP="00394900">
      <w:pPr>
        <w:rPr>
          <w:rtl/>
        </w:rPr>
      </w:pPr>
      <w:bookmarkStart w:id="13299" w:name="_ETM_Q38_150110"/>
      <w:bookmarkEnd w:id="13299"/>
      <w:r>
        <w:rPr>
          <w:rFonts w:hint="cs"/>
          <w:rtl/>
        </w:rPr>
        <w:t>ברוך</w:t>
      </w:r>
      <w:bookmarkStart w:id="13300" w:name="_ETM_Q38_146275"/>
      <w:bookmarkEnd w:id="13300"/>
      <w:r>
        <w:rPr>
          <w:rFonts w:hint="cs"/>
          <w:rtl/>
        </w:rPr>
        <w:t xml:space="preserve"> השם, הייתי </w:t>
      </w:r>
      <w:bookmarkStart w:id="13301" w:name="_ETM_Q38_148310"/>
      <w:bookmarkEnd w:id="13301"/>
      <w:r>
        <w:rPr>
          <w:rFonts w:hint="cs"/>
          <w:rtl/>
        </w:rPr>
        <w:t xml:space="preserve">קוראת ליום הזה </w:t>
      </w:r>
      <w:r w:rsidR="00394900">
        <w:rPr>
          <w:rFonts w:hint="cs"/>
          <w:rtl/>
        </w:rPr>
        <w:t>0:4</w:t>
      </w:r>
      <w:r>
        <w:rPr>
          <w:rFonts w:hint="cs"/>
          <w:rtl/>
        </w:rPr>
        <w:t xml:space="preserve">, והמבין יבין. נכון, </w:t>
      </w:r>
      <w:proofErr w:type="spellStart"/>
      <w:r>
        <w:rPr>
          <w:rFonts w:hint="cs"/>
          <w:rtl/>
        </w:rPr>
        <w:t>דבל'ה</w:t>
      </w:r>
      <w:proofErr w:type="spellEnd"/>
      <w:r>
        <w:rPr>
          <w:rFonts w:hint="cs"/>
          <w:rtl/>
        </w:rPr>
        <w:t>?</w:t>
      </w:r>
      <w:bookmarkStart w:id="13302" w:name="_ETM_Q38_155384"/>
      <w:bookmarkEnd w:id="13302"/>
    </w:p>
    <w:p w:rsidR="003239C4" w:rsidRDefault="003239C4" w:rsidP="005F7D89">
      <w:pPr>
        <w:rPr>
          <w:rtl/>
        </w:rPr>
      </w:pPr>
      <w:bookmarkStart w:id="13303" w:name="_ETM_Q38_159604"/>
      <w:bookmarkStart w:id="13304" w:name="_ETM_Q38_159739"/>
      <w:bookmarkEnd w:id="13303"/>
      <w:bookmarkEnd w:id="13304"/>
    </w:p>
    <w:p w:rsidR="003239C4" w:rsidRDefault="003239C4" w:rsidP="00394900">
      <w:pPr>
        <w:rPr>
          <w:rtl/>
        </w:rPr>
      </w:pPr>
      <w:bookmarkStart w:id="13305" w:name="_ETM_Q38_159983"/>
      <w:bookmarkStart w:id="13306" w:name="_ETM_Q38_160061"/>
      <w:bookmarkEnd w:id="13305"/>
      <w:bookmarkEnd w:id="13306"/>
      <w:r>
        <w:rPr>
          <w:rFonts w:hint="cs"/>
          <w:rtl/>
        </w:rPr>
        <w:t xml:space="preserve">תודה, אדוני </w:t>
      </w:r>
      <w:bookmarkStart w:id="13307" w:name="_ETM_Q38_162436"/>
      <w:bookmarkEnd w:id="13307"/>
      <w:r>
        <w:rPr>
          <w:rFonts w:hint="cs"/>
          <w:rtl/>
        </w:rPr>
        <w:t>היושב-ראש</w:t>
      </w:r>
      <w:r w:rsidR="00394900">
        <w:rPr>
          <w:rFonts w:hint="cs"/>
          <w:rtl/>
        </w:rPr>
        <w:t>.</w:t>
      </w:r>
      <w:r>
        <w:rPr>
          <w:rFonts w:hint="cs"/>
          <w:rtl/>
        </w:rPr>
        <w:t xml:space="preserve"> כנסת נכבדה </w:t>
      </w:r>
      <w:r w:rsidR="00E10D2B">
        <w:rPr>
          <w:rFonts w:hint="cs"/>
          <w:rtl/>
        </w:rPr>
        <w:t>– – –</w:t>
      </w:r>
      <w:bookmarkStart w:id="13308" w:name="_ETM_Q38_163762"/>
      <w:bookmarkEnd w:id="13308"/>
    </w:p>
    <w:p w:rsidR="003239C4" w:rsidRDefault="003239C4" w:rsidP="005F7D89">
      <w:pPr>
        <w:rPr>
          <w:rtl/>
        </w:rPr>
      </w:pPr>
      <w:bookmarkStart w:id="13309" w:name="_ETM_Q38_164083"/>
      <w:bookmarkStart w:id="13310" w:name="_ETM_Q38_164206"/>
      <w:bookmarkEnd w:id="13309"/>
      <w:bookmarkEnd w:id="13310"/>
    </w:p>
    <w:bookmarkStart w:id="13311" w:name="_ETM_Q38_164517" w:displacedByCustomXml="next"/>
    <w:bookmarkEnd w:id="13311" w:displacedByCustomXml="next"/>
    <w:bookmarkStart w:id="13312" w:name="_ETM_Q38_164445" w:displacedByCustomXml="next"/>
    <w:bookmarkEnd w:id="13312" w:displacedByCustomXml="next"/>
    <w:sdt>
      <w:sdtPr>
        <w:rPr>
          <w:rtl/>
        </w:rPr>
        <w:alias w:val="קריאה"/>
        <w:tag w:val="&lt;ID&gt;5283&lt;/ID&gt;&lt;Name&gt;חיים ילין - יש עתיד&lt;/Name&gt;&lt;Data&gt;חיים ילין (יש עתיד)&lt;/Data&gt;&lt;Shortcut&gt;חייל&lt;/Shortcut&gt;"/>
        <w:id w:val="2104456737"/>
        <w:placeholder>
          <w:docPart w:val="FE4E16610CDD413D91F9EED24143AAE9"/>
        </w:placeholder>
        <w15:color w:val="993366"/>
      </w:sdtPr>
      <w:sdtContent>
        <w:p w:rsidR="003239C4" w:rsidRDefault="003239C4" w:rsidP="005F7D89">
          <w:pPr>
            <w:pStyle w:val="af5"/>
            <w:keepNext/>
            <w:rPr>
              <w:rtl/>
            </w:rPr>
          </w:pPr>
          <w:r w:rsidRPr="00E26F59">
            <w:rPr>
              <w:rStyle w:val="afe"/>
              <w:color w:val="000000"/>
              <w:rtl/>
            </w:rPr>
            <w:t>חיים ילין (יש עתיד)</w:t>
          </w:r>
          <w:r w:rsidRPr="00E26F59">
            <w:rPr>
              <w:color w:val="000000"/>
              <w:rtl/>
            </w:rPr>
            <w:t>:</w:t>
          </w:r>
        </w:p>
      </w:sdtContent>
    </w:sdt>
    <w:p w:rsidR="003239C4" w:rsidRDefault="003239C4" w:rsidP="00E10D2B">
      <w:pPr>
        <w:rPr>
          <w:rtl/>
        </w:rPr>
      </w:pPr>
    </w:p>
    <w:p w:rsidR="003239C4" w:rsidRDefault="003239C4" w:rsidP="005F7D89">
      <w:pPr>
        <w:rPr>
          <w:rtl/>
        </w:rPr>
      </w:pPr>
      <w:bookmarkStart w:id="13313" w:name="_ETM_Q38_159778"/>
      <w:bookmarkEnd w:id="13313"/>
      <w:r>
        <w:rPr>
          <w:rFonts w:hint="cs"/>
          <w:rtl/>
        </w:rPr>
        <w:t>עם עונש או בלי עונש?</w:t>
      </w:r>
    </w:p>
    <w:p w:rsidR="003239C4" w:rsidRDefault="003239C4" w:rsidP="005F7D89">
      <w:pPr>
        <w:rPr>
          <w:rtl/>
        </w:rPr>
      </w:pPr>
      <w:bookmarkStart w:id="13314" w:name="_ETM_Q38_163613"/>
      <w:bookmarkStart w:id="13315" w:name="_ETM_Q38_163716"/>
      <w:bookmarkEnd w:id="13314"/>
      <w:bookmarkEnd w:id="13315"/>
    </w:p>
    <w:bookmarkStart w:id="13316" w:name="_ETM_Q38_164046" w:displacedByCustomXml="next"/>
    <w:bookmarkEnd w:id="13316" w:displacedByCustomXml="next"/>
    <w:bookmarkStart w:id="13317" w:name="_ETM_Q38_163966" w:displacedByCustomXml="next"/>
    <w:bookmarkEnd w:id="13317" w:displacedByCustomXml="next"/>
    <w:sdt>
      <w:sdtPr>
        <w:rPr>
          <w:rtl/>
        </w:rPr>
        <w:alias w:val="דובר_המשך"/>
        <w:tag w:val="&lt;ID&gt;5300&lt;/ID&gt;&lt;Name&gt;מירב בן ארי - כולנו&lt;/Name&gt;&lt;Data&gt;מירב בן ארי (כולנו)&lt;/Data&gt;&lt;Shortcut&gt;מיבנ&lt;/Shortcut&gt;"/>
        <w:id w:val="2123189772"/>
        <w:placeholder>
          <w:docPart w:val="FE4E16610CDD413D91F9EED24143AAE9"/>
        </w:placeholder>
        <w15:color w:val="993366"/>
      </w:sdtPr>
      <w:sdtContent>
        <w:p w:rsidR="003239C4" w:rsidRDefault="003239C4" w:rsidP="005F7D89">
          <w:pPr>
            <w:pStyle w:val="-"/>
            <w:keepNext/>
            <w:rPr>
              <w:rtl/>
            </w:rPr>
          </w:pPr>
          <w:r w:rsidRPr="00E26F59">
            <w:rPr>
              <w:rStyle w:val="afe"/>
              <w:color w:val="000000"/>
              <w:rtl/>
            </w:rPr>
            <w:t>מירב בן ארי (כולנו)</w:t>
          </w:r>
          <w:r w:rsidRPr="00E26F59">
            <w:rPr>
              <w:color w:val="000000"/>
              <w:rtl/>
            </w:rPr>
            <w:t>:</w:t>
          </w:r>
        </w:p>
      </w:sdtContent>
    </w:sdt>
    <w:p w:rsidR="003239C4" w:rsidRDefault="003239C4" w:rsidP="00E10D2B">
      <w:pPr>
        <w:rPr>
          <w:rtl/>
        </w:rPr>
      </w:pPr>
    </w:p>
    <w:p w:rsidR="003239C4" w:rsidRDefault="003239C4" w:rsidP="00394900">
      <w:pPr>
        <w:rPr>
          <w:rtl/>
        </w:rPr>
      </w:pPr>
      <w:bookmarkStart w:id="13318" w:name="_ETM_Q38_165593"/>
      <w:bookmarkEnd w:id="13318"/>
      <w:r>
        <w:rPr>
          <w:rFonts w:hint="cs"/>
          <w:rtl/>
        </w:rPr>
        <w:t xml:space="preserve">למה </w:t>
      </w:r>
      <w:bookmarkStart w:id="13319" w:name="_ETM_Q38_166228"/>
      <w:bookmarkEnd w:id="13319"/>
      <w:r>
        <w:rPr>
          <w:rFonts w:hint="cs"/>
          <w:rtl/>
        </w:rPr>
        <w:t xml:space="preserve">שאלות קיטבג </w:t>
      </w:r>
      <w:r w:rsidR="00394900">
        <w:rPr>
          <w:rFonts w:hint="cs"/>
          <w:rtl/>
        </w:rPr>
        <w:t>כ</w:t>
      </w:r>
      <w:r>
        <w:rPr>
          <w:rFonts w:hint="cs"/>
          <w:rtl/>
        </w:rPr>
        <w:t>אל</w:t>
      </w:r>
      <w:bookmarkStart w:id="13320" w:name="_ETM_Q38_165079"/>
      <w:bookmarkEnd w:id="13320"/>
      <w:r>
        <w:rPr>
          <w:rFonts w:hint="cs"/>
          <w:rtl/>
        </w:rPr>
        <w:t>ו? אני מתפלאת עליך</w:t>
      </w:r>
      <w:bookmarkStart w:id="13321" w:name="_ETM_Q38_166652"/>
      <w:bookmarkEnd w:id="13321"/>
      <w:r>
        <w:rPr>
          <w:rFonts w:hint="cs"/>
          <w:rtl/>
        </w:rPr>
        <w:t>.</w:t>
      </w:r>
    </w:p>
    <w:p w:rsidR="003239C4" w:rsidRDefault="003239C4" w:rsidP="005F7D89">
      <w:pPr>
        <w:rPr>
          <w:rtl/>
        </w:rPr>
      </w:pPr>
      <w:bookmarkStart w:id="13322" w:name="_ETM_Q38_167466"/>
      <w:bookmarkStart w:id="13323" w:name="_ETM_Q38_167585"/>
      <w:bookmarkEnd w:id="13322"/>
      <w:bookmarkEnd w:id="13323"/>
    </w:p>
    <w:bookmarkStart w:id="13324" w:name="_ETM_Q38_167894" w:displacedByCustomXml="next"/>
    <w:bookmarkEnd w:id="13324" w:displacedByCustomXml="next"/>
    <w:bookmarkStart w:id="13325" w:name="_ETM_Q38_167823" w:displacedByCustomXml="next"/>
    <w:bookmarkEnd w:id="13325" w:displacedByCustomXml="next"/>
    <w:sdt>
      <w:sdtPr>
        <w:rPr>
          <w:rtl/>
        </w:rPr>
        <w:alias w:val="קריאה"/>
        <w:tag w:val="&lt;ID&gt;5283&lt;/ID&gt;&lt;Name&gt;חיים ילין - יש עתיד&lt;/Name&gt;&lt;Data&gt;חיים ילין (יש עתיד)&lt;/Data&gt;&lt;Shortcut&gt;חייל&lt;/Shortcut&gt;"/>
        <w:id w:val="-1972357602"/>
        <w:placeholder>
          <w:docPart w:val="FE4E16610CDD413D91F9EED24143AAE9"/>
        </w:placeholder>
        <w15:color w:val="993366"/>
      </w:sdtPr>
      <w:sdtContent>
        <w:p w:rsidR="003239C4" w:rsidRDefault="003239C4" w:rsidP="005F7D89">
          <w:pPr>
            <w:pStyle w:val="af5"/>
            <w:keepNext/>
            <w:rPr>
              <w:rtl/>
            </w:rPr>
          </w:pPr>
          <w:r w:rsidRPr="00E26F59">
            <w:rPr>
              <w:rStyle w:val="afe"/>
              <w:color w:val="000000"/>
              <w:rtl/>
            </w:rPr>
            <w:t>חיים ילין (יש עתיד)</w:t>
          </w:r>
          <w:r w:rsidRPr="00E26F59">
            <w:rPr>
              <w:color w:val="000000"/>
              <w:rtl/>
            </w:rPr>
            <w:t>:</w:t>
          </w:r>
        </w:p>
      </w:sdtContent>
    </w:sdt>
    <w:p w:rsidR="003239C4" w:rsidRDefault="003239C4" w:rsidP="00E10D2B">
      <w:pPr>
        <w:rPr>
          <w:rtl/>
        </w:rPr>
      </w:pPr>
    </w:p>
    <w:p w:rsidR="003239C4" w:rsidRDefault="003239C4" w:rsidP="005F7D89">
      <w:pPr>
        <w:rPr>
          <w:rtl/>
        </w:rPr>
      </w:pPr>
      <w:bookmarkStart w:id="13326" w:name="_ETM_Q38_174937"/>
      <w:bookmarkStart w:id="13327" w:name="_ETM_Q38_175215"/>
      <w:bookmarkStart w:id="13328" w:name="_ETM_Q38_175287"/>
      <w:bookmarkEnd w:id="13326"/>
      <w:bookmarkEnd w:id="13327"/>
      <w:bookmarkEnd w:id="13328"/>
      <w:r>
        <w:rPr>
          <w:rFonts w:hint="cs"/>
          <w:rtl/>
        </w:rPr>
        <w:t>שקיפות.</w:t>
      </w:r>
    </w:p>
    <w:p w:rsidR="003239C4" w:rsidRDefault="003239C4" w:rsidP="005F7D89">
      <w:pPr>
        <w:rPr>
          <w:rtl/>
        </w:rPr>
      </w:pPr>
    </w:p>
    <w:sdt>
      <w:sdtPr>
        <w:rPr>
          <w:rtl/>
        </w:rPr>
        <w:alias w:val="דובר_המשך"/>
        <w:tag w:val="&lt;ID&gt;5300&lt;/ID&gt;&lt;Name&gt;מירב בן ארי - כולנו&lt;/Name&gt;&lt;Data&gt;מירב בן ארי (כולנו)&lt;/Data&gt;&lt;Shortcut&gt;מיבנ&lt;/Shortcut&gt;"/>
        <w:id w:val="38709390"/>
        <w:placeholder>
          <w:docPart w:val="FE4E16610CDD413D91F9EED24143AAE9"/>
        </w:placeholder>
        <w15:color w:val="993366"/>
      </w:sdtPr>
      <w:sdtContent>
        <w:p w:rsidR="003239C4" w:rsidRDefault="003239C4" w:rsidP="005F7D89">
          <w:pPr>
            <w:pStyle w:val="-"/>
            <w:keepNext/>
            <w:rPr>
              <w:rtl/>
            </w:rPr>
          </w:pPr>
          <w:r w:rsidRPr="00E26F59">
            <w:rPr>
              <w:rStyle w:val="afe"/>
              <w:color w:val="000000"/>
              <w:rtl/>
            </w:rPr>
            <w:t>מירב בן ארי (כולנו)</w:t>
          </w:r>
          <w:r w:rsidRPr="00E26F59">
            <w:rPr>
              <w:color w:val="000000"/>
              <w:rtl/>
            </w:rPr>
            <w:t>:</w:t>
          </w:r>
        </w:p>
      </w:sdtContent>
    </w:sdt>
    <w:p w:rsidR="003239C4" w:rsidRDefault="003239C4" w:rsidP="00E10D2B">
      <w:pPr>
        <w:rPr>
          <w:rtl/>
        </w:rPr>
      </w:pPr>
    </w:p>
    <w:p w:rsidR="003239C4" w:rsidRDefault="00394900" w:rsidP="00394900">
      <w:pPr>
        <w:ind w:firstLine="0"/>
        <w:rPr>
          <w:rtl/>
        </w:rPr>
      </w:pPr>
      <w:r>
        <w:rPr>
          <w:rFonts w:hint="cs"/>
          <w:rtl/>
        </w:rPr>
        <w:tab/>
        <w:t xml:space="preserve">0:4. </w:t>
      </w:r>
    </w:p>
    <w:p w:rsidR="003239C4" w:rsidRDefault="003239C4" w:rsidP="005F7D89">
      <w:pPr>
        <w:rPr>
          <w:rtl/>
        </w:rPr>
      </w:pPr>
      <w:bookmarkStart w:id="13329" w:name="_ETM_Q38_171847"/>
      <w:bookmarkStart w:id="13330" w:name="_ETM_Q38_171929"/>
      <w:bookmarkEnd w:id="13329"/>
      <w:bookmarkEnd w:id="13330"/>
    </w:p>
    <w:bookmarkStart w:id="13331" w:name="_ETM_Q38_172237" w:displacedByCustomXml="next"/>
    <w:bookmarkEnd w:id="13331" w:displacedByCustomXml="next"/>
    <w:bookmarkStart w:id="13332" w:name="_ETM_Q38_172165" w:displacedByCustomXml="next"/>
    <w:bookmarkEnd w:id="13332" w:displacedByCustomXml="next"/>
    <w:sdt>
      <w:sdtPr>
        <w:rPr>
          <w:rtl/>
        </w:rPr>
        <w:alias w:val="קריאה"/>
        <w:tag w:val="&lt;ID&gt;5283&lt;/ID&gt;&lt;Name&gt;חיים ילין - יש עתיד&lt;/Name&gt;&lt;Data&gt;חיים ילין (יש עתיד)&lt;/Data&gt;&lt;Shortcut&gt;חייל&lt;/Shortcut&gt;"/>
        <w:id w:val="-191311816"/>
        <w:placeholder>
          <w:docPart w:val="FE4E16610CDD413D91F9EED24143AAE9"/>
        </w:placeholder>
        <w15:color w:val="993366"/>
      </w:sdtPr>
      <w:sdtContent>
        <w:p w:rsidR="003239C4" w:rsidRDefault="003239C4" w:rsidP="005F7D89">
          <w:pPr>
            <w:pStyle w:val="af5"/>
            <w:keepNext/>
            <w:rPr>
              <w:rtl/>
            </w:rPr>
          </w:pPr>
          <w:r w:rsidRPr="00E26F59">
            <w:rPr>
              <w:rStyle w:val="afe"/>
              <w:color w:val="000000"/>
              <w:rtl/>
            </w:rPr>
            <w:t>חיים ילין (יש עתיד)</w:t>
          </w:r>
          <w:r w:rsidRPr="00E26F59">
            <w:rPr>
              <w:color w:val="000000"/>
              <w:rtl/>
            </w:rPr>
            <w:t>:</w:t>
          </w:r>
        </w:p>
      </w:sdtContent>
    </w:sdt>
    <w:p w:rsidR="003239C4" w:rsidRDefault="003239C4" w:rsidP="00E10D2B">
      <w:pPr>
        <w:rPr>
          <w:rtl/>
        </w:rPr>
      </w:pPr>
    </w:p>
    <w:p w:rsidR="003239C4" w:rsidRDefault="003239C4" w:rsidP="005F7D89">
      <w:pPr>
        <w:rPr>
          <w:rtl/>
        </w:rPr>
      </w:pPr>
      <w:bookmarkStart w:id="13333" w:name="_ETM_Q38_176508"/>
      <w:bookmarkStart w:id="13334" w:name="_ETM_Q38_176784"/>
      <w:bookmarkStart w:id="13335" w:name="_ETM_Q38_176848"/>
      <w:bookmarkEnd w:id="13333"/>
      <w:bookmarkEnd w:id="13334"/>
      <w:bookmarkEnd w:id="13335"/>
      <w:r>
        <w:rPr>
          <w:rFonts w:hint="cs"/>
          <w:rtl/>
        </w:rPr>
        <w:t>ו</w:t>
      </w:r>
      <w:bookmarkStart w:id="13336" w:name="_ETM_Q38_172103"/>
      <w:bookmarkEnd w:id="13336"/>
      <w:r>
        <w:rPr>
          <w:rFonts w:hint="cs"/>
          <w:rtl/>
        </w:rPr>
        <w:t xml:space="preserve">אחרי החוק של </w:t>
      </w:r>
      <w:bookmarkStart w:id="13337" w:name="_ETM_Q38_173602"/>
      <w:bookmarkEnd w:id="13337"/>
      <w:r>
        <w:rPr>
          <w:rFonts w:hint="cs"/>
          <w:rtl/>
        </w:rPr>
        <w:t>המצל</w:t>
      </w:r>
      <w:bookmarkStart w:id="13338" w:name="_ETM_Q38_170221"/>
      <w:bookmarkEnd w:id="13338"/>
      <w:r>
        <w:rPr>
          <w:rFonts w:hint="cs"/>
          <w:rtl/>
        </w:rPr>
        <w:t>מות שקיפות קצת.</w:t>
      </w:r>
    </w:p>
    <w:p w:rsidR="003239C4" w:rsidRDefault="003239C4" w:rsidP="005F7D89">
      <w:pPr>
        <w:rPr>
          <w:rtl/>
        </w:rPr>
      </w:pPr>
      <w:bookmarkStart w:id="13339" w:name="_ETM_Q38_176450"/>
      <w:bookmarkStart w:id="13340" w:name="_ETM_Q38_176551"/>
      <w:bookmarkEnd w:id="13339"/>
      <w:bookmarkEnd w:id="13340"/>
    </w:p>
    <w:bookmarkStart w:id="13341" w:name="_ETM_Q38_176854" w:displacedByCustomXml="next"/>
    <w:bookmarkEnd w:id="13341" w:displacedByCustomXml="next"/>
    <w:bookmarkStart w:id="13342" w:name="_ETM_Q38_176787" w:displacedByCustomXml="next"/>
    <w:bookmarkEnd w:id="13342" w:displacedByCustomXml="next"/>
    <w:sdt>
      <w:sdtPr>
        <w:rPr>
          <w:rtl/>
        </w:rPr>
        <w:alias w:val="דובר_המשך"/>
        <w:tag w:val="&lt;ID&gt;5300&lt;/ID&gt;&lt;Name&gt;מירב בן ארי - כולנו&lt;/Name&gt;&lt;Data&gt;מירב בן ארי (כולנו)&lt;/Data&gt;&lt;Shortcut&gt;מיבנ&lt;/Shortcut&gt;"/>
        <w:id w:val="-1919010421"/>
        <w:placeholder>
          <w:docPart w:val="FE4E16610CDD413D91F9EED24143AAE9"/>
        </w:placeholder>
        <w15:color w:val="993366"/>
      </w:sdtPr>
      <w:sdtContent>
        <w:p w:rsidR="003239C4" w:rsidRDefault="003239C4" w:rsidP="005F7D89">
          <w:pPr>
            <w:pStyle w:val="-"/>
            <w:keepNext/>
            <w:rPr>
              <w:rtl/>
            </w:rPr>
          </w:pPr>
          <w:r w:rsidRPr="00E26F59">
            <w:rPr>
              <w:rStyle w:val="afe"/>
              <w:color w:val="000000"/>
              <w:rtl/>
            </w:rPr>
            <w:t>מירב בן ארי (כולנו)</w:t>
          </w:r>
          <w:r w:rsidRPr="00E26F59">
            <w:rPr>
              <w:color w:val="000000"/>
              <w:rtl/>
            </w:rPr>
            <w:t>:</w:t>
          </w:r>
        </w:p>
      </w:sdtContent>
    </w:sdt>
    <w:p w:rsidR="003239C4" w:rsidRDefault="003239C4" w:rsidP="00E10D2B">
      <w:pPr>
        <w:rPr>
          <w:rtl/>
        </w:rPr>
      </w:pPr>
    </w:p>
    <w:p w:rsidR="003239C4" w:rsidRDefault="003239C4" w:rsidP="005F7D89">
      <w:pPr>
        <w:rPr>
          <w:rStyle w:val="afe"/>
          <w:color w:val="000000"/>
          <w:rtl/>
        </w:rPr>
      </w:pPr>
      <w:bookmarkStart w:id="13343" w:name="_ETM_Q38_177915"/>
      <w:bookmarkEnd w:id="13343"/>
      <w:r>
        <w:rPr>
          <w:rFonts w:hint="cs"/>
          <w:rtl/>
        </w:rPr>
        <w:t xml:space="preserve">נכון. בקצרה </w:t>
      </w:r>
      <w:bookmarkStart w:id="13344" w:name="_ETM_Q38_174892"/>
      <w:bookmarkEnd w:id="13344"/>
      <w:r>
        <w:rPr>
          <w:rFonts w:hint="cs"/>
          <w:rtl/>
        </w:rPr>
        <w:t xml:space="preserve">אני אציג בפניכם את הצעת </w:t>
      </w:r>
      <w:bookmarkStart w:id="13345" w:name="_ETM_Q38_174483"/>
      <w:bookmarkEnd w:id="13345"/>
      <w:r>
        <w:rPr>
          <w:rFonts w:hint="cs"/>
          <w:rtl/>
        </w:rPr>
        <w:t xml:space="preserve">חוק </w:t>
      </w:r>
      <w:bookmarkStart w:id="13346" w:name="_ETM_Q38_179387"/>
      <w:bookmarkEnd w:id="13346"/>
      <w:r w:rsidRPr="00E26F59">
        <w:rPr>
          <w:rStyle w:val="afe"/>
          <w:color w:val="000000"/>
          <w:rtl/>
        </w:rPr>
        <w:t xml:space="preserve">(תיקון </w:t>
      </w:r>
      <w:r>
        <w:rPr>
          <w:rStyle w:val="afe"/>
          <w:rFonts w:hint="cs"/>
          <w:color w:val="000000"/>
          <w:rtl/>
        </w:rPr>
        <w:t>–</w:t>
      </w:r>
      <w:r w:rsidRPr="00E26F59">
        <w:rPr>
          <w:rStyle w:val="afe"/>
          <w:color w:val="000000"/>
          <w:rtl/>
        </w:rPr>
        <w:t xml:space="preserve"> הגברת התדירו</w:t>
      </w:r>
      <w:r>
        <w:rPr>
          <w:rStyle w:val="afe"/>
          <w:color w:val="000000"/>
          <w:rtl/>
        </w:rPr>
        <w:t>ת של משלוח חשבונית)</w:t>
      </w:r>
      <w:bookmarkStart w:id="13347" w:name="_ETM_Q38_180688"/>
      <w:bookmarkEnd w:id="13347"/>
      <w:r>
        <w:rPr>
          <w:rStyle w:val="afe"/>
          <w:rFonts w:hint="cs"/>
          <w:color w:val="000000"/>
          <w:rtl/>
        </w:rPr>
        <w:t xml:space="preserve">. החוק הזה כאן פשוט, ברור. דרך אגב, </w:t>
      </w:r>
      <w:bookmarkStart w:id="13348" w:name="_ETM_Q38_188779"/>
      <w:bookmarkStart w:id="13349" w:name="_ETM_Q38_184588"/>
      <w:bookmarkEnd w:id="13348"/>
      <w:bookmarkEnd w:id="13349"/>
      <w:r>
        <w:rPr>
          <w:rStyle w:val="afe"/>
          <w:rFonts w:hint="cs"/>
          <w:color w:val="000000"/>
          <w:rtl/>
        </w:rPr>
        <w:t>אני חושבת שזו פעם ראשונה שאנחנו ביחד</w:t>
      </w:r>
      <w:bookmarkStart w:id="13350" w:name="_ETM_Q38_185887"/>
      <w:bookmarkEnd w:id="13350"/>
      <w:r>
        <w:rPr>
          <w:rStyle w:val="afe"/>
          <w:rFonts w:hint="cs"/>
          <w:color w:val="000000"/>
          <w:rtl/>
        </w:rPr>
        <w:t>, אדוני היושב-ראש.</w:t>
      </w:r>
    </w:p>
    <w:p w:rsidR="003239C4" w:rsidRDefault="003239C4" w:rsidP="005F7D89">
      <w:pPr>
        <w:rPr>
          <w:rStyle w:val="afe"/>
          <w:color w:val="000000"/>
          <w:rtl/>
        </w:rPr>
      </w:pPr>
      <w:bookmarkStart w:id="13351" w:name="_ETM_Q38_190397"/>
      <w:bookmarkEnd w:id="13351"/>
    </w:p>
    <w:bookmarkStart w:id="13352" w:name="_ETM_Q38_186139" w:displacedByCustomXml="next"/>
    <w:bookmarkEnd w:id="13352" w:displacedByCustomXml="next"/>
    <w:bookmarkStart w:id="13353" w:name="_ETM_Q38_190887" w:displacedByCustomXml="next"/>
    <w:bookmarkEnd w:id="13353" w:displacedByCustomXml="next"/>
    <w:bookmarkStart w:id="13354" w:name="_ETM_Q38_190838" w:displacedByCustomXml="next"/>
    <w:bookmarkEnd w:id="13354" w:displacedByCustomXml="next"/>
    <w:bookmarkStart w:id="13355" w:name="_ETM_Q38_190601" w:displacedByCustomXml="next"/>
    <w:bookmarkEnd w:id="13355" w:displacedByCustomXml="next"/>
    <w:sdt>
      <w:sdtPr>
        <w:rPr>
          <w:color w:val="808080"/>
          <w:rtl/>
        </w:rPr>
        <w:alias w:val="יור"/>
        <w:tag w:val="&lt;ID&gt;5703&lt;/ID&gt;&lt;Name&gt;עיסאווי פריג' - יו&quot;ר&lt;/Name&gt;&lt;Data&gt;עיסאווי פריג'&lt;/Data&gt;&lt;Shortcut&gt;&lt;/Shortcut&gt;"/>
        <w:id w:val="1317064732"/>
        <w:placeholder>
          <w:docPart w:val="FE4E16610CDD413D91F9EED24143AAE9"/>
        </w:placeholder>
        <w15:color w:val="993366"/>
      </w:sdtPr>
      <w:sdtContent>
        <w:p w:rsidR="003239C4" w:rsidRDefault="003239C4" w:rsidP="005F7D89">
          <w:pPr>
            <w:pStyle w:val="af6"/>
            <w:keepNext/>
            <w:rPr>
              <w:rtl/>
            </w:rPr>
          </w:pPr>
          <w:r w:rsidRPr="00E26F59">
            <w:rPr>
              <w:rStyle w:val="afe"/>
              <w:color w:val="000000"/>
              <w:rtl/>
            </w:rPr>
            <w:t>היו"ר עיסאווי פריג'</w:t>
          </w:r>
          <w:r w:rsidRPr="00E26F59">
            <w:rPr>
              <w:color w:val="000000"/>
              <w:rtl/>
            </w:rPr>
            <w:t>:</w:t>
          </w:r>
        </w:p>
      </w:sdtContent>
    </w:sdt>
    <w:p w:rsidR="003239C4" w:rsidRDefault="003239C4" w:rsidP="00E10D2B">
      <w:pPr>
        <w:rPr>
          <w:rtl/>
        </w:rPr>
      </w:pPr>
    </w:p>
    <w:p w:rsidR="003239C4" w:rsidRDefault="003239C4" w:rsidP="005F7D89">
      <w:pPr>
        <w:rPr>
          <w:rtl/>
        </w:rPr>
      </w:pPr>
      <w:bookmarkStart w:id="13356" w:name="_ETM_Q38_187021"/>
      <w:bookmarkEnd w:id="13356"/>
      <w:r>
        <w:rPr>
          <w:rFonts w:hint="cs"/>
          <w:rtl/>
        </w:rPr>
        <w:t xml:space="preserve">לא, </w:t>
      </w:r>
      <w:bookmarkStart w:id="13357" w:name="_ETM_Q38_187686"/>
      <w:bookmarkEnd w:id="13357"/>
      <w:r>
        <w:rPr>
          <w:rFonts w:hint="cs"/>
          <w:rtl/>
        </w:rPr>
        <w:t>לא. היינו כבר.</w:t>
      </w:r>
    </w:p>
    <w:p w:rsidR="003239C4" w:rsidRDefault="003239C4" w:rsidP="005F7D89">
      <w:pPr>
        <w:rPr>
          <w:rtl/>
        </w:rPr>
      </w:pPr>
      <w:bookmarkStart w:id="13358" w:name="_ETM_Q38_191406"/>
      <w:bookmarkStart w:id="13359" w:name="_ETM_Q38_191498"/>
      <w:bookmarkEnd w:id="13358"/>
      <w:bookmarkEnd w:id="13359"/>
    </w:p>
    <w:bookmarkStart w:id="13360" w:name="_ETM_Q38_191808" w:displacedByCustomXml="next"/>
    <w:bookmarkEnd w:id="13360" w:displacedByCustomXml="next"/>
    <w:bookmarkStart w:id="13361" w:name="_ETM_Q38_191741" w:displacedByCustomXml="next"/>
    <w:bookmarkEnd w:id="13361" w:displacedByCustomXml="next"/>
    <w:sdt>
      <w:sdtPr>
        <w:rPr>
          <w:rtl/>
        </w:rPr>
        <w:alias w:val="דובר_המשך"/>
        <w:tag w:val="&lt;ID&gt;5300&lt;/ID&gt;&lt;Name&gt;מירב בן ארי - כולנו&lt;/Name&gt;&lt;Data&gt;מירב בן ארי (כולנו)&lt;/Data&gt;&lt;Shortcut&gt;מיבנ&lt;/Shortcut&gt;"/>
        <w:id w:val="152102088"/>
        <w:placeholder>
          <w:docPart w:val="FE4E16610CDD413D91F9EED24143AAE9"/>
        </w:placeholder>
        <w15:color w:val="993366"/>
      </w:sdtPr>
      <w:sdtContent>
        <w:p w:rsidR="003239C4" w:rsidRDefault="003239C4" w:rsidP="005F7D89">
          <w:pPr>
            <w:pStyle w:val="-"/>
            <w:keepNext/>
            <w:rPr>
              <w:rtl/>
            </w:rPr>
          </w:pPr>
          <w:r w:rsidRPr="00E26F59">
            <w:rPr>
              <w:rStyle w:val="afe"/>
              <w:color w:val="000000"/>
              <w:rtl/>
            </w:rPr>
            <w:t>מירב בן ארי (כולנו)</w:t>
          </w:r>
          <w:r w:rsidRPr="00E26F59">
            <w:rPr>
              <w:color w:val="000000"/>
              <w:rtl/>
            </w:rPr>
            <w:t>:</w:t>
          </w:r>
        </w:p>
      </w:sdtContent>
    </w:sdt>
    <w:p w:rsidR="003239C4" w:rsidRDefault="003239C4" w:rsidP="00E10D2B">
      <w:pPr>
        <w:rPr>
          <w:rtl/>
        </w:rPr>
      </w:pPr>
    </w:p>
    <w:p w:rsidR="003239C4" w:rsidRDefault="003239C4" w:rsidP="005F7D89">
      <w:pPr>
        <w:rPr>
          <w:rtl/>
        </w:rPr>
      </w:pPr>
      <w:bookmarkStart w:id="13362" w:name="_ETM_Q38_192819"/>
      <w:bookmarkEnd w:id="13362"/>
      <w:r>
        <w:rPr>
          <w:rFonts w:hint="cs"/>
          <w:rtl/>
        </w:rPr>
        <w:t xml:space="preserve">היה לנו </w:t>
      </w:r>
      <w:bookmarkStart w:id="13363" w:name="_ETM_Q38_188921"/>
      <w:bookmarkEnd w:id="13363"/>
      <w:r>
        <w:rPr>
          <w:rFonts w:hint="cs"/>
          <w:rtl/>
        </w:rPr>
        <w:t>כבר? זה נחמד שאתה כאן.</w:t>
      </w:r>
    </w:p>
    <w:p w:rsidR="003239C4" w:rsidRDefault="003239C4" w:rsidP="005F7D89">
      <w:pPr>
        <w:rPr>
          <w:rtl/>
        </w:rPr>
      </w:pPr>
      <w:bookmarkStart w:id="13364" w:name="_ETM_Q38_192937"/>
      <w:bookmarkStart w:id="13365" w:name="_ETM_Q38_193051"/>
      <w:bookmarkEnd w:id="13364"/>
      <w:bookmarkEnd w:id="13365"/>
    </w:p>
    <w:bookmarkStart w:id="13366" w:name="_ETM_Q38_193372" w:displacedByCustomXml="next"/>
    <w:bookmarkEnd w:id="13366" w:displacedByCustomXml="next"/>
    <w:bookmarkStart w:id="13367" w:name="_ETM_Q38_193290" w:displacedByCustomXml="next"/>
    <w:bookmarkEnd w:id="13367" w:displacedByCustomXml="next"/>
    <w:sdt>
      <w:sdtPr>
        <w:rPr>
          <w:rtl/>
        </w:rPr>
        <w:alias w:val="יור"/>
        <w:tag w:val="&lt;ID&gt;5703&lt;/ID&gt;&lt;Name&gt;עיסאווי פריג' - יו&quot;ר&lt;/Name&gt;&lt;Data&gt;עיסאווי פריג'&lt;/Data&gt;&lt;Shortcut&gt;&lt;/Shortcut&gt;"/>
        <w:id w:val="1913272310"/>
        <w:placeholder>
          <w:docPart w:val="FE4E16610CDD413D91F9EED24143AAE9"/>
        </w:placeholder>
        <w15:color w:val="993366"/>
      </w:sdtPr>
      <w:sdtContent>
        <w:p w:rsidR="003239C4" w:rsidRDefault="003239C4" w:rsidP="005F7D89">
          <w:pPr>
            <w:pStyle w:val="af6"/>
            <w:keepNext/>
            <w:rPr>
              <w:rtl/>
            </w:rPr>
          </w:pPr>
          <w:r w:rsidRPr="00E26F59">
            <w:rPr>
              <w:rStyle w:val="afe"/>
              <w:color w:val="000000"/>
              <w:rtl/>
            </w:rPr>
            <w:t>היו"ר עיסאווי פריג'</w:t>
          </w:r>
          <w:r w:rsidRPr="00E26F59">
            <w:rPr>
              <w:color w:val="000000"/>
              <w:rtl/>
            </w:rPr>
            <w:t>:</w:t>
          </w:r>
        </w:p>
      </w:sdtContent>
    </w:sdt>
    <w:p w:rsidR="003239C4" w:rsidRDefault="003239C4" w:rsidP="00E10D2B">
      <w:pPr>
        <w:rPr>
          <w:rtl/>
        </w:rPr>
      </w:pPr>
    </w:p>
    <w:p w:rsidR="003239C4" w:rsidRDefault="003239C4" w:rsidP="005F7D89">
      <w:pPr>
        <w:rPr>
          <w:rtl/>
        </w:rPr>
      </w:pPr>
      <w:r>
        <w:rPr>
          <w:rFonts w:hint="cs"/>
          <w:rtl/>
        </w:rPr>
        <w:t>ז</w:t>
      </w:r>
      <w:bookmarkStart w:id="13368" w:name="_ETM_Q38_194527"/>
      <w:bookmarkEnd w:id="13368"/>
      <w:r>
        <w:rPr>
          <w:rFonts w:hint="cs"/>
          <w:rtl/>
        </w:rPr>
        <w:t xml:space="preserve">ה חריג </w:t>
      </w:r>
      <w:bookmarkStart w:id="13369" w:name="_ETM_Q38_195720"/>
      <w:bookmarkStart w:id="13370" w:name="_ETM_Q38_190879"/>
      <w:bookmarkEnd w:id="13369"/>
      <w:bookmarkEnd w:id="13370"/>
      <w:r>
        <w:rPr>
          <w:rFonts w:hint="cs"/>
          <w:rtl/>
        </w:rPr>
        <w:t>מבחינתך?</w:t>
      </w:r>
      <w:bookmarkStart w:id="13371" w:name="_ETM_Q38_192690"/>
      <w:bookmarkEnd w:id="13371"/>
    </w:p>
    <w:p w:rsidR="003239C4" w:rsidRDefault="003239C4" w:rsidP="005F7D89">
      <w:pPr>
        <w:rPr>
          <w:rtl/>
        </w:rPr>
      </w:pPr>
      <w:bookmarkStart w:id="13372" w:name="_ETM_Q38_192781"/>
      <w:bookmarkEnd w:id="13372"/>
    </w:p>
    <w:bookmarkStart w:id="13373" w:name="_ETM_Q38_193101" w:displacedByCustomXml="next"/>
    <w:bookmarkEnd w:id="13373" w:displacedByCustomXml="next"/>
    <w:bookmarkStart w:id="13374" w:name="_ETM_Q38_193015" w:displacedByCustomXml="next"/>
    <w:bookmarkEnd w:id="13374" w:displacedByCustomXml="next"/>
    <w:sdt>
      <w:sdtPr>
        <w:rPr>
          <w:rtl/>
        </w:rPr>
        <w:alias w:val="דובר_המשך"/>
        <w:tag w:val="&lt;ID&gt;5300&lt;/ID&gt;&lt;Name&gt;מירב בן ארי - כולנו&lt;/Name&gt;&lt;Data&gt;מירב בן ארי (כולנו)&lt;/Data&gt;&lt;Shortcut&gt;מיבנ&lt;/Shortcut&gt;"/>
        <w:id w:val="1334420073"/>
        <w:placeholder>
          <w:docPart w:val="FE4E16610CDD413D91F9EED24143AAE9"/>
        </w:placeholder>
        <w15:color w:val="993366"/>
      </w:sdtPr>
      <w:sdtContent>
        <w:p w:rsidR="003239C4" w:rsidRDefault="003239C4" w:rsidP="005F7D89">
          <w:pPr>
            <w:pStyle w:val="-"/>
            <w:keepNext/>
            <w:rPr>
              <w:rtl/>
            </w:rPr>
          </w:pPr>
          <w:r w:rsidRPr="00E26F59">
            <w:rPr>
              <w:rStyle w:val="afe"/>
              <w:color w:val="000000"/>
              <w:rtl/>
            </w:rPr>
            <w:t>מירב בן ארי (כולנו)</w:t>
          </w:r>
          <w:r w:rsidRPr="00E26F59">
            <w:rPr>
              <w:color w:val="000000"/>
              <w:rtl/>
            </w:rPr>
            <w:t>:</w:t>
          </w:r>
        </w:p>
      </w:sdtContent>
    </w:sdt>
    <w:p w:rsidR="003239C4" w:rsidRDefault="003239C4" w:rsidP="00E10D2B">
      <w:pPr>
        <w:rPr>
          <w:rtl/>
        </w:rPr>
      </w:pPr>
    </w:p>
    <w:p w:rsidR="003239C4" w:rsidRDefault="003239C4" w:rsidP="005F7D89">
      <w:pPr>
        <w:rPr>
          <w:rtl/>
        </w:rPr>
      </w:pPr>
      <w:bookmarkStart w:id="13375" w:name="_ETM_Q38_194494"/>
      <w:bookmarkEnd w:id="13375"/>
      <w:r>
        <w:rPr>
          <w:rFonts w:hint="cs"/>
          <w:rtl/>
        </w:rPr>
        <w:t xml:space="preserve">חלילה. אמרתי, </w:t>
      </w:r>
      <w:bookmarkStart w:id="13376" w:name="_ETM_Q38_192005"/>
      <w:bookmarkEnd w:id="13376"/>
      <w:r>
        <w:rPr>
          <w:rFonts w:hint="cs"/>
          <w:rtl/>
        </w:rPr>
        <w:t>זה נחמד.</w:t>
      </w:r>
    </w:p>
    <w:p w:rsidR="003239C4" w:rsidRDefault="003239C4" w:rsidP="005F7D89">
      <w:pPr>
        <w:rPr>
          <w:rtl/>
        </w:rPr>
      </w:pPr>
      <w:bookmarkStart w:id="13377" w:name="_ETM_Q38_195646"/>
      <w:bookmarkEnd w:id="13377"/>
    </w:p>
    <w:bookmarkStart w:id="13378" w:name="_ETM_Q38_196456" w:displacedByCustomXml="next"/>
    <w:bookmarkEnd w:id="13378" w:displacedByCustomXml="next"/>
    <w:bookmarkStart w:id="13379" w:name="_ETM_Q38_196401" w:displacedByCustomXml="next"/>
    <w:bookmarkEnd w:id="13379" w:displacedByCustomXml="next"/>
    <w:bookmarkStart w:id="13380" w:name="_ETM_Q38_196093" w:displacedByCustomXml="next"/>
    <w:bookmarkEnd w:id="13380" w:displacedByCustomXml="next"/>
    <w:sdt>
      <w:sdtPr>
        <w:rPr>
          <w:rtl/>
        </w:rPr>
        <w:alias w:val="יור"/>
        <w:tag w:val="&lt;ID&gt;5703&lt;/ID&gt;&lt;Name&gt;עיסאווי פריג' - יו&quot;ר&lt;/Name&gt;&lt;Data&gt;עיסאווי פריג'&lt;/Data&gt;&lt;Shortcut&gt;&lt;/Shortcut&gt;"/>
        <w:id w:val="731962795"/>
        <w:placeholder>
          <w:docPart w:val="FE4E16610CDD413D91F9EED24143AAE9"/>
        </w:placeholder>
        <w15:color w:val="993366"/>
      </w:sdtPr>
      <w:sdtContent>
        <w:p w:rsidR="003239C4" w:rsidRDefault="003239C4" w:rsidP="005F7D89">
          <w:pPr>
            <w:pStyle w:val="af6"/>
            <w:keepNext/>
            <w:rPr>
              <w:rtl/>
            </w:rPr>
          </w:pPr>
          <w:r w:rsidRPr="00E26F59">
            <w:rPr>
              <w:rStyle w:val="afe"/>
              <w:color w:val="000000"/>
              <w:rtl/>
            </w:rPr>
            <w:t>היו"ר עיסאווי פריג'</w:t>
          </w:r>
          <w:r w:rsidRPr="00E26F59">
            <w:rPr>
              <w:color w:val="000000"/>
              <w:rtl/>
            </w:rPr>
            <w:t>:</w:t>
          </w:r>
        </w:p>
      </w:sdtContent>
    </w:sdt>
    <w:p w:rsidR="003239C4" w:rsidRDefault="003239C4" w:rsidP="00E10D2B">
      <w:pPr>
        <w:rPr>
          <w:rtl/>
        </w:rPr>
      </w:pPr>
    </w:p>
    <w:p w:rsidR="003239C4" w:rsidRDefault="003239C4" w:rsidP="005F7D89">
      <w:pPr>
        <w:rPr>
          <w:rtl/>
        </w:rPr>
      </w:pPr>
      <w:bookmarkStart w:id="13381" w:name="_ETM_Q38_197536"/>
      <w:bookmarkEnd w:id="13381"/>
      <w:r>
        <w:rPr>
          <w:rFonts w:hint="cs"/>
          <w:rtl/>
        </w:rPr>
        <w:t>אני ממלכתי עכשיו.</w:t>
      </w:r>
      <w:bookmarkStart w:id="13382" w:name="_ETM_Q38_193447"/>
      <w:bookmarkEnd w:id="13382"/>
    </w:p>
    <w:p w:rsidR="003239C4" w:rsidRDefault="003239C4" w:rsidP="005F7D89">
      <w:pPr>
        <w:rPr>
          <w:rtl/>
        </w:rPr>
      </w:pPr>
      <w:bookmarkStart w:id="13383" w:name="_ETM_Q38_193647"/>
      <w:bookmarkStart w:id="13384" w:name="_ETM_Q38_193743"/>
      <w:bookmarkEnd w:id="13383"/>
      <w:bookmarkEnd w:id="13384"/>
    </w:p>
    <w:bookmarkStart w:id="13385" w:name="_ETM_Q38_194079" w:displacedByCustomXml="next"/>
    <w:bookmarkEnd w:id="13385" w:displacedByCustomXml="next"/>
    <w:bookmarkStart w:id="13386" w:name="_ETM_Q38_193984" w:displacedByCustomXml="next"/>
    <w:bookmarkEnd w:id="13386" w:displacedByCustomXml="next"/>
    <w:sdt>
      <w:sdtPr>
        <w:rPr>
          <w:rtl/>
        </w:rPr>
        <w:alias w:val="דובר_המשך"/>
        <w:tag w:val="&lt;ID&gt;5300&lt;/ID&gt;&lt;Name&gt;מירב בן ארי - כולנו&lt;/Name&gt;&lt;Data&gt;מירב בן ארי (כולנו)&lt;/Data&gt;&lt;Shortcut&gt;מיבנ&lt;/Shortcut&gt;"/>
        <w:id w:val="-1667004228"/>
        <w:placeholder>
          <w:docPart w:val="FE4E16610CDD413D91F9EED24143AAE9"/>
        </w:placeholder>
        <w15:color w:val="993366"/>
      </w:sdtPr>
      <w:sdtContent>
        <w:p w:rsidR="003239C4" w:rsidRDefault="003239C4" w:rsidP="005F7D89">
          <w:pPr>
            <w:pStyle w:val="-"/>
            <w:keepNext/>
            <w:rPr>
              <w:rtl/>
            </w:rPr>
          </w:pPr>
          <w:r w:rsidRPr="00E26F59">
            <w:rPr>
              <w:rStyle w:val="afe"/>
              <w:color w:val="000000"/>
              <w:rtl/>
            </w:rPr>
            <w:t>מירב בן ארי (כולנו)</w:t>
          </w:r>
          <w:r w:rsidRPr="00E26F59">
            <w:rPr>
              <w:color w:val="000000"/>
              <w:rtl/>
            </w:rPr>
            <w:t>:</w:t>
          </w:r>
        </w:p>
      </w:sdtContent>
    </w:sdt>
    <w:p w:rsidR="003239C4" w:rsidRDefault="003239C4" w:rsidP="00E10D2B">
      <w:pPr>
        <w:rPr>
          <w:rtl/>
        </w:rPr>
      </w:pPr>
    </w:p>
    <w:p w:rsidR="003239C4" w:rsidRDefault="003239C4" w:rsidP="005F7D89">
      <w:pPr>
        <w:rPr>
          <w:rtl/>
        </w:rPr>
      </w:pPr>
      <w:bookmarkStart w:id="13387" w:name="_ETM_Q38_195306"/>
      <w:bookmarkEnd w:id="13387"/>
      <w:r>
        <w:rPr>
          <w:rFonts w:hint="cs"/>
          <w:rtl/>
        </w:rPr>
        <w:t>אתה ממלכתי. נכון?</w:t>
      </w:r>
      <w:bookmarkStart w:id="13388" w:name="_ETM_Q38_199863"/>
      <w:bookmarkEnd w:id="13388"/>
      <w:r>
        <w:rPr>
          <w:rFonts w:hint="cs"/>
          <w:rtl/>
        </w:rPr>
        <w:t xml:space="preserve"> אז אני מפרגנת</w:t>
      </w:r>
      <w:bookmarkStart w:id="13389" w:name="_ETM_Q38_197590"/>
      <w:bookmarkEnd w:id="13389"/>
      <w:r>
        <w:rPr>
          <w:rFonts w:hint="cs"/>
          <w:rtl/>
        </w:rPr>
        <w:t>.</w:t>
      </w:r>
    </w:p>
    <w:p w:rsidR="003239C4" w:rsidRDefault="003239C4" w:rsidP="005F7D89">
      <w:pPr>
        <w:rPr>
          <w:rtl/>
        </w:rPr>
      </w:pPr>
      <w:bookmarkStart w:id="13390" w:name="_ETM_Q38_198212"/>
      <w:bookmarkStart w:id="13391" w:name="_ETM_Q38_198324"/>
      <w:bookmarkEnd w:id="13390"/>
      <w:bookmarkEnd w:id="13391"/>
    </w:p>
    <w:bookmarkStart w:id="13392" w:name="_ETM_Q38_198651" w:displacedByCustomXml="next"/>
    <w:bookmarkEnd w:id="13392" w:displacedByCustomXml="next"/>
    <w:bookmarkStart w:id="13393" w:name="_ETM_Q38_198558" w:displacedByCustomXml="next"/>
    <w:bookmarkEnd w:id="13393" w:displacedByCustomXml="next"/>
    <w:sdt>
      <w:sdtPr>
        <w:rPr>
          <w:rtl/>
        </w:rPr>
        <w:alias w:val="יור"/>
        <w:tag w:val="&lt;ID&gt;5703&lt;/ID&gt;&lt;Name&gt;עיסאווי פריג' - יו&quot;ר&lt;/Name&gt;&lt;Data&gt;עיסאווי פריג'&lt;/Data&gt;&lt;Shortcut&gt;&lt;/Shortcut&gt;"/>
        <w:id w:val="-1881006107"/>
        <w:placeholder>
          <w:docPart w:val="FE4E16610CDD413D91F9EED24143AAE9"/>
        </w:placeholder>
        <w15:color w:val="993366"/>
      </w:sdtPr>
      <w:sdtContent>
        <w:p w:rsidR="003239C4" w:rsidRDefault="003239C4" w:rsidP="005F7D89">
          <w:pPr>
            <w:pStyle w:val="af6"/>
            <w:keepNext/>
            <w:rPr>
              <w:rtl/>
            </w:rPr>
          </w:pPr>
          <w:r w:rsidRPr="00E26F59">
            <w:rPr>
              <w:rStyle w:val="afe"/>
              <w:color w:val="000000"/>
              <w:rtl/>
            </w:rPr>
            <w:t>היו"ר עיסאווי פריג'</w:t>
          </w:r>
          <w:r w:rsidRPr="00E26F59">
            <w:rPr>
              <w:color w:val="000000"/>
              <w:rtl/>
            </w:rPr>
            <w:t>:</w:t>
          </w:r>
        </w:p>
      </w:sdtContent>
    </w:sdt>
    <w:p w:rsidR="003239C4" w:rsidRDefault="003239C4" w:rsidP="00E10D2B">
      <w:pPr>
        <w:rPr>
          <w:rtl/>
        </w:rPr>
      </w:pPr>
    </w:p>
    <w:p w:rsidR="003239C4" w:rsidRDefault="003239C4" w:rsidP="005F7D89">
      <w:pPr>
        <w:rPr>
          <w:rtl/>
        </w:rPr>
      </w:pPr>
      <w:bookmarkStart w:id="13394" w:name="_ETM_Q38_201225"/>
      <w:bookmarkEnd w:id="13394"/>
      <w:r>
        <w:rPr>
          <w:rFonts w:hint="cs"/>
          <w:rtl/>
        </w:rPr>
        <w:t>א</w:t>
      </w:r>
      <w:bookmarkStart w:id="13395" w:name="_ETM_Q38_197477"/>
      <w:bookmarkEnd w:id="13395"/>
      <w:r>
        <w:rPr>
          <w:rFonts w:hint="cs"/>
          <w:rtl/>
        </w:rPr>
        <w:t>ני עושה את העבודה שלי.</w:t>
      </w:r>
    </w:p>
    <w:p w:rsidR="003239C4" w:rsidRDefault="003239C4" w:rsidP="005F7D89">
      <w:pPr>
        <w:rPr>
          <w:rtl/>
        </w:rPr>
      </w:pPr>
      <w:bookmarkStart w:id="13396" w:name="_ETM_Q38_202268"/>
      <w:bookmarkStart w:id="13397" w:name="_ETM_Q38_202377"/>
      <w:bookmarkEnd w:id="13396"/>
      <w:bookmarkEnd w:id="13397"/>
    </w:p>
    <w:bookmarkStart w:id="13398" w:name="_ETM_Q38_202697" w:displacedByCustomXml="next"/>
    <w:bookmarkEnd w:id="13398" w:displacedByCustomXml="next"/>
    <w:bookmarkStart w:id="13399" w:name="_ETM_Q38_202615" w:displacedByCustomXml="next"/>
    <w:bookmarkEnd w:id="13399" w:displacedByCustomXml="next"/>
    <w:sdt>
      <w:sdtPr>
        <w:rPr>
          <w:rtl/>
        </w:rPr>
        <w:alias w:val="קריאה"/>
        <w:tag w:val="&lt;ID&gt;5111&lt;/ID&gt;&lt;Name&gt;שמולי איציק - המחנה הציוני&lt;/Name&gt;&lt;Data&gt;איציק שמולי (המחנה הציוני)&lt;/Data&gt;&lt;Shortcut&gt;אישמ&lt;/Shortcut&gt;"/>
        <w:id w:val="855232796"/>
        <w:placeholder>
          <w:docPart w:val="FE4E16610CDD413D91F9EED24143AAE9"/>
        </w:placeholder>
        <w15:color w:val="993366"/>
      </w:sdtPr>
      <w:sdtContent>
        <w:p w:rsidR="003239C4" w:rsidRDefault="003239C4" w:rsidP="005F7D89">
          <w:pPr>
            <w:pStyle w:val="af5"/>
            <w:keepNext/>
            <w:rPr>
              <w:rtl/>
            </w:rPr>
          </w:pPr>
          <w:r w:rsidRPr="00E26F59">
            <w:rPr>
              <w:rStyle w:val="afe"/>
              <w:color w:val="000000"/>
              <w:rtl/>
            </w:rPr>
            <w:t>איציק שמולי (המחנה הציוני)</w:t>
          </w:r>
          <w:r w:rsidRPr="00E26F59">
            <w:rPr>
              <w:color w:val="000000"/>
              <w:rtl/>
            </w:rPr>
            <w:t>:</w:t>
          </w:r>
        </w:p>
      </w:sdtContent>
    </w:sdt>
    <w:p w:rsidR="003239C4" w:rsidRDefault="003239C4" w:rsidP="00E10D2B">
      <w:pPr>
        <w:rPr>
          <w:rtl/>
        </w:rPr>
      </w:pPr>
    </w:p>
    <w:p w:rsidR="003239C4" w:rsidRDefault="003239C4" w:rsidP="005F7D89">
      <w:pPr>
        <w:rPr>
          <w:rtl/>
        </w:rPr>
      </w:pPr>
      <w:bookmarkStart w:id="13400" w:name="_ETM_Q38_200167"/>
      <w:bookmarkEnd w:id="13400"/>
      <w:r>
        <w:rPr>
          <w:rFonts w:hint="cs"/>
          <w:rtl/>
        </w:rPr>
        <w:t xml:space="preserve">אני יכול שאלה? </w:t>
      </w:r>
      <w:bookmarkStart w:id="13401" w:name="_ETM_Q38_204024"/>
      <w:bookmarkEnd w:id="13401"/>
      <w:r>
        <w:rPr>
          <w:rFonts w:hint="cs"/>
          <w:rtl/>
        </w:rPr>
        <w:t xml:space="preserve">זה </w:t>
      </w:r>
      <w:bookmarkStart w:id="13402" w:name="_ETM_Q38_199667"/>
      <w:bookmarkEnd w:id="13402"/>
      <w:r>
        <w:rPr>
          <w:rFonts w:hint="cs"/>
          <w:rtl/>
        </w:rPr>
        <w:t>לא עודף רגולציה?</w:t>
      </w:r>
    </w:p>
    <w:p w:rsidR="003239C4" w:rsidRDefault="003239C4" w:rsidP="005F7D89">
      <w:pPr>
        <w:rPr>
          <w:rtl/>
        </w:rPr>
      </w:pPr>
      <w:bookmarkStart w:id="13403" w:name="_ETM_Q38_205453"/>
      <w:bookmarkStart w:id="13404" w:name="_ETM_Q38_205568"/>
      <w:bookmarkEnd w:id="13403"/>
      <w:bookmarkEnd w:id="13404"/>
    </w:p>
    <w:bookmarkStart w:id="13405" w:name="_ETM_Q38_205882" w:displacedByCustomXml="next"/>
    <w:bookmarkEnd w:id="13405" w:displacedByCustomXml="next"/>
    <w:bookmarkStart w:id="13406" w:name="_ETM_Q38_205816" w:displacedByCustomXml="next"/>
    <w:bookmarkEnd w:id="13406" w:displacedByCustomXml="next"/>
    <w:sdt>
      <w:sdtPr>
        <w:rPr>
          <w:rtl/>
        </w:rPr>
        <w:alias w:val="דובר_המשך"/>
        <w:tag w:val="&lt;ID&gt;5300&lt;/ID&gt;&lt;Name&gt;מירב בן ארי - כולנו&lt;/Name&gt;&lt;Data&gt;מירב בן ארי (כולנו)&lt;/Data&gt;&lt;Shortcut&gt;מיבנ&lt;/Shortcut&gt;"/>
        <w:id w:val="-1728752265"/>
        <w:placeholder>
          <w:docPart w:val="FE4E16610CDD413D91F9EED24143AAE9"/>
        </w:placeholder>
        <w15:color w:val="993366"/>
      </w:sdtPr>
      <w:sdtContent>
        <w:p w:rsidR="003239C4" w:rsidRDefault="003239C4" w:rsidP="005F7D89">
          <w:pPr>
            <w:pStyle w:val="-"/>
            <w:keepNext/>
            <w:rPr>
              <w:rtl/>
            </w:rPr>
          </w:pPr>
          <w:r w:rsidRPr="00E26F59">
            <w:rPr>
              <w:rStyle w:val="afe"/>
              <w:color w:val="000000"/>
              <w:rtl/>
            </w:rPr>
            <w:t>מירב בן ארי (כולנו)</w:t>
          </w:r>
          <w:r w:rsidRPr="00E26F59">
            <w:rPr>
              <w:color w:val="000000"/>
              <w:rtl/>
            </w:rPr>
            <w:t>:</w:t>
          </w:r>
        </w:p>
      </w:sdtContent>
    </w:sdt>
    <w:p w:rsidR="003239C4" w:rsidRDefault="003239C4" w:rsidP="00E10D2B">
      <w:pPr>
        <w:rPr>
          <w:rtl/>
        </w:rPr>
      </w:pPr>
    </w:p>
    <w:p w:rsidR="003239C4" w:rsidRDefault="003239C4" w:rsidP="00394900">
      <w:pPr>
        <w:rPr>
          <w:rtl/>
        </w:rPr>
      </w:pPr>
      <w:bookmarkStart w:id="13407" w:name="_ETM_Q38_206942"/>
      <w:bookmarkEnd w:id="13407"/>
      <w:r>
        <w:rPr>
          <w:rFonts w:hint="cs"/>
          <w:rtl/>
        </w:rPr>
        <w:t xml:space="preserve">לא. אני אגיד לך </w:t>
      </w:r>
      <w:bookmarkStart w:id="13408" w:name="_ETM_Q38_202775"/>
      <w:bookmarkEnd w:id="13408"/>
      <w:r>
        <w:rPr>
          <w:rFonts w:hint="cs"/>
          <w:rtl/>
        </w:rPr>
        <w:t xml:space="preserve">למה. אני אסביר </w:t>
      </w:r>
      <w:bookmarkStart w:id="13409" w:name="_ETM_Q38_206698"/>
      <w:bookmarkEnd w:id="13409"/>
      <w:r>
        <w:rPr>
          <w:rFonts w:hint="cs"/>
          <w:rtl/>
        </w:rPr>
        <w:t>לך למה</w:t>
      </w:r>
      <w:bookmarkStart w:id="13410" w:name="_ETM_Q38_203250"/>
      <w:bookmarkEnd w:id="13410"/>
      <w:r>
        <w:rPr>
          <w:rFonts w:hint="cs"/>
          <w:rtl/>
        </w:rPr>
        <w:t xml:space="preserve">. כי </w:t>
      </w:r>
      <w:bookmarkStart w:id="13411" w:name="_ETM_Q38_199174"/>
      <w:bookmarkEnd w:id="13411"/>
      <w:r>
        <w:rPr>
          <w:rFonts w:hint="cs"/>
          <w:rtl/>
        </w:rPr>
        <w:t xml:space="preserve">היום כשאתה משלם נגיד חשבון </w:t>
      </w:r>
      <w:bookmarkStart w:id="13412" w:name="_ETM_Q38_205307"/>
      <w:bookmarkEnd w:id="13412"/>
      <w:r>
        <w:rPr>
          <w:rFonts w:hint="cs"/>
          <w:rtl/>
        </w:rPr>
        <w:t>חשמל, מים, טלפון,</w:t>
      </w:r>
      <w:bookmarkStart w:id="13413" w:name="_ETM_Q38_206981"/>
      <w:bookmarkEnd w:id="13413"/>
      <w:r>
        <w:rPr>
          <w:rFonts w:hint="cs"/>
          <w:rtl/>
        </w:rPr>
        <w:t xml:space="preserve"> באותו רגע אתה מקבל את החשבונית </w:t>
      </w:r>
      <w:bookmarkStart w:id="13414" w:name="_ETM_Q38_212504"/>
      <w:bookmarkEnd w:id="13414"/>
      <w:r>
        <w:rPr>
          <w:rFonts w:hint="cs"/>
          <w:rtl/>
        </w:rPr>
        <w:t xml:space="preserve">למייל. יש חברות </w:t>
      </w:r>
      <w:r>
        <w:rPr>
          <w:rFonts w:hint="eastAsia"/>
        </w:rPr>
        <w:t>–</w:t>
      </w:r>
      <w:r>
        <w:rPr>
          <w:rFonts w:hint="cs"/>
          <w:rtl/>
        </w:rPr>
        <w:t xml:space="preserve"> </w:t>
      </w:r>
      <w:bookmarkStart w:id="13415" w:name="_ETM_Q38_212201"/>
      <w:bookmarkEnd w:id="13415"/>
      <w:r>
        <w:rPr>
          <w:rFonts w:hint="cs"/>
          <w:rtl/>
        </w:rPr>
        <w:t xml:space="preserve">שאפשר להגיד את שמן, כמו </w:t>
      </w:r>
      <w:bookmarkStart w:id="13416" w:name="_ETM_Q38_216720"/>
      <w:bookmarkEnd w:id="13416"/>
      <w:proofErr w:type="spellStart"/>
      <w:r>
        <w:rPr>
          <w:rFonts w:hint="cs"/>
          <w:rtl/>
        </w:rPr>
        <w:t>סלופארק</w:t>
      </w:r>
      <w:proofErr w:type="spellEnd"/>
      <w:r>
        <w:rPr>
          <w:rFonts w:hint="cs"/>
          <w:rtl/>
        </w:rPr>
        <w:t xml:space="preserve">, כמו </w:t>
      </w:r>
      <w:bookmarkStart w:id="13417" w:name="_ETM_Q38_216028"/>
      <w:bookmarkEnd w:id="13417"/>
      <w:proofErr w:type="spellStart"/>
      <w:r>
        <w:rPr>
          <w:rFonts w:hint="cs"/>
          <w:rtl/>
        </w:rPr>
        <w:t>פנגו</w:t>
      </w:r>
      <w:proofErr w:type="spellEnd"/>
      <w:r>
        <w:rPr>
          <w:rFonts w:hint="cs"/>
          <w:rtl/>
        </w:rPr>
        <w:t xml:space="preserve"> </w:t>
      </w:r>
      <w:r>
        <w:rPr>
          <w:rFonts w:hint="eastAsia"/>
        </w:rPr>
        <w:t>–</w:t>
      </w:r>
      <w:r>
        <w:rPr>
          <w:rFonts w:hint="cs"/>
          <w:rtl/>
        </w:rPr>
        <w:t xml:space="preserve"> שהן </w:t>
      </w:r>
      <w:bookmarkStart w:id="13418" w:name="_ETM_Q38_216464"/>
      <w:bookmarkStart w:id="13419" w:name="_ETM_Q38_214257"/>
      <w:bookmarkStart w:id="13420" w:name="_ETM_Q38_217669"/>
      <w:bookmarkEnd w:id="13418"/>
      <w:bookmarkEnd w:id="13419"/>
      <w:bookmarkEnd w:id="13420"/>
      <w:r>
        <w:rPr>
          <w:rFonts w:hint="cs"/>
          <w:rtl/>
        </w:rPr>
        <w:t>שולחות את החשבונית פעם</w:t>
      </w:r>
      <w:bookmarkStart w:id="13421" w:name="_ETM_Q38_219242"/>
      <w:bookmarkEnd w:id="13421"/>
      <w:r>
        <w:rPr>
          <w:rFonts w:hint="cs"/>
          <w:rtl/>
        </w:rPr>
        <w:t xml:space="preserve"> בארבעה חודשים. </w:t>
      </w:r>
      <w:bookmarkStart w:id="13422" w:name="_ETM_Q38_222018"/>
      <w:bookmarkEnd w:id="13422"/>
      <w:r>
        <w:rPr>
          <w:rFonts w:hint="cs"/>
          <w:rtl/>
        </w:rPr>
        <w:t xml:space="preserve">ואני שואלת, אם שילמת, למה לא תקבל את החשבונית בזמן? למה כל </w:t>
      </w:r>
      <w:bookmarkStart w:id="13423" w:name="_ETM_Q38_224645"/>
      <w:bookmarkEnd w:id="13423"/>
      <w:r>
        <w:rPr>
          <w:rFonts w:hint="cs"/>
          <w:rtl/>
        </w:rPr>
        <w:t>מה שצריך הצרכן זה תמיד</w:t>
      </w:r>
      <w:bookmarkStart w:id="13424" w:name="_ETM_Q38_226025"/>
      <w:bookmarkEnd w:id="13424"/>
      <w:r>
        <w:rPr>
          <w:rFonts w:hint="cs"/>
          <w:rtl/>
        </w:rPr>
        <w:t xml:space="preserve"> כל כ</w:t>
      </w:r>
      <w:bookmarkStart w:id="13425" w:name="_ETM_Q38_227484"/>
      <w:bookmarkEnd w:id="13425"/>
      <w:r>
        <w:rPr>
          <w:rFonts w:hint="cs"/>
          <w:rtl/>
        </w:rPr>
        <w:t>ך מסובך?</w:t>
      </w:r>
      <w:bookmarkStart w:id="13426" w:name="_ETM_Q38_226623"/>
      <w:bookmarkStart w:id="13427" w:name="_ETM_Q38_226734"/>
      <w:bookmarkEnd w:id="13426"/>
      <w:bookmarkEnd w:id="13427"/>
    </w:p>
    <w:p w:rsidR="003239C4" w:rsidRDefault="003239C4" w:rsidP="005F7D89">
      <w:pPr>
        <w:rPr>
          <w:rtl/>
        </w:rPr>
      </w:pPr>
      <w:bookmarkStart w:id="13428" w:name="_ETM_Q38_227314"/>
      <w:bookmarkEnd w:id="13428"/>
    </w:p>
    <w:p w:rsidR="003239C4" w:rsidRDefault="003239C4" w:rsidP="00394900">
      <w:pPr>
        <w:rPr>
          <w:rtl/>
        </w:rPr>
      </w:pPr>
      <w:bookmarkStart w:id="13429" w:name="_ETM_Q38_227566"/>
      <w:bookmarkStart w:id="13430" w:name="_ETM_Q38_227802"/>
      <w:bookmarkStart w:id="13431" w:name="_ETM_Q38_227844"/>
      <w:bookmarkEnd w:id="13429"/>
      <w:bookmarkEnd w:id="13430"/>
      <w:bookmarkEnd w:id="13431"/>
      <w:r>
        <w:rPr>
          <w:rFonts w:hint="cs"/>
          <w:rtl/>
        </w:rPr>
        <w:t xml:space="preserve">הצעת החוק הזאת אומרת בצורה מאוד </w:t>
      </w:r>
      <w:bookmarkStart w:id="13432" w:name="_ETM_Q38_230541"/>
      <w:bookmarkEnd w:id="13432"/>
      <w:r>
        <w:rPr>
          <w:rFonts w:hint="cs"/>
          <w:rtl/>
        </w:rPr>
        <w:t>פשוטה</w:t>
      </w:r>
      <w:r w:rsidR="00394900">
        <w:rPr>
          <w:rFonts w:hint="cs"/>
          <w:rtl/>
        </w:rPr>
        <w:t>:</w:t>
      </w:r>
      <w:r>
        <w:rPr>
          <w:rFonts w:hint="cs"/>
          <w:rtl/>
        </w:rPr>
        <w:t xml:space="preserve"> אם ביקשת </w:t>
      </w:r>
      <w:bookmarkStart w:id="13433" w:name="_ETM_Q38_233128"/>
      <w:bookmarkEnd w:id="13433"/>
      <w:r>
        <w:rPr>
          <w:rFonts w:hint="cs"/>
          <w:rtl/>
        </w:rPr>
        <w:t>שישלחו לך במייל את החשבונית, הם צריכי</w:t>
      </w:r>
      <w:bookmarkStart w:id="13434" w:name="_ETM_Q38_233088"/>
      <w:bookmarkEnd w:id="13434"/>
      <w:r>
        <w:rPr>
          <w:rFonts w:hint="cs"/>
          <w:rtl/>
        </w:rPr>
        <w:t>ם לשלוח ל</w:t>
      </w:r>
      <w:bookmarkStart w:id="13435" w:name="_ETM_Q38_235763"/>
      <w:bookmarkEnd w:id="13435"/>
      <w:r>
        <w:rPr>
          <w:rFonts w:hint="cs"/>
          <w:rtl/>
        </w:rPr>
        <w:t>ך באותו חודש.</w:t>
      </w:r>
      <w:bookmarkStart w:id="13436" w:name="_ETM_Q38_235027"/>
      <w:bookmarkEnd w:id="13436"/>
    </w:p>
    <w:p w:rsidR="003239C4" w:rsidRDefault="003239C4" w:rsidP="005F7D89">
      <w:pPr>
        <w:rPr>
          <w:rtl/>
        </w:rPr>
      </w:pPr>
      <w:bookmarkStart w:id="13437" w:name="_ETM_Q38_235462"/>
      <w:bookmarkStart w:id="13438" w:name="_ETM_Q38_235578"/>
      <w:bookmarkEnd w:id="13437"/>
      <w:bookmarkEnd w:id="13438"/>
    </w:p>
    <w:bookmarkStart w:id="13439" w:name="_ETM_Q38_235870" w:displacedByCustomXml="next"/>
    <w:bookmarkEnd w:id="13439" w:displacedByCustomXml="next"/>
    <w:bookmarkStart w:id="13440" w:name="_ETM_Q38_235809" w:displacedByCustomXml="next"/>
    <w:bookmarkEnd w:id="13440" w:displacedByCustomXml="next"/>
    <w:sdt>
      <w:sdtPr>
        <w:rPr>
          <w:rtl/>
        </w:rPr>
        <w:alias w:val="קריאה"/>
        <w:tag w:val="&lt;ID&gt;5111&lt;/ID&gt;&lt;Name&gt;שמולי איציק - המחנה הציוני&lt;/Name&gt;&lt;Data&gt;איציק שמולי (המחנה הציוני)&lt;/Data&gt;&lt;Shortcut&gt;אישמ&lt;/Shortcut&gt;"/>
        <w:id w:val="-604508096"/>
        <w:placeholder>
          <w:docPart w:val="FE4E16610CDD413D91F9EED24143AAE9"/>
        </w:placeholder>
        <w15:color w:val="993366"/>
      </w:sdtPr>
      <w:sdtContent>
        <w:p w:rsidR="003239C4" w:rsidRDefault="003239C4" w:rsidP="005F7D89">
          <w:pPr>
            <w:pStyle w:val="af5"/>
            <w:keepNext/>
            <w:rPr>
              <w:rtl/>
            </w:rPr>
          </w:pPr>
          <w:r w:rsidRPr="005C04EF">
            <w:rPr>
              <w:rStyle w:val="afe"/>
              <w:color w:val="000000"/>
              <w:rtl/>
            </w:rPr>
            <w:t>איציק שמולי (המחנה הציוני)</w:t>
          </w:r>
          <w:r w:rsidRPr="005C04EF">
            <w:rPr>
              <w:color w:val="000000"/>
              <w:rtl/>
            </w:rPr>
            <w:t>:</w:t>
          </w:r>
        </w:p>
      </w:sdtContent>
    </w:sdt>
    <w:p w:rsidR="003239C4" w:rsidRDefault="003239C4" w:rsidP="00E10D2B">
      <w:pPr>
        <w:rPr>
          <w:rtl/>
        </w:rPr>
      </w:pPr>
    </w:p>
    <w:p w:rsidR="003239C4" w:rsidRDefault="00E10D2B" w:rsidP="005F7D89">
      <w:pPr>
        <w:rPr>
          <w:rtl/>
        </w:rPr>
      </w:pPr>
      <w:bookmarkStart w:id="13441" w:name="_ETM_Q38_239365"/>
      <w:bookmarkStart w:id="13442" w:name="_ETM_Q38_239630"/>
      <w:bookmarkStart w:id="13443" w:name="_ETM_Q38_239698"/>
      <w:bookmarkEnd w:id="13441"/>
      <w:bookmarkEnd w:id="13442"/>
      <w:bookmarkEnd w:id="13443"/>
      <w:r>
        <w:rPr>
          <w:rFonts w:hint="cs"/>
          <w:rtl/>
        </w:rPr>
        <w:t>– – –</w:t>
      </w:r>
      <w:r w:rsidR="003239C4">
        <w:rPr>
          <w:rFonts w:hint="cs"/>
          <w:rtl/>
        </w:rPr>
        <w:t xml:space="preserve"> מספר שלוש.</w:t>
      </w:r>
    </w:p>
    <w:p w:rsidR="003239C4" w:rsidRDefault="003239C4" w:rsidP="005F7D89">
      <w:pPr>
        <w:rPr>
          <w:rtl/>
        </w:rPr>
      </w:pPr>
    </w:p>
    <w:bookmarkStart w:id="13444" w:name="_ETM_Q38_234955" w:displacedByCustomXml="next"/>
    <w:bookmarkEnd w:id="13444" w:displacedByCustomXml="next"/>
    <w:sdt>
      <w:sdtPr>
        <w:rPr>
          <w:rtl/>
        </w:rPr>
        <w:alias w:val="דובר_המשך"/>
        <w:tag w:val="&lt;ID&gt;5300&lt;/ID&gt;&lt;Name&gt;מירב בן ארי - כולנו&lt;/Name&gt;&lt;Data&gt;מירב בן ארי (כולנו)&lt;/Data&gt;&lt;Shortcut&gt;מיבנ&lt;/Shortcut&gt;"/>
        <w:id w:val="-110978094"/>
        <w:placeholder>
          <w:docPart w:val="FE4E16610CDD413D91F9EED24143AAE9"/>
        </w:placeholder>
        <w15:color w:val="993366"/>
      </w:sdtPr>
      <w:sdtContent>
        <w:p w:rsidR="003239C4" w:rsidRDefault="003239C4" w:rsidP="005F7D89">
          <w:pPr>
            <w:pStyle w:val="-"/>
            <w:keepNext/>
            <w:rPr>
              <w:rtl/>
            </w:rPr>
          </w:pPr>
          <w:r w:rsidRPr="005C04EF">
            <w:rPr>
              <w:rStyle w:val="afe"/>
              <w:color w:val="000000"/>
              <w:rtl/>
            </w:rPr>
            <w:t>מירב בן ארי (כולנו)</w:t>
          </w:r>
          <w:r w:rsidRPr="005C04EF">
            <w:rPr>
              <w:color w:val="000000"/>
              <w:rtl/>
            </w:rPr>
            <w:t>:</w:t>
          </w:r>
        </w:p>
      </w:sdtContent>
    </w:sdt>
    <w:p w:rsidR="003239C4" w:rsidRDefault="003239C4" w:rsidP="00E10D2B">
      <w:pPr>
        <w:rPr>
          <w:rtl/>
        </w:rPr>
      </w:pPr>
    </w:p>
    <w:p w:rsidR="003239C4" w:rsidRDefault="003239C4" w:rsidP="005F7D89">
      <w:pPr>
        <w:rPr>
          <w:rtl/>
        </w:rPr>
      </w:pPr>
      <w:bookmarkStart w:id="13445" w:name="_ETM_Q38_236650"/>
      <w:bookmarkEnd w:id="13445"/>
      <w:r>
        <w:rPr>
          <w:rFonts w:hint="cs"/>
          <w:rtl/>
        </w:rPr>
        <w:t xml:space="preserve">כן, אתה מספר שלוש. </w:t>
      </w:r>
      <w:bookmarkStart w:id="13446" w:name="_ETM_Q38_241701"/>
      <w:bookmarkEnd w:id="13446"/>
      <w:r>
        <w:rPr>
          <w:rFonts w:hint="cs"/>
          <w:rtl/>
        </w:rPr>
        <w:t>כמובן.</w:t>
      </w:r>
    </w:p>
    <w:p w:rsidR="003239C4" w:rsidRDefault="003239C4" w:rsidP="005F7D89">
      <w:pPr>
        <w:rPr>
          <w:rtl/>
        </w:rPr>
      </w:pPr>
      <w:bookmarkStart w:id="13447" w:name="_ETM_Q38_242805"/>
      <w:bookmarkStart w:id="13448" w:name="_ETM_Q38_242912"/>
      <w:bookmarkEnd w:id="13447"/>
      <w:bookmarkEnd w:id="13448"/>
    </w:p>
    <w:p w:rsidR="003239C4" w:rsidRDefault="003239C4" w:rsidP="00394900">
      <w:pPr>
        <w:rPr>
          <w:rtl/>
        </w:rPr>
      </w:pPr>
      <w:bookmarkStart w:id="13449" w:name="_ETM_Q38_243152"/>
      <w:bookmarkStart w:id="13450" w:name="_ETM_Q38_243242"/>
      <w:bookmarkEnd w:id="13449"/>
      <w:bookmarkEnd w:id="13450"/>
      <w:r>
        <w:rPr>
          <w:rFonts w:hint="cs"/>
          <w:rtl/>
        </w:rPr>
        <w:t xml:space="preserve">הצעת </w:t>
      </w:r>
      <w:r w:rsidR="00394900">
        <w:rPr>
          <w:rFonts w:hint="cs"/>
          <w:rtl/>
        </w:rPr>
        <w:t>ה</w:t>
      </w:r>
      <w:r>
        <w:rPr>
          <w:rFonts w:hint="cs"/>
          <w:rtl/>
        </w:rPr>
        <w:t>חוק</w:t>
      </w:r>
      <w:r w:rsidR="00394900">
        <w:rPr>
          <w:rFonts w:hint="cs"/>
          <w:rtl/>
        </w:rPr>
        <w:t xml:space="preserve"> </w:t>
      </w:r>
      <w:r>
        <w:rPr>
          <w:rFonts w:hint="cs"/>
          <w:rtl/>
        </w:rPr>
        <w:t>אומר</w:t>
      </w:r>
      <w:bookmarkStart w:id="13451" w:name="_ETM_Q38_240509"/>
      <w:bookmarkEnd w:id="13451"/>
      <w:r>
        <w:rPr>
          <w:rFonts w:hint="cs"/>
          <w:rtl/>
        </w:rPr>
        <w:t>ת</w:t>
      </w:r>
      <w:r w:rsidR="00394900">
        <w:rPr>
          <w:rFonts w:hint="cs"/>
          <w:rtl/>
        </w:rPr>
        <w:t>:</w:t>
      </w:r>
      <w:r>
        <w:rPr>
          <w:rFonts w:hint="cs"/>
          <w:rtl/>
        </w:rPr>
        <w:t xml:space="preserve"> שילמת </w:t>
      </w:r>
      <w:r>
        <w:rPr>
          <w:rtl/>
        </w:rPr>
        <w:t>–</w:t>
      </w:r>
      <w:r>
        <w:rPr>
          <w:rFonts w:hint="cs"/>
          <w:rtl/>
        </w:rPr>
        <w:t xml:space="preserve"> קבל חשבונית. אין ס</w:t>
      </w:r>
      <w:bookmarkStart w:id="13452" w:name="_ETM_Q38_249510"/>
      <w:bookmarkStart w:id="13453" w:name="_ETM_Q38_244814"/>
      <w:bookmarkEnd w:id="13452"/>
      <w:bookmarkEnd w:id="13453"/>
      <w:r>
        <w:rPr>
          <w:rFonts w:hint="cs"/>
          <w:rtl/>
        </w:rPr>
        <w:t xml:space="preserve">יבה שאנחנו צריכים לרדוף </w:t>
      </w:r>
      <w:bookmarkStart w:id="13454" w:name="_ETM_Q38_244162"/>
      <w:bookmarkEnd w:id="13454"/>
      <w:r>
        <w:rPr>
          <w:rFonts w:hint="cs"/>
          <w:rtl/>
        </w:rPr>
        <w:t xml:space="preserve">אחרי אותם עסקים שישלחו לנו את </w:t>
      </w:r>
      <w:bookmarkStart w:id="13455" w:name="_ETM_Q38_250264"/>
      <w:bookmarkEnd w:id="13455"/>
      <w:r>
        <w:rPr>
          <w:rFonts w:hint="cs"/>
          <w:rtl/>
        </w:rPr>
        <w:t>החשבונית. נכון?</w:t>
      </w:r>
      <w:bookmarkStart w:id="13456" w:name="_ETM_Q38_249290"/>
      <w:bookmarkEnd w:id="13456"/>
      <w:r>
        <w:rPr>
          <w:rFonts w:hint="cs"/>
          <w:rtl/>
        </w:rPr>
        <w:t xml:space="preserve"> אם אנחנו משלמים</w:t>
      </w:r>
      <w:r w:rsidR="00394900">
        <w:rPr>
          <w:rFonts w:hint="cs"/>
          <w:rtl/>
        </w:rPr>
        <w:t>,</w:t>
      </w:r>
      <w:r>
        <w:rPr>
          <w:rFonts w:hint="cs"/>
          <w:rtl/>
        </w:rPr>
        <w:t xml:space="preserve"> שלח </w:t>
      </w:r>
      <w:bookmarkStart w:id="13457" w:name="_ETM_Q38_249348"/>
      <w:bookmarkEnd w:id="13457"/>
      <w:r>
        <w:rPr>
          <w:rFonts w:hint="cs"/>
          <w:rtl/>
        </w:rPr>
        <w:t>לי באותו זמן.</w:t>
      </w:r>
    </w:p>
    <w:p w:rsidR="003239C4" w:rsidRDefault="003239C4" w:rsidP="005F7D89">
      <w:pPr>
        <w:rPr>
          <w:rtl/>
        </w:rPr>
      </w:pPr>
      <w:bookmarkStart w:id="13458" w:name="_ETM_Q38_255912"/>
      <w:bookmarkStart w:id="13459" w:name="_ETM_Q38_256031"/>
      <w:bookmarkEnd w:id="13458"/>
      <w:bookmarkEnd w:id="13459"/>
    </w:p>
    <w:bookmarkStart w:id="13460" w:name="_ETM_Q38_256346" w:displacedByCustomXml="next"/>
    <w:bookmarkEnd w:id="13460" w:displacedByCustomXml="next"/>
    <w:bookmarkStart w:id="13461" w:name="_ETM_Q38_256267" w:displacedByCustomXml="next"/>
    <w:bookmarkEnd w:id="13461" w:displacedByCustomXml="next"/>
    <w:sdt>
      <w:sdtPr>
        <w:rPr>
          <w:rtl/>
        </w:rPr>
        <w:alias w:val="יור"/>
        <w:tag w:val="&lt;ID&gt;5703&lt;/ID&gt;&lt;Name&gt;עיסאווי פריג' - יו&quot;ר&lt;/Name&gt;&lt;Data&gt;עיסאווי פריג'&lt;/Data&gt;&lt;Shortcut&gt;&lt;/Shortcut&gt;"/>
        <w:id w:val="1999848505"/>
        <w:placeholder>
          <w:docPart w:val="FE4E16610CDD413D91F9EED24143AAE9"/>
        </w:placeholder>
        <w15:color w:val="993366"/>
      </w:sdtPr>
      <w:sdtContent>
        <w:p w:rsidR="003239C4" w:rsidRDefault="003239C4" w:rsidP="005F7D89">
          <w:pPr>
            <w:pStyle w:val="af6"/>
            <w:keepNext/>
            <w:rPr>
              <w:rtl/>
            </w:rPr>
          </w:pPr>
          <w:r w:rsidRPr="005C04EF">
            <w:rPr>
              <w:rStyle w:val="afe"/>
              <w:color w:val="000000"/>
              <w:rtl/>
            </w:rPr>
            <w:t>היו"ר עיסאווי פריג'</w:t>
          </w:r>
          <w:r w:rsidRPr="005C04EF">
            <w:rPr>
              <w:color w:val="000000"/>
              <w:rtl/>
            </w:rPr>
            <w:t>:</w:t>
          </w:r>
        </w:p>
      </w:sdtContent>
    </w:sdt>
    <w:p w:rsidR="003239C4" w:rsidRDefault="003239C4" w:rsidP="00E10D2B">
      <w:pPr>
        <w:rPr>
          <w:rtl/>
        </w:rPr>
      </w:pPr>
    </w:p>
    <w:p w:rsidR="003239C4" w:rsidRDefault="003239C4" w:rsidP="005F7D89">
      <w:pPr>
        <w:rPr>
          <w:rtl/>
        </w:rPr>
      </w:pPr>
      <w:bookmarkStart w:id="13462" w:name="_ETM_Q38_257600"/>
      <w:bookmarkEnd w:id="13462"/>
      <w:r>
        <w:rPr>
          <w:rFonts w:hint="cs"/>
          <w:rtl/>
        </w:rPr>
        <w:t>זה</w:t>
      </w:r>
      <w:bookmarkStart w:id="13463" w:name="_ETM_Q38_252902"/>
      <w:bookmarkEnd w:id="13463"/>
      <w:r>
        <w:rPr>
          <w:rFonts w:hint="cs"/>
          <w:rtl/>
        </w:rPr>
        <w:t xml:space="preserve"> הכי </w:t>
      </w:r>
      <w:bookmarkStart w:id="13464" w:name="_ETM_Q38_253284"/>
      <w:bookmarkEnd w:id="13464"/>
      <w:r>
        <w:rPr>
          <w:rFonts w:hint="cs"/>
          <w:rtl/>
        </w:rPr>
        <w:t>חברתי שיכול להיות.</w:t>
      </w:r>
    </w:p>
    <w:p w:rsidR="003239C4" w:rsidRDefault="003239C4" w:rsidP="005F7D89">
      <w:pPr>
        <w:rPr>
          <w:rtl/>
        </w:rPr>
      </w:pPr>
      <w:bookmarkStart w:id="13465" w:name="_ETM_Q38_256499"/>
      <w:bookmarkStart w:id="13466" w:name="_ETM_Q38_256592"/>
      <w:bookmarkEnd w:id="13465"/>
      <w:bookmarkEnd w:id="13466"/>
    </w:p>
    <w:bookmarkStart w:id="13467" w:name="_ETM_Q38_256912" w:displacedByCustomXml="next"/>
    <w:bookmarkEnd w:id="13467" w:displacedByCustomXml="next"/>
    <w:bookmarkStart w:id="13468" w:name="_ETM_Q38_256827" w:displacedByCustomXml="next"/>
    <w:bookmarkEnd w:id="13468" w:displacedByCustomXml="next"/>
    <w:sdt>
      <w:sdtPr>
        <w:rPr>
          <w:rtl/>
        </w:rPr>
        <w:alias w:val="דובר_המשך"/>
        <w:tag w:val="&lt;ID&gt;5300&lt;/ID&gt;&lt;Name&gt;מירב בן ארי - כולנו&lt;/Name&gt;&lt;Data&gt;מירב בן ארי (כולנו)&lt;/Data&gt;&lt;Shortcut&gt;מיבנ&lt;/Shortcut&gt;"/>
        <w:id w:val="-728995415"/>
        <w:placeholder>
          <w:docPart w:val="FE4E16610CDD413D91F9EED24143AAE9"/>
        </w:placeholder>
        <w15:color w:val="993366"/>
      </w:sdtPr>
      <w:sdtContent>
        <w:p w:rsidR="003239C4" w:rsidRDefault="003239C4" w:rsidP="005F7D89">
          <w:pPr>
            <w:pStyle w:val="-"/>
            <w:keepNext/>
            <w:rPr>
              <w:rtl/>
            </w:rPr>
          </w:pPr>
          <w:r w:rsidRPr="005C04EF">
            <w:rPr>
              <w:rStyle w:val="afe"/>
              <w:color w:val="000000"/>
              <w:rtl/>
            </w:rPr>
            <w:t>מירב בן ארי (כולנו)</w:t>
          </w:r>
          <w:r w:rsidRPr="005C04EF">
            <w:rPr>
              <w:color w:val="000000"/>
              <w:rtl/>
            </w:rPr>
            <w:t>:</w:t>
          </w:r>
        </w:p>
      </w:sdtContent>
    </w:sdt>
    <w:p w:rsidR="003239C4" w:rsidRDefault="003239C4" w:rsidP="00E10D2B">
      <w:pPr>
        <w:rPr>
          <w:rtl/>
        </w:rPr>
      </w:pPr>
    </w:p>
    <w:p w:rsidR="003239C4" w:rsidRDefault="003239C4" w:rsidP="00394900">
      <w:pPr>
        <w:rPr>
          <w:rtl/>
        </w:rPr>
      </w:pPr>
      <w:bookmarkStart w:id="13469" w:name="_ETM_Q38_257902"/>
      <w:bookmarkEnd w:id="13469"/>
      <w:r>
        <w:rPr>
          <w:rFonts w:hint="cs"/>
          <w:rtl/>
        </w:rPr>
        <w:t>נכון. ל</w:t>
      </w:r>
      <w:bookmarkStart w:id="13470" w:name="_ETM_Q38_255206"/>
      <w:bookmarkEnd w:id="13470"/>
      <w:r>
        <w:rPr>
          <w:rFonts w:hint="cs"/>
          <w:rtl/>
        </w:rPr>
        <w:t>מה אני צריכה לחכות? מילא אם מישהו לא מבקש.</w:t>
      </w:r>
      <w:bookmarkStart w:id="13471" w:name="_ETM_Q38_256312"/>
      <w:bookmarkEnd w:id="13471"/>
      <w:r>
        <w:rPr>
          <w:rFonts w:hint="cs"/>
          <w:rtl/>
        </w:rPr>
        <w:t xml:space="preserve"> עוד מה, כאן אנחנו גם </w:t>
      </w:r>
      <w:bookmarkStart w:id="13472" w:name="_ETM_Q38_258980"/>
      <w:bookmarkEnd w:id="13472"/>
      <w:r>
        <w:rPr>
          <w:rFonts w:hint="cs"/>
          <w:rtl/>
        </w:rPr>
        <w:t>אומרים לצרכן</w:t>
      </w:r>
      <w:bookmarkStart w:id="13473" w:name="_ETM_Q38_260546"/>
      <w:bookmarkEnd w:id="13473"/>
      <w:r w:rsidR="00394900">
        <w:rPr>
          <w:rFonts w:hint="cs"/>
          <w:rtl/>
        </w:rPr>
        <w:t>:</w:t>
      </w:r>
      <w:r>
        <w:rPr>
          <w:rFonts w:hint="cs"/>
          <w:rtl/>
        </w:rPr>
        <w:t xml:space="preserve"> תבקש שישלחו לך </w:t>
      </w:r>
      <w:bookmarkStart w:id="13474" w:name="_ETM_Q38_260574"/>
      <w:bookmarkEnd w:id="13474"/>
      <w:r>
        <w:rPr>
          <w:rFonts w:hint="cs"/>
          <w:rtl/>
        </w:rPr>
        <w:t>למייל, האחריות עליך</w:t>
      </w:r>
      <w:bookmarkStart w:id="13475" w:name="_ETM_Q38_260877"/>
      <w:bookmarkEnd w:id="13475"/>
      <w:r>
        <w:rPr>
          <w:rFonts w:hint="cs"/>
          <w:rtl/>
        </w:rPr>
        <w:t xml:space="preserve">. כל מה </w:t>
      </w:r>
      <w:bookmarkStart w:id="13476" w:name="_ETM_Q38_265741"/>
      <w:bookmarkEnd w:id="13476"/>
      <w:r>
        <w:rPr>
          <w:rFonts w:hint="cs"/>
          <w:rtl/>
        </w:rPr>
        <w:t>שהם צריכים זה לשלוח.</w:t>
      </w:r>
      <w:bookmarkStart w:id="13477" w:name="_ETM_Q38_264095"/>
      <w:bookmarkEnd w:id="13477"/>
      <w:r w:rsidR="00394900">
        <w:rPr>
          <w:rFonts w:hint="cs"/>
          <w:rtl/>
        </w:rPr>
        <w:t xml:space="preserve"> </w:t>
      </w:r>
      <w:bookmarkStart w:id="13478" w:name="_ETM_Q38_265226"/>
      <w:bookmarkStart w:id="13479" w:name="_ETM_Q38_265373"/>
      <w:bookmarkStart w:id="13480" w:name="_ETM_Q38_265610"/>
      <w:bookmarkStart w:id="13481" w:name="_ETM_Q38_265698"/>
      <w:bookmarkEnd w:id="13478"/>
      <w:bookmarkEnd w:id="13479"/>
      <w:bookmarkEnd w:id="13480"/>
      <w:bookmarkEnd w:id="13481"/>
      <w:r>
        <w:rPr>
          <w:rFonts w:hint="cs"/>
          <w:rtl/>
        </w:rPr>
        <w:t xml:space="preserve">זו הצעת חוק טובה, </w:t>
      </w:r>
      <w:bookmarkStart w:id="13482" w:name="_ETM_Q38_268202"/>
      <w:bookmarkEnd w:id="13482"/>
      <w:r>
        <w:rPr>
          <w:rFonts w:hint="cs"/>
          <w:rtl/>
        </w:rPr>
        <w:t>קצרה, מתקנת מילה, ואני אשמח א</w:t>
      </w:r>
      <w:bookmarkStart w:id="13483" w:name="_ETM_Q38_271366"/>
      <w:bookmarkEnd w:id="13483"/>
      <w:r>
        <w:rPr>
          <w:rFonts w:hint="cs"/>
          <w:rtl/>
        </w:rPr>
        <w:t>ם תתמכו בה</w:t>
      </w:r>
      <w:bookmarkStart w:id="13484" w:name="_ETM_Q38_273703"/>
      <w:bookmarkEnd w:id="13484"/>
      <w:r>
        <w:rPr>
          <w:rFonts w:hint="cs"/>
          <w:rtl/>
        </w:rPr>
        <w:t>. תודה רבה.</w:t>
      </w:r>
    </w:p>
    <w:p w:rsidR="003239C4" w:rsidRDefault="003239C4" w:rsidP="005F7D89">
      <w:pPr>
        <w:rPr>
          <w:rtl/>
        </w:rPr>
      </w:pPr>
      <w:bookmarkStart w:id="13485" w:name="_ETM_Q38_277447"/>
      <w:bookmarkStart w:id="13486" w:name="_ETM_Q38_277596"/>
      <w:bookmarkEnd w:id="13485"/>
      <w:bookmarkEnd w:id="13486"/>
    </w:p>
    <w:bookmarkStart w:id="13487" w:name="_ETM_Q38_277913" w:displacedByCustomXml="next"/>
    <w:bookmarkEnd w:id="13487" w:displacedByCustomXml="next"/>
    <w:bookmarkStart w:id="13488" w:name="_ETM_Q38_277839" w:displacedByCustomXml="next"/>
    <w:bookmarkEnd w:id="13488" w:displacedByCustomXml="next"/>
    <w:sdt>
      <w:sdtPr>
        <w:rPr>
          <w:rtl/>
        </w:rPr>
        <w:alias w:val="יור"/>
        <w:tag w:val="&lt;ID&gt;5703&lt;/ID&gt;&lt;Name&gt;עיסאווי פריג' - יו&quot;ר&lt;/Name&gt;&lt;Data&gt;עיסאווי פריג'&lt;/Data&gt;&lt;Shortcut&gt;&lt;/Shortcut&gt;"/>
        <w:id w:val="-583447578"/>
        <w:placeholder>
          <w:docPart w:val="FE4E16610CDD413D91F9EED24143AAE9"/>
        </w:placeholder>
        <w15:color w:val="993366"/>
      </w:sdtPr>
      <w:sdtContent>
        <w:p w:rsidR="003239C4" w:rsidRDefault="003239C4" w:rsidP="005F7D89">
          <w:pPr>
            <w:pStyle w:val="af6"/>
            <w:keepNext/>
            <w:rPr>
              <w:rtl/>
            </w:rPr>
          </w:pPr>
          <w:r w:rsidRPr="005C04EF">
            <w:rPr>
              <w:rStyle w:val="afe"/>
              <w:color w:val="000000"/>
              <w:rtl/>
            </w:rPr>
            <w:t>היו"ר עיסאווי פריג'</w:t>
          </w:r>
          <w:r w:rsidRPr="005C04EF">
            <w:rPr>
              <w:color w:val="000000"/>
              <w:rtl/>
            </w:rPr>
            <w:t>:</w:t>
          </w:r>
        </w:p>
      </w:sdtContent>
    </w:sdt>
    <w:p w:rsidR="003239C4" w:rsidRDefault="003239C4" w:rsidP="00E10D2B">
      <w:pPr>
        <w:rPr>
          <w:rtl/>
        </w:rPr>
      </w:pPr>
    </w:p>
    <w:p w:rsidR="003239C4" w:rsidRDefault="003239C4" w:rsidP="005F7D89">
      <w:pPr>
        <w:rPr>
          <w:rtl/>
        </w:rPr>
      </w:pPr>
      <w:bookmarkStart w:id="13489" w:name="_ETM_Q38_279030"/>
      <w:bookmarkEnd w:id="13489"/>
      <w:r>
        <w:rPr>
          <w:rFonts w:hint="cs"/>
          <w:rtl/>
        </w:rPr>
        <w:t>תודה לחברת ה</w:t>
      </w:r>
      <w:bookmarkStart w:id="13490" w:name="_ETM_Q38_277479"/>
      <w:bookmarkEnd w:id="13490"/>
      <w:r>
        <w:rPr>
          <w:rFonts w:hint="cs"/>
          <w:rtl/>
        </w:rPr>
        <w:t xml:space="preserve">כנסת מירב בן ארי. בשם הממשלה </w:t>
      </w:r>
      <w:bookmarkStart w:id="13491" w:name="_ETM_Q38_282295"/>
      <w:bookmarkEnd w:id="13491"/>
      <w:r>
        <w:rPr>
          <w:rFonts w:hint="cs"/>
          <w:rtl/>
        </w:rPr>
        <w:t xml:space="preserve">אמור לענות </w:t>
      </w:r>
      <w:bookmarkStart w:id="13492" w:name="_ETM_Q38_279854"/>
      <w:bookmarkEnd w:id="13492"/>
      <w:r>
        <w:rPr>
          <w:rFonts w:hint="cs"/>
          <w:rtl/>
        </w:rPr>
        <w:t xml:space="preserve">שר הכלכלה אלי כהן, שאני לא רואה באולם. </w:t>
      </w:r>
      <w:bookmarkStart w:id="13493" w:name="_ETM_Q38_292981"/>
      <w:bookmarkEnd w:id="13493"/>
      <w:r>
        <w:rPr>
          <w:rFonts w:hint="cs"/>
          <w:rtl/>
        </w:rPr>
        <w:t>אז אם כ</w:t>
      </w:r>
      <w:bookmarkStart w:id="13494" w:name="_ETM_Q38_289320"/>
      <w:bookmarkEnd w:id="13494"/>
      <w:r>
        <w:rPr>
          <w:rFonts w:hint="cs"/>
          <w:rtl/>
        </w:rPr>
        <w:t xml:space="preserve">ך, השר שטייניץ, יש לך? אפשר להצביע? השר </w:t>
      </w:r>
      <w:bookmarkStart w:id="13495" w:name="_ETM_Q38_300217"/>
      <w:bookmarkEnd w:id="13495"/>
      <w:r>
        <w:rPr>
          <w:rFonts w:hint="cs"/>
          <w:rtl/>
        </w:rPr>
        <w:t>אלי כהן הגיע, ישיב בשם הממ</w:t>
      </w:r>
      <w:bookmarkStart w:id="13496" w:name="_ETM_Q38_300827"/>
      <w:bookmarkEnd w:id="13496"/>
      <w:r>
        <w:rPr>
          <w:rFonts w:hint="cs"/>
          <w:rtl/>
        </w:rPr>
        <w:t>שלה, בבקשה.</w:t>
      </w:r>
    </w:p>
    <w:p w:rsidR="003239C4" w:rsidRDefault="003239C4" w:rsidP="005F7D89">
      <w:pPr>
        <w:rPr>
          <w:rtl/>
        </w:rPr>
      </w:pPr>
      <w:bookmarkStart w:id="13497" w:name="_ETM_Q38_304971"/>
      <w:bookmarkEnd w:id="13497"/>
    </w:p>
    <w:bookmarkStart w:id="13498" w:name="_ETM_Q38_300753" w:displacedByCustomXml="next"/>
    <w:bookmarkEnd w:id="13498" w:displacedByCustomXml="next"/>
    <w:bookmarkStart w:id="13499" w:name="_ETM_Q38_305500" w:displacedByCustomXml="next"/>
    <w:bookmarkEnd w:id="13499" w:displacedByCustomXml="next"/>
    <w:bookmarkStart w:id="13500" w:name="_ETM_Q38_305453" w:displacedByCustomXml="next"/>
    <w:bookmarkEnd w:id="13500" w:displacedByCustomXml="next"/>
    <w:bookmarkStart w:id="13501" w:name="_ETM_Q38_305214" w:displacedByCustomXml="next"/>
    <w:bookmarkEnd w:id="13501" w:displacedByCustomXml="next"/>
    <w:sdt>
      <w:sdtPr>
        <w:rPr>
          <w:rtl/>
        </w:rPr>
        <w:alias w:val="קריאה"/>
        <w:tag w:val="&lt;ID&gt;5300&lt;/ID&gt;&lt;Name&gt;מירב בן ארי - כולנו&lt;/Name&gt;&lt;Data&gt;מירב בן ארי (כולנו)&lt;/Data&gt;&lt;Shortcut&gt;מיבנ&lt;/Shortcut&gt;"/>
        <w:id w:val="-1816026297"/>
        <w:placeholder>
          <w:docPart w:val="FE4E16610CDD413D91F9EED24143AAE9"/>
        </w:placeholder>
        <w15:color w:val="993366"/>
      </w:sdtPr>
      <w:sdtContent>
        <w:p w:rsidR="003239C4" w:rsidRDefault="003239C4" w:rsidP="005F7D89">
          <w:pPr>
            <w:pStyle w:val="af5"/>
            <w:keepNext/>
            <w:rPr>
              <w:rtl/>
            </w:rPr>
          </w:pPr>
          <w:r w:rsidRPr="005C04EF">
            <w:rPr>
              <w:rStyle w:val="afe"/>
              <w:color w:val="000000"/>
              <w:rtl/>
            </w:rPr>
            <w:t>מירב בן ארי (כולנו)</w:t>
          </w:r>
          <w:r w:rsidRPr="005C04EF">
            <w:rPr>
              <w:color w:val="000000"/>
              <w:rtl/>
            </w:rPr>
            <w:t>:</w:t>
          </w:r>
        </w:p>
      </w:sdtContent>
    </w:sdt>
    <w:p w:rsidR="003239C4" w:rsidRDefault="003239C4" w:rsidP="00E10D2B">
      <w:pPr>
        <w:rPr>
          <w:rtl/>
        </w:rPr>
      </w:pPr>
    </w:p>
    <w:p w:rsidR="003239C4" w:rsidRDefault="00E10D2B" w:rsidP="005F7D89">
      <w:pPr>
        <w:rPr>
          <w:rtl/>
        </w:rPr>
      </w:pPr>
      <w:bookmarkStart w:id="13502" w:name="_ETM_Q38_303306"/>
      <w:bookmarkStart w:id="13503" w:name="_ETM_Q38_303575"/>
      <w:bookmarkStart w:id="13504" w:name="_ETM_Q38_303642"/>
      <w:bookmarkEnd w:id="13502"/>
      <w:bookmarkEnd w:id="13503"/>
      <w:bookmarkEnd w:id="13504"/>
      <w:r>
        <w:rPr>
          <w:rFonts w:hint="cs"/>
          <w:rtl/>
        </w:rPr>
        <w:t>– – –</w:t>
      </w:r>
    </w:p>
    <w:p w:rsidR="003239C4" w:rsidRDefault="003239C4" w:rsidP="005F7D89">
      <w:pPr>
        <w:rPr>
          <w:rtl/>
        </w:rPr>
      </w:pPr>
      <w:bookmarkStart w:id="13505" w:name="_ETM_Q38_304997"/>
      <w:bookmarkStart w:id="13506" w:name="_ETM_Q38_305086"/>
      <w:bookmarkEnd w:id="13505"/>
      <w:bookmarkEnd w:id="13506"/>
    </w:p>
    <w:bookmarkStart w:id="13507" w:name="_ETM_Q38_306653" w:displacedByCustomXml="next"/>
    <w:bookmarkEnd w:id="13507" w:displacedByCustomXml="next"/>
    <w:bookmarkStart w:id="13508" w:name="_ETM_Q38_305414" w:displacedByCustomXml="next"/>
    <w:bookmarkEnd w:id="13508" w:displacedByCustomXml="next"/>
    <w:bookmarkStart w:id="13509" w:name="_ETM_Q38_305328" w:displacedByCustomXml="next"/>
    <w:bookmarkEnd w:id="13509" w:displacedByCustomXml="next"/>
    <w:bookmarkStart w:id="13510" w:name="_Toc2683861" w:displacedByCustomXml="next"/>
    <w:bookmarkStart w:id="13511" w:name="_Toc519432328" w:displacedByCustomXml="next"/>
    <w:bookmarkStart w:id="13512" w:name="_Toc517294331" w:displacedByCustomXml="next"/>
    <w:bookmarkStart w:id="13513" w:name="_Toc517294200" w:displacedByCustomXml="next"/>
    <w:bookmarkStart w:id="13514" w:name="_Toc517292712" w:displacedByCustomXml="next"/>
    <w:sdt>
      <w:sdtPr>
        <w:rPr>
          <w:rFonts w:hint="cs"/>
          <w:rtl/>
        </w:rPr>
        <w:alias w:val="דובר"/>
        <w:tag w:val="&lt;ID&gt;5648&lt;/ID&gt;&lt;Name&gt;אלי כהן - שר&lt;/Name&gt;&lt;Data&gt;שר הכלכלה והתעשייה אלי כהן&lt;/Data&gt;&lt;Shortcut&gt;אלכה&lt;/Shortcut&gt;&lt;MemberID&gt;2569&lt;/MemberID&gt;"/>
        <w:id w:val="-960875488"/>
        <w:placeholder>
          <w:docPart w:val="FE4E16610CDD413D91F9EED24143AAE9"/>
        </w:placeholder>
        <w15:color w:val="993366"/>
      </w:sdtPr>
      <w:sdtContent>
        <w:p w:rsidR="003239C4" w:rsidRDefault="003239C4" w:rsidP="005F7D89">
          <w:pPr>
            <w:pStyle w:val="a4"/>
            <w:keepNext/>
            <w:rPr>
              <w:rtl/>
            </w:rPr>
          </w:pPr>
          <w:r w:rsidRPr="005C04EF">
            <w:rPr>
              <w:rStyle w:val="afe"/>
              <w:color w:val="000000"/>
              <w:rtl/>
            </w:rPr>
            <w:t>שר הכלכלה והתעשייה אלי כהן</w:t>
          </w:r>
          <w:r w:rsidRPr="005C04EF">
            <w:rPr>
              <w:color w:val="000000"/>
              <w:rtl/>
            </w:rPr>
            <w:t>:</w:t>
          </w:r>
        </w:p>
      </w:sdtContent>
    </w:sdt>
    <w:bookmarkEnd w:id="13510" w:displacedByCustomXml="prev"/>
    <w:bookmarkEnd w:id="13511" w:displacedByCustomXml="prev"/>
    <w:bookmarkEnd w:id="13512" w:displacedByCustomXml="prev"/>
    <w:bookmarkEnd w:id="13513" w:displacedByCustomXml="prev"/>
    <w:bookmarkEnd w:id="13514" w:displacedByCustomXml="prev"/>
    <w:p w:rsidR="003239C4" w:rsidRDefault="003239C4" w:rsidP="00E10D2B">
      <w:pPr>
        <w:rPr>
          <w:rtl/>
        </w:rPr>
      </w:pPr>
    </w:p>
    <w:p w:rsidR="003239C4" w:rsidRDefault="003239C4" w:rsidP="005F7D89">
      <w:pPr>
        <w:rPr>
          <w:rtl/>
        </w:rPr>
      </w:pPr>
      <w:bookmarkStart w:id="13515" w:name="_ETM_Q38_307672"/>
      <w:bookmarkEnd w:id="13515"/>
      <w:r>
        <w:rPr>
          <w:rFonts w:hint="cs"/>
          <w:rtl/>
        </w:rPr>
        <w:t>מיר</w:t>
      </w:r>
      <w:bookmarkStart w:id="13516" w:name="_ETM_Q38_308357"/>
      <w:bookmarkStart w:id="13517" w:name="_ETM_Q38_303729"/>
      <w:bookmarkEnd w:id="13516"/>
      <w:bookmarkEnd w:id="13517"/>
      <w:r>
        <w:rPr>
          <w:rFonts w:hint="cs"/>
          <w:rtl/>
        </w:rPr>
        <w:t xml:space="preserve">ב היקרה </w:t>
      </w:r>
      <w:r w:rsidR="00E10D2B">
        <w:rPr>
          <w:rFonts w:hint="cs"/>
          <w:rtl/>
        </w:rPr>
        <w:t>– – –</w:t>
      </w:r>
    </w:p>
    <w:p w:rsidR="003239C4" w:rsidRDefault="003239C4" w:rsidP="005F7D89">
      <w:pPr>
        <w:rPr>
          <w:rtl/>
        </w:rPr>
      </w:pPr>
      <w:bookmarkStart w:id="13518" w:name="_ETM_Q38_306071"/>
      <w:bookmarkStart w:id="13519" w:name="_ETM_Q38_306176"/>
      <w:bookmarkEnd w:id="13518"/>
      <w:bookmarkEnd w:id="13519"/>
    </w:p>
    <w:bookmarkStart w:id="13520" w:name="_ETM_Q38_306507" w:displacedByCustomXml="next"/>
    <w:bookmarkEnd w:id="13520" w:displacedByCustomXml="next"/>
    <w:bookmarkStart w:id="13521" w:name="_ETM_Q38_306418" w:displacedByCustomXml="next"/>
    <w:bookmarkEnd w:id="13521" w:displacedByCustomXml="next"/>
    <w:sdt>
      <w:sdtPr>
        <w:rPr>
          <w:rtl/>
        </w:rPr>
        <w:alias w:val="יור"/>
        <w:tag w:val="&lt;ID&gt;5703&lt;/ID&gt;&lt;Name&gt;עיסאווי פריג' - יו&quot;ר&lt;/Name&gt;&lt;Data&gt;עיסאווי פריג'&lt;/Data&gt;&lt;Shortcut&gt;&lt;/Shortcut&gt;"/>
        <w:id w:val="161369660"/>
        <w:placeholder>
          <w:docPart w:val="FE4E16610CDD413D91F9EED24143AAE9"/>
        </w:placeholder>
        <w15:color w:val="993366"/>
      </w:sdtPr>
      <w:sdtContent>
        <w:p w:rsidR="003239C4" w:rsidRDefault="003239C4" w:rsidP="005F7D89">
          <w:pPr>
            <w:pStyle w:val="af6"/>
            <w:keepNext/>
            <w:rPr>
              <w:rtl/>
            </w:rPr>
          </w:pPr>
          <w:r w:rsidRPr="005C04EF">
            <w:rPr>
              <w:rStyle w:val="afe"/>
              <w:color w:val="000000"/>
              <w:rtl/>
            </w:rPr>
            <w:t>היו"ר עיסאווי פריג'</w:t>
          </w:r>
          <w:r w:rsidRPr="005C04EF">
            <w:rPr>
              <w:color w:val="000000"/>
              <w:rtl/>
            </w:rPr>
            <w:t>:</w:t>
          </w:r>
        </w:p>
      </w:sdtContent>
    </w:sdt>
    <w:p w:rsidR="003239C4" w:rsidRDefault="003239C4" w:rsidP="00E10D2B">
      <w:pPr>
        <w:rPr>
          <w:rtl/>
        </w:rPr>
      </w:pPr>
    </w:p>
    <w:p w:rsidR="003239C4" w:rsidRDefault="003239C4" w:rsidP="005F7D89">
      <w:pPr>
        <w:rPr>
          <w:rtl/>
        </w:rPr>
      </w:pPr>
      <w:bookmarkStart w:id="13522" w:name="_ETM_Q38_307747"/>
      <w:bookmarkEnd w:id="13522"/>
      <w:r>
        <w:rPr>
          <w:rFonts w:hint="cs"/>
          <w:rtl/>
        </w:rPr>
        <w:t xml:space="preserve">הוא </w:t>
      </w:r>
      <w:bookmarkStart w:id="13523" w:name="_ETM_Q38_303626"/>
      <w:bookmarkEnd w:id="13523"/>
      <w:r>
        <w:rPr>
          <w:rFonts w:hint="cs"/>
          <w:rtl/>
        </w:rPr>
        <w:t>בעצם בא לברך.</w:t>
      </w:r>
      <w:bookmarkStart w:id="13524" w:name="_ETM_Q38_304030"/>
      <w:bookmarkStart w:id="13525" w:name="_ETM_Q38_304150"/>
      <w:bookmarkEnd w:id="13524"/>
      <w:bookmarkEnd w:id="13525"/>
    </w:p>
    <w:p w:rsidR="003239C4" w:rsidRDefault="003239C4" w:rsidP="005F7D89">
      <w:pPr>
        <w:rPr>
          <w:rtl/>
        </w:rPr>
      </w:pPr>
      <w:bookmarkStart w:id="13526" w:name="_ETM_Q38_309190"/>
      <w:bookmarkStart w:id="13527" w:name="_ETM_Q38_309300"/>
      <w:bookmarkEnd w:id="13526"/>
      <w:bookmarkEnd w:id="13527"/>
    </w:p>
    <w:sdt>
      <w:sdtPr>
        <w:rPr>
          <w:rtl/>
        </w:rPr>
        <w:alias w:val="דובר_המשך"/>
        <w:tag w:val="&lt;ID&gt;5648&lt;/ID&gt;&lt;Name&gt;אלי כהן - שר&lt;/Name&gt;&lt;Data&gt;שר הכלכלה והתעשייה אלי כהן&lt;/Data&gt;&lt;Shortcut&gt;אלכה&lt;/Shortcut&gt;"/>
        <w:id w:val="2115473290"/>
        <w:placeholder>
          <w:docPart w:val="FE4E16610CDD413D91F9EED24143AAE9"/>
        </w:placeholder>
        <w15:color w:val="993366"/>
      </w:sdtPr>
      <w:sdtContent>
        <w:p w:rsidR="003239C4" w:rsidRDefault="003239C4" w:rsidP="005F7D89">
          <w:pPr>
            <w:pStyle w:val="-"/>
            <w:keepNext/>
            <w:rPr>
              <w:rtl/>
            </w:rPr>
          </w:pPr>
          <w:r w:rsidRPr="005C04EF">
            <w:rPr>
              <w:rStyle w:val="afe"/>
              <w:color w:val="000000"/>
              <w:rtl/>
            </w:rPr>
            <w:t>שר הכלכלה והתעשייה אלי כהן</w:t>
          </w:r>
          <w:r w:rsidRPr="005C04EF">
            <w:rPr>
              <w:color w:val="000000"/>
              <w:rtl/>
            </w:rPr>
            <w:t>:</w:t>
          </w:r>
        </w:p>
      </w:sdtContent>
    </w:sdt>
    <w:p w:rsidR="003239C4" w:rsidRDefault="003239C4" w:rsidP="00E10D2B">
      <w:pPr>
        <w:rPr>
          <w:rtl/>
        </w:rPr>
      </w:pPr>
    </w:p>
    <w:p w:rsidR="003239C4" w:rsidRDefault="003239C4" w:rsidP="005F7D89">
      <w:pPr>
        <w:rPr>
          <w:rtl/>
        </w:rPr>
      </w:pPr>
      <w:bookmarkStart w:id="13528" w:name="_ETM_Q38_304928"/>
      <w:bookmarkEnd w:id="13528"/>
      <w:r>
        <w:rPr>
          <w:rFonts w:hint="cs"/>
          <w:rtl/>
        </w:rPr>
        <w:t>נכון.</w:t>
      </w:r>
      <w:bookmarkStart w:id="13529" w:name="_ETM_Q38_307737"/>
      <w:bookmarkEnd w:id="13529"/>
    </w:p>
    <w:p w:rsidR="003239C4" w:rsidRPr="005C04EF" w:rsidRDefault="003239C4" w:rsidP="005F7D89">
      <w:pPr>
        <w:rPr>
          <w:rtl/>
        </w:rPr>
      </w:pPr>
      <w:bookmarkStart w:id="13530" w:name="_ETM_Q38_307847"/>
      <w:bookmarkEnd w:id="13530"/>
    </w:p>
    <w:bookmarkStart w:id="13531" w:name="_ETM_Q38_309619" w:displacedByCustomXml="next"/>
    <w:bookmarkEnd w:id="13531" w:displacedByCustomXml="next"/>
    <w:bookmarkStart w:id="13532" w:name="_ETM_Q38_309539" w:displacedByCustomXml="next"/>
    <w:bookmarkEnd w:id="13532" w:displacedByCustomXml="next"/>
    <w:sdt>
      <w:sdtPr>
        <w:rPr>
          <w:rtl/>
        </w:rPr>
        <w:alias w:val="קריאה"/>
        <w:tag w:val="&lt;ID&gt;5300&lt;/ID&gt;&lt;Name&gt;מירב בן ארי - כולנו&lt;/Name&gt;&lt;Data&gt;מירב בן ארי (כולנו)&lt;/Data&gt;&lt;Shortcut&gt;מיבנ&lt;/Shortcut&gt;"/>
        <w:id w:val="-1944068139"/>
        <w:placeholder>
          <w:docPart w:val="FE4E16610CDD413D91F9EED24143AAE9"/>
        </w:placeholder>
        <w15:color w:val="993366"/>
      </w:sdtPr>
      <w:sdtContent>
        <w:p w:rsidR="003239C4" w:rsidRDefault="003239C4" w:rsidP="005F7D89">
          <w:pPr>
            <w:pStyle w:val="af5"/>
            <w:keepNext/>
            <w:rPr>
              <w:rtl/>
            </w:rPr>
          </w:pPr>
          <w:r w:rsidRPr="005C04EF">
            <w:rPr>
              <w:rStyle w:val="afe"/>
              <w:color w:val="000000"/>
              <w:rtl/>
            </w:rPr>
            <w:t>מירב בן ארי (כולנו)</w:t>
          </w:r>
          <w:r w:rsidRPr="005C04EF">
            <w:rPr>
              <w:color w:val="000000"/>
              <w:rtl/>
            </w:rPr>
            <w:t>:</w:t>
          </w:r>
        </w:p>
      </w:sdtContent>
    </w:sdt>
    <w:p w:rsidR="003239C4" w:rsidRDefault="003239C4" w:rsidP="00E10D2B">
      <w:pPr>
        <w:rPr>
          <w:rtl/>
        </w:rPr>
      </w:pPr>
    </w:p>
    <w:p w:rsidR="003239C4" w:rsidRDefault="00E10D2B" w:rsidP="005F7D89">
      <w:pPr>
        <w:rPr>
          <w:rtl/>
        </w:rPr>
      </w:pPr>
      <w:bookmarkStart w:id="13533" w:name="_ETM_Q38_312159"/>
      <w:bookmarkStart w:id="13534" w:name="_ETM_Q38_312437"/>
      <w:bookmarkStart w:id="13535" w:name="_ETM_Q38_312506"/>
      <w:bookmarkEnd w:id="13533"/>
      <w:bookmarkEnd w:id="13534"/>
      <w:bookmarkEnd w:id="13535"/>
      <w:r>
        <w:rPr>
          <w:rFonts w:hint="cs"/>
          <w:rtl/>
        </w:rPr>
        <w:t>– – –</w:t>
      </w:r>
      <w:bookmarkStart w:id="13536" w:name="_ETM_Q38_304360"/>
      <w:bookmarkEnd w:id="13536"/>
    </w:p>
    <w:p w:rsidR="003239C4" w:rsidRDefault="003239C4" w:rsidP="005F7D89">
      <w:pPr>
        <w:rPr>
          <w:rtl/>
        </w:rPr>
      </w:pPr>
      <w:bookmarkStart w:id="13537" w:name="_ETM_Q38_308473"/>
      <w:bookmarkStart w:id="13538" w:name="_ETM_Q38_308560"/>
      <w:bookmarkEnd w:id="13537"/>
      <w:bookmarkEnd w:id="13538"/>
    </w:p>
    <w:bookmarkStart w:id="13539" w:name="_ETM_Q38_308864" w:displacedByCustomXml="next"/>
    <w:bookmarkEnd w:id="13539" w:displacedByCustomXml="next"/>
    <w:bookmarkStart w:id="13540" w:name="_ETM_Q38_308795" w:displacedByCustomXml="next"/>
    <w:bookmarkEnd w:id="13540" w:displacedByCustomXml="next"/>
    <w:sdt>
      <w:sdtPr>
        <w:rPr>
          <w:rtl/>
        </w:rPr>
        <w:alias w:val="דובר_המשך"/>
        <w:tag w:val="&lt;ID&gt;5648&lt;/ID&gt;&lt;Name&gt;אלי כהן - שר&lt;/Name&gt;&lt;Data&gt;שר הכלכלה והתעשייה אלי כהן&lt;/Data&gt;&lt;Shortcut&gt;אלכה&lt;/Shortcut&gt;"/>
        <w:id w:val="1213000982"/>
        <w:placeholder>
          <w:docPart w:val="FE4E16610CDD413D91F9EED24143AAE9"/>
        </w:placeholder>
        <w15:color w:val="993366"/>
      </w:sdtPr>
      <w:sdtContent>
        <w:p w:rsidR="003239C4" w:rsidRDefault="003239C4" w:rsidP="005F7D89">
          <w:pPr>
            <w:pStyle w:val="-"/>
            <w:keepNext/>
            <w:rPr>
              <w:rtl/>
            </w:rPr>
          </w:pPr>
          <w:r w:rsidRPr="005C04EF">
            <w:rPr>
              <w:rStyle w:val="afe"/>
              <w:color w:val="000000"/>
              <w:rtl/>
            </w:rPr>
            <w:t>שר הכלכלה והתעשייה אלי כהן</w:t>
          </w:r>
          <w:r w:rsidRPr="005C04EF">
            <w:rPr>
              <w:color w:val="000000"/>
              <w:rtl/>
            </w:rPr>
            <w:t>:</w:t>
          </w:r>
        </w:p>
      </w:sdtContent>
    </w:sdt>
    <w:p w:rsidR="003239C4" w:rsidRDefault="003239C4" w:rsidP="00E10D2B">
      <w:pPr>
        <w:rPr>
          <w:rtl/>
        </w:rPr>
      </w:pPr>
    </w:p>
    <w:p w:rsidR="003239C4" w:rsidRDefault="003239C4" w:rsidP="005F7D89">
      <w:pPr>
        <w:rPr>
          <w:rtl/>
        </w:rPr>
      </w:pPr>
      <w:bookmarkStart w:id="13541" w:name="_ETM_Q38_311408"/>
      <w:bookmarkEnd w:id="13541"/>
      <w:r>
        <w:rPr>
          <w:rFonts w:hint="cs"/>
          <w:rtl/>
        </w:rPr>
        <w:t xml:space="preserve">אז </w:t>
      </w:r>
      <w:bookmarkStart w:id="13542" w:name="_ETM_Q38_311746"/>
      <w:bookmarkEnd w:id="13542"/>
      <w:r>
        <w:rPr>
          <w:rFonts w:hint="cs"/>
          <w:rtl/>
        </w:rPr>
        <w:t xml:space="preserve">אנחנו </w:t>
      </w:r>
      <w:bookmarkStart w:id="13543" w:name="_ETM_Q38_307334"/>
      <w:bookmarkEnd w:id="13543"/>
      <w:r>
        <w:rPr>
          <w:rFonts w:hint="cs"/>
          <w:rtl/>
        </w:rPr>
        <w:t>נשתדל להיות קצרים</w:t>
      </w:r>
      <w:bookmarkStart w:id="13544" w:name="_ETM_Q38_308409"/>
      <w:bookmarkEnd w:id="13544"/>
      <w:r>
        <w:rPr>
          <w:rFonts w:hint="cs"/>
          <w:rtl/>
        </w:rPr>
        <w:t>. הגעתי לכא</w:t>
      </w:r>
      <w:bookmarkStart w:id="13545" w:name="_ETM_Q38_309078"/>
      <w:bookmarkEnd w:id="13545"/>
      <w:r>
        <w:rPr>
          <w:rFonts w:hint="cs"/>
          <w:rtl/>
        </w:rPr>
        <w:t xml:space="preserve">ן </w:t>
      </w:r>
      <w:bookmarkStart w:id="13546" w:name="_ETM_Q38_309593"/>
      <w:bookmarkEnd w:id="13546"/>
      <w:r>
        <w:rPr>
          <w:rFonts w:hint="cs"/>
          <w:rtl/>
        </w:rPr>
        <w:t>מכיוון שאני חושב שהצעת החוק של חברת ה</w:t>
      </w:r>
      <w:bookmarkStart w:id="13547" w:name="_ETM_Q38_313657"/>
      <w:bookmarkEnd w:id="13547"/>
      <w:r>
        <w:rPr>
          <w:rFonts w:hint="cs"/>
          <w:rtl/>
        </w:rPr>
        <w:t>כנסת מירב</w:t>
      </w:r>
      <w:bookmarkStart w:id="13548" w:name="_ETM_Q38_316414"/>
      <w:bookmarkEnd w:id="13548"/>
      <w:r>
        <w:rPr>
          <w:rFonts w:hint="cs"/>
          <w:rtl/>
        </w:rPr>
        <w:t xml:space="preserve"> בהחלט </w:t>
      </w:r>
      <w:bookmarkStart w:id="13549" w:name="_ETM_Q38_314233"/>
      <w:bookmarkStart w:id="13550" w:name="_ETM_Q38_315969"/>
      <w:bookmarkEnd w:id="13549"/>
      <w:bookmarkEnd w:id="13550"/>
      <w:r>
        <w:rPr>
          <w:rFonts w:hint="cs"/>
          <w:rtl/>
        </w:rPr>
        <w:t xml:space="preserve">עניינית, בהחלט במקום, ועדת השרים </w:t>
      </w:r>
      <w:bookmarkStart w:id="13551" w:name="_ETM_Q38_317918"/>
      <w:bookmarkEnd w:id="13551"/>
      <w:r>
        <w:rPr>
          <w:rFonts w:hint="cs"/>
          <w:rtl/>
        </w:rPr>
        <w:t>בנושא הזה החליטה לבוא ול</w:t>
      </w:r>
      <w:bookmarkStart w:id="13552" w:name="_ETM_Q38_319054"/>
      <w:bookmarkEnd w:id="13552"/>
      <w:r>
        <w:rPr>
          <w:rFonts w:hint="cs"/>
          <w:rtl/>
        </w:rPr>
        <w:t xml:space="preserve">תמוך </w:t>
      </w:r>
      <w:bookmarkStart w:id="13553" w:name="_ETM_Q38_323029"/>
      <w:bookmarkEnd w:id="13553"/>
      <w:r>
        <w:rPr>
          <w:rFonts w:hint="cs"/>
          <w:rtl/>
        </w:rPr>
        <w:t xml:space="preserve">בה. אני חושב שיש כאן גילוי צרכני נאות </w:t>
      </w:r>
      <w:bookmarkStart w:id="13554" w:name="_ETM_Q38_323298"/>
      <w:bookmarkEnd w:id="13554"/>
      <w:r>
        <w:rPr>
          <w:rFonts w:hint="cs"/>
          <w:rtl/>
        </w:rPr>
        <w:t xml:space="preserve">וחשוב, שללא </w:t>
      </w:r>
      <w:bookmarkStart w:id="13555" w:name="_ETM_Q38_328257"/>
      <w:bookmarkEnd w:id="13555"/>
      <w:r>
        <w:rPr>
          <w:rFonts w:hint="cs"/>
          <w:rtl/>
        </w:rPr>
        <w:t>ספ</w:t>
      </w:r>
      <w:bookmarkStart w:id="13556" w:name="_ETM_Q38_324231"/>
      <w:bookmarkEnd w:id="13556"/>
      <w:r>
        <w:rPr>
          <w:rFonts w:hint="cs"/>
          <w:rtl/>
        </w:rPr>
        <w:t xml:space="preserve">ק ייתן הרבה מידע. אז </w:t>
      </w:r>
      <w:bookmarkStart w:id="13557" w:name="_ETM_Q38_326160"/>
      <w:bookmarkEnd w:id="13557"/>
      <w:r>
        <w:rPr>
          <w:rFonts w:hint="cs"/>
          <w:rtl/>
        </w:rPr>
        <w:t>לא נרחיב מעבר לזה, ואני מבקש לתמוך בהצעה.</w:t>
      </w:r>
    </w:p>
    <w:p w:rsidR="003239C4" w:rsidRDefault="003239C4" w:rsidP="005F7D89">
      <w:pPr>
        <w:rPr>
          <w:rtl/>
        </w:rPr>
      </w:pPr>
    </w:p>
    <w:sdt>
      <w:sdtPr>
        <w:rPr>
          <w:rtl/>
        </w:rPr>
        <w:alias w:val="יור"/>
        <w:tag w:val="&lt;ID&gt;5703&lt;/ID&gt;&lt;Name&gt;עיסאווי פריג' - יו&quot;ר&lt;/Name&gt;&lt;Data&gt;עיסאווי פריג'&lt;/Data&gt;&lt;Shortcut&gt;&lt;/Shortcut&gt;"/>
        <w:id w:val="273909753"/>
        <w:placeholder>
          <w:docPart w:val="FE4E16610CDD413D91F9EED24143AAE9"/>
        </w:placeholder>
        <w15:color w:val="993366"/>
      </w:sdtPr>
      <w:sdtContent>
        <w:p w:rsidR="003239C4" w:rsidRDefault="003239C4" w:rsidP="005F7D89">
          <w:pPr>
            <w:pStyle w:val="af6"/>
            <w:keepNext/>
            <w:rPr>
              <w:rtl/>
            </w:rPr>
          </w:pPr>
          <w:r w:rsidRPr="005C04EF">
            <w:rPr>
              <w:rStyle w:val="afe"/>
              <w:color w:val="000000"/>
              <w:rtl/>
            </w:rPr>
            <w:t>היו"ר עיסאווי פריג'</w:t>
          </w:r>
          <w:r w:rsidRPr="005C04EF">
            <w:rPr>
              <w:color w:val="000000"/>
              <w:rtl/>
            </w:rPr>
            <w:t>:</w:t>
          </w:r>
        </w:p>
      </w:sdtContent>
    </w:sdt>
    <w:p w:rsidR="003239C4" w:rsidRDefault="003239C4" w:rsidP="00E10D2B">
      <w:pPr>
        <w:rPr>
          <w:rtl/>
        </w:rPr>
      </w:pPr>
    </w:p>
    <w:p w:rsidR="00394900" w:rsidRDefault="003239C4" w:rsidP="005F7D89">
      <w:pPr>
        <w:rPr>
          <w:rtl/>
        </w:rPr>
      </w:pPr>
      <w:r>
        <w:rPr>
          <w:rFonts w:hint="cs"/>
          <w:rtl/>
        </w:rPr>
        <w:t xml:space="preserve">תודה לשר הכלכלה אלי כהן. </w:t>
      </w:r>
    </w:p>
    <w:p w:rsidR="00394900" w:rsidRDefault="00394900" w:rsidP="005F7D89">
      <w:pPr>
        <w:rPr>
          <w:rtl/>
        </w:rPr>
      </w:pPr>
    </w:p>
    <w:p w:rsidR="003239C4" w:rsidRDefault="003239C4" w:rsidP="005F7D89">
      <w:pPr>
        <w:rPr>
          <w:rtl/>
        </w:rPr>
      </w:pPr>
      <w:r>
        <w:rPr>
          <w:rFonts w:hint="cs"/>
          <w:rtl/>
        </w:rPr>
        <w:t xml:space="preserve">אם כך אנחנו עוברים להצבעה על הצעת החוק הגנת הצרכן </w:t>
      </w:r>
      <w:r>
        <w:rPr>
          <w:rStyle w:val="afe"/>
          <w:color w:val="000000"/>
          <w:rtl/>
        </w:rPr>
        <w:t xml:space="preserve">(תיקון </w:t>
      </w:r>
      <w:r>
        <w:rPr>
          <w:rStyle w:val="afe"/>
          <w:rFonts w:hint="cs"/>
          <w:color w:val="000000"/>
          <w:rtl/>
        </w:rPr>
        <w:t>–</w:t>
      </w:r>
      <w:r>
        <w:rPr>
          <w:rStyle w:val="afe"/>
          <w:color w:val="000000"/>
          <w:rtl/>
        </w:rPr>
        <w:t xml:space="preserve"> הגברת התדירות של משלוח חשבונית), התשע"ח</w:t>
      </w:r>
      <w:r>
        <w:rPr>
          <w:rStyle w:val="afe"/>
          <w:rFonts w:hint="cs"/>
          <w:color w:val="000000"/>
          <w:rtl/>
        </w:rPr>
        <w:t>–</w:t>
      </w:r>
      <w:r>
        <w:rPr>
          <w:rStyle w:val="afe"/>
          <w:color w:val="000000"/>
          <w:rtl/>
        </w:rPr>
        <w:t>2018</w:t>
      </w:r>
      <w:bookmarkStart w:id="13558" w:name="_ETM_Q38_340929"/>
      <w:bookmarkEnd w:id="13558"/>
      <w:r>
        <w:rPr>
          <w:rFonts w:hint="cs"/>
          <w:rtl/>
        </w:rPr>
        <w:t xml:space="preserve">. הצבעה, חברים. מי בעד? </w:t>
      </w:r>
      <w:bookmarkStart w:id="13559" w:name="_ETM_Q38_352526"/>
      <w:bookmarkEnd w:id="13559"/>
      <w:r>
        <w:rPr>
          <w:rFonts w:hint="cs"/>
          <w:rtl/>
        </w:rPr>
        <w:t>מי נגד?</w:t>
      </w:r>
      <w:bookmarkStart w:id="13560" w:name="_ETM_Q38_354614"/>
      <w:bookmarkEnd w:id="13560"/>
    </w:p>
    <w:p w:rsidR="003239C4" w:rsidRDefault="003239C4" w:rsidP="005F7D89">
      <w:pPr>
        <w:rPr>
          <w:rtl/>
        </w:rPr>
      </w:pPr>
    </w:p>
    <w:bookmarkStart w:id="13561" w:name="_ETM_Q38_354831" w:displacedByCustomXml="next"/>
    <w:bookmarkEnd w:id="13561" w:displacedByCustomXml="next"/>
    <w:bookmarkStart w:id="13562" w:name="_ETM_Q38_355067" w:displacedByCustomXml="next"/>
    <w:bookmarkEnd w:id="13562" w:displacedByCustomXml="next"/>
    <w:bookmarkStart w:id="13563" w:name="_ETM_Q38_355118" w:displacedByCustomXml="next"/>
    <w:bookmarkEnd w:id="13563" w:displacedByCustomXml="next"/>
    <w:sdt>
      <w:sdtPr>
        <w:rPr>
          <w:rtl/>
        </w:rPr>
        <w:alias w:val="קריאה"/>
        <w:tag w:val="&lt;ID&gt;5300&lt;/ID&gt;&lt;Name&gt;מירב בן ארי - כולנו&lt;/Name&gt;&lt;Data&gt;מירב בן ארי (כולנו)&lt;/Data&gt;&lt;Shortcut&gt;מיבנ&lt;/Shortcut&gt;"/>
        <w:id w:val="1516115715"/>
        <w:placeholder>
          <w:docPart w:val="FE4E16610CDD413D91F9EED24143AAE9"/>
        </w:placeholder>
        <w15:color w:val="993366"/>
      </w:sdtPr>
      <w:sdtContent>
        <w:p w:rsidR="003239C4" w:rsidRDefault="003239C4" w:rsidP="005F7D89">
          <w:pPr>
            <w:pStyle w:val="af5"/>
            <w:keepNext/>
            <w:rPr>
              <w:rtl/>
            </w:rPr>
          </w:pPr>
          <w:r w:rsidRPr="00026905">
            <w:rPr>
              <w:color w:val="000000"/>
              <w:rtl/>
            </w:rPr>
            <w:t>מירב בן ארי (כולנו):</w:t>
          </w:r>
        </w:p>
      </w:sdtContent>
    </w:sdt>
    <w:p w:rsidR="003239C4" w:rsidRDefault="003239C4" w:rsidP="00E10D2B">
      <w:pPr>
        <w:rPr>
          <w:rtl/>
        </w:rPr>
      </w:pPr>
    </w:p>
    <w:p w:rsidR="003239C4" w:rsidRDefault="003239C4" w:rsidP="005F7D89">
      <w:pPr>
        <w:rPr>
          <w:rtl/>
          <w:lang w:eastAsia="he-IL"/>
        </w:rPr>
      </w:pPr>
      <w:bookmarkStart w:id="13564" w:name="_ETM_Q38_358123"/>
      <w:bookmarkEnd w:id="13564"/>
      <w:r>
        <w:rPr>
          <w:rFonts w:hint="cs"/>
          <w:rtl/>
          <w:lang w:eastAsia="he-IL"/>
        </w:rPr>
        <w:t>א</w:t>
      </w:r>
      <w:bookmarkStart w:id="13565" w:name="_ETM_Q38_358387"/>
      <w:bookmarkEnd w:id="13565"/>
      <w:r>
        <w:rPr>
          <w:rFonts w:hint="cs"/>
          <w:rtl/>
          <w:lang w:eastAsia="he-IL"/>
        </w:rPr>
        <w:t>ל</w:t>
      </w:r>
      <w:bookmarkStart w:id="13566" w:name="_ETM_Q38_358442"/>
      <w:bookmarkEnd w:id="13566"/>
      <w:r>
        <w:rPr>
          <w:rFonts w:hint="cs"/>
          <w:rtl/>
          <w:lang w:eastAsia="he-IL"/>
        </w:rPr>
        <w:t>י, תודה שבאת.</w:t>
      </w:r>
      <w:bookmarkStart w:id="13567" w:name="_ETM_Q38_361910"/>
      <w:bookmarkEnd w:id="13567"/>
    </w:p>
    <w:p w:rsidR="003239C4" w:rsidRDefault="003239C4" w:rsidP="005F7D89">
      <w:pPr>
        <w:rPr>
          <w:rtl/>
          <w:lang w:eastAsia="he-IL"/>
        </w:rPr>
      </w:pPr>
      <w:bookmarkStart w:id="13568" w:name="_ETM_Q38_362017"/>
      <w:bookmarkEnd w:id="13568"/>
    </w:p>
    <w:p w:rsidR="003239C4" w:rsidRDefault="003239C4" w:rsidP="005F7D89">
      <w:pPr>
        <w:pStyle w:val="af1"/>
        <w:keepNext/>
        <w:rPr>
          <w:rtl/>
          <w:lang w:eastAsia="he-IL"/>
        </w:rPr>
      </w:pPr>
      <w:bookmarkStart w:id="13569" w:name="_ETM_Q38_362257"/>
      <w:bookmarkStart w:id="13570" w:name="_ETM_Q38_362336"/>
      <w:bookmarkEnd w:id="13569"/>
      <w:bookmarkEnd w:id="13570"/>
      <w:r>
        <w:rPr>
          <w:rtl/>
          <w:lang w:eastAsia="he-IL"/>
        </w:rPr>
        <w:t>הצבעה מס'</w:t>
      </w:r>
      <w:r>
        <w:rPr>
          <w:rFonts w:hint="cs"/>
          <w:rtl/>
          <w:lang w:eastAsia="he-IL"/>
        </w:rPr>
        <w:t xml:space="preserve"> 15</w:t>
      </w:r>
    </w:p>
    <w:p w:rsidR="003239C4" w:rsidRDefault="003239C4" w:rsidP="005F7D89">
      <w:pPr>
        <w:pStyle w:val="--"/>
        <w:keepNext/>
        <w:rPr>
          <w:rtl/>
          <w:lang w:eastAsia="he-IL"/>
        </w:rPr>
      </w:pPr>
    </w:p>
    <w:p w:rsidR="003239C4" w:rsidRDefault="003239C4" w:rsidP="005F7D89">
      <w:pPr>
        <w:pStyle w:val="--"/>
        <w:keepNext/>
        <w:rPr>
          <w:rtl/>
          <w:lang w:eastAsia="he-IL"/>
        </w:rPr>
      </w:pPr>
      <w:r>
        <w:rPr>
          <w:rtl/>
          <w:lang w:eastAsia="he-IL"/>
        </w:rPr>
        <w:t>בעד ההצעה להעביר את הצעת החוק לוועדה –</w:t>
      </w:r>
      <w:r>
        <w:rPr>
          <w:rFonts w:hint="cs"/>
          <w:rtl/>
          <w:lang w:eastAsia="he-IL"/>
        </w:rPr>
        <w:t xml:space="preserve"> 29</w:t>
      </w:r>
    </w:p>
    <w:p w:rsidR="003239C4" w:rsidRDefault="003239C4" w:rsidP="005F7D89">
      <w:pPr>
        <w:pStyle w:val="--"/>
        <w:keepNext/>
        <w:rPr>
          <w:rtl/>
          <w:lang w:eastAsia="he-IL"/>
        </w:rPr>
      </w:pPr>
      <w:r>
        <w:rPr>
          <w:rtl/>
          <w:lang w:eastAsia="he-IL"/>
        </w:rPr>
        <w:t xml:space="preserve">נגד – </w:t>
      </w:r>
      <w:r>
        <w:rPr>
          <w:rFonts w:hint="cs"/>
          <w:rtl/>
          <w:lang w:eastAsia="he-IL"/>
        </w:rPr>
        <w:t>אין</w:t>
      </w:r>
    </w:p>
    <w:p w:rsidR="003239C4" w:rsidRDefault="003239C4" w:rsidP="005F7D8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39C4" w:rsidRPr="00604943" w:rsidRDefault="003239C4" w:rsidP="005F7D89">
      <w:pPr>
        <w:pStyle w:val="af2"/>
        <w:rPr>
          <w:rtl/>
        </w:rPr>
      </w:pPr>
      <w:r w:rsidRPr="00604943">
        <w:rPr>
          <w:rtl/>
        </w:rPr>
        <w:t xml:space="preserve">ההצעה להעביר את </w:t>
      </w:r>
      <w:bookmarkStart w:id="13571" w:name="_ETM_Q38_368740"/>
      <w:bookmarkEnd w:id="13571"/>
      <w:r w:rsidRPr="00604943">
        <w:rPr>
          <w:rFonts w:hint="cs"/>
          <w:rtl/>
        </w:rPr>
        <w:t xml:space="preserve">הצעת חוק הגנת הצרכן </w:t>
      </w:r>
      <w:r w:rsidRPr="00604943">
        <w:rPr>
          <w:rtl/>
        </w:rPr>
        <w:t xml:space="preserve">(תיקון </w:t>
      </w:r>
      <w:r w:rsidRPr="00604943">
        <w:rPr>
          <w:rFonts w:hint="cs"/>
          <w:rtl/>
        </w:rPr>
        <w:t>–</w:t>
      </w:r>
      <w:r w:rsidRPr="00604943">
        <w:rPr>
          <w:rtl/>
        </w:rPr>
        <w:t xml:space="preserve"> הגברת התדירות של משלוח חשבונית), התשע"ח</w:t>
      </w:r>
      <w:r w:rsidRPr="00604943">
        <w:rPr>
          <w:rFonts w:hint="cs"/>
          <w:rtl/>
        </w:rPr>
        <w:t>–</w:t>
      </w:r>
      <w:r w:rsidRPr="00604943">
        <w:rPr>
          <w:rtl/>
        </w:rPr>
        <w:t>2018</w:t>
      </w:r>
      <w:r w:rsidRPr="00604943">
        <w:rPr>
          <w:rFonts w:hint="cs"/>
          <w:rtl/>
        </w:rPr>
        <w:t>, לוועדת הכלכלה נתקבלה.</w:t>
      </w:r>
      <w:bookmarkStart w:id="13572" w:name="_ETM_Q38_377369"/>
      <w:bookmarkStart w:id="13573" w:name="_ETM_Q38_377926"/>
      <w:bookmarkEnd w:id="13572"/>
      <w:bookmarkEnd w:id="13573"/>
    </w:p>
    <w:p w:rsidR="003239C4" w:rsidRDefault="003239C4" w:rsidP="005F7D89">
      <w:pPr>
        <w:rPr>
          <w:rtl/>
          <w:lang w:eastAsia="he-IL"/>
        </w:rPr>
      </w:pPr>
    </w:p>
    <w:bookmarkStart w:id="13574" w:name="_ETM_Q38_364323" w:displacedByCustomXml="next"/>
    <w:bookmarkEnd w:id="13574" w:displacedByCustomXml="next"/>
    <w:sdt>
      <w:sdtPr>
        <w:rPr>
          <w:rtl/>
        </w:rPr>
        <w:alias w:val="יור"/>
        <w:tag w:val="&lt;ID&gt;5703&lt;/ID&gt;&lt;Name&gt;עיסאווי פריג' - יו&quot;ר&lt;/Name&gt;&lt;Data&gt;עיסאווי פריג'&lt;/Data&gt;&lt;Shortcut&gt;&lt;/Shortcut&gt;"/>
        <w:id w:val="-443999100"/>
        <w:placeholder>
          <w:docPart w:val="FE4E16610CDD413D91F9EED24143AAE9"/>
        </w:placeholder>
        <w15:color w:val="993366"/>
      </w:sdtPr>
      <w:sdtContent>
        <w:p w:rsidR="003239C4" w:rsidRDefault="003239C4" w:rsidP="005F7D89">
          <w:pPr>
            <w:pStyle w:val="af6"/>
            <w:keepNext/>
            <w:rPr>
              <w:rtl/>
            </w:rPr>
          </w:pPr>
          <w:r w:rsidRPr="00026905">
            <w:rPr>
              <w:color w:val="000000"/>
              <w:rtl/>
            </w:rPr>
            <w:t>היו"ר עיסאווי פריג':</w:t>
          </w:r>
        </w:p>
      </w:sdtContent>
    </w:sdt>
    <w:p w:rsidR="003239C4" w:rsidRDefault="003239C4" w:rsidP="00E10D2B">
      <w:pPr>
        <w:rPr>
          <w:rtl/>
        </w:rPr>
      </w:pPr>
    </w:p>
    <w:p w:rsidR="003239C4" w:rsidRDefault="003239C4" w:rsidP="005F7D89">
      <w:pPr>
        <w:rPr>
          <w:rtl/>
          <w:lang w:eastAsia="he-IL"/>
        </w:rPr>
      </w:pPr>
      <w:bookmarkStart w:id="13575" w:name="_ETM_Q38_365293"/>
      <w:bookmarkEnd w:id="13575"/>
      <w:r>
        <w:rPr>
          <w:rFonts w:hint="cs"/>
          <w:rtl/>
          <w:lang w:eastAsia="he-IL"/>
        </w:rPr>
        <w:t>אם כך, חברים</w:t>
      </w:r>
      <w:bookmarkStart w:id="13576" w:name="_ETM_Q38_362919"/>
      <w:bookmarkEnd w:id="13576"/>
      <w:r>
        <w:rPr>
          <w:rFonts w:hint="cs"/>
          <w:rtl/>
          <w:lang w:eastAsia="he-IL"/>
        </w:rPr>
        <w:t xml:space="preserve">, הצעת חוק הגנת </w:t>
      </w:r>
      <w:bookmarkStart w:id="13577" w:name="_ETM_Q38_369224"/>
      <w:bookmarkEnd w:id="13577"/>
      <w:r>
        <w:rPr>
          <w:rFonts w:hint="cs"/>
          <w:rtl/>
          <w:lang w:eastAsia="he-IL"/>
        </w:rPr>
        <w:t xml:space="preserve">הצרכן עברה </w:t>
      </w:r>
      <w:bookmarkStart w:id="13578" w:name="_ETM_Q38_366330"/>
      <w:bookmarkEnd w:id="13578"/>
      <w:r>
        <w:rPr>
          <w:rFonts w:hint="cs"/>
          <w:rtl/>
          <w:lang w:eastAsia="he-IL"/>
        </w:rPr>
        <w:t xml:space="preserve">ברוב של 29 בעד, אפס מתנגדים, ללא נמנעים, </w:t>
      </w:r>
      <w:bookmarkStart w:id="13579" w:name="_ETM_Q38_377561"/>
      <w:bookmarkEnd w:id="13579"/>
      <w:r>
        <w:rPr>
          <w:rFonts w:hint="cs"/>
          <w:rtl/>
          <w:lang w:eastAsia="he-IL"/>
        </w:rPr>
        <w:t xml:space="preserve">והיא עוברת </w:t>
      </w:r>
      <w:bookmarkStart w:id="13580" w:name="_ETM_Q38_375004"/>
      <w:bookmarkEnd w:id="13580"/>
      <w:r>
        <w:rPr>
          <w:rFonts w:hint="cs"/>
          <w:rtl/>
          <w:lang w:eastAsia="he-IL"/>
        </w:rPr>
        <w:t>להמשך חקיקה בוועדת הכלכלה.</w:t>
      </w:r>
    </w:p>
    <w:p w:rsidR="003239C4" w:rsidRDefault="003239C4" w:rsidP="005F7D89">
      <w:pPr>
        <w:rPr>
          <w:rtl/>
          <w:lang w:eastAsia="he-IL"/>
        </w:rPr>
      </w:pPr>
      <w:bookmarkStart w:id="13581" w:name="_ETM_Q38_380465"/>
      <w:bookmarkStart w:id="13582" w:name="_ETM_Q38_380590"/>
      <w:bookmarkEnd w:id="13581"/>
      <w:bookmarkEnd w:id="13582"/>
    </w:p>
    <w:p w:rsidR="003239C4" w:rsidRDefault="003239C4" w:rsidP="005F7D89">
      <w:pPr>
        <w:rPr>
          <w:rtl/>
          <w:lang w:eastAsia="he-IL"/>
        </w:rPr>
      </w:pPr>
      <w:bookmarkStart w:id="13583" w:name="_ETM_Q38_380824"/>
      <w:bookmarkStart w:id="13584" w:name="_ETM_Q38_380903"/>
      <w:bookmarkEnd w:id="13583"/>
      <w:bookmarkEnd w:id="13584"/>
      <w:r>
        <w:rPr>
          <w:rFonts w:hint="cs"/>
          <w:rtl/>
          <w:lang w:eastAsia="he-IL"/>
        </w:rPr>
        <w:t xml:space="preserve">ברכות, היום כולנו וישראל ביתנו </w:t>
      </w:r>
      <w:bookmarkStart w:id="13585" w:name="_ETM_Q38_386466"/>
      <w:bookmarkEnd w:id="13585"/>
      <w:r>
        <w:rPr>
          <w:rFonts w:hint="cs"/>
          <w:rtl/>
          <w:lang w:eastAsia="he-IL"/>
        </w:rPr>
        <w:t>כיכבו. שיהיה במזל טוב.</w:t>
      </w:r>
    </w:p>
    <w:p w:rsidR="003239C4" w:rsidRDefault="003239C4" w:rsidP="005F7D89">
      <w:pPr>
        <w:rPr>
          <w:rtl/>
          <w:lang w:eastAsia="he-IL"/>
        </w:rPr>
      </w:pPr>
    </w:p>
    <w:sdt>
      <w:sdtPr>
        <w:rPr>
          <w:rtl/>
        </w:rPr>
        <w:alias w:val="קריאה"/>
        <w:tag w:val="&lt;ID&gt;5579&lt;/ID&gt;&lt;Name&gt;אלי אלאלוף (כולנו)&lt;/Name&gt;&lt;Data&gt;אלי אלאלוף (כולנו)&lt;/Data&gt;&lt;Shortcut&gt;אלאל&lt;/Shortcut&gt;"/>
        <w:id w:val="-1132784461"/>
        <w:placeholder>
          <w:docPart w:val="FE4E16610CDD413D91F9EED24143AAE9"/>
        </w:placeholder>
        <w15:color w:val="993366"/>
      </w:sdtPr>
      <w:sdtContent>
        <w:p w:rsidR="003239C4" w:rsidRDefault="003239C4" w:rsidP="005F7D89">
          <w:pPr>
            <w:pStyle w:val="af5"/>
            <w:keepNext/>
            <w:rPr>
              <w:rtl/>
            </w:rPr>
          </w:pPr>
          <w:r w:rsidRPr="009C5688">
            <w:rPr>
              <w:color w:val="000000"/>
              <w:rtl/>
            </w:rPr>
            <w:t>אלי אלאלוף (כולנו):</w:t>
          </w:r>
        </w:p>
      </w:sdtContent>
    </w:sdt>
    <w:p w:rsidR="003239C4" w:rsidRDefault="003239C4" w:rsidP="00E10D2B">
      <w:pPr>
        <w:rPr>
          <w:rtl/>
        </w:rPr>
      </w:pPr>
    </w:p>
    <w:p w:rsidR="003239C4" w:rsidRDefault="003239C4" w:rsidP="005F7D89">
      <w:pPr>
        <w:rPr>
          <w:rtl/>
          <w:lang w:eastAsia="he-IL"/>
        </w:rPr>
      </w:pPr>
      <w:bookmarkStart w:id="13586" w:name="_ETM_Q38_386396"/>
      <w:bookmarkEnd w:id="13586"/>
      <w:r>
        <w:rPr>
          <w:rFonts w:hint="cs"/>
          <w:rtl/>
          <w:lang w:eastAsia="he-IL"/>
        </w:rPr>
        <w:t>זה לא ישראל ביתנו</w:t>
      </w:r>
      <w:bookmarkStart w:id="13587" w:name="_ETM_Q38_385235"/>
      <w:bookmarkEnd w:id="13587"/>
      <w:r>
        <w:rPr>
          <w:rFonts w:hint="cs"/>
          <w:rtl/>
          <w:lang w:eastAsia="he-IL"/>
        </w:rPr>
        <w:t>. זה כולנו.</w:t>
      </w:r>
    </w:p>
    <w:p w:rsidR="003239C4" w:rsidRDefault="003239C4" w:rsidP="005F7D89">
      <w:pPr>
        <w:rPr>
          <w:rtl/>
          <w:lang w:eastAsia="he-IL"/>
        </w:rPr>
      </w:pPr>
    </w:p>
    <w:sdt>
      <w:sdtPr>
        <w:rPr>
          <w:rtl/>
        </w:rPr>
        <w:alias w:val="יור"/>
        <w:tag w:val="&lt;ID&gt;5703&lt;/ID&gt;&lt;Name&gt;עיסאווי פריג' - יו&quot;ר&lt;/Name&gt;&lt;Data&gt;עיסאווי פריג'&lt;/Data&gt;&lt;Shortcut&gt;&lt;/Shortcut&gt;"/>
        <w:id w:val="-722134439"/>
        <w:placeholder>
          <w:docPart w:val="FE4E16610CDD413D91F9EED24143AAE9"/>
        </w:placeholder>
        <w15:color w:val="993366"/>
      </w:sdtPr>
      <w:sdtContent>
        <w:p w:rsidR="003239C4" w:rsidRDefault="003239C4" w:rsidP="005F7D89">
          <w:pPr>
            <w:pStyle w:val="af6"/>
            <w:keepNext/>
            <w:rPr>
              <w:rtl/>
            </w:rPr>
          </w:pPr>
          <w:r w:rsidRPr="009C5688">
            <w:rPr>
              <w:color w:val="000000"/>
              <w:rtl/>
            </w:rPr>
            <w:t>היו"ר עיסאווי פריג':</w:t>
          </w:r>
        </w:p>
      </w:sdtContent>
    </w:sdt>
    <w:p w:rsidR="003239C4" w:rsidRDefault="003239C4" w:rsidP="00E10D2B">
      <w:pPr>
        <w:rPr>
          <w:rtl/>
        </w:rPr>
      </w:pPr>
    </w:p>
    <w:p w:rsidR="003239C4" w:rsidRDefault="003239C4" w:rsidP="005F7D89">
      <w:pPr>
        <w:rPr>
          <w:rtl/>
          <w:lang w:eastAsia="he-IL"/>
        </w:rPr>
      </w:pPr>
      <w:bookmarkStart w:id="13588" w:name="_ETM_Q38_388911"/>
      <w:bookmarkEnd w:id="13588"/>
      <w:r>
        <w:rPr>
          <w:rFonts w:hint="cs"/>
          <w:rtl/>
          <w:lang w:eastAsia="he-IL"/>
        </w:rPr>
        <w:t>אה, כולנו, כולנו.</w:t>
      </w:r>
    </w:p>
    <w:p w:rsidR="003239C4" w:rsidRDefault="003239C4" w:rsidP="005F7D89">
      <w:pPr>
        <w:rPr>
          <w:rtl/>
          <w:lang w:eastAsia="he-IL"/>
        </w:rPr>
      </w:pPr>
      <w:bookmarkStart w:id="13589" w:name="_ETM_Q38_392453"/>
      <w:bookmarkStart w:id="13590" w:name="_ETM_Q38_392542"/>
      <w:bookmarkEnd w:id="13589"/>
      <w:bookmarkEnd w:id="13590"/>
    </w:p>
    <w:bookmarkStart w:id="13591" w:name="_ETM_Q38_392775" w:displacedByCustomXml="next"/>
    <w:bookmarkEnd w:id="13591" w:displacedByCustomXml="next"/>
    <w:bookmarkStart w:id="13592" w:name="_ETM_Q38_392867" w:displacedByCustomXml="next"/>
    <w:bookmarkEnd w:id="13592" w:displacedByCustomXml="next"/>
    <w:sdt>
      <w:sdtPr>
        <w:rPr>
          <w:rtl/>
        </w:rPr>
        <w:alias w:val="קריאה"/>
        <w:tag w:val="&lt;ID&gt;5579&lt;/ID&gt;&lt;Name&gt;אלי אלאלוף (כולנו)&lt;/Name&gt;&lt;Data&gt;אלי אלאלוף (כולנו)&lt;/Data&gt;&lt;Shortcut&gt;אלאל&lt;/Shortcut&gt;"/>
        <w:id w:val="-736173649"/>
        <w:placeholder>
          <w:docPart w:val="FE4E16610CDD413D91F9EED24143AAE9"/>
        </w:placeholder>
        <w15:color w:val="993366"/>
      </w:sdtPr>
      <w:sdtContent>
        <w:p w:rsidR="003239C4" w:rsidRDefault="003239C4" w:rsidP="005F7D89">
          <w:pPr>
            <w:pStyle w:val="af5"/>
            <w:keepNext/>
            <w:rPr>
              <w:rtl/>
            </w:rPr>
          </w:pPr>
          <w:r w:rsidRPr="009C5688">
            <w:rPr>
              <w:color w:val="000000"/>
              <w:rtl/>
            </w:rPr>
            <w:t>אלי אלאלוף (כולנו):</w:t>
          </w:r>
        </w:p>
      </w:sdtContent>
    </w:sdt>
    <w:p w:rsidR="003239C4" w:rsidRDefault="003239C4" w:rsidP="00E10D2B">
      <w:pPr>
        <w:rPr>
          <w:rtl/>
        </w:rPr>
      </w:pPr>
    </w:p>
    <w:p w:rsidR="003239C4" w:rsidRDefault="003239C4" w:rsidP="005F7D89">
      <w:pPr>
        <w:rPr>
          <w:rtl/>
          <w:lang w:eastAsia="he-IL"/>
        </w:rPr>
      </w:pPr>
      <w:bookmarkStart w:id="13593" w:name="_ETM_Q38_396757"/>
      <w:bookmarkStart w:id="13594" w:name="_ETM_Q38_397024"/>
      <w:bookmarkStart w:id="13595" w:name="_ETM_Q38_397091"/>
      <w:bookmarkStart w:id="13596" w:name="_ETM_Q38_392394"/>
      <w:bookmarkEnd w:id="13593"/>
      <w:bookmarkEnd w:id="13594"/>
      <w:bookmarkEnd w:id="13595"/>
      <w:bookmarkEnd w:id="13596"/>
      <w:r>
        <w:rPr>
          <w:rFonts w:hint="cs"/>
          <w:rtl/>
          <w:lang w:eastAsia="he-IL"/>
        </w:rPr>
        <w:t xml:space="preserve">אף </w:t>
      </w:r>
      <w:bookmarkStart w:id="13597" w:name="_ETM_Q38_390653"/>
      <w:bookmarkEnd w:id="13597"/>
      <w:r>
        <w:rPr>
          <w:rFonts w:hint="cs"/>
          <w:rtl/>
          <w:lang w:eastAsia="he-IL"/>
        </w:rPr>
        <w:t>אחד לא שם לב אליך. מה זה?</w:t>
      </w:r>
    </w:p>
    <w:p w:rsidR="003239C4" w:rsidRDefault="003239C4" w:rsidP="005F7D89">
      <w:pPr>
        <w:rPr>
          <w:rtl/>
          <w:lang w:eastAsia="he-IL"/>
        </w:rPr>
      </w:pPr>
      <w:bookmarkStart w:id="13598" w:name="_ETM_Q38_397040"/>
      <w:bookmarkStart w:id="13599" w:name="_ETM_Q38_397152"/>
      <w:bookmarkEnd w:id="13598"/>
      <w:bookmarkEnd w:id="13599"/>
    </w:p>
    <w:bookmarkStart w:id="13600" w:name="_ETM_Q38_397387" w:displacedByCustomXml="next"/>
    <w:bookmarkEnd w:id="13600" w:displacedByCustomXml="next"/>
    <w:bookmarkStart w:id="13601" w:name="_ETM_Q38_397465" w:displacedByCustomXml="next"/>
    <w:bookmarkEnd w:id="13601" w:displacedByCustomXml="next"/>
    <w:sdt>
      <w:sdtPr>
        <w:rPr>
          <w:rtl/>
        </w:rPr>
        <w:alias w:val="יור"/>
        <w:tag w:val="&lt;ID&gt;5703&lt;/ID&gt;&lt;Name&gt;עיסאווי פריג' - יו&quot;ר&lt;/Name&gt;&lt;Data&gt;עיסאווי פריג'&lt;/Data&gt;&lt;Shortcut&gt;&lt;/Shortcut&gt;"/>
        <w:id w:val="-2088764126"/>
        <w:placeholder>
          <w:docPart w:val="FE4E16610CDD413D91F9EED24143AAE9"/>
        </w:placeholder>
        <w15:color w:val="993366"/>
      </w:sdtPr>
      <w:sdtContent>
        <w:p w:rsidR="003239C4" w:rsidRDefault="003239C4" w:rsidP="005F7D89">
          <w:pPr>
            <w:pStyle w:val="af6"/>
            <w:keepNext/>
            <w:rPr>
              <w:rtl/>
            </w:rPr>
          </w:pPr>
          <w:r w:rsidRPr="009C5688">
            <w:rPr>
              <w:color w:val="000000"/>
              <w:rtl/>
            </w:rPr>
            <w:t>היו"ר עיסאווי פריג':</w:t>
          </w:r>
        </w:p>
      </w:sdtContent>
    </w:sdt>
    <w:p w:rsidR="003239C4" w:rsidRDefault="003239C4" w:rsidP="00E10D2B">
      <w:pPr>
        <w:rPr>
          <w:rtl/>
        </w:rPr>
      </w:pPr>
    </w:p>
    <w:p w:rsidR="003239C4" w:rsidRDefault="003239C4" w:rsidP="005F7D89">
      <w:pPr>
        <w:rPr>
          <w:rtl/>
          <w:lang w:eastAsia="he-IL"/>
        </w:rPr>
      </w:pPr>
      <w:bookmarkStart w:id="13602" w:name="_ETM_Q38_394475"/>
      <w:bookmarkStart w:id="13603" w:name="_ETM_Q38_398318"/>
      <w:bookmarkEnd w:id="13602"/>
      <w:bookmarkEnd w:id="13603"/>
      <w:r>
        <w:rPr>
          <w:rFonts w:hint="cs"/>
          <w:rtl/>
          <w:lang w:eastAsia="he-IL"/>
        </w:rPr>
        <w:t xml:space="preserve">כי מאז </w:t>
      </w:r>
      <w:bookmarkStart w:id="13604" w:name="_ETM_Q38_396244"/>
      <w:bookmarkEnd w:id="13604"/>
      <w:r>
        <w:rPr>
          <w:rFonts w:hint="cs"/>
          <w:rtl/>
          <w:lang w:eastAsia="he-IL"/>
        </w:rPr>
        <w:t xml:space="preserve">שישבתי כאן ראיתי את חבר הכנסת פולקמן וחברת הכנסת </w:t>
      </w:r>
      <w:bookmarkStart w:id="13605" w:name="_ETM_Q38_405148"/>
      <w:bookmarkEnd w:id="13605"/>
      <w:r>
        <w:rPr>
          <w:rFonts w:hint="cs"/>
          <w:rtl/>
          <w:lang w:eastAsia="he-IL"/>
        </w:rPr>
        <w:t>בן ארי. יאללה, בשעה טובה.</w:t>
      </w:r>
    </w:p>
    <w:p w:rsidR="003239C4" w:rsidRDefault="003239C4" w:rsidP="005F7D89">
      <w:pPr>
        <w:rPr>
          <w:rtl/>
          <w:lang w:eastAsia="he-IL"/>
        </w:rPr>
      </w:pPr>
      <w:bookmarkStart w:id="13606" w:name="_ETM_Q38_410500"/>
      <w:bookmarkStart w:id="13607" w:name="_ETM_Q38_410629"/>
      <w:bookmarkEnd w:id="13606"/>
      <w:bookmarkEnd w:id="13607"/>
    </w:p>
    <w:p w:rsidR="00394900" w:rsidRDefault="00394900" w:rsidP="005F7D89">
      <w:pPr>
        <w:rPr>
          <w:rtl/>
          <w:lang w:eastAsia="he-IL"/>
        </w:rPr>
      </w:pPr>
    </w:p>
    <w:bookmarkStart w:id="13608" w:name="_ETM_Q38_410866"/>
    <w:bookmarkStart w:id="13609" w:name="_ETM_Q38_410944"/>
    <w:bookmarkStart w:id="13610" w:name="_Toc517292713"/>
    <w:bookmarkStart w:id="13611" w:name="_Toc517294201"/>
    <w:bookmarkStart w:id="13612" w:name="_Toc517294332"/>
    <w:bookmarkStart w:id="13613" w:name="_Toc519432329"/>
    <w:bookmarkStart w:id="13614" w:name="_Toc2683862"/>
    <w:bookmarkEnd w:id="13608"/>
    <w:bookmarkEnd w:id="13609"/>
    <w:p w:rsidR="003239C4" w:rsidRDefault="00CD6231" w:rsidP="005F7D89">
      <w:pPr>
        <w:pStyle w:val="a6"/>
        <w:rPr>
          <w:rtl/>
          <w:lang w:eastAsia="he-IL"/>
        </w:rPr>
      </w:pPr>
      <w:sdt>
        <w:sdtPr>
          <w:rPr>
            <w:rtl/>
            <w:lang w:eastAsia="he-IL"/>
          </w:rPr>
          <w:alias w:val="נושא"/>
          <w:id w:val="60764619"/>
          <w:placeholder>
            <w:docPart w:val="FE4E16610CDD413D91F9EED24143AAE9"/>
          </w:placeholder>
          <w15:color w:val="993366"/>
        </w:sdtPr>
        <w:sdtContent>
          <w:r w:rsidR="003239C4" w:rsidRPr="009C5688">
            <w:rPr>
              <w:rtl/>
              <w:lang w:eastAsia="he-IL"/>
            </w:rPr>
            <w:t>הצעות לסדר-היום</w:t>
          </w:r>
        </w:sdtContent>
      </w:sdt>
      <w:bookmarkEnd w:id="13610"/>
      <w:bookmarkEnd w:id="13611"/>
      <w:bookmarkEnd w:id="13612"/>
      <w:bookmarkEnd w:id="13613"/>
      <w:bookmarkEnd w:id="13614"/>
      <w:r w:rsidR="003239C4">
        <w:rPr>
          <w:rtl/>
          <w:lang w:eastAsia="he-IL"/>
        </w:rPr>
        <w:t xml:space="preserve"> </w:t>
      </w:r>
    </w:p>
    <w:sdt>
      <w:sdtPr>
        <w:rPr>
          <w:rtl/>
          <w:lang w:eastAsia="he-IL"/>
        </w:rPr>
        <w:alias w:val="הלסי"/>
        <w:tag w:val="&lt;ID&gt;613957&lt;/ID&gt;&lt;Name&gt;הצעה לסדר היום בנושא: העלייה הצפויה במחירי מזון בסיסיים&lt;/Name&gt;&lt;Data&gt;הצעה לסדר היום בנושא: העלייה הצפויה במחירי מזון בסיסיים&lt;/Data&gt;&lt;Number&gt;&lt;/Number&gt;&lt;OrigNumbers&gt; 10458 |  10482&lt;/OrigNumbers&gt;&lt;HalsiIncludeNumbers&gt; 10458 ו- 10482&lt;/HalsiIncludeNumbers&gt;&lt;OrigNames&gt;&lt;/OrigNames&gt;&lt;Initiators&gt;&lt;/Initiators&gt;&lt;FullItemNumber&gt;&lt;/FullItemNumber&gt;"/>
        <w:id w:val="40485215"/>
        <w:placeholder>
          <w:docPart w:val="FE4E16610CDD413D91F9EED24143AAE9"/>
        </w:placeholder>
        <w15:color w:val="993366"/>
      </w:sdtPr>
      <w:sdtContent>
        <w:bookmarkStart w:id="13615" w:name="_Toc2683863" w:displacedByCustomXml="prev"/>
        <w:bookmarkStart w:id="13616" w:name="_Toc519432330" w:displacedByCustomXml="prev"/>
        <w:bookmarkStart w:id="13617" w:name="_Toc517294333" w:displacedByCustomXml="prev"/>
        <w:bookmarkStart w:id="13618" w:name="_Toc517294202" w:displacedByCustomXml="prev"/>
        <w:bookmarkStart w:id="13619" w:name="_Toc517292714" w:displacedByCustomXml="prev"/>
        <w:p w:rsidR="003239C4" w:rsidRPr="009C5688" w:rsidRDefault="003239C4" w:rsidP="005F7D89">
          <w:pPr>
            <w:pStyle w:val="a6"/>
            <w:rPr>
              <w:rtl/>
              <w:lang w:eastAsia="he-IL"/>
            </w:rPr>
          </w:pPr>
          <w:r w:rsidRPr="009C5688">
            <w:rPr>
              <w:color w:val="000000"/>
              <w:rtl/>
              <w:lang w:eastAsia="he-IL"/>
            </w:rPr>
            <w:t xml:space="preserve"> העלייה הצפויה במחירי מזון בסיסיים</w:t>
          </w:r>
        </w:p>
      </w:sdtContent>
    </w:sdt>
    <w:bookmarkEnd w:id="13615" w:displacedByCustomXml="prev"/>
    <w:bookmarkEnd w:id="13616" w:displacedByCustomXml="prev"/>
    <w:bookmarkEnd w:id="13617" w:displacedByCustomXml="prev"/>
    <w:bookmarkEnd w:id="13618" w:displacedByCustomXml="prev"/>
    <w:bookmarkEnd w:id="13619" w:displacedByCustomXml="prev"/>
    <w:p w:rsidR="003239C4" w:rsidRDefault="003239C4" w:rsidP="00E10D2B">
      <w:pPr>
        <w:rPr>
          <w:rtl/>
          <w:lang w:eastAsia="he-IL"/>
        </w:rPr>
      </w:pPr>
    </w:p>
    <w:sdt>
      <w:sdtPr>
        <w:rPr>
          <w:rtl/>
        </w:rPr>
        <w:alias w:val="יור"/>
        <w:tag w:val="&lt;ID&gt;5703&lt;/ID&gt;&lt;Name&gt;עיסאווי פריג' - יו&quot;ר&lt;/Name&gt;&lt;Data&gt;עיסאווי פריג'&lt;/Data&gt;&lt;Shortcut&gt;&lt;/Shortcut&gt;"/>
        <w:id w:val="-1279875305"/>
        <w:placeholder>
          <w:docPart w:val="FE4E16610CDD413D91F9EED24143AAE9"/>
        </w:placeholder>
        <w15:color w:val="993366"/>
      </w:sdtPr>
      <w:sdtContent>
        <w:p w:rsidR="003239C4" w:rsidRDefault="003239C4" w:rsidP="005F7D89">
          <w:pPr>
            <w:pStyle w:val="af6"/>
            <w:keepNext/>
            <w:rPr>
              <w:rtl/>
            </w:rPr>
          </w:pPr>
          <w:r w:rsidRPr="009C5688">
            <w:rPr>
              <w:color w:val="000000"/>
              <w:rtl/>
            </w:rPr>
            <w:t>היו"ר עיסאווי פריג':</w:t>
          </w:r>
        </w:p>
      </w:sdtContent>
    </w:sdt>
    <w:p w:rsidR="003239C4" w:rsidRDefault="003239C4" w:rsidP="00E10D2B">
      <w:pPr>
        <w:rPr>
          <w:rtl/>
        </w:rPr>
      </w:pPr>
    </w:p>
    <w:p w:rsidR="003239C4" w:rsidRDefault="003239C4" w:rsidP="00394900">
      <w:pPr>
        <w:rPr>
          <w:rtl/>
          <w:lang w:eastAsia="he-IL"/>
        </w:rPr>
      </w:pPr>
      <w:r>
        <w:rPr>
          <w:rFonts w:hint="cs"/>
          <w:rtl/>
          <w:lang w:eastAsia="he-IL"/>
        </w:rPr>
        <w:t xml:space="preserve">חברים, </w:t>
      </w:r>
      <w:bookmarkStart w:id="13620" w:name="_ETM_Q38_407739"/>
      <w:bookmarkEnd w:id="13620"/>
      <w:r>
        <w:rPr>
          <w:rtl/>
          <w:lang w:eastAsia="he-IL"/>
        </w:rPr>
        <w:t>עו</w:t>
      </w:r>
      <w:r>
        <w:rPr>
          <w:rFonts w:hint="cs"/>
          <w:rtl/>
          <w:lang w:eastAsia="he-IL"/>
        </w:rPr>
        <w:t>ב</w:t>
      </w:r>
      <w:r>
        <w:rPr>
          <w:rtl/>
          <w:lang w:eastAsia="he-IL"/>
        </w:rPr>
        <w:t>ר</w:t>
      </w:r>
      <w:r>
        <w:rPr>
          <w:rFonts w:hint="cs"/>
          <w:rtl/>
          <w:lang w:eastAsia="he-IL"/>
        </w:rPr>
        <w:t>ים</w:t>
      </w:r>
      <w:r>
        <w:rPr>
          <w:rtl/>
          <w:lang w:eastAsia="he-IL"/>
        </w:rPr>
        <w:t xml:space="preserve"> להצע</w:t>
      </w:r>
      <w:r>
        <w:rPr>
          <w:rFonts w:hint="cs"/>
          <w:rtl/>
          <w:lang w:eastAsia="he-IL"/>
        </w:rPr>
        <w:t>ות</w:t>
      </w:r>
      <w:bookmarkStart w:id="13621" w:name="_ETM_Q38_407381"/>
      <w:bookmarkEnd w:id="13621"/>
      <w:r>
        <w:rPr>
          <w:rtl/>
          <w:lang w:eastAsia="he-IL"/>
        </w:rPr>
        <w:t xml:space="preserve"> לסדר</w:t>
      </w:r>
      <w:r w:rsidR="009B182D">
        <w:rPr>
          <w:rFonts w:hint="cs"/>
          <w:rtl/>
          <w:lang w:eastAsia="he-IL"/>
        </w:rPr>
        <w:t>-היום</w:t>
      </w:r>
      <w:r>
        <w:rPr>
          <w:rFonts w:hint="cs"/>
          <w:rtl/>
          <w:lang w:eastAsia="he-IL"/>
        </w:rPr>
        <w:t>, הצע</w:t>
      </w:r>
      <w:r w:rsidR="00394900">
        <w:rPr>
          <w:rFonts w:hint="cs"/>
          <w:rtl/>
          <w:lang w:eastAsia="he-IL"/>
        </w:rPr>
        <w:t>ות</w:t>
      </w:r>
      <w:r>
        <w:rPr>
          <w:rFonts w:hint="cs"/>
          <w:rtl/>
          <w:lang w:eastAsia="he-IL"/>
        </w:rPr>
        <w:t xml:space="preserve"> לסדר</w:t>
      </w:r>
      <w:bookmarkStart w:id="13622" w:name="_ETM_Q38_409858"/>
      <w:bookmarkEnd w:id="13622"/>
      <w:r w:rsidR="009B182D">
        <w:rPr>
          <w:rFonts w:hint="cs"/>
          <w:rtl/>
          <w:lang w:eastAsia="he-IL"/>
        </w:rPr>
        <w:t>-היום</w:t>
      </w:r>
      <w:r>
        <w:rPr>
          <w:rtl/>
          <w:lang w:eastAsia="he-IL"/>
        </w:rPr>
        <w:t>: העלייה הצפויה במחירי מזון בסיסיים, מס' 10458 ו-10482</w:t>
      </w:r>
      <w:r>
        <w:rPr>
          <w:rFonts w:hint="cs"/>
          <w:rtl/>
          <w:lang w:eastAsia="he-IL"/>
        </w:rPr>
        <w:t xml:space="preserve">. אני מזמין </w:t>
      </w:r>
      <w:bookmarkStart w:id="13623" w:name="_ETM_Q38_421092"/>
      <w:bookmarkEnd w:id="13623"/>
      <w:r>
        <w:rPr>
          <w:rFonts w:hint="cs"/>
          <w:rtl/>
          <w:lang w:eastAsia="he-IL"/>
        </w:rPr>
        <w:t>את חבר הכנסת אורי מקלב, שיהיה ראשון הדוברים בהצעה לס</w:t>
      </w:r>
      <w:bookmarkStart w:id="13624" w:name="_ETM_Q38_433044"/>
      <w:bookmarkEnd w:id="13624"/>
      <w:r>
        <w:rPr>
          <w:rFonts w:hint="cs"/>
          <w:rtl/>
          <w:lang w:eastAsia="he-IL"/>
        </w:rPr>
        <w:t>דר</w:t>
      </w:r>
      <w:r w:rsidR="009B182D">
        <w:rPr>
          <w:rFonts w:hint="cs"/>
          <w:rtl/>
          <w:lang w:eastAsia="he-IL"/>
        </w:rPr>
        <w:t>-היום</w:t>
      </w:r>
      <w:r>
        <w:rPr>
          <w:rFonts w:hint="cs"/>
          <w:rtl/>
          <w:lang w:eastAsia="he-IL"/>
        </w:rPr>
        <w:t xml:space="preserve">. אחריו – חבר הכנסת </w:t>
      </w:r>
      <w:bookmarkStart w:id="13625" w:name="_ETM_Q38_432521"/>
      <w:bookmarkEnd w:id="13625"/>
      <w:r>
        <w:rPr>
          <w:rFonts w:hint="cs"/>
          <w:rtl/>
          <w:lang w:eastAsia="he-IL"/>
        </w:rPr>
        <w:t xml:space="preserve">אחמד טיבי; אמור להשיב על </w:t>
      </w:r>
      <w:bookmarkStart w:id="13626" w:name="_ETM_Q38_437596"/>
      <w:bookmarkEnd w:id="13626"/>
      <w:r>
        <w:rPr>
          <w:rFonts w:hint="cs"/>
          <w:rtl/>
          <w:lang w:eastAsia="he-IL"/>
        </w:rPr>
        <w:t>הצע</w:t>
      </w:r>
      <w:bookmarkStart w:id="13627" w:name="_ETM_Q38_435374"/>
      <w:bookmarkEnd w:id="13627"/>
      <w:r>
        <w:rPr>
          <w:rFonts w:hint="cs"/>
          <w:rtl/>
          <w:lang w:eastAsia="he-IL"/>
        </w:rPr>
        <w:t>ה לסדר</w:t>
      </w:r>
      <w:r w:rsidR="009B182D">
        <w:rPr>
          <w:rFonts w:hint="cs"/>
          <w:rtl/>
          <w:lang w:eastAsia="he-IL"/>
        </w:rPr>
        <w:t>-היום</w:t>
      </w:r>
      <w:r>
        <w:rPr>
          <w:rFonts w:hint="cs"/>
          <w:rtl/>
          <w:lang w:eastAsia="he-IL"/>
        </w:rPr>
        <w:t>, השר אלי כהן, שר הכלכלה. בבקשה, אדוני.</w:t>
      </w:r>
      <w:bookmarkStart w:id="13628" w:name="_ETM_Q38_439548"/>
      <w:bookmarkEnd w:id="13628"/>
    </w:p>
    <w:p w:rsidR="003239C4" w:rsidRDefault="003239C4" w:rsidP="005F7D89">
      <w:pPr>
        <w:rPr>
          <w:rtl/>
          <w:lang w:eastAsia="he-IL"/>
        </w:rPr>
      </w:pPr>
      <w:bookmarkStart w:id="13629" w:name="_ETM_Q38_440849"/>
      <w:bookmarkEnd w:id="13629"/>
    </w:p>
    <w:bookmarkStart w:id="13630" w:name="_ETM_Q38_441364" w:displacedByCustomXml="next"/>
    <w:bookmarkEnd w:id="13630" w:displacedByCustomXml="next"/>
    <w:bookmarkStart w:id="13631" w:name="_ETM_Q38_441675" w:displacedByCustomXml="next"/>
    <w:bookmarkEnd w:id="13631" w:displacedByCustomXml="next"/>
    <w:bookmarkStart w:id="13632" w:name="_ETM_Q38_441721" w:displacedByCustomXml="next"/>
    <w:bookmarkEnd w:id="13632" w:displacedByCustomXml="next"/>
    <w:bookmarkStart w:id="13633" w:name="_ETM_Q38_443322" w:displacedByCustomXml="next"/>
    <w:bookmarkEnd w:id="13633" w:displacedByCustomXml="next"/>
    <w:bookmarkStart w:id="13634" w:name="_Toc2683864" w:displacedByCustomXml="next"/>
    <w:bookmarkStart w:id="13635" w:name="_Toc519432331" w:displacedByCustomXml="next"/>
    <w:bookmarkStart w:id="13636" w:name="_Toc517294334" w:displacedByCustomXml="next"/>
    <w:bookmarkStart w:id="13637" w:name="_Toc517294203" w:displacedByCustomXml="next"/>
    <w:bookmarkStart w:id="13638" w:name="_Toc517292715"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76031518"/>
        <w:placeholder>
          <w:docPart w:val="FE4E16610CDD413D91F9EED24143AAE9"/>
        </w:placeholder>
        <w15:color w:val="993366"/>
      </w:sdtPr>
      <w:sdtContent>
        <w:p w:rsidR="003239C4" w:rsidRDefault="003239C4" w:rsidP="005F7D89">
          <w:pPr>
            <w:pStyle w:val="a4"/>
            <w:keepNext/>
            <w:rPr>
              <w:rtl/>
            </w:rPr>
          </w:pPr>
          <w:r w:rsidRPr="009C5688">
            <w:rPr>
              <w:rStyle w:val="afe"/>
              <w:color w:val="000000"/>
              <w:rtl/>
            </w:rPr>
            <w:t>אורי מקלב (יהדות התורה)</w:t>
          </w:r>
          <w:r w:rsidRPr="009C5688">
            <w:rPr>
              <w:color w:val="000000"/>
              <w:rtl/>
            </w:rPr>
            <w:t>:</w:t>
          </w:r>
        </w:p>
      </w:sdtContent>
    </w:sdt>
    <w:bookmarkEnd w:id="13634" w:displacedByCustomXml="prev"/>
    <w:bookmarkEnd w:id="13635" w:displacedByCustomXml="prev"/>
    <w:bookmarkEnd w:id="13636" w:displacedByCustomXml="prev"/>
    <w:bookmarkEnd w:id="13637" w:displacedByCustomXml="prev"/>
    <w:bookmarkEnd w:id="13638" w:displacedByCustomXml="prev"/>
    <w:p w:rsidR="003239C4" w:rsidRDefault="003239C4" w:rsidP="00E10D2B">
      <w:pPr>
        <w:rPr>
          <w:rtl/>
          <w:lang w:eastAsia="he-IL"/>
        </w:rPr>
      </w:pPr>
    </w:p>
    <w:p w:rsidR="003239C4" w:rsidRDefault="003239C4" w:rsidP="00394900">
      <w:pPr>
        <w:rPr>
          <w:rtl/>
          <w:lang w:eastAsia="he-IL"/>
        </w:rPr>
      </w:pPr>
      <w:bookmarkStart w:id="13639" w:name="_ETM_Q38_444260"/>
      <w:bookmarkEnd w:id="13639"/>
      <w:r>
        <w:rPr>
          <w:rFonts w:hint="cs"/>
          <w:rtl/>
          <w:lang w:eastAsia="he-IL"/>
        </w:rPr>
        <w:t xml:space="preserve">תודה </w:t>
      </w:r>
      <w:bookmarkStart w:id="13640" w:name="_ETM_Q38_441688"/>
      <w:bookmarkEnd w:id="13640"/>
      <w:r>
        <w:rPr>
          <w:rFonts w:hint="cs"/>
          <w:rtl/>
          <w:lang w:eastAsia="he-IL"/>
        </w:rPr>
        <w:t>רבה, אדוני הי</w:t>
      </w:r>
      <w:bookmarkStart w:id="13641" w:name="_ETM_Q38_439342"/>
      <w:bookmarkEnd w:id="13641"/>
      <w:r>
        <w:rPr>
          <w:rFonts w:hint="cs"/>
          <w:rtl/>
          <w:lang w:eastAsia="he-IL"/>
        </w:rPr>
        <w:t>ושב-ראש. מכובדי הש</w:t>
      </w:r>
      <w:bookmarkStart w:id="13642" w:name="_ETM_Q38_440437"/>
      <w:bookmarkEnd w:id="13642"/>
      <w:r>
        <w:rPr>
          <w:rFonts w:hint="cs"/>
          <w:rtl/>
          <w:lang w:eastAsia="he-IL"/>
        </w:rPr>
        <w:t xml:space="preserve">ר, חבריי חברי הכנסת, </w:t>
      </w:r>
      <w:bookmarkStart w:id="13643" w:name="_ETM_Q38_445356"/>
      <w:bookmarkEnd w:id="13643"/>
      <w:r>
        <w:rPr>
          <w:rFonts w:hint="cs"/>
          <w:rtl/>
          <w:lang w:eastAsia="he-IL"/>
        </w:rPr>
        <w:t>לא מזמן</w:t>
      </w:r>
      <w:bookmarkStart w:id="13644" w:name="_ETM_Q38_443401"/>
      <w:bookmarkEnd w:id="13644"/>
      <w:r>
        <w:rPr>
          <w:rFonts w:hint="cs"/>
          <w:rtl/>
          <w:lang w:eastAsia="he-IL"/>
        </w:rPr>
        <w:t xml:space="preserve"> – סך הכול </w:t>
      </w:r>
      <w:bookmarkStart w:id="13645" w:name="_ETM_Q38_446447"/>
      <w:bookmarkEnd w:id="13645"/>
      <w:r>
        <w:rPr>
          <w:rFonts w:hint="cs"/>
          <w:rtl/>
          <w:lang w:eastAsia="he-IL"/>
        </w:rPr>
        <w:t xml:space="preserve">לפני שבע שנים </w:t>
      </w:r>
      <w:r>
        <w:rPr>
          <w:rFonts w:hint="eastAsia"/>
          <w:rtl/>
          <w:lang w:eastAsia="he-IL"/>
        </w:rPr>
        <w:t>–</w:t>
      </w:r>
      <w:r>
        <w:rPr>
          <w:rFonts w:hint="cs"/>
          <w:rtl/>
          <w:lang w:eastAsia="he-IL"/>
        </w:rPr>
        <w:t xml:space="preserve"> הייתה לנו מחאה </w:t>
      </w:r>
      <w:bookmarkStart w:id="13646" w:name="_ETM_Q38_451354"/>
      <w:bookmarkEnd w:id="13646"/>
      <w:r>
        <w:rPr>
          <w:rFonts w:hint="cs"/>
          <w:rtl/>
          <w:lang w:eastAsia="he-IL"/>
        </w:rPr>
        <w:t>חברתית, ומ</w:t>
      </w:r>
      <w:bookmarkStart w:id="13647" w:name="_ETM_Q38_449037"/>
      <w:bookmarkEnd w:id="13647"/>
      <w:r>
        <w:rPr>
          <w:rFonts w:hint="cs"/>
          <w:rtl/>
          <w:lang w:eastAsia="he-IL"/>
        </w:rPr>
        <w:t xml:space="preserve">אז ראינו שינוי ויציבות במחירים. אני חושב שכל עם </w:t>
      </w:r>
      <w:bookmarkStart w:id="13648" w:name="_ETM_Q38_456314"/>
      <w:bookmarkEnd w:id="13648"/>
      <w:r>
        <w:rPr>
          <w:rFonts w:hint="cs"/>
          <w:rtl/>
          <w:lang w:eastAsia="he-IL"/>
        </w:rPr>
        <w:t xml:space="preserve">ישראל מברך את התוצאות </w:t>
      </w:r>
      <w:bookmarkStart w:id="13649" w:name="_ETM_Q38_455790"/>
      <w:bookmarkEnd w:id="13649"/>
      <w:r>
        <w:rPr>
          <w:rFonts w:hint="cs"/>
          <w:rtl/>
          <w:lang w:eastAsia="he-IL"/>
        </w:rPr>
        <w:t xml:space="preserve">של המחאה החברתית ושילוב הציבור בנושא זה. </w:t>
      </w:r>
      <w:bookmarkStart w:id="13650" w:name="_ETM_Q38_464743"/>
      <w:bookmarkStart w:id="13651" w:name="_ETM_Q38_459923"/>
      <w:bookmarkEnd w:id="13650"/>
      <w:bookmarkEnd w:id="13651"/>
      <w:r>
        <w:rPr>
          <w:rFonts w:hint="cs"/>
          <w:rtl/>
          <w:lang w:eastAsia="he-IL"/>
        </w:rPr>
        <w:t xml:space="preserve">הלכידות בציבור והקולקטיב </w:t>
      </w:r>
      <w:bookmarkStart w:id="13652" w:name="_ETM_Q38_462258"/>
      <w:bookmarkStart w:id="13653" w:name="_ETM_Q38_466878"/>
      <w:bookmarkEnd w:id="13652"/>
      <w:bookmarkEnd w:id="13653"/>
      <w:r>
        <w:rPr>
          <w:rFonts w:hint="cs"/>
          <w:rtl/>
          <w:lang w:eastAsia="he-IL"/>
        </w:rPr>
        <w:t xml:space="preserve">שהיה </w:t>
      </w:r>
      <w:bookmarkStart w:id="13654" w:name="_ETM_Q38_463424"/>
      <w:bookmarkEnd w:id="13654"/>
      <w:r>
        <w:rPr>
          <w:rFonts w:hint="cs"/>
          <w:rtl/>
          <w:lang w:eastAsia="he-IL"/>
        </w:rPr>
        <w:t>בציבור, שעצר את עליית המח</w:t>
      </w:r>
      <w:bookmarkStart w:id="13655" w:name="_ETM_Q38_465180"/>
      <w:bookmarkEnd w:id="13655"/>
      <w:r>
        <w:rPr>
          <w:rFonts w:hint="cs"/>
          <w:rtl/>
          <w:lang w:eastAsia="he-IL"/>
        </w:rPr>
        <w:t xml:space="preserve">ירים, שזינקה </w:t>
      </w:r>
      <w:bookmarkStart w:id="13656" w:name="_ETM_Q38_467792"/>
      <w:bookmarkEnd w:id="13656"/>
      <w:r>
        <w:rPr>
          <w:rFonts w:hint="cs"/>
          <w:rtl/>
          <w:lang w:eastAsia="he-IL"/>
        </w:rPr>
        <w:t xml:space="preserve">וזינקה ולא נעצרה, זה בעקבות כך </w:t>
      </w:r>
      <w:bookmarkStart w:id="13657" w:name="_ETM_Q38_469913"/>
      <w:bookmarkEnd w:id="13657"/>
      <w:r>
        <w:rPr>
          <w:rFonts w:hint="cs"/>
          <w:rtl/>
          <w:lang w:eastAsia="he-IL"/>
        </w:rPr>
        <w:t>שהציבור אמר את שלו.</w:t>
      </w:r>
    </w:p>
    <w:p w:rsidR="003239C4" w:rsidRDefault="003239C4" w:rsidP="005F7D89">
      <w:pPr>
        <w:rPr>
          <w:rtl/>
          <w:lang w:eastAsia="he-IL"/>
        </w:rPr>
      </w:pPr>
      <w:bookmarkStart w:id="13658" w:name="_ETM_Q38_473745"/>
      <w:bookmarkEnd w:id="13658"/>
    </w:p>
    <w:p w:rsidR="003239C4" w:rsidRDefault="003239C4" w:rsidP="006F415A">
      <w:pPr>
        <w:rPr>
          <w:rtl/>
          <w:lang w:eastAsia="he-IL"/>
        </w:rPr>
      </w:pPr>
      <w:bookmarkStart w:id="13659" w:name="_ETM_Q38_474001"/>
      <w:bookmarkStart w:id="13660" w:name="_ETM_Q38_474236"/>
      <w:bookmarkStart w:id="13661" w:name="_ETM_Q38_474287"/>
      <w:bookmarkStart w:id="13662" w:name="_ETM_Q38_470277"/>
      <w:bookmarkEnd w:id="13659"/>
      <w:bookmarkEnd w:id="13660"/>
      <w:bookmarkEnd w:id="13661"/>
      <w:bookmarkEnd w:id="13662"/>
      <w:r>
        <w:rPr>
          <w:rFonts w:hint="cs"/>
          <w:rtl/>
          <w:lang w:eastAsia="he-IL"/>
        </w:rPr>
        <w:t xml:space="preserve">כשאנחנו </w:t>
      </w:r>
      <w:bookmarkStart w:id="13663" w:name="_ETM_Q38_471416"/>
      <w:bookmarkEnd w:id="13663"/>
      <w:r>
        <w:rPr>
          <w:rFonts w:hint="cs"/>
          <w:rtl/>
          <w:lang w:eastAsia="he-IL"/>
        </w:rPr>
        <w:t xml:space="preserve">היום מדברים על עליית מחירים צפויה של </w:t>
      </w:r>
      <w:bookmarkStart w:id="13664" w:name="_ETM_Q38_476391"/>
      <w:bookmarkEnd w:id="13664"/>
      <w:r>
        <w:rPr>
          <w:rFonts w:hint="cs"/>
          <w:rtl/>
          <w:lang w:eastAsia="he-IL"/>
        </w:rPr>
        <w:t xml:space="preserve">מחירי </w:t>
      </w:r>
      <w:bookmarkStart w:id="13665" w:name="_ETM_Q38_481327"/>
      <w:bookmarkEnd w:id="13665"/>
      <w:r>
        <w:rPr>
          <w:rFonts w:hint="cs"/>
          <w:rtl/>
          <w:lang w:eastAsia="he-IL"/>
        </w:rPr>
        <w:t xml:space="preserve">מוצרי </w:t>
      </w:r>
      <w:bookmarkStart w:id="13666" w:name="_ETM_Q38_477413"/>
      <w:bookmarkEnd w:id="13666"/>
      <w:r>
        <w:rPr>
          <w:rFonts w:hint="cs"/>
          <w:rtl/>
          <w:lang w:eastAsia="he-IL"/>
        </w:rPr>
        <w:t xml:space="preserve">בסיס, של מוצרים הכרחיים, </w:t>
      </w:r>
      <w:bookmarkStart w:id="13667" w:name="_ETM_Q38_480127"/>
      <w:bookmarkEnd w:id="13667"/>
      <w:r>
        <w:rPr>
          <w:rFonts w:hint="cs"/>
          <w:rtl/>
          <w:lang w:eastAsia="he-IL"/>
        </w:rPr>
        <w:t>לא סתם מדברים על זה</w:t>
      </w:r>
      <w:bookmarkStart w:id="13668" w:name="_ETM_Q38_480084"/>
      <w:bookmarkEnd w:id="13668"/>
      <w:r>
        <w:rPr>
          <w:rFonts w:hint="cs"/>
          <w:rtl/>
          <w:lang w:eastAsia="he-IL"/>
        </w:rPr>
        <w:t xml:space="preserve">; </w:t>
      </w:r>
      <w:bookmarkStart w:id="13669" w:name="_ETM_Q38_480477"/>
      <w:bookmarkEnd w:id="13669"/>
      <w:r>
        <w:rPr>
          <w:rFonts w:hint="cs"/>
          <w:rtl/>
          <w:lang w:eastAsia="he-IL"/>
        </w:rPr>
        <w:t xml:space="preserve">זה לא דבר שהוא רק בשמועות. לא עסקינן בשמועות. מדברים </w:t>
      </w:r>
      <w:bookmarkStart w:id="13670" w:name="_ETM_Q38_482022"/>
      <w:bookmarkEnd w:id="13670"/>
      <w:r>
        <w:rPr>
          <w:rFonts w:hint="cs"/>
          <w:rtl/>
          <w:lang w:eastAsia="he-IL"/>
        </w:rPr>
        <w:t xml:space="preserve">על עליית מחירים צפויה שיש למישהו אינטרס, לא </w:t>
      </w:r>
      <w:bookmarkStart w:id="13671" w:name="_ETM_Q38_490635"/>
      <w:bookmarkEnd w:id="13671"/>
      <w:r>
        <w:rPr>
          <w:rFonts w:hint="cs"/>
          <w:rtl/>
          <w:lang w:eastAsia="he-IL"/>
        </w:rPr>
        <w:t xml:space="preserve">למישהו, לרבים </w:t>
      </w:r>
      <w:bookmarkStart w:id="13672" w:name="_ETM_Q38_493323"/>
      <w:bookmarkEnd w:id="13672"/>
      <w:r>
        <w:rPr>
          <w:rFonts w:hint="cs"/>
          <w:rtl/>
          <w:lang w:eastAsia="he-IL"/>
        </w:rPr>
        <w:t>מהיצרנים להעלות מחירים</w:t>
      </w:r>
      <w:bookmarkStart w:id="13673" w:name="_ETM_Q38_493477"/>
      <w:bookmarkEnd w:id="13673"/>
      <w:r>
        <w:rPr>
          <w:rFonts w:hint="cs"/>
          <w:rtl/>
          <w:lang w:eastAsia="he-IL"/>
        </w:rPr>
        <w:t>. הם</w:t>
      </w:r>
      <w:r w:rsidR="006F415A">
        <w:rPr>
          <w:rFonts w:hint="cs"/>
          <w:rtl/>
          <w:lang w:eastAsia="he-IL"/>
        </w:rPr>
        <w:t>,</w:t>
      </w:r>
      <w:r>
        <w:rPr>
          <w:rFonts w:hint="cs"/>
          <w:rtl/>
          <w:lang w:eastAsia="he-IL"/>
        </w:rPr>
        <w:t xml:space="preserve"> המשמעויות</w:t>
      </w:r>
      <w:bookmarkStart w:id="13674" w:name="_ETM_Q38_496340"/>
      <w:bookmarkEnd w:id="13674"/>
      <w:r>
        <w:rPr>
          <w:rFonts w:hint="cs"/>
          <w:rtl/>
          <w:lang w:eastAsia="he-IL"/>
        </w:rPr>
        <w:t xml:space="preserve"> פחות יפגעו </w:t>
      </w:r>
      <w:bookmarkStart w:id="13675" w:name="_ETM_Q38_500415"/>
      <w:bookmarkEnd w:id="13675"/>
      <w:r>
        <w:rPr>
          <w:rFonts w:hint="cs"/>
          <w:rtl/>
          <w:lang w:eastAsia="he-IL"/>
        </w:rPr>
        <w:t>בהם</w:t>
      </w:r>
      <w:r w:rsidR="006F415A">
        <w:rPr>
          <w:rFonts w:hint="cs"/>
          <w:rtl/>
          <w:lang w:eastAsia="he-IL"/>
        </w:rPr>
        <w:t>.</w:t>
      </w:r>
      <w:r>
        <w:rPr>
          <w:rFonts w:hint="cs"/>
          <w:rtl/>
          <w:lang w:eastAsia="he-IL"/>
        </w:rPr>
        <w:t xml:space="preserve"> המשמעות תהיה </w:t>
      </w:r>
      <w:bookmarkStart w:id="13676" w:name="_ETM_Q38_499294"/>
      <w:bookmarkEnd w:id="13676"/>
      <w:r>
        <w:rPr>
          <w:rFonts w:hint="cs"/>
          <w:rtl/>
          <w:lang w:eastAsia="he-IL"/>
        </w:rPr>
        <w:t xml:space="preserve">לצרכנים. כשמדברים על עליית מחירים </w:t>
      </w:r>
      <w:bookmarkStart w:id="13677" w:name="_ETM_Q38_505843"/>
      <w:bookmarkEnd w:id="13677"/>
      <w:r>
        <w:rPr>
          <w:rFonts w:hint="cs"/>
          <w:rtl/>
          <w:lang w:eastAsia="he-IL"/>
        </w:rPr>
        <w:t xml:space="preserve">ויש מי שמרוצה ואנחנו לא עושים </w:t>
      </w:r>
      <w:bookmarkStart w:id="13678" w:name="_ETM_Q38_504534"/>
      <w:bookmarkEnd w:id="13678"/>
      <w:r>
        <w:rPr>
          <w:rFonts w:hint="cs"/>
          <w:rtl/>
          <w:lang w:eastAsia="he-IL"/>
        </w:rPr>
        <w:t xml:space="preserve">שום דבר כמחאה, אז </w:t>
      </w:r>
      <w:bookmarkStart w:id="13679" w:name="_ETM_Q38_510820"/>
      <w:bookmarkEnd w:id="13679"/>
      <w:r>
        <w:rPr>
          <w:rFonts w:hint="cs"/>
          <w:rtl/>
          <w:lang w:eastAsia="he-IL"/>
        </w:rPr>
        <w:t>אנחנו יוד</w:t>
      </w:r>
      <w:bookmarkStart w:id="13680" w:name="_ETM_Q38_506626"/>
      <w:bookmarkEnd w:id="13680"/>
      <w:r>
        <w:rPr>
          <w:rFonts w:hint="cs"/>
          <w:rtl/>
          <w:lang w:eastAsia="he-IL"/>
        </w:rPr>
        <w:t>עים שבסוף תהיה עליית מחירים.</w:t>
      </w:r>
      <w:bookmarkStart w:id="13681" w:name="_ETM_Q38_508056"/>
      <w:bookmarkStart w:id="13682" w:name="_ETM_Q38_508754"/>
      <w:bookmarkEnd w:id="13681"/>
      <w:bookmarkEnd w:id="13682"/>
    </w:p>
    <w:p w:rsidR="003239C4" w:rsidRDefault="003239C4" w:rsidP="005F7D89">
      <w:pPr>
        <w:rPr>
          <w:rtl/>
          <w:lang w:eastAsia="he-IL"/>
        </w:rPr>
      </w:pPr>
      <w:bookmarkStart w:id="13683" w:name="_ETM_Q38_514606"/>
      <w:bookmarkEnd w:id="13683"/>
    </w:p>
    <w:p w:rsidR="003239C4" w:rsidRDefault="003239C4" w:rsidP="006F415A">
      <w:pPr>
        <w:rPr>
          <w:rtl/>
          <w:lang w:eastAsia="he-IL"/>
        </w:rPr>
      </w:pPr>
      <w:bookmarkStart w:id="13684" w:name="_ETM_Q38_514883"/>
      <w:bookmarkEnd w:id="13684"/>
      <w:r>
        <w:rPr>
          <w:rFonts w:hint="cs"/>
          <w:rtl/>
          <w:lang w:eastAsia="he-IL"/>
        </w:rPr>
        <w:t>כ</w:t>
      </w:r>
      <w:bookmarkStart w:id="13685" w:name="_ETM_Q38_515111"/>
      <w:bookmarkStart w:id="13686" w:name="_ETM_Q38_515168"/>
      <w:bookmarkEnd w:id="13685"/>
      <w:bookmarkEnd w:id="13686"/>
      <w:r>
        <w:rPr>
          <w:rFonts w:hint="cs"/>
          <w:rtl/>
          <w:lang w:eastAsia="he-IL"/>
        </w:rPr>
        <w:t>מה חשובה</w:t>
      </w:r>
      <w:bookmarkStart w:id="13687" w:name="_ETM_Q38_511088"/>
      <w:bookmarkEnd w:id="13687"/>
      <w:r>
        <w:rPr>
          <w:rFonts w:hint="cs"/>
          <w:rtl/>
          <w:lang w:eastAsia="he-IL"/>
        </w:rPr>
        <w:t xml:space="preserve"> היציבות </w:t>
      </w:r>
      <w:bookmarkStart w:id="13688" w:name="_ETM_Q38_512458"/>
      <w:bookmarkEnd w:id="13688"/>
      <w:r>
        <w:rPr>
          <w:rFonts w:hint="cs"/>
          <w:rtl/>
          <w:lang w:eastAsia="he-IL"/>
        </w:rPr>
        <w:t xml:space="preserve">של מחירים בשוק? אנחנו </w:t>
      </w:r>
      <w:bookmarkStart w:id="13689" w:name="_ETM_Q38_512824"/>
      <w:bookmarkEnd w:id="13689"/>
      <w:r>
        <w:rPr>
          <w:rFonts w:hint="cs"/>
          <w:rtl/>
          <w:lang w:eastAsia="he-IL"/>
        </w:rPr>
        <w:t xml:space="preserve">יודעים שהציבור מאוד נהנה אם יש </w:t>
      </w:r>
      <w:bookmarkStart w:id="13690" w:name="_ETM_Q38_518225"/>
      <w:bookmarkEnd w:id="13690"/>
      <w:r>
        <w:rPr>
          <w:rFonts w:hint="cs"/>
          <w:rtl/>
          <w:lang w:eastAsia="he-IL"/>
        </w:rPr>
        <w:t xml:space="preserve">מחיר למשתכן, </w:t>
      </w:r>
      <w:bookmarkStart w:id="13691" w:name="_ETM_Q38_516205"/>
      <w:bookmarkEnd w:id="13691"/>
      <w:r>
        <w:rPr>
          <w:rFonts w:hint="cs"/>
          <w:rtl/>
          <w:lang w:eastAsia="he-IL"/>
        </w:rPr>
        <w:t xml:space="preserve">אם יש נטו כזה או נטו אחר. </w:t>
      </w:r>
      <w:bookmarkStart w:id="13692" w:name="_ETM_Q38_522537"/>
      <w:bookmarkEnd w:id="13692"/>
      <w:r>
        <w:rPr>
          <w:rFonts w:hint="cs"/>
          <w:rtl/>
          <w:lang w:eastAsia="he-IL"/>
        </w:rPr>
        <w:t xml:space="preserve">בסופו של דבר </w:t>
      </w:r>
      <w:bookmarkStart w:id="13693" w:name="_ETM_Q38_519667"/>
      <w:bookmarkEnd w:id="13693"/>
      <w:r>
        <w:rPr>
          <w:rFonts w:hint="cs"/>
          <w:rtl/>
          <w:lang w:eastAsia="he-IL"/>
        </w:rPr>
        <w:t>הציבור מייחל</w:t>
      </w:r>
      <w:r w:rsidR="006F415A">
        <w:rPr>
          <w:rFonts w:hint="cs"/>
          <w:rtl/>
          <w:lang w:eastAsia="he-IL"/>
        </w:rPr>
        <w:t>,</w:t>
      </w:r>
      <w:r>
        <w:rPr>
          <w:rFonts w:hint="cs"/>
          <w:rtl/>
          <w:lang w:eastAsia="he-IL"/>
        </w:rPr>
        <w:t xml:space="preserve"> מה שהכי חשוב לו </w:t>
      </w:r>
      <w:bookmarkStart w:id="13694" w:name="_ETM_Q38_526243"/>
      <w:bookmarkEnd w:id="13694"/>
      <w:r>
        <w:rPr>
          <w:rFonts w:hint="cs"/>
          <w:rtl/>
          <w:lang w:eastAsia="he-IL"/>
        </w:rPr>
        <w:t>זה יציב</w:t>
      </w:r>
      <w:bookmarkStart w:id="13695" w:name="_ETM_Q38_523708"/>
      <w:bookmarkEnd w:id="13695"/>
      <w:r>
        <w:rPr>
          <w:rFonts w:hint="cs"/>
          <w:rtl/>
          <w:lang w:eastAsia="he-IL"/>
        </w:rPr>
        <w:t xml:space="preserve">ות במחירים. הוא יודע שהוא קונה את כל </w:t>
      </w:r>
      <w:bookmarkStart w:id="13696" w:name="_ETM_Q38_530075"/>
      <w:bookmarkEnd w:id="13696"/>
      <w:r>
        <w:rPr>
          <w:rFonts w:hint="cs"/>
          <w:rtl/>
          <w:lang w:eastAsia="he-IL"/>
        </w:rPr>
        <w:t>המוצרים שלו, יודע את המחירים</w:t>
      </w:r>
      <w:bookmarkStart w:id="13697" w:name="_ETM_Q38_529700"/>
      <w:bookmarkEnd w:id="13697"/>
      <w:r>
        <w:rPr>
          <w:rFonts w:hint="cs"/>
          <w:rtl/>
          <w:lang w:eastAsia="he-IL"/>
        </w:rPr>
        <w:t xml:space="preserve">, הוא יודע שלא אמורים </w:t>
      </w:r>
      <w:bookmarkStart w:id="13698" w:name="_ETM_Q38_536241"/>
      <w:bookmarkStart w:id="13699" w:name="_ETM_Q38_531355"/>
      <w:bookmarkEnd w:id="13698"/>
      <w:bookmarkEnd w:id="13699"/>
      <w:r>
        <w:rPr>
          <w:rFonts w:hint="cs"/>
          <w:rtl/>
          <w:lang w:eastAsia="he-IL"/>
        </w:rPr>
        <w:t>להעלות לו את המחירים; שהוא לא צו</w:t>
      </w:r>
      <w:bookmarkStart w:id="13700" w:name="_ETM_Q38_532774"/>
      <w:bookmarkEnd w:id="13700"/>
      <w:r>
        <w:rPr>
          <w:rFonts w:hint="cs"/>
          <w:rtl/>
          <w:lang w:eastAsia="he-IL"/>
        </w:rPr>
        <w:t xml:space="preserve">פה עליית מחירים. </w:t>
      </w:r>
    </w:p>
    <w:p w:rsidR="003239C4" w:rsidRDefault="003239C4" w:rsidP="005F7D89">
      <w:pPr>
        <w:rPr>
          <w:rtl/>
          <w:lang w:eastAsia="he-IL"/>
        </w:rPr>
      </w:pPr>
    </w:p>
    <w:p w:rsidR="003239C4" w:rsidRDefault="003239C4" w:rsidP="006F415A">
      <w:pPr>
        <w:rPr>
          <w:rtl/>
          <w:lang w:eastAsia="he-IL"/>
        </w:rPr>
      </w:pPr>
      <w:r>
        <w:rPr>
          <w:rFonts w:hint="cs"/>
          <w:rtl/>
          <w:lang w:eastAsia="he-IL"/>
        </w:rPr>
        <w:t>כול</w:t>
      </w:r>
      <w:bookmarkStart w:id="13701" w:name="_ETM_Q38_534367"/>
      <w:bookmarkEnd w:id="13701"/>
      <w:r>
        <w:rPr>
          <w:rFonts w:hint="cs"/>
          <w:rtl/>
          <w:lang w:eastAsia="he-IL"/>
        </w:rPr>
        <w:t xml:space="preserve">נו יודעים שמדברים על מספר </w:t>
      </w:r>
      <w:bookmarkStart w:id="13702" w:name="_ETM_Q38_537332"/>
      <w:bookmarkEnd w:id="13702"/>
      <w:r>
        <w:rPr>
          <w:rFonts w:hint="cs"/>
          <w:rtl/>
          <w:lang w:eastAsia="he-IL"/>
        </w:rPr>
        <w:t>מוצרים</w:t>
      </w:r>
      <w:r w:rsidR="006F415A">
        <w:rPr>
          <w:rFonts w:hint="cs"/>
          <w:rtl/>
          <w:lang w:eastAsia="he-IL"/>
        </w:rPr>
        <w:t>.</w:t>
      </w:r>
      <w:r>
        <w:rPr>
          <w:rFonts w:hint="cs"/>
          <w:rtl/>
          <w:lang w:eastAsia="he-IL"/>
        </w:rPr>
        <w:t xml:space="preserve"> של</w:t>
      </w:r>
      <w:bookmarkStart w:id="13703" w:name="_ETM_Q38_537887"/>
      <w:bookmarkEnd w:id="13703"/>
      <w:r>
        <w:rPr>
          <w:rFonts w:hint="cs"/>
          <w:rtl/>
          <w:lang w:eastAsia="he-IL"/>
        </w:rPr>
        <w:t xml:space="preserve">א </w:t>
      </w:r>
      <w:bookmarkStart w:id="13704" w:name="_ETM_Q38_538498"/>
      <w:bookmarkEnd w:id="13704"/>
      <w:r>
        <w:rPr>
          <w:rFonts w:hint="cs"/>
          <w:rtl/>
          <w:lang w:eastAsia="he-IL"/>
        </w:rPr>
        <w:t xml:space="preserve">יגידו לי שמדובר רק על בשר ורק </w:t>
      </w:r>
      <w:bookmarkStart w:id="13705" w:name="_ETM_Q38_539562"/>
      <w:bookmarkEnd w:id="13705"/>
      <w:r>
        <w:rPr>
          <w:rFonts w:hint="cs"/>
          <w:rtl/>
          <w:lang w:eastAsia="he-IL"/>
        </w:rPr>
        <w:t xml:space="preserve">על סוכר, ורק </w:t>
      </w:r>
      <w:bookmarkStart w:id="13706" w:name="_ETM_Q38_544744"/>
      <w:bookmarkEnd w:id="13706"/>
      <w:r>
        <w:rPr>
          <w:rFonts w:hint="cs"/>
          <w:rtl/>
          <w:lang w:eastAsia="he-IL"/>
        </w:rPr>
        <w:t xml:space="preserve">על אורז, ורק על טונה, ורק על </w:t>
      </w:r>
      <w:bookmarkStart w:id="13707" w:name="_ETM_Q38_540241"/>
      <w:bookmarkEnd w:id="13707"/>
      <w:r>
        <w:rPr>
          <w:rFonts w:hint="cs"/>
          <w:rtl/>
          <w:lang w:eastAsia="he-IL"/>
        </w:rPr>
        <w:t xml:space="preserve">מוצרי טואלט. כשיש עליית מחירים </w:t>
      </w:r>
      <w:bookmarkStart w:id="13708" w:name="_ETM_Q38_545990"/>
      <w:bookmarkEnd w:id="13708"/>
      <w:r>
        <w:rPr>
          <w:rFonts w:hint="cs"/>
          <w:rtl/>
          <w:lang w:eastAsia="he-IL"/>
        </w:rPr>
        <w:t>מספיק רחבה כזו, ההשלכה והגלגול ה</w:t>
      </w:r>
      <w:r w:rsidR="006F415A">
        <w:rPr>
          <w:rFonts w:hint="cs"/>
          <w:rtl/>
          <w:lang w:eastAsia="he-IL"/>
        </w:rPr>
        <w:t>ם</w:t>
      </w:r>
      <w:r>
        <w:rPr>
          <w:rFonts w:hint="cs"/>
          <w:rtl/>
          <w:lang w:eastAsia="he-IL"/>
        </w:rPr>
        <w:t xml:space="preserve"> על כל </w:t>
      </w:r>
      <w:bookmarkStart w:id="13709" w:name="_ETM_Q38_554703"/>
      <w:bookmarkEnd w:id="13709"/>
      <w:r>
        <w:rPr>
          <w:rFonts w:hint="cs"/>
          <w:rtl/>
          <w:lang w:eastAsia="he-IL"/>
        </w:rPr>
        <w:t>הענפים. אין עליית מחירים שנס</w:t>
      </w:r>
      <w:bookmarkStart w:id="13710" w:name="_ETM_Q38_552196"/>
      <w:bookmarkEnd w:id="13710"/>
      <w:r>
        <w:rPr>
          <w:rFonts w:hint="cs"/>
          <w:rtl/>
          <w:lang w:eastAsia="he-IL"/>
        </w:rPr>
        <w:t>גרת במוצרים האלה שמדברים ע</w:t>
      </w:r>
      <w:bookmarkStart w:id="13711" w:name="_ETM_Q38_554774"/>
      <w:bookmarkEnd w:id="13711"/>
      <w:r>
        <w:rPr>
          <w:rFonts w:hint="cs"/>
          <w:rtl/>
          <w:lang w:eastAsia="he-IL"/>
        </w:rPr>
        <w:t xml:space="preserve">ליהם </w:t>
      </w:r>
      <w:bookmarkStart w:id="13712" w:name="_ETM_Q38_555801"/>
      <w:bookmarkEnd w:id="13712"/>
      <w:r>
        <w:rPr>
          <w:rFonts w:hint="cs"/>
          <w:rtl/>
          <w:lang w:eastAsia="he-IL"/>
        </w:rPr>
        <w:t>ע</w:t>
      </w:r>
      <w:bookmarkStart w:id="13713" w:name="_ETM_Q38_553767"/>
      <w:bookmarkEnd w:id="13713"/>
      <w:r>
        <w:rPr>
          <w:rFonts w:hint="cs"/>
          <w:rtl/>
          <w:lang w:eastAsia="he-IL"/>
        </w:rPr>
        <w:t xml:space="preserve">כשיו. </w:t>
      </w:r>
      <w:bookmarkStart w:id="13714" w:name="_ETM_Q38_556534"/>
      <w:bookmarkStart w:id="13715" w:name="_ETM_Q38_556611"/>
      <w:bookmarkStart w:id="13716" w:name="_ETM_Q38_556849"/>
      <w:bookmarkStart w:id="13717" w:name="_ETM_Q38_556919"/>
      <w:bookmarkEnd w:id="13714"/>
      <w:bookmarkEnd w:id="13715"/>
      <w:bookmarkEnd w:id="13716"/>
      <w:bookmarkEnd w:id="13717"/>
      <w:r>
        <w:rPr>
          <w:rFonts w:hint="cs"/>
          <w:rtl/>
          <w:lang w:eastAsia="he-IL"/>
        </w:rPr>
        <w:t xml:space="preserve">בסופו של דבר, הכול מקבל טלטלה; הכול </w:t>
      </w:r>
      <w:bookmarkStart w:id="13718" w:name="_ETM_Q38_557504"/>
      <w:bookmarkEnd w:id="13718"/>
      <w:r>
        <w:rPr>
          <w:rFonts w:hint="cs"/>
          <w:rtl/>
          <w:lang w:eastAsia="he-IL"/>
        </w:rPr>
        <w:t xml:space="preserve">מקבל סחרור; כולם </w:t>
      </w:r>
      <w:bookmarkStart w:id="13719" w:name="_ETM_Q38_562680"/>
      <w:bookmarkStart w:id="13720" w:name="_ETM_Q38_559281"/>
      <w:bookmarkEnd w:id="13719"/>
      <w:bookmarkEnd w:id="13720"/>
      <w:r>
        <w:rPr>
          <w:rFonts w:hint="cs"/>
          <w:rtl/>
          <w:lang w:eastAsia="he-IL"/>
        </w:rPr>
        <w:t xml:space="preserve">מוצאים לנכון להעלות. זה נבלע </w:t>
      </w:r>
      <w:bookmarkStart w:id="13721" w:name="_ETM_Q38_562073"/>
      <w:bookmarkEnd w:id="13721"/>
      <w:r>
        <w:rPr>
          <w:rFonts w:hint="cs"/>
          <w:rtl/>
          <w:lang w:eastAsia="he-IL"/>
        </w:rPr>
        <w:t xml:space="preserve">כבר. לא יודעים, כבר </w:t>
      </w:r>
      <w:bookmarkStart w:id="13722" w:name="_ETM_Q38_567430"/>
      <w:bookmarkEnd w:id="13722"/>
      <w:r>
        <w:rPr>
          <w:rFonts w:hint="cs"/>
          <w:rtl/>
          <w:lang w:eastAsia="he-IL"/>
        </w:rPr>
        <w:t>לא מרגיש</w:t>
      </w:r>
      <w:bookmarkStart w:id="13723" w:name="_ETM_Q38_564723"/>
      <w:bookmarkEnd w:id="13723"/>
      <w:r>
        <w:rPr>
          <w:rFonts w:hint="cs"/>
          <w:rtl/>
          <w:lang w:eastAsia="he-IL"/>
        </w:rPr>
        <w:t>ים</w:t>
      </w:r>
      <w:r w:rsidR="006F415A">
        <w:rPr>
          <w:rFonts w:hint="cs"/>
          <w:rtl/>
          <w:lang w:eastAsia="he-IL"/>
        </w:rPr>
        <w:t>:</w:t>
      </w:r>
      <w:r>
        <w:rPr>
          <w:rFonts w:hint="cs"/>
          <w:rtl/>
          <w:lang w:eastAsia="he-IL"/>
        </w:rPr>
        <w:t xml:space="preserve"> זו כ</w:t>
      </w:r>
      <w:bookmarkStart w:id="13724" w:name="_ETM_Q38_563582"/>
      <w:bookmarkEnd w:id="13724"/>
      <w:r>
        <w:rPr>
          <w:rFonts w:hint="cs"/>
          <w:rtl/>
          <w:lang w:eastAsia="he-IL"/>
        </w:rPr>
        <w:t xml:space="preserve">ן עליית מחירים או </w:t>
      </w:r>
      <w:bookmarkStart w:id="13725" w:name="_ETM_Q38_569223"/>
      <w:bookmarkStart w:id="13726" w:name="_ETM_Q38_564454"/>
      <w:bookmarkEnd w:id="13725"/>
      <w:bookmarkEnd w:id="13726"/>
      <w:r>
        <w:rPr>
          <w:rFonts w:hint="cs"/>
          <w:rtl/>
          <w:lang w:eastAsia="he-IL"/>
        </w:rPr>
        <w:t>לא עליית מחירים.</w:t>
      </w:r>
      <w:bookmarkStart w:id="13727" w:name="_ETM_Q38_566281"/>
      <w:bookmarkStart w:id="13728" w:name="_ETM_Q38_566684"/>
      <w:bookmarkEnd w:id="13727"/>
      <w:bookmarkEnd w:id="13728"/>
    </w:p>
    <w:p w:rsidR="003239C4" w:rsidRDefault="003239C4" w:rsidP="005F7D89">
      <w:pPr>
        <w:rPr>
          <w:rtl/>
          <w:lang w:eastAsia="he-IL"/>
        </w:rPr>
      </w:pPr>
      <w:bookmarkStart w:id="13729" w:name="_ETM_Q38_566753"/>
      <w:bookmarkEnd w:id="13729"/>
    </w:p>
    <w:p w:rsidR="003239C4" w:rsidRDefault="003239C4" w:rsidP="006F415A">
      <w:pPr>
        <w:rPr>
          <w:rtl/>
          <w:lang w:eastAsia="he-IL"/>
        </w:rPr>
      </w:pPr>
      <w:bookmarkStart w:id="13730" w:name="_ETM_Q38_566991"/>
      <w:bookmarkStart w:id="13731" w:name="_ETM_Q38_567035"/>
      <w:bookmarkEnd w:id="13730"/>
      <w:bookmarkEnd w:id="13731"/>
      <w:r>
        <w:rPr>
          <w:rFonts w:hint="cs"/>
          <w:rtl/>
          <w:lang w:eastAsia="he-IL"/>
        </w:rPr>
        <w:t xml:space="preserve">למה הם רוצים </w:t>
      </w:r>
      <w:bookmarkStart w:id="13732" w:name="_ETM_Q38_547519"/>
      <w:bookmarkEnd w:id="13732"/>
      <w:r>
        <w:rPr>
          <w:rFonts w:hint="cs"/>
          <w:rtl/>
          <w:lang w:eastAsia="he-IL"/>
        </w:rPr>
        <w:t>להעלות מחיר</w:t>
      </w:r>
      <w:bookmarkStart w:id="13733" w:name="_ETM_Q38_568110"/>
      <w:bookmarkEnd w:id="13733"/>
      <w:r>
        <w:rPr>
          <w:rFonts w:hint="cs"/>
          <w:rtl/>
          <w:lang w:eastAsia="he-IL"/>
        </w:rPr>
        <w:t xml:space="preserve">ים? מחירי </w:t>
      </w:r>
      <w:bookmarkStart w:id="13734" w:name="_ETM_Q38_572409"/>
      <w:bookmarkEnd w:id="13734"/>
      <w:r>
        <w:rPr>
          <w:rFonts w:hint="cs"/>
          <w:rtl/>
          <w:lang w:eastAsia="he-IL"/>
        </w:rPr>
        <w:t xml:space="preserve">הסחורות </w:t>
      </w:r>
      <w:bookmarkStart w:id="13735" w:name="_ETM_Q38_568483"/>
      <w:bookmarkEnd w:id="13735"/>
      <w:r>
        <w:rPr>
          <w:rFonts w:hint="cs"/>
          <w:rtl/>
          <w:lang w:eastAsia="he-IL"/>
        </w:rPr>
        <w:t>בעולם לא עלו. וגם אם עלו קצת</w:t>
      </w:r>
      <w:r w:rsidR="006F415A">
        <w:rPr>
          <w:rFonts w:hint="cs"/>
          <w:rtl/>
          <w:lang w:eastAsia="he-IL"/>
        </w:rPr>
        <w:t>,</w:t>
      </w:r>
      <w:r>
        <w:rPr>
          <w:rFonts w:hint="cs"/>
          <w:rtl/>
          <w:lang w:eastAsia="he-IL"/>
        </w:rPr>
        <w:t xml:space="preserve"> בפרספקטיבה </w:t>
      </w:r>
      <w:bookmarkStart w:id="13736" w:name="_ETM_Q38_571387"/>
      <w:bookmarkEnd w:id="13736"/>
      <w:r>
        <w:rPr>
          <w:rFonts w:hint="cs"/>
          <w:rtl/>
          <w:lang w:eastAsia="he-IL"/>
        </w:rPr>
        <w:t xml:space="preserve">של </w:t>
      </w:r>
      <w:bookmarkStart w:id="13737" w:name="_ETM_Q38_571742"/>
      <w:bookmarkEnd w:id="13737"/>
      <w:r>
        <w:rPr>
          <w:rFonts w:hint="cs"/>
          <w:rtl/>
          <w:lang w:eastAsia="he-IL"/>
        </w:rPr>
        <w:t xml:space="preserve">חמש שנים, </w:t>
      </w:r>
      <w:bookmarkStart w:id="13738" w:name="_ETM_Q38_571629"/>
      <w:bookmarkEnd w:id="13738"/>
      <w:r>
        <w:rPr>
          <w:rFonts w:hint="cs"/>
          <w:rtl/>
          <w:lang w:eastAsia="he-IL"/>
        </w:rPr>
        <w:t>גם אם עכשיו יש איזו עלייה</w:t>
      </w:r>
      <w:r w:rsidR="006F415A">
        <w:rPr>
          <w:rFonts w:hint="cs"/>
          <w:rtl/>
          <w:lang w:eastAsia="he-IL"/>
        </w:rPr>
        <w:t>,</w:t>
      </w:r>
      <w:r>
        <w:rPr>
          <w:rFonts w:hint="cs"/>
          <w:rtl/>
          <w:lang w:eastAsia="he-IL"/>
        </w:rPr>
        <w:t xml:space="preserve"> אנחנו </w:t>
      </w:r>
      <w:bookmarkStart w:id="13739" w:name="_ETM_Q38_578702"/>
      <w:bookmarkStart w:id="13740" w:name="_ETM_Q38_574126"/>
      <w:bookmarkEnd w:id="13739"/>
      <w:bookmarkEnd w:id="13740"/>
      <w:r>
        <w:rPr>
          <w:rFonts w:hint="cs"/>
          <w:rtl/>
          <w:lang w:eastAsia="he-IL"/>
        </w:rPr>
        <w:t>יודעים שכל השנים הי</w:t>
      </w:r>
      <w:r w:rsidR="0087576E">
        <w:rPr>
          <w:rFonts w:hint="cs"/>
          <w:rtl/>
          <w:lang w:eastAsia="he-IL"/>
        </w:rPr>
        <w:t>י</w:t>
      </w:r>
      <w:r>
        <w:rPr>
          <w:rFonts w:hint="cs"/>
          <w:rtl/>
          <w:lang w:eastAsia="he-IL"/>
        </w:rPr>
        <w:t xml:space="preserve">תה ירידה ואף אחד </w:t>
      </w:r>
      <w:bookmarkStart w:id="13741" w:name="_ETM_Q38_575942"/>
      <w:bookmarkEnd w:id="13741"/>
      <w:r>
        <w:rPr>
          <w:rFonts w:hint="cs"/>
          <w:rtl/>
          <w:lang w:eastAsia="he-IL"/>
        </w:rPr>
        <w:t xml:space="preserve">לא הוריד </w:t>
      </w:r>
      <w:bookmarkStart w:id="13742" w:name="_ETM_Q38_574792"/>
      <w:bookmarkEnd w:id="13742"/>
      <w:r>
        <w:rPr>
          <w:rFonts w:hint="cs"/>
          <w:rtl/>
          <w:lang w:eastAsia="he-IL"/>
        </w:rPr>
        <w:t>מחירים</w:t>
      </w:r>
      <w:r w:rsidR="006F415A">
        <w:rPr>
          <w:rFonts w:hint="cs"/>
          <w:rtl/>
          <w:lang w:eastAsia="he-IL"/>
        </w:rPr>
        <w:t>,</w:t>
      </w:r>
      <w:r>
        <w:rPr>
          <w:rFonts w:hint="cs"/>
          <w:rtl/>
          <w:lang w:eastAsia="he-IL"/>
        </w:rPr>
        <w:t xml:space="preserve"> </w:t>
      </w:r>
      <w:bookmarkStart w:id="13743" w:name="_ETM_Q38_576318"/>
      <w:bookmarkEnd w:id="13743"/>
      <w:r>
        <w:rPr>
          <w:rFonts w:hint="cs"/>
          <w:rtl/>
          <w:lang w:eastAsia="he-IL"/>
        </w:rPr>
        <w:t xml:space="preserve">יש איזו ספיגה. אם הייתי רואה </w:t>
      </w:r>
      <w:bookmarkStart w:id="13744" w:name="_ETM_Q38_578193"/>
      <w:bookmarkEnd w:id="13744"/>
      <w:r>
        <w:rPr>
          <w:rFonts w:hint="cs"/>
          <w:rtl/>
          <w:lang w:eastAsia="he-IL"/>
        </w:rPr>
        <w:t>שבמבחן התוצאה</w:t>
      </w:r>
      <w:bookmarkStart w:id="13745" w:name="_ETM_Q38_579005"/>
      <w:bookmarkEnd w:id="13745"/>
      <w:r>
        <w:rPr>
          <w:rFonts w:hint="cs"/>
          <w:rtl/>
          <w:lang w:eastAsia="he-IL"/>
        </w:rPr>
        <w:t xml:space="preserve"> </w:t>
      </w:r>
      <w:bookmarkStart w:id="13746" w:name="_ETM_Q38_580233"/>
      <w:bookmarkEnd w:id="13746"/>
      <w:r>
        <w:rPr>
          <w:rFonts w:hint="eastAsia"/>
          <w:rtl/>
          <w:lang w:eastAsia="he-IL"/>
        </w:rPr>
        <w:t>–</w:t>
      </w:r>
      <w:r>
        <w:rPr>
          <w:rFonts w:hint="cs"/>
          <w:rtl/>
          <w:lang w:eastAsia="he-IL"/>
        </w:rPr>
        <w:t xml:space="preserve"> ואתה כרואה חשבון </w:t>
      </w:r>
      <w:bookmarkStart w:id="13747" w:name="_ETM_Q38_593666"/>
      <w:bookmarkEnd w:id="13747"/>
      <w:r>
        <w:rPr>
          <w:rFonts w:hint="eastAsia"/>
          <w:rtl/>
          <w:lang w:eastAsia="he-IL"/>
        </w:rPr>
        <w:t>–</w:t>
      </w:r>
      <w:r>
        <w:rPr>
          <w:rFonts w:hint="cs"/>
          <w:rtl/>
          <w:lang w:eastAsia="he-IL"/>
        </w:rPr>
        <w:t xml:space="preserve"> אם היינו אומרים </w:t>
      </w:r>
      <w:bookmarkStart w:id="13748" w:name="_ETM_Q38_581673"/>
      <w:bookmarkEnd w:id="13748"/>
      <w:r>
        <w:rPr>
          <w:rFonts w:hint="cs"/>
          <w:rtl/>
          <w:lang w:eastAsia="he-IL"/>
        </w:rPr>
        <w:t xml:space="preserve">שהביצועים של רשתות </w:t>
      </w:r>
      <w:bookmarkStart w:id="13749" w:name="_ETM_Q38_587323"/>
      <w:bookmarkEnd w:id="13749"/>
      <w:r>
        <w:rPr>
          <w:rFonts w:hint="cs"/>
          <w:rtl/>
          <w:lang w:eastAsia="he-IL"/>
        </w:rPr>
        <w:t>השיווק ושל יצרניות המזון</w:t>
      </w:r>
      <w:bookmarkStart w:id="13750" w:name="_ETM_Q38_586395"/>
      <w:bookmarkEnd w:id="13750"/>
      <w:r>
        <w:rPr>
          <w:rFonts w:hint="cs"/>
          <w:rtl/>
          <w:lang w:eastAsia="he-IL"/>
        </w:rPr>
        <w:t>, המאזנים שלה</w:t>
      </w:r>
      <w:r w:rsidR="006F415A">
        <w:rPr>
          <w:rFonts w:hint="cs"/>
          <w:rtl/>
          <w:lang w:eastAsia="he-IL"/>
        </w:rPr>
        <w:t>ן</w:t>
      </w:r>
      <w:r>
        <w:rPr>
          <w:rFonts w:hint="cs"/>
          <w:rtl/>
          <w:lang w:eastAsia="he-IL"/>
        </w:rPr>
        <w:t xml:space="preserve"> שליליים </w:t>
      </w:r>
      <w:bookmarkStart w:id="13751" w:name="_ETM_Q38_587916"/>
      <w:bookmarkEnd w:id="13751"/>
      <w:r>
        <w:rPr>
          <w:rFonts w:hint="cs"/>
          <w:rtl/>
          <w:lang w:eastAsia="he-IL"/>
        </w:rPr>
        <w:t xml:space="preserve">או לא </w:t>
      </w:r>
      <w:bookmarkStart w:id="13752" w:name="_ETM_Q38_588903"/>
      <w:bookmarkEnd w:id="13752"/>
      <w:r>
        <w:rPr>
          <w:rFonts w:hint="cs"/>
          <w:rtl/>
          <w:lang w:eastAsia="he-IL"/>
        </w:rPr>
        <w:t xml:space="preserve">מספיק רווחיים </w:t>
      </w:r>
      <w:r w:rsidR="00E10D2B">
        <w:rPr>
          <w:rFonts w:hint="cs"/>
          <w:rtl/>
          <w:lang w:eastAsia="he-IL"/>
        </w:rPr>
        <w:t>– – –</w:t>
      </w:r>
    </w:p>
    <w:p w:rsidR="003239C4" w:rsidRDefault="003239C4" w:rsidP="005F7D89">
      <w:pPr>
        <w:rPr>
          <w:rtl/>
          <w:lang w:eastAsia="he-IL"/>
        </w:rPr>
      </w:pPr>
    </w:p>
    <w:sdt>
      <w:sdtPr>
        <w:rPr>
          <w:rtl/>
        </w:rPr>
        <w:alias w:val="יור"/>
        <w:tag w:val="&lt;ID&gt;5703&lt;/ID&gt;&lt;Name&gt;עיסאווי פריג' - יו&quot;ר&lt;/Name&gt;&lt;Data&gt;עיסאווי פריג'&lt;/Data&gt;&lt;Shortcut&gt;&lt;/Shortcut&gt;"/>
        <w:id w:val="1855922464"/>
        <w:placeholder>
          <w:docPart w:val="FE4E16610CDD413D91F9EED24143AAE9"/>
        </w:placeholder>
        <w15:color w:val="993366"/>
      </w:sdtPr>
      <w:sdtContent>
        <w:p w:rsidR="003239C4" w:rsidRDefault="003239C4" w:rsidP="005F7D89">
          <w:pPr>
            <w:pStyle w:val="af6"/>
            <w:keepNext/>
            <w:rPr>
              <w:rtl/>
            </w:rPr>
          </w:pPr>
          <w:r w:rsidRPr="00490B09">
            <w:rPr>
              <w:rStyle w:val="afe"/>
              <w:color w:val="000000"/>
              <w:rtl/>
            </w:rPr>
            <w:t>היו"ר עיסאווי פריג'</w:t>
          </w:r>
          <w:r w:rsidRPr="00490B09">
            <w:rPr>
              <w:color w:val="000000"/>
              <w:rtl/>
            </w:rPr>
            <w:t>:</w:t>
          </w:r>
        </w:p>
      </w:sdtContent>
    </w:sdt>
    <w:p w:rsidR="003239C4" w:rsidRDefault="003239C4" w:rsidP="00E10D2B">
      <w:pPr>
        <w:rPr>
          <w:rtl/>
          <w:lang w:eastAsia="he-IL"/>
        </w:rPr>
      </w:pPr>
    </w:p>
    <w:p w:rsidR="003239C4" w:rsidRDefault="003239C4" w:rsidP="005F7D89">
      <w:pPr>
        <w:rPr>
          <w:rtl/>
          <w:lang w:eastAsia="he-IL"/>
        </w:rPr>
      </w:pPr>
      <w:r>
        <w:rPr>
          <w:rFonts w:hint="cs"/>
          <w:rtl/>
          <w:lang w:eastAsia="he-IL"/>
        </w:rPr>
        <w:t>מחירי התיווך גבוהים</w:t>
      </w:r>
      <w:bookmarkStart w:id="13753" w:name="_ETM_Q38_590108"/>
      <w:bookmarkEnd w:id="13753"/>
      <w:r>
        <w:rPr>
          <w:rFonts w:hint="cs"/>
          <w:rtl/>
          <w:lang w:eastAsia="he-IL"/>
        </w:rPr>
        <w:t>.</w:t>
      </w:r>
    </w:p>
    <w:p w:rsidR="003239C4" w:rsidRDefault="003239C4" w:rsidP="005F7D89">
      <w:pPr>
        <w:rPr>
          <w:rtl/>
          <w:lang w:eastAsia="he-IL"/>
        </w:rPr>
      </w:pPr>
      <w:bookmarkStart w:id="13754" w:name="_ETM_Q38_594954"/>
      <w:bookmarkStart w:id="13755" w:name="_ETM_Q38_595034"/>
      <w:bookmarkEnd w:id="13754"/>
      <w:bookmarkEnd w:id="13755"/>
    </w:p>
    <w:bookmarkStart w:id="13756" w:name="_ETM_Q38_595360" w:displacedByCustomXml="next"/>
    <w:bookmarkEnd w:id="13756" w:displacedByCustomXml="next"/>
    <w:bookmarkStart w:id="13757" w:name="_ETM_Q38_595276" w:displacedByCustomXml="next"/>
    <w:bookmarkEnd w:id="13757" w:displacedByCustomXml="next"/>
    <w:sdt>
      <w:sdtPr>
        <w:rPr>
          <w:rtl/>
        </w:rPr>
        <w:alias w:val="דובר_המשך"/>
        <w:tag w:val="&lt;ID&gt;5327&lt;/ID&gt;&lt;Name&gt;אורי מקלב - יהדות התורה&lt;/Name&gt;&lt;Data&gt;אורי מקלב (יהדות התורה)&lt;/Data&gt;&lt;Shortcut&gt;אומק&lt;/Shortcut&gt;"/>
        <w:id w:val="585812868"/>
        <w:placeholder>
          <w:docPart w:val="FE4E16610CDD413D91F9EED24143AAE9"/>
        </w:placeholder>
        <w15:color w:val="993366"/>
      </w:sdtPr>
      <w:sdtContent>
        <w:p w:rsidR="003239C4" w:rsidRDefault="003239C4" w:rsidP="005F7D89">
          <w:pPr>
            <w:pStyle w:val="-"/>
            <w:keepNext/>
            <w:rPr>
              <w:rtl/>
            </w:rPr>
          </w:pPr>
          <w:r w:rsidRPr="00490B09">
            <w:rPr>
              <w:rStyle w:val="afe"/>
              <w:color w:val="000000"/>
              <w:rtl/>
            </w:rPr>
            <w:t>אורי מקלב (יהדות התורה)</w:t>
          </w:r>
          <w:r w:rsidRPr="00490B09">
            <w:rPr>
              <w:color w:val="000000"/>
              <w:rtl/>
            </w:rPr>
            <w:t>:</w:t>
          </w:r>
        </w:p>
      </w:sdtContent>
    </w:sdt>
    <w:p w:rsidR="003239C4" w:rsidRDefault="003239C4" w:rsidP="00E10D2B">
      <w:pPr>
        <w:rPr>
          <w:rtl/>
          <w:lang w:eastAsia="he-IL"/>
        </w:rPr>
      </w:pPr>
    </w:p>
    <w:p w:rsidR="003239C4" w:rsidRDefault="003239C4" w:rsidP="006F415A">
      <w:pPr>
        <w:rPr>
          <w:rtl/>
          <w:lang w:eastAsia="he-IL"/>
        </w:rPr>
      </w:pPr>
      <w:bookmarkStart w:id="13758" w:name="_ETM_Q38_596237"/>
      <w:bookmarkEnd w:id="13758"/>
      <w:r>
        <w:rPr>
          <w:rFonts w:hint="cs"/>
          <w:rtl/>
          <w:lang w:eastAsia="he-IL"/>
        </w:rPr>
        <w:t>אבל ב</w:t>
      </w:r>
      <w:bookmarkStart w:id="13759" w:name="_ETM_Q38_593307"/>
      <w:bookmarkEnd w:id="13759"/>
      <w:r>
        <w:rPr>
          <w:rFonts w:hint="cs"/>
          <w:rtl/>
          <w:lang w:eastAsia="he-IL"/>
        </w:rPr>
        <w:t xml:space="preserve">סופו של </w:t>
      </w:r>
      <w:bookmarkStart w:id="13760" w:name="_ETM_Q38_591975"/>
      <w:bookmarkEnd w:id="13760"/>
      <w:r>
        <w:rPr>
          <w:rFonts w:hint="cs"/>
          <w:rtl/>
          <w:lang w:eastAsia="he-IL"/>
        </w:rPr>
        <w:t xml:space="preserve">דבר, </w:t>
      </w:r>
      <w:bookmarkStart w:id="13761" w:name="_ETM_Q38_592795"/>
      <w:bookmarkEnd w:id="13761"/>
      <w:r>
        <w:rPr>
          <w:rFonts w:hint="cs"/>
          <w:rtl/>
          <w:lang w:eastAsia="he-IL"/>
        </w:rPr>
        <w:t xml:space="preserve">גם רשתות השיווק וגם כל מי </w:t>
      </w:r>
      <w:bookmarkStart w:id="13762" w:name="_ETM_Q38_594268"/>
      <w:bookmarkEnd w:id="13762"/>
      <w:r>
        <w:rPr>
          <w:rFonts w:hint="cs"/>
          <w:rtl/>
          <w:lang w:eastAsia="he-IL"/>
        </w:rPr>
        <w:t xml:space="preserve">שמתעסק בענף המזון, אף </w:t>
      </w:r>
      <w:bookmarkStart w:id="13763" w:name="_ETM_Q38_601126"/>
      <w:bookmarkStart w:id="13764" w:name="_ETM_Q38_596938"/>
      <w:bookmarkEnd w:id="13763"/>
      <w:bookmarkEnd w:id="13764"/>
      <w:r>
        <w:rPr>
          <w:rFonts w:hint="cs"/>
          <w:rtl/>
          <w:lang w:eastAsia="he-IL"/>
        </w:rPr>
        <w:t>אחד לא מראה קשיים. בסופ</w:t>
      </w:r>
      <w:bookmarkStart w:id="13765" w:name="_ETM_Q38_598439"/>
      <w:bookmarkEnd w:id="13765"/>
      <w:r>
        <w:rPr>
          <w:rFonts w:hint="cs"/>
          <w:rtl/>
          <w:lang w:eastAsia="he-IL"/>
        </w:rPr>
        <w:t>ו של דבר,</w:t>
      </w:r>
      <w:bookmarkStart w:id="13766" w:name="_ETM_Q38_599799"/>
      <w:bookmarkEnd w:id="13766"/>
      <w:r>
        <w:rPr>
          <w:rFonts w:hint="cs"/>
          <w:rtl/>
          <w:lang w:eastAsia="he-IL"/>
        </w:rPr>
        <w:t xml:space="preserve"> </w:t>
      </w:r>
      <w:bookmarkStart w:id="13767" w:name="_ETM_Q38_600587"/>
      <w:bookmarkEnd w:id="13767"/>
      <w:r>
        <w:rPr>
          <w:rFonts w:hint="cs"/>
          <w:rtl/>
          <w:lang w:eastAsia="he-IL"/>
        </w:rPr>
        <w:t xml:space="preserve">היום הם אחד הענפים היציבים במשק. רווחיים מאוד. יש גם </w:t>
      </w:r>
      <w:bookmarkStart w:id="13768" w:name="_ETM_Q38_602367"/>
      <w:bookmarkEnd w:id="13768"/>
      <w:r>
        <w:rPr>
          <w:rFonts w:hint="cs"/>
          <w:rtl/>
          <w:lang w:eastAsia="he-IL"/>
        </w:rPr>
        <w:t xml:space="preserve">תחרות – אתה רואה שנפתחים עוד ועוד. השווי שלהם הוא מאוד </w:t>
      </w:r>
      <w:bookmarkStart w:id="13769" w:name="_ETM_Q38_612575"/>
      <w:bookmarkStart w:id="13770" w:name="_ETM_Q38_607923"/>
      <w:bookmarkEnd w:id="13769"/>
      <w:bookmarkEnd w:id="13770"/>
      <w:r>
        <w:rPr>
          <w:rFonts w:hint="cs"/>
          <w:rtl/>
          <w:lang w:eastAsia="he-IL"/>
        </w:rPr>
        <w:t xml:space="preserve">גדול. סימן שבעסק הזה לא צריך לרחם </w:t>
      </w:r>
      <w:bookmarkStart w:id="13771" w:name="_ETM_Q38_609344"/>
      <w:bookmarkEnd w:id="13771"/>
      <w:r>
        <w:rPr>
          <w:rFonts w:hint="cs"/>
          <w:rtl/>
          <w:lang w:eastAsia="he-IL"/>
        </w:rPr>
        <w:t xml:space="preserve">על אף אחד; סימן שהשפיל </w:t>
      </w:r>
      <w:bookmarkStart w:id="13772" w:name="_ETM_Q38_613402"/>
      <w:bookmarkEnd w:id="13772"/>
      <w:r>
        <w:rPr>
          <w:rFonts w:hint="cs"/>
          <w:rtl/>
          <w:lang w:eastAsia="he-IL"/>
        </w:rPr>
        <w:t>הוא לא, לא נמ</w:t>
      </w:r>
      <w:bookmarkStart w:id="13773" w:name="_ETM_Q38_611830"/>
      <w:bookmarkEnd w:id="13773"/>
      <w:r>
        <w:rPr>
          <w:rFonts w:hint="cs"/>
          <w:rtl/>
          <w:lang w:eastAsia="he-IL"/>
        </w:rPr>
        <w:t>צאים</w:t>
      </w:r>
      <w:bookmarkStart w:id="13774" w:name="_ETM_Q38_613362"/>
      <w:bookmarkEnd w:id="13774"/>
      <w:r>
        <w:rPr>
          <w:rFonts w:hint="cs"/>
          <w:rtl/>
          <w:lang w:eastAsia="he-IL"/>
        </w:rPr>
        <w:t xml:space="preserve"> על הקשקש</w:t>
      </w:r>
      <w:r w:rsidR="006F415A">
        <w:rPr>
          <w:rFonts w:hint="cs"/>
          <w:rtl/>
          <w:lang w:eastAsia="he-IL"/>
        </w:rPr>
        <w:t xml:space="preserve">, במצב </w:t>
      </w:r>
      <w:r>
        <w:rPr>
          <w:rFonts w:hint="cs"/>
          <w:rtl/>
          <w:lang w:eastAsia="he-IL"/>
        </w:rPr>
        <w:t xml:space="preserve">שלא רווחי. </w:t>
      </w:r>
      <w:bookmarkStart w:id="13775" w:name="_ETM_Q38_622427"/>
      <w:bookmarkStart w:id="13776" w:name="_ETM_Q38_622725"/>
      <w:bookmarkStart w:id="13777" w:name="_ETM_Q38_622963"/>
      <w:bookmarkStart w:id="13778" w:name="_ETM_Q38_623006"/>
      <w:bookmarkStart w:id="13779" w:name="_ETM_Q38_618257"/>
      <w:bookmarkEnd w:id="13775"/>
      <w:bookmarkEnd w:id="13776"/>
      <w:bookmarkEnd w:id="13777"/>
      <w:bookmarkEnd w:id="13778"/>
      <w:bookmarkEnd w:id="13779"/>
      <w:r>
        <w:rPr>
          <w:rFonts w:hint="cs"/>
          <w:rtl/>
          <w:lang w:eastAsia="he-IL"/>
        </w:rPr>
        <w:t xml:space="preserve">אנחנו יודעים שהתוצאה היא שבסופו של דבר רואים שלאורך כל </w:t>
      </w:r>
      <w:bookmarkStart w:id="13780" w:name="_ETM_Q38_624808"/>
      <w:bookmarkEnd w:id="13780"/>
      <w:r>
        <w:rPr>
          <w:rFonts w:hint="cs"/>
          <w:rtl/>
          <w:lang w:eastAsia="he-IL"/>
        </w:rPr>
        <w:t>השרשרת</w:t>
      </w:r>
      <w:bookmarkStart w:id="13781" w:name="_ETM_Q38_621547"/>
      <w:bookmarkEnd w:id="13781"/>
      <w:r>
        <w:rPr>
          <w:rFonts w:hint="cs"/>
          <w:rtl/>
          <w:lang w:eastAsia="he-IL"/>
        </w:rPr>
        <w:t xml:space="preserve"> אף אחד לא מפסיד, אף אחד לא נמצא </w:t>
      </w:r>
      <w:bookmarkStart w:id="13782" w:name="_ETM_Q38_628135"/>
      <w:bookmarkEnd w:id="13782"/>
      <w:r>
        <w:rPr>
          <w:rFonts w:hint="cs"/>
          <w:rtl/>
          <w:lang w:eastAsia="he-IL"/>
        </w:rPr>
        <w:t>בקשיים</w:t>
      </w:r>
      <w:r w:rsidR="006F415A">
        <w:rPr>
          <w:rFonts w:hint="cs"/>
          <w:rtl/>
          <w:lang w:eastAsia="he-IL"/>
        </w:rPr>
        <w:t>.</w:t>
      </w:r>
      <w:r>
        <w:rPr>
          <w:rFonts w:hint="cs"/>
          <w:rtl/>
          <w:lang w:eastAsia="he-IL"/>
        </w:rPr>
        <w:t xml:space="preserve"> אסור לנו להסכים לעליית המחירים הזו.</w:t>
      </w:r>
      <w:bookmarkStart w:id="13783" w:name="_ETM_Q38_624785"/>
      <w:bookmarkEnd w:id="13783"/>
    </w:p>
    <w:p w:rsidR="003239C4" w:rsidRDefault="003239C4" w:rsidP="005F7D89">
      <w:pPr>
        <w:rPr>
          <w:rtl/>
          <w:lang w:eastAsia="he-IL"/>
        </w:rPr>
      </w:pPr>
      <w:bookmarkStart w:id="13784" w:name="_ETM_Q38_628421"/>
      <w:bookmarkEnd w:id="13784"/>
    </w:p>
    <w:p w:rsidR="003239C4" w:rsidRDefault="003239C4" w:rsidP="006F415A">
      <w:pPr>
        <w:rPr>
          <w:rtl/>
          <w:lang w:eastAsia="he-IL"/>
        </w:rPr>
      </w:pPr>
      <w:bookmarkStart w:id="13785" w:name="_ETM_Q38_628769"/>
      <w:bookmarkStart w:id="13786" w:name="_ETM_Q38_629006"/>
      <w:bookmarkStart w:id="13787" w:name="_ETM_Q38_629054"/>
      <w:bookmarkEnd w:id="13785"/>
      <w:bookmarkEnd w:id="13786"/>
      <w:bookmarkEnd w:id="13787"/>
      <w:r>
        <w:rPr>
          <w:rFonts w:hint="cs"/>
          <w:rtl/>
          <w:lang w:eastAsia="he-IL"/>
        </w:rPr>
        <w:t xml:space="preserve">יש אמירה – לציבור צריכה להיות אמירה. אנחנו </w:t>
      </w:r>
      <w:bookmarkStart w:id="13788" w:name="_ETM_Q38_626895"/>
      <w:bookmarkStart w:id="13789" w:name="_ETM_Q38_627564"/>
      <w:bookmarkEnd w:id="13788"/>
      <w:bookmarkEnd w:id="13789"/>
      <w:r>
        <w:rPr>
          <w:rFonts w:hint="cs"/>
          <w:rtl/>
          <w:lang w:eastAsia="he-IL"/>
        </w:rPr>
        <w:t xml:space="preserve">מעלים את זה כדי להגיד </w:t>
      </w:r>
      <w:bookmarkStart w:id="13790" w:name="_ETM_Q38_635256"/>
      <w:bookmarkEnd w:id="13790"/>
      <w:r>
        <w:rPr>
          <w:rFonts w:hint="cs"/>
          <w:rtl/>
          <w:lang w:eastAsia="he-IL"/>
        </w:rPr>
        <w:t>לציב</w:t>
      </w:r>
      <w:bookmarkStart w:id="13791" w:name="_ETM_Q38_632093"/>
      <w:bookmarkEnd w:id="13791"/>
      <w:r>
        <w:rPr>
          <w:rFonts w:hint="cs"/>
          <w:rtl/>
          <w:lang w:eastAsia="he-IL"/>
        </w:rPr>
        <w:t>ור שאנחנו מאחורי</w:t>
      </w:r>
      <w:bookmarkStart w:id="13792" w:name="_ETM_Q38_631501"/>
      <w:bookmarkEnd w:id="13792"/>
      <w:r>
        <w:rPr>
          <w:rFonts w:hint="cs"/>
          <w:rtl/>
          <w:lang w:eastAsia="he-IL"/>
        </w:rPr>
        <w:t>הם. גם הממשלה צריכה לעמוד</w:t>
      </w:r>
      <w:bookmarkStart w:id="13793" w:name="_ETM_Q38_635906"/>
      <w:bookmarkEnd w:id="13793"/>
      <w:r>
        <w:rPr>
          <w:rFonts w:hint="cs"/>
          <w:rtl/>
          <w:lang w:eastAsia="he-IL"/>
        </w:rPr>
        <w:t xml:space="preserve"> מאחורי הדבר </w:t>
      </w:r>
      <w:bookmarkStart w:id="13794" w:name="_ETM_Q38_634536"/>
      <w:bookmarkEnd w:id="13794"/>
      <w:r>
        <w:rPr>
          <w:rFonts w:hint="cs"/>
          <w:rtl/>
          <w:lang w:eastAsia="he-IL"/>
        </w:rPr>
        <w:t xml:space="preserve">הזה. </w:t>
      </w:r>
      <w:bookmarkStart w:id="13795" w:name="_ETM_Q38_636479"/>
      <w:bookmarkEnd w:id="13795"/>
      <w:r>
        <w:rPr>
          <w:rFonts w:hint="cs"/>
          <w:rtl/>
          <w:lang w:eastAsia="he-IL"/>
        </w:rPr>
        <w:t>אלה לא מוצרים בפיקוח, אבל הממשלה יכולה להגיד – הכנסת יכולה לה</w:t>
      </w:r>
      <w:bookmarkStart w:id="13796" w:name="_ETM_Q38_637012"/>
      <w:bookmarkEnd w:id="13796"/>
      <w:r>
        <w:rPr>
          <w:rFonts w:hint="cs"/>
          <w:rtl/>
          <w:lang w:eastAsia="he-IL"/>
        </w:rPr>
        <w:t>גיד את הדברים הא</w:t>
      </w:r>
      <w:bookmarkStart w:id="13797" w:name="_ETM_Q38_639956"/>
      <w:bookmarkEnd w:id="13797"/>
      <w:r>
        <w:rPr>
          <w:rFonts w:hint="cs"/>
          <w:rtl/>
          <w:lang w:eastAsia="he-IL"/>
        </w:rPr>
        <w:t xml:space="preserve">לה. אם אנחנו נדע לתת את </w:t>
      </w:r>
      <w:bookmarkStart w:id="13798" w:name="_ETM_Q38_645818"/>
      <w:bookmarkStart w:id="13799" w:name="_ETM_Q38_641072"/>
      <w:bookmarkEnd w:id="13798"/>
      <w:bookmarkEnd w:id="13799"/>
      <w:r>
        <w:rPr>
          <w:rFonts w:hint="cs"/>
          <w:rtl/>
          <w:lang w:eastAsia="he-IL"/>
        </w:rPr>
        <w:t xml:space="preserve">המחאה הנכונה, לתת גיבוי למחאה, אנחנו </w:t>
      </w:r>
      <w:bookmarkStart w:id="13800" w:name="_ETM_Q38_644889"/>
      <w:bookmarkEnd w:id="13800"/>
      <w:r>
        <w:rPr>
          <w:rFonts w:hint="cs"/>
          <w:rtl/>
          <w:lang w:eastAsia="he-IL"/>
        </w:rPr>
        <w:t xml:space="preserve">נהיה במצב שהיצרנים </w:t>
      </w:r>
      <w:bookmarkStart w:id="13801" w:name="_ETM_Q38_645537"/>
      <w:bookmarkEnd w:id="13801"/>
      <w:r>
        <w:rPr>
          <w:rFonts w:hint="cs"/>
          <w:rtl/>
          <w:lang w:eastAsia="he-IL"/>
        </w:rPr>
        <w:t>ו</w:t>
      </w:r>
      <w:bookmarkStart w:id="13802" w:name="_ETM_Q38_646338"/>
      <w:bookmarkEnd w:id="13802"/>
      <w:r>
        <w:rPr>
          <w:rFonts w:hint="cs"/>
          <w:rtl/>
          <w:lang w:eastAsia="he-IL"/>
        </w:rPr>
        <w:t xml:space="preserve">אותן </w:t>
      </w:r>
      <w:bookmarkStart w:id="13803" w:name="_ETM_Q38_646569"/>
      <w:bookmarkEnd w:id="13803"/>
      <w:r>
        <w:rPr>
          <w:rFonts w:hint="cs"/>
          <w:rtl/>
          <w:lang w:eastAsia="he-IL"/>
        </w:rPr>
        <w:t xml:space="preserve">רשתות – שהן ממילא גם </w:t>
      </w:r>
      <w:bookmarkStart w:id="13804" w:name="_ETM_Q38_647088"/>
      <w:bookmarkEnd w:id="13804"/>
      <w:r>
        <w:rPr>
          <w:rFonts w:hint="cs"/>
          <w:rtl/>
          <w:lang w:eastAsia="he-IL"/>
        </w:rPr>
        <w:t xml:space="preserve">אותן רשתות </w:t>
      </w:r>
      <w:bookmarkStart w:id="13805" w:name="_ETM_Q38_647361"/>
      <w:bookmarkEnd w:id="13805"/>
      <w:r>
        <w:rPr>
          <w:rFonts w:hint="cs"/>
          <w:rtl/>
          <w:lang w:eastAsia="he-IL"/>
        </w:rPr>
        <w:t xml:space="preserve">שיווק </w:t>
      </w:r>
      <w:bookmarkStart w:id="13806" w:name="_ETM_Q38_650078"/>
      <w:bookmarkEnd w:id="13806"/>
      <w:r>
        <w:rPr>
          <w:rFonts w:hint="cs"/>
          <w:rtl/>
          <w:lang w:eastAsia="he-IL"/>
        </w:rPr>
        <w:t>שיקבלו את העלייה הזו</w:t>
      </w:r>
      <w:bookmarkStart w:id="13807" w:name="_ETM_Q38_649227"/>
      <w:bookmarkEnd w:id="13807"/>
      <w:r>
        <w:rPr>
          <w:rFonts w:hint="cs"/>
          <w:rtl/>
          <w:lang w:eastAsia="he-IL"/>
        </w:rPr>
        <w:t xml:space="preserve"> – שלא יעשו ה</w:t>
      </w:r>
      <w:r w:rsidR="006F415A">
        <w:rPr>
          <w:rFonts w:hint="cs"/>
          <w:rtl/>
          <w:lang w:eastAsia="he-IL"/>
        </w:rPr>
        <w:t>ן</w:t>
      </w:r>
      <w:r>
        <w:rPr>
          <w:rFonts w:hint="cs"/>
          <w:rtl/>
          <w:lang w:eastAsia="he-IL"/>
        </w:rPr>
        <w:t xml:space="preserve"> מחאה ולא יקבלו את </w:t>
      </w:r>
      <w:bookmarkStart w:id="13808" w:name="_ETM_Q38_656567"/>
      <w:bookmarkEnd w:id="13808"/>
      <w:r>
        <w:rPr>
          <w:rFonts w:hint="cs"/>
          <w:rtl/>
          <w:lang w:eastAsia="he-IL"/>
        </w:rPr>
        <w:t>זה</w:t>
      </w:r>
      <w:bookmarkStart w:id="13809" w:name="_ETM_Q38_652924"/>
      <w:bookmarkEnd w:id="13809"/>
      <w:r w:rsidR="006F415A">
        <w:rPr>
          <w:rFonts w:hint="cs"/>
          <w:rtl/>
          <w:lang w:eastAsia="he-IL"/>
        </w:rPr>
        <w:t>.</w:t>
      </w:r>
      <w:r>
        <w:rPr>
          <w:rFonts w:hint="cs"/>
          <w:rtl/>
          <w:lang w:eastAsia="he-IL"/>
        </w:rPr>
        <w:t xml:space="preserve"> אנחנו בידיים שלנו</w:t>
      </w:r>
      <w:bookmarkStart w:id="13810" w:name="_ETM_Q38_652962"/>
      <w:bookmarkEnd w:id="13810"/>
      <w:r>
        <w:rPr>
          <w:rFonts w:hint="cs"/>
          <w:rtl/>
          <w:lang w:eastAsia="he-IL"/>
        </w:rPr>
        <w:t>, באפשרות שלנו</w:t>
      </w:r>
      <w:bookmarkStart w:id="13811" w:name="_ETM_Q38_653579"/>
      <w:bookmarkEnd w:id="13811"/>
      <w:r>
        <w:rPr>
          <w:rFonts w:hint="cs"/>
          <w:rtl/>
          <w:lang w:eastAsia="he-IL"/>
        </w:rPr>
        <w:t>, ביכולות שלנו, אנחנ</w:t>
      </w:r>
      <w:bookmarkStart w:id="13812" w:name="_ETM_Q38_659071"/>
      <w:bookmarkStart w:id="13813" w:name="_ETM_Q38_655019"/>
      <w:bookmarkEnd w:id="13812"/>
      <w:bookmarkEnd w:id="13813"/>
      <w:r>
        <w:rPr>
          <w:rFonts w:hint="cs"/>
          <w:rtl/>
          <w:lang w:eastAsia="he-IL"/>
        </w:rPr>
        <w:t>ו נעצור את המחירים. תודה.</w:t>
      </w:r>
    </w:p>
    <w:p w:rsidR="003239C4" w:rsidRDefault="003239C4" w:rsidP="005F7D89">
      <w:pPr>
        <w:rPr>
          <w:rtl/>
          <w:lang w:eastAsia="he-IL"/>
        </w:rPr>
      </w:pPr>
      <w:bookmarkStart w:id="13814" w:name="_ETM_Q38_660929"/>
      <w:bookmarkEnd w:id="13814"/>
    </w:p>
    <w:bookmarkStart w:id="13815" w:name="_ETM_Q38_661628" w:displacedByCustomXml="next"/>
    <w:bookmarkEnd w:id="13815" w:displacedByCustomXml="next"/>
    <w:bookmarkStart w:id="13816" w:name="_ETM_Q38_661582" w:displacedByCustomXml="next"/>
    <w:bookmarkEnd w:id="13816" w:displacedByCustomXml="next"/>
    <w:bookmarkStart w:id="13817" w:name="_ETM_Q38_661282" w:displacedByCustomXml="next"/>
    <w:bookmarkEnd w:id="13817" w:displacedByCustomXml="next"/>
    <w:sdt>
      <w:sdtPr>
        <w:rPr>
          <w:rtl/>
        </w:rPr>
        <w:alias w:val="יור"/>
        <w:tag w:val="&lt;ID&gt;5703&lt;/ID&gt;&lt;Name&gt;עיסאווי פריג' - יו&quot;ר&lt;/Name&gt;&lt;Data&gt;עיסאווי פריג'&lt;/Data&gt;&lt;Shortcut&gt;&lt;/Shortcut&gt;"/>
        <w:id w:val="1588348913"/>
        <w:placeholder>
          <w:docPart w:val="FE4E16610CDD413D91F9EED24143AAE9"/>
        </w:placeholder>
        <w15:color w:val="993366"/>
      </w:sdtPr>
      <w:sdtContent>
        <w:p w:rsidR="003239C4" w:rsidRDefault="003239C4" w:rsidP="005F7D89">
          <w:pPr>
            <w:pStyle w:val="af6"/>
            <w:keepNext/>
            <w:rPr>
              <w:rtl/>
            </w:rPr>
          </w:pPr>
          <w:r w:rsidRPr="00490B09">
            <w:rPr>
              <w:rStyle w:val="afe"/>
              <w:color w:val="000000"/>
              <w:rtl/>
            </w:rPr>
            <w:t>היו"ר עיסאווי פריג'</w:t>
          </w:r>
          <w:r w:rsidRPr="00490B09">
            <w:rPr>
              <w:color w:val="000000"/>
              <w:rtl/>
            </w:rPr>
            <w:t>:</w:t>
          </w:r>
        </w:p>
      </w:sdtContent>
    </w:sdt>
    <w:p w:rsidR="003239C4" w:rsidRDefault="003239C4" w:rsidP="00E10D2B">
      <w:pPr>
        <w:rPr>
          <w:rtl/>
          <w:lang w:eastAsia="he-IL"/>
        </w:rPr>
      </w:pPr>
    </w:p>
    <w:p w:rsidR="003239C4" w:rsidRDefault="003239C4" w:rsidP="005F7D89">
      <w:pPr>
        <w:rPr>
          <w:rtl/>
          <w:lang w:eastAsia="he-IL"/>
        </w:rPr>
      </w:pPr>
      <w:bookmarkStart w:id="13818" w:name="_ETM_Q38_662556"/>
      <w:bookmarkEnd w:id="13818"/>
      <w:r>
        <w:rPr>
          <w:rFonts w:hint="cs"/>
          <w:rtl/>
          <w:lang w:eastAsia="he-IL"/>
        </w:rPr>
        <w:t xml:space="preserve">תודה לחבר הכנסת </w:t>
      </w:r>
      <w:bookmarkStart w:id="13819" w:name="_ETM_Q38_658868"/>
      <w:bookmarkEnd w:id="13819"/>
      <w:r>
        <w:rPr>
          <w:rFonts w:hint="cs"/>
          <w:rtl/>
          <w:lang w:eastAsia="he-IL"/>
        </w:rPr>
        <w:t xml:space="preserve">מקלב, אכן נושא </w:t>
      </w:r>
      <w:bookmarkStart w:id="13820" w:name="_ETM_Q38_662330"/>
      <w:bookmarkEnd w:id="13820"/>
      <w:r>
        <w:rPr>
          <w:rFonts w:hint="cs"/>
          <w:rtl/>
          <w:lang w:eastAsia="he-IL"/>
        </w:rPr>
        <w:t xml:space="preserve">מאוד חשוב. הדובר הבא, </w:t>
      </w:r>
      <w:bookmarkStart w:id="13821" w:name="_ETM_Q38_664615"/>
      <w:bookmarkEnd w:id="13821"/>
      <w:r>
        <w:rPr>
          <w:rFonts w:hint="cs"/>
          <w:rtl/>
          <w:lang w:eastAsia="he-IL"/>
        </w:rPr>
        <w:t xml:space="preserve">חבר הכנסת אחמד טיבי – הוא איננו. </w:t>
      </w:r>
      <w:bookmarkStart w:id="13822" w:name="_ETM_Q38_669522"/>
      <w:bookmarkEnd w:id="13822"/>
      <w:r>
        <w:rPr>
          <w:rFonts w:hint="cs"/>
          <w:rtl/>
          <w:lang w:eastAsia="he-IL"/>
        </w:rPr>
        <w:t xml:space="preserve">אם כך, יסכם וישיב שר הכלכלה אלי כהן. השר שטייניץ, </w:t>
      </w:r>
      <w:bookmarkStart w:id="13823" w:name="_ETM_Q38_681258"/>
      <w:bookmarkEnd w:id="13823"/>
      <w:r>
        <w:rPr>
          <w:rFonts w:hint="cs"/>
          <w:rtl/>
          <w:lang w:eastAsia="he-IL"/>
        </w:rPr>
        <w:t>אתה איתנו</w:t>
      </w:r>
      <w:bookmarkStart w:id="13824" w:name="_ETM_Q38_677595"/>
      <w:bookmarkEnd w:id="13824"/>
      <w:r>
        <w:rPr>
          <w:rFonts w:hint="cs"/>
          <w:rtl/>
          <w:lang w:eastAsia="he-IL"/>
        </w:rPr>
        <w:t>?</w:t>
      </w:r>
    </w:p>
    <w:p w:rsidR="003239C4" w:rsidRDefault="003239C4" w:rsidP="005F7D89">
      <w:pPr>
        <w:rPr>
          <w:rtl/>
          <w:lang w:eastAsia="he-IL"/>
        </w:rPr>
      </w:pPr>
      <w:bookmarkStart w:id="13825" w:name="_ETM_Q38_679718"/>
      <w:bookmarkEnd w:id="13825"/>
    </w:p>
    <w:bookmarkStart w:id="13826" w:name="_ETM_Q38_680162" w:displacedByCustomXml="next"/>
    <w:bookmarkEnd w:id="13826" w:displacedByCustomXml="next"/>
    <w:bookmarkStart w:id="13827" w:name="_ETM_Q38_680119" w:displacedByCustomXml="next"/>
    <w:bookmarkEnd w:id="13827" w:displacedByCustomXml="next"/>
    <w:bookmarkStart w:id="13828" w:name="_ETM_Q38_679890" w:displacedByCustomXml="next"/>
    <w:bookmarkEnd w:id="13828" w:displacedByCustomXml="next"/>
    <w:sdt>
      <w:sdtPr>
        <w:rPr>
          <w:rtl/>
        </w:rPr>
        <w:alias w:val="קריאה"/>
        <w:tag w:val="&lt;ID&gt;5512&lt;/ID&gt;&lt;Name&gt;יובל שטייניץ - שר&lt;/Name&gt;&lt;Data&gt;שר האנרגיה יובל שטייניץ&lt;/Data&gt;&lt;Shortcut&gt;יושט&lt;/Shortcut&gt;"/>
        <w:id w:val="1906099369"/>
        <w:placeholder>
          <w:docPart w:val="FE4E16610CDD413D91F9EED24143AAE9"/>
        </w:placeholder>
        <w15:color w:val="993366"/>
      </w:sdtPr>
      <w:sdtContent>
        <w:p w:rsidR="003239C4" w:rsidRDefault="003239C4" w:rsidP="005F7D89">
          <w:pPr>
            <w:pStyle w:val="af5"/>
            <w:keepNext/>
            <w:rPr>
              <w:rtl/>
            </w:rPr>
          </w:pPr>
          <w:r w:rsidRPr="00490B09">
            <w:rPr>
              <w:rStyle w:val="afe"/>
              <w:color w:val="000000"/>
              <w:rtl/>
            </w:rPr>
            <w:t>שר האנרגיה יובל שטייניץ</w:t>
          </w:r>
          <w:r w:rsidRPr="00490B09">
            <w:rPr>
              <w:color w:val="000000"/>
              <w:rtl/>
            </w:rPr>
            <w:t>:</w:t>
          </w:r>
        </w:p>
      </w:sdtContent>
    </w:sdt>
    <w:p w:rsidR="003239C4" w:rsidRDefault="003239C4" w:rsidP="00E10D2B">
      <w:pPr>
        <w:rPr>
          <w:rtl/>
          <w:lang w:eastAsia="he-IL"/>
        </w:rPr>
      </w:pPr>
    </w:p>
    <w:p w:rsidR="003239C4" w:rsidRDefault="00E10D2B" w:rsidP="005F7D89">
      <w:pPr>
        <w:rPr>
          <w:rtl/>
          <w:lang w:eastAsia="he-IL"/>
        </w:rPr>
      </w:pPr>
      <w:bookmarkStart w:id="13829" w:name="_ETM_Q38_684326"/>
      <w:bookmarkEnd w:id="13829"/>
      <w:r>
        <w:rPr>
          <w:rFonts w:hint="cs"/>
          <w:rtl/>
          <w:lang w:eastAsia="he-IL"/>
        </w:rPr>
        <w:t>– – –</w:t>
      </w:r>
    </w:p>
    <w:p w:rsidR="003239C4" w:rsidRDefault="003239C4" w:rsidP="005F7D89">
      <w:pPr>
        <w:rPr>
          <w:rtl/>
          <w:lang w:eastAsia="he-IL"/>
        </w:rPr>
      </w:pPr>
      <w:bookmarkStart w:id="13830" w:name="_ETM_Q38_685886"/>
      <w:bookmarkStart w:id="13831" w:name="_ETM_Q38_685974"/>
      <w:bookmarkEnd w:id="13830"/>
      <w:bookmarkEnd w:id="13831"/>
    </w:p>
    <w:bookmarkStart w:id="13832" w:name="_ETM_Q38_686306" w:displacedByCustomXml="next"/>
    <w:bookmarkEnd w:id="13832" w:displacedByCustomXml="next"/>
    <w:bookmarkStart w:id="13833" w:name="_ETM_Q38_686213" w:displacedByCustomXml="next"/>
    <w:bookmarkEnd w:id="13833" w:displacedByCustomXml="next"/>
    <w:sdt>
      <w:sdtPr>
        <w:rPr>
          <w:rtl/>
        </w:rPr>
        <w:alias w:val="יור"/>
        <w:tag w:val="&lt;ID&gt;5703&lt;/ID&gt;&lt;Name&gt;עיסאווי פריג' - יו&quot;ר&lt;/Name&gt;&lt;Data&gt;עיסאווי פריג'&lt;/Data&gt;&lt;Shortcut&gt;&lt;/Shortcut&gt;"/>
        <w:id w:val="599077432"/>
        <w:placeholder>
          <w:docPart w:val="FE4E16610CDD413D91F9EED24143AAE9"/>
        </w:placeholder>
        <w15:color w:val="993366"/>
      </w:sdtPr>
      <w:sdtContent>
        <w:p w:rsidR="003239C4" w:rsidRDefault="003239C4" w:rsidP="005F7D89">
          <w:pPr>
            <w:pStyle w:val="af6"/>
            <w:keepNext/>
            <w:rPr>
              <w:rtl/>
            </w:rPr>
          </w:pPr>
          <w:r w:rsidRPr="00490B09">
            <w:rPr>
              <w:rStyle w:val="afe"/>
              <w:color w:val="000000"/>
              <w:rtl/>
            </w:rPr>
            <w:t>היו"ר עיסאווי פריג'</w:t>
          </w:r>
          <w:r w:rsidRPr="00490B09">
            <w:rPr>
              <w:color w:val="000000"/>
              <w:rtl/>
            </w:rPr>
            <w:t>:</w:t>
          </w:r>
        </w:p>
      </w:sdtContent>
    </w:sdt>
    <w:p w:rsidR="003239C4" w:rsidRDefault="003239C4" w:rsidP="00E10D2B">
      <w:pPr>
        <w:rPr>
          <w:rtl/>
          <w:lang w:eastAsia="he-IL"/>
        </w:rPr>
      </w:pPr>
    </w:p>
    <w:p w:rsidR="003239C4" w:rsidRDefault="003239C4" w:rsidP="005F7D89">
      <w:pPr>
        <w:rPr>
          <w:rtl/>
          <w:lang w:eastAsia="he-IL"/>
        </w:rPr>
      </w:pPr>
      <w:bookmarkStart w:id="13834" w:name="_ETM_Q38_687824"/>
      <w:bookmarkStart w:id="13835" w:name="_ETM_Q38_683109"/>
      <w:bookmarkEnd w:id="13834"/>
      <w:bookmarkEnd w:id="13835"/>
      <w:r>
        <w:rPr>
          <w:rFonts w:hint="cs"/>
          <w:rtl/>
          <w:lang w:eastAsia="he-IL"/>
        </w:rPr>
        <w:t xml:space="preserve">הבנתי. אז אין אישור. </w:t>
      </w:r>
      <w:bookmarkStart w:id="13836" w:name="_ETM_Q38_683665"/>
      <w:bookmarkEnd w:id="13836"/>
      <w:r>
        <w:rPr>
          <w:rFonts w:hint="cs"/>
          <w:rtl/>
          <w:lang w:eastAsia="he-IL"/>
        </w:rPr>
        <w:t xml:space="preserve">אז </w:t>
      </w:r>
      <w:bookmarkStart w:id="13837" w:name="_ETM_Q38_684270"/>
      <w:bookmarkEnd w:id="13837"/>
      <w:r>
        <w:rPr>
          <w:rFonts w:hint="cs"/>
          <w:rtl/>
          <w:lang w:eastAsia="he-IL"/>
        </w:rPr>
        <w:t xml:space="preserve">זה דבר שחוזר על עצמו. אני מאוד מצטער </w:t>
      </w:r>
      <w:bookmarkStart w:id="13838" w:name="_ETM_Q38_686630"/>
      <w:bookmarkEnd w:id="13838"/>
      <w:r>
        <w:rPr>
          <w:rFonts w:hint="cs"/>
          <w:rtl/>
          <w:lang w:eastAsia="he-IL"/>
        </w:rPr>
        <w:t xml:space="preserve">שזה ככה. </w:t>
      </w:r>
      <w:bookmarkStart w:id="13839" w:name="_ETM_Q38_688698"/>
      <w:bookmarkEnd w:id="13839"/>
      <w:r>
        <w:rPr>
          <w:rFonts w:hint="cs"/>
          <w:rtl/>
          <w:lang w:eastAsia="he-IL"/>
        </w:rPr>
        <w:t>אם כך חברים, מה מציעים? יש הצעות?</w:t>
      </w:r>
    </w:p>
    <w:p w:rsidR="003239C4" w:rsidRDefault="003239C4" w:rsidP="005F7D89">
      <w:pPr>
        <w:rPr>
          <w:rtl/>
          <w:lang w:eastAsia="he-IL"/>
        </w:rPr>
      </w:pPr>
    </w:p>
    <w:sdt>
      <w:sdtPr>
        <w:rPr>
          <w:rtl/>
        </w:rPr>
        <w:alias w:val="קריאה"/>
        <w:tag w:val="&lt;ID&gt;0&lt;/ID&gt;&lt;Name&gt;קר אה&lt;/Name&gt;&lt;Data&gt;קריאה&lt;/Data&gt;&lt;Shortcut&gt;&lt;/Shortcut&gt;"/>
        <w:id w:val="1474405117"/>
        <w:placeholder>
          <w:docPart w:val="FE4E16610CDD413D91F9EED24143AAE9"/>
        </w:placeholder>
        <w15:color w:val="993366"/>
      </w:sdtPr>
      <w:sdtContent>
        <w:p w:rsidR="003239C4" w:rsidRDefault="003239C4" w:rsidP="005F7D89">
          <w:pPr>
            <w:pStyle w:val="af5"/>
            <w:keepNext/>
            <w:rPr>
              <w:rtl/>
            </w:rPr>
          </w:pPr>
          <w:r w:rsidRPr="00841086">
            <w:rPr>
              <w:rStyle w:val="afe"/>
              <w:color w:val="000000"/>
              <w:rtl/>
            </w:rPr>
            <w:t>קריאה</w:t>
          </w:r>
          <w:r w:rsidRPr="00841086">
            <w:rPr>
              <w:color w:val="000000"/>
              <w:rtl/>
            </w:rPr>
            <w:t>:</w:t>
          </w:r>
        </w:p>
      </w:sdtContent>
    </w:sdt>
    <w:p w:rsidR="003239C4" w:rsidRDefault="003239C4" w:rsidP="00E10D2B">
      <w:pPr>
        <w:rPr>
          <w:rtl/>
          <w:lang w:eastAsia="he-IL"/>
        </w:rPr>
      </w:pPr>
    </w:p>
    <w:p w:rsidR="003239C4" w:rsidRDefault="003239C4" w:rsidP="005F7D89">
      <w:pPr>
        <w:rPr>
          <w:rtl/>
          <w:lang w:eastAsia="he-IL"/>
        </w:rPr>
      </w:pPr>
      <w:r>
        <w:rPr>
          <w:rFonts w:hint="cs"/>
          <w:rtl/>
          <w:lang w:eastAsia="he-IL"/>
        </w:rPr>
        <w:t>לוועדה.</w:t>
      </w:r>
    </w:p>
    <w:p w:rsidR="003239C4" w:rsidRDefault="003239C4" w:rsidP="005F7D89">
      <w:pPr>
        <w:rPr>
          <w:rtl/>
          <w:lang w:eastAsia="he-IL"/>
        </w:rPr>
      </w:pPr>
    </w:p>
    <w:bookmarkStart w:id="13840" w:name="_ETM_Q38_696777" w:displacedByCustomXml="next"/>
    <w:bookmarkEnd w:id="13840" w:displacedByCustomXml="next"/>
    <w:bookmarkStart w:id="13841" w:name="_ETM_Q38_696642" w:displacedByCustomXml="next"/>
    <w:bookmarkEnd w:id="13841" w:displacedByCustomXml="next"/>
    <w:sdt>
      <w:sdtPr>
        <w:rPr>
          <w:rtl/>
        </w:rPr>
        <w:alias w:val="יור"/>
        <w:tag w:val="&lt;ID&gt;5703&lt;/ID&gt;&lt;Name&gt;עיסאווי פריג' - יו&quot;ר&lt;/Name&gt;&lt;Data&gt;עיסאווי פריג'&lt;/Data&gt;&lt;Shortcut&gt;&lt;/Shortcut&gt;"/>
        <w:id w:val="-197236037"/>
        <w:placeholder>
          <w:docPart w:val="7A00D1905B504FD1AF453F45597A8F15"/>
        </w:placeholder>
        <w15:color w:val="993366"/>
      </w:sdtPr>
      <w:sdtContent>
        <w:p w:rsidR="003239C4" w:rsidRDefault="003239C4" w:rsidP="005F7D89">
          <w:pPr>
            <w:pStyle w:val="af6"/>
            <w:keepNext/>
            <w:rPr>
              <w:rtl/>
            </w:rPr>
          </w:pPr>
          <w:r w:rsidRPr="00490B09">
            <w:rPr>
              <w:rStyle w:val="afe"/>
              <w:color w:val="000000"/>
              <w:rtl/>
            </w:rPr>
            <w:t>היו"ר עיסאווי פריג'</w:t>
          </w:r>
          <w:r w:rsidRPr="00490B09">
            <w:rPr>
              <w:color w:val="000000"/>
              <w:rtl/>
            </w:rPr>
            <w:t>:</w:t>
          </w:r>
        </w:p>
      </w:sdtContent>
    </w:sdt>
    <w:p w:rsidR="003239C4" w:rsidRDefault="003239C4" w:rsidP="005F7D89">
      <w:pPr>
        <w:rPr>
          <w:rtl/>
          <w:lang w:eastAsia="he-IL"/>
        </w:rPr>
      </w:pPr>
    </w:p>
    <w:p w:rsidR="003239C4" w:rsidRDefault="003239C4" w:rsidP="005F7D89">
      <w:pPr>
        <w:rPr>
          <w:rtl/>
          <w:lang w:eastAsia="he-IL"/>
        </w:rPr>
      </w:pPr>
      <w:r>
        <w:rPr>
          <w:rFonts w:hint="cs"/>
          <w:rtl/>
          <w:lang w:eastAsia="he-IL"/>
        </w:rPr>
        <w:t>יש הצעה להעביר את זה לוועדת הכלכלה. יש הצעות אחרות?</w:t>
      </w:r>
    </w:p>
    <w:p w:rsidR="003239C4" w:rsidRDefault="003239C4" w:rsidP="005F7D89">
      <w:pPr>
        <w:rPr>
          <w:rtl/>
          <w:lang w:eastAsia="he-IL"/>
        </w:rPr>
      </w:pPr>
    </w:p>
    <w:bookmarkStart w:id="13842" w:name="_ETM_Q38_697010" w:displacedByCustomXml="next"/>
    <w:bookmarkEnd w:id="13842" w:displacedByCustomXml="next"/>
    <w:bookmarkStart w:id="13843" w:name="_ETM_Q38_697081" w:displacedByCustomXml="next"/>
    <w:bookmarkEnd w:id="13843" w:displacedByCustomXml="next"/>
    <w:bookmarkStart w:id="13844" w:name="_Toc517294335" w:displacedByCustomXml="next"/>
    <w:bookmarkStart w:id="13845" w:name="_Toc517294204" w:displacedByCustomXml="next"/>
    <w:bookmarkStart w:id="13846" w:name="_Toc517292716" w:displacedByCustomXml="next"/>
    <w:sdt>
      <w:sdtPr>
        <w:rPr>
          <w:rStyle w:val="afe"/>
          <w:color w:val="000000"/>
          <w:rtl/>
        </w:rPr>
        <w:alias w:val="קריאה"/>
        <w:tag w:val="&lt;ID&gt;5306&lt;/ID&gt;&lt;Name&gt;טלי פלוסקוב - כולנו&lt;/Name&gt;&lt;Data&gt;טלי פלוסקוב (כולנו)&lt;/Data&gt;&lt;Shortcut&gt;טלפל&lt;/Shortcut&gt;&lt;MemberID&gt;2567&lt;/MemberID&gt;"/>
        <w:id w:val="259107718"/>
        <w:placeholder>
          <w:docPart w:val="DefaultPlaceholder_-1854013440"/>
        </w:placeholder>
        <w15:color w:val="993366"/>
      </w:sdtPr>
      <w:sdtEndPr>
        <w:rPr>
          <w:rStyle w:val="a0"/>
          <w:rFonts w:hint="cs"/>
          <w:color w:val="auto"/>
        </w:rPr>
      </w:sdtEndPr>
      <w:sdtContent>
        <w:p w:rsidR="003239C4" w:rsidRDefault="003239C4" w:rsidP="006F415A">
          <w:pPr>
            <w:pStyle w:val="af5"/>
            <w:rPr>
              <w:rtl/>
            </w:rPr>
          </w:pPr>
          <w:r w:rsidRPr="00F65DA4">
            <w:rPr>
              <w:rStyle w:val="afe"/>
              <w:color w:val="000000"/>
              <w:rtl/>
            </w:rPr>
            <w:t>טלי פלוסקוב (כולנו)</w:t>
          </w:r>
          <w:r w:rsidRPr="00F65DA4">
            <w:rPr>
              <w:rtl/>
            </w:rPr>
            <w:t>:</w:t>
          </w:r>
        </w:p>
      </w:sdtContent>
    </w:sdt>
    <w:bookmarkEnd w:id="13844" w:displacedByCustomXml="prev"/>
    <w:bookmarkEnd w:id="13845" w:displacedByCustomXml="prev"/>
    <w:bookmarkEnd w:id="13846" w:displacedByCustomXml="prev"/>
    <w:p w:rsidR="003239C4" w:rsidRDefault="003239C4" w:rsidP="00E10D2B">
      <w:pPr>
        <w:rPr>
          <w:rtl/>
          <w:lang w:eastAsia="he-IL"/>
        </w:rPr>
      </w:pPr>
    </w:p>
    <w:p w:rsidR="003239C4" w:rsidRDefault="003239C4" w:rsidP="005F7D89">
      <w:pPr>
        <w:rPr>
          <w:rtl/>
          <w:lang w:eastAsia="he-IL"/>
        </w:rPr>
      </w:pPr>
      <w:bookmarkStart w:id="13847" w:name="_ETM_Q38_703751"/>
      <w:bookmarkStart w:id="13848" w:name="_ETM_Q38_702900"/>
      <w:bookmarkStart w:id="13849" w:name="_ETM_Q38_708622"/>
      <w:bookmarkStart w:id="13850" w:name="_ETM_Q38_708899"/>
      <w:bookmarkStart w:id="13851" w:name="_ETM_Q38_708965"/>
      <w:bookmarkEnd w:id="13847"/>
      <w:bookmarkEnd w:id="13848"/>
      <w:bookmarkEnd w:id="13849"/>
      <w:bookmarkEnd w:id="13850"/>
      <w:bookmarkEnd w:id="13851"/>
      <w:r>
        <w:rPr>
          <w:rFonts w:hint="cs"/>
          <w:rtl/>
          <w:lang w:eastAsia="he-IL"/>
        </w:rPr>
        <w:t>ועדת הכספים.</w:t>
      </w:r>
    </w:p>
    <w:p w:rsidR="003239C4" w:rsidRDefault="003239C4" w:rsidP="005F7D89">
      <w:pPr>
        <w:rPr>
          <w:rtl/>
          <w:lang w:eastAsia="he-IL"/>
        </w:rPr>
      </w:pPr>
      <w:bookmarkStart w:id="13852" w:name="_ETM_Q38_704808"/>
      <w:bookmarkStart w:id="13853" w:name="_ETM_Q38_704901"/>
      <w:bookmarkEnd w:id="13852"/>
      <w:bookmarkEnd w:id="13853"/>
    </w:p>
    <w:bookmarkStart w:id="13854" w:name="_ETM_Q38_705204" w:displacedByCustomXml="next"/>
    <w:bookmarkEnd w:id="13854" w:displacedByCustomXml="next"/>
    <w:bookmarkStart w:id="13855" w:name="_ETM_Q38_705139" w:displacedByCustomXml="next"/>
    <w:bookmarkEnd w:id="13855" w:displacedByCustomXml="next"/>
    <w:sdt>
      <w:sdtPr>
        <w:rPr>
          <w:rFonts w:hint="cs"/>
          <w:rtl/>
        </w:rPr>
        <w:alias w:val="יור"/>
        <w:tag w:val="&lt;ID&gt;5703&lt;/ID&gt;&lt;Name&gt;עיסאווי פריג' - יו&quot;ר&lt;/Name&gt;&lt;Data&gt;עיסאווי פריג'&lt;/Data&gt;&lt;Shortcut&gt;&lt;/Shortcut&gt;"/>
        <w:id w:val="668679016"/>
        <w:placeholder>
          <w:docPart w:val="FE4E16610CDD413D91F9EED24143AAE9"/>
        </w:placeholder>
        <w15:color w:val="993366"/>
      </w:sdtPr>
      <w:sdtContent>
        <w:p w:rsidR="003239C4" w:rsidRDefault="003239C4" w:rsidP="005F7D89">
          <w:pPr>
            <w:pStyle w:val="af6"/>
            <w:keepNext/>
            <w:rPr>
              <w:rtl/>
            </w:rPr>
          </w:pPr>
          <w:r w:rsidRPr="00F65DA4">
            <w:rPr>
              <w:rStyle w:val="afe"/>
              <w:color w:val="000000"/>
              <w:rtl/>
            </w:rPr>
            <w:t>היו"ר עיסאווי פריג'</w:t>
          </w:r>
          <w:r w:rsidRPr="00F65DA4">
            <w:rPr>
              <w:color w:val="000000"/>
              <w:rtl/>
            </w:rPr>
            <w:t>:</w:t>
          </w:r>
        </w:p>
      </w:sdtContent>
    </w:sdt>
    <w:p w:rsidR="003239C4" w:rsidRDefault="003239C4" w:rsidP="00E10D2B">
      <w:pPr>
        <w:rPr>
          <w:rtl/>
          <w:lang w:eastAsia="he-IL"/>
        </w:rPr>
      </w:pPr>
    </w:p>
    <w:p w:rsidR="003239C4" w:rsidRDefault="003239C4" w:rsidP="005F7D89">
      <w:pPr>
        <w:rPr>
          <w:rtl/>
          <w:lang w:eastAsia="he-IL"/>
        </w:rPr>
      </w:pPr>
      <w:bookmarkStart w:id="13856" w:name="_ETM_Q38_706189"/>
      <w:bookmarkEnd w:id="13856"/>
      <w:r>
        <w:rPr>
          <w:rFonts w:hint="cs"/>
          <w:rtl/>
          <w:lang w:eastAsia="he-IL"/>
        </w:rPr>
        <w:t xml:space="preserve">אם </w:t>
      </w:r>
      <w:bookmarkStart w:id="13857" w:name="_ETM_Q38_707496"/>
      <w:bookmarkEnd w:id="13857"/>
      <w:r>
        <w:rPr>
          <w:rFonts w:hint="cs"/>
          <w:rtl/>
          <w:lang w:eastAsia="he-IL"/>
        </w:rPr>
        <w:t>כך, אני מעמיד להצבעה להמשך הדיון בוועדת הכספים. נא להצביע, מי בעד? מי נגד?</w:t>
      </w:r>
      <w:bookmarkStart w:id="13858" w:name="_ETM_Q38_709804"/>
      <w:bookmarkEnd w:id="13858"/>
    </w:p>
    <w:p w:rsidR="003239C4" w:rsidRDefault="003239C4" w:rsidP="005F7D89">
      <w:pPr>
        <w:rPr>
          <w:rtl/>
          <w:lang w:eastAsia="he-IL"/>
        </w:rPr>
      </w:pPr>
      <w:bookmarkStart w:id="13859" w:name="_ETM_Q38_710021"/>
      <w:bookmarkStart w:id="13860" w:name="_ETM_Q38_710144"/>
      <w:bookmarkEnd w:id="13859"/>
      <w:bookmarkEnd w:id="13860"/>
    </w:p>
    <w:p w:rsidR="003239C4" w:rsidRDefault="003239C4" w:rsidP="005F7D89">
      <w:pPr>
        <w:pStyle w:val="af1"/>
        <w:keepNext/>
        <w:rPr>
          <w:rtl/>
          <w:lang w:eastAsia="he-IL"/>
        </w:rPr>
      </w:pPr>
      <w:bookmarkStart w:id="13861" w:name="_ETM_Q38_710381"/>
      <w:bookmarkStart w:id="13862" w:name="_ETM_Q38_710474"/>
      <w:bookmarkStart w:id="13863" w:name="_ETM_Q38_406196"/>
      <w:bookmarkEnd w:id="13861"/>
      <w:bookmarkEnd w:id="13862"/>
      <w:bookmarkEnd w:id="13863"/>
      <w:r>
        <w:rPr>
          <w:rtl/>
          <w:lang w:eastAsia="he-IL"/>
        </w:rPr>
        <w:t>הצבעה מס'</w:t>
      </w:r>
      <w:r>
        <w:rPr>
          <w:rFonts w:hint="cs"/>
          <w:rtl/>
          <w:lang w:eastAsia="he-IL"/>
        </w:rPr>
        <w:t xml:space="preserve"> 16</w:t>
      </w:r>
    </w:p>
    <w:p w:rsidR="003239C4" w:rsidRDefault="003239C4" w:rsidP="005F7D89">
      <w:pPr>
        <w:pStyle w:val="--"/>
        <w:keepNext/>
        <w:rPr>
          <w:rtl/>
          <w:lang w:eastAsia="he-IL"/>
        </w:rPr>
      </w:pPr>
    </w:p>
    <w:p w:rsidR="003239C4" w:rsidRDefault="003239C4" w:rsidP="005F7D89">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7</w:t>
      </w:r>
    </w:p>
    <w:p w:rsidR="003239C4" w:rsidRDefault="003239C4" w:rsidP="005F7D89">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3239C4" w:rsidRDefault="003239C4" w:rsidP="005F7D8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39C4" w:rsidRDefault="003239C4" w:rsidP="005F7D89">
      <w:pPr>
        <w:pStyle w:val="af2"/>
        <w:rPr>
          <w:rtl/>
          <w:lang w:eastAsia="he-IL"/>
        </w:rPr>
      </w:pPr>
      <w:r>
        <w:rPr>
          <w:rFonts w:hint="cs"/>
          <w:rtl/>
          <w:lang w:eastAsia="he-IL"/>
        </w:rPr>
        <w:t>ההצעה להעביר את הנושא לוועדת</w:t>
      </w:r>
      <w:bookmarkStart w:id="13864" w:name="_ETM_Q38_711976"/>
      <w:bookmarkEnd w:id="13864"/>
      <w:r>
        <w:rPr>
          <w:rFonts w:hint="cs"/>
          <w:rtl/>
          <w:lang w:eastAsia="he-IL"/>
        </w:rPr>
        <w:t xml:space="preserve"> הכספים נתקבלה.</w:t>
      </w:r>
      <w:bookmarkStart w:id="13865" w:name="_ETM_Q38_718486"/>
      <w:bookmarkEnd w:id="13865"/>
    </w:p>
    <w:p w:rsidR="003239C4" w:rsidRDefault="003239C4" w:rsidP="005F7D89">
      <w:pPr>
        <w:rPr>
          <w:rtl/>
          <w:lang w:eastAsia="he-IL"/>
        </w:rPr>
      </w:pPr>
      <w:bookmarkStart w:id="13866" w:name="_ETM_Q38_718713"/>
      <w:bookmarkStart w:id="13867" w:name="_ETM_Q38_718803"/>
      <w:bookmarkEnd w:id="13866"/>
      <w:bookmarkEnd w:id="13867"/>
    </w:p>
    <w:bookmarkStart w:id="13868" w:name="_ETM_Q38_719103" w:displacedByCustomXml="next"/>
    <w:bookmarkEnd w:id="13868" w:displacedByCustomXml="next"/>
    <w:bookmarkStart w:id="13869" w:name="_ETM_Q38_719035" w:displacedByCustomXml="next"/>
    <w:bookmarkEnd w:id="13869" w:displacedByCustomXml="next"/>
    <w:sdt>
      <w:sdtPr>
        <w:rPr>
          <w:rtl/>
        </w:rPr>
        <w:alias w:val="יור"/>
        <w:tag w:val="&lt;ID&gt;5703&lt;/ID&gt;&lt;Name&gt;עיסאווי פריג' - יו&quot;ר&lt;/Name&gt;&lt;Data&gt;עיסאווי פריג'&lt;/Data&gt;&lt;Shortcut&gt;&lt;/Shortcut&gt;"/>
        <w:id w:val="-1326278181"/>
        <w:placeholder>
          <w:docPart w:val="FE4E16610CDD413D91F9EED24143AAE9"/>
        </w:placeholder>
        <w15:color w:val="993366"/>
      </w:sdtPr>
      <w:sdtContent>
        <w:p w:rsidR="003239C4" w:rsidRDefault="003239C4" w:rsidP="005F7D89">
          <w:pPr>
            <w:pStyle w:val="af6"/>
            <w:keepNext/>
            <w:rPr>
              <w:rtl/>
            </w:rPr>
          </w:pPr>
          <w:r w:rsidRPr="00F65DA4">
            <w:rPr>
              <w:rStyle w:val="afe"/>
              <w:color w:val="000000"/>
              <w:rtl/>
            </w:rPr>
            <w:t>היו"ר עיסאווי פריג'</w:t>
          </w:r>
          <w:r w:rsidRPr="00F65DA4">
            <w:rPr>
              <w:color w:val="000000"/>
              <w:rtl/>
            </w:rPr>
            <w:t>:</w:t>
          </w:r>
        </w:p>
      </w:sdtContent>
    </w:sdt>
    <w:p w:rsidR="003239C4" w:rsidRDefault="003239C4" w:rsidP="00E10D2B">
      <w:pPr>
        <w:rPr>
          <w:rtl/>
          <w:lang w:eastAsia="he-IL"/>
        </w:rPr>
      </w:pPr>
    </w:p>
    <w:p w:rsidR="003239C4" w:rsidRDefault="003239C4" w:rsidP="006F415A">
      <w:pPr>
        <w:rPr>
          <w:rtl/>
          <w:lang w:eastAsia="he-IL"/>
        </w:rPr>
      </w:pPr>
      <w:bookmarkStart w:id="13870" w:name="_ETM_Q38_720140"/>
      <w:bookmarkEnd w:id="13870"/>
      <w:r>
        <w:rPr>
          <w:rFonts w:hint="cs"/>
          <w:rtl/>
          <w:lang w:eastAsia="he-IL"/>
        </w:rPr>
        <w:t>אם כך, ההצעה לסדר</w:t>
      </w:r>
      <w:r w:rsidR="009B182D">
        <w:rPr>
          <w:rFonts w:hint="cs"/>
          <w:rtl/>
          <w:lang w:eastAsia="he-IL"/>
        </w:rPr>
        <w:t>-היום</w:t>
      </w:r>
      <w:r>
        <w:rPr>
          <w:rFonts w:hint="cs"/>
          <w:rtl/>
          <w:lang w:eastAsia="he-IL"/>
        </w:rPr>
        <w:t xml:space="preserve"> עוברת </w:t>
      </w:r>
      <w:bookmarkStart w:id="13871" w:name="_ETM_Q38_727113"/>
      <w:bookmarkEnd w:id="13871"/>
      <w:r>
        <w:rPr>
          <w:rFonts w:hint="cs"/>
          <w:rtl/>
          <w:lang w:eastAsia="he-IL"/>
        </w:rPr>
        <w:t xml:space="preserve">ברוב של שבעה בעד, ואני רואה </w:t>
      </w:r>
      <w:r>
        <w:rPr>
          <w:rFonts w:hint="eastAsia"/>
          <w:rtl/>
          <w:lang w:eastAsia="he-IL"/>
        </w:rPr>
        <w:t>–</w:t>
      </w:r>
      <w:r>
        <w:rPr>
          <w:rFonts w:hint="cs"/>
          <w:rtl/>
          <w:lang w:eastAsia="he-IL"/>
        </w:rPr>
        <w:t xml:space="preserve"> שאר החברים </w:t>
      </w:r>
      <w:r w:rsidR="006F415A">
        <w:rPr>
          <w:rFonts w:hint="eastAsia"/>
          <w:rtl/>
          <w:lang w:eastAsia="he-IL"/>
        </w:rPr>
        <w:t>–</w:t>
      </w:r>
      <w:r>
        <w:rPr>
          <w:rFonts w:hint="cs"/>
          <w:rtl/>
          <w:lang w:eastAsia="he-IL"/>
        </w:rPr>
        <w:t xml:space="preserve"> אין תשובה </w:t>
      </w:r>
      <w:bookmarkStart w:id="13872" w:name="_ETM_Q38_735969"/>
      <w:bookmarkEnd w:id="13872"/>
      <w:r>
        <w:rPr>
          <w:rFonts w:hint="cs"/>
          <w:rtl/>
          <w:lang w:eastAsia="he-IL"/>
        </w:rPr>
        <w:t xml:space="preserve">של הממשלה, וזה עובר להמשך דיון </w:t>
      </w:r>
      <w:bookmarkStart w:id="13873" w:name="_ETM_Q38_731772"/>
      <w:bookmarkEnd w:id="13873"/>
      <w:r>
        <w:rPr>
          <w:rFonts w:hint="cs"/>
          <w:rtl/>
          <w:lang w:eastAsia="he-IL"/>
        </w:rPr>
        <w:t>בוועדת הכספים.</w:t>
      </w:r>
    </w:p>
    <w:p w:rsidR="003239C4" w:rsidRDefault="003239C4" w:rsidP="005F7D89">
      <w:pPr>
        <w:rPr>
          <w:rtl/>
          <w:lang w:eastAsia="he-IL"/>
        </w:rPr>
      </w:pPr>
    </w:p>
    <w:p w:rsidR="003239C4" w:rsidRDefault="003239C4" w:rsidP="005F7D89">
      <w:pPr>
        <w:rPr>
          <w:rtl/>
          <w:lang w:eastAsia="he-IL"/>
        </w:rPr>
      </w:pPr>
    </w:p>
    <w:bookmarkStart w:id="13874" w:name="_Toc517292717"/>
    <w:bookmarkStart w:id="13875" w:name="_Toc517294205"/>
    <w:bookmarkStart w:id="13876" w:name="_Toc517294336"/>
    <w:bookmarkStart w:id="13877" w:name="_Toc519432332"/>
    <w:bookmarkStart w:id="13878" w:name="_Toc2683865"/>
    <w:p w:rsidR="003239C4" w:rsidRDefault="00CD6231" w:rsidP="005F7D89">
      <w:pPr>
        <w:pStyle w:val="a6"/>
        <w:rPr>
          <w:rtl/>
        </w:rPr>
      </w:pPr>
      <w:sdt>
        <w:sdtPr>
          <w:rPr>
            <w:rtl/>
          </w:rPr>
          <w:alias w:val="נושא"/>
          <w:tag w:val="&lt;ID&gt;&lt;/ID&gt;&lt;Name&gt;הצעות לסדר-היום&lt;/Name&gt;"/>
          <w:id w:val="722876263"/>
          <w:placeholder>
            <w:docPart w:val="95B27B88437F43ABA8E8CF8F4A650F90"/>
          </w:placeholder>
          <w15:color w:val="993366"/>
        </w:sdtPr>
        <w:sdtContent>
          <w:r w:rsidR="003239C4" w:rsidRPr="00E56F4A">
            <w:rPr>
              <w:rStyle w:val="afe"/>
              <w:color w:val="000000"/>
              <w:rtl/>
            </w:rPr>
            <w:t>הצעות לסדר-היום</w:t>
          </w:r>
        </w:sdtContent>
      </w:sdt>
      <w:bookmarkEnd w:id="13874"/>
      <w:bookmarkEnd w:id="13875"/>
      <w:bookmarkEnd w:id="13876"/>
      <w:bookmarkEnd w:id="13877"/>
      <w:bookmarkEnd w:id="13878"/>
      <w:r w:rsidR="003239C4">
        <w:rPr>
          <w:rtl/>
        </w:rPr>
        <w:t xml:space="preserve"> </w:t>
      </w:r>
    </w:p>
    <w:bookmarkStart w:id="13879" w:name="_Toc2683866" w:displacedByCustomXml="next"/>
    <w:bookmarkStart w:id="13880" w:name="_Toc519432333" w:displacedByCustomXml="next"/>
    <w:bookmarkStart w:id="13881" w:name="_Toc517294337" w:displacedByCustomXml="next"/>
    <w:bookmarkStart w:id="13882" w:name="_Toc517294206" w:displacedByCustomXml="next"/>
    <w:bookmarkStart w:id="13883" w:name="_Toc517292718" w:displacedByCustomXml="next"/>
    <w:sdt>
      <w:sdtPr>
        <w:rPr>
          <w:rtl/>
        </w:rPr>
        <w:alias w:val="הלסי"/>
        <w:tag w:val="&lt;ID&gt;613817&lt;/ID&gt;&lt;Name&gt;נכים עניים אשר איבדו את זכאותם להטבות בשל הגדלת קצבת הנכות&lt;/Name&gt;&lt;Data&gt;נכים עניים אשר איבדו את זכאותם להטבות בשל הגדלת קצבת הנכות&lt;/Data&gt;&lt;Number&gt;&lt;/Number&gt;&lt;OrigNumbers&gt;10379&lt;/OrigNumbers&gt;&lt;HalsiIncludeNumbers&gt;10379&lt;/HalsiIncludeNumbers&gt;&lt;OrigNames&gt;1301&lt;/OrigNames&gt;&lt;Initiators&gt;&lt;/Initiators&gt;&lt;FullItemNumber&gt;&lt;/FullItemNumber&gt;"/>
        <w:id w:val="-1390498926"/>
        <w:placeholder>
          <w:docPart w:val="95B27B88437F43ABA8E8CF8F4A650F90"/>
        </w:placeholder>
        <w15:color w:val="993366"/>
      </w:sdtPr>
      <w:sdtContent>
        <w:p w:rsidR="003239C4" w:rsidRPr="00E56F4A" w:rsidRDefault="003239C4" w:rsidP="005F7D89">
          <w:pPr>
            <w:pStyle w:val="a6"/>
            <w:rPr>
              <w:rtl/>
            </w:rPr>
          </w:pPr>
          <w:r w:rsidRPr="00E56F4A">
            <w:rPr>
              <w:rStyle w:val="afe"/>
              <w:color w:val="000000"/>
              <w:rtl/>
            </w:rPr>
            <w:t>נכים עניים אשר איבדו את זכאותם להטבות בשל הגדלת קצבת הנכות</w:t>
          </w:r>
        </w:p>
      </w:sdtContent>
    </w:sdt>
    <w:bookmarkEnd w:id="13879" w:displacedByCustomXml="prev"/>
    <w:bookmarkEnd w:id="13880" w:displacedByCustomXml="prev"/>
    <w:bookmarkEnd w:id="13881" w:displacedByCustomXml="prev"/>
    <w:bookmarkEnd w:id="13882" w:displacedByCustomXml="prev"/>
    <w:bookmarkEnd w:id="13883" w:displacedByCustomXml="prev"/>
    <w:p w:rsidR="003239C4" w:rsidRDefault="003239C4" w:rsidP="00E10D2B">
      <w:pPr>
        <w:rPr>
          <w:rtl/>
          <w:lang w:eastAsia="he-IL"/>
        </w:rPr>
      </w:pPr>
    </w:p>
    <w:sdt>
      <w:sdtPr>
        <w:rPr>
          <w:rtl/>
        </w:rPr>
        <w:alias w:val="יור"/>
        <w:tag w:val="&lt;ID&gt;5703&lt;/ID&gt;&lt;Name&gt;עיסאווי פריג' - יו&quot;ר&lt;/Name&gt;&lt;Data&gt;עיסאווי פריג'&lt;/Data&gt;&lt;Shortcut&gt;&lt;/Shortcut&gt;"/>
        <w:id w:val="1085723534"/>
        <w:placeholder>
          <w:docPart w:val="95B27B88437F43ABA8E8CF8F4A650F90"/>
        </w:placeholder>
        <w15:color w:val="993366"/>
      </w:sdtPr>
      <w:sdtContent>
        <w:p w:rsidR="003239C4" w:rsidRDefault="003239C4" w:rsidP="005F7D89">
          <w:pPr>
            <w:pStyle w:val="af6"/>
            <w:keepNext/>
            <w:rPr>
              <w:rtl/>
            </w:rPr>
          </w:pPr>
          <w:r w:rsidRPr="00E56F4A">
            <w:rPr>
              <w:color w:val="000000"/>
              <w:rtl/>
            </w:rPr>
            <w:t xml:space="preserve">היו"ר </w:t>
          </w:r>
          <w:r w:rsidRPr="00E56F4A">
            <w:rPr>
              <w:rStyle w:val="afe"/>
              <w:color w:val="000000"/>
              <w:rtl/>
            </w:rPr>
            <w:t>עיסאווי פריג':</w:t>
          </w:r>
        </w:p>
      </w:sdtContent>
    </w:sdt>
    <w:p w:rsidR="003239C4" w:rsidRDefault="003239C4" w:rsidP="00E10D2B">
      <w:pPr>
        <w:rPr>
          <w:rtl/>
          <w:lang w:eastAsia="he-IL"/>
        </w:rPr>
      </w:pPr>
    </w:p>
    <w:p w:rsidR="003239C4" w:rsidRDefault="003239C4" w:rsidP="005F7D89">
      <w:pPr>
        <w:rPr>
          <w:rtl/>
          <w:lang w:eastAsia="he-IL"/>
        </w:rPr>
      </w:pPr>
      <w:r>
        <w:rPr>
          <w:rtl/>
          <w:lang w:eastAsia="he-IL"/>
        </w:rPr>
        <w:t>נעבור להצע</w:t>
      </w:r>
      <w:r>
        <w:rPr>
          <w:rFonts w:hint="cs"/>
          <w:rtl/>
          <w:lang w:eastAsia="he-IL"/>
        </w:rPr>
        <w:t>ות</w:t>
      </w:r>
      <w:r>
        <w:rPr>
          <w:rtl/>
          <w:lang w:eastAsia="he-IL"/>
        </w:rPr>
        <w:t xml:space="preserve"> לסדר-היום בנושא: נכים עניים אשר איבדו את זכאותם להטבות בשל הגדלת קצבת הנכות, מס' 10379</w:t>
      </w:r>
      <w:r>
        <w:rPr>
          <w:rFonts w:hint="cs"/>
          <w:rtl/>
          <w:lang w:eastAsia="he-IL"/>
        </w:rPr>
        <w:t xml:space="preserve"> ו-10373. ראשונת הדוברות, חברת הכנסת טלי פלוסקוב, ב</w:t>
      </w:r>
      <w:bookmarkStart w:id="13884" w:name="_ETM_Q39_158907"/>
      <w:bookmarkEnd w:id="13884"/>
      <w:r>
        <w:rPr>
          <w:rFonts w:hint="cs"/>
          <w:rtl/>
          <w:lang w:eastAsia="he-IL"/>
        </w:rPr>
        <w:t xml:space="preserve">בקשה. אחרי זה </w:t>
      </w:r>
      <w:r>
        <w:rPr>
          <w:rFonts w:hint="eastAsia"/>
          <w:rtl/>
          <w:lang w:eastAsia="he-IL"/>
        </w:rPr>
        <w:t xml:space="preserve">– </w:t>
      </w:r>
      <w:r>
        <w:rPr>
          <w:rFonts w:hint="cs"/>
          <w:rtl/>
          <w:lang w:eastAsia="he-IL"/>
        </w:rPr>
        <w:t xml:space="preserve">חברת הכנסת רויטל סויד. </w:t>
      </w:r>
    </w:p>
    <w:p w:rsidR="003239C4" w:rsidRPr="00E56F4A" w:rsidRDefault="003239C4" w:rsidP="005F7D89">
      <w:pPr>
        <w:rPr>
          <w:rtl/>
          <w:lang w:eastAsia="he-IL"/>
        </w:rPr>
      </w:pPr>
      <w:bookmarkStart w:id="13885" w:name="_ETM_Q39_172125"/>
      <w:bookmarkStart w:id="13886" w:name="_ETM_Q39_172438"/>
      <w:bookmarkStart w:id="13887" w:name="_ETM_Q39_172610"/>
      <w:bookmarkEnd w:id="13885"/>
      <w:bookmarkEnd w:id="13886"/>
      <w:bookmarkEnd w:id="13887"/>
    </w:p>
    <w:bookmarkStart w:id="13888" w:name="_ETM_Q39_159157" w:displacedByCustomXml="next"/>
    <w:bookmarkEnd w:id="13888" w:displacedByCustomXml="next"/>
    <w:bookmarkStart w:id="13889" w:name="_ETM_Q39_159282" w:displacedByCustomXml="next"/>
    <w:bookmarkEnd w:id="13889" w:displacedByCustomXml="next"/>
    <w:sdt>
      <w:sdtPr>
        <w:rPr>
          <w:rStyle w:val="afe"/>
          <w:color w:val="000000"/>
          <w:rtl/>
        </w:rPr>
        <w:alias w:val="קריאה"/>
        <w:tag w:val="&lt;ID&gt;5306&lt;/ID&gt;&lt;Name&gt;טלי פלוסקוב - כולנו&lt;/Name&gt;&lt;Data&gt;טלי פלוסקוב (כולנו)&lt;/Data&gt;&lt;Shortcut&gt;טלפל&lt;/Shortcut&gt;&lt;MemberID&gt;2567&lt;/MemberID&gt;"/>
        <w:id w:val="857537561"/>
        <w:placeholder>
          <w:docPart w:val="95B27B88437F43ABA8E8CF8F4A650F90"/>
        </w:placeholder>
        <w15:color w:val="993366"/>
      </w:sdtPr>
      <w:sdtEndPr>
        <w:rPr>
          <w:rStyle w:val="a0"/>
          <w:color w:val="auto"/>
        </w:rPr>
      </w:sdtEndPr>
      <w:sdtContent>
        <w:p w:rsidR="003239C4" w:rsidRDefault="003239C4" w:rsidP="005F7D89">
          <w:pPr>
            <w:pStyle w:val="af5"/>
            <w:rPr>
              <w:rtl/>
            </w:rPr>
          </w:pPr>
          <w:r w:rsidRPr="00E56F4A">
            <w:rPr>
              <w:rStyle w:val="afe"/>
              <w:color w:val="000000"/>
              <w:rtl/>
            </w:rPr>
            <w:t>טלי פלוסקוב (כולנו)</w:t>
          </w:r>
          <w:r w:rsidRPr="00E56F4A">
            <w:rPr>
              <w:rtl/>
            </w:rPr>
            <w:t>:</w:t>
          </w:r>
        </w:p>
      </w:sdtContent>
    </w:sdt>
    <w:p w:rsidR="003239C4" w:rsidRDefault="003239C4" w:rsidP="00E10D2B">
      <w:pPr>
        <w:rPr>
          <w:rtl/>
          <w:lang w:eastAsia="he-IL"/>
        </w:rPr>
      </w:pPr>
    </w:p>
    <w:p w:rsidR="003239C4" w:rsidRDefault="003239C4" w:rsidP="005F7D89">
      <w:pPr>
        <w:rPr>
          <w:rtl/>
          <w:lang w:eastAsia="he-IL"/>
        </w:rPr>
      </w:pPr>
      <w:r>
        <w:rPr>
          <w:rFonts w:hint="cs"/>
          <w:rtl/>
          <w:lang w:eastAsia="he-IL"/>
        </w:rPr>
        <w:t>היא לא נמצאת.</w:t>
      </w:r>
      <w:bookmarkStart w:id="13890" w:name="_ETM_Q39_166704"/>
      <w:bookmarkEnd w:id="13890"/>
      <w:r>
        <w:rPr>
          <w:rFonts w:hint="cs"/>
          <w:rtl/>
          <w:lang w:eastAsia="he-IL"/>
        </w:rPr>
        <w:t xml:space="preserve"> </w:t>
      </w:r>
      <w:bookmarkStart w:id="13891" w:name="_ETM_Q39_166904"/>
      <w:bookmarkEnd w:id="13891"/>
    </w:p>
    <w:p w:rsidR="003239C4" w:rsidRDefault="003239C4" w:rsidP="005F7D89">
      <w:pPr>
        <w:rPr>
          <w:rtl/>
          <w:lang w:eastAsia="he-IL"/>
        </w:rPr>
      </w:pPr>
    </w:p>
    <w:bookmarkStart w:id="13892" w:name="_ETM_Q39_167312" w:displacedByCustomXml="next"/>
    <w:bookmarkEnd w:id="13892" w:displacedByCustomXml="next"/>
    <w:sdt>
      <w:sdtPr>
        <w:rPr>
          <w:rtl/>
        </w:rPr>
        <w:alias w:val="יור"/>
        <w:tag w:val="&lt;ID&gt;5703&lt;/ID&gt;&lt;Name&gt;עיסאווי פריג' - יו&quot;ר&lt;/Name&gt;&lt;Data&gt;עיסאווי פריג'&lt;/Data&gt;&lt;Shortcut&gt;&lt;/Shortcut&gt;"/>
        <w:id w:val="983735820"/>
        <w:placeholder>
          <w:docPart w:val="95B27B88437F43ABA8E8CF8F4A650F90"/>
        </w:placeholder>
        <w15:color w:val="993366"/>
      </w:sdtPr>
      <w:sdtContent>
        <w:p w:rsidR="003239C4" w:rsidRDefault="003239C4" w:rsidP="005F7D89">
          <w:pPr>
            <w:pStyle w:val="af6"/>
            <w:keepNext/>
            <w:rPr>
              <w:rtl/>
            </w:rPr>
          </w:pPr>
          <w:r w:rsidRPr="00EC2C12">
            <w:rPr>
              <w:rStyle w:val="afe"/>
              <w:color w:val="000000"/>
              <w:rtl/>
            </w:rPr>
            <w:t>היו"ר עיסאווי פריג'</w:t>
          </w:r>
          <w:r w:rsidRPr="00EC2C12">
            <w:rPr>
              <w:color w:val="000000"/>
              <w:rtl/>
            </w:rPr>
            <w:t>:</w:t>
          </w:r>
        </w:p>
      </w:sdtContent>
    </w:sdt>
    <w:p w:rsidR="003239C4" w:rsidRDefault="003239C4" w:rsidP="00E10D2B">
      <w:pPr>
        <w:rPr>
          <w:rtl/>
          <w:lang w:eastAsia="he-IL"/>
        </w:rPr>
      </w:pPr>
    </w:p>
    <w:p w:rsidR="003239C4" w:rsidRDefault="003239C4" w:rsidP="005F7D89">
      <w:pPr>
        <w:rPr>
          <w:rtl/>
          <w:lang w:eastAsia="he-IL"/>
        </w:rPr>
      </w:pPr>
      <w:r>
        <w:rPr>
          <w:rFonts w:hint="cs"/>
          <w:rtl/>
          <w:lang w:eastAsia="he-IL"/>
        </w:rPr>
        <w:t xml:space="preserve">ישיב שר הרווחה והשירותים החברתיים חיים כץ. </w:t>
      </w:r>
      <w:bookmarkStart w:id="13893" w:name="_ETM_Q39_173204"/>
      <w:bookmarkEnd w:id="13893"/>
    </w:p>
    <w:p w:rsidR="003239C4" w:rsidRDefault="003239C4" w:rsidP="005F7D89">
      <w:pPr>
        <w:rPr>
          <w:rtl/>
          <w:lang w:eastAsia="he-IL"/>
        </w:rPr>
      </w:pPr>
    </w:p>
    <w:bookmarkStart w:id="13894" w:name="_ETM_Q39_173630" w:displacedByCustomXml="next"/>
    <w:bookmarkEnd w:id="13894" w:displacedByCustomXml="next"/>
    <w:bookmarkStart w:id="13895" w:name="_Toc2683867" w:displacedByCustomXml="next"/>
    <w:bookmarkStart w:id="13896" w:name="_Toc519432334" w:displacedByCustomXml="next"/>
    <w:bookmarkStart w:id="13897" w:name="_Toc517294338" w:displacedByCustomXml="next"/>
    <w:bookmarkStart w:id="13898" w:name="_Toc517294207" w:displacedByCustomXml="next"/>
    <w:bookmarkStart w:id="13899" w:name="_Toc517292719" w:displacedByCustomXml="next"/>
    <w:sdt>
      <w:sdtPr>
        <w:rPr>
          <w:rtl/>
        </w:rPr>
        <w:alias w:val="דובר"/>
        <w:tag w:val="&lt;ID&gt;5306&lt;/ID&gt;&lt;Name&gt;טלי פלוסקוב - כולנו&lt;/Name&gt;&lt;Data&gt;טלי פלוסקוב (כולנו)&lt;/Data&gt;&lt;Shortcut&gt;טלפל&lt;/Shortcut&gt;&lt;MemberID&gt;2567&lt;/MemberID&gt;"/>
        <w:id w:val="-837233518"/>
        <w:placeholder>
          <w:docPart w:val="95B27B88437F43ABA8E8CF8F4A650F90"/>
        </w:placeholder>
        <w15:color w:val="993366"/>
      </w:sdtPr>
      <w:sdtContent>
        <w:p w:rsidR="003239C4" w:rsidRDefault="003239C4" w:rsidP="005F7D89">
          <w:pPr>
            <w:pStyle w:val="a4"/>
            <w:keepNext/>
            <w:rPr>
              <w:rtl/>
            </w:rPr>
          </w:pPr>
          <w:r w:rsidRPr="00EC2C12">
            <w:rPr>
              <w:rStyle w:val="afe"/>
              <w:color w:val="000000"/>
              <w:rtl/>
            </w:rPr>
            <w:t>טלי פלוסקוב (כולנו)</w:t>
          </w:r>
          <w:r w:rsidRPr="00EC2C12">
            <w:rPr>
              <w:color w:val="000000"/>
              <w:rtl/>
            </w:rPr>
            <w:t>:</w:t>
          </w:r>
        </w:p>
      </w:sdtContent>
    </w:sdt>
    <w:bookmarkEnd w:id="13895" w:displacedByCustomXml="prev"/>
    <w:bookmarkEnd w:id="13896" w:displacedByCustomXml="prev"/>
    <w:bookmarkEnd w:id="13897" w:displacedByCustomXml="prev"/>
    <w:bookmarkEnd w:id="13898" w:displacedByCustomXml="prev"/>
    <w:bookmarkEnd w:id="13899" w:displacedByCustomXml="prev"/>
    <w:p w:rsidR="003239C4" w:rsidRDefault="003239C4" w:rsidP="00E10D2B">
      <w:pPr>
        <w:rPr>
          <w:rtl/>
          <w:lang w:eastAsia="he-IL"/>
        </w:rPr>
      </w:pPr>
    </w:p>
    <w:p w:rsidR="003239C4" w:rsidRDefault="003239C4" w:rsidP="006F415A">
      <w:pPr>
        <w:rPr>
          <w:rtl/>
          <w:lang w:eastAsia="he-IL"/>
        </w:rPr>
      </w:pPr>
      <w:r>
        <w:rPr>
          <w:rFonts w:hint="cs"/>
          <w:rtl/>
          <w:lang w:eastAsia="he-IL"/>
        </w:rPr>
        <w:t xml:space="preserve">היה טוב </w:t>
      </w:r>
      <w:bookmarkStart w:id="13900" w:name="_ETM_Q39_173691"/>
      <w:bookmarkEnd w:id="13900"/>
      <w:r>
        <w:rPr>
          <w:rFonts w:hint="cs"/>
          <w:rtl/>
          <w:lang w:eastAsia="he-IL"/>
        </w:rPr>
        <w:t xml:space="preserve">אם השר היה פה, כי מאוד מאוד מאוד רציתי שהשר </w:t>
      </w:r>
      <w:bookmarkStart w:id="13901" w:name="_ETM_Q39_176958"/>
      <w:bookmarkEnd w:id="13901"/>
      <w:r>
        <w:rPr>
          <w:rFonts w:hint="cs"/>
          <w:rtl/>
          <w:lang w:eastAsia="he-IL"/>
        </w:rPr>
        <w:t>ישמע את מה שאני אומרת כאן. אני אנצל את ההזדמנות</w:t>
      </w:r>
      <w:bookmarkStart w:id="13902" w:name="_ETM_Q39_181341"/>
      <w:bookmarkEnd w:id="13902"/>
      <w:r>
        <w:rPr>
          <w:rFonts w:hint="cs"/>
          <w:rtl/>
          <w:lang w:eastAsia="he-IL"/>
        </w:rPr>
        <w:t xml:space="preserve"> ואני אפנה לחברי הכנסת שנמצאים כאן. רבותיי, </w:t>
      </w:r>
      <w:bookmarkStart w:id="13903" w:name="_ETM_Q39_186797"/>
      <w:bookmarkStart w:id="13904" w:name="_ETM_Q39_187172"/>
      <w:bookmarkStart w:id="13905" w:name="_ETM_Q39_187266"/>
      <w:bookmarkEnd w:id="13903"/>
      <w:bookmarkEnd w:id="13904"/>
      <w:bookmarkEnd w:id="13905"/>
      <w:r>
        <w:rPr>
          <w:rFonts w:hint="cs"/>
          <w:rtl/>
          <w:lang w:eastAsia="he-IL"/>
        </w:rPr>
        <w:t>אני לא מתחילה בנאומים פופוליסטי</w:t>
      </w:r>
      <w:r w:rsidR="006F415A">
        <w:rPr>
          <w:rFonts w:hint="cs"/>
          <w:rtl/>
          <w:lang w:eastAsia="he-IL"/>
        </w:rPr>
        <w:t>י</w:t>
      </w:r>
      <w:r>
        <w:rPr>
          <w:rFonts w:hint="cs"/>
          <w:rtl/>
          <w:lang w:eastAsia="he-IL"/>
        </w:rPr>
        <w:t xml:space="preserve">ם, </w:t>
      </w:r>
      <w:bookmarkStart w:id="13906" w:name="_ETM_Q39_192828"/>
      <w:bookmarkEnd w:id="13906"/>
      <w:r>
        <w:rPr>
          <w:rFonts w:hint="cs"/>
          <w:rtl/>
          <w:lang w:eastAsia="he-IL"/>
        </w:rPr>
        <w:t xml:space="preserve">אלא אני רוצה לספר לכם </w:t>
      </w:r>
      <w:r w:rsidR="006F415A">
        <w:rPr>
          <w:rFonts w:hint="cs"/>
          <w:rtl/>
          <w:lang w:eastAsia="he-IL"/>
        </w:rPr>
        <w:t xml:space="preserve">על </w:t>
      </w:r>
      <w:r>
        <w:rPr>
          <w:rFonts w:hint="cs"/>
          <w:rtl/>
          <w:lang w:eastAsia="he-IL"/>
        </w:rPr>
        <w:t>כמה מקרים מהחיים: זוג מבוגרים, בני</w:t>
      </w:r>
      <w:bookmarkStart w:id="13907" w:name="_ETM_Q39_194179"/>
      <w:bookmarkEnd w:id="13907"/>
      <w:r>
        <w:rPr>
          <w:rFonts w:hint="cs"/>
          <w:rtl/>
          <w:lang w:eastAsia="he-IL"/>
        </w:rPr>
        <w:t xml:space="preserve"> 63, בעל נכה 100%, מקבל קצבת </w:t>
      </w:r>
      <w:bookmarkStart w:id="13908" w:name="_ETM_Q39_200203"/>
      <w:bookmarkEnd w:id="13908"/>
      <w:r>
        <w:rPr>
          <w:rFonts w:hint="cs"/>
          <w:rtl/>
          <w:lang w:eastAsia="he-IL"/>
        </w:rPr>
        <w:t xml:space="preserve">נכות. אשתו מקבלת קצבת זקנה והשלמת הכנסה בגובה של </w:t>
      </w:r>
      <w:bookmarkStart w:id="13909" w:name="_ETM_Q39_210532"/>
      <w:bookmarkEnd w:id="13909"/>
      <w:r>
        <w:rPr>
          <w:rFonts w:hint="cs"/>
          <w:rtl/>
          <w:lang w:eastAsia="he-IL"/>
        </w:rPr>
        <w:t>406 שקלים. לאחר העלאת</w:t>
      </w:r>
      <w:bookmarkStart w:id="13910" w:name="_ETM_Q39_211972"/>
      <w:bookmarkEnd w:id="13910"/>
      <w:r>
        <w:rPr>
          <w:rFonts w:hint="cs"/>
          <w:rtl/>
          <w:lang w:eastAsia="he-IL"/>
        </w:rPr>
        <w:t xml:space="preserve"> קצבת הנכות הוא קיבל תוספת של 470 שקל. </w:t>
      </w:r>
      <w:r w:rsidR="006F415A">
        <w:rPr>
          <w:rFonts w:hint="cs"/>
          <w:rtl/>
          <w:lang w:eastAsia="he-IL"/>
        </w:rPr>
        <w:t>אשתו</w:t>
      </w:r>
      <w:r>
        <w:rPr>
          <w:rFonts w:hint="cs"/>
          <w:rtl/>
          <w:lang w:eastAsia="he-IL"/>
        </w:rPr>
        <w:t xml:space="preserve"> קיבלה </w:t>
      </w:r>
      <w:bookmarkStart w:id="13911" w:name="_ETM_Q39_220047"/>
      <w:bookmarkEnd w:id="13911"/>
      <w:r>
        <w:rPr>
          <w:rFonts w:hint="cs"/>
          <w:rtl/>
          <w:lang w:eastAsia="he-IL"/>
        </w:rPr>
        <w:t>מכתב מביטוח לאומי ש</w:t>
      </w:r>
      <w:r w:rsidR="006F415A">
        <w:rPr>
          <w:rFonts w:hint="cs"/>
          <w:rtl/>
          <w:lang w:eastAsia="he-IL"/>
        </w:rPr>
        <w:t xml:space="preserve">היא </w:t>
      </w:r>
      <w:r>
        <w:rPr>
          <w:rFonts w:hint="cs"/>
          <w:rtl/>
          <w:lang w:eastAsia="he-IL"/>
        </w:rPr>
        <w:t xml:space="preserve">מפסיקה לקבל, כבר לא זכאית להשלמת הכנסה. שימו לב, ההכנסה הכוללת </w:t>
      </w:r>
      <w:bookmarkStart w:id="13912" w:name="_ETM_Q39_231235"/>
      <w:bookmarkEnd w:id="13912"/>
      <w:r>
        <w:rPr>
          <w:rFonts w:hint="cs"/>
          <w:rtl/>
          <w:lang w:eastAsia="he-IL"/>
        </w:rPr>
        <w:t xml:space="preserve">למשפחה גדלה ב-54 שקלים. </w:t>
      </w:r>
    </w:p>
    <w:p w:rsidR="003239C4" w:rsidRDefault="003239C4" w:rsidP="005F7D89">
      <w:pPr>
        <w:rPr>
          <w:rtl/>
          <w:lang w:eastAsia="he-IL"/>
        </w:rPr>
      </w:pPr>
      <w:bookmarkStart w:id="13913" w:name="_ETM_Q39_236719"/>
      <w:bookmarkEnd w:id="13913"/>
    </w:p>
    <w:p w:rsidR="003239C4" w:rsidRDefault="003239C4" w:rsidP="006F415A">
      <w:pPr>
        <w:rPr>
          <w:rtl/>
          <w:lang w:eastAsia="he-IL"/>
        </w:rPr>
      </w:pPr>
      <w:bookmarkStart w:id="13914" w:name="_ETM_Q39_237078"/>
      <w:bookmarkStart w:id="13915" w:name="_ETM_Q39_237328"/>
      <w:bookmarkStart w:id="13916" w:name="_ETM_Q39_237391"/>
      <w:bookmarkEnd w:id="13914"/>
      <w:bookmarkEnd w:id="13915"/>
      <w:bookmarkEnd w:id="13916"/>
      <w:r>
        <w:rPr>
          <w:rFonts w:hint="cs"/>
          <w:rtl/>
          <w:lang w:eastAsia="he-IL"/>
        </w:rPr>
        <w:t>מקרה נוסף</w:t>
      </w:r>
      <w:r w:rsidR="006F415A">
        <w:rPr>
          <w:rFonts w:hint="cs"/>
          <w:rtl/>
          <w:lang w:eastAsia="he-IL"/>
        </w:rPr>
        <w:t>:</w:t>
      </w:r>
      <w:r>
        <w:rPr>
          <w:rFonts w:hint="cs"/>
          <w:rtl/>
          <w:lang w:eastAsia="he-IL"/>
        </w:rPr>
        <w:t xml:space="preserve"> זוג בני 64</w:t>
      </w:r>
      <w:r w:rsidR="006F415A">
        <w:rPr>
          <w:rFonts w:hint="cs"/>
          <w:rtl/>
          <w:lang w:eastAsia="he-IL"/>
        </w:rPr>
        <w:t>,</w:t>
      </w:r>
      <w:r>
        <w:rPr>
          <w:rFonts w:hint="cs"/>
          <w:rtl/>
          <w:lang w:eastAsia="he-IL"/>
        </w:rPr>
        <w:t xml:space="preserve"> </w:t>
      </w:r>
      <w:bookmarkStart w:id="13917" w:name="_ETM_Q39_244203"/>
      <w:bookmarkEnd w:id="13917"/>
      <w:r>
        <w:rPr>
          <w:rFonts w:hint="cs"/>
          <w:rtl/>
          <w:lang w:eastAsia="he-IL"/>
        </w:rPr>
        <w:t xml:space="preserve">הבעל נכה 100%, אשתו מקבלת </w:t>
      </w:r>
      <w:r>
        <w:rPr>
          <w:rtl/>
          <w:lang w:eastAsia="he-IL"/>
        </w:rPr>
        <w:t>–</w:t>
      </w:r>
      <w:r>
        <w:rPr>
          <w:rFonts w:hint="cs"/>
          <w:rtl/>
          <w:lang w:eastAsia="he-IL"/>
        </w:rPr>
        <w:t xml:space="preserve"> בדיוק</w:t>
      </w:r>
      <w:bookmarkStart w:id="13918" w:name="_ETM_Q39_245643"/>
      <w:bookmarkEnd w:id="13918"/>
      <w:r>
        <w:rPr>
          <w:rFonts w:hint="cs"/>
          <w:rtl/>
          <w:lang w:eastAsia="he-IL"/>
        </w:rPr>
        <w:t xml:space="preserve"> מקרה דומה </w:t>
      </w:r>
      <w:r>
        <w:rPr>
          <w:rtl/>
          <w:lang w:eastAsia="he-IL"/>
        </w:rPr>
        <w:t>–</w:t>
      </w:r>
      <w:r>
        <w:rPr>
          <w:rFonts w:hint="cs"/>
          <w:rtl/>
          <w:lang w:eastAsia="he-IL"/>
        </w:rPr>
        <w:t xml:space="preserve"> השלמת הכנסה בגובה </w:t>
      </w:r>
      <w:bookmarkStart w:id="13919" w:name="_ETM_Q39_254907"/>
      <w:bookmarkEnd w:id="13919"/>
      <w:r>
        <w:rPr>
          <w:rFonts w:hint="cs"/>
          <w:rtl/>
          <w:lang w:eastAsia="he-IL"/>
        </w:rPr>
        <w:t xml:space="preserve">295 שקלים. לאחר הגדלת קצבת הנכות, ההכנסה למשפחה גדלה ב-175 שקלים, רבותיי. המשפחה משלמת היום </w:t>
      </w:r>
      <w:bookmarkStart w:id="13920" w:name="_ETM_Q39_262103"/>
      <w:bookmarkEnd w:id="13920"/>
      <w:r>
        <w:rPr>
          <w:rFonts w:hint="cs"/>
          <w:rtl/>
          <w:lang w:eastAsia="he-IL"/>
        </w:rPr>
        <w:t xml:space="preserve">משכנתה </w:t>
      </w:r>
      <w:bookmarkStart w:id="13921" w:name="_ETM_Q39_267266"/>
      <w:bookmarkEnd w:id="13921"/>
      <w:r>
        <w:rPr>
          <w:rFonts w:hint="cs"/>
          <w:rtl/>
          <w:lang w:eastAsia="he-IL"/>
        </w:rPr>
        <w:t xml:space="preserve">של 1,500 שקל לחודש, וגם הם הפסיקו לקבל השלמת הכנסה. </w:t>
      </w:r>
      <w:r w:rsidRPr="00285F95">
        <w:rPr>
          <w:rFonts w:hint="cs"/>
          <w:rtl/>
          <w:lang w:eastAsia="he-IL"/>
        </w:rPr>
        <w:t>מקרה שלישי, רבותיי</w:t>
      </w:r>
      <w:r>
        <w:rPr>
          <w:rFonts w:hint="cs"/>
          <w:rtl/>
          <w:lang w:eastAsia="he-IL"/>
        </w:rPr>
        <w:t xml:space="preserve"> – ופה אני</w:t>
      </w:r>
      <w:bookmarkStart w:id="13922" w:name="_ETM_Q39_271100"/>
      <w:bookmarkEnd w:id="13922"/>
      <w:r>
        <w:rPr>
          <w:rFonts w:hint="cs"/>
          <w:rtl/>
          <w:lang w:eastAsia="he-IL"/>
        </w:rPr>
        <w:t xml:space="preserve"> חייבת עוד קצת לספר לכם על מה אני מדברת. שוב אני מ</w:t>
      </w:r>
      <w:bookmarkStart w:id="13923" w:name="_ETM_Q39_279625"/>
      <w:bookmarkEnd w:id="13923"/>
      <w:r>
        <w:rPr>
          <w:rFonts w:hint="cs"/>
          <w:rtl/>
          <w:lang w:eastAsia="he-IL"/>
        </w:rPr>
        <w:t>דברת על זוג קשישים, האישה בת 63 ובעלה בן</w:t>
      </w:r>
      <w:bookmarkStart w:id="13924" w:name="_ETM_Q39_282692"/>
      <w:bookmarkEnd w:id="13924"/>
      <w:r>
        <w:rPr>
          <w:rFonts w:hint="cs"/>
          <w:rtl/>
          <w:lang w:eastAsia="he-IL"/>
        </w:rPr>
        <w:t xml:space="preserve"> 66, נכה 100%. אשתו הייתה מקבלת השלמת הכנסה 424 שקלים. ההכנסה של המשפחה גדלה ב-46 שקלים. רק </w:t>
      </w:r>
      <w:bookmarkStart w:id="13925" w:name="_ETM_Q39_298938"/>
      <w:bookmarkEnd w:id="13925"/>
      <w:r>
        <w:rPr>
          <w:rFonts w:hint="cs"/>
          <w:rtl/>
          <w:lang w:eastAsia="he-IL"/>
        </w:rPr>
        <w:t xml:space="preserve">שבהרכב הסכום שהם מקבלים לא מופיעה השלמת הכנסה אלא </w:t>
      </w:r>
      <w:bookmarkStart w:id="13926" w:name="_ETM_Q39_307531"/>
      <w:bookmarkEnd w:id="13926"/>
      <w:r>
        <w:rPr>
          <w:rFonts w:hint="cs"/>
          <w:rtl/>
          <w:lang w:eastAsia="he-IL"/>
        </w:rPr>
        <w:t>מופיעה קצבת נכות. לגיטימי, מצוין. 46 שקלים</w:t>
      </w:r>
      <w:bookmarkStart w:id="13927" w:name="_ETM_Q39_308921"/>
      <w:bookmarkEnd w:id="13927"/>
      <w:r>
        <w:rPr>
          <w:rFonts w:hint="cs"/>
          <w:rtl/>
          <w:lang w:eastAsia="he-IL"/>
        </w:rPr>
        <w:t xml:space="preserve"> יותר, רבותיי. וגם כאן, במקרה הזה, אשתו </w:t>
      </w:r>
      <w:bookmarkStart w:id="13928" w:name="_ETM_Q39_316641"/>
      <w:bookmarkEnd w:id="13928"/>
      <w:r>
        <w:rPr>
          <w:rFonts w:hint="cs"/>
          <w:rtl/>
          <w:lang w:eastAsia="he-IL"/>
        </w:rPr>
        <w:t xml:space="preserve">של הנכה הפסיקה לקבל השלמת הכנסה. הם משלמים שכירות 3,000 שקל. </w:t>
      </w:r>
      <w:bookmarkStart w:id="13929" w:name="_ETM_Q39_321622"/>
      <w:bookmarkEnd w:id="13929"/>
    </w:p>
    <w:p w:rsidR="003239C4" w:rsidRDefault="003239C4" w:rsidP="005F7D89">
      <w:pPr>
        <w:rPr>
          <w:rtl/>
          <w:lang w:eastAsia="he-IL"/>
        </w:rPr>
      </w:pPr>
      <w:bookmarkStart w:id="13930" w:name="_ETM_Q39_322550"/>
      <w:bookmarkEnd w:id="13930"/>
    </w:p>
    <w:p w:rsidR="003239C4" w:rsidRDefault="003239C4" w:rsidP="006F415A">
      <w:pPr>
        <w:rPr>
          <w:rtl/>
          <w:lang w:eastAsia="he-IL"/>
        </w:rPr>
      </w:pPr>
      <w:bookmarkStart w:id="13931" w:name="_ETM_Q39_323906"/>
      <w:bookmarkStart w:id="13932" w:name="_ETM_Q39_324516"/>
      <w:bookmarkEnd w:id="13931"/>
      <w:bookmarkEnd w:id="13932"/>
      <w:r>
        <w:rPr>
          <w:rFonts w:hint="cs"/>
          <w:rtl/>
          <w:lang w:eastAsia="he-IL"/>
        </w:rPr>
        <w:t>תג</w:t>
      </w:r>
      <w:bookmarkStart w:id="13933" w:name="_ETM_Q39_324797"/>
      <w:bookmarkEnd w:id="13933"/>
      <w:r>
        <w:rPr>
          <w:rFonts w:hint="cs"/>
          <w:rtl/>
          <w:lang w:eastAsia="he-IL"/>
        </w:rPr>
        <w:t>יד</w:t>
      </w:r>
      <w:bookmarkStart w:id="13934" w:name="_ETM_Q39_324922"/>
      <w:bookmarkEnd w:id="13934"/>
      <w:r>
        <w:rPr>
          <w:rFonts w:hint="cs"/>
          <w:rtl/>
          <w:lang w:eastAsia="he-IL"/>
        </w:rPr>
        <w:t xml:space="preserve">ו: בסדר, ההכנסה שלהם לא </w:t>
      </w:r>
      <w:bookmarkStart w:id="13935" w:name="_ETM_Q39_327313"/>
      <w:bookmarkEnd w:id="13935"/>
      <w:r>
        <w:rPr>
          <w:rFonts w:hint="cs"/>
          <w:rtl/>
          <w:lang w:eastAsia="he-IL"/>
        </w:rPr>
        <w:t>ירדה, הם מקבלים יותר. מצוין. אבל פה</w:t>
      </w:r>
      <w:bookmarkStart w:id="13936" w:name="_ETM_Q39_327510"/>
      <w:bookmarkEnd w:id="13936"/>
      <w:r>
        <w:rPr>
          <w:rFonts w:hint="cs"/>
          <w:rtl/>
          <w:lang w:eastAsia="he-IL"/>
        </w:rPr>
        <w:t xml:space="preserve"> יש לי שאלה: הידעתם שברגע שאתם מפסיקים לקבל </w:t>
      </w:r>
      <w:bookmarkStart w:id="13937" w:name="_ETM_Q39_338016"/>
      <w:bookmarkEnd w:id="13937"/>
      <w:r>
        <w:rPr>
          <w:rFonts w:hint="cs"/>
          <w:rtl/>
          <w:lang w:eastAsia="he-IL"/>
        </w:rPr>
        <w:t xml:space="preserve">השלמת הכנסה אתם לא זכאים לשום הטבה מטעם המדינה? </w:t>
      </w:r>
      <w:r w:rsidR="006F415A">
        <w:rPr>
          <w:rFonts w:hint="cs"/>
          <w:rtl/>
          <w:lang w:eastAsia="he-IL"/>
        </w:rPr>
        <w:t>ב</w:t>
      </w:r>
      <w:r>
        <w:rPr>
          <w:rFonts w:hint="cs"/>
          <w:rtl/>
          <w:lang w:eastAsia="he-IL"/>
        </w:rPr>
        <w:t>מקרה השלישי</w:t>
      </w:r>
      <w:bookmarkStart w:id="13938" w:name="_ETM_Q39_340830"/>
      <w:bookmarkEnd w:id="13938"/>
      <w:r>
        <w:rPr>
          <w:rFonts w:hint="cs"/>
          <w:rtl/>
          <w:lang w:eastAsia="he-IL"/>
        </w:rPr>
        <w:t xml:space="preserve"> שסיפרתי לכם, הזוג הזה יפסיק לקבל מהמדינה עכשיו סיוע </w:t>
      </w:r>
      <w:bookmarkStart w:id="13939" w:name="_ETM_Q39_348360"/>
      <w:bookmarkEnd w:id="13939"/>
      <w:r>
        <w:rPr>
          <w:rFonts w:hint="cs"/>
          <w:rtl/>
          <w:lang w:eastAsia="he-IL"/>
        </w:rPr>
        <w:t xml:space="preserve">בשכר דירה, רבותיי. אז הוספנו להם 46 שקלים, </w:t>
      </w:r>
      <w:r w:rsidR="006F415A">
        <w:rPr>
          <w:rFonts w:hint="cs"/>
          <w:rtl/>
          <w:lang w:eastAsia="he-IL"/>
        </w:rPr>
        <w:t>ו</w:t>
      </w:r>
      <w:r>
        <w:rPr>
          <w:rFonts w:hint="cs"/>
          <w:rtl/>
          <w:lang w:eastAsia="he-IL"/>
        </w:rPr>
        <w:t>עכשיו בואו נעשה</w:t>
      </w:r>
      <w:bookmarkStart w:id="13940" w:name="_ETM_Q39_352210"/>
      <w:bookmarkEnd w:id="13940"/>
      <w:r>
        <w:rPr>
          <w:rFonts w:hint="cs"/>
          <w:rtl/>
          <w:lang w:eastAsia="he-IL"/>
        </w:rPr>
        <w:t xml:space="preserve"> חישוב ביחד כמה הם הפסידו: הנחה </w:t>
      </w:r>
      <w:bookmarkStart w:id="13941" w:name="_ETM_Q39_358406"/>
      <w:bookmarkEnd w:id="13941"/>
      <w:r>
        <w:rPr>
          <w:rFonts w:hint="cs"/>
          <w:rtl/>
          <w:lang w:eastAsia="he-IL"/>
        </w:rPr>
        <w:t xml:space="preserve">בארנונה הם הפסידו, הנחה בתרופות הם הפסידו, הנחה בחשמל הם הפסידו, והכי רציני, סיוע </w:t>
      </w:r>
      <w:bookmarkStart w:id="13942" w:name="_ETM_Q39_367031"/>
      <w:bookmarkEnd w:id="13942"/>
      <w:r>
        <w:rPr>
          <w:rFonts w:hint="cs"/>
          <w:rtl/>
          <w:lang w:eastAsia="he-IL"/>
        </w:rPr>
        <w:t xml:space="preserve">בשכר דירה הם הפסידו. שאלה לי אליכם, חברי הכנסת, חברים </w:t>
      </w:r>
      <w:bookmarkStart w:id="13943" w:name="_ETM_Q39_374735"/>
      <w:bookmarkEnd w:id="13943"/>
      <w:r>
        <w:rPr>
          <w:rFonts w:hint="cs"/>
          <w:rtl/>
          <w:lang w:eastAsia="he-IL"/>
        </w:rPr>
        <w:t xml:space="preserve">שלי, כולם, האם זה מה שהתכוונו כשנתנו תוספת </w:t>
      </w:r>
      <w:bookmarkStart w:id="13944" w:name="_ETM_Q39_383016"/>
      <w:bookmarkEnd w:id="13944"/>
      <w:r>
        <w:rPr>
          <w:rFonts w:hint="cs"/>
          <w:rtl/>
          <w:lang w:eastAsia="he-IL"/>
        </w:rPr>
        <w:t xml:space="preserve">לנכים? האם בכלל הבנו מה </w:t>
      </w:r>
      <w:bookmarkStart w:id="13945" w:name="_ETM_Q39_379414"/>
      <w:bookmarkEnd w:id="13945"/>
      <w:r>
        <w:rPr>
          <w:rFonts w:hint="cs"/>
          <w:rtl/>
          <w:lang w:eastAsia="he-IL"/>
        </w:rPr>
        <w:t xml:space="preserve">אנחנו עושים? או שמשהו מסתירים מאיתנו בדיונים האלה ולא אומרים לנו </w:t>
      </w:r>
      <w:bookmarkStart w:id="13946" w:name="_ETM_Q39_390969"/>
      <w:bookmarkEnd w:id="13946"/>
      <w:r>
        <w:rPr>
          <w:rFonts w:hint="cs"/>
          <w:rtl/>
          <w:lang w:eastAsia="he-IL"/>
        </w:rPr>
        <w:t xml:space="preserve">את הדברים האלה? אני לא מבינה איך זה יכול לקרות. </w:t>
      </w:r>
      <w:bookmarkStart w:id="13947" w:name="_ETM_Q39_398235"/>
      <w:bookmarkEnd w:id="13947"/>
    </w:p>
    <w:p w:rsidR="003239C4" w:rsidRDefault="003239C4" w:rsidP="005F7D89">
      <w:pPr>
        <w:rPr>
          <w:rtl/>
          <w:lang w:eastAsia="he-IL"/>
        </w:rPr>
      </w:pPr>
      <w:bookmarkStart w:id="13948" w:name="_ETM_Q39_398469"/>
      <w:bookmarkEnd w:id="13948"/>
    </w:p>
    <w:p w:rsidR="003239C4" w:rsidRDefault="003239C4" w:rsidP="006F415A">
      <w:pPr>
        <w:rPr>
          <w:rtl/>
          <w:lang w:eastAsia="he-IL"/>
        </w:rPr>
      </w:pPr>
      <w:r>
        <w:rPr>
          <w:rFonts w:hint="cs"/>
          <w:rtl/>
          <w:lang w:eastAsia="he-IL"/>
        </w:rPr>
        <w:t xml:space="preserve">לכן אני מאוד מבקשת מהדיון של </w:t>
      </w:r>
      <w:bookmarkStart w:id="13949" w:name="_ETM_Q39_393264"/>
      <w:bookmarkEnd w:id="13949"/>
      <w:r>
        <w:rPr>
          <w:rFonts w:hint="cs"/>
          <w:rtl/>
          <w:lang w:eastAsia="he-IL"/>
        </w:rPr>
        <w:t xml:space="preserve">היום </w:t>
      </w:r>
      <w:r>
        <w:rPr>
          <w:rtl/>
          <w:lang w:eastAsia="he-IL"/>
        </w:rPr>
        <w:t>–</w:t>
      </w:r>
      <w:r>
        <w:rPr>
          <w:rFonts w:hint="cs"/>
          <w:rtl/>
          <w:lang w:eastAsia="he-IL"/>
        </w:rPr>
        <w:t xml:space="preserve"> ודיב</w:t>
      </w:r>
      <w:bookmarkStart w:id="13950" w:name="_ETM_Q39_399156"/>
      <w:bookmarkEnd w:id="13950"/>
      <w:r>
        <w:rPr>
          <w:rFonts w:hint="cs"/>
          <w:rtl/>
          <w:lang w:eastAsia="he-IL"/>
        </w:rPr>
        <w:t>ר</w:t>
      </w:r>
      <w:bookmarkStart w:id="13951" w:name="_ETM_Q39_399406"/>
      <w:bookmarkEnd w:id="13951"/>
      <w:r>
        <w:rPr>
          <w:rFonts w:hint="cs"/>
          <w:rtl/>
          <w:lang w:eastAsia="he-IL"/>
        </w:rPr>
        <w:t>תי</w:t>
      </w:r>
      <w:bookmarkStart w:id="13952" w:name="_ETM_Q39_399531"/>
      <w:bookmarkEnd w:id="13952"/>
      <w:r>
        <w:rPr>
          <w:rFonts w:hint="cs"/>
          <w:rtl/>
          <w:lang w:eastAsia="he-IL"/>
        </w:rPr>
        <w:t xml:space="preserve"> עם יושב-ראש ועדת העבודה, הרווחה והבריאות ואני מקווה שהדיון ימשיך שם, אלי אלאלוף, ידידי</w:t>
      </w:r>
      <w:r w:rsidR="006F415A">
        <w:rPr>
          <w:rFonts w:hint="cs"/>
          <w:rtl/>
          <w:lang w:eastAsia="he-IL"/>
        </w:rPr>
        <w:t>:</w:t>
      </w:r>
      <w:r>
        <w:rPr>
          <w:rFonts w:hint="cs"/>
          <w:rtl/>
          <w:lang w:eastAsia="he-IL"/>
        </w:rPr>
        <w:t xml:space="preserve"> אנחנו </w:t>
      </w:r>
      <w:bookmarkStart w:id="13953" w:name="_ETM_Q39_401229"/>
      <w:bookmarkEnd w:id="13953"/>
      <w:r>
        <w:rPr>
          <w:rFonts w:hint="cs"/>
          <w:rtl/>
          <w:lang w:eastAsia="he-IL"/>
        </w:rPr>
        <w:t xml:space="preserve">חייבים להחזיר את הדיון לוועדה ולתקן את העיוותים והטעויות שאנחנו, חברי הכנסת, </w:t>
      </w:r>
      <w:bookmarkStart w:id="13954" w:name="_ETM_Q39_410969"/>
      <w:bookmarkEnd w:id="13954"/>
      <w:r>
        <w:rPr>
          <w:rFonts w:hint="cs"/>
          <w:rtl/>
          <w:lang w:eastAsia="he-IL"/>
        </w:rPr>
        <w:t xml:space="preserve">עשינו. תודה רבה. </w:t>
      </w:r>
    </w:p>
    <w:p w:rsidR="003239C4" w:rsidRDefault="003239C4" w:rsidP="005F7D89">
      <w:pPr>
        <w:rPr>
          <w:rtl/>
          <w:lang w:eastAsia="he-IL"/>
        </w:rPr>
      </w:pPr>
      <w:bookmarkStart w:id="13955" w:name="_ETM_Q39_422797"/>
      <w:bookmarkEnd w:id="13955"/>
    </w:p>
    <w:bookmarkStart w:id="13956" w:name="_ETM_Q39_423063" w:displacedByCustomXml="next"/>
    <w:bookmarkEnd w:id="13956" w:displacedByCustomXml="next"/>
    <w:bookmarkStart w:id="13957" w:name="_ETM_Q39_423313" w:displacedByCustomXml="next"/>
    <w:bookmarkEnd w:id="13957" w:displacedByCustomXml="next"/>
    <w:bookmarkStart w:id="13958" w:name="_ETM_Q39_423375" w:displacedByCustomXml="next"/>
    <w:bookmarkEnd w:id="13958" w:displacedByCustomXml="next"/>
    <w:sdt>
      <w:sdtPr>
        <w:rPr>
          <w:rtl/>
        </w:rPr>
        <w:alias w:val="יור"/>
        <w:tag w:val="&lt;ID&gt;5703&lt;/ID&gt;&lt;Name&gt;עיסאווי פריג' - יו&quot;ר&lt;/Name&gt;&lt;Data&gt;עיסאווי פריג'&lt;/Data&gt;&lt;Shortcut&gt;&lt;/Shortcut&gt;"/>
        <w:id w:val="-1394112787"/>
        <w:placeholder>
          <w:docPart w:val="95B27B88437F43ABA8E8CF8F4A650F90"/>
        </w:placeholder>
        <w15:color w:val="993366"/>
      </w:sdtPr>
      <w:sdtContent>
        <w:p w:rsidR="003239C4" w:rsidRDefault="003239C4" w:rsidP="005F7D89">
          <w:pPr>
            <w:pStyle w:val="af6"/>
            <w:keepNext/>
            <w:rPr>
              <w:rtl/>
            </w:rPr>
          </w:pPr>
          <w:r w:rsidRPr="00E56F4A">
            <w:rPr>
              <w:rStyle w:val="afe"/>
              <w:color w:val="000000"/>
              <w:rtl/>
            </w:rPr>
            <w:t>היו"ר עיסאווי פריג'</w:t>
          </w:r>
          <w:r w:rsidRPr="00E56F4A">
            <w:rPr>
              <w:color w:val="000000"/>
              <w:rtl/>
            </w:rPr>
            <w:t>:</w:t>
          </w:r>
        </w:p>
      </w:sdtContent>
    </w:sdt>
    <w:p w:rsidR="003239C4" w:rsidRDefault="003239C4" w:rsidP="00E10D2B">
      <w:pPr>
        <w:rPr>
          <w:rtl/>
          <w:lang w:eastAsia="he-IL"/>
        </w:rPr>
      </w:pPr>
    </w:p>
    <w:p w:rsidR="006F415A" w:rsidRDefault="003239C4" w:rsidP="006F415A">
      <w:pPr>
        <w:rPr>
          <w:rtl/>
          <w:lang w:eastAsia="he-IL"/>
        </w:rPr>
      </w:pPr>
      <w:bookmarkStart w:id="13959" w:name="_ETM_Q39_424719"/>
      <w:bookmarkEnd w:id="13959"/>
      <w:r>
        <w:rPr>
          <w:rFonts w:hint="cs"/>
          <w:rtl/>
          <w:lang w:eastAsia="he-IL"/>
        </w:rPr>
        <w:t xml:space="preserve">תודה לחברת </w:t>
      </w:r>
      <w:bookmarkStart w:id="13960" w:name="_ETM_Q39_411987"/>
      <w:bookmarkEnd w:id="13960"/>
      <w:r>
        <w:rPr>
          <w:rFonts w:hint="cs"/>
          <w:rtl/>
          <w:lang w:eastAsia="he-IL"/>
        </w:rPr>
        <w:t>הכנסת טלי פלוסקוב. אני מאוד מצטער, השר איננו</w:t>
      </w:r>
      <w:r w:rsidR="006F415A">
        <w:rPr>
          <w:rFonts w:hint="cs"/>
          <w:rtl/>
          <w:lang w:eastAsia="he-IL"/>
        </w:rPr>
        <w:t>,</w:t>
      </w:r>
      <w:r>
        <w:rPr>
          <w:rFonts w:hint="cs"/>
          <w:rtl/>
          <w:lang w:eastAsia="he-IL"/>
        </w:rPr>
        <w:t xml:space="preserve"> והודיע </w:t>
      </w:r>
      <w:bookmarkStart w:id="13961" w:name="_ETM_Q39_418047"/>
      <w:bookmarkEnd w:id="13961"/>
      <w:r>
        <w:rPr>
          <w:rFonts w:hint="cs"/>
          <w:rtl/>
          <w:lang w:eastAsia="he-IL"/>
        </w:rPr>
        <w:t xml:space="preserve">שהוא לא נמצא. זה לא ראוי. </w:t>
      </w:r>
    </w:p>
    <w:p w:rsidR="006F415A" w:rsidRDefault="006F415A" w:rsidP="006F415A">
      <w:pPr>
        <w:rPr>
          <w:rtl/>
          <w:lang w:eastAsia="he-IL"/>
        </w:rPr>
      </w:pPr>
    </w:p>
    <w:sdt>
      <w:sdtPr>
        <w:rPr>
          <w:rStyle w:val="afe"/>
          <w:color w:val="000000"/>
          <w:rtl/>
        </w:rPr>
        <w:alias w:val="קריאה"/>
        <w:tag w:val="&lt;ID&gt;5306&lt;/ID&gt;&lt;Name&gt;טלי פלוסקוב - כולנו&lt;/Name&gt;&lt;Data&gt;טלי פלוסקוב (כולנו)&lt;/Data&gt;&lt;Shortcut&gt;טלפל&lt;/Shortcut&gt;&lt;MemberID&gt;2567&lt;/MemberID&gt;"/>
        <w:id w:val="-533738366"/>
        <w:placeholder>
          <w:docPart w:val="C8747BDEE49B48E4B5AF9CBF07120077"/>
        </w:placeholder>
        <w15:color w:val="993366"/>
      </w:sdtPr>
      <w:sdtEndPr>
        <w:rPr>
          <w:rStyle w:val="a0"/>
          <w:color w:val="auto"/>
        </w:rPr>
      </w:sdtEndPr>
      <w:sdtContent>
        <w:p w:rsidR="006F415A" w:rsidRDefault="006F415A" w:rsidP="006F415A">
          <w:pPr>
            <w:pStyle w:val="af5"/>
            <w:rPr>
              <w:rtl/>
            </w:rPr>
          </w:pPr>
          <w:r w:rsidRPr="00E56F4A">
            <w:rPr>
              <w:rStyle w:val="afe"/>
              <w:color w:val="000000"/>
              <w:rtl/>
            </w:rPr>
            <w:t>טלי פלוסקוב (כולנו)</w:t>
          </w:r>
          <w:r w:rsidRPr="00E56F4A">
            <w:rPr>
              <w:rtl/>
            </w:rPr>
            <w:t>:</w:t>
          </w:r>
        </w:p>
      </w:sdtContent>
    </w:sdt>
    <w:p w:rsidR="006F415A" w:rsidRDefault="006F415A" w:rsidP="006F415A">
      <w:pPr>
        <w:rPr>
          <w:rtl/>
          <w:lang w:eastAsia="he-IL"/>
        </w:rPr>
      </w:pPr>
    </w:p>
    <w:p w:rsidR="006F415A" w:rsidRDefault="006F415A" w:rsidP="006F415A">
      <w:pPr>
        <w:rPr>
          <w:rtl/>
          <w:lang w:eastAsia="he-IL"/>
        </w:rPr>
      </w:pPr>
      <w:r>
        <w:rPr>
          <w:rFonts w:hint="cs"/>
          <w:rtl/>
          <w:lang w:eastAsia="he-IL"/>
        </w:rPr>
        <w:t xml:space="preserve">ממש </w:t>
      </w:r>
      <w:r w:rsidR="00E10D2B">
        <w:rPr>
          <w:rFonts w:hint="cs"/>
          <w:rtl/>
          <w:lang w:eastAsia="he-IL"/>
        </w:rPr>
        <w:t>– – –</w:t>
      </w:r>
      <w:r>
        <w:rPr>
          <w:rFonts w:hint="cs"/>
          <w:rtl/>
          <w:lang w:eastAsia="he-IL"/>
        </w:rPr>
        <w:t xml:space="preserve"> </w:t>
      </w:r>
    </w:p>
    <w:p w:rsidR="006F415A" w:rsidRDefault="006F415A" w:rsidP="006F415A">
      <w:pPr>
        <w:rPr>
          <w:rtl/>
          <w:lang w:eastAsia="he-IL"/>
        </w:rPr>
      </w:pPr>
    </w:p>
    <w:sdt>
      <w:sdtPr>
        <w:rPr>
          <w:rtl/>
        </w:rPr>
        <w:alias w:val="יור"/>
        <w:tag w:val="&lt;ID&gt;5703&lt;/ID&gt;&lt;Name&gt;עיסאווי פריג' - יו&quot;ר&lt;/Name&gt;&lt;Data&gt;עיסאווי פריג'&lt;/Data&gt;&lt;Shortcut&gt;&lt;/Shortcut&gt;"/>
        <w:id w:val="1560747340"/>
        <w:placeholder>
          <w:docPart w:val="3E7BB5289A8145AD8B01307EEA604EF3"/>
        </w:placeholder>
        <w15:color w:val="993366"/>
      </w:sdtPr>
      <w:sdtContent>
        <w:p w:rsidR="006F415A" w:rsidRDefault="006F415A" w:rsidP="006F415A">
          <w:pPr>
            <w:pStyle w:val="af6"/>
            <w:keepNext/>
            <w:rPr>
              <w:rtl/>
            </w:rPr>
          </w:pPr>
          <w:r w:rsidRPr="00E56F4A">
            <w:rPr>
              <w:rStyle w:val="afe"/>
              <w:color w:val="000000"/>
              <w:rtl/>
            </w:rPr>
            <w:t>היו"ר עיסאווי פריג'</w:t>
          </w:r>
          <w:r w:rsidRPr="00E56F4A">
            <w:rPr>
              <w:color w:val="000000"/>
              <w:rtl/>
            </w:rPr>
            <w:t>:</w:t>
          </w:r>
        </w:p>
      </w:sdtContent>
    </w:sdt>
    <w:p w:rsidR="006F415A" w:rsidRDefault="006F415A" w:rsidP="006F415A">
      <w:pPr>
        <w:rPr>
          <w:rtl/>
          <w:lang w:eastAsia="he-IL"/>
        </w:rPr>
      </w:pPr>
    </w:p>
    <w:p w:rsidR="003239C4" w:rsidRDefault="003239C4" w:rsidP="006F415A">
      <w:pPr>
        <w:rPr>
          <w:rtl/>
          <w:lang w:eastAsia="he-IL"/>
        </w:rPr>
      </w:pPr>
      <w:r>
        <w:rPr>
          <w:rFonts w:hint="cs"/>
          <w:rtl/>
          <w:lang w:eastAsia="he-IL"/>
        </w:rPr>
        <w:t xml:space="preserve">אבל נעביר את זה לנשיאות </w:t>
      </w:r>
      <w:bookmarkStart w:id="13962" w:name="_ETM_Q39_429422"/>
      <w:bookmarkEnd w:id="13962"/>
      <w:r>
        <w:rPr>
          <w:rFonts w:hint="cs"/>
          <w:rtl/>
          <w:lang w:eastAsia="he-IL"/>
        </w:rPr>
        <w:t xml:space="preserve">הכנסת. </w:t>
      </w:r>
    </w:p>
    <w:p w:rsidR="003239C4" w:rsidRDefault="003239C4" w:rsidP="005F7D89">
      <w:pPr>
        <w:rPr>
          <w:rtl/>
          <w:lang w:eastAsia="he-IL"/>
        </w:rPr>
      </w:pPr>
    </w:p>
    <w:p w:rsidR="003239C4" w:rsidRDefault="003239C4" w:rsidP="005F7D89">
      <w:pPr>
        <w:rPr>
          <w:rtl/>
          <w:lang w:eastAsia="he-IL"/>
        </w:rPr>
      </w:pPr>
      <w:r>
        <w:rPr>
          <w:rFonts w:hint="cs"/>
          <w:rtl/>
          <w:lang w:eastAsia="he-IL"/>
        </w:rPr>
        <w:t xml:space="preserve">אם כך, יש הצעה שנעביר את זה לוועדת העבודה </w:t>
      </w:r>
      <w:bookmarkStart w:id="13963" w:name="_ETM_Q39_437641"/>
      <w:bookmarkEnd w:id="13963"/>
      <w:r>
        <w:rPr>
          <w:rFonts w:hint="cs"/>
          <w:rtl/>
          <w:lang w:eastAsia="he-IL"/>
        </w:rPr>
        <w:t xml:space="preserve">והרווחה. אני מעמיד את זה להצבעה, חברים, שנעביר את זה </w:t>
      </w:r>
      <w:bookmarkStart w:id="13964" w:name="_ETM_Q39_445860"/>
      <w:bookmarkEnd w:id="13964"/>
      <w:r>
        <w:rPr>
          <w:rFonts w:hint="cs"/>
          <w:rtl/>
          <w:lang w:eastAsia="he-IL"/>
        </w:rPr>
        <w:t xml:space="preserve">להמשך דיון בוועדת העבודה והרווחה. בבקשה, נא להצביע. </w:t>
      </w:r>
    </w:p>
    <w:p w:rsidR="003239C4" w:rsidRDefault="003239C4" w:rsidP="005F7D89">
      <w:pPr>
        <w:rPr>
          <w:rtl/>
          <w:lang w:eastAsia="he-IL"/>
        </w:rPr>
      </w:pPr>
      <w:bookmarkStart w:id="13965" w:name="_ETM_Q39_453250"/>
      <w:bookmarkEnd w:id="13965"/>
    </w:p>
    <w:p w:rsidR="003239C4" w:rsidRDefault="003239C4" w:rsidP="005F7D89">
      <w:pPr>
        <w:pStyle w:val="af1"/>
        <w:keepNext/>
        <w:rPr>
          <w:rtl/>
          <w:lang w:eastAsia="he-IL"/>
        </w:rPr>
      </w:pPr>
      <w:bookmarkStart w:id="13966" w:name="_ETM_Q39_453594"/>
      <w:bookmarkStart w:id="13967" w:name="_ETM_Q39_453860"/>
      <w:bookmarkStart w:id="13968" w:name="_ETM_Q39_453922"/>
      <w:bookmarkEnd w:id="13966"/>
      <w:bookmarkEnd w:id="13967"/>
      <w:bookmarkEnd w:id="13968"/>
      <w:r>
        <w:rPr>
          <w:rtl/>
          <w:lang w:eastAsia="he-IL"/>
        </w:rPr>
        <w:t>הצבעה מס'</w:t>
      </w:r>
      <w:r>
        <w:rPr>
          <w:rFonts w:hint="cs"/>
          <w:rtl/>
          <w:lang w:eastAsia="he-IL"/>
        </w:rPr>
        <w:t xml:space="preserve"> 18</w:t>
      </w:r>
    </w:p>
    <w:p w:rsidR="003239C4" w:rsidRDefault="003239C4" w:rsidP="005F7D89">
      <w:pPr>
        <w:pStyle w:val="--"/>
        <w:keepNext/>
        <w:rPr>
          <w:rtl/>
          <w:lang w:eastAsia="he-IL"/>
        </w:rPr>
      </w:pPr>
    </w:p>
    <w:p w:rsidR="003239C4" w:rsidRDefault="003239C4" w:rsidP="005F7D89">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8</w:t>
      </w:r>
    </w:p>
    <w:p w:rsidR="003239C4" w:rsidRDefault="003239C4" w:rsidP="005F7D89">
      <w:pPr>
        <w:pStyle w:val="--"/>
        <w:keepNext/>
        <w:rPr>
          <w:rtl/>
          <w:lang w:eastAsia="he-IL"/>
        </w:rPr>
      </w:pPr>
      <w:r>
        <w:rPr>
          <w:rtl/>
          <w:lang w:eastAsia="he-IL"/>
        </w:rPr>
        <w:t xml:space="preserve">נגד – </w:t>
      </w:r>
      <w:r>
        <w:rPr>
          <w:rFonts w:hint="cs"/>
          <w:rtl/>
          <w:lang w:eastAsia="he-IL"/>
        </w:rPr>
        <w:t xml:space="preserve">אין </w:t>
      </w:r>
    </w:p>
    <w:p w:rsidR="003239C4" w:rsidRDefault="003239C4" w:rsidP="005F7D89">
      <w:pPr>
        <w:pStyle w:val="--"/>
        <w:keepNext/>
        <w:rPr>
          <w:rtl/>
          <w:lang w:eastAsia="he-IL"/>
        </w:rPr>
      </w:pPr>
      <w:r>
        <w:rPr>
          <w:rtl/>
          <w:lang w:eastAsia="he-IL"/>
        </w:rPr>
        <w:t xml:space="preserve">נמנעים – </w:t>
      </w:r>
      <w:r>
        <w:rPr>
          <w:rFonts w:hint="cs"/>
          <w:rtl/>
          <w:lang w:eastAsia="he-IL"/>
        </w:rPr>
        <w:t>אין</w:t>
      </w:r>
    </w:p>
    <w:p w:rsidR="003239C4" w:rsidRPr="000655B4" w:rsidRDefault="003239C4" w:rsidP="005F7D89">
      <w:pPr>
        <w:pStyle w:val="af2"/>
        <w:rPr>
          <w:rtl/>
          <w:lang w:eastAsia="he-IL"/>
        </w:rPr>
      </w:pPr>
      <w:r>
        <w:rPr>
          <w:rFonts w:hint="cs"/>
          <w:rtl/>
          <w:lang w:eastAsia="he-IL"/>
        </w:rPr>
        <w:t xml:space="preserve">ההצעה להעביר את הנושא לוועדת העבודה, הרווחה והבריאות נתקבלה. </w:t>
      </w:r>
    </w:p>
    <w:p w:rsidR="003239C4" w:rsidRDefault="003239C4" w:rsidP="005F7D89">
      <w:pPr>
        <w:rPr>
          <w:rtl/>
          <w:lang w:eastAsia="he-IL"/>
        </w:rPr>
      </w:pPr>
      <w:bookmarkStart w:id="13969" w:name="_ETM_Q39_460156"/>
      <w:bookmarkEnd w:id="13969"/>
    </w:p>
    <w:bookmarkStart w:id="13970" w:name="_ETM_Q39_480219" w:displacedByCustomXml="next"/>
    <w:bookmarkEnd w:id="13970" w:displacedByCustomXml="next"/>
    <w:bookmarkStart w:id="13971" w:name="_ETM_Q39_480360" w:displacedByCustomXml="next"/>
    <w:bookmarkEnd w:id="13971" w:displacedByCustomXml="next"/>
    <w:sdt>
      <w:sdtPr>
        <w:rPr>
          <w:rtl/>
        </w:rPr>
        <w:alias w:val="יור"/>
        <w:tag w:val="&lt;ID&gt;5703&lt;/ID&gt;&lt;Name&gt;עיסאווי פריג' - יו&quot;ר&lt;/Name&gt;&lt;Data&gt;עיסאווי פריג'&lt;/Data&gt;&lt;Shortcut&gt;&lt;/Shortcut&gt;"/>
        <w:id w:val="-1993483954"/>
        <w:placeholder>
          <w:docPart w:val="95B27B88437F43ABA8E8CF8F4A650F90"/>
        </w:placeholder>
        <w15:color w:val="993366"/>
      </w:sdtPr>
      <w:sdtContent>
        <w:p w:rsidR="003239C4" w:rsidRDefault="003239C4" w:rsidP="005F7D89">
          <w:pPr>
            <w:pStyle w:val="af6"/>
            <w:keepNext/>
            <w:rPr>
              <w:rtl/>
            </w:rPr>
          </w:pPr>
          <w:r w:rsidRPr="00E56F4A">
            <w:rPr>
              <w:rStyle w:val="afe"/>
              <w:color w:val="000000"/>
              <w:rtl/>
            </w:rPr>
            <w:t>היו"ר עיסאווי פריג'</w:t>
          </w:r>
          <w:r w:rsidRPr="00E56F4A">
            <w:rPr>
              <w:color w:val="000000"/>
              <w:rtl/>
            </w:rPr>
            <w:t>:</w:t>
          </w:r>
        </w:p>
      </w:sdtContent>
    </w:sdt>
    <w:p w:rsidR="003239C4" w:rsidRDefault="003239C4" w:rsidP="00E10D2B">
      <w:pPr>
        <w:rPr>
          <w:rtl/>
          <w:lang w:eastAsia="he-IL"/>
        </w:rPr>
      </w:pPr>
      <w:bookmarkStart w:id="13972" w:name="_ETM_Q39_465339"/>
      <w:bookmarkEnd w:id="13972"/>
    </w:p>
    <w:p w:rsidR="003239C4" w:rsidRDefault="003239C4" w:rsidP="005F7D89">
      <w:pPr>
        <w:rPr>
          <w:rtl/>
          <w:lang w:eastAsia="he-IL"/>
        </w:rPr>
      </w:pPr>
      <w:r>
        <w:rPr>
          <w:rFonts w:hint="cs"/>
          <w:rtl/>
          <w:lang w:eastAsia="he-IL"/>
        </w:rPr>
        <w:t xml:space="preserve">אם כך, זה עובר לוועדת העבודה והרווחה להמשך </w:t>
      </w:r>
      <w:bookmarkStart w:id="13973" w:name="_ETM_Q39_469206"/>
      <w:bookmarkEnd w:id="13973"/>
      <w:r>
        <w:rPr>
          <w:rFonts w:hint="cs"/>
          <w:rtl/>
          <w:lang w:eastAsia="he-IL"/>
        </w:rPr>
        <w:t xml:space="preserve">הדיון. שמונה בעד, ללא מתנגדים וללא נמנעים. </w:t>
      </w:r>
    </w:p>
    <w:p w:rsidR="006F415A" w:rsidRDefault="006F415A" w:rsidP="005F7D89">
      <w:pPr>
        <w:rPr>
          <w:rtl/>
          <w:lang w:eastAsia="he-IL"/>
        </w:rPr>
      </w:pPr>
    </w:p>
    <w:p w:rsidR="006F415A" w:rsidRPr="000655B4" w:rsidRDefault="006F415A" w:rsidP="005F7D89">
      <w:pPr>
        <w:rPr>
          <w:rtl/>
          <w:lang w:eastAsia="he-IL"/>
        </w:rPr>
      </w:pPr>
    </w:p>
    <w:bookmarkStart w:id="13974" w:name="_ETM_Q39_481828"/>
    <w:bookmarkStart w:id="13975" w:name="_Toc517292720"/>
    <w:bookmarkStart w:id="13976" w:name="_Toc517294208"/>
    <w:bookmarkStart w:id="13977" w:name="_Toc517294339"/>
    <w:bookmarkStart w:id="13978" w:name="_Toc519432335"/>
    <w:bookmarkStart w:id="13979" w:name="_Toc2683868"/>
    <w:bookmarkEnd w:id="13974"/>
    <w:p w:rsidR="003239C4" w:rsidRDefault="00CD6231" w:rsidP="005F7D89">
      <w:pPr>
        <w:pStyle w:val="a6"/>
        <w:rPr>
          <w:rtl/>
          <w:lang w:eastAsia="he-IL"/>
        </w:rPr>
      </w:pPr>
      <w:sdt>
        <w:sdtPr>
          <w:rPr>
            <w:rtl/>
            <w:lang w:eastAsia="he-IL"/>
          </w:rPr>
          <w:alias w:val="נושא"/>
          <w:tag w:val="&lt;ID&gt;&lt;/ID&gt;&lt;Name&gt;הצעות לסדר-היום&lt;/Name&gt;"/>
          <w:id w:val="-1552214638"/>
          <w:placeholder>
            <w:docPart w:val="95B27B88437F43ABA8E8CF8F4A650F90"/>
          </w:placeholder>
          <w15:color w:val="993366"/>
        </w:sdtPr>
        <w:sdtContent>
          <w:r w:rsidR="003239C4" w:rsidRPr="00E56F4A">
            <w:rPr>
              <w:rStyle w:val="afe"/>
              <w:color w:val="000000"/>
              <w:rtl/>
            </w:rPr>
            <w:t>הצעות לסדר-היום</w:t>
          </w:r>
        </w:sdtContent>
      </w:sdt>
      <w:bookmarkEnd w:id="13975"/>
      <w:bookmarkEnd w:id="13976"/>
      <w:bookmarkEnd w:id="13977"/>
      <w:bookmarkEnd w:id="13978"/>
      <w:bookmarkEnd w:id="13979"/>
      <w:r w:rsidR="003239C4">
        <w:rPr>
          <w:rtl/>
          <w:lang w:eastAsia="he-IL"/>
        </w:rPr>
        <w:t xml:space="preserve"> </w:t>
      </w:r>
    </w:p>
    <w:bookmarkStart w:id="13980" w:name="_Toc2683869" w:displacedByCustomXml="next"/>
    <w:bookmarkStart w:id="13981" w:name="_Toc519432336" w:displacedByCustomXml="next"/>
    <w:bookmarkStart w:id="13982" w:name="_Toc517294340" w:displacedByCustomXml="next"/>
    <w:bookmarkStart w:id="13983" w:name="_Toc517294209" w:displacedByCustomXml="next"/>
    <w:bookmarkStart w:id="13984" w:name="_Toc517292721" w:displacedByCustomXml="next"/>
    <w:sdt>
      <w:sdtPr>
        <w:rPr>
          <w:rtl/>
          <w:lang w:eastAsia="he-IL"/>
        </w:rPr>
        <w:alias w:val="הלסי"/>
        <w:tag w:val="&lt;ID&gt;613960&lt;/ID&gt;&lt;Name&gt;הצעה לסדר היום בנושא: פערי שכר בין ערי הפיתוח וערי המרכז&lt;/Name&gt;&lt;Data&gt;הצעה לסדר היום בנושא: פערי שכר בין ערי הפיתוח וערי המרכז&lt;/Data&gt;&lt;Number&gt;&lt;/Number&gt;&lt;OrigNumbers&gt; 10391 |  10449 |  10464 |  10481&lt;/OrigNumbers&gt;&lt;HalsiIncludeNumbers&gt; 10391,  10449,  10464 ו- 10481&lt;/HalsiIncludeNumbers&gt;&lt;OrigNames&gt;&lt;/OrigNames&gt;&lt;Initiators&gt;&lt;/Initiators&gt;&lt;FullItemNumber&gt;&lt;/FullItemNumber&gt;"/>
        <w:id w:val="1493914581"/>
        <w:placeholder>
          <w:docPart w:val="95B27B88437F43ABA8E8CF8F4A650F90"/>
        </w:placeholder>
        <w15:color w:val="993366"/>
      </w:sdtPr>
      <w:sdtContent>
        <w:p w:rsidR="003239C4" w:rsidRPr="00E56F4A" w:rsidRDefault="003239C4" w:rsidP="006F415A">
          <w:pPr>
            <w:pStyle w:val="a6"/>
            <w:rPr>
              <w:rtl/>
              <w:lang w:eastAsia="he-IL"/>
            </w:rPr>
          </w:pPr>
          <w:r>
            <w:rPr>
              <w:rStyle w:val="afe"/>
              <w:color w:val="000000"/>
              <w:rtl/>
            </w:rPr>
            <w:t xml:space="preserve">פערי שכר בין ערי הפיתוח </w:t>
          </w:r>
          <w:r w:rsidR="006F415A">
            <w:rPr>
              <w:rStyle w:val="afe"/>
              <w:rFonts w:hint="cs"/>
              <w:color w:val="000000"/>
              <w:rtl/>
            </w:rPr>
            <w:t>ל</w:t>
          </w:r>
          <w:r>
            <w:rPr>
              <w:rStyle w:val="afe"/>
              <w:color w:val="000000"/>
              <w:rtl/>
            </w:rPr>
            <w:t>ערי המרכז</w:t>
          </w:r>
        </w:p>
      </w:sdtContent>
    </w:sdt>
    <w:bookmarkEnd w:id="13980" w:displacedByCustomXml="prev"/>
    <w:bookmarkEnd w:id="13981" w:displacedByCustomXml="prev"/>
    <w:bookmarkEnd w:id="13982" w:displacedByCustomXml="prev"/>
    <w:bookmarkEnd w:id="13983" w:displacedByCustomXml="prev"/>
    <w:bookmarkEnd w:id="13984" w:displacedByCustomXml="prev"/>
    <w:p w:rsidR="003239C4" w:rsidRDefault="003239C4" w:rsidP="00E10D2B">
      <w:pPr>
        <w:rPr>
          <w:rtl/>
          <w:lang w:eastAsia="he-IL"/>
        </w:rPr>
      </w:pPr>
    </w:p>
    <w:sdt>
      <w:sdtPr>
        <w:rPr>
          <w:rtl/>
        </w:rPr>
        <w:alias w:val="יור"/>
        <w:tag w:val="&lt;ID&gt;5703&lt;/ID&gt;&lt;Name&gt;עיסאווי פריג' - יו&quot;ר&lt;/Name&gt;&lt;Data&gt;עיסאווי פריג'&lt;/Data&gt;&lt;Shortcut&gt;&lt;/Shortcut&gt;"/>
        <w:id w:val="803271856"/>
        <w:placeholder>
          <w:docPart w:val="95B27B88437F43ABA8E8CF8F4A650F90"/>
        </w:placeholder>
        <w15:color w:val="993366"/>
      </w:sdtPr>
      <w:sdtContent>
        <w:p w:rsidR="003239C4" w:rsidRDefault="003239C4" w:rsidP="005F7D89">
          <w:pPr>
            <w:pStyle w:val="af6"/>
            <w:keepNext/>
            <w:rPr>
              <w:rtl/>
            </w:rPr>
          </w:pPr>
          <w:r w:rsidRPr="00E56F4A">
            <w:rPr>
              <w:color w:val="000000"/>
              <w:rtl/>
            </w:rPr>
            <w:t xml:space="preserve">היו"ר </w:t>
          </w:r>
          <w:r w:rsidRPr="00E56F4A">
            <w:rPr>
              <w:rStyle w:val="afe"/>
              <w:color w:val="000000"/>
              <w:rtl/>
            </w:rPr>
            <w:t>עיסאווי פריג':</w:t>
          </w:r>
        </w:p>
      </w:sdtContent>
    </w:sdt>
    <w:p w:rsidR="003239C4" w:rsidRDefault="003239C4" w:rsidP="00E10D2B">
      <w:pPr>
        <w:rPr>
          <w:rtl/>
          <w:lang w:eastAsia="he-IL"/>
        </w:rPr>
      </w:pPr>
    </w:p>
    <w:p w:rsidR="003239C4" w:rsidRDefault="003239C4" w:rsidP="006F415A">
      <w:pPr>
        <w:rPr>
          <w:rtl/>
          <w:lang w:eastAsia="he-IL"/>
        </w:rPr>
      </w:pPr>
      <w:r>
        <w:rPr>
          <w:rtl/>
          <w:lang w:eastAsia="he-IL"/>
        </w:rPr>
        <w:t>נעבור להצע</w:t>
      </w:r>
      <w:r>
        <w:rPr>
          <w:rFonts w:hint="cs"/>
          <w:rtl/>
          <w:lang w:eastAsia="he-IL"/>
        </w:rPr>
        <w:t>ות</w:t>
      </w:r>
      <w:r>
        <w:rPr>
          <w:rtl/>
          <w:lang w:eastAsia="he-IL"/>
        </w:rPr>
        <w:t xml:space="preserve"> לסדר</w:t>
      </w:r>
      <w:r>
        <w:rPr>
          <w:rFonts w:hint="cs"/>
          <w:rtl/>
          <w:lang w:eastAsia="he-IL"/>
        </w:rPr>
        <w:t>-</w:t>
      </w:r>
      <w:r>
        <w:rPr>
          <w:rtl/>
          <w:lang w:eastAsia="he-IL"/>
        </w:rPr>
        <w:t xml:space="preserve">היום בנושא: פערי שכר בין ערי הפיתוח </w:t>
      </w:r>
      <w:r w:rsidR="006F415A">
        <w:rPr>
          <w:rFonts w:hint="cs"/>
          <w:rtl/>
          <w:lang w:eastAsia="he-IL"/>
        </w:rPr>
        <w:t>ל</w:t>
      </w:r>
      <w:r>
        <w:rPr>
          <w:rtl/>
          <w:lang w:eastAsia="he-IL"/>
        </w:rPr>
        <w:t>ערי המרכז, מס' 10391, 10449, 10464 ו-10481</w:t>
      </w:r>
      <w:r>
        <w:rPr>
          <w:rFonts w:hint="cs"/>
          <w:rtl/>
          <w:lang w:eastAsia="he-IL"/>
        </w:rPr>
        <w:t xml:space="preserve">. ראשונת </w:t>
      </w:r>
      <w:bookmarkStart w:id="13985" w:name="_ETM_Q39_488195"/>
      <w:bookmarkEnd w:id="13985"/>
      <w:r>
        <w:rPr>
          <w:rFonts w:hint="cs"/>
          <w:rtl/>
          <w:lang w:eastAsia="he-IL"/>
        </w:rPr>
        <w:t xml:space="preserve">הדוברות, חברת הכנסת לאה פדידה. ואני שוב מציין, השר שאמור </w:t>
      </w:r>
      <w:bookmarkStart w:id="13986" w:name="_ETM_Q39_496474"/>
      <w:bookmarkEnd w:id="13986"/>
      <w:r>
        <w:rPr>
          <w:rFonts w:hint="cs"/>
          <w:rtl/>
          <w:lang w:eastAsia="he-IL"/>
        </w:rPr>
        <w:t xml:space="preserve">להשיב הוא השר חיים כץ, שהודיע שהוא איננו. שוב, </w:t>
      </w:r>
      <w:bookmarkStart w:id="13987" w:name="_ETM_Q39_501866"/>
      <w:bookmarkEnd w:id="13987"/>
      <w:r>
        <w:rPr>
          <w:rFonts w:hint="cs"/>
          <w:rtl/>
          <w:lang w:eastAsia="he-IL"/>
        </w:rPr>
        <w:t>מצטער בשם כל מגישי ההצעה לסדר-היום. זה נושא שצריך לדב</w:t>
      </w:r>
      <w:bookmarkStart w:id="13988" w:name="_ETM_Q39_509098"/>
      <w:bookmarkEnd w:id="13988"/>
      <w:r>
        <w:rPr>
          <w:rFonts w:hint="cs"/>
          <w:rtl/>
          <w:lang w:eastAsia="he-IL"/>
        </w:rPr>
        <w:t xml:space="preserve">ר עליו, ואנחנו נעביר את זה לטיפול. </w:t>
      </w:r>
    </w:p>
    <w:p w:rsidR="003239C4" w:rsidRDefault="003239C4" w:rsidP="005F7D89">
      <w:pPr>
        <w:rPr>
          <w:rtl/>
          <w:lang w:eastAsia="he-IL"/>
        </w:rPr>
      </w:pPr>
      <w:bookmarkStart w:id="13989" w:name="_ETM_Q39_498000"/>
      <w:bookmarkEnd w:id="13989"/>
    </w:p>
    <w:bookmarkStart w:id="13990" w:name="_ETM_Q39_509328" w:displacedByCustomXml="next"/>
    <w:bookmarkEnd w:id="13990" w:displacedByCustomXml="next"/>
    <w:bookmarkStart w:id="13991" w:name="_ETM_Q39_509250" w:displacedByCustomXml="next"/>
    <w:bookmarkEnd w:id="13991" w:displacedByCustomXml="next"/>
    <w:bookmarkStart w:id="13992" w:name="_ETM_Q39_508985" w:displacedByCustomXml="next"/>
    <w:bookmarkEnd w:id="13992" w:displacedByCustomXml="next"/>
    <w:bookmarkStart w:id="13993" w:name="_ETM_Q39_508750" w:displacedByCustomXml="next"/>
    <w:bookmarkEnd w:id="13993" w:displacedByCustomXml="next"/>
    <w:bookmarkStart w:id="13994" w:name="_ETM_Q39_499672" w:displacedByCustomXml="next"/>
    <w:bookmarkEnd w:id="13994" w:displacedByCustomXml="next"/>
    <w:bookmarkStart w:id="13995" w:name="_ETM_Q39_499547" w:displacedByCustomXml="next"/>
    <w:bookmarkEnd w:id="13995" w:displacedByCustomXml="next"/>
    <w:bookmarkStart w:id="13996" w:name="_Toc517292722" w:displacedByCustomXml="next"/>
    <w:sdt>
      <w:sdtPr>
        <w:rPr>
          <w:rStyle w:val="afe"/>
          <w:color w:val="000000"/>
          <w:rtl/>
        </w:rPr>
        <w:alias w:val="קריאה"/>
        <w:tag w:val="&lt;ID&gt;5689&lt;/ID&gt;&lt;Name&gt;לאה פדידה - המחנה הציוני&lt;/Name&gt;&lt;Data&gt;לאה פדידה (המחנה הציוני)&lt;/Data&gt;&lt;Shortcut&gt;לאפד&lt;/Shortcut&gt;&lt;MemberID&gt;2616&lt;/MemberID&gt;"/>
        <w:id w:val="-327668273"/>
        <w:placeholder>
          <w:docPart w:val="6D0813C952A942A088DE1EA1C814717F"/>
        </w:placeholder>
        <w15:color w:val="993366"/>
      </w:sdtPr>
      <w:sdtEndPr>
        <w:rPr>
          <w:rStyle w:val="a0"/>
          <w:color w:val="auto"/>
        </w:rPr>
      </w:sdtEndPr>
      <w:sdtContent>
        <w:p w:rsidR="003239C4" w:rsidRDefault="003239C4" w:rsidP="00997AF2">
          <w:pPr>
            <w:pStyle w:val="af5"/>
            <w:rPr>
              <w:rtl/>
            </w:rPr>
          </w:pPr>
          <w:r w:rsidRPr="000655B4">
            <w:rPr>
              <w:rStyle w:val="afe"/>
              <w:color w:val="000000"/>
              <w:rtl/>
            </w:rPr>
            <w:t>לאה פדידה (המחנה הציוני)</w:t>
          </w:r>
          <w:r w:rsidRPr="000655B4">
            <w:rPr>
              <w:rtl/>
            </w:rPr>
            <w:t>:</w:t>
          </w:r>
        </w:p>
      </w:sdtContent>
    </w:sdt>
    <w:bookmarkEnd w:id="13996" w:displacedByCustomXml="prev"/>
    <w:p w:rsidR="003239C4" w:rsidRDefault="003239C4" w:rsidP="00E10D2B">
      <w:pPr>
        <w:rPr>
          <w:rtl/>
          <w:lang w:eastAsia="he-IL"/>
        </w:rPr>
      </w:pPr>
    </w:p>
    <w:p w:rsidR="003239C4" w:rsidRDefault="003239C4" w:rsidP="005F7D89">
      <w:pPr>
        <w:rPr>
          <w:rtl/>
          <w:lang w:eastAsia="he-IL"/>
        </w:rPr>
      </w:pPr>
      <w:r>
        <w:rPr>
          <w:rFonts w:hint="cs"/>
          <w:rtl/>
          <w:lang w:eastAsia="he-IL"/>
        </w:rPr>
        <w:t xml:space="preserve">אבל </w:t>
      </w:r>
      <w:bookmarkStart w:id="13997" w:name="_ETM_Q39_516016"/>
      <w:bookmarkStart w:id="13998" w:name="_ETM_Q39_516234"/>
      <w:bookmarkStart w:id="13999" w:name="_ETM_Q39_516500"/>
      <w:bookmarkStart w:id="14000" w:name="_ETM_Q39_516578"/>
      <w:bookmarkEnd w:id="13997"/>
      <w:bookmarkEnd w:id="13998"/>
      <w:bookmarkEnd w:id="13999"/>
      <w:bookmarkEnd w:id="14000"/>
      <w:r>
        <w:rPr>
          <w:rFonts w:hint="cs"/>
          <w:rtl/>
          <w:lang w:eastAsia="he-IL"/>
        </w:rPr>
        <w:t xml:space="preserve">אני לא </w:t>
      </w:r>
      <w:bookmarkStart w:id="14001" w:name="_ETM_Q39_518156"/>
      <w:bookmarkEnd w:id="14001"/>
      <w:r>
        <w:rPr>
          <w:rFonts w:hint="cs"/>
          <w:rtl/>
          <w:lang w:eastAsia="he-IL"/>
        </w:rPr>
        <w:t xml:space="preserve">מצליחה להבין, אז מי ידבר איתי? מי יענה לי </w:t>
      </w:r>
      <w:bookmarkStart w:id="14002" w:name="_ETM_Q39_525750"/>
      <w:bookmarkEnd w:id="14002"/>
      <w:r>
        <w:rPr>
          <w:rFonts w:hint="cs"/>
          <w:rtl/>
          <w:lang w:eastAsia="he-IL"/>
        </w:rPr>
        <w:t>על ההצעה?</w:t>
      </w:r>
    </w:p>
    <w:p w:rsidR="003239C4" w:rsidRDefault="003239C4" w:rsidP="005F7D89">
      <w:pPr>
        <w:rPr>
          <w:rtl/>
          <w:lang w:eastAsia="he-IL"/>
        </w:rPr>
      </w:pPr>
      <w:bookmarkStart w:id="14003" w:name="_ETM_Q39_527094"/>
      <w:bookmarkEnd w:id="14003"/>
    </w:p>
    <w:bookmarkStart w:id="14004" w:name="_ETM_Q39_527344" w:displacedByCustomXml="next"/>
    <w:bookmarkEnd w:id="14004" w:displacedByCustomXml="next"/>
    <w:bookmarkStart w:id="14005" w:name="_ETM_Q39_527609" w:displacedByCustomXml="next"/>
    <w:bookmarkEnd w:id="14005" w:displacedByCustomXml="next"/>
    <w:bookmarkStart w:id="14006" w:name="_ETM_Q39_527688" w:displacedByCustomXml="next"/>
    <w:bookmarkEnd w:id="14006" w:displacedByCustomXml="next"/>
    <w:sdt>
      <w:sdtPr>
        <w:rPr>
          <w:rtl/>
        </w:rPr>
        <w:alias w:val="יור"/>
        <w:tag w:val="&lt;ID&gt;5703&lt;/ID&gt;&lt;Name&gt;עיסאווי פריג' - יו&quot;ר&lt;/Name&gt;&lt;Data&gt;עיסאווי פריג'&lt;/Data&gt;&lt;Shortcut&gt;&lt;/Shortcut&gt;"/>
        <w:id w:val="736297236"/>
        <w:placeholder>
          <w:docPart w:val="95B27B88437F43ABA8E8CF8F4A650F90"/>
        </w:placeholder>
        <w15:color w:val="993366"/>
      </w:sdtPr>
      <w:sdtContent>
        <w:p w:rsidR="003239C4" w:rsidRDefault="003239C4" w:rsidP="005F7D89">
          <w:pPr>
            <w:pStyle w:val="af6"/>
            <w:keepNext/>
            <w:rPr>
              <w:rtl/>
            </w:rPr>
          </w:pPr>
          <w:r w:rsidRPr="00E56F4A">
            <w:rPr>
              <w:rStyle w:val="afe"/>
              <w:color w:val="000000"/>
              <w:rtl/>
            </w:rPr>
            <w:t>היו"ר עיסאווי פריג'</w:t>
          </w:r>
          <w:r w:rsidRPr="00E56F4A">
            <w:rPr>
              <w:color w:val="000000"/>
              <w:rtl/>
            </w:rPr>
            <w:t>:</w:t>
          </w:r>
        </w:p>
      </w:sdtContent>
    </w:sdt>
    <w:p w:rsidR="003239C4" w:rsidRDefault="003239C4" w:rsidP="00E10D2B">
      <w:pPr>
        <w:rPr>
          <w:rtl/>
          <w:lang w:eastAsia="he-IL"/>
        </w:rPr>
      </w:pPr>
    </w:p>
    <w:p w:rsidR="003239C4" w:rsidRDefault="003239C4" w:rsidP="006F415A">
      <w:pPr>
        <w:rPr>
          <w:rtl/>
          <w:lang w:eastAsia="he-IL"/>
        </w:rPr>
      </w:pPr>
      <w:r>
        <w:rPr>
          <w:rFonts w:hint="cs"/>
          <w:rtl/>
          <w:lang w:eastAsia="he-IL"/>
        </w:rPr>
        <w:t>תראי,</w:t>
      </w:r>
      <w:bookmarkStart w:id="14007" w:name="_ETM_Q39_519388"/>
      <w:bookmarkEnd w:id="14007"/>
      <w:r>
        <w:rPr>
          <w:rFonts w:hint="cs"/>
          <w:rtl/>
          <w:lang w:eastAsia="he-IL"/>
        </w:rPr>
        <w:t xml:space="preserve"> ע</w:t>
      </w:r>
      <w:bookmarkStart w:id="14008" w:name="_ETM_Q39_529313"/>
      <w:bookmarkEnd w:id="14008"/>
      <w:r>
        <w:rPr>
          <w:rFonts w:hint="cs"/>
          <w:rtl/>
          <w:lang w:eastAsia="he-IL"/>
        </w:rPr>
        <w:t xml:space="preserve">ל פי התקנון – ואני חושב שיש ליקוי בתקנון – על פי התקנון, הממשלה רשאית לענות ולא חייבת. חייב </w:t>
      </w:r>
      <w:bookmarkStart w:id="14009" w:name="_ETM_Q39_535828"/>
      <w:bookmarkEnd w:id="14009"/>
      <w:r>
        <w:rPr>
          <w:rFonts w:hint="cs"/>
          <w:rtl/>
          <w:lang w:eastAsia="he-IL"/>
        </w:rPr>
        <w:t xml:space="preserve">להיות שר נוכח בעת הדיון, ויש לנו את השר שטייניץ – </w:t>
      </w:r>
      <w:bookmarkStart w:id="14010" w:name="_ETM_Q39_543594"/>
      <w:bookmarkEnd w:id="14010"/>
      <w:r>
        <w:rPr>
          <w:rFonts w:hint="cs"/>
          <w:rtl/>
          <w:lang w:eastAsia="he-IL"/>
        </w:rPr>
        <w:t xml:space="preserve">חצי איתנו </w:t>
      </w:r>
      <w:bookmarkStart w:id="14011" w:name="_ETM_Q39_540299"/>
      <w:bookmarkEnd w:id="14011"/>
      <w:r>
        <w:rPr>
          <w:rFonts w:hint="cs"/>
          <w:rtl/>
          <w:lang w:eastAsia="he-IL"/>
        </w:rPr>
        <w:t xml:space="preserve">חצי לא איתנו, אבל הוא איתנו. והממשלה לא חייבת, צריך לתת לזה </w:t>
      </w:r>
      <w:bookmarkStart w:id="14012" w:name="_ETM_Q39_546426"/>
      <w:bookmarkEnd w:id="14012"/>
      <w:r>
        <w:rPr>
          <w:rFonts w:hint="cs"/>
          <w:rtl/>
          <w:lang w:eastAsia="he-IL"/>
        </w:rPr>
        <w:t xml:space="preserve">גם התייחסות בהמשך. בבקשה, חברת הכנסת לאה, יש לך שלוש דקות. </w:t>
      </w:r>
    </w:p>
    <w:p w:rsidR="003239C4" w:rsidRDefault="003239C4" w:rsidP="005F7D89">
      <w:pPr>
        <w:rPr>
          <w:rtl/>
          <w:lang w:eastAsia="he-IL"/>
        </w:rPr>
      </w:pPr>
      <w:bookmarkStart w:id="14013" w:name="_ETM_Q39_558703"/>
      <w:bookmarkEnd w:id="14013"/>
    </w:p>
    <w:bookmarkStart w:id="14014" w:name="_ETM_Q39_559000" w:displacedByCustomXml="next"/>
    <w:bookmarkEnd w:id="14014" w:displacedByCustomXml="next"/>
    <w:bookmarkStart w:id="14015" w:name="_ETM_Q39_559266" w:displacedByCustomXml="next"/>
    <w:bookmarkEnd w:id="14015" w:displacedByCustomXml="next"/>
    <w:bookmarkStart w:id="14016" w:name="_ETM_Q39_559328" w:displacedByCustomXml="next"/>
    <w:bookmarkEnd w:id="14016" w:displacedByCustomXml="next"/>
    <w:bookmarkStart w:id="14017" w:name="_Toc2683870" w:displacedByCustomXml="next"/>
    <w:bookmarkStart w:id="14018" w:name="_Toc519432337" w:displacedByCustomXml="next"/>
    <w:bookmarkStart w:id="14019" w:name="_Toc517294341" w:displacedByCustomXml="next"/>
    <w:bookmarkStart w:id="14020" w:name="_Toc517294210" w:displacedByCustomXml="next"/>
    <w:bookmarkStart w:id="14021" w:name="_Toc517292723" w:displacedByCustomXml="next"/>
    <w:sdt>
      <w:sdtPr>
        <w:rPr>
          <w:rtl/>
        </w:rPr>
        <w:alias w:val="דובר"/>
        <w:tag w:val="&lt;ID&gt;5689&lt;/ID&gt;&lt;Name&gt;לאה פדידה - המחנה הציוני&lt;/Name&gt;&lt;Data&gt;לאה פדידה (המחנה הציוני)&lt;/Data&gt;&lt;Shortcut&gt;לאפד&lt;/Shortcut&gt;&lt;MemberID&gt;2616&lt;/MemberID&gt;"/>
        <w:id w:val="-1789663878"/>
        <w:placeholder>
          <w:docPart w:val="95B27B88437F43ABA8E8CF8F4A650F90"/>
        </w:placeholder>
        <w15:color w:val="993366"/>
      </w:sdtPr>
      <w:sdtContent>
        <w:p w:rsidR="003239C4" w:rsidRDefault="003239C4" w:rsidP="005F7D89">
          <w:pPr>
            <w:pStyle w:val="a4"/>
            <w:keepNext/>
            <w:rPr>
              <w:rtl/>
            </w:rPr>
          </w:pPr>
          <w:r w:rsidRPr="00E56F4A">
            <w:rPr>
              <w:rStyle w:val="afe"/>
              <w:color w:val="000000"/>
              <w:rtl/>
            </w:rPr>
            <w:t>לאה פדידה (המחנה הציוני)</w:t>
          </w:r>
          <w:r w:rsidRPr="00E56F4A">
            <w:rPr>
              <w:color w:val="000000"/>
              <w:rtl/>
            </w:rPr>
            <w:t>:</w:t>
          </w:r>
        </w:p>
      </w:sdtContent>
    </w:sdt>
    <w:bookmarkEnd w:id="14017" w:displacedByCustomXml="prev"/>
    <w:bookmarkEnd w:id="14018" w:displacedByCustomXml="prev"/>
    <w:bookmarkEnd w:id="14019" w:displacedByCustomXml="prev"/>
    <w:bookmarkEnd w:id="14020" w:displacedByCustomXml="prev"/>
    <w:bookmarkEnd w:id="14021" w:displacedByCustomXml="prev"/>
    <w:p w:rsidR="003239C4" w:rsidRDefault="003239C4" w:rsidP="00E10D2B">
      <w:pPr>
        <w:rPr>
          <w:rtl/>
          <w:lang w:eastAsia="he-IL"/>
        </w:rPr>
      </w:pPr>
    </w:p>
    <w:p w:rsidR="003239C4" w:rsidRDefault="003239C4" w:rsidP="006F415A">
      <w:pPr>
        <w:rPr>
          <w:rtl/>
          <w:lang w:eastAsia="he-IL"/>
        </w:rPr>
      </w:pPr>
      <w:bookmarkStart w:id="14022" w:name="_ETM_Q39_562594"/>
      <w:bookmarkEnd w:id="14022"/>
      <w:r>
        <w:rPr>
          <w:rFonts w:hint="cs"/>
          <w:rtl/>
          <w:lang w:eastAsia="he-IL"/>
        </w:rPr>
        <w:t xml:space="preserve">תודה רבה. ברשותך, אני רוצה להגיד שלום, </w:t>
      </w:r>
      <w:r w:rsidR="006F415A">
        <w:rPr>
          <w:lang w:eastAsia="he-IL"/>
        </w:rPr>
        <w:t>H</w:t>
      </w:r>
      <w:r>
        <w:rPr>
          <w:lang w:eastAsia="he-IL"/>
        </w:rPr>
        <w:t>ello and welcome</w:t>
      </w:r>
      <w:r>
        <w:rPr>
          <w:rFonts w:hint="cs"/>
          <w:rtl/>
          <w:lang w:eastAsia="he-IL"/>
        </w:rPr>
        <w:t xml:space="preserve">, ל-21 ראשי אכיפת החוק </w:t>
      </w:r>
      <w:r w:rsidRPr="00504403">
        <w:rPr>
          <w:rFonts w:hint="cs"/>
          <w:rtl/>
          <w:lang w:eastAsia="he-IL"/>
        </w:rPr>
        <w:t>מארצות הברית בתוכנית גילי בראשות מר פי</w:t>
      </w:r>
      <w:r>
        <w:rPr>
          <w:rFonts w:hint="cs"/>
          <w:rtl/>
          <w:lang w:eastAsia="he-IL"/>
        </w:rPr>
        <w:t>ט</w:t>
      </w:r>
      <w:r w:rsidRPr="00504403">
        <w:rPr>
          <w:rFonts w:hint="cs"/>
          <w:rtl/>
          <w:lang w:eastAsia="he-IL"/>
        </w:rPr>
        <w:t xml:space="preserve">מן. </w:t>
      </w:r>
      <w:bookmarkStart w:id="14023" w:name="_ETM_Q39_564453"/>
      <w:bookmarkEnd w:id="14023"/>
      <w:r w:rsidRPr="00504403">
        <w:rPr>
          <w:lang w:eastAsia="he-IL"/>
        </w:rPr>
        <w:t>Welcome to Israel</w:t>
      </w:r>
      <w:r w:rsidRPr="00504403">
        <w:rPr>
          <w:rFonts w:hint="cs"/>
          <w:rtl/>
          <w:lang w:eastAsia="he-IL"/>
        </w:rPr>
        <w:t>.</w:t>
      </w:r>
      <w:r>
        <w:rPr>
          <w:rFonts w:hint="cs"/>
          <w:rtl/>
          <w:lang w:eastAsia="he-IL"/>
        </w:rPr>
        <w:t xml:space="preserve"> </w:t>
      </w:r>
    </w:p>
    <w:p w:rsidR="003239C4" w:rsidRDefault="003239C4" w:rsidP="005F7D89">
      <w:pPr>
        <w:rPr>
          <w:rtl/>
          <w:lang w:eastAsia="he-IL"/>
        </w:rPr>
      </w:pPr>
      <w:bookmarkStart w:id="14024" w:name="_ETM_Q39_569813"/>
      <w:bookmarkStart w:id="14025" w:name="_ETM_Q39_569906"/>
      <w:bookmarkEnd w:id="14024"/>
      <w:bookmarkEnd w:id="14025"/>
    </w:p>
    <w:p w:rsidR="003239C4" w:rsidRDefault="003239C4" w:rsidP="006F415A">
      <w:pPr>
        <w:rPr>
          <w:rtl/>
          <w:lang w:eastAsia="he-IL"/>
        </w:rPr>
      </w:pPr>
      <w:bookmarkStart w:id="14026" w:name="_ETM_Q39_570172"/>
      <w:bookmarkStart w:id="14027" w:name="_ETM_Q39_573375"/>
      <w:bookmarkStart w:id="14028" w:name="_ETM_Q39_573469"/>
      <w:bookmarkStart w:id="14029" w:name="_ETM_Q39_573719"/>
      <w:bookmarkStart w:id="14030" w:name="_ETM_Q39_573813"/>
      <w:bookmarkStart w:id="14031" w:name="_ETM_Q39_578875"/>
      <w:bookmarkEnd w:id="14026"/>
      <w:bookmarkEnd w:id="14027"/>
      <w:bookmarkEnd w:id="14028"/>
      <w:bookmarkEnd w:id="14029"/>
      <w:bookmarkEnd w:id="14030"/>
      <w:bookmarkEnd w:id="14031"/>
      <w:r>
        <w:rPr>
          <w:rFonts w:hint="cs"/>
          <w:rtl/>
          <w:lang w:eastAsia="he-IL"/>
        </w:rPr>
        <w:t xml:space="preserve">אתם יודעים מה, זה קצת כואב, פוגע, שדווקא בנושא כזה </w:t>
      </w:r>
      <w:bookmarkStart w:id="14032" w:name="_ETM_Q39_586438"/>
      <w:bookmarkEnd w:id="14032"/>
      <w:r>
        <w:rPr>
          <w:rFonts w:hint="cs"/>
          <w:rtl/>
          <w:lang w:eastAsia="he-IL"/>
        </w:rPr>
        <w:t xml:space="preserve">חשוב </w:t>
      </w:r>
      <w:r>
        <w:rPr>
          <w:rtl/>
          <w:lang w:eastAsia="he-IL"/>
        </w:rPr>
        <w:t>–</w:t>
      </w:r>
      <w:r>
        <w:rPr>
          <w:rFonts w:hint="cs"/>
          <w:rtl/>
          <w:lang w:eastAsia="he-IL"/>
        </w:rPr>
        <w:t xml:space="preserve"> פערי </w:t>
      </w:r>
      <w:bookmarkStart w:id="14033" w:name="_ETM_Q39_578095"/>
      <w:bookmarkEnd w:id="14033"/>
      <w:r>
        <w:rPr>
          <w:rFonts w:hint="cs"/>
          <w:rtl/>
          <w:lang w:eastAsia="he-IL"/>
        </w:rPr>
        <w:t xml:space="preserve">שכר בין מרכז לפריפריה </w:t>
      </w:r>
      <w:r>
        <w:rPr>
          <w:rtl/>
          <w:lang w:eastAsia="he-IL"/>
        </w:rPr>
        <w:t>–</w:t>
      </w:r>
      <w:r>
        <w:rPr>
          <w:rFonts w:hint="cs"/>
          <w:rtl/>
          <w:lang w:eastAsia="he-IL"/>
        </w:rPr>
        <w:t xml:space="preserve"> שר לא מגיע</w:t>
      </w:r>
      <w:r w:rsidR="006F415A">
        <w:rPr>
          <w:rFonts w:hint="cs"/>
          <w:rtl/>
          <w:lang w:eastAsia="he-IL"/>
        </w:rPr>
        <w:t>,</w:t>
      </w:r>
      <w:r>
        <w:rPr>
          <w:rFonts w:hint="cs"/>
          <w:rtl/>
          <w:lang w:eastAsia="he-IL"/>
        </w:rPr>
        <w:t xml:space="preserve"> ואין מי שישיב ואין </w:t>
      </w:r>
      <w:bookmarkStart w:id="14034" w:name="_ETM_Q39_585816"/>
      <w:bookmarkEnd w:id="14034"/>
      <w:r>
        <w:rPr>
          <w:rFonts w:hint="cs"/>
          <w:rtl/>
          <w:lang w:eastAsia="he-IL"/>
        </w:rPr>
        <w:t xml:space="preserve">מי שיענה ואולי יפנים ויבין שזה </w:t>
      </w:r>
      <w:bookmarkStart w:id="14035" w:name="_ETM_Q39_594594"/>
      <w:bookmarkEnd w:id="14035"/>
      <w:r>
        <w:rPr>
          <w:rFonts w:hint="cs"/>
          <w:rtl/>
          <w:lang w:eastAsia="he-IL"/>
        </w:rPr>
        <w:t xml:space="preserve">חשוב. חשבתי שהממשלה הזאת, לפני חודש-חודשיים </w:t>
      </w:r>
      <w:r>
        <w:rPr>
          <w:rtl/>
          <w:lang w:eastAsia="he-IL"/>
        </w:rPr>
        <w:t>–</w:t>
      </w:r>
      <w:r>
        <w:rPr>
          <w:rFonts w:hint="cs"/>
          <w:rtl/>
          <w:lang w:eastAsia="he-IL"/>
        </w:rPr>
        <w:t xml:space="preserve"> שימו לב, שימו לב, קואל</w:t>
      </w:r>
      <w:bookmarkStart w:id="14036" w:name="_ETM_Q39_607422"/>
      <w:bookmarkEnd w:id="14036"/>
      <w:r>
        <w:rPr>
          <w:rFonts w:hint="cs"/>
          <w:rtl/>
          <w:lang w:eastAsia="he-IL"/>
        </w:rPr>
        <w:t xml:space="preserve">יציה שלמה ריקה לחלוטין. שממה ושיממון, ככה הייתה </w:t>
      </w:r>
      <w:bookmarkStart w:id="14037" w:name="_ETM_Q39_605466"/>
      <w:bookmarkEnd w:id="14037"/>
      <w:r>
        <w:rPr>
          <w:rFonts w:hint="cs"/>
          <w:rtl/>
          <w:lang w:eastAsia="he-IL"/>
        </w:rPr>
        <w:t>אומרת סבתי היקרה</w:t>
      </w:r>
      <w:r w:rsidR="006F415A">
        <w:rPr>
          <w:rFonts w:hint="cs"/>
          <w:rtl/>
          <w:lang w:eastAsia="he-IL"/>
        </w:rPr>
        <w:t>,</w:t>
      </w:r>
      <w:r>
        <w:rPr>
          <w:rFonts w:hint="cs"/>
          <w:rtl/>
          <w:lang w:eastAsia="he-IL"/>
        </w:rPr>
        <w:t xml:space="preserve"> ובנושא כזה אקוטי וחשוב. </w:t>
      </w:r>
      <w:bookmarkStart w:id="14038" w:name="_ETM_Q39_615646"/>
      <w:bookmarkEnd w:id="14038"/>
    </w:p>
    <w:p w:rsidR="003239C4" w:rsidRDefault="003239C4" w:rsidP="005F7D89">
      <w:pPr>
        <w:rPr>
          <w:rtl/>
          <w:lang w:eastAsia="he-IL"/>
        </w:rPr>
      </w:pPr>
    </w:p>
    <w:p w:rsidR="003239C4" w:rsidRDefault="003239C4" w:rsidP="0075610D">
      <w:pPr>
        <w:rPr>
          <w:rtl/>
          <w:lang w:eastAsia="he-IL"/>
        </w:rPr>
      </w:pPr>
      <w:bookmarkStart w:id="14039" w:name="_ETM_Q39_615975"/>
      <w:bookmarkEnd w:id="14039"/>
      <w:r>
        <w:rPr>
          <w:rFonts w:hint="cs"/>
          <w:rtl/>
          <w:lang w:eastAsia="he-IL"/>
        </w:rPr>
        <w:t xml:space="preserve">הם </w:t>
      </w:r>
      <w:bookmarkStart w:id="14040" w:name="_ETM_Q39_619578"/>
      <w:bookmarkEnd w:id="14040"/>
      <w:r>
        <w:rPr>
          <w:rFonts w:hint="cs"/>
          <w:rtl/>
          <w:lang w:eastAsia="he-IL"/>
        </w:rPr>
        <w:t xml:space="preserve">צעקו פה חודשים: סאלח, כאן זה ארץ ישראל, האשימו אותנו בהנצחה של הפריפריה, אבל מה? </w:t>
      </w:r>
      <w:bookmarkStart w:id="14041" w:name="_ETM_Q39_628813"/>
      <w:bookmarkEnd w:id="14041"/>
      <w:r>
        <w:rPr>
          <w:rFonts w:hint="cs"/>
          <w:rtl/>
          <w:lang w:eastAsia="he-IL"/>
        </w:rPr>
        <w:t>הם הכיסאות הריקים</w:t>
      </w:r>
      <w:r w:rsidR="006F415A">
        <w:rPr>
          <w:rFonts w:hint="cs"/>
          <w:rtl/>
          <w:lang w:eastAsia="he-IL"/>
        </w:rPr>
        <w:t>,</w:t>
      </w:r>
      <w:r>
        <w:rPr>
          <w:rFonts w:hint="cs"/>
          <w:rtl/>
          <w:lang w:eastAsia="he-IL"/>
        </w:rPr>
        <w:t xml:space="preserve"> בשלטון. ואנחנו עדים למחקר שנחשף בשבוע </w:t>
      </w:r>
      <w:bookmarkStart w:id="14042" w:name="_ETM_Q39_638031"/>
      <w:bookmarkEnd w:id="14042"/>
      <w:r>
        <w:rPr>
          <w:rFonts w:hint="cs"/>
          <w:rtl/>
          <w:lang w:eastAsia="he-IL"/>
        </w:rPr>
        <w:t xml:space="preserve">שעבר, שמראה פערים אמיתיים, עמוקים ובלתי נתפסים של פערי שכר </w:t>
      </w:r>
      <w:bookmarkStart w:id="14043" w:name="_ETM_Q39_649453"/>
      <w:bookmarkEnd w:id="14043"/>
      <w:r>
        <w:rPr>
          <w:rFonts w:hint="cs"/>
          <w:rtl/>
          <w:lang w:eastAsia="he-IL"/>
        </w:rPr>
        <w:t xml:space="preserve">בין פריפריה למרכז. הייתכן שאותו מקצוע, אותן שעות, אותו </w:t>
      </w:r>
      <w:bookmarkStart w:id="14044" w:name="_ETM_Q39_663922"/>
      <w:bookmarkEnd w:id="14044"/>
      <w:r>
        <w:rPr>
          <w:rFonts w:hint="cs"/>
          <w:rtl/>
          <w:lang w:eastAsia="he-IL"/>
        </w:rPr>
        <w:t xml:space="preserve">אדם שרכש השכלה </w:t>
      </w:r>
      <w:bookmarkStart w:id="14045" w:name="_ETM_Q39_663281"/>
      <w:bookmarkEnd w:id="14045"/>
      <w:r>
        <w:rPr>
          <w:rFonts w:hint="cs"/>
          <w:rtl/>
          <w:lang w:eastAsia="he-IL"/>
        </w:rPr>
        <w:t xml:space="preserve">ועובד את אותן שעות, בגלל שהוא גר באזור הדרום </w:t>
      </w:r>
      <w:bookmarkStart w:id="14046" w:name="_ETM_Q39_671594"/>
      <w:bookmarkEnd w:id="14046"/>
      <w:r>
        <w:rPr>
          <w:rFonts w:hint="cs"/>
          <w:rtl/>
          <w:lang w:eastAsia="he-IL"/>
        </w:rPr>
        <w:t xml:space="preserve">הרחוק או הצפון יקבל שכר אחר? </w:t>
      </w:r>
      <w:bookmarkStart w:id="14047" w:name="_ETM_Q39_678031"/>
      <w:bookmarkEnd w:id="14047"/>
      <w:r>
        <w:rPr>
          <w:rFonts w:hint="cs"/>
          <w:rtl/>
          <w:lang w:eastAsia="he-IL"/>
        </w:rPr>
        <w:t xml:space="preserve">לא, אני רוצה להבין, </w:t>
      </w:r>
      <w:bookmarkStart w:id="14048" w:name="_ETM_Q39_676327"/>
      <w:bookmarkEnd w:id="14048"/>
      <w:r>
        <w:rPr>
          <w:rFonts w:hint="cs"/>
          <w:rtl/>
          <w:lang w:eastAsia="he-IL"/>
        </w:rPr>
        <w:t>לפ</w:t>
      </w:r>
      <w:bookmarkStart w:id="14049" w:name="_ETM_Q39_678687"/>
      <w:bookmarkEnd w:id="14049"/>
      <w:r>
        <w:rPr>
          <w:rFonts w:hint="cs"/>
          <w:rtl/>
          <w:lang w:eastAsia="he-IL"/>
        </w:rPr>
        <w:t>י</w:t>
      </w:r>
      <w:bookmarkStart w:id="14050" w:name="_ETM_Q39_678937"/>
      <w:bookmarkEnd w:id="14050"/>
      <w:r>
        <w:rPr>
          <w:rFonts w:hint="cs"/>
          <w:rtl/>
          <w:lang w:eastAsia="he-IL"/>
        </w:rPr>
        <w:t xml:space="preserve"> מ</w:t>
      </w:r>
      <w:bookmarkStart w:id="14051" w:name="_ETM_Q39_679078"/>
      <w:bookmarkEnd w:id="14051"/>
      <w:r>
        <w:rPr>
          <w:rFonts w:hint="cs"/>
          <w:rtl/>
          <w:lang w:eastAsia="he-IL"/>
        </w:rPr>
        <w:t xml:space="preserve">ה משלמים שכר? </w:t>
      </w:r>
      <w:bookmarkStart w:id="14052" w:name="_ETM_Q39_681422"/>
      <w:bookmarkEnd w:id="14052"/>
      <w:r>
        <w:rPr>
          <w:rFonts w:hint="cs"/>
          <w:rtl/>
          <w:lang w:eastAsia="he-IL"/>
        </w:rPr>
        <w:t xml:space="preserve">צבע? גובה? אולי משקל? אני הייתי בטוחה שלפי תפקיד, מקצוע, </w:t>
      </w:r>
      <w:bookmarkStart w:id="14053" w:name="_ETM_Q39_684660"/>
      <w:bookmarkEnd w:id="14053"/>
      <w:r>
        <w:rPr>
          <w:rFonts w:hint="cs"/>
          <w:rtl/>
          <w:lang w:eastAsia="he-IL"/>
        </w:rPr>
        <w:t xml:space="preserve">ותק, הכשרה מקצועית. אבל לא, פה יש כנראה גם קריטריון </w:t>
      </w:r>
      <w:bookmarkStart w:id="14054" w:name="_ETM_Q39_692078"/>
      <w:bookmarkEnd w:id="14054"/>
      <w:r>
        <w:rPr>
          <w:rFonts w:hint="cs"/>
          <w:rtl/>
          <w:lang w:eastAsia="he-IL"/>
        </w:rPr>
        <w:t xml:space="preserve">גיאוגרפי. מזעזע לראות את המספרים. אני מציעה לשר הנגב, </w:t>
      </w:r>
      <w:bookmarkStart w:id="14055" w:name="_ETM_Q39_702516"/>
      <w:bookmarkEnd w:id="14055"/>
      <w:r>
        <w:rPr>
          <w:rFonts w:hint="cs"/>
          <w:rtl/>
          <w:lang w:eastAsia="he-IL"/>
        </w:rPr>
        <w:t xml:space="preserve">הגליל והפריפריה ולשר העבודה והרווחה: תקראו את הדוח שפורסם בשבוע שעבר. תעשו לעצמכם </w:t>
      </w:r>
      <w:bookmarkStart w:id="14056" w:name="_ETM_Q39_710687"/>
      <w:bookmarkEnd w:id="14056"/>
      <w:r>
        <w:rPr>
          <w:rFonts w:hint="cs"/>
          <w:rtl/>
          <w:lang w:eastAsia="he-IL"/>
        </w:rPr>
        <w:t xml:space="preserve">נו-נו-נו במראה, ותחזרו לבית הזה </w:t>
      </w:r>
      <w:bookmarkStart w:id="14057" w:name="_ETM_Q39_712059"/>
      <w:bookmarkEnd w:id="14057"/>
      <w:r>
        <w:rPr>
          <w:rFonts w:hint="cs"/>
          <w:rtl/>
          <w:lang w:eastAsia="he-IL"/>
        </w:rPr>
        <w:t xml:space="preserve">ותיתנו בשורה לתושבי הפריפריה, שהם לא עוד </w:t>
      </w:r>
      <w:bookmarkStart w:id="14058" w:name="_ETM_Q39_716797"/>
      <w:bookmarkEnd w:id="14058"/>
      <w:r>
        <w:rPr>
          <w:rFonts w:hint="cs"/>
          <w:rtl/>
          <w:lang w:eastAsia="he-IL"/>
        </w:rPr>
        <w:t xml:space="preserve">הפקר. </w:t>
      </w:r>
      <w:bookmarkStart w:id="14059" w:name="_ETM_Q39_718594"/>
      <w:bookmarkEnd w:id="14059"/>
    </w:p>
    <w:p w:rsidR="003239C4" w:rsidRDefault="003239C4" w:rsidP="005F7D89">
      <w:pPr>
        <w:rPr>
          <w:rtl/>
          <w:lang w:eastAsia="he-IL"/>
        </w:rPr>
      </w:pPr>
    </w:p>
    <w:bookmarkStart w:id="14060" w:name="_ETM_Q39_716498" w:displacedByCustomXml="next"/>
    <w:bookmarkEnd w:id="14060" w:displacedByCustomXml="next"/>
    <w:bookmarkStart w:id="14061" w:name="_ETM_Q39_719187" w:displacedByCustomXml="next"/>
    <w:bookmarkEnd w:id="14061" w:displacedByCustomXml="next"/>
    <w:bookmarkStart w:id="14062" w:name="_ETM_Q39_718937" w:displacedByCustomXml="next"/>
    <w:bookmarkEnd w:id="14062" w:displacedByCustomXml="next"/>
    <w:sdt>
      <w:sdtPr>
        <w:rPr>
          <w:rtl/>
        </w:rPr>
        <w:alias w:val="קריאה"/>
        <w:tag w:val="&lt;ID&gt;5726&lt;/ID&gt;&lt;Name&gt;ינון אזולאי - ש&quot;ס&lt;/Name&gt;&lt;Data&gt;ינון אזולאי (ש&quot;ס)&lt;/Data&gt;&lt;Shortcut&gt;יא&lt;/Shortcut&gt;"/>
        <w:id w:val="-227309658"/>
        <w:placeholder>
          <w:docPart w:val="95B27B88437F43ABA8E8CF8F4A650F90"/>
        </w:placeholder>
        <w15:color w:val="993366"/>
      </w:sdtPr>
      <w:sdtContent>
        <w:p w:rsidR="003239C4" w:rsidRDefault="003239C4" w:rsidP="005F7D89">
          <w:pPr>
            <w:pStyle w:val="af5"/>
            <w:keepNext/>
            <w:rPr>
              <w:rtl/>
            </w:rPr>
          </w:pPr>
          <w:r w:rsidRPr="00245D8F">
            <w:rPr>
              <w:rStyle w:val="afe"/>
              <w:color w:val="000000"/>
              <w:rtl/>
            </w:rPr>
            <w:t>ינון אזולאי (ש"ס)</w:t>
          </w:r>
          <w:r w:rsidRPr="00245D8F">
            <w:rPr>
              <w:color w:val="000000"/>
              <w:rtl/>
            </w:rPr>
            <w:t>:</w:t>
          </w:r>
        </w:p>
      </w:sdtContent>
    </w:sdt>
    <w:p w:rsidR="003239C4" w:rsidRDefault="003239C4" w:rsidP="00E10D2B">
      <w:pPr>
        <w:rPr>
          <w:rtl/>
          <w:lang w:eastAsia="he-IL"/>
        </w:rPr>
      </w:pPr>
    </w:p>
    <w:p w:rsidR="003239C4" w:rsidRDefault="003239C4" w:rsidP="005F7D89">
      <w:pPr>
        <w:rPr>
          <w:rtl/>
          <w:lang w:eastAsia="he-IL"/>
        </w:rPr>
      </w:pPr>
      <w:r>
        <w:rPr>
          <w:rFonts w:hint="cs"/>
          <w:rtl/>
          <w:lang w:eastAsia="he-IL"/>
        </w:rPr>
        <w:t>לאה, השר היחידי זה שר הפנים, שעושה מעל ומעבר</w:t>
      </w:r>
      <w:bookmarkStart w:id="14063" w:name="_ETM_Q39_719952"/>
      <w:bookmarkEnd w:id="14063"/>
      <w:r>
        <w:rPr>
          <w:rFonts w:hint="cs"/>
          <w:rtl/>
          <w:lang w:eastAsia="he-IL"/>
        </w:rPr>
        <w:t>. הוא עושה מעל ומעבר</w:t>
      </w:r>
      <w:bookmarkStart w:id="14064" w:name="_ETM_Q39_723086"/>
      <w:bookmarkEnd w:id="14064"/>
      <w:r>
        <w:rPr>
          <w:rFonts w:hint="cs"/>
          <w:rtl/>
          <w:lang w:eastAsia="he-IL"/>
        </w:rPr>
        <w:t xml:space="preserve">. </w:t>
      </w:r>
      <w:bookmarkStart w:id="14065" w:name="_ETM_Q39_726337"/>
      <w:bookmarkEnd w:id="14065"/>
    </w:p>
    <w:p w:rsidR="003239C4" w:rsidRDefault="003239C4" w:rsidP="005F7D89">
      <w:pPr>
        <w:rPr>
          <w:rtl/>
          <w:lang w:eastAsia="he-IL"/>
        </w:rPr>
      </w:pPr>
    </w:p>
    <w:bookmarkStart w:id="14066" w:name="_ETM_Q39_726770" w:displacedByCustomXml="next"/>
    <w:bookmarkEnd w:id="14066" w:displacedByCustomXml="next"/>
    <w:sdt>
      <w:sdtPr>
        <w:rPr>
          <w:rtl/>
        </w:rPr>
        <w:alias w:val="דובר_המשך"/>
        <w:tag w:val="&lt;ID&gt;5689&lt;/ID&gt;&lt;Name&gt;לאה פדידה - המחנה הציוני&lt;/Name&gt;&lt;Data&gt;לאה פדידה (המחנה הציוני)&lt;/Data&gt;&lt;Shortcut&gt;לאפד&lt;/Shortcut&gt;"/>
        <w:id w:val="907344558"/>
        <w:placeholder>
          <w:docPart w:val="95B27B88437F43ABA8E8CF8F4A650F90"/>
        </w:placeholder>
        <w15:color w:val="993366"/>
      </w:sdtPr>
      <w:sdtContent>
        <w:p w:rsidR="003239C4" w:rsidRDefault="003239C4" w:rsidP="005F7D89">
          <w:pPr>
            <w:pStyle w:val="-"/>
            <w:keepNext/>
            <w:rPr>
              <w:rtl/>
            </w:rPr>
          </w:pPr>
          <w:r w:rsidRPr="00245D8F">
            <w:rPr>
              <w:rStyle w:val="afe"/>
              <w:color w:val="000000"/>
              <w:rtl/>
            </w:rPr>
            <w:t>לאה פדידה (המחנה הציוני)</w:t>
          </w:r>
          <w:r w:rsidRPr="00245D8F">
            <w:rPr>
              <w:color w:val="000000"/>
              <w:rtl/>
            </w:rPr>
            <w:t>:</w:t>
          </w:r>
        </w:p>
      </w:sdtContent>
    </w:sdt>
    <w:p w:rsidR="003239C4" w:rsidRDefault="003239C4" w:rsidP="00E10D2B">
      <w:pPr>
        <w:rPr>
          <w:rtl/>
          <w:lang w:eastAsia="he-IL"/>
        </w:rPr>
      </w:pPr>
    </w:p>
    <w:p w:rsidR="003239C4" w:rsidRDefault="003239C4" w:rsidP="005F7D89">
      <w:pPr>
        <w:rPr>
          <w:rtl/>
          <w:lang w:eastAsia="he-IL"/>
        </w:rPr>
      </w:pPr>
      <w:r>
        <w:rPr>
          <w:rFonts w:hint="cs"/>
          <w:rtl/>
          <w:lang w:eastAsia="he-IL"/>
        </w:rPr>
        <w:t xml:space="preserve">שר העבודה והרווחה צריך לקבוע. </w:t>
      </w:r>
      <w:bookmarkStart w:id="14067" w:name="_ETM_Q39_725959"/>
      <w:bookmarkEnd w:id="14067"/>
    </w:p>
    <w:p w:rsidR="003239C4" w:rsidRDefault="003239C4" w:rsidP="005F7D89">
      <w:pPr>
        <w:rPr>
          <w:rtl/>
          <w:lang w:eastAsia="he-IL"/>
        </w:rPr>
      </w:pPr>
    </w:p>
    <w:bookmarkStart w:id="14068" w:name="_ETM_Q39_726383" w:displacedByCustomXml="next"/>
    <w:bookmarkEnd w:id="14068" w:displacedByCustomXml="next"/>
    <w:sdt>
      <w:sdtPr>
        <w:rPr>
          <w:rtl/>
        </w:rPr>
        <w:alias w:val="קריאה"/>
        <w:tag w:val="&lt;ID&gt;5726&lt;/ID&gt;&lt;Name&gt;ינון אזולאי - ש&quot;ס&lt;/Name&gt;&lt;Data&gt;ינון אזולאי (ש&quot;ס)&lt;/Data&gt;&lt;Shortcut&gt;יא&lt;/Shortcut&gt;"/>
        <w:id w:val="2075861686"/>
        <w:placeholder>
          <w:docPart w:val="95B27B88437F43ABA8E8CF8F4A650F90"/>
        </w:placeholder>
        <w15:color w:val="993366"/>
      </w:sdtPr>
      <w:sdtContent>
        <w:p w:rsidR="003239C4" w:rsidRDefault="003239C4" w:rsidP="005F7D89">
          <w:pPr>
            <w:pStyle w:val="af5"/>
            <w:keepNext/>
            <w:rPr>
              <w:rtl/>
            </w:rPr>
          </w:pPr>
          <w:r w:rsidRPr="00245D8F">
            <w:rPr>
              <w:rStyle w:val="afe"/>
              <w:color w:val="000000"/>
              <w:rtl/>
            </w:rPr>
            <w:t>ינון אזולאי (ש"ס)</w:t>
          </w:r>
          <w:r w:rsidRPr="00245D8F">
            <w:rPr>
              <w:color w:val="000000"/>
              <w:rtl/>
            </w:rPr>
            <w:t>:</w:t>
          </w:r>
        </w:p>
      </w:sdtContent>
    </w:sdt>
    <w:p w:rsidR="003239C4" w:rsidRDefault="003239C4" w:rsidP="00E10D2B">
      <w:pPr>
        <w:rPr>
          <w:rtl/>
          <w:lang w:eastAsia="he-IL"/>
        </w:rPr>
      </w:pPr>
    </w:p>
    <w:p w:rsidR="003239C4" w:rsidRDefault="003239C4" w:rsidP="005F7D89">
      <w:pPr>
        <w:rPr>
          <w:rtl/>
          <w:lang w:eastAsia="he-IL"/>
        </w:rPr>
      </w:pPr>
      <w:r>
        <w:rPr>
          <w:rFonts w:hint="cs"/>
          <w:rtl/>
          <w:lang w:eastAsia="he-IL"/>
        </w:rPr>
        <w:t xml:space="preserve">אבל את לא יכולה להגיד על שר הפנים והפריפריה אריה דרעי שהוא </w:t>
      </w:r>
      <w:bookmarkStart w:id="14069" w:name="_ETM_Q39_729114"/>
      <w:bookmarkEnd w:id="14069"/>
      <w:r>
        <w:rPr>
          <w:rFonts w:hint="cs"/>
          <w:rtl/>
          <w:lang w:eastAsia="he-IL"/>
        </w:rPr>
        <w:t>לא עושה מספיק. הוא עושה מעל ומעבר.</w:t>
      </w:r>
    </w:p>
    <w:p w:rsidR="003239C4" w:rsidRDefault="003239C4" w:rsidP="005F7D89">
      <w:pPr>
        <w:rPr>
          <w:rtl/>
          <w:lang w:eastAsia="he-IL"/>
        </w:rPr>
      </w:pPr>
    </w:p>
    <w:bookmarkStart w:id="14070" w:name="TOR_Q40" w:displacedByCustomXml="next"/>
    <w:bookmarkEnd w:id="14070" w:displacedByCustomXml="next"/>
    <w:bookmarkStart w:id="14071" w:name="_ETM_Q40_103705" w:displacedByCustomXml="next"/>
    <w:bookmarkEnd w:id="14071" w:displacedByCustomXml="next"/>
    <w:bookmarkStart w:id="14072" w:name="_ETM_Q40_104002" w:displacedByCustomXml="next"/>
    <w:bookmarkEnd w:id="14072" w:displacedByCustomXml="next"/>
    <w:bookmarkStart w:id="14073" w:name="_ETM_Q40_104096" w:displacedByCustomXml="next"/>
    <w:bookmarkEnd w:id="14073" w:displacedByCustomXml="next"/>
    <w:sdt>
      <w:sdtPr>
        <w:rPr>
          <w:rFonts w:hint="cs"/>
          <w:rtl/>
        </w:rPr>
        <w:alias w:val="דובר_המשך"/>
        <w:tag w:val="&lt;ID&gt;5689&lt;/ID&gt;&lt;Name&gt;לאה פדידה - המחנה הציוני&lt;/Name&gt;&lt;Data&gt;לאה פדידה (המחנה הציוני)&lt;/Data&gt;&lt;Shortcut&gt;לאפד&lt;/Shortcut&gt;"/>
        <w:id w:val="1636911539"/>
        <w:placeholder>
          <w:docPart w:val="34A44739F14E46009B47C51AD1506391"/>
        </w:placeholder>
        <w15:color w:val="993366"/>
      </w:sdtPr>
      <w:sdtContent>
        <w:p w:rsidR="003239C4" w:rsidRDefault="003239C4" w:rsidP="005F7D89">
          <w:pPr>
            <w:pStyle w:val="-"/>
            <w:keepNext/>
            <w:rPr>
              <w:rtl/>
            </w:rPr>
          </w:pPr>
          <w:r w:rsidRPr="003F26C7">
            <w:rPr>
              <w:rStyle w:val="afe"/>
              <w:color w:val="000000"/>
              <w:rtl/>
            </w:rPr>
            <w:t>לאה פדידה (המחנה הציוני)</w:t>
          </w:r>
          <w:r w:rsidRPr="003F26C7">
            <w:rPr>
              <w:color w:val="000000"/>
              <w:rtl/>
            </w:rPr>
            <w:t>:</w:t>
          </w:r>
        </w:p>
      </w:sdtContent>
    </w:sdt>
    <w:p w:rsidR="003239C4" w:rsidRDefault="003239C4" w:rsidP="00E10D2B">
      <w:pPr>
        <w:rPr>
          <w:rtl/>
        </w:rPr>
      </w:pPr>
    </w:p>
    <w:p w:rsidR="003239C4" w:rsidRDefault="003239C4" w:rsidP="005F7D89">
      <w:pPr>
        <w:rPr>
          <w:rtl/>
        </w:rPr>
      </w:pPr>
      <w:bookmarkStart w:id="14074" w:name="_ETM_Q40_148440"/>
      <w:bookmarkEnd w:id="14074"/>
      <w:r>
        <w:rPr>
          <w:rFonts w:hint="cs"/>
          <w:rtl/>
        </w:rPr>
        <w:t xml:space="preserve">חבר הכנסת, כל </w:t>
      </w:r>
      <w:r>
        <w:rPr>
          <w:rtl/>
        </w:rPr>
        <w:t>–</w:t>
      </w:r>
      <w:r>
        <w:rPr>
          <w:rFonts w:hint="cs"/>
          <w:rtl/>
        </w:rPr>
        <w:t xml:space="preserve"> אני חייבת להגיד לך </w:t>
      </w:r>
      <w:r w:rsidR="00E10D2B">
        <w:rPr>
          <w:rFonts w:hint="cs"/>
          <w:rtl/>
        </w:rPr>
        <w:t>– –</w:t>
      </w:r>
    </w:p>
    <w:p w:rsidR="003239C4" w:rsidRDefault="003239C4" w:rsidP="005F7D89">
      <w:pPr>
        <w:rPr>
          <w:rtl/>
        </w:rPr>
      </w:pPr>
      <w:bookmarkStart w:id="14075" w:name="_ETM_Q40_136666"/>
      <w:bookmarkEnd w:id="14075"/>
    </w:p>
    <w:bookmarkStart w:id="14076" w:name="_ETM_Q40_137020" w:displacedByCustomXml="next"/>
    <w:bookmarkEnd w:id="14076" w:displacedByCustomXml="next"/>
    <w:sdt>
      <w:sdtPr>
        <w:rPr>
          <w:rtl/>
        </w:rPr>
        <w:alias w:val="קריאה"/>
        <w:tag w:val="&lt;ID&gt;5726&lt;/ID&gt;&lt;Name&gt;ינון אזולאי - ש&quot;ס&lt;/Name&gt;&lt;Data&gt;ינון אזולאי (ש&quot;ס)&lt;/Data&gt;&lt;Shortcut&gt;יא&lt;/Shortcut&gt;"/>
        <w:id w:val="-1161925553"/>
        <w:placeholder>
          <w:docPart w:val="34A44739F14E46009B47C51AD1506391"/>
        </w:placeholder>
        <w15:color w:val="993366"/>
      </w:sdtPr>
      <w:sdtContent>
        <w:p w:rsidR="003239C4" w:rsidRDefault="003239C4" w:rsidP="005F7D89">
          <w:pPr>
            <w:pStyle w:val="af5"/>
            <w:keepNext/>
            <w:rPr>
              <w:rtl/>
            </w:rPr>
          </w:pPr>
          <w:r w:rsidRPr="00321A6D">
            <w:rPr>
              <w:rStyle w:val="afe"/>
              <w:color w:val="000000"/>
              <w:rtl/>
            </w:rPr>
            <w:t>ינון אזולאי (ש"ס)</w:t>
          </w:r>
          <w:r w:rsidRPr="00321A6D">
            <w:rPr>
              <w:color w:val="000000"/>
              <w:rtl/>
            </w:rPr>
            <w:t>:</w:t>
          </w:r>
        </w:p>
      </w:sdtContent>
    </w:sdt>
    <w:p w:rsidR="003239C4" w:rsidRDefault="003239C4" w:rsidP="00E10D2B">
      <w:pPr>
        <w:rPr>
          <w:rtl/>
        </w:rPr>
      </w:pPr>
    </w:p>
    <w:p w:rsidR="003239C4" w:rsidRDefault="00E10D2B" w:rsidP="005F7D89">
      <w:pPr>
        <w:rPr>
          <w:rtl/>
        </w:rPr>
      </w:pPr>
      <w:r>
        <w:rPr>
          <w:rFonts w:hint="cs"/>
          <w:rtl/>
        </w:rPr>
        <w:t>– – –</w:t>
      </w:r>
      <w:r w:rsidR="003239C4">
        <w:rPr>
          <w:rFonts w:hint="cs"/>
          <w:rtl/>
        </w:rPr>
        <w:t xml:space="preserve"> </w:t>
      </w:r>
      <w:bookmarkStart w:id="14077" w:name="_ETM_Q40_140238"/>
      <w:bookmarkEnd w:id="14077"/>
    </w:p>
    <w:p w:rsidR="003239C4" w:rsidRDefault="003239C4" w:rsidP="005F7D89">
      <w:pPr>
        <w:rPr>
          <w:rtl/>
        </w:rPr>
      </w:pPr>
      <w:bookmarkStart w:id="14078" w:name="_ETM_Q40_139315"/>
      <w:bookmarkEnd w:id="14078"/>
    </w:p>
    <w:bookmarkStart w:id="14079" w:name="_ETM_Q40_139622" w:displacedByCustomXml="next"/>
    <w:bookmarkEnd w:id="14079" w:displacedByCustomXml="next"/>
    <w:sdt>
      <w:sdtPr>
        <w:rPr>
          <w:rFonts w:hint="cs"/>
          <w:rtl/>
        </w:rPr>
        <w:alias w:val="דובר_המשך"/>
        <w:tag w:val="&lt;ID&gt;5689&lt;/ID&gt;&lt;Name&gt;לאה פדידה - המחנה הציוני&lt;/Name&gt;&lt;Data&gt;לאה פדידה (המחנה הציוני)&lt;/Data&gt;&lt;Shortcut&gt;לאפד&lt;/Shortcut&gt;"/>
        <w:id w:val="147944101"/>
        <w:placeholder>
          <w:docPart w:val="8DF66A780BB54FC5A379DAD2FFDCBF13"/>
        </w:placeholder>
        <w15:color w:val="993366"/>
      </w:sdtPr>
      <w:sdtContent>
        <w:p w:rsidR="003239C4" w:rsidRDefault="003239C4" w:rsidP="005F7D89">
          <w:pPr>
            <w:pStyle w:val="-"/>
            <w:keepNext/>
            <w:rPr>
              <w:rtl/>
            </w:rPr>
          </w:pPr>
          <w:r w:rsidRPr="003F26C7">
            <w:rPr>
              <w:rStyle w:val="afe"/>
              <w:color w:val="000000"/>
              <w:rtl/>
            </w:rPr>
            <w:t>לאה פדידה (המחנה הציוני)</w:t>
          </w:r>
          <w:r w:rsidRPr="003F26C7">
            <w:rPr>
              <w:color w:val="000000"/>
              <w:rtl/>
            </w:rPr>
            <w:t>:</w:t>
          </w:r>
        </w:p>
      </w:sdtContent>
    </w:sdt>
    <w:p w:rsidR="003239C4" w:rsidRDefault="003239C4" w:rsidP="00E10D2B">
      <w:pPr>
        <w:rPr>
          <w:rtl/>
        </w:rPr>
      </w:pPr>
    </w:p>
    <w:p w:rsidR="003239C4" w:rsidRDefault="00E10D2B" w:rsidP="005F7D89">
      <w:pPr>
        <w:rPr>
          <w:rtl/>
        </w:rPr>
      </w:pPr>
      <w:r>
        <w:rPr>
          <w:rFonts w:hint="cs"/>
          <w:rtl/>
        </w:rPr>
        <w:t>– –</w:t>
      </w:r>
      <w:r w:rsidR="003239C4">
        <w:rPr>
          <w:rFonts w:hint="cs"/>
          <w:rtl/>
        </w:rPr>
        <w:t xml:space="preserve"> ייאמר לזכותו שהוא עושה, אבל </w:t>
      </w:r>
      <w:bookmarkStart w:id="14080" w:name="_ETM_Q40_144685"/>
      <w:bookmarkEnd w:id="14080"/>
      <w:r w:rsidR="003239C4">
        <w:rPr>
          <w:rFonts w:hint="cs"/>
          <w:rtl/>
        </w:rPr>
        <w:t xml:space="preserve">לא די. וייאמר ששר העבודה והרווחה צריך לדעת שזה עוול, </w:t>
      </w:r>
      <w:bookmarkStart w:id="14081" w:name="_ETM_Q40_149993"/>
      <w:bookmarkEnd w:id="14081"/>
      <w:r w:rsidR="003239C4">
        <w:rPr>
          <w:rFonts w:hint="cs"/>
          <w:rtl/>
        </w:rPr>
        <w:t xml:space="preserve">לא חוקי, לא אתי, לא תקני, לא אנושי. זאת אפליה </w:t>
      </w:r>
      <w:bookmarkStart w:id="14082" w:name="_ETM_Q40_154763"/>
      <w:bookmarkEnd w:id="14082"/>
      <w:r w:rsidR="003239C4">
        <w:rPr>
          <w:rFonts w:hint="cs"/>
          <w:rtl/>
        </w:rPr>
        <w:t xml:space="preserve">מובנית. ואין דבר כזה שהשכר לאותו עובד, אותה </w:t>
      </w:r>
      <w:bookmarkStart w:id="14083" w:name="_ETM_Q40_156815"/>
      <w:bookmarkEnd w:id="14083"/>
      <w:r w:rsidR="003239C4">
        <w:rPr>
          <w:rFonts w:hint="cs"/>
          <w:rtl/>
        </w:rPr>
        <w:t xml:space="preserve">עובדת, עם הכשרה מקצועית, בגלל שהוא גר </w:t>
      </w:r>
      <w:bookmarkStart w:id="14084" w:name="_ETM_Q40_161557"/>
      <w:bookmarkEnd w:id="14084"/>
      <w:r w:rsidR="003239C4">
        <w:rPr>
          <w:rFonts w:hint="cs"/>
          <w:rtl/>
        </w:rPr>
        <w:t xml:space="preserve">בצפון ולא במרכז הארץ, יהיה שכר שונה. </w:t>
      </w:r>
    </w:p>
    <w:p w:rsidR="003239C4" w:rsidRDefault="003239C4" w:rsidP="005F7D89">
      <w:pPr>
        <w:rPr>
          <w:rtl/>
        </w:rPr>
      </w:pPr>
      <w:bookmarkStart w:id="14085" w:name="_ETM_Q40_164620"/>
      <w:bookmarkEnd w:id="14085"/>
    </w:p>
    <w:p w:rsidR="003239C4" w:rsidRPr="00321A6D" w:rsidRDefault="003239C4" w:rsidP="005F7D89">
      <w:pPr>
        <w:rPr>
          <w:rtl/>
        </w:rPr>
      </w:pPr>
      <w:r>
        <w:rPr>
          <w:rFonts w:hint="cs"/>
          <w:rtl/>
        </w:rPr>
        <w:t>י</w:t>
      </w:r>
      <w:bookmarkStart w:id="14086" w:name="_ETM_Q40_165097"/>
      <w:bookmarkEnd w:id="14086"/>
      <w:r>
        <w:rPr>
          <w:rFonts w:hint="cs"/>
          <w:rtl/>
        </w:rPr>
        <w:t xml:space="preserve">ש לי </w:t>
      </w:r>
      <w:bookmarkStart w:id="14087" w:name="_ETM_Q40_165700"/>
      <w:bookmarkEnd w:id="14087"/>
      <w:r>
        <w:rPr>
          <w:rFonts w:hint="cs"/>
          <w:rtl/>
        </w:rPr>
        <w:t xml:space="preserve">רק שלוש דקות </w:t>
      </w:r>
      <w:r>
        <w:rPr>
          <w:rtl/>
        </w:rPr>
        <w:t>–</w:t>
      </w:r>
      <w:r>
        <w:rPr>
          <w:rFonts w:hint="cs"/>
          <w:rtl/>
        </w:rPr>
        <w:t xml:space="preserve"> נגמרו לי, אחרת הייתי מלאה אתכם </w:t>
      </w:r>
      <w:bookmarkStart w:id="14088" w:name="_ETM_Q40_166820"/>
      <w:bookmarkEnd w:id="14088"/>
      <w:r>
        <w:rPr>
          <w:rFonts w:hint="cs"/>
          <w:rtl/>
        </w:rPr>
        <w:t xml:space="preserve">פה בנתונים </w:t>
      </w:r>
      <w:r w:rsidR="00E10D2B">
        <w:rPr>
          <w:rFonts w:hint="cs"/>
          <w:rtl/>
        </w:rPr>
        <w:t>– –</w:t>
      </w:r>
      <w:r>
        <w:rPr>
          <w:rFonts w:hint="cs"/>
          <w:rtl/>
        </w:rPr>
        <w:t xml:space="preserve"> </w:t>
      </w:r>
    </w:p>
    <w:p w:rsidR="003239C4" w:rsidRDefault="003239C4" w:rsidP="005F7D89">
      <w:pPr>
        <w:rPr>
          <w:rtl/>
        </w:rPr>
      </w:pPr>
      <w:bookmarkStart w:id="14089" w:name="_ETM_Q40_170909"/>
      <w:bookmarkStart w:id="14090" w:name="_ETM_Q40_171002"/>
      <w:bookmarkEnd w:id="14089"/>
      <w:bookmarkEnd w:id="14090"/>
    </w:p>
    <w:bookmarkStart w:id="14091" w:name="_ETM_Q40_171237" w:displacedByCustomXml="next"/>
    <w:bookmarkEnd w:id="14091" w:displacedByCustomXml="next"/>
    <w:bookmarkStart w:id="14092" w:name="_ETM_Q40_171315" w:displacedByCustomXml="next"/>
    <w:bookmarkEnd w:id="14092" w:displacedByCustomXml="next"/>
    <w:sdt>
      <w:sdtPr>
        <w:rPr>
          <w:rtl/>
        </w:rPr>
        <w:alias w:val="יור"/>
        <w:tag w:val="&lt;ID&gt;5703&lt;/ID&gt;&lt;Name&gt;עיסאווי פריג' - יו&quot;ר&lt;/Name&gt;&lt;Data&gt;עיסאווי פריג'&lt;/Data&gt;&lt;Shortcut&gt;&lt;/Shortcut&gt;"/>
        <w:id w:val="2089188092"/>
        <w:placeholder>
          <w:docPart w:val="34A44739F14E46009B47C51AD1506391"/>
        </w:placeholder>
        <w15:color w:val="993366"/>
      </w:sdtPr>
      <w:sdtContent>
        <w:p w:rsidR="003239C4" w:rsidRDefault="003239C4" w:rsidP="005F7D89">
          <w:pPr>
            <w:pStyle w:val="af6"/>
            <w:keepNext/>
            <w:rPr>
              <w:rtl/>
            </w:rPr>
          </w:pPr>
          <w:r w:rsidRPr="003F26C7">
            <w:rPr>
              <w:rStyle w:val="afe"/>
              <w:color w:val="000000"/>
              <w:rtl/>
            </w:rPr>
            <w:t>היו"ר עיסאווי פריג'</w:t>
          </w:r>
          <w:r w:rsidRPr="003F26C7">
            <w:rPr>
              <w:color w:val="000000"/>
              <w:rtl/>
            </w:rPr>
            <w:t>:</w:t>
          </w:r>
        </w:p>
      </w:sdtContent>
    </w:sdt>
    <w:p w:rsidR="003239C4" w:rsidRDefault="003239C4" w:rsidP="00E10D2B">
      <w:pPr>
        <w:rPr>
          <w:rtl/>
        </w:rPr>
      </w:pPr>
    </w:p>
    <w:p w:rsidR="003239C4" w:rsidRDefault="003239C4" w:rsidP="005F7D89">
      <w:pPr>
        <w:rPr>
          <w:rtl/>
        </w:rPr>
      </w:pPr>
      <w:bookmarkStart w:id="14093" w:name="_ETM_Q40_172518"/>
      <w:bookmarkEnd w:id="14093"/>
      <w:r>
        <w:rPr>
          <w:rFonts w:hint="cs"/>
          <w:rtl/>
        </w:rPr>
        <w:t>הזמן נגמר.</w:t>
      </w:r>
    </w:p>
    <w:p w:rsidR="003239C4" w:rsidRDefault="003239C4" w:rsidP="005F7D89">
      <w:pPr>
        <w:rPr>
          <w:rtl/>
        </w:rPr>
      </w:pPr>
      <w:bookmarkStart w:id="14094" w:name="_ETM_Q40_174456"/>
      <w:bookmarkStart w:id="14095" w:name="_ETM_Q40_174549"/>
      <w:bookmarkEnd w:id="14094"/>
      <w:bookmarkEnd w:id="14095"/>
    </w:p>
    <w:bookmarkStart w:id="14096" w:name="_ETM_Q40_174799" w:displacedByCustomXml="next"/>
    <w:bookmarkEnd w:id="14096" w:displacedByCustomXml="next"/>
    <w:bookmarkStart w:id="14097" w:name="_ETM_Q40_174878" w:displacedByCustomXml="next"/>
    <w:bookmarkEnd w:id="14097" w:displacedByCustomXml="next"/>
    <w:sdt>
      <w:sdtPr>
        <w:rPr>
          <w:rtl/>
        </w:rPr>
        <w:alias w:val="דובר_המשך"/>
        <w:tag w:val="&lt;ID&gt;5689&lt;/ID&gt;&lt;Name&gt;לאה פדידה - המחנה הציוני&lt;/Name&gt;&lt;Data&gt;לאה פדידה (המחנה הציוני)&lt;/Data&gt;&lt;Shortcut&gt;לאפד&lt;/Shortcut&gt;"/>
        <w:id w:val="47573179"/>
        <w:placeholder>
          <w:docPart w:val="34A44739F14E46009B47C51AD1506391"/>
        </w:placeholder>
        <w15:color w:val="993366"/>
      </w:sdtPr>
      <w:sdtContent>
        <w:p w:rsidR="003239C4" w:rsidRDefault="003239C4" w:rsidP="005F7D89">
          <w:pPr>
            <w:pStyle w:val="-"/>
            <w:keepNext/>
            <w:rPr>
              <w:rtl/>
            </w:rPr>
          </w:pPr>
          <w:r w:rsidRPr="003F26C7">
            <w:rPr>
              <w:rStyle w:val="afe"/>
              <w:color w:val="000000"/>
              <w:rtl/>
            </w:rPr>
            <w:t>לאה פדידה (המחנה הציוני)</w:t>
          </w:r>
          <w:r w:rsidRPr="003F26C7">
            <w:rPr>
              <w:color w:val="000000"/>
              <w:rtl/>
            </w:rPr>
            <w:t>:</w:t>
          </w:r>
        </w:p>
      </w:sdtContent>
    </w:sdt>
    <w:p w:rsidR="003239C4" w:rsidRDefault="003239C4" w:rsidP="00E10D2B">
      <w:pPr>
        <w:rPr>
          <w:rtl/>
        </w:rPr>
      </w:pPr>
    </w:p>
    <w:p w:rsidR="003239C4" w:rsidRDefault="003239C4" w:rsidP="005F7D89">
      <w:pPr>
        <w:rPr>
          <w:rtl/>
        </w:rPr>
      </w:pPr>
      <w:bookmarkStart w:id="14098" w:name="_ETM_Q40_176487"/>
      <w:bookmarkEnd w:id="14098"/>
      <w:r>
        <w:rPr>
          <w:rFonts w:hint="cs"/>
          <w:rtl/>
        </w:rPr>
        <w:t xml:space="preserve">שנייה. </w:t>
      </w:r>
      <w:r w:rsidR="00E10D2B">
        <w:rPr>
          <w:rFonts w:hint="cs"/>
          <w:rtl/>
        </w:rPr>
        <w:t>– –</w:t>
      </w:r>
      <w:r>
        <w:rPr>
          <w:rFonts w:hint="cs"/>
          <w:rtl/>
        </w:rPr>
        <w:t xml:space="preserve"> בנתונים </w:t>
      </w:r>
      <w:bookmarkStart w:id="14099" w:name="_ETM_Q40_180831"/>
      <w:bookmarkEnd w:id="14099"/>
      <w:r>
        <w:rPr>
          <w:rFonts w:hint="cs"/>
          <w:rtl/>
        </w:rPr>
        <w:t xml:space="preserve">הקשים מאוד שיש </w:t>
      </w:r>
      <w:bookmarkStart w:id="14100" w:name="_ETM_Q40_173327"/>
      <w:bookmarkEnd w:id="14100"/>
      <w:r>
        <w:rPr>
          <w:rFonts w:hint="cs"/>
          <w:rtl/>
        </w:rPr>
        <w:t xml:space="preserve">כאן על פערי השכר, מראה לכם מספרים ועובדות. המדינה </w:t>
      </w:r>
      <w:bookmarkStart w:id="14101" w:name="_ETM_Q40_177886"/>
      <w:bookmarkEnd w:id="14101"/>
      <w:r>
        <w:rPr>
          <w:rFonts w:hint="cs"/>
          <w:rtl/>
        </w:rPr>
        <w:t xml:space="preserve">הזאת צריכה להזדעזע. מספיק שהליכוד ישתמש בפריפריה כמילת קישוט. </w:t>
      </w:r>
      <w:bookmarkStart w:id="14102" w:name="_ETM_Q40_182312"/>
      <w:bookmarkEnd w:id="14102"/>
      <w:r>
        <w:rPr>
          <w:rFonts w:hint="cs"/>
          <w:rtl/>
        </w:rPr>
        <w:t xml:space="preserve">זה הזמן לתקן. תודה. </w:t>
      </w:r>
    </w:p>
    <w:p w:rsidR="003239C4" w:rsidRDefault="003239C4" w:rsidP="005F7D89">
      <w:pPr>
        <w:rPr>
          <w:rtl/>
        </w:rPr>
      </w:pPr>
      <w:bookmarkStart w:id="14103" w:name="_ETM_Q40_184128"/>
      <w:bookmarkStart w:id="14104" w:name="_ETM_Q40_184237"/>
      <w:bookmarkEnd w:id="14103"/>
      <w:bookmarkEnd w:id="14104"/>
    </w:p>
    <w:bookmarkStart w:id="14105" w:name="_ETM_Q40_184471" w:displacedByCustomXml="next"/>
    <w:bookmarkEnd w:id="14105" w:displacedByCustomXml="next"/>
    <w:bookmarkStart w:id="14106" w:name="_ETM_Q40_184565" w:displacedByCustomXml="next"/>
    <w:bookmarkEnd w:id="14106" w:displacedByCustomXml="next"/>
    <w:sdt>
      <w:sdtPr>
        <w:rPr>
          <w:rtl/>
        </w:rPr>
        <w:alias w:val="יור"/>
        <w:tag w:val="&lt;ID&gt;5703&lt;/ID&gt;&lt;Name&gt;עיסאווי פריג' - יו&quot;ר&lt;/Name&gt;&lt;Data&gt;עיסאווי פריג'&lt;/Data&gt;&lt;Shortcut&gt;&lt;/Shortcut&gt;"/>
        <w:id w:val="-1164858988"/>
        <w:placeholder>
          <w:docPart w:val="34A44739F14E46009B47C51AD1506391"/>
        </w:placeholder>
        <w15:color w:val="993366"/>
      </w:sdtPr>
      <w:sdtContent>
        <w:p w:rsidR="003239C4" w:rsidRDefault="003239C4" w:rsidP="005F7D89">
          <w:pPr>
            <w:pStyle w:val="af6"/>
            <w:keepNext/>
            <w:rPr>
              <w:rtl/>
            </w:rPr>
          </w:pPr>
          <w:r w:rsidRPr="003F26C7">
            <w:rPr>
              <w:rStyle w:val="afe"/>
              <w:color w:val="000000"/>
              <w:rtl/>
            </w:rPr>
            <w:t>היו"ר עיסאווי פריג'</w:t>
          </w:r>
          <w:r w:rsidRPr="003F26C7">
            <w:rPr>
              <w:color w:val="000000"/>
              <w:rtl/>
            </w:rPr>
            <w:t>:</w:t>
          </w:r>
        </w:p>
      </w:sdtContent>
    </w:sdt>
    <w:p w:rsidR="003239C4" w:rsidRDefault="003239C4" w:rsidP="00E10D2B">
      <w:pPr>
        <w:rPr>
          <w:rtl/>
        </w:rPr>
      </w:pPr>
    </w:p>
    <w:p w:rsidR="003239C4" w:rsidRDefault="003239C4" w:rsidP="005F7D89">
      <w:pPr>
        <w:rPr>
          <w:rtl/>
        </w:rPr>
      </w:pPr>
      <w:bookmarkStart w:id="14107" w:name="_ETM_Q40_186081"/>
      <w:bookmarkEnd w:id="14107"/>
      <w:r>
        <w:rPr>
          <w:rFonts w:hint="cs"/>
          <w:rtl/>
        </w:rPr>
        <w:t xml:space="preserve">תודה לחברת הכנסת לאה פדידה. הדובר הבא </w:t>
      </w:r>
      <w:r>
        <w:rPr>
          <w:rFonts w:hint="eastAsia"/>
          <w:rtl/>
        </w:rPr>
        <w:t xml:space="preserve">– </w:t>
      </w:r>
      <w:r>
        <w:rPr>
          <w:rFonts w:hint="cs"/>
          <w:rtl/>
        </w:rPr>
        <w:t xml:space="preserve">חבר </w:t>
      </w:r>
      <w:bookmarkStart w:id="14108" w:name="_ETM_Q40_192737"/>
      <w:bookmarkEnd w:id="14108"/>
      <w:r>
        <w:rPr>
          <w:rFonts w:hint="cs"/>
          <w:rtl/>
        </w:rPr>
        <w:t xml:space="preserve">הכנסת מסעוד גנאים. מהשקופים. </w:t>
      </w:r>
    </w:p>
    <w:p w:rsidR="003239C4" w:rsidRDefault="003239C4" w:rsidP="005F7D89">
      <w:pPr>
        <w:rPr>
          <w:rtl/>
        </w:rPr>
      </w:pPr>
      <w:bookmarkStart w:id="14109" w:name="_ETM_Q40_198596"/>
      <w:bookmarkStart w:id="14110" w:name="_ETM_Q40_198753"/>
      <w:bookmarkEnd w:id="14109"/>
      <w:bookmarkEnd w:id="14110"/>
    </w:p>
    <w:bookmarkStart w:id="14111" w:name="_ETM_Q40_199018" w:displacedByCustomXml="next"/>
    <w:bookmarkEnd w:id="14111" w:displacedByCustomXml="next"/>
    <w:bookmarkStart w:id="14112" w:name="_ETM_Q40_199096" w:displacedByCustomXml="next"/>
    <w:bookmarkEnd w:id="14112" w:displacedByCustomXml="next"/>
    <w:sdt>
      <w:sdtPr>
        <w:rPr>
          <w:rtl/>
        </w:rPr>
        <w:alias w:val="קריאה"/>
        <w:tag w:val="&lt;ID&gt;4611&lt;/ID&gt;&lt;Name&gt;גנאים מסעוד - הרשימה המשותפת&lt;/Name&gt;&lt;Data&gt;מסעוד גנאים (הרשימה המשותפת)&lt;/Data&gt;&lt;Shortcut&gt;מסגנ&lt;/Shortcut&gt;"/>
        <w:id w:val="513499625"/>
        <w:placeholder>
          <w:docPart w:val="34A44739F14E46009B47C51AD1506391"/>
        </w:placeholder>
        <w15:color w:val="993366"/>
      </w:sdtPr>
      <w:sdtContent>
        <w:p w:rsidR="003239C4" w:rsidRDefault="003239C4" w:rsidP="005F7D89">
          <w:pPr>
            <w:pStyle w:val="af5"/>
            <w:keepNext/>
            <w:rPr>
              <w:rtl/>
            </w:rPr>
          </w:pPr>
          <w:r w:rsidRPr="003F26C7">
            <w:rPr>
              <w:rStyle w:val="afe"/>
              <w:color w:val="000000"/>
              <w:rtl/>
            </w:rPr>
            <w:t>מסעוד גנאים (הרשימה המשותפת)</w:t>
          </w:r>
          <w:r w:rsidRPr="003F26C7">
            <w:rPr>
              <w:color w:val="000000"/>
              <w:rtl/>
            </w:rPr>
            <w:t>:</w:t>
          </w:r>
        </w:p>
      </w:sdtContent>
    </w:sdt>
    <w:p w:rsidR="003239C4" w:rsidRDefault="003239C4" w:rsidP="00E10D2B">
      <w:pPr>
        <w:rPr>
          <w:rtl/>
        </w:rPr>
      </w:pPr>
    </w:p>
    <w:p w:rsidR="003239C4" w:rsidRDefault="003239C4" w:rsidP="005F7D89">
      <w:pPr>
        <w:rPr>
          <w:rtl/>
        </w:rPr>
      </w:pPr>
      <w:bookmarkStart w:id="14113" w:name="_ETM_Q40_202471"/>
      <w:bookmarkEnd w:id="14113"/>
      <w:r>
        <w:rPr>
          <w:rFonts w:hint="cs"/>
          <w:rtl/>
        </w:rPr>
        <w:t>מ</w:t>
      </w:r>
      <w:bookmarkStart w:id="14114" w:name="_ETM_Q40_202784"/>
      <w:bookmarkEnd w:id="14114"/>
      <w:r>
        <w:rPr>
          <w:rFonts w:hint="cs"/>
          <w:rtl/>
        </w:rPr>
        <w:t>השק</w:t>
      </w:r>
      <w:bookmarkStart w:id="14115" w:name="_ETM_Q40_202878"/>
      <w:bookmarkEnd w:id="14115"/>
      <w:r>
        <w:rPr>
          <w:rFonts w:hint="cs"/>
          <w:rtl/>
        </w:rPr>
        <w:t>ופים, כן, מפריפריית הפריפריה</w:t>
      </w:r>
      <w:bookmarkStart w:id="14116" w:name="_ETM_Q40_215956"/>
      <w:bookmarkStart w:id="14117" w:name="_ETM_Q40_216065"/>
      <w:bookmarkStart w:id="14118" w:name="_ETM_Q40_216315"/>
      <w:bookmarkStart w:id="14119" w:name="_ETM_Q40_216409"/>
      <w:bookmarkEnd w:id="14116"/>
      <w:bookmarkEnd w:id="14117"/>
      <w:bookmarkEnd w:id="14118"/>
      <w:bookmarkEnd w:id="14119"/>
      <w:r>
        <w:rPr>
          <w:rFonts w:hint="cs"/>
          <w:rtl/>
        </w:rPr>
        <w:t>.</w:t>
      </w:r>
    </w:p>
    <w:p w:rsidR="003239C4" w:rsidRDefault="003239C4" w:rsidP="005F7D89">
      <w:pPr>
        <w:rPr>
          <w:rtl/>
        </w:rPr>
      </w:pPr>
      <w:bookmarkStart w:id="14120" w:name="_ETM_Q40_199380"/>
      <w:bookmarkEnd w:id="14120"/>
    </w:p>
    <w:bookmarkStart w:id="14121" w:name="_ETM_Q40_198706" w:displacedByCustomXml="next"/>
    <w:bookmarkEnd w:id="14121" w:displacedByCustomXml="next"/>
    <w:bookmarkStart w:id="14122" w:name="_ETM_Q40_199044" w:displacedByCustomXml="next"/>
    <w:bookmarkEnd w:id="14122" w:displacedByCustomXml="next"/>
    <w:sdt>
      <w:sdtPr>
        <w:rPr>
          <w:rtl/>
        </w:rPr>
        <w:alias w:val="יור"/>
        <w:tag w:val="&lt;ID&gt;5703&lt;/ID&gt;&lt;Name&gt;עיסאווי פריג' - יו&quot;ר&lt;/Name&gt;&lt;Data&gt;עיסאווי פריג'&lt;/Data&gt;&lt;Shortcut&gt;&lt;/Shortcut&gt;"/>
        <w:id w:val="1622954460"/>
        <w:placeholder>
          <w:docPart w:val="34A44739F14E46009B47C51AD1506391"/>
        </w:placeholder>
        <w15:color w:val="993366"/>
      </w:sdtPr>
      <w:sdtContent>
        <w:p w:rsidR="003239C4" w:rsidRDefault="003239C4" w:rsidP="005F7D89">
          <w:pPr>
            <w:pStyle w:val="af6"/>
            <w:keepNext/>
            <w:rPr>
              <w:rtl/>
            </w:rPr>
          </w:pPr>
          <w:r w:rsidRPr="00321A6D">
            <w:rPr>
              <w:rStyle w:val="afe"/>
              <w:color w:val="000000"/>
              <w:rtl/>
            </w:rPr>
            <w:t>היו"ר עיסאווי פריג'</w:t>
          </w:r>
          <w:r w:rsidRPr="00321A6D">
            <w:rPr>
              <w:color w:val="000000"/>
              <w:rtl/>
            </w:rPr>
            <w:t>:</w:t>
          </w:r>
        </w:p>
      </w:sdtContent>
    </w:sdt>
    <w:p w:rsidR="003239C4" w:rsidRDefault="003239C4" w:rsidP="00E10D2B">
      <w:pPr>
        <w:rPr>
          <w:rtl/>
        </w:rPr>
      </w:pPr>
    </w:p>
    <w:p w:rsidR="003239C4" w:rsidRPr="00321A6D" w:rsidRDefault="003239C4" w:rsidP="005F7D89">
      <w:pPr>
        <w:rPr>
          <w:rtl/>
        </w:rPr>
      </w:pPr>
      <w:r>
        <w:rPr>
          <w:rFonts w:hint="cs"/>
          <w:rtl/>
        </w:rPr>
        <w:t xml:space="preserve">פריפריית הפריפריה. אולי השר </w:t>
      </w:r>
      <w:bookmarkStart w:id="14123" w:name="_ETM_Q40_206075"/>
      <w:bookmarkEnd w:id="14123"/>
      <w:r>
        <w:rPr>
          <w:rFonts w:hint="cs"/>
          <w:rtl/>
        </w:rPr>
        <w:t xml:space="preserve">יובל שטייניץ יקבל אישור חריג ויענה למציעים. </w:t>
      </w:r>
    </w:p>
    <w:p w:rsidR="003239C4" w:rsidRDefault="003239C4" w:rsidP="005F7D89">
      <w:pPr>
        <w:rPr>
          <w:rtl/>
        </w:rPr>
      </w:pPr>
      <w:bookmarkStart w:id="14124" w:name="_ETM_Q40_217924"/>
      <w:bookmarkStart w:id="14125" w:name="_ETM_Q40_218034"/>
      <w:bookmarkEnd w:id="14124"/>
      <w:bookmarkEnd w:id="14125"/>
    </w:p>
    <w:sdt>
      <w:sdtPr>
        <w:rPr>
          <w:rtl/>
        </w:rPr>
        <w:alias w:val="קריאה"/>
        <w:tag w:val="&lt;ID&gt;4611&lt;/ID&gt;&lt;Name&gt;גנאים מסעוד - הרשימה המשותפת&lt;/Name&gt;&lt;Data&gt;מסעוד גנאים (הרשימה המשותפת)&lt;/Data&gt;&lt;Shortcut&gt;מסגנ&lt;/Shortcut&gt;"/>
        <w:id w:val="1487363776"/>
        <w:placeholder>
          <w:docPart w:val="FBF82860FEDC4A14900B13745C4337F5"/>
        </w:placeholder>
        <w15:color w:val="993366"/>
      </w:sdtPr>
      <w:sdtContent>
        <w:p w:rsidR="0075610D" w:rsidRDefault="0075610D" w:rsidP="0075610D">
          <w:pPr>
            <w:pStyle w:val="af5"/>
            <w:keepNext/>
            <w:rPr>
              <w:rtl/>
            </w:rPr>
          </w:pPr>
          <w:r w:rsidRPr="003F26C7">
            <w:rPr>
              <w:rStyle w:val="afe"/>
              <w:color w:val="000000"/>
              <w:rtl/>
            </w:rPr>
            <w:t>מסעוד גנאים (הרשימה המשותפת)</w:t>
          </w:r>
          <w:r w:rsidRPr="003F26C7">
            <w:rPr>
              <w:color w:val="000000"/>
              <w:rtl/>
            </w:rPr>
            <w:t>:</w:t>
          </w:r>
        </w:p>
      </w:sdtContent>
    </w:sdt>
    <w:p w:rsidR="003239C4" w:rsidRDefault="003239C4" w:rsidP="00E10D2B">
      <w:pPr>
        <w:rPr>
          <w:rtl/>
          <w:lang w:eastAsia="he-IL"/>
        </w:rPr>
      </w:pPr>
    </w:p>
    <w:p w:rsidR="003239C4" w:rsidRDefault="003239C4" w:rsidP="005F7D89">
      <w:pPr>
        <w:rPr>
          <w:rtl/>
        </w:rPr>
      </w:pPr>
      <w:r>
        <w:rPr>
          <w:rFonts w:hint="cs"/>
          <w:rtl/>
          <w:lang w:eastAsia="he-IL"/>
        </w:rPr>
        <w:t xml:space="preserve">אם הוא </w:t>
      </w:r>
      <w:bookmarkStart w:id="14126" w:name="_ETM_Q40_210671"/>
      <w:bookmarkEnd w:id="14126"/>
      <w:r>
        <w:rPr>
          <w:rFonts w:hint="cs"/>
          <w:rtl/>
          <w:lang w:eastAsia="he-IL"/>
        </w:rPr>
        <w:t xml:space="preserve">יענה בקצרה זה טוב </w:t>
      </w:r>
      <w:r w:rsidR="00E10D2B">
        <w:rPr>
          <w:rFonts w:hint="cs"/>
          <w:rtl/>
          <w:lang w:eastAsia="he-IL"/>
        </w:rPr>
        <w:t>– – –</w:t>
      </w:r>
    </w:p>
    <w:p w:rsidR="003239C4" w:rsidRDefault="003239C4" w:rsidP="005F7D89">
      <w:pPr>
        <w:rPr>
          <w:rtl/>
        </w:rPr>
      </w:pPr>
    </w:p>
    <w:bookmarkStart w:id="14127" w:name="_ETM_Q40_218284" w:displacedByCustomXml="next"/>
    <w:bookmarkEnd w:id="14127" w:displacedByCustomXml="next"/>
    <w:bookmarkStart w:id="14128" w:name="_ETM_Q40_218378" w:displacedByCustomXml="next"/>
    <w:bookmarkEnd w:id="14128" w:displacedByCustomXml="next"/>
    <w:sdt>
      <w:sdtPr>
        <w:rPr>
          <w:rtl/>
        </w:rPr>
        <w:alias w:val="יור"/>
        <w:tag w:val="&lt;ID&gt;5703&lt;/ID&gt;&lt;Name&gt;עיסאווי פריג' - יו&quot;ר&lt;/Name&gt;&lt;Data&gt;עיסאווי פריג'&lt;/Data&gt;&lt;Shortcut&gt;&lt;/Shortcut&gt;"/>
        <w:id w:val="-1971038630"/>
        <w:placeholder>
          <w:docPart w:val="34A44739F14E46009B47C51AD1506391"/>
        </w:placeholder>
        <w15:color w:val="993366"/>
      </w:sdtPr>
      <w:sdtContent>
        <w:p w:rsidR="003239C4" w:rsidRDefault="003239C4" w:rsidP="005F7D89">
          <w:pPr>
            <w:pStyle w:val="af6"/>
            <w:keepNext/>
            <w:rPr>
              <w:rtl/>
            </w:rPr>
          </w:pPr>
          <w:r w:rsidRPr="003F26C7">
            <w:rPr>
              <w:rStyle w:val="afe"/>
              <w:color w:val="000000"/>
              <w:rtl/>
            </w:rPr>
            <w:t>היו"ר עיסאווי פריג'</w:t>
          </w:r>
          <w:r w:rsidRPr="003F26C7">
            <w:rPr>
              <w:color w:val="000000"/>
              <w:rtl/>
            </w:rPr>
            <w:t>:</w:t>
          </w:r>
        </w:p>
      </w:sdtContent>
    </w:sdt>
    <w:p w:rsidR="003239C4" w:rsidRDefault="003239C4" w:rsidP="00E10D2B">
      <w:pPr>
        <w:rPr>
          <w:rtl/>
        </w:rPr>
      </w:pPr>
    </w:p>
    <w:p w:rsidR="003239C4" w:rsidRDefault="003239C4" w:rsidP="005F7D89">
      <w:pPr>
        <w:rPr>
          <w:rtl/>
        </w:rPr>
      </w:pPr>
      <w:bookmarkStart w:id="14129" w:name="_ETM_Q40_220362"/>
      <w:bookmarkEnd w:id="14129"/>
      <w:r>
        <w:rPr>
          <w:rFonts w:hint="cs"/>
          <w:rtl/>
        </w:rPr>
        <w:t xml:space="preserve">בבקשה, </w:t>
      </w:r>
      <w:bookmarkStart w:id="14130" w:name="_ETM_Q40_222690"/>
      <w:bookmarkEnd w:id="14130"/>
      <w:r>
        <w:rPr>
          <w:rFonts w:hint="cs"/>
          <w:rtl/>
        </w:rPr>
        <w:t xml:space="preserve">חבר הכנסת מסעוד גנאים, יש לך שלוש דקות. </w:t>
      </w:r>
      <w:bookmarkStart w:id="14131" w:name="_ETM_Q40_232253"/>
      <w:bookmarkEnd w:id="14131"/>
    </w:p>
    <w:p w:rsidR="003239C4" w:rsidRDefault="003239C4" w:rsidP="005F7D89">
      <w:pPr>
        <w:rPr>
          <w:rtl/>
        </w:rPr>
      </w:pPr>
      <w:bookmarkStart w:id="14132" w:name="_ETM_Q40_232487"/>
      <w:bookmarkStart w:id="14133" w:name="_ETM_Q40_232628"/>
      <w:bookmarkEnd w:id="14132"/>
      <w:bookmarkEnd w:id="14133"/>
    </w:p>
    <w:bookmarkStart w:id="14134" w:name="_ETM_Q40_232862" w:displacedByCustomXml="next"/>
    <w:bookmarkEnd w:id="14134" w:displacedByCustomXml="next"/>
    <w:bookmarkStart w:id="14135" w:name="_ETM_Q40_232956" w:displacedByCustomXml="next"/>
    <w:bookmarkEnd w:id="14135" w:displacedByCustomXml="next"/>
    <w:bookmarkStart w:id="14136" w:name="_ETM_Q40_238909" w:displacedByCustomXml="next"/>
    <w:bookmarkEnd w:id="14136" w:displacedByCustomXml="next"/>
    <w:bookmarkStart w:id="14137" w:name="_Toc2683871" w:displacedByCustomXml="next"/>
    <w:bookmarkStart w:id="14138" w:name="_Toc519432338" w:displacedByCustomXml="next"/>
    <w:sdt>
      <w:sdtPr>
        <w:rPr>
          <w:rFonts w:hint="cs"/>
          <w:rtl/>
        </w:rPr>
        <w:alias w:val="דובר"/>
        <w:tag w:val="&lt;ID&gt;4611&lt;/ID&gt;&lt;Name&gt;גנאים מסעוד - הרשימה המשותפת&lt;/Name&gt;&lt;Data&gt;מסעוד גנאים (הרשימה המשותפת)&lt;/Data&gt;&lt;Shortcut&gt;מסגנ&lt;/Shortcut&gt;&lt;MemberID&gt;2261&lt;/MemberID&gt;"/>
        <w:id w:val="1094673178"/>
        <w:placeholder>
          <w:docPart w:val="AADAB309EFDA45BBA9D27B10A82EFE11"/>
        </w:placeholder>
        <w15:color w:val="993366"/>
      </w:sdtPr>
      <w:sdtContent>
        <w:p w:rsidR="0075610D" w:rsidRDefault="0075610D" w:rsidP="0075610D">
          <w:pPr>
            <w:pStyle w:val="a4"/>
            <w:keepNext/>
            <w:rPr>
              <w:rtl/>
            </w:rPr>
          </w:pPr>
          <w:r w:rsidRPr="003F26C7">
            <w:rPr>
              <w:rStyle w:val="afe"/>
              <w:color w:val="000000"/>
              <w:rtl/>
            </w:rPr>
            <w:t>מסעוד גנאים (הרשימה המשותפת)</w:t>
          </w:r>
          <w:r w:rsidRPr="003F26C7">
            <w:rPr>
              <w:color w:val="000000"/>
              <w:rtl/>
            </w:rPr>
            <w:t>:</w:t>
          </w:r>
        </w:p>
      </w:sdtContent>
    </w:sdt>
    <w:bookmarkEnd w:id="14137" w:displacedByCustomXml="prev"/>
    <w:bookmarkEnd w:id="14138" w:displacedByCustomXml="prev"/>
    <w:p w:rsidR="003239C4" w:rsidRDefault="003239C4" w:rsidP="00E10D2B">
      <w:pPr>
        <w:rPr>
          <w:rtl/>
          <w:lang w:eastAsia="he-IL"/>
        </w:rPr>
      </w:pPr>
    </w:p>
    <w:p w:rsidR="003239C4" w:rsidRDefault="003239C4" w:rsidP="0075610D">
      <w:pPr>
        <w:rPr>
          <w:rtl/>
          <w:lang w:eastAsia="he-IL"/>
        </w:rPr>
      </w:pPr>
      <w:r>
        <w:rPr>
          <w:rFonts w:hint="cs"/>
          <w:rtl/>
          <w:lang w:eastAsia="he-IL"/>
        </w:rPr>
        <w:t>ת</w:t>
      </w:r>
      <w:bookmarkStart w:id="14139" w:name="_ETM_Q40_240534"/>
      <w:bookmarkEnd w:id="14139"/>
      <w:r>
        <w:rPr>
          <w:rFonts w:hint="cs"/>
          <w:rtl/>
          <w:lang w:eastAsia="he-IL"/>
        </w:rPr>
        <w:t xml:space="preserve">ודה. כבוד היושב-ראש, כבוד השר, חבריי חברי כנסת, </w:t>
      </w:r>
      <w:bookmarkStart w:id="14140" w:name="_ETM_Q40_224366"/>
      <w:bookmarkEnd w:id="14140"/>
      <w:r>
        <w:rPr>
          <w:rFonts w:hint="cs"/>
          <w:rtl/>
          <w:lang w:eastAsia="he-IL"/>
        </w:rPr>
        <w:t xml:space="preserve">באמת הדוח של מרכז המידע והמחקר של הכנסת, שמראה </w:t>
      </w:r>
      <w:bookmarkStart w:id="14141" w:name="_ETM_Q40_228071"/>
      <w:bookmarkEnd w:id="14141"/>
      <w:r>
        <w:rPr>
          <w:rFonts w:hint="cs"/>
          <w:rtl/>
          <w:lang w:eastAsia="he-IL"/>
        </w:rPr>
        <w:t>את הפער במשכורות ובשכר בין הפריפריה</w:t>
      </w:r>
      <w:r w:rsidR="00E10D2B">
        <w:rPr>
          <w:rFonts w:hint="cs"/>
          <w:rtl/>
          <w:lang w:eastAsia="he-IL"/>
        </w:rPr>
        <w:t xml:space="preserve"> </w:t>
      </w:r>
      <w:r>
        <w:rPr>
          <w:rFonts w:hint="cs"/>
          <w:rtl/>
          <w:lang w:eastAsia="he-IL"/>
        </w:rPr>
        <w:t xml:space="preserve">לבין המרכז </w:t>
      </w:r>
      <w:bookmarkStart w:id="14142" w:name="_ETM_Q40_231229"/>
      <w:bookmarkEnd w:id="14142"/>
      <w:r>
        <w:rPr>
          <w:rtl/>
          <w:lang w:eastAsia="he-IL"/>
        </w:rPr>
        <w:t>–</w:t>
      </w:r>
      <w:r>
        <w:rPr>
          <w:rFonts w:hint="cs"/>
          <w:rtl/>
          <w:lang w:eastAsia="he-IL"/>
        </w:rPr>
        <w:t xml:space="preserve"> מדברים על כ-20%, וזה בשני עשורים; זה לא </w:t>
      </w:r>
      <w:bookmarkStart w:id="14143" w:name="_ETM_Q40_238891"/>
      <w:bookmarkEnd w:id="14143"/>
      <w:r>
        <w:rPr>
          <w:rFonts w:hint="cs"/>
          <w:rtl/>
          <w:lang w:eastAsia="he-IL"/>
        </w:rPr>
        <w:t>עניין של טווח זמן קצר, אלא ארוך יחסית</w:t>
      </w:r>
      <w:r w:rsidR="00E10D2B">
        <w:rPr>
          <w:rFonts w:hint="cs"/>
          <w:rtl/>
          <w:lang w:eastAsia="he-IL"/>
        </w:rPr>
        <w:t xml:space="preserve"> </w:t>
      </w:r>
      <w:r w:rsidR="0075610D">
        <w:rPr>
          <w:rFonts w:hint="cs"/>
          <w:rtl/>
          <w:lang w:eastAsia="he-IL"/>
        </w:rPr>
        <w:t xml:space="preserve">– </w:t>
      </w:r>
      <w:r>
        <w:rPr>
          <w:rFonts w:hint="cs"/>
          <w:rtl/>
          <w:lang w:eastAsia="he-IL"/>
        </w:rPr>
        <w:t xml:space="preserve">אני </w:t>
      </w:r>
      <w:bookmarkStart w:id="14144" w:name="_ETM_Q40_246379"/>
      <w:bookmarkEnd w:id="14144"/>
      <w:r>
        <w:rPr>
          <w:rFonts w:hint="cs"/>
          <w:rtl/>
          <w:lang w:eastAsia="he-IL"/>
        </w:rPr>
        <w:t xml:space="preserve">חושב שהוא מעיד על הבעיה העמוקה והמרכזית. </w:t>
      </w:r>
    </w:p>
    <w:p w:rsidR="003239C4" w:rsidRDefault="003239C4" w:rsidP="005F7D89">
      <w:pPr>
        <w:rPr>
          <w:rtl/>
          <w:lang w:eastAsia="he-IL"/>
        </w:rPr>
      </w:pPr>
      <w:bookmarkStart w:id="14145" w:name="_ETM_Q40_249879"/>
      <w:bookmarkEnd w:id="14145"/>
    </w:p>
    <w:p w:rsidR="003239C4" w:rsidRDefault="003239C4" w:rsidP="0075610D">
      <w:pPr>
        <w:rPr>
          <w:rtl/>
          <w:lang w:eastAsia="he-IL"/>
        </w:rPr>
      </w:pPr>
      <w:bookmarkStart w:id="14146" w:name="_ETM_Q40_250355"/>
      <w:bookmarkEnd w:id="14146"/>
      <w:r>
        <w:rPr>
          <w:rFonts w:hint="cs"/>
          <w:rtl/>
          <w:lang w:eastAsia="he-IL"/>
        </w:rPr>
        <w:t xml:space="preserve">הבעיה </w:t>
      </w:r>
      <w:bookmarkStart w:id="14147" w:name="_ETM_Q40_250838"/>
      <w:bookmarkEnd w:id="14147"/>
      <w:r>
        <w:rPr>
          <w:rFonts w:hint="cs"/>
          <w:rtl/>
          <w:lang w:eastAsia="he-IL"/>
        </w:rPr>
        <w:t xml:space="preserve">העמוקה והמרכזית </w:t>
      </w:r>
      <w:r>
        <w:rPr>
          <w:rtl/>
          <w:lang w:eastAsia="he-IL"/>
        </w:rPr>
        <w:t>–</w:t>
      </w:r>
      <w:r>
        <w:rPr>
          <w:rFonts w:hint="cs"/>
          <w:rtl/>
          <w:lang w:eastAsia="he-IL"/>
        </w:rPr>
        <w:t xml:space="preserve"> </w:t>
      </w:r>
      <w:r w:rsidR="0075610D">
        <w:rPr>
          <w:rFonts w:hint="cs"/>
          <w:rtl/>
          <w:lang w:eastAsia="he-IL"/>
        </w:rPr>
        <w:t>ו</w:t>
      </w:r>
      <w:r>
        <w:rPr>
          <w:rFonts w:hint="cs"/>
          <w:rtl/>
          <w:lang w:eastAsia="he-IL"/>
        </w:rPr>
        <w:t xml:space="preserve">הפער </w:t>
      </w:r>
      <w:r w:rsidR="0075610D">
        <w:rPr>
          <w:rFonts w:hint="cs"/>
          <w:rtl/>
          <w:lang w:eastAsia="he-IL"/>
        </w:rPr>
        <w:t xml:space="preserve">הזה </w:t>
      </w:r>
      <w:r>
        <w:rPr>
          <w:rFonts w:hint="cs"/>
          <w:rtl/>
          <w:lang w:eastAsia="he-IL"/>
        </w:rPr>
        <w:t>בשכר הוא אינדיקציה</w:t>
      </w:r>
      <w:r w:rsidR="0075610D">
        <w:rPr>
          <w:rFonts w:hint="cs"/>
          <w:rtl/>
          <w:lang w:eastAsia="he-IL"/>
        </w:rPr>
        <w:t>;</w:t>
      </w:r>
      <w:r>
        <w:rPr>
          <w:rFonts w:hint="cs"/>
          <w:rtl/>
          <w:lang w:eastAsia="he-IL"/>
        </w:rPr>
        <w:t xml:space="preserve"> הוא משקף </w:t>
      </w:r>
      <w:bookmarkStart w:id="14148" w:name="_ETM_Q40_257711"/>
      <w:bookmarkEnd w:id="14148"/>
      <w:r>
        <w:rPr>
          <w:rFonts w:hint="cs"/>
          <w:rtl/>
          <w:lang w:eastAsia="he-IL"/>
        </w:rPr>
        <w:t xml:space="preserve">את הפער בשאר התחומים החיוניים: חינוך, רווחה, בריאות. תבדקו </w:t>
      </w:r>
      <w:bookmarkStart w:id="14149" w:name="_ETM_Q40_264964"/>
      <w:bookmarkEnd w:id="14149"/>
      <w:r w:rsidR="0075610D">
        <w:rPr>
          <w:rFonts w:hint="cs"/>
          <w:rtl/>
          <w:lang w:eastAsia="he-IL"/>
        </w:rPr>
        <w:t>את כל אלה</w:t>
      </w:r>
      <w:r>
        <w:rPr>
          <w:rFonts w:hint="cs"/>
          <w:rtl/>
          <w:lang w:eastAsia="he-IL"/>
        </w:rPr>
        <w:t xml:space="preserve"> ואתם תמצאו שיש פער גדול בין המרכז לבין </w:t>
      </w:r>
      <w:bookmarkStart w:id="14150" w:name="_ETM_Q40_272187"/>
      <w:bookmarkEnd w:id="14150"/>
      <w:r>
        <w:rPr>
          <w:rFonts w:hint="cs"/>
          <w:rtl/>
          <w:lang w:eastAsia="he-IL"/>
        </w:rPr>
        <w:t xml:space="preserve">הפריפריה. ואם רוצים לדבר על פריפריית הפריפריה </w:t>
      </w:r>
      <w:r>
        <w:rPr>
          <w:rFonts w:hint="eastAsia"/>
          <w:rtl/>
          <w:lang w:eastAsia="he-IL"/>
        </w:rPr>
        <w:t xml:space="preserve">– </w:t>
      </w:r>
      <w:r>
        <w:rPr>
          <w:rFonts w:hint="cs"/>
          <w:rtl/>
          <w:lang w:eastAsia="he-IL"/>
        </w:rPr>
        <w:t xml:space="preserve">זה היישובים הערביים, שסובלים מסטטוס סוציו-אקונומי נמוך. </w:t>
      </w:r>
    </w:p>
    <w:p w:rsidR="003239C4" w:rsidRDefault="003239C4" w:rsidP="005F7D89">
      <w:pPr>
        <w:rPr>
          <w:rtl/>
          <w:lang w:eastAsia="he-IL"/>
        </w:rPr>
      </w:pPr>
      <w:bookmarkStart w:id="14151" w:name="_ETM_Q40_280065"/>
      <w:bookmarkEnd w:id="14151"/>
    </w:p>
    <w:p w:rsidR="003239C4" w:rsidRDefault="003239C4" w:rsidP="005F7D89">
      <w:pPr>
        <w:rPr>
          <w:rtl/>
          <w:lang w:eastAsia="he-IL"/>
        </w:rPr>
      </w:pPr>
      <w:bookmarkStart w:id="14152" w:name="_ETM_Q40_280511"/>
      <w:bookmarkEnd w:id="14152"/>
      <w:r>
        <w:rPr>
          <w:rFonts w:hint="cs"/>
          <w:rtl/>
          <w:lang w:eastAsia="he-IL"/>
        </w:rPr>
        <w:t xml:space="preserve">אדוני היושב-ראש, הבן </w:t>
      </w:r>
      <w:bookmarkStart w:id="14153" w:name="_ETM_Q40_283161"/>
      <w:bookmarkEnd w:id="14153"/>
      <w:r>
        <w:rPr>
          <w:rFonts w:hint="cs"/>
          <w:rtl/>
          <w:lang w:eastAsia="he-IL"/>
        </w:rPr>
        <w:t xml:space="preserve">שלי למד לבשל. שף. הוא עבד בהתחלה בצפון, אצלנו בסח'נין, </w:t>
      </w:r>
      <w:bookmarkStart w:id="14154" w:name="_ETM_Q40_290068"/>
      <w:bookmarkEnd w:id="14154"/>
      <w:r>
        <w:rPr>
          <w:rFonts w:hint="cs"/>
          <w:rtl/>
          <w:lang w:eastAsia="he-IL"/>
        </w:rPr>
        <w:t xml:space="preserve">בכל מיני מקומות. לפני ארבעה או חמישה חודשים הוא עבר </w:t>
      </w:r>
      <w:bookmarkStart w:id="14155" w:name="_ETM_Q40_295150"/>
      <w:bookmarkEnd w:id="14155"/>
      <w:r>
        <w:rPr>
          <w:rFonts w:hint="cs"/>
          <w:rtl/>
          <w:lang w:eastAsia="he-IL"/>
        </w:rPr>
        <w:t xml:space="preserve">לתל אביב. הוא אמר לי: אבא, אני לא יכול, אם אני </w:t>
      </w:r>
      <w:bookmarkStart w:id="14156" w:name="_ETM_Q40_298290"/>
      <w:bookmarkEnd w:id="14156"/>
      <w:r>
        <w:rPr>
          <w:rFonts w:hint="cs"/>
          <w:rtl/>
          <w:lang w:eastAsia="he-IL"/>
        </w:rPr>
        <w:t xml:space="preserve">רוצה להשתכר במשכורת גבוהה ורוצה להתקדם, אי-אפשר בלי לעבור </w:t>
      </w:r>
      <w:bookmarkStart w:id="14157" w:name="_ETM_Q40_303335"/>
      <w:bookmarkEnd w:id="14157"/>
      <w:r>
        <w:rPr>
          <w:rFonts w:hint="cs"/>
          <w:rtl/>
          <w:lang w:eastAsia="he-IL"/>
        </w:rPr>
        <w:t xml:space="preserve">לתל אביב, למרכז. </w:t>
      </w:r>
    </w:p>
    <w:p w:rsidR="003239C4" w:rsidRDefault="003239C4" w:rsidP="005F7D89">
      <w:pPr>
        <w:rPr>
          <w:rtl/>
          <w:lang w:eastAsia="he-IL"/>
        </w:rPr>
      </w:pPr>
      <w:bookmarkStart w:id="14158" w:name="_ETM_Q40_306791"/>
      <w:bookmarkEnd w:id="14158"/>
    </w:p>
    <w:p w:rsidR="003239C4" w:rsidRDefault="003239C4" w:rsidP="0075610D">
      <w:pPr>
        <w:rPr>
          <w:rtl/>
          <w:lang w:eastAsia="he-IL"/>
        </w:rPr>
      </w:pPr>
      <w:bookmarkStart w:id="14159" w:name="_ETM_Q40_307235"/>
      <w:bookmarkEnd w:id="14159"/>
      <w:r>
        <w:rPr>
          <w:rFonts w:hint="cs"/>
          <w:rtl/>
          <w:lang w:eastAsia="he-IL"/>
        </w:rPr>
        <w:t>ואני שואל את הממשלה: אתם רוצים שכל</w:t>
      </w:r>
      <w:bookmarkStart w:id="14160" w:name="_ETM_Q40_310512"/>
      <w:bookmarkEnd w:id="14160"/>
      <w:r>
        <w:rPr>
          <w:rFonts w:hint="cs"/>
          <w:rtl/>
          <w:lang w:eastAsia="he-IL"/>
        </w:rPr>
        <w:t xml:space="preserve"> המדינה תעבור למרכז? אתם רוצים שהנגב והצפון יעברו למרכז משום </w:t>
      </w:r>
      <w:bookmarkStart w:id="14161" w:name="_ETM_Q40_313425"/>
      <w:bookmarkEnd w:id="14161"/>
      <w:r>
        <w:rPr>
          <w:rFonts w:hint="cs"/>
          <w:rtl/>
          <w:lang w:eastAsia="he-IL"/>
        </w:rPr>
        <w:t>ששם יש כדאיות כלכלית? איפה הפיזור שדיברתם עליו?</w:t>
      </w:r>
      <w:bookmarkStart w:id="14162" w:name="_ETM_Q40_320584"/>
      <w:bookmarkEnd w:id="14162"/>
      <w:r>
        <w:rPr>
          <w:rFonts w:hint="cs"/>
          <w:rtl/>
          <w:lang w:eastAsia="he-IL"/>
        </w:rPr>
        <w:t xml:space="preserve"> שאתם רוצים להעביר את המרכז לפריפריה</w:t>
      </w:r>
      <w:r w:rsidR="0075610D">
        <w:rPr>
          <w:rFonts w:hint="cs"/>
          <w:rtl/>
          <w:lang w:eastAsia="he-IL"/>
        </w:rPr>
        <w:t>?</w:t>
      </w:r>
      <w:r>
        <w:rPr>
          <w:rFonts w:hint="cs"/>
          <w:rtl/>
          <w:lang w:eastAsia="he-IL"/>
        </w:rPr>
        <w:t xml:space="preserve"> את </w:t>
      </w:r>
      <w:bookmarkStart w:id="14163" w:name="_ETM_Q40_326956"/>
      <w:bookmarkEnd w:id="14163"/>
      <w:r>
        <w:rPr>
          <w:rFonts w:hint="cs"/>
          <w:rtl/>
          <w:lang w:eastAsia="he-IL"/>
        </w:rPr>
        <w:t xml:space="preserve">הדבר הזה </w:t>
      </w:r>
      <w:bookmarkStart w:id="14164" w:name="_ETM_Q40_324898"/>
      <w:bookmarkEnd w:id="14164"/>
      <w:r>
        <w:rPr>
          <w:rFonts w:hint="cs"/>
          <w:rtl/>
          <w:lang w:eastAsia="he-IL"/>
        </w:rPr>
        <w:t xml:space="preserve">אי-אפשר לעשות רק דרך כביש 6, ולא דרך </w:t>
      </w:r>
      <w:bookmarkStart w:id="14165" w:name="_ETM_Q40_331666"/>
      <w:bookmarkEnd w:id="14165"/>
      <w:r>
        <w:rPr>
          <w:rFonts w:hint="cs"/>
          <w:rtl/>
          <w:lang w:eastAsia="he-IL"/>
        </w:rPr>
        <w:t xml:space="preserve">כל רשת הכבישים שתקרב את הפריפריה </w:t>
      </w:r>
      <w:r w:rsidR="0075610D">
        <w:rPr>
          <w:rFonts w:hint="cs"/>
          <w:rtl/>
          <w:lang w:eastAsia="he-IL"/>
        </w:rPr>
        <w:t>ל</w:t>
      </w:r>
      <w:r>
        <w:rPr>
          <w:rFonts w:hint="cs"/>
          <w:rtl/>
          <w:lang w:eastAsia="he-IL"/>
        </w:rPr>
        <w:t xml:space="preserve">מרכז או ההפך. מה </w:t>
      </w:r>
      <w:bookmarkStart w:id="14166" w:name="_ETM_Q40_337739"/>
      <w:bookmarkEnd w:id="14166"/>
      <w:r>
        <w:rPr>
          <w:rFonts w:hint="cs"/>
          <w:rtl/>
          <w:lang w:eastAsia="he-IL"/>
        </w:rPr>
        <w:t xml:space="preserve">שאנחנו רואים </w:t>
      </w:r>
      <w:r>
        <w:rPr>
          <w:rFonts w:hint="eastAsia"/>
          <w:rtl/>
          <w:lang w:eastAsia="he-IL"/>
        </w:rPr>
        <w:t xml:space="preserve">– </w:t>
      </w:r>
      <w:r>
        <w:rPr>
          <w:rFonts w:hint="cs"/>
          <w:rtl/>
          <w:lang w:eastAsia="he-IL"/>
        </w:rPr>
        <w:t xml:space="preserve">שעדיין המרכז הוא המרכז. הכוונה: גם </w:t>
      </w:r>
      <w:bookmarkStart w:id="14167" w:name="_ETM_Q40_341435"/>
      <w:bookmarkEnd w:id="14167"/>
      <w:r>
        <w:rPr>
          <w:rFonts w:hint="cs"/>
          <w:rtl/>
          <w:lang w:eastAsia="he-IL"/>
        </w:rPr>
        <w:t xml:space="preserve">תוחלת החיים, גם אורח החיים, וגם האיכות, וגם המשכורות, </w:t>
      </w:r>
      <w:bookmarkStart w:id="14168" w:name="_ETM_Q40_343471"/>
      <w:bookmarkEnd w:id="14168"/>
      <w:r>
        <w:rPr>
          <w:rFonts w:hint="cs"/>
          <w:rtl/>
          <w:lang w:eastAsia="he-IL"/>
        </w:rPr>
        <w:t xml:space="preserve">וגם החינוך וכל הדברים האלה הם עדיין יותר טובים וגבוהים </w:t>
      </w:r>
      <w:bookmarkStart w:id="14169" w:name="_ETM_Q40_353505"/>
      <w:bookmarkEnd w:id="14169"/>
      <w:r>
        <w:rPr>
          <w:rFonts w:hint="cs"/>
          <w:rtl/>
          <w:lang w:eastAsia="he-IL"/>
        </w:rPr>
        <w:t xml:space="preserve">במכרז. אז </w:t>
      </w:r>
      <w:r w:rsidR="00E10D2B">
        <w:rPr>
          <w:rFonts w:hint="cs"/>
          <w:rtl/>
          <w:lang w:eastAsia="he-IL"/>
        </w:rPr>
        <w:t>– – –</w:t>
      </w:r>
    </w:p>
    <w:p w:rsidR="003239C4" w:rsidRDefault="003239C4" w:rsidP="005F7D89">
      <w:pPr>
        <w:rPr>
          <w:rtl/>
          <w:lang w:eastAsia="he-IL"/>
        </w:rPr>
      </w:pPr>
      <w:bookmarkStart w:id="14170" w:name="_ETM_Q40_354722"/>
      <w:bookmarkStart w:id="14171" w:name="_ETM_Q40_354831"/>
      <w:bookmarkEnd w:id="14170"/>
      <w:bookmarkEnd w:id="14171"/>
    </w:p>
    <w:bookmarkStart w:id="14172" w:name="_ETM_Q40_355081" w:displacedByCustomXml="next"/>
    <w:bookmarkEnd w:id="14172" w:displacedByCustomXml="next"/>
    <w:bookmarkStart w:id="14173" w:name="_ETM_Q40_355190" w:displacedByCustomXml="next"/>
    <w:bookmarkEnd w:id="14173" w:displacedByCustomXml="next"/>
    <w:sdt>
      <w:sdtPr>
        <w:rPr>
          <w:rtl/>
        </w:rPr>
        <w:alias w:val="קריאה"/>
        <w:tag w:val="&lt;ID&gt;5689&lt;/ID&gt;&lt;Name&gt;לאה פדידה - המחנה הציוני&lt;/Name&gt;&lt;Data&gt;לאה פדידה (המחנה הציוני)&lt;/Data&gt;&lt;Shortcut&gt;לאפד&lt;/Shortcut&gt;"/>
        <w:id w:val="-953946741"/>
        <w:placeholder>
          <w:docPart w:val="34A44739F14E46009B47C51AD1506391"/>
        </w:placeholder>
        <w15:color w:val="993366"/>
      </w:sdtPr>
      <w:sdtContent>
        <w:p w:rsidR="003239C4" w:rsidRDefault="003239C4" w:rsidP="005F7D89">
          <w:pPr>
            <w:pStyle w:val="af5"/>
            <w:keepNext/>
            <w:rPr>
              <w:rtl/>
            </w:rPr>
          </w:pPr>
          <w:r w:rsidRPr="003F26C7">
            <w:rPr>
              <w:rStyle w:val="afe"/>
              <w:color w:val="000000"/>
              <w:rtl/>
            </w:rPr>
            <w:t>לאה פדידה (המחנה הציוני)</w:t>
          </w:r>
          <w:r w:rsidRPr="003F26C7">
            <w:rPr>
              <w:color w:val="000000"/>
              <w:rtl/>
            </w:rPr>
            <w:t>:</w:t>
          </w:r>
        </w:p>
      </w:sdtContent>
    </w:sdt>
    <w:p w:rsidR="003239C4" w:rsidRDefault="003239C4" w:rsidP="00E10D2B">
      <w:pPr>
        <w:rPr>
          <w:rtl/>
          <w:lang w:eastAsia="he-IL"/>
        </w:rPr>
      </w:pPr>
    </w:p>
    <w:p w:rsidR="003239C4" w:rsidRDefault="003239C4" w:rsidP="005F7D89">
      <w:pPr>
        <w:rPr>
          <w:rtl/>
          <w:lang w:eastAsia="he-IL"/>
        </w:rPr>
      </w:pPr>
      <w:bookmarkStart w:id="14174" w:name="_ETM_Q40_359143"/>
      <w:bookmarkStart w:id="14175" w:name="_ETM_Q40_359487"/>
      <w:bookmarkStart w:id="14176" w:name="_ETM_Q40_359597"/>
      <w:bookmarkEnd w:id="14174"/>
      <w:bookmarkEnd w:id="14175"/>
      <w:bookmarkEnd w:id="14176"/>
      <w:r>
        <w:rPr>
          <w:rFonts w:hint="cs"/>
          <w:rtl/>
          <w:lang w:eastAsia="he-IL"/>
        </w:rPr>
        <w:t>יעני, אנחנו סוג ב'.</w:t>
      </w:r>
    </w:p>
    <w:p w:rsidR="003239C4" w:rsidRDefault="003239C4" w:rsidP="005F7D89">
      <w:pPr>
        <w:rPr>
          <w:rtl/>
          <w:lang w:eastAsia="he-IL"/>
        </w:rPr>
      </w:pPr>
      <w:bookmarkStart w:id="14177" w:name="_ETM_Q40_363737"/>
      <w:bookmarkStart w:id="14178" w:name="_ETM_Q40_363847"/>
      <w:bookmarkEnd w:id="14177"/>
      <w:bookmarkEnd w:id="14178"/>
    </w:p>
    <w:bookmarkStart w:id="14179" w:name="_ETM_Q40_364112" w:displacedByCustomXml="next"/>
    <w:bookmarkEnd w:id="14179" w:displacedByCustomXml="next"/>
    <w:bookmarkStart w:id="14180" w:name="_ETM_Q40_364206" w:displacedByCustomXml="next"/>
    <w:bookmarkEnd w:id="14180" w:displacedByCustomXml="next"/>
    <w:sdt>
      <w:sdtPr>
        <w:rPr>
          <w:rtl/>
        </w:rPr>
        <w:alias w:val="דובר_המשך"/>
        <w:tag w:val="&lt;ID&gt;4611&lt;/ID&gt;&lt;Name&gt;גנאים מסעוד - הרשימה המשותפת&lt;/Name&gt;&lt;Data&gt;מסעוד גנאים (הרשימה המשותפת)&lt;/Data&gt;&lt;Shortcut&gt;מסגנ&lt;/Shortcut&gt;"/>
        <w:id w:val="57599441"/>
        <w:placeholder>
          <w:docPart w:val="34A44739F14E46009B47C51AD1506391"/>
        </w:placeholder>
        <w15:color w:val="993366"/>
      </w:sdtPr>
      <w:sdtContent>
        <w:p w:rsidR="003239C4" w:rsidRDefault="003239C4" w:rsidP="005F7D89">
          <w:pPr>
            <w:pStyle w:val="-"/>
            <w:keepNext/>
            <w:rPr>
              <w:rtl/>
            </w:rPr>
          </w:pPr>
          <w:r w:rsidRPr="003F26C7">
            <w:rPr>
              <w:rStyle w:val="afe"/>
              <w:color w:val="000000"/>
              <w:rtl/>
            </w:rPr>
            <w:t>מסעוד גנאים (הרשימה המשותפת)</w:t>
          </w:r>
          <w:r w:rsidRPr="003F26C7">
            <w:rPr>
              <w:color w:val="000000"/>
              <w:rtl/>
            </w:rPr>
            <w:t>:</w:t>
          </w:r>
        </w:p>
      </w:sdtContent>
    </w:sdt>
    <w:p w:rsidR="003239C4" w:rsidRDefault="003239C4" w:rsidP="00E10D2B">
      <w:pPr>
        <w:rPr>
          <w:rtl/>
          <w:lang w:eastAsia="he-IL"/>
        </w:rPr>
      </w:pPr>
    </w:p>
    <w:p w:rsidR="003239C4" w:rsidRDefault="003239C4" w:rsidP="005F7D89">
      <w:pPr>
        <w:rPr>
          <w:rtl/>
          <w:lang w:eastAsia="he-IL"/>
        </w:rPr>
      </w:pPr>
      <w:r>
        <w:rPr>
          <w:rFonts w:hint="cs"/>
          <w:rtl/>
          <w:lang w:eastAsia="he-IL"/>
        </w:rPr>
        <w:t>נכון, נ</w:t>
      </w:r>
      <w:bookmarkStart w:id="14181" w:name="_ETM_Q40_365893"/>
      <w:bookmarkEnd w:id="14181"/>
      <w:r>
        <w:rPr>
          <w:rFonts w:hint="cs"/>
          <w:rtl/>
          <w:lang w:eastAsia="he-IL"/>
        </w:rPr>
        <w:t xml:space="preserve">כון מאוד. </w:t>
      </w:r>
      <w:bookmarkStart w:id="14182" w:name="_ETM_Q40_368128"/>
      <w:bookmarkEnd w:id="14182"/>
    </w:p>
    <w:p w:rsidR="003239C4" w:rsidRDefault="003239C4" w:rsidP="005F7D89">
      <w:pPr>
        <w:rPr>
          <w:rtl/>
          <w:lang w:eastAsia="he-IL"/>
        </w:rPr>
      </w:pPr>
    </w:p>
    <w:bookmarkStart w:id="14183" w:name="_ETM_Q40_368862" w:displacedByCustomXml="next"/>
    <w:bookmarkEnd w:id="14183" w:displacedByCustomXml="next"/>
    <w:bookmarkStart w:id="14184" w:name="_ETM_Q40_369253" w:displacedByCustomXml="next"/>
    <w:bookmarkEnd w:id="14184" w:displacedByCustomXml="next"/>
    <w:bookmarkStart w:id="14185" w:name="_ETM_Q40_369362" w:displacedByCustomXml="next"/>
    <w:bookmarkEnd w:id="14185" w:displacedByCustomXml="next"/>
    <w:sdt>
      <w:sdtPr>
        <w:rPr>
          <w:rtl/>
        </w:rPr>
        <w:alias w:val="יור"/>
        <w:tag w:val="&lt;ID&gt;5703&lt;/ID&gt;&lt;Name&gt;עיסאווי פריג' - יו&quot;ר&lt;/Name&gt;&lt;Data&gt;עיסאווי פריג'&lt;/Data&gt;&lt;Shortcut&gt;&lt;/Shortcut&gt;"/>
        <w:id w:val="-560714296"/>
        <w:placeholder>
          <w:docPart w:val="34A44739F14E46009B47C51AD1506391"/>
        </w:placeholder>
        <w15:color w:val="993366"/>
      </w:sdtPr>
      <w:sdtContent>
        <w:p w:rsidR="003239C4" w:rsidRDefault="003239C4" w:rsidP="005F7D89">
          <w:pPr>
            <w:pStyle w:val="af6"/>
            <w:keepNext/>
            <w:rPr>
              <w:rtl/>
            </w:rPr>
          </w:pPr>
          <w:r w:rsidRPr="003F26C7">
            <w:rPr>
              <w:rStyle w:val="afe"/>
              <w:color w:val="000000"/>
              <w:rtl/>
            </w:rPr>
            <w:t>היו"ר עיסאווי פריג'</w:t>
          </w:r>
          <w:r w:rsidRPr="003F26C7">
            <w:rPr>
              <w:color w:val="000000"/>
              <w:rtl/>
            </w:rPr>
            <w:t>:</w:t>
          </w:r>
        </w:p>
      </w:sdtContent>
    </w:sdt>
    <w:p w:rsidR="003239C4" w:rsidRDefault="003239C4" w:rsidP="00E10D2B">
      <w:pPr>
        <w:rPr>
          <w:rtl/>
          <w:lang w:eastAsia="he-IL"/>
        </w:rPr>
      </w:pPr>
    </w:p>
    <w:p w:rsidR="003239C4" w:rsidRDefault="003239C4" w:rsidP="005F7D89">
      <w:pPr>
        <w:rPr>
          <w:rtl/>
          <w:lang w:eastAsia="he-IL"/>
        </w:rPr>
      </w:pPr>
      <w:bookmarkStart w:id="14186" w:name="_ETM_Q40_370940"/>
      <w:bookmarkEnd w:id="14186"/>
      <w:r>
        <w:rPr>
          <w:rFonts w:hint="cs"/>
          <w:rtl/>
          <w:lang w:eastAsia="he-IL"/>
        </w:rPr>
        <w:t xml:space="preserve">תלוי באיזה עיר אתה נמצא. </w:t>
      </w:r>
    </w:p>
    <w:p w:rsidR="003239C4" w:rsidRDefault="003239C4" w:rsidP="005F7D89">
      <w:pPr>
        <w:rPr>
          <w:rtl/>
          <w:lang w:eastAsia="he-IL"/>
        </w:rPr>
      </w:pPr>
      <w:bookmarkStart w:id="14187" w:name="_ETM_Q40_374737"/>
      <w:bookmarkStart w:id="14188" w:name="_ETM_Q40_374862"/>
      <w:bookmarkEnd w:id="14187"/>
      <w:bookmarkEnd w:id="14188"/>
    </w:p>
    <w:bookmarkStart w:id="14189" w:name="_ETM_Q40_375112" w:displacedByCustomXml="next"/>
    <w:bookmarkEnd w:id="14189" w:displacedByCustomXml="next"/>
    <w:bookmarkStart w:id="14190" w:name="_ETM_Q40_375222" w:displacedByCustomXml="next"/>
    <w:bookmarkEnd w:id="14190" w:displacedByCustomXml="next"/>
    <w:sdt>
      <w:sdtPr>
        <w:rPr>
          <w:rtl/>
        </w:rPr>
        <w:alias w:val="דובר_המשך"/>
        <w:tag w:val="&lt;ID&gt;4611&lt;/ID&gt;&lt;Name&gt;גנאים מסעוד - הרשימה המשותפת&lt;/Name&gt;&lt;Data&gt;מסעוד גנאים (הרשימה המשותפת)&lt;/Data&gt;&lt;Shortcut&gt;מסגנ&lt;/Shortcut&gt;"/>
        <w:id w:val="-1745016494"/>
        <w:placeholder>
          <w:docPart w:val="34A44739F14E46009B47C51AD1506391"/>
        </w:placeholder>
        <w15:color w:val="993366"/>
      </w:sdtPr>
      <w:sdtContent>
        <w:p w:rsidR="003239C4" w:rsidRDefault="003239C4" w:rsidP="005F7D89">
          <w:pPr>
            <w:pStyle w:val="-"/>
            <w:keepNext/>
            <w:rPr>
              <w:rtl/>
            </w:rPr>
          </w:pPr>
          <w:r w:rsidRPr="003F26C7">
            <w:rPr>
              <w:rStyle w:val="afe"/>
              <w:color w:val="000000"/>
              <w:rtl/>
            </w:rPr>
            <w:t>מסעוד גנאים (הרשימה המשותפת)</w:t>
          </w:r>
          <w:r w:rsidRPr="003F26C7">
            <w:rPr>
              <w:color w:val="000000"/>
              <w:rtl/>
            </w:rPr>
            <w:t>:</w:t>
          </w:r>
        </w:p>
      </w:sdtContent>
    </w:sdt>
    <w:p w:rsidR="003239C4" w:rsidRDefault="003239C4" w:rsidP="00E10D2B">
      <w:pPr>
        <w:rPr>
          <w:rtl/>
          <w:lang w:eastAsia="he-IL"/>
        </w:rPr>
      </w:pPr>
    </w:p>
    <w:p w:rsidR="003239C4" w:rsidRDefault="003239C4" w:rsidP="005F7D89">
      <w:pPr>
        <w:rPr>
          <w:rtl/>
          <w:lang w:eastAsia="he-IL"/>
        </w:rPr>
      </w:pPr>
      <w:bookmarkStart w:id="14191" w:name="_ETM_Q40_376987"/>
      <w:bookmarkEnd w:id="14191"/>
      <w:r>
        <w:rPr>
          <w:rFonts w:hint="cs"/>
          <w:rtl/>
          <w:lang w:eastAsia="he-IL"/>
        </w:rPr>
        <w:t xml:space="preserve">אז איפה </w:t>
      </w:r>
      <w:bookmarkStart w:id="14192" w:name="_ETM_Q40_363387"/>
      <w:bookmarkEnd w:id="14192"/>
      <w:r>
        <w:rPr>
          <w:rFonts w:hint="cs"/>
          <w:rtl/>
          <w:lang w:eastAsia="he-IL"/>
        </w:rPr>
        <w:t xml:space="preserve">הפיזור? אפילו בציונים של תוצאות הבגרות </w:t>
      </w:r>
      <w:r>
        <w:rPr>
          <w:rFonts w:hint="eastAsia"/>
          <w:rtl/>
          <w:lang w:eastAsia="he-IL"/>
        </w:rPr>
        <w:t xml:space="preserve">– </w:t>
      </w:r>
      <w:r>
        <w:rPr>
          <w:rFonts w:hint="cs"/>
          <w:rtl/>
          <w:lang w:eastAsia="he-IL"/>
        </w:rPr>
        <w:t xml:space="preserve">במרכז </w:t>
      </w:r>
      <w:r w:rsidR="0075610D">
        <w:rPr>
          <w:rFonts w:hint="cs"/>
          <w:rtl/>
          <w:lang w:eastAsia="he-IL"/>
        </w:rPr>
        <w:t xml:space="preserve">זה </w:t>
      </w:r>
      <w:r>
        <w:rPr>
          <w:rFonts w:hint="cs"/>
          <w:rtl/>
          <w:lang w:eastAsia="he-IL"/>
        </w:rPr>
        <w:t>יותר גבוה, בפריפר</w:t>
      </w:r>
      <w:bookmarkStart w:id="14193" w:name="_ETM_Q40_373061"/>
      <w:bookmarkEnd w:id="14193"/>
      <w:r>
        <w:rPr>
          <w:rFonts w:hint="cs"/>
          <w:rtl/>
          <w:lang w:eastAsia="he-IL"/>
        </w:rPr>
        <w:t xml:space="preserve">יה זה יותר נמוך. ואני לא רוצה </w:t>
      </w:r>
      <w:r>
        <w:rPr>
          <w:rtl/>
          <w:lang w:eastAsia="he-IL"/>
        </w:rPr>
        <w:t>–</w:t>
      </w:r>
      <w:r>
        <w:rPr>
          <w:rFonts w:hint="cs"/>
          <w:rtl/>
          <w:lang w:eastAsia="he-IL"/>
        </w:rPr>
        <w:t xml:space="preserve"> הכוונה שביישובי</w:t>
      </w:r>
      <w:bookmarkStart w:id="14194" w:name="_ETM_Q40_373487"/>
      <w:bookmarkEnd w:id="14194"/>
      <w:r>
        <w:rPr>
          <w:rFonts w:hint="cs"/>
          <w:rtl/>
          <w:lang w:eastAsia="he-IL"/>
        </w:rPr>
        <w:t xml:space="preserve">ם הערביים, התוצאות של התלמידים הערבים הן </w:t>
      </w:r>
      <w:bookmarkStart w:id="14195" w:name="_ETM_Q40_376952"/>
      <w:bookmarkEnd w:id="14195"/>
      <w:r>
        <w:rPr>
          <w:rFonts w:hint="cs"/>
          <w:rtl/>
          <w:lang w:eastAsia="he-IL"/>
        </w:rPr>
        <w:t xml:space="preserve">יותר נמוכות, והפער לצערי יותר גדול. לדבר </w:t>
      </w:r>
      <w:bookmarkStart w:id="14196" w:name="_ETM_Q40_381295"/>
      <w:bookmarkEnd w:id="14196"/>
      <w:r>
        <w:rPr>
          <w:rFonts w:hint="cs"/>
          <w:rtl/>
          <w:lang w:eastAsia="he-IL"/>
        </w:rPr>
        <w:t xml:space="preserve">כזה צריך תוכנית חירום עמוקה באמת, שלפחות תביא לשוויון בין </w:t>
      </w:r>
      <w:bookmarkStart w:id="14197" w:name="_ETM_Q40_391735"/>
      <w:bookmarkEnd w:id="14197"/>
      <w:r>
        <w:rPr>
          <w:rFonts w:hint="cs"/>
          <w:rtl/>
          <w:lang w:eastAsia="he-IL"/>
        </w:rPr>
        <w:t xml:space="preserve">המרכז לבין הפריפריה. תודה. </w:t>
      </w:r>
    </w:p>
    <w:p w:rsidR="003239C4" w:rsidRDefault="003239C4" w:rsidP="005F7D89">
      <w:pPr>
        <w:rPr>
          <w:rtl/>
          <w:lang w:eastAsia="he-IL"/>
        </w:rPr>
      </w:pPr>
      <w:bookmarkStart w:id="14198" w:name="_ETM_Q40_393394"/>
      <w:bookmarkStart w:id="14199" w:name="_ETM_Q40_393519"/>
      <w:bookmarkEnd w:id="14198"/>
      <w:bookmarkEnd w:id="14199"/>
    </w:p>
    <w:bookmarkStart w:id="14200" w:name="_ETM_Q40_393769" w:displacedByCustomXml="next"/>
    <w:bookmarkEnd w:id="14200" w:displacedByCustomXml="next"/>
    <w:bookmarkStart w:id="14201" w:name="_ETM_Q40_393894" w:displacedByCustomXml="next"/>
    <w:bookmarkEnd w:id="14201" w:displacedByCustomXml="next"/>
    <w:sdt>
      <w:sdtPr>
        <w:rPr>
          <w:rtl/>
        </w:rPr>
        <w:alias w:val="יור"/>
        <w:tag w:val="&lt;ID&gt;5703&lt;/ID&gt;&lt;Name&gt;עיסאווי פריג' - יו&quot;ר&lt;/Name&gt;&lt;Data&gt;עיסאווי פריג'&lt;/Data&gt;&lt;Shortcut&gt;&lt;/Shortcut&gt;"/>
        <w:id w:val="44967391"/>
        <w:placeholder>
          <w:docPart w:val="34A44739F14E46009B47C51AD1506391"/>
        </w:placeholder>
        <w15:color w:val="993366"/>
      </w:sdtPr>
      <w:sdtContent>
        <w:p w:rsidR="003239C4" w:rsidRDefault="003239C4" w:rsidP="005F7D89">
          <w:pPr>
            <w:pStyle w:val="af6"/>
            <w:keepNext/>
            <w:rPr>
              <w:rtl/>
            </w:rPr>
          </w:pPr>
          <w:r w:rsidRPr="003F26C7">
            <w:rPr>
              <w:rStyle w:val="afe"/>
              <w:color w:val="000000"/>
              <w:rtl/>
            </w:rPr>
            <w:t>היו"ר עיסאווי פריג'</w:t>
          </w:r>
          <w:r w:rsidRPr="003F26C7">
            <w:rPr>
              <w:color w:val="000000"/>
              <w:rtl/>
            </w:rPr>
            <w:t>:</w:t>
          </w:r>
        </w:p>
      </w:sdtContent>
    </w:sdt>
    <w:p w:rsidR="003239C4" w:rsidRDefault="003239C4" w:rsidP="00E10D2B">
      <w:pPr>
        <w:rPr>
          <w:rtl/>
          <w:lang w:eastAsia="he-IL"/>
        </w:rPr>
      </w:pPr>
    </w:p>
    <w:p w:rsidR="003239C4" w:rsidRDefault="003239C4" w:rsidP="005F7D89">
      <w:pPr>
        <w:rPr>
          <w:rtl/>
          <w:lang w:eastAsia="he-IL"/>
        </w:rPr>
      </w:pPr>
      <w:bookmarkStart w:id="14202" w:name="_ETM_Q40_395737"/>
      <w:bookmarkEnd w:id="14202"/>
      <w:r>
        <w:rPr>
          <w:rFonts w:hint="cs"/>
          <w:rtl/>
          <w:lang w:eastAsia="he-IL"/>
        </w:rPr>
        <w:t xml:space="preserve">נמשיך לחלום. </w:t>
      </w:r>
      <w:bookmarkStart w:id="14203" w:name="_ETM_Q40_397784"/>
      <w:bookmarkEnd w:id="14203"/>
      <w:r>
        <w:rPr>
          <w:rFonts w:hint="cs"/>
          <w:rtl/>
          <w:lang w:eastAsia="he-IL"/>
        </w:rPr>
        <w:t xml:space="preserve">תודה לחבר הכנסת מסעוד גנאים. אני מזמין את חבר הכנסת </w:t>
      </w:r>
      <w:bookmarkStart w:id="14204" w:name="_ETM_Q40_405144"/>
      <w:bookmarkEnd w:id="14204"/>
      <w:r>
        <w:rPr>
          <w:rFonts w:hint="cs"/>
          <w:rtl/>
          <w:lang w:eastAsia="he-IL"/>
        </w:rPr>
        <w:t xml:space="preserve">מיכאל מלכיאלי </w:t>
      </w:r>
      <w:r w:rsidR="00E10D2B">
        <w:rPr>
          <w:rFonts w:hint="cs"/>
          <w:rtl/>
          <w:lang w:eastAsia="he-IL"/>
        </w:rPr>
        <w:t>– –</w:t>
      </w:r>
      <w:r>
        <w:rPr>
          <w:rFonts w:hint="cs"/>
          <w:rtl/>
          <w:lang w:eastAsia="he-IL"/>
        </w:rPr>
        <w:t xml:space="preserve"> </w:t>
      </w:r>
    </w:p>
    <w:p w:rsidR="003239C4" w:rsidRDefault="003239C4" w:rsidP="005F7D89">
      <w:pPr>
        <w:rPr>
          <w:rtl/>
          <w:lang w:eastAsia="he-IL"/>
        </w:rPr>
      </w:pPr>
      <w:bookmarkStart w:id="14205" w:name="_ETM_Q40_407080"/>
      <w:bookmarkStart w:id="14206" w:name="_ETM_Q40_407352"/>
      <w:bookmarkEnd w:id="14205"/>
      <w:bookmarkEnd w:id="14206"/>
    </w:p>
    <w:sdt>
      <w:sdtPr>
        <w:rPr>
          <w:rtl/>
        </w:rPr>
        <w:alias w:val="קריאה"/>
        <w:tag w:val="&lt;ID&gt;5689&lt;/ID&gt;&lt;Name&gt;לאה פדידה - המחנה הציוני&lt;/Name&gt;&lt;Data&gt;לאה פדידה (המחנה הציוני)&lt;/Data&gt;&lt;Shortcut&gt;לאפד&lt;/Shortcut&gt;"/>
        <w:id w:val="-1210259402"/>
        <w:placeholder>
          <w:docPart w:val="34A44739F14E46009B47C51AD1506391"/>
        </w:placeholder>
        <w15:color w:val="993366"/>
      </w:sdtPr>
      <w:sdtContent>
        <w:p w:rsidR="003239C4" w:rsidRDefault="003239C4" w:rsidP="005F7D89">
          <w:pPr>
            <w:pStyle w:val="af5"/>
            <w:keepNext/>
            <w:rPr>
              <w:rtl/>
            </w:rPr>
          </w:pPr>
          <w:r w:rsidRPr="00EE59B9">
            <w:rPr>
              <w:rStyle w:val="afe"/>
              <w:color w:val="000000"/>
              <w:rtl/>
            </w:rPr>
            <w:t>לאה פדידה (המחנה הציוני)</w:t>
          </w:r>
          <w:r w:rsidRPr="00EE59B9">
            <w:rPr>
              <w:color w:val="000000"/>
              <w:rtl/>
            </w:rPr>
            <w:t>:</w:t>
          </w:r>
        </w:p>
      </w:sdtContent>
    </w:sdt>
    <w:p w:rsidR="003239C4" w:rsidRDefault="003239C4" w:rsidP="00E10D2B">
      <w:pPr>
        <w:rPr>
          <w:rtl/>
          <w:lang w:eastAsia="he-IL"/>
        </w:rPr>
      </w:pPr>
    </w:p>
    <w:p w:rsidR="003239C4" w:rsidRDefault="003239C4" w:rsidP="005F7D89">
      <w:pPr>
        <w:rPr>
          <w:rtl/>
          <w:lang w:eastAsia="he-IL"/>
        </w:rPr>
      </w:pPr>
      <w:r>
        <w:rPr>
          <w:rFonts w:hint="cs"/>
          <w:rtl/>
          <w:lang w:eastAsia="he-IL"/>
        </w:rPr>
        <w:t xml:space="preserve">לא פה. </w:t>
      </w:r>
    </w:p>
    <w:p w:rsidR="003239C4" w:rsidRDefault="003239C4" w:rsidP="005F7D89">
      <w:pPr>
        <w:rPr>
          <w:rtl/>
          <w:lang w:eastAsia="he-IL"/>
        </w:rPr>
      </w:pPr>
      <w:bookmarkStart w:id="14207" w:name="_ETM_Q40_406157"/>
      <w:bookmarkEnd w:id="14207"/>
    </w:p>
    <w:bookmarkStart w:id="14208" w:name="_ETM_Q40_406637" w:displacedByCustomXml="next"/>
    <w:bookmarkEnd w:id="14208" w:displacedByCustomXml="next"/>
    <w:sdt>
      <w:sdtPr>
        <w:rPr>
          <w:rtl/>
        </w:rPr>
        <w:alias w:val="יור"/>
        <w:tag w:val="&lt;ID&gt;5703&lt;/ID&gt;&lt;Name&gt;עיסאווי פריג' - יו&quot;ר&lt;/Name&gt;&lt;Data&gt;עיסאווי פריג'&lt;/Data&gt;&lt;Shortcut&gt;&lt;/Shortcut&gt;"/>
        <w:id w:val="1037931973"/>
        <w:placeholder>
          <w:docPart w:val="34A44739F14E46009B47C51AD1506391"/>
        </w:placeholder>
        <w15:color w:val="993366"/>
      </w:sdtPr>
      <w:sdtContent>
        <w:p w:rsidR="003239C4" w:rsidRDefault="003239C4" w:rsidP="005F7D89">
          <w:pPr>
            <w:pStyle w:val="af6"/>
            <w:keepNext/>
            <w:rPr>
              <w:rtl/>
            </w:rPr>
          </w:pPr>
          <w:r w:rsidRPr="00EE59B9">
            <w:rPr>
              <w:rStyle w:val="afe"/>
              <w:color w:val="000000"/>
              <w:rtl/>
            </w:rPr>
            <w:t>היו"ר עיסאווי פריג'</w:t>
          </w:r>
          <w:r w:rsidRPr="00EE59B9">
            <w:rPr>
              <w:color w:val="000000"/>
              <w:rtl/>
            </w:rPr>
            <w:t>:</w:t>
          </w:r>
        </w:p>
      </w:sdtContent>
    </w:sdt>
    <w:p w:rsidR="003239C4" w:rsidRPr="00EE59B9" w:rsidRDefault="003239C4" w:rsidP="005F7D89">
      <w:pPr>
        <w:ind w:firstLine="0"/>
        <w:rPr>
          <w:rtl/>
          <w:lang w:eastAsia="he-IL"/>
        </w:rPr>
      </w:pPr>
    </w:p>
    <w:p w:rsidR="003239C4" w:rsidRDefault="00E10D2B" w:rsidP="005F7D89">
      <w:pPr>
        <w:rPr>
          <w:rtl/>
          <w:lang w:eastAsia="he-IL"/>
        </w:rPr>
      </w:pPr>
      <w:bookmarkStart w:id="14209" w:name="_ETM_Q40_407609"/>
      <w:bookmarkEnd w:id="14209"/>
      <w:r>
        <w:rPr>
          <w:rFonts w:hint="cs"/>
          <w:rtl/>
          <w:lang w:eastAsia="he-IL"/>
        </w:rPr>
        <w:t>– –</w:t>
      </w:r>
      <w:r w:rsidR="003239C4">
        <w:rPr>
          <w:rFonts w:hint="cs"/>
          <w:rtl/>
          <w:lang w:eastAsia="he-IL"/>
        </w:rPr>
        <w:t xml:space="preserve"> לא נמצא; חבר הכנסת ישראל אייכלר </w:t>
      </w:r>
      <w:r w:rsidR="003239C4">
        <w:rPr>
          <w:rFonts w:hint="eastAsia"/>
          <w:rtl/>
          <w:lang w:eastAsia="he-IL"/>
        </w:rPr>
        <w:t>–</w:t>
      </w:r>
      <w:r w:rsidR="003239C4">
        <w:rPr>
          <w:rFonts w:hint="cs"/>
          <w:rtl/>
          <w:lang w:eastAsia="he-IL"/>
        </w:rPr>
        <w:t xml:space="preserve"> לא נמצא; גם השר </w:t>
      </w:r>
      <w:bookmarkStart w:id="14210" w:name="_ETM_Q40_414590"/>
      <w:bookmarkEnd w:id="14210"/>
      <w:r w:rsidR="003239C4">
        <w:rPr>
          <w:rFonts w:hint="cs"/>
          <w:rtl/>
          <w:lang w:eastAsia="he-IL"/>
        </w:rPr>
        <w:t xml:space="preserve">לא נמצא. אם כך, מה החברים מציעים? לאיזו </w:t>
      </w:r>
      <w:bookmarkStart w:id="14211" w:name="_ETM_Q40_421844"/>
      <w:bookmarkEnd w:id="14211"/>
      <w:r w:rsidR="003239C4">
        <w:rPr>
          <w:rFonts w:hint="cs"/>
          <w:rtl/>
          <w:lang w:eastAsia="he-IL"/>
        </w:rPr>
        <w:t>ועדה נעביר את זה?</w:t>
      </w:r>
    </w:p>
    <w:p w:rsidR="003239C4" w:rsidRDefault="003239C4" w:rsidP="005F7D89">
      <w:pPr>
        <w:rPr>
          <w:rtl/>
          <w:lang w:eastAsia="he-IL"/>
        </w:rPr>
      </w:pPr>
    </w:p>
    <w:bookmarkStart w:id="14212" w:name="_ETM_Q40_419253" w:displacedByCustomXml="next"/>
    <w:bookmarkEnd w:id="14212" w:displacedByCustomXml="next"/>
    <w:bookmarkStart w:id="14213" w:name="_ETM_Q40_420597" w:displacedByCustomXml="next"/>
    <w:bookmarkEnd w:id="14213" w:displacedByCustomXml="next"/>
    <w:bookmarkStart w:id="14214" w:name="_ETM_Q40_420862" w:displacedByCustomXml="next"/>
    <w:bookmarkEnd w:id="14214" w:displacedByCustomXml="next"/>
    <w:bookmarkStart w:id="14215" w:name="_ETM_Q40_420956" w:displacedByCustomXml="next"/>
    <w:bookmarkEnd w:id="14215" w:displacedByCustomXml="next"/>
    <w:sdt>
      <w:sdtPr>
        <w:rPr>
          <w:rtl/>
        </w:rPr>
        <w:alias w:val="קריאה"/>
        <w:tag w:val="&lt;ID&gt;5689&lt;/ID&gt;&lt;Name&gt;לאה פדידה - המחנה הציוני&lt;/Name&gt;&lt;Data&gt;לאה פדידה (המחנה הציוני)&lt;/Data&gt;&lt;Shortcut&gt;לאפד&lt;/Shortcut&gt;"/>
        <w:id w:val="637542464"/>
        <w:placeholder>
          <w:docPart w:val="34A44739F14E46009B47C51AD1506391"/>
        </w:placeholder>
        <w15:color w:val="993366"/>
      </w:sdtPr>
      <w:sdtContent>
        <w:p w:rsidR="003239C4" w:rsidRDefault="003239C4" w:rsidP="005F7D89">
          <w:pPr>
            <w:pStyle w:val="af5"/>
            <w:keepNext/>
            <w:rPr>
              <w:rtl/>
            </w:rPr>
          </w:pPr>
          <w:r w:rsidRPr="003F26C7">
            <w:rPr>
              <w:rStyle w:val="afe"/>
              <w:color w:val="000000"/>
              <w:rtl/>
            </w:rPr>
            <w:t>לאה פדידה (המחנה הציוני)</w:t>
          </w:r>
          <w:r w:rsidRPr="003F26C7">
            <w:rPr>
              <w:color w:val="000000"/>
              <w:rtl/>
            </w:rPr>
            <w:t>:</w:t>
          </w:r>
        </w:p>
      </w:sdtContent>
    </w:sdt>
    <w:p w:rsidR="003239C4" w:rsidRDefault="003239C4" w:rsidP="00E10D2B">
      <w:pPr>
        <w:rPr>
          <w:rtl/>
          <w:lang w:eastAsia="he-IL"/>
        </w:rPr>
      </w:pPr>
    </w:p>
    <w:p w:rsidR="003239C4" w:rsidRDefault="003239C4" w:rsidP="005F7D89">
      <w:pPr>
        <w:rPr>
          <w:rtl/>
          <w:lang w:eastAsia="he-IL"/>
        </w:rPr>
      </w:pPr>
      <w:bookmarkStart w:id="14216" w:name="_ETM_Q40_423987"/>
      <w:bookmarkEnd w:id="14216"/>
      <w:r>
        <w:rPr>
          <w:rFonts w:hint="cs"/>
          <w:rtl/>
          <w:lang w:eastAsia="he-IL"/>
        </w:rPr>
        <w:t>ו</w:t>
      </w:r>
      <w:bookmarkStart w:id="14217" w:name="_ETM_Q40_424347"/>
      <w:bookmarkEnd w:id="14217"/>
      <w:r>
        <w:rPr>
          <w:rFonts w:hint="cs"/>
          <w:rtl/>
          <w:lang w:eastAsia="he-IL"/>
        </w:rPr>
        <w:t>עדת ה</w:t>
      </w:r>
      <w:bookmarkStart w:id="14218" w:name="_ETM_Q40_424534"/>
      <w:bookmarkEnd w:id="14218"/>
      <w:r>
        <w:rPr>
          <w:rFonts w:hint="cs"/>
          <w:rtl/>
          <w:lang w:eastAsia="he-IL"/>
        </w:rPr>
        <w:t xml:space="preserve">עבודה </w:t>
      </w:r>
      <w:bookmarkStart w:id="14219" w:name="_ETM_Q40_425128"/>
      <w:bookmarkStart w:id="14220" w:name="_ETM_Q40_426534"/>
      <w:bookmarkStart w:id="14221" w:name="_ETM_Q40_426644"/>
      <w:bookmarkEnd w:id="14219"/>
      <w:bookmarkEnd w:id="14220"/>
      <w:bookmarkEnd w:id="14221"/>
      <w:r>
        <w:rPr>
          <w:rFonts w:hint="cs"/>
          <w:rtl/>
          <w:lang w:eastAsia="he-IL"/>
        </w:rPr>
        <w:t xml:space="preserve">והרווחה. </w:t>
      </w:r>
    </w:p>
    <w:p w:rsidR="003239C4" w:rsidRDefault="003239C4" w:rsidP="005F7D89">
      <w:pPr>
        <w:rPr>
          <w:rtl/>
          <w:lang w:eastAsia="he-IL"/>
        </w:rPr>
      </w:pPr>
      <w:bookmarkStart w:id="14222" w:name="_ETM_Q40_430628"/>
      <w:bookmarkStart w:id="14223" w:name="_ETM_Q40_430753"/>
      <w:bookmarkEnd w:id="14222"/>
      <w:bookmarkEnd w:id="14223"/>
    </w:p>
    <w:bookmarkStart w:id="14224" w:name="_ETM_Q40_430987" w:displacedByCustomXml="next"/>
    <w:bookmarkEnd w:id="14224" w:displacedByCustomXml="next"/>
    <w:bookmarkStart w:id="14225" w:name="_ETM_Q40_431097" w:displacedByCustomXml="next"/>
    <w:bookmarkEnd w:id="14225" w:displacedByCustomXml="next"/>
    <w:sdt>
      <w:sdtPr>
        <w:rPr>
          <w:rtl/>
        </w:rPr>
        <w:alias w:val="יור"/>
        <w:tag w:val="&lt;ID&gt;5703&lt;/ID&gt;&lt;Name&gt;עיסאווי פריג' - יו&quot;ר&lt;/Name&gt;&lt;Data&gt;עיסאווי פריג'&lt;/Data&gt;&lt;Shortcut&gt;&lt;/Shortcut&gt;"/>
        <w:id w:val="-1179962484"/>
        <w:placeholder>
          <w:docPart w:val="34A44739F14E46009B47C51AD1506391"/>
        </w:placeholder>
        <w15:color w:val="993366"/>
      </w:sdtPr>
      <w:sdtContent>
        <w:p w:rsidR="003239C4" w:rsidRDefault="003239C4" w:rsidP="005F7D89">
          <w:pPr>
            <w:pStyle w:val="af6"/>
            <w:keepNext/>
            <w:rPr>
              <w:rtl/>
            </w:rPr>
          </w:pPr>
          <w:r w:rsidRPr="003F26C7">
            <w:rPr>
              <w:rStyle w:val="afe"/>
              <w:color w:val="000000"/>
              <w:rtl/>
            </w:rPr>
            <w:t>היו"ר עיסאווי פריג'</w:t>
          </w:r>
          <w:r w:rsidRPr="003F26C7">
            <w:rPr>
              <w:color w:val="000000"/>
              <w:rtl/>
            </w:rPr>
            <w:t>:</w:t>
          </w:r>
        </w:p>
      </w:sdtContent>
    </w:sdt>
    <w:p w:rsidR="003239C4" w:rsidRDefault="003239C4" w:rsidP="00E10D2B">
      <w:pPr>
        <w:rPr>
          <w:rtl/>
          <w:lang w:eastAsia="he-IL"/>
        </w:rPr>
      </w:pPr>
    </w:p>
    <w:p w:rsidR="003239C4" w:rsidRDefault="003239C4" w:rsidP="005F7D89">
      <w:pPr>
        <w:rPr>
          <w:rtl/>
          <w:lang w:eastAsia="he-IL"/>
        </w:rPr>
      </w:pPr>
      <w:bookmarkStart w:id="14226" w:name="_ETM_Q40_432737"/>
      <w:bookmarkEnd w:id="14226"/>
      <w:r>
        <w:rPr>
          <w:rFonts w:hint="cs"/>
          <w:rtl/>
          <w:lang w:eastAsia="he-IL"/>
        </w:rPr>
        <w:t>אם כך</w:t>
      </w:r>
      <w:bookmarkStart w:id="14227" w:name="_ETM_Q40_436441"/>
      <w:bookmarkEnd w:id="14227"/>
      <w:r>
        <w:rPr>
          <w:rFonts w:hint="cs"/>
          <w:rtl/>
          <w:lang w:eastAsia="he-IL"/>
        </w:rPr>
        <w:t xml:space="preserve">, נעביר את זה לוועדת העבודה </w:t>
      </w:r>
      <w:bookmarkStart w:id="14228" w:name="_ETM_Q40_424801"/>
      <w:bookmarkEnd w:id="14228"/>
      <w:r>
        <w:rPr>
          <w:rFonts w:hint="cs"/>
          <w:rtl/>
          <w:lang w:eastAsia="he-IL"/>
        </w:rPr>
        <w:t xml:space="preserve">והרווחה. </w:t>
      </w:r>
    </w:p>
    <w:p w:rsidR="003239C4" w:rsidRDefault="003239C4" w:rsidP="005F7D89">
      <w:pPr>
        <w:rPr>
          <w:rtl/>
          <w:lang w:eastAsia="he-IL"/>
        </w:rPr>
      </w:pPr>
      <w:bookmarkStart w:id="14229" w:name="_ETM_Q40_430188"/>
      <w:bookmarkEnd w:id="14229"/>
    </w:p>
    <w:p w:rsidR="003239C4" w:rsidRDefault="003239C4" w:rsidP="005F7D89">
      <w:pPr>
        <w:rPr>
          <w:rtl/>
          <w:lang w:eastAsia="he-IL"/>
        </w:rPr>
      </w:pPr>
      <w:r>
        <w:rPr>
          <w:rFonts w:hint="cs"/>
          <w:rtl/>
          <w:lang w:eastAsia="he-IL"/>
        </w:rPr>
        <w:t xml:space="preserve">אני מעמיד להצבעה לצורך אישור המעבר </w:t>
      </w:r>
      <w:bookmarkStart w:id="14230" w:name="_ETM_Q40_433633"/>
      <w:bookmarkEnd w:id="14230"/>
      <w:r>
        <w:rPr>
          <w:rFonts w:hint="cs"/>
          <w:rtl/>
          <w:lang w:eastAsia="he-IL"/>
        </w:rPr>
        <w:t xml:space="preserve">של הנושא. </w:t>
      </w:r>
    </w:p>
    <w:p w:rsidR="003239C4" w:rsidRDefault="003239C4" w:rsidP="005F7D89">
      <w:pPr>
        <w:rPr>
          <w:rtl/>
          <w:lang w:eastAsia="he-IL"/>
        </w:rPr>
      </w:pPr>
      <w:bookmarkStart w:id="14231" w:name="_ETM_Q40_436550"/>
      <w:bookmarkEnd w:id="14231"/>
    </w:p>
    <w:p w:rsidR="003239C4" w:rsidRDefault="003239C4" w:rsidP="005F7D89">
      <w:pPr>
        <w:pStyle w:val="af1"/>
        <w:keepNext/>
        <w:rPr>
          <w:rtl/>
          <w:lang w:eastAsia="he-IL"/>
        </w:rPr>
      </w:pPr>
      <w:bookmarkStart w:id="14232" w:name="_ETM_Q40_436784"/>
      <w:bookmarkStart w:id="14233" w:name="_ETM_Q40_436878"/>
      <w:bookmarkEnd w:id="14232"/>
      <w:bookmarkEnd w:id="14233"/>
      <w:r>
        <w:rPr>
          <w:rtl/>
          <w:lang w:eastAsia="he-IL"/>
        </w:rPr>
        <w:t>הצבעה מס'</w:t>
      </w:r>
      <w:r>
        <w:rPr>
          <w:rFonts w:hint="cs"/>
          <w:rtl/>
          <w:lang w:eastAsia="he-IL"/>
        </w:rPr>
        <w:t xml:space="preserve"> 19</w:t>
      </w:r>
    </w:p>
    <w:p w:rsidR="003239C4" w:rsidRDefault="003239C4" w:rsidP="005F7D89">
      <w:pPr>
        <w:pStyle w:val="--"/>
        <w:keepNext/>
        <w:rPr>
          <w:rtl/>
          <w:lang w:eastAsia="he-IL"/>
        </w:rPr>
      </w:pPr>
    </w:p>
    <w:p w:rsidR="003239C4" w:rsidRDefault="003239C4" w:rsidP="005F7D89">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11</w:t>
      </w:r>
    </w:p>
    <w:p w:rsidR="003239C4" w:rsidRDefault="003239C4" w:rsidP="005F7D89">
      <w:pPr>
        <w:pStyle w:val="--"/>
        <w:keepNext/>
        <w:rPr>
          <w:rtl/>
          <w:lang w:eastAsia="he-IL"/>
        </w:rPr>
      </w:pPr>
      <w:r>
        <w:rPr>
          <w:rtl/>
          <w:lang w:eastAsia="he-IL"/>
        </w:rPr>
        <w:t xml:space="preserve">נגד – </w:t>
      </w:r>
      <w:r>
        <w:rPr>
          <w:rFonts w:hint="cs"/>
          <w:rtl/>
          <w:lang w:eastAsia="he-IL"/>
        </w:rPr>
        <w:t>אין</w:t>
      </w:r>
    </w:p>
    <w:p w:rsidR="003239C4" w:rsidRDefault="003239C4" w:rsidP="005F7D8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239C4" w:rsidRDefault="003239C4" w:rsidP="005F7D89">
      <w:pPr>
        <w:pStyle w:val="af2"/>
        <w:rPr>
          <w:rtl/>
          <w:lang w:eastAsia="he-IL"/>
        </w:rPr>
      </w:pPr>
      <w:r>
        <w:rPr>
          <w:rtl/>
          <w:lang w:eastAsia="he-IL"/>
        </w:rPr>
        <w:t xml:space="preserve">ההצעה להעביר את </w:t>
      </w:r>
      <w:bookmarkStart w:id="14234" w:name="_ETM_Q40_443909"/>
      <w:bookmarkEnd w:id="14234"/>
      <w:r>
        <w:rPr>
          <w:rFonts w:hint="cs"/>
          <w:rtl/>
          <w:lang w:eastAsia="he-IL"/>
        </w:rPr>
        <w:t xml:space="preserve">הנושא לוועדת העבודה, הרווחה והבריאות נתקבלה. </w:t>
      </w:r>
    </w:p>
    <w:p w:rsidR="003239C4" w:rsidRDefault="003239C4" w:rsidP="005F7D89">
      <w:pPr>
        <w:rPr>
          <w:rtl/>
          <w:lang w:eastAsia="he-IL"/>
        </w:rPr>
      </w:pPr>
      <w:bookmarkStart w:id="14235" w:name="_ETM_Q40_465066"/>
      <w:bookmarkStart w:id="14236" w:name="_ETM_Q40_465191"/>
      <w:bookmarkEnd w:id="14235"/>
      <w:bookmarkEnd w:id="14236"/>
    </w:p>
    <w:bookmarkStart w:id="14237" w:name="_ETM_Q40_559925" w:displacedByCustomXml="next"/>
    <w:bookmarkEnd w:id="14237" w:displacedByCustomXml="next"/>
    <w:bookmarkStart w:id="14238" w:name="_ETM_Q40_560019" w:displacedByCustomXml="next"/>
    <w:bookmarkEnd w:id="14238" w:displacedByCustomXml="next"/>
    <w:sdt>
      <w:sdtPr>
        <w:rPr>
          <w:rtl/>
        </w:rPr>
        <w:alias w:val="יור"/>
        <w:tag w:val="&lt;ID&gt;5703&lt;/ID&gt;&lt;Name&gt;עיסאווי פריג' - יו&quot;ר&lt;/Name&gt;&lt;Data&gt;עיסאווי פריג'&lt;/Data&gt;&lt;Shortcut&gt;&lt;/Shortcut&gt;"/>
        <w:id w:val="-1082978989"/>
        <w:placeholder>
          <w:docPart w:val="34A44739F14E46009B47C51AD1506391"/>
        </w:placeholder>
        <w15:color w:val="993366"/>
      </w:sdtPr>
      <w:sdtContent>
        <w:p w:rsidR="003239C4" w:rsidRDefault="003239C4" w:rsidP="005F7D89">
          <w:pPr>
            <w:pStyle w:val="af6"/>
            <w:keepNext/>
            <w:rPr>
              <w:rtl/>
            </w:rPr>
          </w:pPr>
          <w:r w:rsidRPr="003F26C7">
            <w:rPr>
              <w:rStyle w:val="afe"/>
              <w:color w:val="000000"/>
              <w:rtl/>
            </w:rPr>
            <w:t>היו"ר עיסאווי פריג'</w:t>
          </w:r>
          <w:r w:rsidRPr="003F26C7">
            <w:rPr>
              <w:color w:val="000000"/>
              <w:rtl/>
            </w:rPr>
            <w:t>:</w:t>
          </w:r>
        </w:p>
      </w:sdtContent>
    </w:sdt>
    <w:p w:rsidR="003239C4" w:rsidRDefault="003239C4" w:rsidP="00E10D2B">
      <w:pPr>
        <w:rPr>
          <w:rtl/>
          <w:lang w:eastAsia="he-IL"/>
        </w:rPr>
      </w:pPr>
    </w:p>
    <w:p w:rsidR="003239C4" w:rsidRDefault="003239C4" w:rsidP="005F7D89">
      <w:pPr>
        <w:rPr>
          <w:rtl/>
          <w:lang w:eastAsia="he-IL"/>
        </w:rPr>
      </w:pPr>
      <w:bookmarkStart w:id="14239" w:name="_ETM_Q40_561660"/>
      <w:bookmarkEnd w:id="14239"/>
      <w:r>
        <w:rPr>
          <w:rFonts w:hint="cs"/>
          <w:rtl/>
          <w:lang w:eastAsia="he-IL"/>
        </w:rPr>
        <w:t xml:space="preserve">טוב, חברים, זה עובר. בעד </w:t>
      </w:r>
      <w:r>
        <w:rPr>
          <w:rtl/>
          <w:lang w:eastAsia="he-IL"/>
        </w:rPr>
        <w:t>–</w:t>
      </w:r>
      <w:r>
        <w:rPr>
          <w:rFonts w:hint="cs"/>
          <w:rtl/>
          <w:lang w:eastAsia="he-IL"/>
        </w:rPr>
        <w:t xml:space="preserve"> 11, נגד </w:t>
      </w:r>
      <w:bookmarkStart w:id="14240" w:name="_ETM_Q40_449651"/>
      <w:bookmarkEnd w:id="14240"/>
      <w:r>
        <w:rPr>
          <w:rtl/>
          <w:lang w:eastAsia="he-IL"/>
        </w:rPr>
        <w:t>–</w:t>
      </w:r>
      <w:r>
        <w:rPr>
          <w:rFonts w:hint="cs"/>
          <w:rtl/>
          <w:lang w:eastAsia="he-IL"/>
        </w:rPr>
        <w:t xml:space="preserve"> אפס, ללא נמנעים. זה עובר להמשך דיון בוועדת העבודה </w:t>
      </w:r>
      <w:bookmarkStart w:id="14241" w:name="_ETM_Q40_457499"/>
      <w:bookmarkEnd w:id="14241"/>
      <w:r>
        <w:rPr>
          <w:rFonts w:hint="cs"/>
          <w:rtl/>
          <w:lang w:eastAsia="he-IL"/>
        </w:rPr>
        <w:t xml:space="preserve">והרווחה.  </w:t>
      </w:r>
    </w:p>
    <w:p w:rsidR="003239C4" w:rsidRDefault="003239C4" w:rsidP="005F7D89">
      <w:pPr>
        <w:rPr>
          <w:rtl/>
          <w:lang w:eastAsia="he-IL"/>
        </w:rPr>
      </w:pPr>
      <w:bookmarkStart w:id="14242" w:name="_ETM_Q40_569503"/>
      <w:bookmarkStart w:id="14243" w:name="_ETM_Q40_569675"/>
      <w:bookmarkStart w:id="14244" w:name="_ETM_Q40_465441"/>
      <w:bookmarkStart w:id="14245" w:name="_ETM_Q40_465519"/>
      <w:bookmarkEnd w:id="14242"/>
      <w:bookmarkEnd w:id="14243"/>
      <w:bookmarkEnd w:id="14244"/>
      <w:bookmarkEnd w:id="14245"/>
    </w:p>
    <w:p w:rsidR="0075610D" w:rsidRDefault="0075610D" w:rsidP="005F7D89">
      <w:pPr>
        <w:rPr>
          <w:rtl/>
          <w:lang w:eastAsia="he-IL"/>
        </w:rPr>
      </w:pPr>
    </w:p>
    <w:bookmarkStart w:id="14246" w:name="_ETM_Q40_465769"/>
    <w:bookmarkStart w:id="14247" w:name="_ETM_Q40_465894"/>
    <w:bookmarkStart w:id="14248" w:name="_Toc517292725"/>
    <w:bookmarkStart w:id="14249" w:name="_Toc517294212"/>
    <w:bookmarkStart w:id="14250" w:name="_Toc517294343"/>
    <w:bookmarkStart w:id="14251" w:name="_Toc519432339"/>
    <w:bookmarkStart w:id="14252" w:name="_Toc2683872"/>
    <w:bookmarkEnd w:id="14246"/>
    <w:bookmarkEnd w:id="14247"/>
    <w:p w:rsidR="003239C4" w:rsidRDefault="00CD6231" w:rsidP="0087576E">
      <w:pPr>
        <w:pStyle w:val="a6"/>
        <w:rPr>
          <w:rtl/>
          <w:lang w:eastAsia="he-IL"/>
        </w:rPr>
      </w:pPr>
      <w:sdt>
        <w:sdtPr>
          <w:rPr>
            <w:rtl/>
            <w:lang w:eastAsia="he-IL"/>
          </w:rPr>
          <w:alias w:val="נושא"/>
          <w:id w:val="-1355646511"/>
          <w:placeholder>
            <w:docPart w:val="34A44739F14E46009B47C51AD1506391"/>
          </w:placeholder>
          <w15:color w:val="993366"/>
        </w:sdtPr>
        <w:sdtContent>
          <w:r w:rsidR="003239C4" w:rsidRPr="003F26C7">
            <w:rPr>
              <w:rStyle w:val="afe"/>
              <w:color w:val="000000"/>
              <w:rtl/>
            </w:rPr>
            <w:t>הצע</w:t>
          </w:r>
          <w:r w:rsidR="0087576E">
            <w:rPr>
              <w:rStyle w:val="afe"/>
              <w:rFonts w:hint="cs"/>
              <w:color w:val="000000"/>
              <w:rtl/>
            </w:rPr>
            <w:t>ות</w:t>
          </w:r>
          <w:r w:rsidR="003239C4" w:rsidRPr="003F26C7">
            <w:rPr>
              <w:rStyle w:val="afe"/>
              <w:color w:val="000000"/>
              <w:rtl/>
            </w:rPr>
            <w:t xml:space="preserve"> לסדר-היום</w:t>
          </w:r>
        </w:sdtContent>
      </w:sdt>
      <w:bookmarkEnd w:id="14248"/>
      <w:bookmarkEnd w:id="14249"/>
      <w:bookmarkEnd w:id="14250"/>
      <w:bookmarkEnd w:id="14251"/>
      <w:bookmarkEnd w:id="14252"/>
      <w:r w:rsidR="003239C4">
        <w:rPr>
          <w:rtl/>
          <w:lang w:eastAsia="he-IL"/>
        </w:rPr>
        <w:t xml:space="preserve"> </w:t>
      </w:r>
    </w:p>
    <w:bookmarkStart w:id="14253" w:name="_Toc2683873" w:displacedByCustomXml="next"/>
    <w:bookmarkStart w:id="14254" w:name="_Toc519432340" w:displacedByCustomXml="next"/>
    <w:bookmarkStart w:id="14255" w:name="_Toc517294344" w:displacedByCustomXml="next"/>
    <w:bookmarkStart w:id="14256" w:name="_Toc517294213" w:displacedByCustomXml="next"/>
    <w:bookmarkStart w:id="14257" w:name="_Toc517292726" w:displacedByCustomXml="next"/>
    <w:sdt>
      <w:sdtPr>
        <w:rPr>
          <w:rtl/>
          <w:lang w:eastAsia="he-IL"/>
        </w:rPr>
        <w:alias w:val="הלסי"/>
        <w:tag w:val="&lt;ID&gt;613966&lt;/ID&gt;&lt;Name&gt;הקצבאות בישראל מהנמוכות בעולם&lt;/Name&gt;&lt;Data&gt;הקצבאות בישראל מהנמוכות בעולם&lt;/Data&gt;&lt;Number&gt;&lt;/Number&gt;&lt;OrigNumbers&gt;10470&lt;/OrigNumbers&gt;&lt;HalsiIncludeNumbers&gt;10470&lt;/HalsiIncludeNumbers&gt;&lt;OrigNames&gt;18416&lt;/OrigNames&gt;&lt;Initiators&gt;&lt;/Initiators&gt;&lt;FullItemNumber&gt;&lt;/FullItemNumber&gt;"/>
        <w:id w:val="861401856"/>
        <w:placeholder>
          <w:docPart w:val="34A44739F14E46009B47C51AD1506391"/>
        </w:placeholder>
        <w15:color w:val="993366"/>
      </w:sdtPr>
      <w:sdtContent>
        <w:p w:rsidR="003239C4" w:rsidRPr="003F26C7" w:rsidRDefault="003239C4" w:rsidP="005F7D89">
          <w:pPr>
            <w:pStyle w:val="a6"/>
            <w:rPr>
              <w:rtl/>
              <w:lang w:eastAsia="he-IL"/>
            </w:rPr>
          </w:pPr>
          <w:r w:rsidRPr="003F26C7">
            <w:rPr>
              <w:rStyle w:val="afe"/>
              <w:color w:val="000000"/>
              <w:rtl/>
            </w:rPr>
            <w:t xml:space="preserve">הקצבאות בישראל </w:t>
          </w:r>
          <w:r>
            <w:rPr>
              <w:rStyle w:val="afe"/>
              <w:rFonts w:hint="cs"/>
              <w:color w:val="000000"/>
              <w:rtl/>
            </w:rPr>
            <w:t xml:space="preserve">– </w:t>
          </w:r>
          <w:r w:rsidRPr="003F26C7">
            <w:rPr>
              <w:rStyle w:val="afe"/>
              <w:color w:val="000000"/>
              <w:rtl/>
            </w:rPr>
            <w:t>מהנמוכות בעולם</w:t>
          </w:r>
        </w:p>
      </w:sdtContent>
    </w:sdt>
    <w:bookmarkEnd w:id="14253" w:displacedByCustomXml="prev"/>
    <w:bookmarkEnd w:id="14254" w:displacedByCustomXml="prev"/>
    <w:bookmarkEnd w:id="14255" w:displacedByCustomXml="prev"/>
    <w:bookmarkEnd w:id="14256" w:displacedByCustomXml="prev"/>
    <w:bookmarkEnd w:id="14257" w:displacedByCustomXml="prev"/>
    <w:p w:rsidR="003239C4" w:rsidRDefault="003239C4" w:rsidP="00E10D2B">
      <w:pPr>
        <w:rPr>
          <w:rtl/>
          <w:lang w:eastAsia="he-IL"/>
        </w:rPr>
      </w:pPr>
    </w:p>
    <w:sdt>
      <w:sdtPr>
        <w:rPr>
          <w:rtl/>
        </w:rPr>
        <w:alias w:val="יור"/>
        <w:tag w:val="&lt;ID&gt;5703&lt;/ID&gt;&lt;Name&gt;עיסאווי פריג' - יו&quot;ר&lt;/Name&gt;&lt;Data&gt;עיסאווי פריג'&lt;/Data&gt;&lt;Shortcut&gt;&lt;/Shortcut&gt;"/>
        <w:id w:val="-2031027217"/>
        <w:placeholder>
          <w:docPart w:val="34A44739F14E46009B47C51AD1506391"/>
        </w:placeholder>
        <w15:color w:val="993366"/>
      </w:sdtPr>
      <w:sdtContent>
        <w:p w:rsidR="003239C4" w:rsidRDefault="003239C4" w:rsidP="005F7D89">
          <w:pPr>
            <w:pStyle w:val="af6"/>
            <w:keepNext/>
            <w:rPr>
              <w:rtl/>
            </w:rPr>
          </w:pPr>
          <w:r w:rsidRPr="003F26C7">
            <w:rPr>
              <w:color w:val="000000"/>
              <w:rtl/>
            </w:rPr>
            <w:t xml:space="preserve">היו"ר </w:t>
          </w:r>
          <w:r w:rsidRPr="003F26C7">
            <w:rPr>
              <w:rStyle w:val="afe"/>
              <w:color w:val="000000"/>
              <w:rtl/>
            </w:rPr>
            <w:t>עיסאווי פריג':</w:t>
          </w:r>
        </w:p>
      </w:sdtContent>
    </w:sdt>
    <w:p w:rsidR="003239C4" w:rsidRDefault="003239C4" w:rsidP="00E10D2B">
      <w:pPr>
        <w:rPr>
          <w:rtl/>
          <w:lang w:eastAsia="he-IL"/>
        </w:rPr>
      </w:pPr>
    </w:p>
    <w:p w:rsidR="003239C4" w:rsidRDefault="003239C4" w:rsidP="0075610D">
      <w:pPr>
        <w:rPr>
          <w:rtl/>
          <w:lang w:eastAsia="he-IL"/>
        </w:rPr>
      </w:pPr>
      <w:r>
        <w:rPr>
          <w:rFonts w:hint="cs"/>
          <w:rtl/>
          <w:lang w:eastAsia="he-IL"/>
        </w:rPr>
        <w:t>ההצע</w:t>
      </w:r>
      <w:r w:rsidR="0075610D">
        <w:rPr>
          <w:rFonts w:hint="cs"/>
          <w:rtl/>
          <w:lang w:eastAsia="he-IL"/>
        </w:rPr>
        <w:t>ות</w:t>
      </w:r>
      <w:r>
        <w:rPr>
          <w:rFonts w:hint="cs"/>
          <w:rtl/>
          <w:lang w:eastAsia="he-IL"/>
        </w:rPr>
        <w:t xml:space="preserve"> הבא</w:t>
      </w:r>
      <w:r w:rsidR="0075610D">
        <w:rPr>
          <w:rFonts w:hint="cs"/>
          <w:rtl/>
          <w:lang w:eastAsia="he-IL"/>
        </w:rPr>
        <w:t>ות</w:t>
      </w:r>
      <w:r>
        <w:rPr>
          <w:rFonts w:hint="cs"/>
          <w:rtl/>
          <w:lang w:eastAsia="he-IL"/>
        </w:rPr>
        <w:t xml:space="preserve"> לסדר-היום</w:t>
      </w:r>
      <w:r>
        <w:rPr>
          <w:rtl/>
          <w:lang w:eastAsia="he-IL"/>
        </w:rPr>
        <w:t xml:space="preserve">: הקצבאות בישראל </w:t>
      </w:r>
      <w:r>
        <w:rPr>
          <w:rFonts w:hint="cs"/>
          <w:rtl/>
          <w:lang w:eastAsia="he-IL"/>
        </w:rPr>
        <w:t xml:space="preserve">– </w:t>
      </w:r>
      <w:r>
        <w:rPr>
          <w:rtl/>
          <w:lang w:eastAsia="he-IL"/>
        </w:rPr>
        <w:t>מהנמוכות בעולם, מס'</w:t>
      </w:r>
      <w:r>
        <w:rPr>
          <w:rFonts w:hint="cs"/>
          <w:rtl/>
          <w:lang w:eastAsia="he-IL"/>
        </w:rPr>
        <w:t xml:space="preserve"> 10425,</w:t>
      </w:r>
      <w:r>
        <w:rPr>
          <w:rtl/>
          <w:lang w:eastAsia="he-IL"/>
        </w:rPr>
        <w:t xml:space="preserve"> 10470</w:t>
      </w:r>
      <w:r>
        <w:rPr>
          <w:rFonts w:hint="cs"/>
          <w:rtl/>
          <w:lang w:eastAsia="he-IL"/>
        </w:rPr>
        <w:t xml:space="preserve"> ו-10434. ראשונת הדוברות </w:t>
      </w:r>
      <w:r>
        <w:rPr>
          <w:rFonts w:hint="eastAsia"/>
          <w:rtl/>
          <w:lang w:eastAsia="he-IL"/>
        </w:rPr>
        <w:t xml:space="preserve">– </w:t>
      </w:r>
      <w:r>
        <w:rPr>
          <w:rFonts w:hint="cs"/>
          <w:rtl/>
          <w:lang w:eastAsia="he-IL"/>
        </w:rPr>
        <w:t xml:space="preserve">חברת הכנסת </w:t>
      </w:r>
      <w:bookmarkStart w:id="14258" w:name="_ETM_Q40_470533"/>
      <w:bookmarkEnd w:id="14258"/>
      <w:r>
        <w:rPr>
          <w:rFonts w:hint="cs"/>
          <w:rtl/>
          <w:lang w:eastAsia="he-IL"/>
        </w:rPr>
        <w:t xml:space="preserve">עאידה תומא סלימאן. אחרי זה, אני רואה </w:t>
      </w:r>
      <w:r>
        <w:rPr>
          <w:rFonts w:hint="eastAsia"/>
          <w:rtl/>
          <w:lang w:eastAsia="he-IL"/>
        </w:rPr>
        <w:t xml:space="preserve">– </w:t>
      </w:r>
      <w:r>
        <w:rPr>
          <w:rFonts w:hint="cs"/>
          <w:rtl/>
          <w:lang w:eastAsia="he-IL"/>
        </w:rPr>
        <w:t>חברת הכנסת קסניה</w:t>
      </w:r>
      <w:bookmarkStart w:id="14259" w:name="_ETM_Q40_479143"/>
      <w:bookmarkEnd w:id="14259"/>
      <w:r>
        <w:rPr>
          <w:rFonts w:hint="cs"/>
          <w:rtl/>
          <w:lang w:eastAsia="he-IL"/>
        </w:rPr>
        <w:t xml:space="preserve"> סֵבַטַלובה – סְבַטְלובה – וחבר הכנסת יעקב אשר. </w:t>
      </w:r>
    </w:p>
    <w:p w:rsidR="003239C4" w:rsidRDefault="003239C4" w:rsidP="005F7D89">
      <w:pPr>
        <w:rPr>
          <w:rtl/>
          <w:lang w:eastAsia="he-IL"/>
        </w:rPr>
      </w:pPr>
      <w:bookmarkStart w:id="14260" w:name="_ETM_Q40_485323"/>
      <w:bookmarkEnd w:id="14260"/>
    </w:p>
    <w:sdt>
      <w:sdtPr>
        <w:rPr>
          <w:rtl/>
        </w:rPr>
        <w:alias w:val="קריאה"/>
        <w:tag w:val="&lt;ID&gt;5289&lt;/ID&gt;&lt;Name&gt;קסניה סבטלובה - המחנה הציוני&lt;/Name&gt;&lt;Data&gt;קסניה סבטלובה (המחנה הציוני)&lt;/Data&gt;&lt;Shortcut&gt;קססב&lt;/Shortcut&gt;"/>
        <w:id w:val="-1911307634"/>
        <w:placeholder>
          <w:docPart w:val="34A44739F14E46009B47C51AD1506391"/>
        </w:placeholder>
        <w15:color w:val="993366"/>
      </w:sdtPr>
      <w:sdtContent>
        <w:p w:rsidR="003239C4" w:rsidRDefault="003239C4" w:rsidP="005F7D89">
          <w:pPr>
            <w:pStyle w:val="af5"/>
            <w:keepNext/>
            <w:rPr>
              <w:rtl/>
            </w:rPr>
          </w:pPr>
          <w:r w:rsidRPr="00EE59B9">
            <w:rPr>
              <w:rStyle w:val="afe"/>
              <w:color w:val="000000"/>
              <w:rtl/>
            </w:rPr>
            <w:t>קסניה סבטלובה (המחנה הציוני)</w:t>
          </w:r>
          <w:r w:rsidRPr="00EE59B9">
            <w:rPr>
              <w:color w:val="000000"/>
              <w:rtl/>
            </w:rPr>
            <w:t>:</w:t>
          </w:r>
        </w:p>
      </w:sdtContent>
    </w:sdt>
    <w:p w:rsidR="003239C4" w:rsidRDefault="003239C4" w:rsidP="00E10D2B">
      <w:pPr>
        <w:rPr>
          <w:rtl/>
          <w:lang w:eastAsia="he-IL"/>
        </w:rPr>
      </w:pPr>
    </w:p>
    <w:p w:rsidR="003239C4" w:rsidRDefault="003239C4" w:rsidP="005F7D89">
      <w:pPr>
        <w:rPr>
          <w:rtl/>
          <w:lang w:eastAsia="he-IL"/>
        </w:rPr>
      </w:pPr>
      <w:r>
        <w:rPr>
          <w:rFonts w:hint="cs"/>
          <w:rtl/>
          <w:lang w:eastAsia="he-IL"/>
        </w:rPr>
        <w:t xml:space="preserve">עוד שלוש שנים תלמד להגיד </w:t>
      </w:r>
      <w:r w:rsidR="00E10D2B">
        <w:rPr>
          <w:rFonts w:hint="cs"/>
          <w:rtl/>
          <w:lang w:eastAsia="he-IL"/>
        </w:rPr>
        <w:t>– – –</w:t>
      </w:r>
    </w:p>
    <w:p w:rsidR="003239C4" w:rsidRDefault="003239C4" w:rsidP="005F7D89">
      <w:pPr>
        <w:rPr>
          <w:rtl/>
          <w:lang w:eastAsia="he-IL"/>
        </w:rPr>
      </w:pPr>
      <w:bookmarkStart w:id="14261" w:name="_ETM_Q40_485237"/>
      <w:bookmarkEnd w:id="14261"/>
    </w:p>
    <w:bookmarkStart w:id="14262" w:name="_ETM_Q40_485542" w:displacedByCustomXml="next"/>
    <w:bookmarkEnd w:id="14262" w:displacedByCustomXml="next"/>
    <w:sdt>
      <w:sdtPr>
        <w:rPr>
          <w:rtl/>
        </w:rPr>
        <w:alias w:val="יור"/>
        <w:tag w:val="&lt;ID&gt;5703&lt;/ID&gt;&lt;Name&gt;עיסאווי פריג' - יו&quot;ר&lt;/Name&gt;&lt;Data&gt;עיסאווי פריג'&lt;/Data&gt;&lt;Shortcut&gt;&lt;/Shortcut&gt;"/>
        <w:id w:val="-1726684777"/>
        <w:placeholder>
          <w:docPart w:val="34A44739F14E46009B47C51AD1506391"/>
        </w:placeholder>
        <w15:color w:val="993366"/>
      </w:sdtPr>
      <w:sdtContent>
        <w:p w:rsidR="003239C4" w:rsidRDefault="003239C4" w:rsidP="005F7D89">
          <w:pPr>
            <w:pStyle w:val="af6"/>
            <w:keepNext/>
            <w:rPr>
              <w:rtl/>
            </w:rPr>
          </w:pPr>
          <w:r w:rsidRPr="00EE59B9">
            <w:rPr>
              <w:rStyle w:val="afe"/>
              <w:color w:val="000000"/>
              <w:rtl/>
            </w:rPr>
            <w:t>היו"ר עיסאווי פריג'</w:t>
          </w:r>
          <w:r w:rsidRPr="00EE59B9">
            <w:rPr>
              <w:color w:val="000000"/>
              <w:rtl/>
            </w:rPr>
            <w:t>:</w:t>
          </w:r>
        </w:p>
      </w:sdtContent>
    </w:sdt>
    <w:p w:rsidR="003239C4" w:rsidRDefault="003239C4" w:rsidP="00E10D2B">
      <w:pPr>
        <w:rPr>
          <w:rtl/>
          <w:lang w:eastAsia="he-IL"/>
        </w:rPr>
      </w:pPr>
    </w:p>
    <w:p w:rsidR="003239C4" w:rsidRDefault="0075610D" w:rsidP="005F7D89">
      <w:pPr>
        <w:rPr>
          <w:rtl/>
          <w:lang w:eastAsia="he-IL"/>
        </w:rPr>
      </w:pPr>
      <w:r>
        <w:rPr>
          <w:rFonts w:hint="cs"/>
          <w:rtl/>
          <w:lang w:eastAsia="he-IL"/>
        </w:rPr>
        <w:t>סבטלובה</w:t>
      </w:r>
      <w:r w:rsidR="003239C4">
        <w:rPr>
          <w:rFonts w:hint="cs"/>
          <w:rtl/>
          <w:lang w:eastAsia="he-IL"/>
        </w:rPr>
        <w:t xml:space="preserve">. תראה, אנחנו </w:t>
      </w:r>
      <w:r w:rsidR="003239C4">
        <w:rPr>
          <w:rFonts w:hint="eastAsia"/>
          <w:rtl/>
          <w:lang w:eastAsia="he-IL"/>
        </w:rPr>
        <w:t xml:space="preserve">– </w:t>
      </w:r>
      <w:r w:rsidR="003239C4">
        <w:rPr>
          <w:rFonts w:hint="cs"/>
          <w:rtl/>
          <w:lang w:eastAsia="he-IL"/>
        </w:rPr>
        <w:t xml:space="preserve">שפת </w:t>
      </w:r>
      <w:bookmarkStart w:id="14263" w:name="_ETM_Q40_490716"/>
      <w:bookmarkEnd w:id="14263"/>
      <w:r w:rsidR="003239C4">
        <w:rPr>
          <w:rFonts w:hint="cs"/>
          <w:rtl/>
          <w:lang w:eastAsia="he-IL"/>
        </w:rPr>
        <w:t>אם, ועוד ללמוד עוד שפה ועוד שפה</w:t>
      </w:r>
      <w:bookmarkStart w:id="14264" w:name="_ETM_Q40_492610"/>
      <w:bookmarkEnd w:id="14264"/>
      <w:r w:rsidR="003239C4">
        <w:rPr>
          <w:rFonts w:hint="cs"/>
          <w:rtl/>
          <w:lang w:eastAsia="he-IL"/>
        </w:rPr>
        <w:t xml:space="preserve"> </w:t>
      </w:r>
      <w:r w:rsidR="003239C4">
        <w:rPr>
          <w:rtl/>
          <w:lang w:eastAsia="he-IL"/>
        </w:rPr>
        <w:t>–</w:t>
      </w:r>
      <w:r w:rsidR="003239C4">
        <w:rPr>
          <w:rFonts w:hint="cs"/>
          <w:rtl/>
          <w:lang w:eastAsia="he-IL"/>
        </w:rPr>
        <w:t xml:space="preserve"> עד שנגיע </w:t>
      </w:r>
      <w:r w:rsidR="00E10D2B">
        <w:rPr>
          <w:rFonts w:hint="cs"/>
          <w:rtl/>
          <w:lang w:eastAsia="he-IL"/>
        </w:rPr>
        <w:t>– – –</w:t>
      </w:r>
    </w:p>
    <w:p w:rsidR="003239C4" w:rsidRDefault="003239C4" w:rsidP="005F7D89">
      <w:pPr>
        <w:rPr>
          <w:rtl/>
          <w:lang w:eastAsia="he-IL"/>
        </w:rPr>
      </w:pPr>
      <w:bookmarkStart w:id="14265" w:name="_ETM_Q40_492172"/>
      <w:bookmarkStart w:id="14266" w:name="_ETM_Q40_492504"/>
      <w:bookmarkEnd w:id="14265"/>
      <w:bookmarkEnd w:id="14266"/>
    </w:p>
    <w:sdt>
      <w:sdtPr>
        <w:rPr>
          <w:rtl/>
        </w:rPr>
        <w:alias w:val="קריאה"/>
        <w:tag w:val="&lt;ID&gt;5073&lt;/ID&gt;&lt;Name&gt;יחיאל חיליק בר - המחנה הציוני&lt;/Name&gt;&lt;Data&gt;יחיאל חיליק בר (המחנה הציוני)&lt;/Data&gt;&lt;Shortcut&gt;חיבר&lt;/Shortcut&gt;"/>
        <w:id w:val="-1735308128"/>
        <w:placeholder>
          <w:docPart w:val="34A44739F14E46009B47C51AD1506391"/>
        </w:placeholder>
        <w15:color w:val="993366"/>
      </w:sdtPr>
      <w:sdtContent>
        <w:p w:rsidR="003239C4" w:rsidRDefault="003239C4" w:rsidP="005F7D89">
          <w:pPr>
            <w:pStyle w:val="af5"/>
            <w:keepNext/>
            <w:rPr>
              <w:rtl/>
            </w:rPr>
          </w:pPr>
          <w:r w:rsidRPr="00EE59B9">
            <w:rPr>
              <w:rStyle w:val="afe"/>
              <w:color w:val="000000"/>
              <w:rtl/>
            </w:rPr>
            <w:t>יחיאל חיליק בר (המחנה הציוני)</w:t>
          </w:r>
          <w:r w:rsidRPr="00EE59B9">
            <w:rPr>
              <w:color w:val="000000"/>
              <w:rtl/>
            </w:rPr>
            <w:t>:</w:t>
          </w:r>
        </w:p>
      </w:sdtContent>
    </w:sdt>
    <w:p w:rsidR="003239C4" w:rsidRDefault="003239C4" w:rsidP="00E10D2B">
      <w:pPr>
        <w:rPr>
          <w:rtl/>
          <w:lang w:eastAsia="he-IL"/>
        </w:rPr>
      </w:pPr>
    </w:p>
    <w:p w:rsidR="003239C4" w:rsidRDefault="003239C4" w:rsidP="005F7D89">
      <w:pPr>
        <w:rPr>
          <w:rtl/>
          <w:lang w:eastAsia="he-IL"/>
        </w:rPr>
      </w:pPr>
      <w:bookmarkStart w:id="14267" w:name="_ETM_Q40_495851"/>
      <w:bookmarkEnd w:id="14267"/>
      <w:r>
        <w:rPr>
          <w:rFonts w:hint="cs"/>
          <w:rtl/>
          <w:lang w:eastAsia="he-IL"/>
        </w:rPr>
        <w:t xml:space="preserve">גם אני לא </w:t>
      </w:r>
      <w:bookmarkStart w:id="14268" w:name="_ETM_Q40_493489"/>
      <w:bookmarkEnd w:id="14268"/>
      <w:r>
        <w:rPr>
          <w:rFonts w:hint="cs"/>
          <w:rtl/>
          <w:lang w:eastAsia="he-IL"/>
        </w:rPr>
        <w:t>מדבר רוסית.</w:t>
      </w:r>
    </w:p>
    <w:p w:rsidR="003239C4" w:rsidRDefault="003239C4" w:rsidP="005F7D89">
      <w:pPr>
        <w:rPr>
          <w:rtl/>
          <w:lang w:eastAsia="he-IL"/>
        </w:rPr>
      </w:pPr>
      <w:bookmarkStart w:id="14269" w:name="_ETM_Q40_492833"/>
      <w:bookmarkEnd w:id="14269"/>
    </w:p>
    <w:bookmarkStart w:id="14270" w:name="_ETM_Q40_493136" w:displacedByCustomXml="next"/>
    <w:bookmarkEnd w:id="14270" w:displacedByCustomXml="next"/>
    <w:sdt>
      <w:sdtPr>
        <w:rPr>
          <w:rtl/>
        </w:rPr>
        <w:alias w:val="קריאה"/>
        <w:tag w:val="&lt;ID&gt;5289&lt;/ID&gt;&lt;Name&gt;קסניה סבטלובה - המחנה הציוני&lt;/Name&gt;&lt;Data&gt;קסניה סבטלובה (המחנה הציוני)&lt;/Data&gt;&lt;Shortcut&gt;קססב&lt;/Shortcut&gt;"/>
        <w:id w:val="-175496084"/>
        <w:placeholder>
          <w:docPart w:val="34A44739F14E46009B47C51AD1506391"/>
        </w:placeholder>
        <w15:color w:val="993366"/>
      </w:sdtPr>
      <w:sdtContent>
        <w:p w:rsidR="003239C4" w:rsidRDefault="003239C4" w:rsidP="005F7D89">
          <w:pPr>
            <w:pStyle w:val="af5"/>
            <w:keepNext/>
            <w:rPr>
              <w:rtl/>
            </w:rPr>
          </w:pPr>
          <w:r w:rsidRPr="00EE59B9">
            <w:rPr>
              <w:rStyle w:val="afe"/>
              <w:color w:val="000000"/>
              <w:rtl/>
            </w:rPr>
            <w:t>קסניה סבטלובה (המחנה הציוני)</w:t>
          </w:r>
          <w:r w:rsidRPr="00EE59B9">
            <w:rPr>
              <w:color w:val="000000"/>
              <w:rtl/>
            </w:rPr>
            <w:t>:</w:t>
          </w:r>
        </w:p>
      </w:sdtContent>
    </w:sdt>
    <w:p w:rsidR="003239C4" w:rsidRDefault="003239C4" w:rsidP="00E10D2B">
      <w:pPr>
        <w:rPr>
          <w:rtl/>
          <w:lang w:eastAsia="he-IL"/>
        </w:rPr>
      </w:pPr>
    </w:p>
    <w:p w:rsidR="003239C4" w:rsidRDefault="003239C4" w:rsidP="006675B5">
      <w:pPr>
        <w:rPr>
          <w:rtl/>
          <w:lang w:eastAsia="he-IL"/>
        </w:rPr>
      </w:pPr>
      <w:r>
        <w:rPr>
          <w:rFonts w:hint="cs"/>
          <w:rtl/>
          <w:lang w:eastAsia="he-IL"/>
        </w:rPr>
        <w:t>(אומרת בערבית</w:t>
      </w:r>
      <w:r w:rsidR="006675B5">
        <w:rPr>
          <w:rFonts w:hint="cs"/>
          <w:rtl/>
          <w:lang w:eastAsia="he-IL"/>
        </w:rPr>
        <w:t>:</w:t>
      </w:r>
      <w:r>
        <w:rPr>
          <w:rFonts w:hint="cs"/>
          <w:rtl/>
          <w:lang w:eastAsia="he-IL"/>
        </w:rPr>
        <w:t xml:space="preserve"> אני יודעת </w:t>
      </w:r>
      <w:bookmarkStart w:id="14271" w:name="_ETM_Q40_495647"/>
      <w:bookmarkEnd w:id="14271"/>
      <w:r>
        <w:rPr>
          <w:rFonts w:hint="cs"/>
          <w:rtl/>
          <w:lang w:eastAsia="he-IL"/>
        </w:rPr>
        <w:t>לכתוב את השם שלך בערבית</w:t>
      </w:r>
      <w:r w:rsidR="006675B5">
        <w:rPr>
          <w:rFonts w:hint="cs"/>
          <w:rtl/>
          <w:lang w:eastAsia="he-IL"/>
        </w:rPr>
        <w:t>. מה איתך?</w:t>
      </w:r>
      <w:r>
        <w:rPr>
          <w:rFonts w:hint="cs"/>
          <w:rtl/>
          <w:lang w:eastAsia="he-IL"/>
        </w:rPr>
        <w:t xml:space="preserve"> </w:t>
      </w:r>
      <w:r w:rsidR="006675B5">
        <w:rPr>
          <w:rFonts w:hint="cs"/>
          <w:rtl/>
          <w:lang w:eastAsia="he-IL"/>
        </w:rPr>
        <w:t>תנסה קצת.)</w:t>
      </w:r>
    </w:p>
    <w:p w:rsidR="003239C4" w:rsidRDefault="003239C4" w:rsidP="005F7D89">
      <w:pPr>
        <w:rPr>
          <w:rtl/>
          <w:lang w:eastAsia="he-IL"/>
        </w:rPr>
      </w:pPr>
      <w:bookmarkStart w:id="14272" w:name="_ETM_Q40_497040"/>
      <w:bookmarkEnd w:id="14272"/>
    </w:p>
    <w:bookmarkStart w:id="14273" w:name="_ETM_Q40_497357" w:displacedByCustomXml="next"/>
    <w:bookmarkEnd w:id="14273" w:displacedByCustomXml="next"/>
    <w:sdt>
      <w:sdtPr>
        <w:rPr>
          <w:rtl/>
        </w:rPr>
        <w:alias w:val="יור"/>
        <w:tag w:val="&lt;ID&gt;5703&lt;/ID&gt;&lt;Name&gt;עיסאווי פריג' - יו&quot;ר&lt;/Name&gt;&lt;Data&gt;עיסאווי פריג'&lt;/Data&gt;&lt;Shortcut&gt;&lt;/Shortcut&gt;"/>
        <w:id w:val="-1211190002"/>
        <w:placeholder>
          <w:docPart w:val="34A44739F14E46009B47C51AD1506391"/>
        </w:placeholder>
        <w15:color w:val="993366"/>
      </w:sdtPr>
      <w:sdtContent>
        <w:p w:rsidR="003239C4" w:rsidRDefault="003239C4" w:rsidP="005F7D89">
          <w:pPr>
            <w:pStyle w:val="af6"/>
            <w:keepNext/>
            <w:rPr>
              <w:rtl/>
            </w:rPr>
          </w:pPr>
          <w:r w:rsidRPr="00EE59B9">
            <w:rPr>
              <w:rStyle w:val="afe"/>
              <w:color w:val="000000"/>
              <w:rtl/>
            </w:rPr>
            <w:t>היו"ר עיסאווי פריג'</w:t>
          </w:r>
          <w:r w:rsidRPr="00EE59B9">
            <w:rPr>
              <w:color w:val="000000"/>
              <w:rtl/>
            </w:rPr>
            <w:t>:</w:t>
          </w:r>
        </w:p>
      </w:sdtContent>
    </w:sdt>
    <w:p w:rsidR="003239C4" w:rsidRDefault="003239C4" w:rsidP="00E10D2B">
      <w:pPr>
        <w:rPr>
          <w:rtl/>
          <w:lang w:eastAsia="he-IL"/>
        </w:rPr>
      </w:pPr>
    </w:p>
    <w:p w:rsidR="003239C4" w:rsidRPr="00EE59B9" w:rsidRDefault="003239C4" w:rsidP="005F7D89">
      <w:pPr>
        <w:rPr>
          <w:rtl/>
          <w:lang w:eastAsia="he-IL"/>
        </w:rPr>
      </w:pPr>
      <w:r>
        <w:rPr>
          <w:rFonts w:hint="cs"/>
          <w:rtl/>
          <w:lang w:eastAsia="he-IL"/>
        </w:rPr>
        <w:t xml:space="preserve">בבקשה, חברת הכנסת עאידה, יש </w:t>
      </w:r>
      <w:bookmarkStart w:id="14274" w:name="_ETM_Q40_505244"/>
      <w:bookmarkEnd w:id="14274"/>
      <w:r>
        <w:rPr>
          <w:rFonts w:hint="cs"/>
          <w:rtl/>
          <w:lang w:eastAsia="he-IL"/>
        </w:rPr>
        <w:t xml:space="preserve">לך שלוש דקות. </w:t>
      </w:r>
      <w:bookmarkStart w:id="14275" w:name="_ETM_Q40_487551"/>
      <w:bookmarkStart w:id="14276" w:name="_ETM_Q40_487855"/>
      <w:bookmarkEnd w:id="14275"/>
      <w:bookmarkEnd w:id="14276"/>
    </w:p>
    <w:p w:rsidR="003239C4" w:rsidRDefault="003239C4" w:rsidP="005F7D89">
      <w:pPr>
        <w:rPr>
          <w:rtl/>
          <w:lang w:eastAsia="he-IL"/>
        </w:rPr>
      </w:pPr>
      <w:bookmarkStart w:id="14277" w:name="_ETM_Q40_506269"/>
      <w:bookmarkStart w:id="14278" w:name="_ETM_Q40_506425"/>
      <w:bookmarkEnd w:id="14277"/>
      <w:bookmarkEnd w:id="14278"/>
    </w:p>
    <w:bookmarkStart w:id="14279" w:name="_ETM_Q40_506753" w:displacedByCustomXml="next"/>
    <w:bookmarkEnd w:id="14279" w:displacedByCustomXml="next"/>
    <w:bookmarkStart w:id="14280" w:name="_ETM_Q40_506847" w:displacedByCustomXml="next"/>
    <w:bookmarkEnd w:id="14280" w:displacedByCustomXml="next"/>
    <w:bookmarkStart w:id="14281" w:name="_ETM_Q40_509722" w:displacedByCustomXml="next"/>
    <w:bookmarkEnd w:id="14281" w:displacedByCustomXml="next"/>
    <w:bookmarkStart w:id="14282" w:name="_ETM_Q40_509863" w:displacedByCustomXml="next"/>
    <w:bookmarkEnd w:id="14282" w:displacedByCustomXml="next"/>
    <w:bookmarkStart w:id="14283" w:name="_Toc2683874" w:displacedByCustomXml="next"/>
    <w:bookmarkStart w:id="14284" w:name="_Toc519432341" w:displacedByCustomXml="next"/>
    <w:bookmarkStart w:id="14285" w:name="_Toc517294345" w:displacedByCustomXml="next"/>
    <w:bookmarkStart w:id="14286" w:name="_Toc517294214" w:displacedByCustomXml="next"/>
    <w:bookmarkStart w:id="14287" w:name="_Toc517292727" w:displacedByCustomXml="next"/>
    <w:sdt>
      <w:sdtPr>
        <w:rPr>
          <w:rtl/>
        </w:rPr>
        <w:alias w:val="דובר"/>
        <w:tag w:val="&lt;ID&gt;5297&lt;/ID&gt;&lt;Name&gt;עאידה תומא סלימאן - הרשימה המשותפת&lt;/Name&gt;&lt;Data&gt;עאידה תומא סלימאן (הרשימה המשותפת)&lt;/Data&gt;&lt;Shortcut&gt;עאסל&lt;/Shortcut&gt;&lt;MemberID&gt;2581&lt;/MemberID&gt;"/>
        <w:id w:val="435569965"/>
        <w:placeholder>
          <w:docPart w:val="34A44739F14E46009B47C51AD1506391"/>
        </w:placeholder>
        <w15:color w:val="993366"/>
      </w:sdtPr>
      <w:sdtContent>
        <w:p w:rsidR="003239C4" w:rsidRDefault="003239C4" w:rsidP="005F7D89">
          <w:pPr>
            <w:pStyle w:val="a4"/>
            <w:keepNext/>
            <w:rPr>
              <w:rtl/>
            </w:rPr>
          </w:pPr>
          <w:r w:rsidRPr="003F26C7">
            <w:rPr>
              <w:rStyle w:val="afe"/>
              <w:color w:val="000000"/>
              <w:rtl/>
            </w:rPr>
            <w:t>עאידה תומא סלימאן (הרשימה המשותפת):</w:t>
          </w:r>
        </w:p>
      </w:sdtContent>
    </w:sdt>
    <w:bookmarkEnd w:id="14283" w:displacedByCustomXml="prev"/>
    <w:bookmarkEnd w:id="14284" w:displacedByCustomXml="prev"/>
    <w:bookmarkEnd w:id="14285" w:displacedByCustomXml="prev"/>
    <w:bookmarkEnd w:id="14286" w:displacedByCustomXml="prev"/>
    <w:bookmarkEnd w:id="14287" w:displacedByCustomXml="prev"/>
    <w:p w:rsidR="003239C4" w:rsidRDefault="003239C4" w:rsidP="00E10D2B">
      <w:pPr>
        <w:rPr>
          <w:rtl/>
          <w:lang w:eastAsia="he-IL"/>
        </w:rPr>
      </w:pPr>
    </w:p>
    <w:p w:rsidR="003239C4" w:rsidRDefault="003239C4" w:rsidP="005F7D89">
      <w:pPr>
        <w:rPr>
          <w:rtl/>
          <w:lang w:eastAsia="he-IL"/>
        </w:rPr>
      </w:pPr>
      <w:bookmarkStart w:id="14288" w:name="_ETM_Q40_516878"/>
      <w:bookmarkEnd w:id="14288"/>
      <w:r>
        <w:rPr>
          <w:rFonts w:hint="cs"/>
          <w:rtl/>
          <w:lang w:eastAsia="he-IL"/>
        </w:rPr>
        <w:t>ב</w:t>
      </w:r>
      <w:bookmarkStart w:id="14289" w:name="_ETM_Q40_517238"/>
      <w:bookmarkStart w:id="14290" w:name="_ETM_Q40_517363"/>
      <w:bookmarkEnd w:id="14289"/>
      <w:bookmarkEnd w:id="14290"/>
      <w:r>
        <w:rPr>
          <w:rFonts w:hint="cs"/>
          <w:rtl/>
          <w:lang w:eastAsia="he-IL"/>
        </w:rPr>
        <w:t xml:space="preserve">שבוע </w:t>
      </w:r>
      <w:bookmarkStart w:id="14291" w:name="_ETM_Q40_519488"/>
      <w:bookmarkEnd w:id="14291"/>
      <w:r>
        <w:rPr>
          <w:rFonts w:hint="cs"/>
          <w:rtl/>
          <w:lang w:eastAsia="he-IL"/>
        </w:rPr>
        <w:t xml:space="preserve">שעבר פרסם הביטוח הלאומי מחקר, וכל מה שאנחנו </w:t>
      </w:r>
      <w:bookmarkStart w:id="14292" w:name="_ETM_Q40_511715"/>
      <w:bookmarkEnd w:id="14292"/>
      <w:r>
        <w:rPr>
          <w:rFonts w:hint="cs"/>
          <w:rtl/>
          <w:lang w:eastAsia="he-IL"/>
        </w:rPr>
        <w:t xml:space="preserve">נביא מהסטטיסטיקה עכשיו, בדיון הזה, מסתמך על המחקר </w:t>
      </w:r>
      <w:bookmarkStart w:id="14293" w:name="_ETM_Q40_518457"/>
      <w:bookmarkEnd w:id="14293"/>
      <w:r>
        <w:rPr>
          <w:rFonts w:hint="cs"/>
          <w:rtl/>
          <w:lang w:eastAsia="he-IL"/>
        </w:rPr>
        <w:t xml:space="preserve">שהביטוח הלאומי עצמו פרסם על הקצבאות במדינת ישראל. המטרה </w:t>
      </w:r>
      <w:bookmarkStart w:id="14294" w:name="_ETM_Q40_524157"/>
      <w:bookmarkEnd w:id="14294"/>
      <w:r>
        <w:rPr>
          <w:rFonts w:hint="cs"/>
          <w:rtl/>
          <w:lang w:eastAsia="he-IL"/>
        </w:rPr>
        <w:t xml:space="preserve">הייתה להשוות ולבדוק איפה אנחנו עומדים בעניין הקצבאות מול מדינות </w:t>
      </w:r>
      <w:bookmarkStart w:id="14295" w:name="_ETM_Q40_530495"/>
      <w:bookmarkEnd w:id="14295"/>
      <w:r>
        <w:rPr>
          <w:rFonts w:hint="cs"/>
          <w:rtl/>
          <w:lang w:eastAsia="he-IL"/>
        </w:rPr>
        <w:t>המערב, ובעיקר מדינות ה-</w:t>
      </w:r>
      <w:r>
        <w:rPr>
          <w:rFonts w:hint="cs"/>
          <w:lang w:eastAsia="he-IL"/>
        </w:rPr>
        <w:t>OECD</w:t>
      </w:r>
      <w:r>
        <w:rPr>
          <w:rFonts w:hint="cs"/>
          <w:rtl/>
          <w:lang w:eastAsia="he-IL"/>
        </w:rPr>
        <w:t>.</w:t>
      </w:r>
      <w:bookmarkStart w:id="14296" w:name="_ETM_Q40_536732"/>
      <w:bookmarkEnd w:id="14296"/>
    </w:p>
    <w:p w:rsidR="003239C4" w:rsidRDefault="003239C4" w:rsidP="005F7D89">
      <w:pPr>
        <w:rPr>
          <w:rtl/>
          <w:lang w:eastAsia="he-IL"/>
        </w:rPr>
      </w:pPr>
    </w:p>
    <w:p w:rsidR="003239C4" w:rsidRDefault="003239C4" w:rsidP="00C31179">
      <w:pPr>
        <w:rPr>
          <w:rtl/>
          <w:lang w:eastAsia="he-IL"/>
        </w:rPr>
      </w:pPr>
      <w:bookmarkStart w:id="14297" w:name="_ETM_Q40_537176"/>
      <w:bookmarkEnd w:id="14297"/>
      <w:r>
        <w:rPr>
          <w:rFonts w:hint="cs"/>
          <w:rtl/>
          <w:lang w:eastAsia="he-IL"/>
        </w:rPr>
        <w:t>מילא שהמחקר מביא עובדה מאוד ברורה</w:t>
      </w:r>
      <w:r w:rsidR="00C31179">
        <w:rPr>
          <w:rFonts w:hint="cs"/>
          <w:rtl/>
          <w:lang w:eastAsia="he-IL"/>
        </w:rPr>
        <w:t>,</w:t>
      </w:r>
      <w:r>
        <w:rPr>
          <w:rFonts w:hint="cs"/>
          <w:rtl/>
          <w:lang w:eastAsia="he-IL"/>
        </w:rPr>
        <w:t xml:space="preserve"> שהקופה </w:t>
      </w:r>
      <w:bookmarkStart w:id="14298" w:name="_ETM_Q40_543332"/>
      <w:bookmarkEnd w:id="14298"/>
      <w:r>
        <w:rPr>
          <w:rFonts w:hint="cs"/>
          <w:rtl/>
          <w:lang w:eastAsia="he-IL"/>
        </w:rPr>
        <w:t xml:space="preserve">הציבורית במדינת ישראל נותנת אחוז הרבה יותר נמוך </w:t>
      </w:r>
      <w:bookmarkStart w:id="14299" w:name="_ETM_Q40_547378"/>
      <w:bookmarkEnd w:id="14299"/>
      <w:r>
        <w:rPr>
          <w:rFonts w:hint="cs"/>
          <w:rtl/>
          <w:lang w:eastAsia="he-IL"/>
        </w:rPr>
        <w:t xml:space="preserve">לעניין הרווחה מאשר במדינות המערב </w:t>
      </w:r>
      <w:r>
        <w:rPr>
          <w:rFonts w:hint="eastAsia"/>
          <w:rtl/>
          <w:lang w:eastAsia="he-IL"/>
        </w:rPr>
        <w:t xml:space="preserve">– </w:t>
      </w:r>
      <w:r>
        <w:rPr>
          <w:rFonts w:hint="cs"/>
          <w:rtl/>
          <w:lang w:eastAsia="he-IL"/>
        </w:rPr>
        <w:t>אצלנו זה 16%, לעומת 21.1%</w:t>
      </w:r>
      <w:bookmarkStart w:id="14300" w:name="_ETM_Q40_560678"/>
      <w:bookmarkEnd w:id="14300"/>
      <w:r>
        <w:rPr>
          <w:rFonts w:hint="cs"/>
          <w:rtl/>
          <w:lang w:eastAsia="he-IL"/>
        </w:rPr>
        <w:t xml:space="preserve"> במדינות ה-</w:t>
      </w:r>
      <w:r>
        <w:rPr>
          <w:rFonts w:hint="cs"/>
          <w:lang w:eastAsia="he-IL"/>
        </w:rPr>
        <w:t>OECD</w:t>
      </w:r>
      <w:r w:rsidR="00C31179">
        <w:rPr>
          <w:rFonts w:hint="cs"/>
          <w:rtl/>
          <w:lang w:eastAsia="he-IL"/>
        </w:rPr>
        <w:t>.</w:t>
      </w:r>
      <w:r>
        <w:rPr>
          <w:rFonts w:hint="eastAsia"/>
          <w:rtl/>
          <w:lang w:eastAsia="he-IL"/>
        </w:rPr>
        <w:t xml:space="preserve"> </w:t>
      </w:r>
      <w:r>
        <w:rPr>
          <w:rFonts w:hint="cs"/>
          <w:rtl/>
          <w:lang w:eastAsia="he-IL"/>
        </w:rPr>
        <w:t>אבל מעבר לזה, הקצבאות עצמן</w:t>
      </w:r>
      <w:bookmarkStart w:id="14301" w:name="_ETM_Q40_570214"/>
      <w:bookmarkEnd w:id="14301"/>
      <w:r>
        <w:rPr>
          <w:rFonts w:hint="cs"/>
          <w:rtl/>
          <w:lang w:eastAsia="he-IL"/>
        </w:rPr>
        <w:t xml:space="preserve"> </w:t>
      </w:r>
      <w:r>
        <w:rPr>
          <w:rtl/>
          <w:lang w:eastAsia="he-IL"/>
        </w:rPr>
        <w:t>–</w:t>
      </w:r>
      <w:r w:rsidR="00C31179">
        <w:rPr>
          <w:rFonts w:hint="cs"/>
          <w:rtl/>
          <w:lang w:eastAsia="he-IL"/>
        </w:rPr>
        <w:t xml:space="preserve"> </w:t>
      </w:r>
      <w:r>
        <w:rPr>
          <w:rFonts w:hint="cs"/>
          <w:rtl/>
          <w:lang w:eastAsia="he-IL"/>
        </w:rPr>
        <w:t xml:space="preserve">אנחנו מדברים על זה שההקצאה העיקרית </w:t>
      </w:r>
      <w:bookmarkStart w:id="14302" w:name="_ETM_Q40_574748"/>
      <w:bookmarkEnd w:id="14302"/>
      <w:proofErr w:type="spellStart"/>
      <w:r>
        <w:rPr>
          <w:rFonts w:hint="cs"/>
          <w:rtl/>
          <w:lang w:eastAsia="he-IL"/>
        </w:rPr>
        <w:t>מהתמ"ג</w:t>
      </w:r>
      <w:proofErr w:type="spellEnd"/>
      <w:r>
        <w:rPr>
          <w:rFonts w:hint="cs"/>
          <w:rtl/>
          <w:lang w:eastAsia="he-IL"/>
        </w:rPr>
        <w:t xml:space="preserve"> שהמדינה מקצה לנושא הרווחה היא הרבה פחות,</w:t>
      </w:r>
      <w:bookmarkStart w:id="14303" w:name="_ETM_Q40_579251"/>
      <w:bookmarkEnd w:id="14303"/>
      <w:r>
        <w:rPr>
          <w:rFonts w:hint="cs"/>
          <w:rtl/>
          <w:lang w:eastAsia="he-IL"/>
        </w:rPr>
        <w:t xml:space="preserve"> </w:t>
      </w:r>
      <w:bookmarkStart w:id="14304" w:name="_ETM_Q40_579691"/>
      <w:bookmarkEnd w:id="14304"/>
      <w:r>
        <w:rPr>
          <w:rFonts w:hint="cs"/>
          <w:rtl/>
          <w:lang w:eastAsia="he-IL"/>
        </w:rPr>
        <w:t xml:space="preserve">אבל אם </w:t>
      </w:r>
      <w:bookmarkStart w:id="14305" w:name="_ETM_Q40_580259"/>
      <w:bookmarkEnd w:id="14305"/>
      <w:r>
        <w:rPr>
          <w:rFonts w:hint="cs"/>
          <w:rtl/>
          <w:lang w:eastAsia="he-IL"/>
        </w:rPr>
        <w:t>נכנסים לקצבאות עצמן, א</w:t>
      </w:r>
      <w:bookmarkStart w:id="14306" w:name="_ETM_Q40_583629"/>
      <w:bookmarkEnd w:id="14306"/>
      <w:r>
        <w:rPr>
          <w:rFonts w:hint="cs"/>
          <w:rtl/>
          <w:lang w:eastAsia="he-IL"/>
        </w:rPr>
        <w:t>פילו הקצבאות הן הרבה יותר נמוכות ממה שקיים במערב.</w:t>
      </w:r>
      <w:bookmarkStart w:id="14307" w:name="_ETM_Q40_588122"/>
      <w:bookmarkEnd w:id="14307"/>
      <w:r>
        <w:rPr>
          <w:rFonts w:hint="cs"/>
          <w:rtl/>
          <w:lang w:eastAsia="he-IL"/>
        </w:rPr>
        <w:t xml:space="preserve"> בישראל אנחנו מקצים 0.4% </w:t>
      </w:r>
      <w:proofErr w:type="spellStart"/>
      <w:r>
        <w:rPr>
          <w:rFonts w:hint="cs"/>
          <w:rtl/>
          <w:lang w:eastAsia="he-IL"/>
        </w:rPr>
        <w:t>מהתמ"ג</w:t>
      </w:r>
      <w:proofErr w:type="spellEnd"/>
      <w:r>
        <w:rPr>
          <w:rFonts w:hint="cs"/>
          <w:rtl/>
          <w:lang w:eastAsia="he-IL"/>
        </w:rPr>
        <w:t xml:space="preserve"> לקצבת הזקנה, לעומת מדינות </w:t>
      </w:r>
      <w:bookmarkStart w:id="14308" w:name="_ETM_Q40_596751"/>
      <w:bookmarkEnd w:id="14308"/>
      <w:r>
        <w:rPr>
          <w:rFonts w:hint="cs"/>
          <w:rtl/>
          <w:lang w:eastAsia="he-IL"/>
        </w:rPr>
        <w:t>ה-</w:t>
      </w:r>
      <w:r>
        <w:rPr>
          <w:rFonts w:hint="cs"/>
          <w:lang w:eastAsia="he-IL"/>
        </w:rPr>
        <w:t>OECD</w:t>
      </w:r>
      <w:r>
        <w:rPr>
          <w:rFonts w:hint="cs"/>
          <w:rtl/>
          <w:lang w:eastAsia="he-IL"/>
        </w:rPr>
        <w:t xml:space="preserve"> – 1.4</w:t>
      </w:r>
      <w:r w:rsidR="00C31179">
        <w:rPr>
          <w:rFonts w:hint="cs"/>
          <w:rtl/>
          <w:lang w:eastAsia="he-IL"/>
        </w:rPr>
        <w:t>%</w:t>
      </w:r>
      <w:r>
        <w:rPr>
          <w:rFonts w:hint="cs"/>
          <w:rtl/>
          <w:lang w:eastAsia="he-IL"/>
        </w:rPr>
        <w:t>, כלומר כמעט שליש ממה שמוקצה במערב.</w:t>
      </w:r>
      <w:bookmarkStart w:id="14309" w:name="_ETM_Q40_603758"/>
      <w:bookmarkStart w:id="14310" w:name="_ETM_Q40_604160"/>
      <w:bookmarkEnd w:id="14309"/>
      <w:bookmarkEnd w:id="14310"/>
      <w:r>
        <w:rPr>
          <w:rFonts w:hint="cs"/>
          <w:rtl/>
          <w:lang w:eastAsia="he-IL"/>
        </w:rPr>
        <w:t xml:space="preserve"> עכשיו, יבואו ויגידו </w:t>
      </w:r>
      <w:bookmarkStart w:id="14311" w:name="_ETM_Q40_606589"/>
      <w:bookmarkEnd w:id="14311"/>
      <w:r>
        <w:rPr>
          <w:rFonts w:hint="cs"/>
          <w:rtl/>
          <w:lang w:eastAsia="he-IL"/>
        </w:rPr>
        <w:t xml:space="preserve">שבמערב הרי האוכלוסייה היא יותר זקנה, וטבעי שהאחוז יהיה </w:t>
      </w:r>
      <w:bookmarkStart w:id="14312" w:name="_ETM_Q40_615605"/>
      <w:bookmarkEnd w:id="14312"/>
      <w:r>
        <w:rPr>
          <w:rFonts w:hint="cs"/>
          <w:rtl/>
          <w:lang w:eastAsia="he-IL"/>
        </w:rPr>
        <w:t xml:space="preserve">יותר גבוה. אבל אפילו אם מסתכלים על קצבת </w:t>
      </w:r>
      <w:bookmarkStart w:id="14313" w:name="_ETM_Q40_619972"/>
      <w:bookmarkEnd w:id="14313"/>
      <w:r>
        <w:rPr>
          <w:rFonts w:hint="cs"/>
          <w:rtl/>
          <w:lang w:eastAsia="he-IL"/>
        </w:rPr>
        <w:t xml:space="preserve">הילדים במדינה, בישראל ההוצאה הכוללת על ילד היא 171 </w:t>
      </w:r>
      <w:bookmarkStart w:id="14314" w:name="_ETM_Q40_622847"/>
      <w:bookmarkEnd w:id="14314"/>
      <w:r>
        <w:rPr>
          <w:rFonts w:hint="cs"/>
          <w:rtl/>
          <w:lang w:eastAsia="he-IL"/>
        </w:rPr>
        <w:t>דולר, ובמדינות ה-</w:t>
      </w:r>
      <w:r>
        <w:rPr>
          <w:rFonts w:hint="cs"/>
          <w:lang w:eastAsia="he-IL"/>
        </w:rPr>
        <w:t>OECD</w:t>
      </w:r>
      <w:r>
        <w:rPr>
          <w:rFonts w:hint="cs"/>
          <w:rtl/>
          <w:lang w:eastAsia="he-IL"/>
        </w:rPr>
        <w:t xml:space="preserve"> זה 362, כלומר </w:t>
      </w:r>
      <w:bookmarkStart w:id="14315" w:name="_ETM_Q40_630854"/>
      <w:bookmarkEnd w:id="14315"/>
      <w:r>
        <w:rPr>
          <w:rFonts w:hint="cs"/>
          <w:rtl/>
          <w:lang w:eastAsia="he-IL"/>
        </w:rPr>
        <w:t xml:space="preserve">כפול </w:t>
      </w:r>
      <w:r>
        <w:rPr>
          <w:rFonts w:hint="eastAsia"/>
          <w:rtl/>
          <w:lang w:eastAsia="he-IL"/>
        </w:rPr>
        <w:t xml:space="preserve">– </w:t>
      </w:r>
      <w:r>
        <w:rPr>
          <w:rFonts w:hint="cs"/>
          <w:rtl/>
          <w:lang w:eastAsia="he-IL"/>
        </w:rPr>
        <w:t xml:space="preserve">כפול במערב משלמים על הילדים. </w:t>
      </w:r>
      <w:bookmarkStart w:id="14316" w:name="_ETM_Q40_634925"/>
      <w:bookmarkStart w:id="14317" w:name="_ETM_Q40_635342"/>
      <w:bookmarkEnd w:id="14316"/>
      <w:bookmarkEnd w:id="14317"/>
      <w:r>
        <w:rPr>
          <w:rFonts w:hint="cs"/>
          <w:rtl/>
          <w:lang w:eastAsia="he-IL"/>
        </w:rPr>
        <w:t xml:space="preserve">חופשת הלידה: אצלנו זה 15 שבועות, לעומת 55.3 במדינות המערב. </w:t>
      </w:r>
    </w:p>
    <w:p w:rsidR="003239C4" w:rsidRDefault="003239C4" w:rsidP="005F7D89">
      <w:pPr>
        <w:rPr>
          <w:rtl/>
          <w:lang w:eastAsia="he-IL"/>
        </w:rPr>
      </w:pPr>
      <w:bookmarkStart w:id="14318" w:name="_ETM_Q40_641981"/>
      <w:bookmarkStart w:id="14319" w:name="_ETM_Q40_642288"/>
      <w:bookmarkEnd w:id="14318"/>
      <w:bookmarkEnd w:id="14319"/>
    </w:p>
    <w:p w:rsidR="003239C4" w:rsidRDefault="003239C4" w:rsidP="005F7D89">
      <w:pPr>
        <w:rPr>
          <w:rtl/>
          <w:lang w:eastAsia="he-IL"/>
        </w:rPr>
      </w:pPr>
      <w:r>
        <w:rPr>
          <w:rFonts w:hint="cs"/>
          <w:rtl/>
          <w:lang w:eastAsia="he-IL"/>
        </w:rPr>
        <w:t xml:space="preserve">אבל מה </w:t>
      </w:r>
      <w:bookmarkStart w:id="14320" w:name="_ETM_Q40_643252"/>
      <w:bookmarkEnd w:id="14320"/>
      <w:r>
        <w:rPr>
          <w:rFonts w:hint="cs"/>
          <w:rtl/>
          <w:lang w:eastAsia="he-IL"/>
        </w:rPr>
        <w:t xml:space="preserve">העיקר בכל הגילוי שהביטוח הלאומי מדבר עליו? שחלק העובד </w:t>
      </w:r>
      <w:bookmarkStart w:id="14321" w:name="_ETM_Q40_650140"/>
      <w:bookmarkEnd w:id="14321"/>
      <w:r>
        <w:rPr>
          <w:rFonts w:hint="cs"/>
          <w:rtl/>
          <w:lang w:eastAsia="he-IL"/>
        </w:rPr>
        <w:t>בדמי הביטוח במדינת ישראל הוא 62%, כאשר ב-</w:t>
      </w:r>
      <w:r>
        <w:rPr>
          <w:rFonts w:hint="cs"/>
          <w:lang w:eastAsia="he-IL"/>
        </w:rPr>
        <w:t>OECD</w:t>
      </w:r>
      <w:r>
        <w:rPr>
          <w:rFonts w:hint="cs"/>
          <w:rtl/>
          <w:lang w:eastAsia="he-IL"/>
        </w:rPr>
        <w:t xml:space="preserve"> זה 37%, </w:t>
      </w:r>
      <w:bookmarkStart w:id="14322" w:name="_ETM_Q40_661498"/>
      <w:bookmarkEnd w:id="14322"/>
      <w:r>
        <w:rPr>
          <w:rFonts w:hint="cs"/>
          <w:rtl/>
          <w:lang w:eastAsia="he-IL"/>
        </w:rPr>
        <w:t>כלומר אנחנו, האזרחים, משלמים חלק יותר גדול מעלות הביטו</w:t>
      </w:r>
      <w:bookmarkStart w:id="14323" w:name="_ETM_Q40_672825"/>
      <w:bookmarkEnd w:id="14323"/>
      <w:r>
        <w:rPr>
          <w:rFonts w:hint="cs"/>
          <w:rtl/>
          <w:lang w:eastAsia="he-IL"/>
        </w:rPr>
        <w:t xml:space="preserve">ח, אבל מקבלים הרבה פחות. </w:t>
      </w:r>
    </w:p>
    <w:p w:rsidR="003239C4" w:rsidRDefault="003239C4" w:rsidP="005F7D89">
      <w:pPr>
        <w:rPr>
          <w:rtl/>
          <w:lang w:eastAsia="he-IL"/>
        </w:rPr>
      </w:pPr>
      <w:bookmarkStart w:id="14324" w:name="_ETM_Q40_675582"/>
      <w:bookmarkStart w:id="14325" w:name="_ETM_Q40_675707"/>
      <w:bookmarkEnd w:id="14324"/>
      <w:bookmarkEnd w:id="14325"/>
    </w:p>
    <w:bookmarkStart w:id="14326" w:name="_ETM_Q40_676003" w:displacedByCustomXml="next"/>
    <w:bookmarkEnd w:id="14326" w:displacedByCustomXml="next"/>
    <w:bookmarkStart w:id="14327" w:name="_ETM_Q40_676097" w:displacedByCustomXml="next"/>
    <w:bookmarkEnd w:id="14327" w:displacedByCustomXml="next"/>
    <w:sdt>
      <w:sdtPr>
        <w:rPr>
          <w:rtl/>
        </w:rPr>
        <w:alias w:val="יור"/>
        <w:tag w:val="&lt;ID&gt;5703&lt;/ID&gt;&lt;Name&gt;עיסאווי פריג' - יו&quot;ר&lt;/Name&gt;&lt;Data&gt;עיסאווי פריג'&lt;/Data&gt;&lt;Shortcut&gt;&lt;/Shortcut&gt;"/>
        <w:id w:val="211244390"/>
        <w:placeholder>
          <w:docPart w:val="34A44739F14E46009B47C51AD1506391"/>
        </w:placeholder>
        <w15:color w:val="993366"/>
      </w:sdtPr>
      <w:sdtContent>
        <w:p w:rsidR="003239C4" w:rsidRDefault="003239C4" w:rsidP="005F7D89">
          <w:pPr>
            <w:pStyle w:val="af6"/>
            <w:keepNext/>
            <w:rPr>
              <w:rtl/>
            </w:rPr>
          </w:pPr>
          <w:r w:rsidRPr="003F26C7">
            <w:rPr>
              <w:rStyle w:val="afe"/>
              <w:color w:val="000000"/>
              <w:rtl/>
            </w:rPr>
            <w:t>היו"ר עיסאווי פריג'</w:t>
          </w:r>
          <w:r w:rsidRPr="003F26C7">
            <w:rPr>
              <w:color w:val="000000"/>
              <w:rtl/>
            </w:rPr>
            <w:t>:</w:t>
          </w:r>
        </w:p>
      </w:sdtContent>
    </w:sdt>
    <w:p w:rsidR="003239C4" w:rsidRDefault="003239C4" w:rsidP="00E10D2B">
      <w:pPr>
        <w:rPr>
          <w:rtl/>
          <w:lang w:eastAsia="he-IL"/>
        </w:rPr>
      </w:pPr>
    </w:p>
    <w:p w:rsidR="003239C4" w:rsidRDefault="003239C4" w:rsidP="005F7D89">
      <w:pPr>
        <w:rPr>
          <w:rtl/>
          <w:lang w:eastAsia="he-IL"/>
        </w:rPr>
      </w:pPr>
      <w:r>
        <w:rPr>
          <w:rFonts w:hint="cs"/>
          <w:rtl/>
          <w:lang w:eastAsia="he-IL"/>
        </w:rPr>
        <w:t>מ</w:t>
      </w:r>
      <w:bookmarkStart w:id="14328" w:name="_ETM_Q40_677816"/>
      <w:bookmarkEnd w:id="14328"/>
      <w:r>
        <w:rPr>
          <w:rFonts w:hint="cs"/>
          <w:rtl/>
          <w:lang w:eastAsia="he-IL"/>
        </w:rPr>
        <w:t>ה הדירוג של ישראל במדינות ה-</w:t>
      </w:r>
      <w:r>
        <w:rPr>
          <w:rFonts w:hint="cs"/>
          <w:lang w:eastAsia="he-IL"/>
        </w:rPr>
        <w:t>OECD</w:t>
      </w:r>
      <w:r>
        <w:rPr>
          <w:rFonts w:hint="cs"/>
          <w:rtl/>
          <w:lang w:eastAsia="he-IL"/>
        </w:rPr>
        <w:t xml:space="preserve"> בתשלומים?</w:t>
      </w:r>
    </w:p>
    <w:p w:rsidR="003239C4" w:rsidRDefault="003239C4" w:rsidP="005F7D89">
      <w:pPr>
        <w:rPr>
          <w:rtl/>
          <w:lang w:eastAsia="he-IL"/>
        </w:rPr>
      </w:pPr>
      <w:bookmarkStart w:id="14329" w:name="_ETM_Q40_692160"/>
      <w:bookmarkEnd w:id="14329"/>
    </w:p>
    <w:bookmarkStart w:id="14330" w:name="_ETM_Q40_692347" w:displacedByCustomXml="next"/>
    <w:bookmarkEnd w:id="14330" w:displacedByCustomXml="next"/>
    <w:bookmarkStart w:id="14331" w:name="_ETM_Q40_692597" w:displacedByCustomXml="next"/>
    <w:bookmarkEnd w:id="14331" w:displacedByCustomXml="next"/>
    <w:bookmarkStart w:id="14332" w:name="_ETM_Q40_692660" w:displacedByCustomXml="next"/>
    <w:bookmarkEnd w:id="14332" w:displacedByCustomXml="next"/>
    <w:sdt>
      <w:sdtPr>
        <w:rPr>
          <w:rtl/>
        </w:rPr>
        <w:alias w:val="דובר_המשך"/>
        <w:tag w:val="&lt;ID&gt;5297&lt;/ID&gt;&lt;Name&gt;עאידה תומא סלימאן - הרשימה המשותפת&lt;/Name&gt;&lt;Data&gt;עאידה תומא סלימאן (הרשימה המשותפת)&lt;/Data&gt;&lt;Shortcut&gt;עאסל&lt;/Shortcut&gt;"/>
        <w:id w:val="-1967887412"/>
        <w:placeholder>
          <w:docPart w:val="34A44739F14E46009B47C51AD1506391"/>
        </w:placeholder>
        <w15:color w:val="993366"/>
      </w:sdtPr>
      <w:sdtContent>
        <w:p w:rsidR="003239C4" w:rsidRDefault="003239C4" w:rsidP="005F7D89">
          <w:pPr>
            <w:pStyle w:val="-"/>
            <w:keepNext/>
            <w:rPr>
              <w:rtl/>
            </w:rPr>
          </w:pPr>
          <w:r w:rsidRPr="003F26C7">
            <w:rPr>
              <w:rStyle w:val="afe"/>
              <w:color w:val="000000"/>
              <w:rtl/>
            </w:rPr>
            <w:t>עאידה תומא סלימאן (הרשימה המשותפת)</w:t>
          </w:r>
          <w:r w:rsidRPr="003F26C7">
            <w:rPr>
              <w:color w:val="000000"/>
              <w:rtl/>
            </w:rPr>
            <w:t>:</w:t>
          </w:r>
        </w:p>
      </w:sdtContent>
    </w:sdt>
    <w:p w:rsidR="003239C4" w:rsidRDefault="003239C4" w:rsidP="00E10D2B">
      <w:pPr>
        <w:rPr>
          <w:rtl/>
          <w:lang w:eastAsia="he-IL"/>
        </w:rPr>
      </w:pPr>
    </w:p>
    <w:p w:rsidR="003239C4" w:rsidRDefault="003239C4" w:rsidP="005F7D89">
      <w:pPr>
        <w:rPr>
          <w:rtl/>
          <w:lang w:eastAsia="he-IL"/>
        </w:rPr>
      </w:pPr>
      <w:r>
        <w:rPr>
          <w:rFonts w:hint="cs"/>
          <w:rtl/>
          <w:lang w:eastAsia="he-IL"/>
        </w:rPr>
        <w:t xml:space="preserve">בתשלומים? הוא מהנמוכים ביותר, </w:t>
      </w:r>
      <w:bookmarkStart w:id="14333" w:name="_ETM_Q40_680738"/>
      <w:bookmarkEnd w:id="14333"/>
      <w:r>
        <w:rPr>
          <w:rFonts w:hint="cs"/>
          <w:rtl/>
          <w:lang w:eastAsia="he-IL"/>
        </w:rPr>
        <w:t xml:space="preserve">כלומר, אנחנו מקבלים כמעט מחצית. </w:t>
      </w:r>
    </w:p>
    <w:p w:rsidR="003239C4" w:rsidRDefault="003239C4" w:rsidP="005F7D89">
      <w:pPr>
        <w:rPr>
          <w:rtl/>
          <w:lang w:eastAsia="he-IL"/>
        </w:rPr>
      </w:pPr>
      <w:bookmarkStart w:id="14334" w:name="_ETM_Q40_697269"/>
      <w:bookmarkStart w:id="14335" w:name="_ETM_Q40_697394"/>
      <w:bookmarkEnd w:id="14334"/>
      <w:bookmarkEnd w:id="14335"/>
    </w:p>
    <w:bookmarkStart w:id="14336" w:name="_ETM_Q40_697675" w:displacedByCustomXml="next"/>
    <w:bookmarkEnd w:id="14336" w:displacedByCustomXml="next"/>
    <w:bookmarkStart w:id="14337" w:name="_ETM_Q40_697754" w:displacedByCustomXml="next"/>
    <w:bookmarkEnd w:id="14337" w:displacedByCustomXml="next"/>
    <w:sdt>
      <w:sdtPr>
        <w:rPr>
          <w:rtl/>
        </w:rPr>
        <w:alias w:val="יור"/>
        <w:tag w:val="&lt;ID&gt;5703&lt;/ID&gt;&lt;Name&gt;עיסאווי פריג' - יו&quot;ר&lt;/Name&gt;&lt;Data&gt;עיסאווי פריג'&lt;/Data&gt;&lt;Shortcut&gt;&lt;/Shortcut&gt;"/>
        <w:id w:val="1465396738"/>
        <w:placeholder>
          <w:docPart w:val="34A44739F14E46009B47C51AD1506391"/>
        </w:placeholder>
        <w15:color w:val="993366"/>
      </w:sdtPr>
      <w:sdtContent>
        <w:p w:rsidR="003239C4" w:rsidRDefault="003239C4" w:rsidP="005F7D89">
          <w:pPr>
            <w:pStyle w:val="af6"/>
            <w:keepNext/>
            <w:rPr>
              <w:rtl/>
            </w:rPr>
          </w:pPr>
          <w:r w:rsidRPr="003F26C7">
            <w:rPr>
              <w:rStyle w:val="afe"/>
              <w:color w:val="000000"/>
              <w:rtl/>
            </w:rPr>
            <w:t>היו"ר עיסאווי פריג'</w:t>
          </w:r>
          <w:r w:rsidRPr="003F26C7">
            <w:rPr>
              <w:color w:val="000000"/>
              <w:rtl/>
            </w:rPr>
            <w:t>:</w:t>
          </w:r>
        </w:p>
      </w:sdtContent>
    </w:sdt>
    <w:p w:rsidR="003239C4" w:rsidRDefault="003239C4" w:rsidP="00E10D2B">
      <w:pPr>
        <w:rPr>
          <w:rtl/>
          <w:lang w:eastAsia="he-IL"/>
        </w:rPr>
      </w:pPr>
    </w:p>
    <w:p w:rsidR="003239C4" w:rsidRDefault="003239C4" w:rsidP="005F7D89">
      <w:pPr>
        <w:rPr>
          <w:rtl/>
          <w:lang w:eastAsia="he-IL"/>
        </w:rPr>
      </w:pPr>
      <w:r>
        <w:rPr>
          <w:rFonts w:hint="cs"/>
          <w:rtl/>
          <w:lang w:eastAsia="he-IL"/>
        </w:rPr>
        <w:t>ל</w:t>
      </w:r>
      <w:bookmarkStart w:id="14338" w:name="_ETM_Q40_699644"/>
      <w:bookmarkEnd w:id="14338"/>
      <w:r>
        <w:rPr>
          <w:rFonts w:hint="cs"/>
          <w:rtl/>
          <w:lang w:eastAsia="he-IL"/>
        </w:rPr>
        <w:t xml:space="preserve">א, </w:t>
      </w:r>
      <w:bookmarkStart w:id="14339" w:name="_ETM_Q40_700035"/>
      <w:bookmarkEnd w:id="14339"/>
      <w:r>
        <w:rPr>
          <w:rFonts w:hint="cs"/>
          <w:rtl/>
          <w:lang w:eastAsia="he-IL"/>
        </w:rPr>
        <w:t>מהעובד.</w:t>
      </w:r>
      <w:bookmarkStart w:id="14340" w:name="_ETM_Q40_705269"/>
      <w:bookmarkEnd w:id="14340"/>
      <w:r>
        <w:rPr>
          <w:rFonts w:hint="cs"/>
          <w:rtl/>
          <w:lang w:eastAsia="he-IL"/>
        </w:rPr>
        <w:t xml:space="preserve"> ניכוי מהעו</w:t>
      </w:r>
      <w:bookmarkStart w:id="14341" w:name="_ETM_Q40_683848"/>
      <w:bookmarkEnd w:id="14341"/>
      <w:r>
        <w:rPr>
          <w:rFonts w:hint="cs"/>
          <w:rtl/>
          <w:lang w:eastAsia="he-IL"/>
        </w:rPr>
        <w:t xml:space="preserve">בד. </w:t>
      </w:r>
    </w:p>
    <w:p w:rsidR="003239C4" w:rsidRDefault="003239C4" w:rsidP="005F7D89">
      <w:pPr>
        <w:rPr>
          <w:rtl/>
          <w:lang w:eastAsia="he-IL"/>
        </w:rPr>
      </w:pPr>
      <w:bookmarkStart w:id="14342" w:name="_ETM_Q40_682240"/>
      <w:bookmarkEnd w:id="14342"/>
    </w:p>
    <w:bookmarkStart w:id="14343" w:name="_ETM_Q40_705738" w:displacedByCustomXml="next"/>
    <w:bookmarkEnd w:id="14343" w:displacedByCustomXml="next"/>
    <w:bookmarkStart w:id="14344" w:name="_ETM_Q40_705644" w:displacedByCustomXml="next"/>
    <w:bookmarkEnd w:id="14344" w:displacedByCustomXml="next"/>
    <w:bookmarkStart w:id="14345" w:name="_ETM_Q40_705394" w:displacedByCustomXml="next"/>
    <w:bookmarkEnd w:id="14345" w:displacedByCustomXml="next"/>
    <w:bookmarkStart w:id="14346" w:name="_ETM_Q40_682576" w:displacedByCustomXml="next"/>
    <w:bookmarkEnd w:id="14346" w:displacedByCustomXml="next"/>
    <w:sdt>
      <w:sdtPr>
        <w:rPr>
          <w:rtl/>
        </w:rPr>
        <w:alias w:val="דובר_המשך"/>
        <w:tag w:val="&lt;ID&gt;5297&lt;/ID&gt;&lt;Name&gt;עאידה תומא סלימאן - הרשימה המשותפת&lt;/Name&gt;&lt;Data&gt;עאידה תומא סלימאן (הרשימה המשותפת)&lt;/Data&gt;&lt;Shortcut&gt;עאסל&lt;/Shortcut&gt;"/>
        <w:id w:val="-1134939977"/>
        <w:placeholder>
          <w:docPart w:val="34A44739F14E46009B47C51AD1506391"/>
        </w:placeholder>
        <w15:color w:val="993366"/>
      </w:sdtPr>
      <w:sdtContent>
        <w:p w:rsidR="003239C4" w:rsidRDefault="003239C4" w:rsidP="005F7D89">
          <w:pPr>
            <w:pStyle w:val="-"/>
            <w:keepNext/>
            <w:rPr>
              <w:rtl/>
            </w:rPr>
          </w:pPr>
          <w:r w:rsidRPr="003F26C7">
            <w:rPr>
              <w:rStyle w:val="afe"/>
              <w:color w:val="000000"/>
              <w:rtl/>
            </w:rPr>
            <w:t>עאידה תומא סלימאן (הרשימה המשותפת)</w:t>
          </w:r>
          <w:r w:rsidRPr="003F26C7">
            <w:rPr>
              <w:color w:val="000000"/>
              <w:rtl/>
            </w:rPr>
            <w:t>:</w:t>
          </w:r>
        </w:p>
      </w:sdtContent>
    </w:sdt>
    <w:p w:rsidR="003239C4" w:rsidRDefault="003239C4" w:rsidP="00E10D2B">
      <w:pPr>
        <w:rPr>
          <w:rtl/>
          <w:lang w:eastAsia="he-IL"/>
        </w:rPr>
      </w:pPr>
    </w:p>
    <w:p w:rsidR="003239C4" w:rsidRDefault="003239C4" w:rsidP="005F7D89">
      <w:pPr>
        <w:rPr>
          <w:rtl/>
          <w:lang w:eastAsia="he-IL"/>
        </w:rPr>
      </w:pPr>
      <w:bookmarkStart w:id="14347" w:name="_ETM_Q40_707957"/>
      <w:bookmarkEnd w:id="14347"/>
      <w:r>
        <w:rPr>
          <w:rFonts w:hint="cs"/>
          <w:rtl/>
          <w:lang w:eastAsia="he-IL"/>
        </w:rPr>
        <w:t xml:space="preserve">אני אומרת, חלק העובד במדינת ישראל </w:t>
      </w:r>
      <w:bookmarkStart w:id="14348" w:name="_ETM_Q40_692972"/>
      <w:bookmarkEnd w:id="14348"/>
      <w:r>
        <w:rPr>
          <w:rFonts w:hint="cs"/>
          <w:rtl/>
          <w:lang w:eastAsia="he-IL"/>
        </w:rPr>
        <w:t xml:space="preserve">מדמי הביטוח הוא 62%. במדינות המערב זה 37% </w:t>
      </w:r>
      <w:r>
        <w:rPr>
          <w:rFonts w:hint="eastAsia"/>
          <w:rtl/>
          <w:lang w:eastAsia="he-IL"/>
        </w:rPr>
        <w:t xml:space="preserve">– </w:t>
      </w:r>
      <w:r>
        <w:rPr>
          <w:rFonts w:hint="cs"/>
          <w:rtl/>
          <w:lang w:eastAsia="he-IL"/>
        </w:rPr>
        <w:t xml:space="preserve">מחצית מחלקו </w:t>
      </w:r>
      <w:bookmarkStart w:id="14349" w:name="_ETM_Q40_700746"/>
      <w:bookmarkEnd w:id="14349"/>
      <w:r>
        <w:rPr>
          <w:rFonts w:hint="cs"/>
          <w:rtl/>
          <w:lang w:eastAsia="he-IL"/>
        </w:rPr>
        <w:t xml:space="preserve">של העובד בישראל. כלומר, המדינה גובה כפול ומשלמת </w:t>
      </w:r>
      <w:bookmarkStart w:id="14350" w:name="_ETM_Q40_709291"/>
      <w:bookmarkEnd w:id="14350"/>
      <w:r>
        <w:rPr>
          <w:rFonts w:hint="cs"/>
          <w:rtl/>
          <w:lang w:eastAsia="he-IL"/>
        </w:rPr>
        <w:t xml:space="preserve">חצי בקצבאות. </w:t>
      </w:r>
    </w:p>
    <w:p w:rsidR="003239C4" w:rsidRDefault="003239C4" w:rsidP="005F7D89">
      <w:pPr>
        <w:rPr>
          <w:rtl/>
          <w:lang w:eastAsia="he-IL"/>
        </w:rPr>
      </w:pPr>
    </w:p>
    <w:p w:rsidR="003239C4" w:rsidRDefault="003239C4" w:rsidP="00C31179">
      <w:pPr>
        <w:rPr>
          <w:rtl/>
          <w:lang w:eastAsia="he-IL"/>
        </w:rPr>
      </w:pPr>
      <w:r>
        <w:rPr>
          <w:rFonts w:hint="cs"/>
          <w:rtl/>
          <w:lang w:eastAsia="he-IL"/>
        </w:rPr>
        <w:t xml:space="preserve">המצב הזה אומר שיש מדיניות מאוד ברורה: לכרסם </w:t>
      </w:r>
      <w:bookmarkStart w:id="14351" w:name="_ETM_Q40_717917"/>
      <w:bookmarkEnd w:id="14351"/>
      <w:r>
        <w:rPr>
          <w:rFonts w:hint="cs"/>
          <w:rtl/>
          <w:lang w:eastAsia="he-IL"/>
        </w:rPr>
        <w:t>כמה שיותר בתמיכת המדינה ברווחת הפרט והאזרח בה, ולנסות</w:t>
      </w:r>
      <w:bookmarkStart w:id="14352" w:name="_ETM_Q40_723379"/>
      <w:bookmarkEnd w:id="14352"/>
      <w:r>
        <w:rPr>
          <w:rFonts w:hint="cs"/>
          <w:rtl/>
          <w:lang w:eastAsia="he-IL"/>
        </w:rPr>
        <w:t xml:space="preserve"> לגבות כמה שיותר מהאזרח הפשוט עבור הימים הקשים </w:t>
      </w:r>
      <w:bookmarkStart w:id="14353" w:name="_ETM_Q40_728424"/>
      <w:bookmarkEnd w:id="14353"/>
      <w:r>
        <w:rPr>
          <w:rFonts w:hint="cs"/>
          <w:rtl/>
          <w:lang w:eastAsia="he-IL"/>
        </w:rPr>
        <w:t>או כשיצטרך את התמיכה</w:t>
      </w:r>
      <w:r w:rsidR="00C31179">
        <w:rPr>
          <w:rFonts w:hint="cs"/>
          <w:rtl/>
          <w:lang w:eastAsia="he-IL"/>
        </w:rPr>
        <w:t>,</w:t>
      </w:r>
      <w:r>
        <w:rPr>
          <w:rFonts w:hint="cs"/>
          <w:rtl/>
          <w:lang w:eastAsia="he-IL"/>
        </w:rPr>
        <w:t xml:space="preserve"> זה שערורייתי</w:t>
      </w:r>
      <w:r w:rsidR="00C31179">
        <w:rPr>
          <w:rFonts w:hint="cs"/>
          <w:rtl/>
          <w:lang w:eastAsia="he-IL"/>
        </w:rPr>
        <w:t>.</w:t>
      </w:r>
      <w:r>
        <w:rPr>
          <w:rFonts w:hint="cs"/>
          <w:rtl/>
          <w:lang w:eastAsia="he-IL"/>
        </w:rPr>
        <w:t xml:space="preserve"> ואי-אפשר שמישהו יבוא ו</w:t>
      </w:r>
      <w:bookmarkStart w:id="14354" w:name="_ETM_Q40_735113"/>
      <w:bookmarkEnd w:id="14354"/>
      <w:r>
        <w:rPr>
          <w:rFonts w:hint="cs"/>
          <w:rtl/>
          <w:lang w:eastAsia="he-IL"/>
        </w:rPr>
        <w:t xml:space="preserve">יטען על אחוזים האלה, כי זה מחקר של הביטוח הלאומי עצמו. </w:t>
      </w:r>
      <w:bookmarkStart w:id="14355" w:name="_ETM_Q40_740534"/>
      <w:bookmarkEnd w:id="14355"/>
    </w:p>
    <w:p w:rsidR="0071057B" w:rsidRDefault="0071057B" w:rsidP="005F7D89">
      <w:pPr>
        <w:rPr>
          <w:rtl/>
          <w:lang w:eastAsia="he-IL"/>
        </w:rPr>
      </w:pPr>
    </w:p>
    <w:bookmarkStart w:id="14356" w:name="TOR_Q41" w:displacedByCustomXml="next"/>
    <w:bookmarkEnd w:id="14356" w:displacedByCustomXml="next"/>
    <w:bookmarkStart w:id="14357" w:name="_ETM_Q40_719066" w:displacedByCustomXml="next"/>
    <w:bookmarkEnd w:id="14357" w:displacedByCustomXml="next"/>
    <w:bookmarkStart w:id="14358" w:name="_ETM_Q40_718910" w:displacedByCustomXml="next"/>
    <w:bookmarkEnd w:id="14358" w:displacedByCustomXml="next"/>
    <w:sdt>
      <w:sdtPr>
        <w:rPr>
          <w:rtl/>
        </w:rPr>
        <w:alias w:val="יור"/>
        <w:tag w:val="&lt;ID&gt;5703&lt;/ID&gt;&lt;Name&gt;עיסאווי פריג' - יו&quot;ר&lt;/Name&gt;&lt;Data&gt;עיסאווי פריג'&lt;/Data&gt;&lt;Shortcut&gt;&lt;/Shortcut&gt;"/>
        <w:id w:val="-360977949"/>
        <w:placeholder>
          <w:docPart w:val="575C177622614F7B86368EF4272B8F33"/>
        </w:placeholder>
        <w15:color w:val="993366"/>
      </w:sdtPr>
      <w:sdtContent>
        <w:p w:rsidR="00E000E9" w:rsidRDefault="00E000E9" w:rsidP="005F7D89">
          <w:pPr>
            <w:pStyle w:val="af6"/>
            <w:keepNext/>
            <w:rPr>
              <w:rtl/>
            </w:rPr>
          </w:pPr>
          <w:r w:rsidRPr="00F37F97">
            <w:rPr>
              <w:rStyle w:val="afe"/>
              <w:color w:val="000000"/>
              <w:rtl/>
            </w:rPr>
            <w:t>היו"ר עיסאווי פריג'</w:t>
          </w:r>
          <w:r w:rsidRPr="00F37F97">
            <w:rPr>
              <w:color w:val="000000"/>
              <w:rtl/>
            </w:rPr>
            <w:t>:</w:t>
          </w:r>
        </w:p>
      </w:sdtContent>
    </w:sdt>
    <w:p w:rsidR="00E000E9" w:rsidRDefault="00E000E9" w:rsidP="00E10D2B">
      <w:pPr>
        <w:rPr>
          <w:rtl/>
        </w:rPr>
      </w:pPr>
    </w:p>
    <w:p w:rsidR="00E000E9" w:rsidRDefault="00E000E9" w:rsidP="0071057B">
      <w:pPr>
        <w:rPr>
          <w:rtl/>
        </w:rPr>
      </w:pPr>
      <w:bookmarkStart w:id="14359" w:name="_ETM_Q41_123000"/>
      <w:bookmarkEnd w:id="14359"/>
      <w:r>
        <w:rPr>
          <w:rFonts w:hint="cs"/>
          <w:rtl/>
        </w:rPr>
        <w:t>תודה לחברת הכנסת עאידה תומא סלימאן.</w:t>
      </w:r>
      <w:r w:rsidR="0071057B">
        <w:rPr>
          <w:rFonts w:hint="cs"/>
          <w:rtl/>
        </w:rPr>
        <w:t xml:space="preserve"> </w:t>
      </w:r>
      <w:r>
        <w:rPr>
          <w:rFonts w:hint="cs"/>
          <w:rtl/>
        </w:rPr>
        <w:t>אני מזמין את חברת</w:t>
      </w:r>
      <w:bookmarkStart w:id="14360" w:name="_ETM_Q41_143000"/>
      <w:bookmarkEnd w:id="14360"/>
      <w:r>
        <w:rPr>
          <w:rFonts w:hint="cs"/>
          <w:rtl/>
        </w:rPr>
        <w:t xml:space="preserve"> הכנסת קסניה סבטלובה. בבקשה. אמרתי נכון.</w:t>
      </w:r>
    </w:p>
    <w:p w:rsidR="00E000E9" w:rsidRDefault="00E000E9" w:rsidP="005F7D89">
      <w:pPr>
        <w:rPr>
          <w:rtl/>
        </w:rPr>
      </w:pPr>
      <w:bookmarkStart w:id="14361" w:name="_ETM_Q41_145000"/>
      <w:bookmarkEnd w:id="14361"/>
    </w:p>
    <w:sdt>
      <w:sdtPr>
        <w:rPr>
          <w:rtl/>
        </w:rPr>
        <w:alias w:val="קריאה"/>
        <w:tag w:val="&lt;ID&gt;5073&lt;/ID&gt;&lt;Name&gt;יחיאל חיליק בר - המחנה הציוני&lt;/Name&gt;&lt;Data&gt;יחיאל חיליק בר (המחנה הציוני)&lt;/Data&gt;&lt;Shortcut&gt;חיבר&lt;/Shortcut&gt;"/>
        <w:id w:val="1314830867"/>
        <w:placeholder>
          <w:docPart w:val="575C177622614F7B86368EF4272B8F33"/>
        </w:placeholder>
        <w15:color w:val="993366"/>
      </w:sdtPr>
      <w:sdtContent>
        <w:p w:rsidR="00E000E9" w:rsidRDefault="00E000E9" w:rsidP="005F7D89">
          <w:pPr>
            <w:pStyle w:val="af5"/>
            <w:keepNext/>
            <w:rPr>
              <w:rtl/>
            </w:rPr>
          </w:pPr>
          <w:r w:rsidRPr="00F37F97">
            <w:rPr>
              <w:rStyle w:val="afe"/>
              <w:color w:val="000000"/>
              <w:rtl/>
            </w:rPr>
            <w:t>יחיאל חיליק בר (המחנה הציוני)</w:t>
          </w:r>
          <w:r w:rsidRPr="00F37F97">
            <w:rPr>
              <w:color w:val="000000"/>
              <w:rtl/>
            </w:rPr>
            <w:t>:</w:t>
          </w:r>
        </w:p>
      </w:sdtContent>
    </w:sdt>
    <w:p w:rsidR="00E000E9" w:rsidRDefault="00E000E9" w:rsidP="00E10D2B">
      <w:pPr>
        <w:rPr>
          <w:rtl/>
        </w:rPr>
      </w:pPr>
    </w:p>
    <w:p w:rsidR="00E000E9" w:rsidRDefault="00E000E9" w:rsidP="005F7D89">
      <w:pPr>
        <w:rPr>
          <w:rtl/>
        </w:rPr>
      </w:pPr>
      <w:r>
        <w:rPr>
          <w:rFonts w:hint="cs"/>
          <w:rtl/>
        </w:rPr>
        <w:t>יפה.</w:t>
      </w:r>
    </w:p>
    <w:p w:rsidR="00E000E9" w:rsidRDefault="00E000E9" w:rsidP="005F7D89">
      <w:pPr>
        <w:rPr>
          <w:rtl/>
        </w:rPr>
      </w:pPr>
    </w:p>
    <w:sdt>
      <w:sdtPr>
        <w:rPr>
          <w:rtl/>
        </w:rPr>
        <w:alias w:val="יור"/>
        <w:tag w:val="&lt;ID&gt;5703&lt;/ID&gt;&lt;Name&gt;עיסאווי פריג' - יו&quot;ר&lt;/Name&gt;&lt;Data&gt;עיסאווי פריג'&lt;/Data&gt;&lt;Shortcut&gt;&lt;/Shortcut&gt;"/>
        <w:id w:val="969945017"/>
        <w:placeholder>
          <w:docPart w:val="575C177622614F7B86368EF4272B8F33"/>
        </w:placeholder>
        <w15:color w:val="993366"/>
      </w:sdtPr>
      <w:sdtContent>
        <w:p w:rsidR="00E000E9" w:rsidRDefault="00E000E9" w:rsidP="005F7D89">
          <w:pPr>
            <w:pStyle w:val="af6"/>
            <w:keepNext/>
            <w:rPr>
              <w:rtl/>
            </w:rPr>
          </w:pPr>
          <w:r w:rsidRPr="00F37F97">
            <w:rPr>
              <w:rStyle w:val="afe"/>
              <w:color w:val="000000"/>
              <w:rtl/>
            </w:rPr>
            <w:t>היו"ר עיסאווי פריג'</w:t>
          </w:r>
          <w:r w:rsidRPr="00F37F97">
            <w:rPr>
              <w:color w:val="000000"/>
              <w:rtl/>
            </w:rPr>
            <w:t>:</w:t>
          </w:r>
        </w:p>
      </w:sdtContent>
    </w:sdt>
    <w:p w:rsidR="00E000E9" w:rsidRDefault="00E000E9" w:rsidP="00E10D2B">
      <w:pPr>
        <w:rPr>
          <w:rtl/>
        </w:rPr>
      </w:pPr>
    </w:p>
    <w:p w:rsidR="00E000E9" w:rsidRPr="00F37F97" w:rsidRDefault="00E000E9" w:rsidP="005F7D89">
      <w:pPr>
        <w:rPr>
          <w:rtl/>
        </w:rPr>
      </w:pPr>
      <w:r>
        <w:rPr>
          <w:rFonts w:hint="cs"/>
          <w:rtl/>
        </w:rPr>
        <w:t>אתה רואה? השתפרתי.</w:t>
      </w:r>
    </w:p>
    <w:p w:rsidR="00E000E9" w:rsidRDefault="00E000E9" w:rsidP="005F7D89">
      <w:pPr>
        <w:rPr>
          <w:rtl/>
        </w:rPr>
      </w:pPr>
    </w:p>
    <w:bookmarkStart w:id="14362" w:name="_ETM_Q41_151000" w:displacedByCustomXml="next"/>
    <w:bookmarkEnd w:id="14362" w:displacedByCustomXml="next"/>
    <w:sdt>
      <w:sdtPr>
        <w:rPr>
          <w:rtl/>
        </w:rPr>
        <w:alias w:val="קריאה"/>
        <w:tag w:val="&lt;ID&gt;5544&lt;/ID&gt;&lt;Name&gt;יהודה גליק - הליכוד&lt;/Name&gt;&lt;Data&gt;יהודה גליק (הליכוד)&lt;/Data&gt;&lt;Shortcut&gt;יהגל&lt;/Shortcut&gt;"/>
        <w:id w:val="19288899"/>
        <w:placeholder>
          <w:docPart w:val="575C177622614F7B86368EF4272B8F33"/>
        </w:placeholder>
        <w15:color w:val="993366"/>
      </w:sdtPr>
      <w:sdtContent>
        <w:p w:rsidR="00E000E9" w:rsidRDefault="00E000E9" w:rsidP="005F7D89">
          <w:pPr>
            <w:pStyle w:val="af5"/>
            <w:keepNext/>
            <w:rPr>
              <w:rtl/>
            </w:rPr>
          </w:pPr>
          <w:r w:rsidRPr="00F37F97">
            <w:rPr>
              <w:rStyle w:val="afe"/>
              <w:color w:val="000000"/>
              <w:rtl/>
            </w:rPr>
            <w:t>יהודה גליק (הליכוד)</w:t>
          </w:r>
          <w:r w:rsidRPr="00F37F97">
            <w:rPr>
              <w:color w:val="000000"/>
              <w:rtl/>
            </w:rPr>
            <w:t>:</w:t>
          </w:r>
        </w:p>
      </w:sdtContent>
    </w:sdt>
    <w:p w:rsidR="00E000E9" w:rsidRDefault="00E000E9" w:rsidP="00E10D2B">
      <w:pPr>
        <w:rPr>
          <w:rtl/>
        </w:rPr>
      </w:pPr>
    </w:p>
    <w:p w:rsidR="00E000E9" w:rsidRDefault="00E000E9" w:rsidP="005F7D89">
      <w:pPr>
        <w:rPr>
          <w:rtl/>
        </w:rPr>
      </w:pPr>
      <w:r>
        <w:rPr>
          <w:rFonts w:hint="cs"/>
          <w:rtl/>
        </w:rPr>
        <w:t>אתה</w:t>
      </w:r>
      <w:bookmarkStart w:id="14363" w:name="_ETM_Q41_148000"/>
      <w:bookmarkEnd w:id="14363"/>
      <w:r>
        <w:rPr>
          <w:rFonts w:hint="cs"/>
          <w:rtl/>
        </w:rPr>
        <w:t xml:space="preserve"> יודע מה זה סובייט ברוסית?</w:t>
      </w:r>
    </w:p>
    <w:p w:rsidR="00E000E9" w:rsidRDefault="00E000E9" w:rsidP="005F7D89">
      <w:pPr>
        <w:rPr>
          <w:rtl/>
        </w:rPr>
      </w:pPr>
      <w:bookmarkStart w:id="14364" w:name="_ETM_Q41_153000"/>
      <w:bookmarkEnd w:id="14364"/>
    </w:p>
    <w:sdt>
      <w:sdtPr>
        <w:rPr>
          <w:rtl/>
        </w:rPr>
        <w:alias w:val="יור"/>
        <w:tag w:val="&lt;ID&gt;5703&lt;/ID&gt;&lt;Name&gt;עיסאווי פריג' - יו&quot;ר&lt;/Name&gt;&lt;Data&gt;עיסאווי פריג'&lt;/Data&gt;&lt;Shortcut&gt;&lt;/Shortcut&gt;"/>
        <w:id w:val="1337345330"/>
        <w:placeholder>
          <w:docPart w:val="575C177622614F7B86368EF4272B8F33"/>
        </w:placeholder>
        <w15:color w:val="993366"/>
      </w:sdtPr>
      <w:sdtContent>
        <w:p w:rsidR="00E000E9" w:rsidRDefault="00E000E9" w:rsidP="005F7D89">
          <w:pPr>
            <w:pStyle w:val="af6"/>
            <w:keepNext/>
            <w:rPr>
              <w:rtl/>
            </w:rPr>
          </w:pPr>
          <w:r w:rsidRPr="00F37F97">
            <w:rPr>
              <w:rStyle w:val="afe"/>
              <w:color w:val="000000"/>
              <w:rtl/>
            </w:rPr>
            <w:t>היו"ר עיסאווי פריג'</w:t>
          </w:r>
          <w:r w:rsidRPr="00F37F97">
            <w:rPr>
              <w:color w:val="000000"/>
              <w:rtl/>
            </w:rPr>
            <w:t>:</w:t>
          </w:r>
        </w:p>
      </w:sdtContent>
    </w:sdt>
    <w:p w:rsidR="00E000E9" w:rsidRDefault="00E000E9" w:rsidP="00E10D2B">
      <w:pPr>
        <w:rPr>
          <w:rtl/>
        </w:rPr>
      </w:pPr>
    </w:p>
    <w:p w:rsidR="00E000E9" w:rsidRDefault="00E000E9" w:rsidP="005F7D89">
      <w:pPr>
        <w:rPr>
          <w:rtl/>
        </w:rPr>
      </w:pPr>
      <w:r>
        <w:rPr>
          <w:rFonts w:hint="cs"/>
          <w:rtl/>
        </w:rPr>
        <w:t>סובייט זה סובייט.</w:t>
      </w:r>
    </w:p>
    <w:p w:rsidR="00E000E9" w:rsidRDefault="00E000E9" w:rsidP="005F7D89">
      <w:pPr>
        <w:rPr>
          <w:rtl/>
        </w:rPr>
      </w:pPr>
    </w:p>
    <w:bookmarkStart w:id="14365" w:name="_ETM_Q41_150000" w:displacedByCustomXml="next"/>
    <w:bookmarkEnd w:id="14365" w:displacedByCustomXml="next"/>
    <w:sdt>
      <w:sdtPr>
        <w:rPr>
          <w:rtl/>
        </w:rPr>
        <w:alias w:val="קריאה"/>
        <w:tag w:val="&lt;ID&gt;5544&lt;/ID&gt;&lt;Name&gt;יהודה גליק - הליכוד&lt;/Name&gt;&lt;Data&gt;יהודה גליק (הליכוד)&lt;/Data&gt;&lt;Shortcut&gt;יהגל&lt;/Shortcut&gt;"/>
        <w:id w:val="1981798441"/>
        <w:placeholder>
          <w:docPart w:val="575C177622614F7B86368EF4272B8F33"/>
        </w:placeholder>
        <w15:color w:val="993366"/>
      </w:sdtPr>
      <w:sdtContent>
        <w:p w:rsidR="00E000E9" w:rsidRDefault="00E000E9" w:rsidP="005F7D89">
          <w:pPr>
            <w:pStyle w:val="af5"/>
            <w:keepNext/>
            <w:rPr>
              <w:rtl/>
            </w:rPr>
          </w:pPr>
          <w:r w:rsidRPr="00F37F97">
            <w:rPr>
              <w:rStyle w:val="afe"/>
              <w:color w:val="000000"/>
              <w:rtl/>
            </w:rPr>
            <w:t>יהודה גליק (הליכוד)</w:t>
          </w:r>
          <w:r w:rsidRPr="00F37F97">
            <w:rPr>
              <w:color w:val="000000"/>
              <w:rtl/>
            </w:rPr>
            <w:t>:</w:t>
          </w:r>
        </w:p>
      </w:sdtContent>
    </w:sdt>
    <w:p w:rsidR="00E000E9" w:rsidRDefault="00E000E9" w:rsidP="00E10D2B">
      <w:pPr>
        <w:rPr>
          <w:rtl/>
        </w:rPr>
      </w:pPr>
    </w:p>
    <w:p w:rsidR="00E000E9" w:rsidRDefault="00E000E9" w:rsidP="005F7D89">
      <w:pPr>
        <w:rPr>
          <w:rtl/>
        </w:rPr>
      </w:pPr>
      <w:r>
        <w:rPr>
          <w:rFonts w:hint="cs"/>
          <w:rtl/>
        </w:rPr>
        <w:t xml:space="preserve">זה אור. זה </w:t>
      </w:r>
      <w:bookmarkStart w:id="14366" w:name="_ETM_Q41_155000"/>
      <w:bookmarkEnd w:id="14366"/>
      <w:r>
        <w:rPr>
          <w:rFonts w:hint="cs"/>
          <w:rtl/>
        </w:rPr>
        <w:t xml:space="preserve">אור. זה אור </w:t>
      </w:r>
      <w:r w:rsidR="00E10D2B">
        <w:rPr>
          <w:rFonts w:hint="cs"/>
          <w:rtl/>
        </w:rPr>
        <w:t>– – –</w:t>
      </w:r>
    </w:p>
    <w:p w:rsidR="00E000E9" w:rsidRDefault="00E000E9" w:rsidP="005F7D89">
      <w:pPr>
        <w:rPr>
          <w:rtl/>
        </w:rPr>
      </w:pPr>
    </w:p>
    <w:bookmarkStart w:id="14367" w:name="_ETM_Q41_156000" w:displacedByCustomXml="next"/>
    <w:bookmarkEnd w:id="14367" w:displacedByCustomXml="next"/>
    <w:sdt>
      <w:sdtPr>
        <w:rPr>
          <w:rtl/>
        </w:rPr>
        <w:alias w:val="יור"/>
        <w:tag w:val="&lt;ID&gt;5703&lt;/ID&gt;&lt;Name&gt;עיסאווי פריג' - יו&quot;ר&lt;/Name&gt;&lt;Data&gt;עיסאווי פריג'&lt;/Data&gt;&lt;Shortcut&gt;&lt;/Shortcut&gt;"/>
        <w:id w:val="1837025333"/>
        <w:placeholder>
          <w:docPart w:val="575C177622614F7B86368EF4272B8F33"/>
        </w:placeholder>
        <w15:color w:val="993366"/>
      </w:sdtPr>
      <w:sdtContent>
        <w:p w:rsidR="00E000E9" w:rsidRDefault="00E000E9" w:rsidP="005F7D89">
          <w:pPr>
            <w:pStyle w:val="af6"/>
            <w:keepNext/>
            <w:rPr>
              <w:rtl/>
            </w:rPr>
          </w:pPr>
          <w:r w:rsidRPr="00F37F97">
            <w:rPr>
              <w:rStyle w:val="afe"/>
              <w:color w:val="000000"/>
              <w:rtl/>
            </w:rPr>
            <w:t>היו"ר עיסאווי פריג'</w:t>
          </w:r>
          <w:r w:rsidRPr="00F37F97">
            <w:rPr>
              <w:color w:val="000000"/>
              <w:rtl/>
            </w:rPr>
            <w:t>:</w:t>
          </w:r>
        </w:p>
      </w:sdtContent>
    </w:sdt>
    <w:p w:rsidR="00E000E9" w:rsidRDefault="00E000E9" w:rsidP="00E10D2B">
      <w:pPr>
        <w:rPr>
          <w:rtl/>
        </w:rPr>
      </w:pPr>
    </w:p>
    <w:p w:rsidR="00E000E9" w:rsidRDefault="00E000E9" w:rsidP="005F7D89">
      <w:pPr>
        <w:rPr>
          <w:color w:val="000000"/>
          <w:rtl/>
        </w:rPr>
      </w:pPr>
      <w:r>
        <w:rPr>
          <w:rFonts w:hint="cs"/>
          <w:color w:val="000000"/>
          <w:rtl/>
        </w:rPr>
        <w:t>טוב. לומדים הרבה דברים מהמקום הזה. יש לך שלוש דקות.</w:t>
      </w:r>
      <w:bookmarkStart w:id="14368" w:name="_ETM_Q41_162000"/>
      <w:bookmarkEnd w:id="14368"/>
    </w:p>
    <w:p w:rsidR="00E000E9" w:rsidRPr="00F37F97" w:rsidRDefault="00E000E9" w:rsidP="005F7D89">
      <w:pPr>
        <w:rPr>
          <w:color w:val="000000"/>
          <w:rtl/>
        </w:rPr>
      </w:pPr>
    </w:p>
    <w:bookmarkStart w:id="14369" w:name="_ETM_Q41_107000" w:displacedByCustomXml="next"/>
    <w:bookmarkEnd w:id="14369" w:displacedByCustomXml="next"/>
    <w:bookmarkStart w:id="14370" w:name="_Toc2683875" w:displacedByCustomXml="next"/>
    <w:bookmarkStart w:id="14371" w:name="_Toc519432342" w:displacedByCustomXml="next"/>
    <w:bookmarkStart w:id="14372" w:name="_Toc517294346" w:displacedByCustomXml="next"/>
    <w:bookmarkStart w:id="14373" w:name="_Toc517294215" w:displacedByCustomXml="next"/>
    <w:sdt>
      <w:sdtPr>
        <w:rPr>
          <w:rtl/>
        </w:rPr>
        <w:alias w:val="דובר"/>
        <w:tag w:val="&lt;ID&gt;5289&lt;/ID&gt;&lt;Name&gt;קסניה סבטלובה - המחנה הציוני&lt;/Name&gt;&lt;Data&gt;קסניה סבטלובה (המחנה הציוני)&lt;/Data&gt;&lt;Shortcut&gt;קססב&lt;/Shortcut&gt;&lt;MemberID&gt;2561&lt;/MemberID&gt;"/>
        <w:id w:val="-1219049045"/>
        <w:placeholder>
          <w:docPart w:val="575C177622614F7B86368EF4272B8F33"/>
        </w:placeholder>
        <w15:color w:val="993366"/>
      </w:sdtPr>
      <w:sdtContent>
        <w:p w:rsidR="00E000E9" w:rsidRDefault="00E000E9" w:rsidP="005F7D89">
          <w:pPr>
            <w:pStyle w:val="a4"/>
            <w:keepNext/>
            <w:rPr>
              <w:rtl/>
            </w:rPr>
          </w:pPr>
          <w:r w:rsidRPr="00F37F97">
            <w:rPr>
              <w:rStyle w:val="afe"/>
              <w:color w:val="000000"/>
              <w:rtl/>
            </w:rPr>
            <w:t>קסניה סבטלובה (המחנה הציוני)</w:t>
          </w:r>
          <w:r w:rsidRPr="00F37F97">
            <w:rPr>
              <w:color w:val="000000"/>
              <w:rtl/>
            </w:rPr>
            <w:t>:</w:t>
          </w:r>
        </w:p>
      </w:sdtContent>
    </w:sdt>
    <w:bookmarkEnd w:id="14370" w:displacedByCustomXml="prev"/>
    <w:bookmarkEnd w:id="14371" w:displacedByCustomXml="prev"/>
    <w:bookmarkEnd w:id="14372" w:displacedByCustomXml="prev"/>
    <w:bookmarkEnd w:id="14373" w:displacedByCustomXml="prev"/>
    <w:p w:rsidR="00E000E9" w:rsidRDefault="00E000E9" w:rsidP="00E10D2B">
      <w:pPr>
        <w:rPr>
          <w:rtl/>
        </w:rPr>
      </w:pPr>
    </w:p>
    <w:p w:rsidR="00E000E9" w:rsidRDefault="00E000E9" w:rsidP="005F7D89">
      <w:pPr>
        <w:rPr>
          <w:rtl/>
        </w:rPr>
      </w:pPr>
      <w:r>
        <w:rPr>
          <w:rFonts w:hint="cs"/>
          <w:rtl/>
        </w:rPr>
        <w:t xml:space="preserve">נכון. דברים שרואים מכאן </w:t>
      </w:r>
      <w:bookmarkStart w:id="14374" w:name="_ETM_Q41_161000"/>
      <w:bookmarkEnd w:id="14374"/>
      <w:r>
        <w:rPr>
          <w:rFonts w:hint="cs"/>
          <w:rtl/>
        </w:rPr>
        <w:t>לא רואים משם.</w:t>
      </w:r>
    </w:p>
    <w:p w:rsidR="00E000E9" w:rsidRDefault="00E000E9" w:rsidP="005F7D89">
      <w:pPr>
        <w:rPr>
          <w:rtl/>
        </w:rPr>
      </w:pPr>
    </w:p>
    <w:p w:rsidR="00E000E9" w:rsidRDefault="00E000E9" w:rsidP="00C31179">
      <w:pPr>
        <w:rPr>
          <w:rtl/>
        </w:rPr>
      </w:pPr>
      <w:r>
        <w:rPr>
          <w:rFonts w:hint="cs"/>
          <w:rtl/>
        </w:rPr>
        <w:t xml:space="preserve">חברים יקרים, בואו ותסתכלו על הנושאים </w:t>
      </w:r>
      <w:bookmarkStart w:id="14375" w:name="_ETM_Q41_166000"/>
      <w:bookmarkEnd w:id="14375"/>
      <w:r>
        <w:rPr>
          <w:rFonts w:hint="cs"/>
          <w:rtl/>
        </w:rPr>
        <w:t>שעלו היום כהצעות לסדר</w:t>
      </w:r>
      <w:r w:rsidR="00C31179">
        <w:rPr>
          <w:rFonts w:hint="cs"/>
          <w:rtl/>
        </w:rPr>
        <w:t>-היום</w:t>
      </w:r>
      <w:r>
        <w:rPr>
          <w:rFonts w:hint="cs"/>
          <w:rtl/>
        </w:rPr>
        <w:t xml:space="preserve"> כאן</w:t>
      </w:r>
      <w:r w:rsidR="00C31179">
        <w:rPr>
          <w:rFonts w:hint="cs"/>
          <w:rtl/>
        </w:rPr>
        <w:t>,</w:t>
      </w:r>
      <w:r>
        <w:rPr>
          <w:rFonts w:hint="cs"/>
          <w:rtl/>
        </w:rPr>
        <w:t xml:space="preserve"> בכנסת ישראל. הראשון שבהם היה </w:t>
      </w:r>
      <w:bookmarkStart w:id="14376" w:name="_ETM_Q41_172000"/>
      <w:bookmarkEnd w:id="14376"/>
      <w:r>
        <w:rPr>
          <w:rFonts w:hint="cs"/>
          <w:rtl/>
        </w:rPr>
        <w:t>העלייה הצפויה במחירי מזון בסיסיים, לאחר מכן נכים</w:t>
      </w:r>
      <w:bookmarkStart w:id="14377" w:name="_ETM_Q41_180000"/>
      <w:bookmarkEnd w:id="14377"/>
      <w:r>
        <w:rPr>
          <w:rFonts w:hint="cs"/>
          <w:rtl/>
        </w:rPr>
        <w:t xml:space="preserve"> עניים, לאחר מכן פערי שכר בין ערי הפיתוח וערי המרכז,</w:t>
      </w:r>
      <w:bookmarkStart w:id="14378" w:name="_ETM_Q41_183000"/>
      <w:bookmarkEnd w:id="14378"/>
      <w:r>
        <w:rPr>
          <w:rFonts w:hint="cs"/>
          <w:rtl/>
        </w:rPr>
        <w:t xml:space="preserve"> וה</w:t>
      </w:r>
      <w:r w:rsidR="0087576E">
        <w:rPr>
          <w:rFonts w:hint="cs"/>
          <w:rtl/>
        </w:rPr>
        <w:t>י</w:t>
      </w:r>
      <w:r>
        <w:rPr>
          <w:rFonts w:hint="cs"/>
          <w:rtl/>
        </w:rPr>
        <w:t xml:space="preserve">נה עכשיו: הקצבאות בישראל שהן מהנמוכות בעולם, </w:t>
      </w:r>
      <w:bookmarkStart w:id="14379" w:name="_ETM_Q41_187000"/>
      <w:bookmarkEnd w:id="14379"/>
      <w:r>
        <w:rPr>
          <w:rFonts w:hint="cs"/>
          <w:rtl/>
        </w:rPr>
        <w:t xml:space="preserve">וזה דבר שהוא לא חדש לנו, ולצערנו הרב, </w:t>
      </w:r>
      <w:bookmarkStart w:id="14380" w:name="_ETM_Q41_185000"/>
      <w:bookmarkEnd w:id="14380"/>
      <w:r>
        <w:rPr>
          <w:rFonts w:hint="cs"/>
          <w:rtl/>
        </w:rPr>
        <w:t>הבושה הזאת ממשיכה להתקיים.</w:t>
      </w:r>
      <w:bookmarkStart w:id="14381" w:name="_ETM_Q41_191000"/>
      <w:bookmarkEnd w:id="14381"/>
    </w:p>
    <w:p w:rsidR="00E000E9" w:rsidRDefault="00E000E9" w:rsidP="005F7D89">
      <w:pPr>
        <w:rPr>
          <w:rtl/>
        </w:rPr>
      </w:pPr>
    </w:p>
    <w:bookmarkStart w:id="14382" w:name="_ETM_Q41_167000" w:displacedByCustomXml="next"/>
    <w:bookmarkEnd w:id="14382"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1414389106"/>
        <w:placeholder>
          <w:docPart w:val="575C177622614F7B86368EF4272B8F33"/>
        </w:placeholder>
        <w15:color w:val="993366"/>
      </w:sdtPr>
      <w:sdtContent>
        <w:p w:rsidR="00E000E9" w:rsidRDefault="00E000E9" w:rsidP="005F7D89">
          <w:pPr>
            <w:pStyle w:val="af5"/>
            <w:keepNext/>
            <w:rPr>
              <w:rtl/>
            </w:rPr>
          </w:pPr>
          <w:r w:rsidRPr="00F37F97">
            <w:rPr>
              <w:rStyle w:val="afe"/>
              <w:color w:val="000000"/>
              <w:rtl/>
            </w:rPr>
            <w:t>עאידה תומא סלימאן (הרשימה המשותפת)</w:t>
          </w:r>
          <w:r w:rsidRPr="00F37F97">
            <w:rPr>
              <w:color w:val="000000"/>
              <w:rtl/>
            </w:rPr>
            <w:t>:</w:t>
          </w:r>
        </w:p>
      </w:sdtContent>
    </w:sdt>
    <w:p w:rsidR="00E000E9" w:rsidRDefault="00E000E9" w:rsidP="00E10D2B">
      <w:pPr>
        <w:rPr>
          <w:rtl/>
        </w:rPr>
      </w:pPr>
    </w:p>
    <w:p w:rsidR="00E000E9" w:rsidRPr="00F37F97" w:rsidRDefault="00E000E9" w:rsidP="005F7D89">
      <w:pPr>
        <w:rPr>
          <w:rtl/>
        </w:rPr>
      </w:pPr>
      <w:r>
        <w:rPr>
          <w:rFonts w:hint="cs"/>
          <w:rtl/>
        </w:rPr>
        <w:t xml:space="preserve">זה בגלל </w:t>
      </w:r>
      <w:r w:rsidR="00E10D2B">
        <w:rPr>
          <w:rFonts w:hint="cs"/>
          <w:rtl/>
        </w:rPr>
        <w:t>– – –</w:t>
      </w:r>
    </w:p>
    <w:p w:rsidR="00E000E9" w:rsidRDefault="00E000E9" w:rsidP="005F7D89">
      <w:pPr>
        <w:rPr>
          <w:rtl/>
        </w:rPr>
      </w:pPr>
    </w:p>
    <w:bookmarkStart w:id="14383" w:name="_ETM_Q41_113000" w:displacedByCustomXml="next"/>
    <w:bookmarkEnd w:id="14383"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727758470"/>
        <w:placeholder>
          <w:docPart w:val="575C177622614F7B86368EF4272B8F33"/>
        </w:placeholder>
        <w15:color w:val="993366"/>
      </w:sdtPr>
      <w:sdtContent>
        <w:p w:rsidR="00E000E9" w:rsidRDefault="00E000E9" w:rsidP="005F7D89">
          <w:pPr>
            <w:pStyle w:val="-"/>
            <w:keepNext/>
            <w:rPr>
              <w:rtl/>
            </w:rPr>
          </w:pPr>
          <w:r w:rsidRPr="00F37F97">
            <w:rPr>
              <w:rStyle w:val="afe"/>
              <w:color w:val="000000"/>
              <w:rtl/>
            </w:rPr>
            <w:t>קסניה סבטלובה (המחנה הציוני)</w:t>
          </w:r>
          <w:r w:rsidRPr="00F37F97">
            <w:rPr>
              <w:color w:val="000000"/>
              <w:rtl/>
            </w:rPr>
            <w:t>:</w:t>
          </w:r>
        </w:p>
      </w:sdtContent>
    </w:sdt>
    <w:p w:rsidR="00E000E9" w:rsidRDefault="00E000E9" w:rsidP="00E10D2B">
      <w:pPr>
        <w:rPr>
          <w:rtl/>
        </w:rPr>
      </w:pPr>
    </w:p>
    <w:p w:rsidR="00E000E9" w:rsidRDefault="00E000E9" w:rsidP="00C31179">
      <w:pPr>
        <w:rPr>
          <w:rtl/>
        </w:rPr>
      </w:pPr>
      <w:r>
        <w:rPr>
          <w:rFonts w:hint="cs"/>
          <w:rtl/>
        </w:rPr>
        <w:t>לאף אחת מההצעות</w:t>
      </w:r>
      <w:bookmarkStart w:id="14384" w:name="_ETM_Q41_193000"/>
      <w:bookmarkEnd w:id="14384"/>
      <w:r>
        <w:rPr>
          <w:rFonts w:hint="cs"/>
          <w:rtl/>
        </w:rPr>
        <w:t xml:space="preserve"> האלה </w:t>
      </w:r>
      <w:r>
        <w:rPr>
          <w:rFonts w:hint="eastAsia"/>
        </w:rPr>
        <w:t>–</w:t>
      </w:r>
      <w:r>
        <w:rPr>
          <w:rFonts w:hint="cs"/>
          <w:rtl/>
        </w:rPr>
        <w:t xml:space="preserve"> כולן כמובן קשורות יחדיו: כולן קשורות להיעדר </w:t>
      </w:r>
      <w:bookmarkStart w:id="14385" w:name="_ETM_Q41_194000"/>
      <w:bookmarkEnd w:id="14385"/>
      <w:r>
        <w:rPr>
          <w:rFonts w:hint="cs"/>
          <w:rtl/>
        </w:rPr>
        <w:t>של מדיניות הרווחה במדינה שלנו</w:t>
      </w:r>
      <w:r w:rsidR="00C31179">
        <w:rPr>
          <w:rFonts w:hint="cs"/>
          <w:rtl/>
        </w:rPr>
        <w:t>,</w:t>
      </w:r>
      <w:r>
        <w:rPr>
          <w:rFonts w:hint="cs"/>
          <w:rtl/>
        </w:rPr>
        <w:t xml:space="preserve"> </w:t>
      </w:r>
      <w:r w:rsidR="00C31179">
        <w:rPr>
          <w:rFonts w:hint="cs"/>
          <w:rtl/>
        </w:rPr>
        <w:t>ו</w:t>
      </w:r>
      <w:r>
        <w:rPr>
          <w:rFonts w:hint="cs"/>
          <w:rtl/>
        </w:rPr>
        <w:t>יש מכנה משותף אחד:</w:t>
      </w:r>
      <w:bookmarkStart w:id="14386" w:name="_ETM_Q41_201000"/>
      <w:bookmarkEnd w:id="14386"/>
      <w:r>
        <w:rPr>
          <w:rFonts w:hint="cs"/>
          <w:rtl/>
        </w:rPr>
        <w:t xml:space="preserve"> זלזול והדרה וניצול ציני של המצוקה הזאת, שממשיכה, ממשיכה וממשיכה </w:t>
      </w:r>
      <w:bookmarkStart w:id="14387" w:name="_ETM_Q41_206000"/>
      <w:bookmarkEnd w:id="14387"/>
      <w:r>
        <w:rPr>
          <w:rFonts w:hint="cs"/>
          <w:rtl/>
        </w:rPr>
        <w:t>במעגלים. אותם אנשים שחיים במעגלים האלה, אנחנו יודעים</w:t>
      </w:r>
      <w:bookmarkStart w:id="14388" w:name="_ETM_Q41_212000"/>
      <w:bookmarkEnd w:id="14388"/>
      <w:r>
        <w:rPr>
          <w:rFonts w:hint="cs"/>
          <w:rtl/>
        </w:rPr>
        <w:t xml:space="preserve"> על פי המחקרים שכמעט ואין להם שום אפשרות לצאת מהמעגל ולהתקדם </w:t>
      </w:r>
      <w:bookmarkStart w:id="14389" w:name="_ETM_Q41_220000"/>
      <w:bookmarkEnd w:id="14389"/>
      <w:r>
        <w:rPr>
          <w:rFonts w:hint="cs"/>
          <w:rtl/>
        </w:rPr>
        <w:t>הלאה בסולם של החיים ולצאת ממעגל העוני.</w:t>
      </w:r>
    </w:p>
    <w:p w:rsidR="00E000E9" w:rsidRDefault="00E000E9" w:rsidP="005F7D89">
      <w:pPr>
        <w:rPr>
          <w:rtl/>
        </w:rPr>
      </w:pPr>
    </w:p>
    <w:p w:rsidR="00E000E9" w:rsidRPr="00F37F97" w:rsidRDefault="00E000E9" w:rsidP="005F7D89">
      <w:pPr>
        <w:rPr>
          <w:rtl/>
        </w:rPr>
      </w:pPr>
      <w:r>
        <w:rPr>
          <w:rFonts w:hint="cs"/>
          <w:rtl/>
        </w:rPr>
        <w:t>מ</w:t>
      </w:r>
      <w:bookmarkStart w:id="14390" w:name="_ETM_Q41_224000"/>
      <w:bookmarkEnd w:id="14390"/>
      <w:r>
        <w:rPr>
          <w:rFonts w:hint="cs"/>
          <w:rtl/>
        </w:rPr>
        <w:t xml:space="preserve">ביך ששר הרווחה </w:t>
      </w:r>
      <w:bookmarkStart w:id="14391" w:name="_ETM_Q41_222000"/>
      <w:bookmarkEnd w:id="14391"/>
      <w:r>
        <w:rPr>
          <w:rFonts w:hint="cs"/>
          <w:rtl/>
        </w:rPr>
        <w:t xml:space="preserve">בישראל, שגם מתגאה בעשייתו החברתית, אינו טורח להגיע לכאן, למליאה, </w:t>
      </w:r>
      <w:bookmarkStart w:id="14392" w:name="_ETM_Q41_226000"/>
      <w:bookmarkEnd w:id="14392"/>
      <w:r>
        <w:rPr>
          <w:rFonts w:hint="cs"/>
          <w:rtl/>
        </w:rPr>
        <w:t>כדי לענות לנו, לחברי הכנסת שעוסקים בסוגיות האלה מדי יום</w:t>
      </w:r>
      <w:bookmarkStart w:id="14393" w:name="_ETM_Q41_230000"/>
      <w:bookmarkEnd w:id="14393"/>
      <w:r>
        <w:rPr>
          <w:rFonts w:hint="cs"/>
          <w:rtl/>
        </w:rPr>
        <w:t xml:space="preserve">, ומקבלים פניות כואבות מהאזרחים והאזרחיות במדינת ישראל. </w:t>
      </w:r>
      <w:bookmarkStart w:id="14394" w:name="_ETM_Q41_235000"/>
      <w:bookmarkEnd w:id="14394"/>
      <w:r w:rsidR="00C31179">
        <w:rPr>
          <w:rFonts w:hint="cs"/>
          <w:rtl/>
        </w:rPr>
        <w:t xml:space="preserve">הוא </w:t>
      </w:r>
      <w:r>
        <w:rPr>
          <w:rFonts w:hint="cs"/>
          <w:rtl/>
        </w:rPr>
        <w:t>אינו מופיע כאן. אולי כי אין לו</w:t>
      </w:r>
      <w:bookmarkStart w:id="14395" w:name="_ETM_Q41_241000"/>
      <w:bookmarkEnd w:id="14395"/>
      <w:r>
        <w:rPr>
          <w:rFonts w:hint="cs"/>
          <w:rtl/>
        </w:rPr>
        <w:t xml:space="preserve"> מה לומר. פשוט אין מה לומר. ה</w:t>
      </w:r>
      <w:bookmarkStart w:id="14396" w:name="_ETM_Q41_243000"/>
      <w:bookmarkEnd w:id="14396"/>
      <w:r>
        <w:rPr>
          <w:rFonts w:hint="cs"/>
          <w:rtl/>
        </w:rPr>
        <w:t xml:space="preserve">מדיניות הנוכחית של ממשלת ישראל </w:t>
      </w:r>
      <w:bookmarkStart w:id="14397" w:name="_ETM_Q41_244000"/>
      <w:bookmarkEnd w:id="14397"/>
      <w:r>
        <w:rPr>
          <w:rFonts w:hint="cs"/>
          <w:rtl/>
        </w:rPr>
        <w:t xml:space="preserve">בנושא הרווחה פשטה את הרגל. זה דבר שהוא מובן לנו </w:t>
      </w:r>
      <w:bookmarkStart w:id="14398" w:name="_ETM_Q41_250000"/>
      <w:bookmarkEnd w:id="14398"/>
      <w:r>
        <w:rPr>
          <w:rFonts w:hint="cs"/>
          <w:rtl/>
        </w:rPr>
        <w:t>באופן מוחלט.</w:t>
      </w:r>
    </w:p>
    <w:p w:rsidR="00E000E9" w:rsidRDefault="00E000E9" w:rsidP="005F7D89">
      <w:pPr>
        <w:rPr>
          <w:rtl/>
        </w:rPr>
      </w:pPr>
    </w:p>
    <w:p w:rsidR="00E000E9" w:rsidRDefault="00E000E9" w:rsidP="00C31179">
      <w:pPr>
        <w:rPr>
          <w:rtl/>
        </w:rPr>
      </w:pPr>
      <w:r>
        <w:rPr>
          <w:rFonts w:hint="cs"/>
          <w:rtl/>
        </w:rPr>
        <w:t xml:space="preserve">אני רציתי דווקא היום לדבר על נושא </w:t>
      </w:r>
      <w:bookmarkStart w:id="14399" w:name="_ETM_Q41_249000"/>
      <w:bookmarkEnd w:id="14399"/>
      <w:r>
        <w:rPr>
          <w:rFonts w:hint="cs"/>
          <w:rtl/>
        </w:rPr>
        <w:t xml:space="preserve">קצבאות הזקנה ועל דבר מביך ומביש שקרה ממש לאחרונה </w:t>
      </w:r>
      <w:bookmarkStart w:id="14400" w:name="_ETM_Q41_258000"/>
      <w:bookmarkEnd w:id="14400"/>
      <w:r>
        <w:rPr>
          <w:rFonts w:hint="cs"/>
          <w:rtl/>
        </w:rPr>
        <w:t xml:space="preserve">עם רפורמת קצבאות הזקנה של מפלגת ישראל ביתנו. ב-10 ביוני </w:t>
      </w:r>
      <w:bookmarkStart w:id="14401" w:name="_ETM_Q41_266000"/>
      <w:bookmarkEnd w:id="14401"/>
      <w:r>
        <w:rPr>
          <w:rFonts w:hint="cs"/>
          <w:rtl/>
        </w:rPr>
        <w:t>אותם קשישים, שמקבלים אך ורק את קצבת הזקנה ולא מקבלים</w:t>
      </w:r>
      <w:bookmarkStart w:id="14402" w:name="_ETM_Q41_270000"/>
      <w:bookmarkEnd w:id="14402"/>
      <w:r>
        <w:rPr>
          <w:rFonts w:hint="cs"/>
          <w:rtl/>
        </w:rPr>
        <w:t xml:space="preserve"> את הבטחת ההכנסה, כלומר יש להם מקור </w:t>
      </w:r>
      <w:bookmarkStart w:id="14403" w:name="_ETM_Q41_271000"/>
      <w:bookmarkEnd w:id="14403"/>
      <w:r>
        <w:rPr>
          <w:rFonts w:hint="cs"/>
          <w:rtl/>
        </w:rPr>
        <w:t xml:space="preserve">פרנסה אחר, קיבלו לחשבונות שלהם סכום של כ-600 שקלים </w:t>
      </w:r>
      <w:r>
        <w:rPr>
          <w:rFonts w:hint="eastAsia"/>
        </w:rPr>
        <w:t>–</w:t>
      </w:r>
      <w:r>
        <w:rPr>
          <w:rFonts w:hint="cs"/>
          <w:rtl/>
        </w:rPr>
        <w:t xml:space="preserve"> שזה </w:t>
      </w:r>
      <w:bookmarkStart w:id="14404" w:name="_ETM_Q41_273000"/>
      <w:bookmarkEnd w:id="14404"/>
      <w:r>
        <w:rPr>
          <w:rFonts w:hint="cs"/>
          <w:rtl/>
        </w:rPr>
        <w:t xml:space="preserve">רטרואקטיבית על חצי שנה </w:t>
      </w:r>
      <w:r>
        <w:rPr>
          <w:rFonts w:hint="eastAsia"/>
        </w:rPr>
        <w:t>–</w:t>
      </w:r>
      <w:r>
        <w:rPr>
          <w:rFonts w:hint="cs"/>
          <w:rtl/>
        </w:rPr>
        <w:t xml:space="preserve"> וזה מה שנקרא תוספת ותק לחודש לאותם קשישים שעבדו בישראל פחות מ-35 שנים וחוץ מקצבת זקנה מקבלים עוד איזושהי פנסיה.</w:t>
      </w:r>
    </w:p>
    <w:p w:rsidR="00E000E9" w:rsidRDefault="00E000E9" w:rsidP="005F7D89">
      <w:pPr>
        <w:rPr>
          <w:rtl/>
        </w:rPr>
      </w:pPr>
      <w:bookmarkStart w:id="14405" w:name="_ETM_Q41_294458"/>
      <w:bookmarkEnd w:id="14405"/>
    </w:p>
    <w:p w:rsidR="00E000E9" w:rsidRDefault="00E000E9" w:rsidP="00C31179">
      <w:pPr>
        <w:rPr>
          <w:rtl/>
        </w:rPr>
      </w:pPr>
      <w:bookmarkStart w:id="14406" w:name="_ETM_Q41_295459"/>
      <w:bookmarkEnd w:id="14406"/>
      <w:r>
        <w:rPr>
          <w:rFonts w:hint="cs"/>
          <w:rtl/>
        </w:rPr>
        <w:t xml:space="preserve">90,000 קשישים, שהם </w:t>
      </w:r>
      <w:bookmarkStart w:id="14407" w:name="_ETM_Q41_286000"/>
      <w:bookmarkEnd w:id="14407"/>
      <w:r>
        <w:rPr>
          <w:rFonts w:hint="cs"/>
          <w:rtl/>
        </w:rPr>
        <w:t xml:space="preserve">העניים המרודים האמיתיים, שמשתכרים אך ורק מקצבת זקנה ותוספת </w:t>
      </w:r>
      <w:bookmarkStart w:id="14408" w:name="_ETM_Q41_291000"/>
      <w:bookmarkEnd w:id="14408"/>
      <w:r>
        <w:rPr>
          <w:rFonts w:hint="cs"/>
          <w:rtl/>
        </w:rPr>
        <w:t xml:space="preserve">של הבטחת ההכנסה </w:t>
      </w:r>
      <w:r w:rsidR="00C31179">
        <w:rPr>
          <w:rFonts w:hint="cs"/>
          <w:rtl/>
        </w:rPr>
        <w:t>ו</w:t>
      </w:r>
      <w:r>
        <w:rPr>
          <w:rFonts w:hint="cs"/>
          <w:rtl/>
        </w:rPr>
        <w:t xml:space="preserve">שני הדברים האלה </w:t>
      </w:r>
      <w:r>
        <w:rPr>
          <w:rFonts w:hint="eastAsia"/>
          <w:rtl/>
        </w:rPr>
        <w:t xml:space="preserve">– </w:t>
      </w:r>
      <w:r>
        <w:rPr>
          <w:rFonts w:hint="cs"/>
          <w:rtl/>
        </w:rPr>
        <w:t xml:space="preserve">שימו לב </w:t>
      </w:r>
      <w:r>
        <w:rPr>
          <w:rFonts w:hint="eastAsia"/>
          <w:rtl/>
        </w:rPr>
        <w:t xml:space="preserve">– </w:t>
      </w:r>
      <w:r>
        <w:rPr>
          <w:rFonts w:hint="cs"/>
          <w:rtl/>
        </w:rPr>
        <w:t xml:space="preserve">עדיין לא </w:t>
      </w:r>
      <w:bookmarkStart w:id="14409" w:name="_ETM_Q41_299000"/>
      <w:bookmarkEnd w:id="14409"/>
      <w:r>
        <w:rPr>
          <w:rFonts w:hint="cs"/>
          <w:rtl/>
        </w:rPr>
        <w:t xml:space="preserve">מביאים אותם אפילו לסכום של 3,000 שקל. האם בן אדם במדינת ישראל יכול להשתכר </w:t>
      </w:r>
      <w:bookmarkStart w:id="14410" w:name="_ETM_Q41_296000"/>
      <w:bookmarkEnd w:id="14410"/>
      <w:r>
        <w:rPr>
          <w:rFonts w:hint="cs"/>
          <w:rtl/>
        </w:rPr>
        <w:t xml:space="preserve">פחות מ-3,000 שקלים? האם אפשר לסגור את החודש? אני שואלת </w:t>
      </w:r>
      <w:bookmarkStart w:id="14411" w:name="_ETM_Q41_305000"/>
      <w:bookmarkEnd w:id="14411"/>
      <w:r>
        <w:rPr>
          <w:rFonts w:hint="cs"/>
          <w:rtl/>
        </w:rPr>
        <w:t>מישהו מכם. האם אפשר לחיות מהכסף הזה? במיוחד כשמדובר</w:t>
      </w:r>
      <w:bookmarkStart w:id="14412" w:name="_ETM_Q41_309000"/>
      <w:bookmarkEnd w:id="14412"/>
      <w:r>
        <w:rPr>
          <w:rFonts w:hint="cs"/>
          <w:rtl/>
        </w:rPr>
        <w:t xml:space="preserve"> בקשישים שלרוב הם אנשים בודדים שאין להם דירות, שכן רובם </w:t>
      </w:r>
      <w:bookmarkStart w:id="14413" w:name="_ETM_Q41_318000"/>
      <w:bookmarkEnd w:id="14413"/>
      <w:r>
        <w:rPr>
          <w:rFonts w:hint="cs"/>
          <w:rtl/>
        </w:rPr>
        <w:t xml:space="preserve">עולים שעלו ארצה בגילאי 45 פלוס, עבדו כאן, ועבדו, ולא </w:t>
      </w:r>
      <w:bookmarkStart w:id="14414" w:name="_ETM_Q41_324000"/>
      <w:bookmarkEnd w:id="14414"/>
      <w:r>
        <w:rPr>
          <w:rFonts w:hint="cs"/>
          <w:rtl/>
        </w:rPr>
        <w:t>חששו משום עבודה, אבל, בסופו של דבר, הגיעו למצב שאין</w:t>
      </w:r>
      <w:bookmarkStart w:id="14415" w:name="_ETM_Q41_328000"/>
      <w:bookmarkEnd w:id="14415"/>
      <w:r>
        <w:rPr>
          <w:rFonts w:hint="cs"/>
          <w:rtl/>
        </w:rPr>
        <w:t xml:space="preserve"> להם פנסיה, אין להם דירה ואין להם שום כלום. </w:t>
      </w:r>
      <w:bookmarkStart w:id="14416" w:name="_ETM_Q41_327000"/>
      <w:bookmarkEnd w:id="14416"/>
    </w:p>
    <w:p w:rsidR="00E000E9" w:rsidRDefault="00E000E9" w:rsidP="005F7D89">
      <w:pPr>
        <w:rPr>
          <w:rtl/>
        </w:rPr>
      </w:pPr>
    </w:p>
    <w:p w:rsidR="00E000E9" w:rsidRDefault="00E000E9" w:rsidP="005F7D89">
      <w:pPr>
        <w:rPr>
          <w:rtl/>
        </w:rPr>
      </w:pPr>
      <w:r>
        <w:rPr>
          <w:rFonts w:hint="cs"/>
          <w:rtl/>
        </w:rPr>
        <w:t xml:space="preserve">עכשיו, הם גילו שגם המדינה מתעלמת. למה? כי המדיניות </w:t>
      </w:r>
      <w:bookmarkStart w:id="14417" w:name="_ETM_Q41_332000"/>
      <w:bookmarkEnd w:id="14417"/>
      <w:r>
        <w:rPr>
          <w:rFonts w:hint="cs"/>
          <w:rtl/>
        </w:rPr>
        <w:t>של ביטוח הלאומי, שאין כפל קצבאות, בעצם נגזרת</w:t>
      </w:r>
      <w:bookmarkStart w:id="14418" w:name="_ETM_Q41_335000"/>
      <w:bookmarkEnd w:id="14418"/>
      <w:r>
        <w:rPr>
          <w:rFonts w:hint="cs"/>
          <w:rtl/>
        </w:rPr>
        <w:t xml:space="preserve"> מהמדיניות של רשתות השיווק, שאין כפל מבצעים. אבל </w:t>
      </w:r>
      <w:bookmarkStart w:id="14419" w:name="_ETM_Q41_344000"/>
      <w:bookmarkEnd w:id="14419"/>
      <w:r>
        <w:rPr>
          <w:rFonts w:hint="cs"/>
          <w:rtl/>
        </w:rPr>
        <w:t xml:space="preserve">האנשים שזכאים לקצבאות מביטוח לאומי אינם צרכנים, הם </w:t>
      </w:r>
      <w:bookmarkStart w:id="14420" w:name="_ETM_Q41_348000"/>
      <w:bookmarkEnd w:id="14420"/>
      <w:r>
        <w:rPr>
          <w:rFonts w:hint="cs"/>
          <w:rtl/>
        </w:rPr>
        <w:t xml:space="preserve">אזרחים בעלי זכויות, והביטוח הלאומי זה לא רשת שיווק שיכול </w:t>
      </w:r>
      <w:bookmarkStart w:id="14421" w:name="_ETM_Q41_350000"/>
      <w:bookmarkEnd w:id="14421"/>
      <w:r>
        <w:rPr>
          <w:rFonts w:hint="cs"/>
          <w:rtl/>
        </w:rPr>
        <w:t xml:space="preserve">לתת מבצע או יכול לא לתת מבצע. </w:t>
      </w:r>
    </w:p>
    <w:p w:rsidR="00E000E9" w:rsidRDefault="00E000E9" w:rsidP="005F7D89">
      <w:pPr>
        <w:rPr>
          <w:rtl/>
        </w:rPr>
      </w:pPr>
    </w:p>
    <w:p w:rsidR="00E000E9" w:rsidRDefault="00E000E9" w:rsidP="00134D2D">
      <w:pPr>
        <w:rPr>
          <w:rtl/>
        </w:rPr>
      </w:pPr>
      <w:r>
        <w:rPr>
          <w:rFonts w:hint="cs"/>
          <w:rtl/>
        </w:rPr>
        <w:t xml:space="preserve">המדיניות המיושנת והמטופשת </w:t>
      </w:r>
      <w:bookmarkStart w:id="14422" w:name="_ETM_Q41_354000"/>
      <w:bookmarkEnd w:id="14422"/>
      <w:r>
        <w:rPr>
          <w:rFonts w:hint="cs"/>
          <w:rtl/>
        </w:rPr>
        <w:t>הזאת אוסרת על אותם הקשישים העניים מאוד מאוד מאוד שמקבלים</w:t>
      </w:r>
      <w:bookmarkStart w:id="14423" w:name="_ETM_Q41_362000"/>
      <w:bookmarkEnd w:id="14423"/>
      <w:r>
        <w:rPr>
          <w:rFonts w:hint="cs"/>
          <w:rtl/>
        </w:rPr>
        <w:t xml:space="preserve"> </w:t>
      </w:r>
      <w:bookmarkStart w:id="14424" w:name="_ETM_Q41_371857"/>
      <w:bookmarkEnd w:id="14424"/>
      <w:r>
        <w:rPr>
          <w:rFonts w:hint="eastAsia"/>
          <w:rtl/>
        </w:rPr>
        <w:t>–</w:t>
      </w:r>
      <w:r>
        <w:rPr>
          <w:rFonts w:hint="cs"/>
          <w:rtl/>
        </w:rPr>
        <w:t xml:space="preserve"> אני מסכמת </w:t>
      </w:r>
      <w:r>
        <w:rPr>
          <w:rFonts w:hint="eastAsia"/>
        </w:rPr>
        <w:t>–</w:t>
      </w:r>
      <w:r>
        <w:rPr>
          <w:rFonts w:hint="cs"/>
          <w:rtl/>
        </w:rPr>
        <w:t xml:space="preserve"> פחות מ-3,000 שקל, לקבל תוספת גלמודה ומסכנה של עוד כ-100 שקלים לחודש. מה חושב הביטוח </w:t>
      </w:r>
      <w:bookmarkStart w:id="14425" w:name="_ETM_Q41_366000"/>
      <w:bookmarkEnd w:id="14425"/>
      <w:r>
        <w:rPr>
          <w:rFonts w:hint="cs"/>
          <w:rtl/>
        </w:rPr>
        <w:t>הלאומי</w:t>
      </w:r>
      <w:r w:rsidR="00134D2D">
        <w:rPr>
          <w:rFonts w:hint="cs"/>
          <w:rtl/>
        </w:rPr>
        <w:t>,</w:t>
      </w:r>
      <w:r>
        <w:rPr>
          <w:rFonts w:hint="cs"/>
          <w:rtl/>
        </w:rPr>
        <w:t xml:space="preserve"> שהם ילכו ויתפרעו בכסף הזה? שהם יקנו פרארי</w:t>
      </w:r>
      <w:r w:rsidR="00134D2D">
        <w:rPr>
          <w:rFonts w:hint="cs"/>
          <w:rtl/>
        </w:rPr>
        <w:t>,</w:t>
      </w:r>
      <w:r>
        <w:rPr>
          <w:rFonts w:hint="cs"/>
          <w:rtl/>
        </w:rPr>
        <w:t xml:space="preserve"> שהם </w:t>
      </w:r>
      <w:bookmarkStart w:id="14426" w:name="_ETM_Q41_374000"/>
      <w:bookmarkEnd w:id="14426"/>
      <w:r>
        <w:rPr>
          <w:rFonts w:hint="cs"/>
          <w:rtl/>
        </w:rPr>
        <w:t xml:space="preserve">ייסעו עכשיו לקאריביים? שהם יקנו פלזמה, לא יודעת, של </w:t>
      </w:r>
      <w:bookmarkStart w:id="14427" w:name="_ETM_Q41_376000"/>
      <w:bookmarkEnd w:id="14427"/>
      <w:r>
        <w:rPr>
          <w:rFonts w:hint="cs"/>
          <w:rtl/>
        </w:rPr>
        <w:t>80 אינץ' לדירה שלהם? אז, זהו שלא. הם יקנו אשל,</w:t>
      </w:r>
      <w:bookmarkStart w:id="14428" w:name="_ETM_Q41_380000"/>
      <w:bookmarkEnd w:id="14428"/>
      <w:r>
        <w:rPr>
          <w:rFonts w:hint="cs"/>
          <w:rtl/>
        </w:rPr>
        <w:t xml:space="preserve"> חלב וביצים, ואולי ידליקו עוד פעם מזגן אחד בקיץ. עוד </w:t>
      </w:r>
      <w:bookmarkStart w:id="14429" w:name="_ETM_Q41_385000"/>
      <w:bookmarkEnd w:id="14429"/>
      <w:r>
        <w:rPr>
          <w:rFonts w:hint="cs"/>
          <w:rtl/>
        </w:rPr>
        <w:t>יום אחד. לזה זה בדיוק יספיק להם.</w:t>
      </w:r>
    </w:p>
    <w:p w:rsidR="00E000E9" w:rsidRDefault="00E000E9" w:rsidP="005F7D89">
      <w:pPr>
        <w:rPr>
          <w:rtl/>
        </w:rPr>
      </w:pPr>
    </w:p>
    <w:p w:rsidR="00E000E9" w:rsidRDefault="00E000E9" w:rsidP="005F7D89">
      <w:pPr>
        <w:rPr>
          <w:rtl/>
        </w:rPr>
      </w:pPr>
      <w:r>
        <w:rPr>
          <w:rFonts w:hint="cs"/>
          <w:rtl/>
        </w:rPr>
        <w:t>הגיע הזמ</w:t>
      </w:r>
      <w:bookmarkStart w:id="14430" w:name="_ETM_Q41_384000"/>
      <w:bookmarkEnd w:id="14430"/>
      <w:r>
        <w:rPr>
          <w:rFonts w:hint="cs"/>
          <w:rtl/>
        </w:rPr>
        <w:t>ן לטפל במדיניות הרווחה. הגיע הזמן שתהיה לממשלת ישראל מדיניות</w:t>
      </w:r>
      <w:bookmarkStart w:id="14431" w:name="_ETM_Q41_388000"/>
      <w:bookmarkEnd w:id="14431"/>
      <w:r>
        <w:rPr>
          <w:rFonts w:hint="cs"/>
          <w:rtl/>
        </w:rPr>
        <w:t xml:space="preserve"> רווחה.</w:t>
      </w:r>
    </w:p>
    <w:p w:rsidR="00E000E9" w:rsidRDefault="00E000E9" w:rsidP="005F7D89">
      <w:pPr>
        <w:rPr>
          <w:rtl/>
        </w:rPr>
      </w:pPr>
    </w:p>
    <w:bookmarkStart w:id="14432" w:name="_ETM_Q41_389000" w:displacedByCustomXml="next"/>
    <w:bookmarkEnd w:id="14432" w:displacedByCustomXml="next"/>
    <w:sdt>
      <w:sdtPr>
        <w:rPr>
          <w:rtl/>
        </w:rPr>
        <w:alias w:val="יור"/>
        <w:tag w:val="&lt;ID&gt;5703&lt;/ID&gt;&lt;Name&gt;עיסאווי פריג' - יו&quot;ר&lt;/Name&gt;&lt;Data&gt;עיסאווי פריג'&lt;/Data&gt;&lt;Shortcut&gt;&lt;/Shortcut&gt;"/>
        <w:id w:val="-1903055664"/>
        <w:placeholder>
          <w:docPart w:val="575C177622614F7B86368EF4272B8F33"/>
        </w:placeholder>
        <w15:color w:val="993366"/>
      </w:sdtPr>
      <w:sdtContent>
        <w:p w:rsidR="00E000E9" w:rsidRDefault="00E000E9" w:rsidP="005F7D89">
          <w:pPr>
            <w:pStyle w:val="af6"/>
            <w:keepNext/>
            <w:rPr>
              <w:rtl/>
            </w:rPr>
          </w:pPr>
          <w:r w:rsidRPr="00C65E88">
            <w:rPr>
              <w:rStyle w:val="afe"/>
              <w:color w:val="000000"/>
              <w:rtl/>
            </w:rPr>
            <w:t>היו"ר עיסאווי פריג'</w:t>
          </w:r>
          <w:r w:rsidRPr="00C65E88">
            <w:rPr>
              <w:color w:val="000000"/>
              <w:rtl/>
            </w:rPr>
            <w:t>:</w:t>
          </w:r>
        </w:p>
      </w:sdtContent>
    </w:sdt>
    <w:p w:rsidR="00E000E9" w:rsidRDefault="00E000E9" w:rsidP="00E10D2B">
      <w:pPr>
        <w:rPr>
          <w:rtl/>
        </w:rPr>
      </w:pPr>
    </w:p>
    <w:p w:rsidR="00E000E9" w:rsidRDefault="00E000E9" w:rsidP="00134D2D">
      <w:pPr>
        <w:rPr>
          <w:rtl/>
        </w:rPr>
      </w:pPr>
      <w:r>
        <w:rPr>
          <w:rFonts w:hint="cs"/>
          <w:rtl/>
        </w:rPr>
        <w:t>תודה לחברת הכנסת קסניה סבטלובה.</w:t>
      </w:r>
      <w:r w:rsidR="00134D2D">
        <w:rPr>
          <w:rFonts w:hint="cs"/>
          <w:rtl/>
        </w:rPr>
        <w:t xml:space="preserve"> </w:t>
      </w:r>
      <w:bookmarkStart w:id="14433" w:name="_ETM_Q41_396000"/>
      <w:bookmarkEnd w:id="14433"/>
      <w:r>
        <w:rPr>
          <w:rFonts w:hint="cs"/>
          <w:rtl/>
        </w:rPr>
        <w:t xml:space="preserve">חבר </w:t>
      </w:r>
      <w:bookmarkStart w:id="14434" w:name="_ETM_Q41_397000"/>
      <w:bookmarkEnd w:id="14434"/>
      <w:r>
        <w:rPr>
          <w:rFonts w:hint="cs"/>
          <w:rtl/>
        </w:rPr>
        <w:t xml:space="preserve">הכנסת יעקב אשר </w:t>
      </w:r>
      <w:r>
        <w:rPr>
          <w:rtl/>
        </w:rPr>
        <w:t>–</w:t>
      </w:r>
      <w:r>
        <w:rPr>
          <w:rFonts w:hint="cs"/>
          <w:rtl/>
        </w:rPr>
        <w:t xml:space="preserve"> איננו; השר </w:t>
      </w:r>
      <w:r>
        <w:rPr>
          <w:rFonts w:hint="eastAsia"/>
        </w:rPr>
        <w:t>–</w:t>
      </w:r>
      <w:r>
        <w:rPr>
          <w:rFonts w:hint="cs"/>
          <w:rtl/>
        </w:rPr>
        <w:t xml:space="preserve"> שוב איננו.</w:t>
      </w:r>
      <w:bookmarkStart w:id="14435" w:name="_ETM_Q41_406000"/>
      <w:bookmarkEnd w:id="14435"/>
      <w:r>
        <w:rPr>
          <w:rFonts w:hint="cs"/>
          <w:rtl/>
        </w:rPr>
        <w:t xml:space="preserve"> אנחנו עוברים </w:t>
      </w:r>
      <w:r>
        <w:rPr>
          <w:rtl/>
        </w:rPr>
        <w:t>–</w:t>
      </w:r>
      <w:r>
        <w:rPr>
          <w:rFonts w:hint="cs"/>
          <w:rtl/>
        </w:rPr>
        <w:t xml:space="preserve"> לא, לא, השר שאמור</w:t>
      </w:r>
      <w:bookmarkStart w:id="14436" w:name="_ETM_Q41_407000"/>
      <w:bookmarkEnd w:id="14436"/>
      <w:r>
        <w:rPr>
          <w:rFonts w:hint="cs"/>
          <w:rtl/>
        </w:rPr>
        <w:t xml:space="preserve"> להשיב, השר חיים כץ.</w:t>
      </w:r>
    </w:p>
    <w:p w:rsidR="00E000E9" w:rsidRDefault="00E000E9" w:rsidP="005F7D89">
      <w:pPr>
        <w:rPr>
          <w:rtl/>
        </w:rPr>
      </w:pPr>
    </w:p>
    <w:p w:rsidR="00E000E9" w:rsidRDefault="00E000E9" w:rsidP="005F7D89">
      <w:pPr>
        <w:rPr>
          <w:rtl/>
        </w:rPr>
      </w:pPr>
      <w:bookmarkStart w:id="14437" w:name="_ETM_Q41_410000"/>
      <w:bookmarkEnd w:id="14437"/>
      <w:r>
        <w:rPr>
          <w:rFonts w:hint="cs"/>
          <w:rtl/>
        </w:rPr>
        <w:t>אם כך, מה מציעים? ועדות.</w:t>
      </w:r>
    </w:p>
    <w:p w:rsidR="00E000E9" w:rsidRDefault="00E000E9" w:rsidP="005F7D89">
      <w:pPr>
        <w:rPr>
          <w:rt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249046717"/>
        <w:placeholder>
          <w:docPart w:val="575C177622614F7B86368EF4272B8F33"/>
        </w:placeholder>
        <w15:color w:val="993366"/>
      </w:sdtPr>
      <w:sdtContent>
        <w:p w:rsidR="00E000E9" w:rsidRDefault="00E000E9" w:rsidP="005F7D89">
          <w:pPr>
            <w:pStyle w:val="af5"/>
            <w:keepNext/>
            <w:rPr>
              <w:rtl/>
            </w:rPr>
          </w:pPr>
          <w:r w:rsidRPr="00C65E88">
            <w:rPr>
              <w:rStyle w:val="afe"/>
              <w:color w:val="000000"/>
              <w:rtl/>
            </w:rPr>
            <w:t>עאידה תומא סלימאן (הרשימה המשותפת)</w:t>
          </w:r>
          <w:r w:rsidRPr="00C65E88">
            <w:rPr>
              <w:color w:val="000000"/>
              <w:rtl/>
            </w:rPr>
            <w:t>:</w:t>
          </w:r>
        </w:p>
      </w:sdtContent>
    </w:sdt>
    <w:p w:rsidR="00E000E9" w:rsidRDefault="00E000E9" w:rsidP="00E10D2B">
      <w:pPr>
        <w:rPr>
          <w:rtl/>
        </w:rPr>
      </w:pPr>
    </w:p>
    <w:p w:rsidR="00E000E9" w:rsidRDefault="00E10D2B" w:rsidP="005F7D89">
      <w:pPr>
        <w:rPr>
          <w:rtl/>
        </w:rPr>
      </w:pPr>
      <w:r>
        <w:rPr>
          <w:rFonts w:hint="cs"/>
          <w:rtl/>
        </w:rPr>
        <w:t>– – –</w:t>
      </w:r>
    </w:p>
    <w:p w:rsidR="00E000E9" w:rsidRDefault="00E000E9" w:rsidP="005F7D89">
      <w:pPr>
        <w:rPr>
          <w:rtl/>
        </w:rPr>
      </w:pPr>
    </w:p>
    <w:bookmarkStart w:id="14438" w:name="_ETM_Q41_412000" w:displacedByCustomXml="next"/>
    <w:bookmarkEnd w:id="14438" w:displacedByCustomXml="next"/>
    <w:bookmarkStart w:id="14439" w:name="_Toc517294216" w:displacedByCustomXml="next"/>
    <w:sdt>
      <w:sdtPr>
        <w:rPr>
          <w:rStyle w:val="afe"/>
          <w:color w:val="000000"/>
          <w:rtl/>
        </w:rPr>
        <w:alias w:val="קריאה"/>
        <w:tag w:val="&lt;ID&gt;5289&lt;/ID&gt;&lt;Name&gt;קסניה סבטלובה - המחנה הציוני&lt;/Name&gt;&lt;Data&gt;קסניה סבטלובה (המחנה הציוני)&lt;/Data&gt;&lt;Shortcut&gt;קססב&lt;/Shortcut&gt;&lt;MemberID&gt;2561&lt;/MemberID&gt;"/>
        <w:id w:val="-113840371"/>
        <w:placeholder>
          <w:docPart w:val="DefaultPlaceholder_-1854013440"/>
        </w:placeholder>
        <w15:color w:val="993366"/>
      </w:sdtPr>
      <w:sdtEndPr>
        <w:rPr>
          <w:rStyle w:val="a0"/>
          <w:color w:val="auto"/>
        </w:rPr>
      </w:sdtEndPr>
      <w:sdtContent>
        <w:p w:rsidR="00E000E9" w:rsidRDefault="00E000E9" w:rsidP="0087576E">
          <w:pPr>
            <w:pStyle w:val="af5"/>
            <w:rPr>
              <w:rtl/>
            </w:rPr>
          </w:pPr>
          <w:r w:rsidRPr="00C65E88">
            <w:rPr>
              <w:rStyle w:val="afe"/>
              <w:color w:val="000000"/>
              <w:rtl/>
            </w:rPr>
            <w:t>קסניה סבטלובה (המחנה הציוני)</w:t>
          </w:r>
          <w:r w:rsidRPr="00C65E88">
            <w:rPr>
              <w:rtl/>
            </w:rPr>
            <w:t>:</w:t>
          </w:r>
        </w:p>
      </w:sdtContent>
    </w:sdt>
    <w:bookmarkEnd w:id="14439" w:displacedByCustomXml="prev"/>
    <w:p w:rsidR="00E000E9" w:rsidRDefault="00E000E9" w:rsidP="00E10D2B">
      <w:pPr>
        <w:rPr>
          <w:rtl/>
        </w:rPr>
      </w:pPr>
    </w:p>
    <w:p w:rsidR="00E000E9" w:rsidRDefault="00E000E9" w:rsidP="005F7D89">
      <w:pPr>
        <w:rPr>
          <w:rtl/>
        </w:rPr>
      </w:pPr>
      <w:r>
        <w:rPr>
          <w:rFonts w:hint="cs"/>
          <w:rtl/>
        </w:rPr>
        <w:t xml:space="preserve">עבודה </w:t>
      </w:r>
      <w:bookmarkStart w:id="14440" w:name="_ETM_Q41_413000"/>
      <w:bookmarkEnd w:id="14440"/>
      <w:r>
        <w:rPr>
          <w:rFonts w:hint="cs"/>
          <w:rtl/>
        </w:rPr>
        <w:t>ורווחה.</w:t>
      </w:r>
    </w:p>
    <w:p w:rsidR="00E000E9" w:rsidRDefault="00E000E9" w:rsidP="005F7D89">
      <w:pPr>
        <w:rPr>
          <w:rtl/>
        </w:rPr>
      </w:pPr>
    </w:p>
    <w:bookmarkStart w:id="14441" w:name="_ETM_Q41_414000" w:displacedByCustomXml="next"/>
    <w:bookmarkEnd w:id="14441" w:displacedByCustomXml="next"/>
    <w:sdt>
      <w:sdtPr>
        <w:rPr>
          <w:rtl/>
        </w:rPr>
        <w:alias w:val="יור"/>
        <w:tag w:val="&lt;ID&gt;5703&lt;/ID&gt;&lt;Name&gt;עיסאווי פריג' - יו&quot;ר&lt;/Name&gt;&lt;Data&gt;עיסאווי פריג'&lt;/Data&gt;&lt;Shortcut&gt;&lt;/Shortcut&gt;"/>
        <w:id w:val="-1925634148"/>
        <w:placeholder>
          <w:docPart w:val="575C177622614F7B86368EF4272B8F33"/>
        </w:placeholder>
        <w15:color w:val="993366"/>
      </w:sdtPr>
      <w:sdtContent>
        <w:p w:rsidR="00E000E9" w:rsidRDefault="00E000E9" w:rsidP="005F7D89">
          <w:pPr>
            <w:pStyle w:val="af6"/>
            <w:keepNext/>
            <w:rPr>
              <w:rtl/>
            </w:rPr>
          </w:pPr>
          <w:r w:rsidRPr="00C65E88">
            <w:rPr>
              <w:rStyle w:val="afe"/>
              <w:color w:val="000000"/>
              <w:rtl/>
            </w:rPr>
            <w:t>היו"ר עיסאווי פריג'</w:t>
          </w:r>
          <w:r w:rsidRPr="00C65E88">
            <w:rPr>
              <w:color w:val="000000"/>
              <w:rtl/>
            </w:rPr>
            <w:t>:</w:t>
          </w:r>
        </w:p>
      </w:sdtContent>
    </w:sdt>
    <w:p w:rsidR="00E000E9" w:rsidRDefault="00E000E9" w:rsidP="00E10D2B">
      <w:pPr>
        <w:rPr>
          <w:rtl/>
        </w:rPr>
      </w:pPr>
    </w:p>
    <w:p w:rsidR="00E000E9" w:rsidRDefault="00E000E9" w:rsidP="005F7D89">
      <w:pPr>
        <w:rPr>
          <w:rtl/>
        </w:rPr>
      </w:pPr>
      <w:r>
        <w:rPr>
          <w:rFonts w:hint="cs"/>
          <w:rtl/>
        </w:rPr>
        <w:t>העבודה והרווחה. אם כך, חברים, אני מעמיד להצבעה לצורך העברה להמשך דיון בוועדת העבודה והרווחה.</w:t>
      </w:r>
    </w:p>
    <w:p w:rsidR="00E000E9" w:rsidRDefault="00E000E9" w:rsidP="005F7D89">
      <w:pPr>
        <w:rPr>
          <w:rtl/>
        </w:rPr>
      </w:pPr>
    </w:p>
    <w:bookmarkStart w:id="14442" w:name="_ETM_Q41_424000" w:displacedByCustomXml="next"/>
    <w:bookmarkEnd w:id="14442"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1106418763"/>
        <w:placeholder>
          <w:docPart w:val="575C177622614F7B86368EF4272B8F33"/>
        </w:placeholder>
        <w15:color w:val="993366"/>
      </w:sdtPr>
      <w:sdtContent>
        <w:p w:rsidR="00E000E9" w:rsidRDefault="00E000E9" w:rsidP="005F7D89">
          <w:pPr>
            <w:pStyle w:val="af5"/>
            <w:keepNext/>
            <w:rPr>
              <w:rtl/>
            </w:rPr>
          </w:pPr>
          <w:r w:rsidRPr="00C65E88">
            <w:rPr>
              <w:rStyle w:val="afe"/>
              <w:color w:val="000000"/>
              <w:rtl/>
            </w:rPr>
            <w:t>עאידה תומא סלימאן (הרשימה המשותפת)</w:t>
          </w:r>
          <w:r w:rsidRPr="00C65E88">
            <w:rPr>
              <w:color w:val="000000"/>
              <w:rtl/>
            </w:rPr>
            <w:t>:</w:t>
          </w:r>
        </w:p>
      </w:sdtContent>
    </w:sdt>
    <w:p w:rsidR="00E000E9" w:rsidRDefault="00E000E9" w:rsidP="00E10D2B">
      <w:pPr>
        <w:rPr>
          <w:rtl/>
        </w:rPr>
      </w:pPr>
    </w:p>
    <w:p w:rsidR="00E000E9" w:rsidRDefault="00E000E9" w:rsidP="00134D2D">
      <w:pPr>
        <w:rPr>
          <w:rtl/>
        </w:rPr>
      </w:pPr>
      <w:r>
        <w:rPr>
          <w:rFonts w:hint="cs"/>
          <w:rtl/>
        </w:rPr>
        <w:t xml:space="preserve">כן, אבל אתם מבינים שהדיון </w:t>
      </w:r>
      <w:bookmarkStart w:id="14443" w:name="_ETM_Q41_422000"/>
      <w:bookmarkEnd w:id="14443"/>
      <w:r>
        <w:rPr>
          <w:rFonts w:hint="cs"/>
          <w:rtl/>
        </w:rPr>
        <w:t xml:space="preserve">זה </w:t>
      </w:r>
      <w:r w:rsidR="00134D2D">
        <w:rPr>
          <w:rFonts w:hint="cs"/>
          <w:rtl/>
        </w:rPr>
        <w:t>י</w:t>
      </w:r>
      <w:r>
        <w:rPr>
          <w:rFonts w:hint="cs"/>
          <w:rtl/>
        </w:rPr>
        <w:t xml:space="preserve">תקיים בעוד </w:t>
      </w:r>
      <w:r w:rsidR="00E10D2B">
        <w:rPr>
          <w:rFonts w:hint="cs"/>
          <w:rtl/>
        </w:rPr>
        <w:t>– – –</w:t>
      </w:r>
    </w:p>
    <w:p w:rsidR="00E000E9" w:rsidRDefault="00E000E9" w:rsidP="005F7D89">
      <w:pPr>
        <w:rPr>
          <w:rtl/>
        </w:rPr>
      </w:pPr>
      <w:bookmarkStart w:id="14444" w:name="_ETM_Q41_361023"/>
      <w:bookmarkEnd w:id="14444"/>
    </w:p>
    <w:bookmarkStart w:id="14445" w:name="_ETM_Q41_428000" w:displacedByCustomXml="next"/>
    <w:bookmarkEnd w:id="14445" w:displacedByCustomXml="next"/>
    <w:sdt>
      <w:sdtPr>
        <w:rPr>
          <w:rtl/>
        </w:rPr>
        <w:alias w:val="יור"/>
        <w:tag w:val="&lt;ID&gt;5703&lt;/ID&gt;&lt;Name&gt;עיסאווי פריג' - יו&quot;ר&lt;/Name&gt;&lt;Data&gt;עיסאווי פריג'&lt;/Data&gt;&lt;Shortcut&gt;&lt;/Shortcut&gt;"/>
        <w:id w:val="-887030578"/>
        <w:placeholder>
          <w:docPart w:val="575C177622614F7B86368EF4272B8F33"/>
        </w:placeholder>
        <w15:color w:val="993366"/>
      </w:sdtPr>
      <w:sdtContent>
        <w:p w:rsidR="00E000E9" w:rsidRDefault="00E000E9" w:rsidP="005F7D89">
          <w:pPr>
            <w:pStyle w:val="af6"/>
            <w:keepNext/>
            <w:rPr>
              <w:rtl/>
            </w:rPr>
          </w:pPr>
          <w:r w:rsidRPr="00C65E88">
            <w:rPr>
              <w:rStyle w:val="afe"/>
              <w:color w:val="000000"/>
              <w:rtl/>
            </w:rPr>
            <w:t>היו"ר עיסאווי פריג'</w:t>
          </w:r>
          <w:r w:rsidRPr="00C65E88">
            <w:rPr>
              <w:color w:val="000000"/>
              <w:rtl/>
            </w:rPr>
            <w:t>:</w:t>
          </w:r>
        </w:p>
      </w:sdtContent>
    </w:sdt>
    <w:p w:rsidR="00E000E9" w:rsidRDefault="00E000E9" w:rsidP="00E10D2B">
      <w:pPr>
        <w:rPr>
          <w:rtl/>
        </w:rPr>
      </w:pPr>
    </w:p>
    <w:p w:rsidR="00E000E9" w:rsidRDefault="00E000E9" w:rsidP="005F7D89">
      <w:pPr>
        <w:rPr>
          <w:rtl/>
        </w:rPr>
      </w:pPr>
      <w:r>
        <w:rPr>
          <w:rFonts w:hint="cs"/>
          <w:rtl/>
        </w:rPr>
        <w:t>נא להצביע.</w:t>
      </w:r>
    </w:p>
    <w:p w:rsidR="00E000E9" w:rsidRDefault="00E000E9" w:rsidP="005F7D89">
      <w:pPr>
        <w:rPr>
          <w:rtl/>
        </w:rPr>
      </w:pPr>
    </w:p>
    <w:p w:rsidR="00E000E9" w:rsidRDefault="00E000E9" w:rsidP="005F7D89">
      <w:pPr>
        <w:pStyle w:val="af1"/>
        <w:keepNext/>
        <w:rPr>
          <w:rtl/>
        </w:rPr>
      </w:pPr>
      <w:r>
        <w:rPr>
          <w:rtl/>
        </w:rPr>
        <w:t>הצבעה מס'</w:t>
      </w:r>
      <w:r>
        <w:rPr>
          <w:rFonts w:hint="cs"/>
          <w:rtl/>
        </w:rPr>
        <w:t xml:space="preserve"> 20</w:t>
      </w:r>
    </w:p>
    <w:p w:rsidR="00E000E9" w:rsidRDefault="00E000E9" w:rsidP="005F7D89">
      <w:pPr>
        <w:pStyle w:val="--"/>
        <w:keepNext/>
        <w:rPr>
          <w:rtl/>
        </w:rPr>
      </w:pPr>
    </w:p>
    <w:p w:rsidR="00E000E9" w:rsidRDefault="00E000E9" w:rsidP="005F7D89">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5</w:t>
      </w:r>
    </w:p>
    <w:p w:rsidR="00E000E9" w:rsidRDefault="00E000E9" w:rsidP="005F7D89">
      <w:pPr>
        <w:pStyle w:val="--"/>
        <w:keepNext/>
        <w:rPr>
          <w:rtl/>
        </w:rPr>
      </w:pPr>
      <w:r>
        <w:rPr>
          <w:rtl/>
        </w:rPr>
        <w:t xml:space="preserve">נגד – </w:t>
      </w:r>
      <w:r>
        <w:rPr>
          <w:rFonts w:hint="cs"/>
          <w:rtl/>
        </w:rPr>
        <w:t>אין</w:t>
      </w:r>
    </w:p>
    <w:p w:rsidR="00E000E9" w:rsidRDefault="00E000E9" w:rsidP="005F7D89">
      <w:pPr>
        <w:pStyle w:val="--"/>
        <w:keepNext/>
        <w:rPr>
          <w:rtl/>
        </w:rPr>
      </w:pPr>
      <w:r>
        <w:rPr>
          <w:rtl/>
        </w:rPr>
        <w:t>נמנעים –</w:t>
      </w:r>
      <w:r>
        <w:rPr>
          <w:rFonts w:hint="cs"/>
          <w:rtl/>
        </w:rPr>
        <w:t xml:space="preserve"> אין</w:t>
      </w:r>
      <w:r>
        <w:rPr>
          <w:rtl/>
        </w:rPr>
        <w:t xml:space="preserve"> </w:t>
      </w:r>
    </w:p>
    <w:p w:rsidR="00E000E9" w:rsidRDefault="00E000E9" w:rsidP="005F7D89">
      <w:pPr>
        <w:pStyle w:val="af2"/>
        <w:rPr>
          <w:rtl/>
        </w:rPr>
      </w:pPr>
      <w:r>
        <w:rPr>
          <w:rFonts w:hint="cs"/>
          <w:rtl/>
        </w:rPr>
        <w:t>ההצעה להעביר את הנושא לוועדת העבודה, הרווחה והבריאות נתקבלה.</w:t>
      </w:r>
    </w:p>
    <w:p w:rsidR="00E000E9" w:rsidRPr="00C65E88" w:rsidRDefault="00E000E9" w:rsidP="005F7D89">
      <w:pPr>
        <w:rPr>
          <w:rtl/>
        </w:rPr>
      </w:pPr>
    </w:p>
    <w:sdt>
      <w:sdtPr>
        <w:rPr>
          <w:rtl/>
        </w:rPr>
        <w:alias w:val="יור"/>
        <w:tag w:val="&lt;ID&gt;5703&lt;/ID&gt;&lt;Name&gt;עיסאווי פריג' - יו&quot;ר&lt;/Name&gt;&lt;Data&gt;עיסאווי פריג'&lt;/Data&gt;&lt;Shortcut&gt;&lt;/Shortcut&gt;"/>
        <w:id w:val="1412586115"/>
        <w:placeholder>
          <w:docPart w:val="575C177622614F7B86368EF4272B8F33"/>
        </w:placeholder>
        <w15:color w:val="993366"/>
      </w:sdtPr>
      <w:sdtContent>
        <w:p w:rsidR="00E000E9" w:rsidRDefault="00E000E9" w:rsidP="005F7D89">
          <w:pPr>
            <w:pStyle w:val="af6"/>
            <w:keepNext/>
            <w:rPr>
              <w:rtl/>
            </w:rPr>
          </w:pPr>
          <w:r w:rsidRPr="00C65E88">
            <w:rPr>
              <w:rStyle w:val="afe"/>
              <w:color w:val="000000"/>
              <w:rtl/>
            </w:rPr>
            <w:t>היו"ר עיסאווי פריג'</w:t>
          </w:r>
          <w:r w:rsidRPr="00C65E88">
            <w:rPr>
              <w:color w:val="000000"/>
              <w:rtl/>
            </w:rPr>
            <w:t>:</w:t>
          </w:r>
        </w:p>
      </w:sdtContent>
    </w:sdt>
    <w:p w:rsidR="00E000E9" w:rsidRDefault="00E000E9" w:rsidP="00E10D2B">
      <w:pPr>
        <w:rPr>
          <w:rtl/>
        </w:rPr>
      </w:pPr>
    </w:p>
    <w:p w:rsidR="00E000E9" w:rsidRDefault="00E000E9" w:rsidP="005F7D89">
      <w:pPr>
        <w:rPr>
          <w:rtl/>
        </w:rPr>
      </w:pPr>
      <w:bookmarkStart w:id="14446" w:name="_ETM_Q41_430000"/>
      <w:bookmarkEnd w:id="14446"/>
      <w:r>
        <w:rPr>
          <w:rFonts w:hint="cs"/>
          <w:rtl/>
        </w:rPr>
        <w:t xml:space="preserve">אני עוקב אחרי </w:t>
      </w:r>
      <w:bookmarkStart w:id="14447" w:name="_ETM_Q41_433000"/>
      <w:bookmarkEnd w:id="14447"/>
      <w:r>
        <w:rPr>
          <w:rFonts w:hint="cs"/>
          <w:rtl/>
        </w:rPr>
        <w:t>חבר הכנסת אלאלוף. הוא די יעיל. הוא בסדר.</w:t>
      </w:r>
    </w:p>
    <w:p w:rsidR="00E000E9" w:rsidRDefault="00E000E9" w:rsidP="005F7D89">
      <w:pPr>
        <w:rPr>
          <w:rtl/>
        </w:rPr>
      </w:pPr>
      <w:bookmarkStart w:id="14448" w:name="_ETM_Q41_434000"/>
      <w:bookmarkEnd w:id="14448"/>
    </w:p>
    <w:sdt>
      <w:sdtPr>
        <w:rPr>
          <w:rtl/>
        </w:rPr>
        <w:alias w:val="קריאה"/>
        <w:tag w:val="&lt;ID&gt;5297&lt;/ID&gt;&lt;Name&gt;עאידה תומא סלימאן - הרשימה המשותפת&lt;/Name&gt;&lt;Data&gt;עאידה תומא סלימאן (הרשימה המשותפת)&lt;/Data&gt;&lt;Shortcut&gt;עאסל&lt;/Shortcut&gt;"/>
        <w:id w:val="1547024349"/>
        <w:placeholder>
          <w:docPart w:val="575C177622614F7B86368EF4272B8F33"/>
        </w:placeholder>
        <w15:color w:val="993366"/>
      </w:sdtPr>
      <w:sdtContent>
        <w:p w:rsidR="00E000E9" w:rsidRDefault="00E000E9" w:rsidP="005F7D89">
          <w:pPr>
            <w:pStyle w:val="af5"/>
            <w:keepNext/>
            <w:rPr>
              <w:rtl/>
            </w:rPr>
          </w:pPr>
          <w:r w:rsidRPr="00C65E88">
            <w:rPr>
              <w:rStyle w:val="afe"/>
              <w:color w:val="000000"/>
              <w:rtl/>
            </w:rPr>
            <w:t>עאידה תומא סלימאן (הרשימה המשותפת)</w:t>
          </w:r>
          <w:r w:rsidRPr="00C65E88">
            <w:rPr>
              <w:color w:val="000000"/>
              <w:rtl/>
            </w:rPr>
            <w:t>:</w:t>
          </w:r>
        </w:p>
      </w:sdtContent>
    </w:sdt>
    <w:p w:rsidR="00E000E9" w:rsidRDefault="00E000E9" w:rsidP="00E10D2B">
      <w:pPr>
        <w:rPr>
          <w:rtl/>
        </w:rPr>
      </w:pPr>
    </w:p>
    <w:p w:rsidR="00E000E9" w:rsidRPr="00C65E88" w:rsidRDefault="00E000E9" w:rsidP="005F7D89">
      <w:pPr>
        <w:rPr>
          <w:rtl/>
        </w:rPr>
      </w:pPr>
      <w:r>
        <w:rPr>
          <w:rFonts w:hint="cs"/>
          <w:rtl/>
        </w:rPr>
        <w:t xml:space="preserve">מסכן. מי שלא עושה את העבודה </w:t>
      </w:r>
      <w:r w:rsidR="00E10D2B">
        <w:rPr>
          <w:rFonts w:hint="cs"/>
          <w:rtl/>
        </w:rPr>
        <w:t>– – –</w:t>
      </w:r>
    </w:p>
    <w:p w:rsidR="00E000E9" w:rsidRDefault="00E000E9" w:rsidP="005F7D89">
      <w:pPr>
        <w:rPr>
          <w:rtl/>
        </w:rPr>
      </w:pPr>
      <w:bookmarkStart w:id="14449" w:name="_ETM_Q41_437000"/>
      <w:bookmarkEnd w:id="14449"/>
    </w:p>
    <w:sdt>
      <w:sdtPr>
        <w:rPr>
          <w:rtl/>
        </w:rPr>
        <w:alias w:val="יור"/>
        <w:tag w:val="&lt;ID&gt;5703&lt;/ID&gt;&lt;Name&gt;עיסאווי פריג' - יו&quot;ר&lt;/Name&gt;&lt;Data&gt;עיסאווי פריג'&lt;/Data&gt;&lt;Shortcut&gt;&lt;/Shortcut&gt;"/>
        <w:id w:val="1010802668"/>
        <w:placeholder>
          <w:docPart w:val="575C177622614F7B86368EF4272B8F33"/>
        </w:placeholder>
        <w15:color w:val="993366"/>
      </w:sdtPr>
      <w:sdtContent>
        <w:p w:rsidR="00E000E9" w:rsidRDefault="00E000E9" w:rsidP="005F7D89">
          <w:pPr>
            <w:pStyle w:val="af6"/>
            <w:keepNext/>
            <w:rPr>
              <w:rtl/>
            </w:rPr>
          </w:pPr>
          <w:r w:rsidRPr="00C65E88">
            <w:rPr>
              <w:rStyle w:val="afe"/>
              <w:color w:val="000000"/>
              <w:rtl/>
            </w:rPr>
            <w:t>היו"ר עיסאווי פריג'</w:t>
          </w:r>
          <w:r w:rsidRPr="00C65E88">
            <w:rPr>
              <w:color w:val="000000"/>
              <w:rtl/>
            </w:rPr>
            <w:t>:</w:t>
          </w:r>
        </w:p>
      </w:sdtContent>
    </w:sdt>
    <w:p w:rsidR="00E000E9" w:rsidRDefault="00E000E9" w:rsidP="00E10D2B">
      <w:pPr>
        <w:rPr>
          <w:rtl/>
        </w:rPr>
      </w:pPr>
    </w:p>
    <w:p w:rsidR="00E000E9" w:rsidRDefault="00E000E9" w:rsidP="005F7D89">
      <w:pPr>
        <w:rPr>
          <w:rtl/>
        </w:rPr>
      </w:pPr>
      <w:r>
        <w:rPr>
          <w:rFonts w:hint="cs"/>
          <w:rtl/>
        </w:rPr>
        <w:t xml:space="preserve">אם כך, בעד </w:t>
      </w:r>
      <w:r>
        <w:rPr>
          <w:rtl/>
        </w:rPr>
        <w:t>–</w:t>
      </w:r>
      <w:r>
        <w:rPr>
          <w:rFonts w:hint="cs"/>
          <w:rtl/>
        </w:rPr>
        <w:t xml:space="preserve"> חמישה, ללא מתנגדים וללא</w:t>
      </w:r>
      <w:bookmarkStart w:id="14450" w:name="_ETM_Q41_443000"/>
      <w:bookmarkEnd w:id="14450"/>
      <w:r>
        <w:rPr>
          <w:rFonts w:hint="cs"/>
          <w:rtl/>
        </w:rPr>
        <w:t xml:space="preserve"> נמנעים. ההצעה לסדר</w:t>
      </w:r>
      <w:r w:rsidR="009B182D">
        <w:rPr>
          <w:rFonts w:hint="cs"/>
          <w:rtl/>
        </w:rPr>
        <w:t>-היום</w:t>
      </w:r>
      <w:r>
        <w:rPr>
          <w:rFonts w:hint="cs"/>
          <w:rtl/>
        </w:rPr>
        <w:t xml:space="preserve"> עוברת להמשך הדיון בוועדת העבודה והרווחה.</w:t>
      </w:r>
    </w:p>
    <w:p w:rsidR="00E000E9" w:rsidRDefault="00E000E9" w:rsidP="005F7D89">
      <w:pPr>
        <w:rPr>
          <w:rtl/>
        </w:rPr>
      </w:pPr>
      <w:bookmarkStart w:id="14451" w:name="_ETM_Q41_449000"/>
      <w:bookmarkEnd w:id="14451"/>
    </w:p>
    <w:p w:rsidR="00134D2D" w:rsidRDefault="00134D2D" w:rsidP="005F7D89">
      <w:pPr>
        <w:rPr>
          <w:rtl/>
        </w:rPr>
      </w:pPr>
    </w:p>
    <w:bookmarkStart w:id="14452" w:name="_Toc517294217"/>
    <w:bookmarkStart w:id="14453" w:name="_Toc517294347"/>
    <w:bookmarkStart w:id="14454" w:name="_Toc519432343"/>
    <w:bookmarkStart w:id="14455" w:name="_Toc2683876"/>
    <w:p w:rsidR="00E000E9" w:rsidRDefault="00CD6231" w:rsidP="005F7D89">
      <w:pPr>
        <w:pStyle w:val="a6"/>
        <w:rPr>
          <w:rtl/>
        </w:rPr>
      </w:pPr>
      <w:sdt>
        <w:sdtPr>
          <w:rPr>
            <w:rtl/>
          </w:rPr>
          <w:alias w:val="נושא"/>
          <w:tag w:val="&lt;ID&gt;&lt;/ID&gt;&lt;Name&gt;הצעות לסדר-היום&lt;/Name&gt;"/>
          <w:id w:val="-924266481"/>
          <w:placeholder>
            <w:docPart w:val="575C177622614F7B86368EF4272B8F33"/>
          </w:placeholder>
          <w15:color w:val="993366"/>
        </w:sdtPr>
        <w:sdtContent>
          <w:r w:rsidR="00E000E9" w:rsidRPr="00AD2F51">
            <w:rPr>
              <w:rStyle w:val="afe"/>
              <w:color w:val="000000"/>
              <w:rtl/>
            </w:rPr>
            <w:t>הצעות לסדר-היום</w:t>
          </w:r>
        </w:sdtContent>
      </w:sdt>
      <w:bookmarkEnd w:id="14452"/>
      <w:bookmarkEnd w:id="14453"/>
      <w:bookmarkEnd w:id="14454"/>
      <w:bookmarkEnd w:id="14455"/>
      <w:r w:rsidR="00E000E9">
        <w:rPr>
          <w:rtl/>
        </w:rPr>
        <w:t xml:space="preserve"> </w:t>
      </w:r>
    </w:p>
    <w:bookmarkStart w:id="14456" w:name="_Toc2683877" w:displacedByCustomXml="next"/>
    <w:bookmarkStart w:id="14457" w:name="_Toc519432344" w:displacedByCustomXml="next"/>
    <w:bookmarkStart w:id="14458" w:name="_Toc517294348" w:displacedByCustomXml="next"/>
    <w:bookmarkStart w:id="14459" w:name="_Toc517294218" w:displacedByCustomXml="next"/>
    <w:sdt>
      <w:sdtPr>
        <w:rPr>
          <w:rtl/>
        </w:rPr>
        <w:alias w:val="הלסי"/>
        <w:tag w:val="&lt;ID&gt;613969&lt;/ID&gt;&lt;Name&gt;הצעה לסדר היום בנושא: הטיפול הקהילתי בתושבי עוטף עזה עקב חודשיים של דליקות&lt;/Name&gt;&lt;Data&gt;הצעה לסדר היום בנושא: הטיפול הקהילתי בתושבי עוטף עזה עקב חודשיים של דליקות&lt;/Data&gt;&lt;Number&gt;&lt;/Number&gt;&lt;OrigNumbers&gt; 10429 |  10457 |  10466 |  10473&lt;/OrigNumbers&gt;&lt;HalsiIncludeNumbers&gt; 10429,  10457,  10466 ו- 10473&lt;/HalsiIncludeNumbers&gt;&lt;OrigNames&gt;&lt;/OrigNames&gt;&lt;Initiators&gt;&lt;/Initiators&gt;&lt;FullItemNumber&gt;&lt;/FullItemNumber&gt;"/>
        <w:id w:val="-346090040"/>
        <w:placeholder>
          <w:docPart w:val="575C177622614F7B86368EF4272B8F33"/>
        </w:placeholder>
        <w15:color w:val="993366"/>
      </w:sdtPr>
      <w:sdtContent>
        <w:p w:rsidR="00E000E9" w:rsidRPr="00AD2F51" w:rsidRDefault="00E000E9" w:rsidP="005F7D89">
          <w:pPr>
            <w:pStyle w:val="a6"/>
            <w:rPr>
              <w:rtl/>
            </w:rPr>
          </w:pPr>
          <w:r>
            <w:rPr>
              <w:rStyle w:val="afe"/>
              <w:color w:val="000000"/>
              <w:rtl/>
            </w:rPr>
            <w:t>הטיפול הקהילתי בתושבי עוטף עזה עקב חודשיים של דל</w:t>
          </w:r>
          <w:r w:rsidR="005F7D89">
            <w:rPr>
              <w:rStyle w:val="afe"/>
              <w:rFonts w:hint="cs"/>
              <w:color w:val="000000"/>
              <w:rtl/>
            </w:rPr>
            <w:t>ֵ</w:t>
          </w:r>
          <w:r>
            <w:rPr>
              <w:rStyle w:val="afe"/>
              <w:color w:val="000000"/>
              <w:rtl/>
            </w:rPr>
            <w:t>קות</w:t>
          </w:r>
        </w:p>
      </w:sdtContent>
    </w:sdt>
    <w:bookmarkEnd w:id="14456" w:displacedByCustomXml="prev"/>
    <w:bookmarkEnd w:id="14457" w:displacedByCustomXml="prev"/>
    <w:bookmarkEnd w:id="14458" w:displacedByCustomXml="prev"/>
    <w:bookmarkEnd w:id="14459" w:displacedByCustomXml="prev"/>
    <w:p w:rsidR="00E000E9" w:rsidRDefault="00E000E9" w:rsidP="00E10D2B">
      <w:pPr>
        <w:rPr>
          <w:rtl/>
        </w:rPr>
      </w:pPr>
    </w:p>
    <w:sdt>
      <w:sdtPr>
        <w:rPr>
          <w:rtl/>
        </w:rPr>
        <w:alias w:val="יור"/>
        <w:tag w:val="&lt;ID&gt;5703&lt;/ID&gt;&lt;Name&gt;עיסאווי פריג' - יו&quot;ר&lt;/Name&gt;&lt;Data&gt;עיסאווי פריג'&lt;/Data&gt;&lt;Shortcut&gt;&lt;/Shortcut&gt;"/>
        <w:id w:val="-1276864585"/>
        <w:placeholder>
          <w:docPart w:val="575C177622614F7B86368EF4272B8F33"/>
        </w:placeholder>
        <w15:color w:val="993366"/>
      </w:sdtPr>
      <w:sdtContent>
        <w:p w:rsidR="00E000E9" w:rsidRDefault="00E000E9" w:rsidP="005F7D89">
          <w:pPr>
            <w:pStyle w:val="af6"/>
            <w:keepNext/>
            <w:rPr>
              <w:rtl/>
            </w:rPr>
          </w:pPr>
          <w:r w:rsidRPr="00AD2F51">
            <w:rPr>
              <w:color w:val="000000"/>
              <w:rtl/>
            </w:rPr>
            <w:t xml:space="preserve">היו"ר </w:t>
          </w:r>
          <w:r w:rsidRPr="00AD2F51">
            <w:rPr>
              <w:rStyle w:val="afe"/>
              <w:color w:val="000000"/>
              <w:rtl/>
            </w:rPr>
            <w:t>עיסאווי פריג':</w:t>
          </w:r>
        </w:p>
      </w:sdtContent>
    </w:sdt>
    <w:p w:rsidR="00E000E9" w:rsidRDefault="00E000E9" w:rsidP="00E10D2B">
      <w:pPr>
        <w:rPr>
          <w:rtl/>
        </w:rPr>
      </w:pPr>
    </w:p>
    <w:p w:rsidR="00E000E9" w:rsidRDefault="00E000E9" w:rsidP="005F7D89">
      <w:pPr>
        <w:rPr>
          <w:rtl/>
        </w:rPr>
      </w:pPr>
      <w:r>
        <w:rPr>
          <w:rFonts w:hint="cs"/>
          <w:rtl/>
        </w:rPr>
        <w:t>ההצעה</w:t>
      </w:r>
      <w:bookmarkStart w:id="14460" w:name="_ETM_Q41_453000"/>
      <w:bookmarkEnd w:id="14460"/>
      <w:r>
        <w:rPr>
          <w:rFonts w:hint="cs"/>
          <w:rtl/>
        </w:rPr>
        <w:t xml:space="preserve"> הבאה היא: </w:t>
      </w:r>
      <w:r>
        <w:rPr>
          <w:rtl/>
        </w:rPr>
        <w:t>הטיפול הקהילתי בתושבי עוטף עזה עקב חודשיים של דל</w:t>
      </w:r>
      <w:r w:rsidR="005F7D89">
        <w:rPr>
          <w:rFonts w:hint="cs"/>
          <w:rtl/>
        </w:rPr>
        <w:t>ֵ</w:t>
      </w:r>
      <w:r>
        <w:rPr>
          <w:rtl/>
        </w:rPr>
        <w:t>קות</w:t>
      </w:r>
      <w:r>
        <w:rPr>
          <w:rFonts w:hint="cs"/>
          <w:rtl/>
        </w:rPr>
        <w:t xml:space="preserve"> </w:t>
      </w:r>
      <w:r>
        <w:rPr>
          <w:rtl/>
        </w:rPr>
        <w:t>–</w:t>
      </w:r>
      <w:r>
        <w:rPr>
          <w:rFonts w:hint="cs"/>
          <w:rtl/>
        </w:rPr>
        <w:t xml:space="preserve"> הצעות לסדר-היום מס</w:t>
      </w:r>
      <w:r>
        <w:rPr>
          <w:rtl/>
        </w:rPr>
        <w:t>'</w:t>
      </w:r>
      <w:r w:rsidR="00E10D2B">
        <w:rPr>
          <w:rtl/>
        </w:rPr>
        <w:t xml:space="preserve"> </w:t>
      </w:r>
      <w:r>
        <w:rPr>
          <w:rtl/>
        </w:rPr>
        <w:t>10429, 10457,</w:t>
      </w:r>
      <w:r w:rsidR="00E10D2B">
        <w:rPr>
          <w:rtl/>
        </w:rPr>
        <w:t xml:space="preserve"> </w:t>
      </w:r>
      <w:r>
        <w:rPr>
          <w:rtl/>
        </w:rPr>
        <w:t>10466 ו-10473</w:t>
      </w:r>
      <w:r>
        <w:rPr>
          <w:rFonts w:hint="cs"/>
          <w:rtl/>
        </w:rPr>
        <w:t xml:space="preserve">. ראשון </w:t>
      </w:r>
      <w:bookmarkStart w:id="14461" w:name="_ETM_Q41_458000"/>
      <w:bookmarkEnd w:id="14461"/>
      <w:r>
        <w:rPr>
          <w:rFonts w:hint="cs"/>
          <w:rtl/>
        </w:rPr>
        <w:t>הדוברים הוא חבר הכנסת יהודה גליק, בבקשה.</w:t>
      </w:r>
    </w:p>
    <w:p w:rsidR="00E000E9" w:rsidRDefault="00E000E9" w:rsidP="005F7D89">
      <w:pPr>
        <w:rPr>
          <w:rtl/>
        </w:rPr>
      </w:pPr>
      <w:bookmarkStart w:id="14462" w:name="_ETM_Q41_423000"/>
      <w:bookmarkStart w:id="14463" w:name="_ETM_Q41_446000"/>
      <w:bookmarkEnd w:id="14462"/>
      <w:bookmarkEnd w:id="14463"/>
    </w:p>
    <w:bookmarkStart w:id="14464" w:name="_Toc2683878" w:displacedByCustomXml="next"/>
    <w:bookmarkStart w:id="14465" w:name="_Toc519432345" w:displacedByCustomXml="next"/>
    <w:bookmarkStart w:id="14466" w:name="_Toc517294349" w:displacedByCustomXml="next"/>
    <w:bookmarkStart w:id="14467" w:name="_Toc517294219" w:displacedByCustomXml="next"/>
    <w:sdt>
      <w:sdtPr>
        <w:rPr>
          <w:rtl/>
        </w:rPr>
        <w:alias w:val="דובר"/>
        <w:tag w:val="&lt;ID&gt;5544&lt;/ID&gt;&lt;Name&gt;יהודה גליק - הליכוד&lt;/Name&gt;&lt;Data&gt;יהודה גליק (הליכוד)&lt;/Data&gt;&lt;Shortcut&gt;יהגל&lt;/Shortcut&gt;&lt;MemberID&gt;2609&lt;/MemberID&gt;"/>
        <w:id w:val="1720935389"/>
        <w:placeholder>
          <w:docPart w:val="575C177622614F7B86368EF4272B8F33"/>
        </w:placeholder>
        <w15:color w:val="993366"/>
      </w:sdtPr>
      <w:sdtContent>
        <w:p w:rsidR="00E000E9" w:rsidRDefault="00E000E9" w:rsidP="005F7D89">
          <w:pPr>
            <w:pStyle w:val="a4"/>
            <w:keepNext/>
            <w:rPr>
              <w:rtl/>
            </w:rPr>
          </w:pPr>
          <w:r w:rsidRPr="00AD2F51">
            <w:rPr>
              <w:rStyle w:val="afe"/>
              <w:color w:val="000000"/>
              <w:rtl/>
            </w:rPr>
            <w:t>יהודה גליק (הליכוד)</w:t>
          </w:r>
          <w:r w:rsidRPr="00AD2F51">
            <w:rPr>
              <w:color w:val="000000"/>
              <w:rtl/>
            </w:rPr>
            <w:t>:</w:t>
          </w:r>
        </w:p>
      </w:sdtContent>
    </w:sdt>
    <w:bookmarkEnd w:id="14464" w:displacedByCustomXml="prev"/>
    <w:bookmarkEnd w:id="14465" w:displacedByCustomXml="prev"/>
    <w:bookmarkEnd w:id="14466" w:displacedByCustomXml="prev"/>
    <w:bookmarkEnd w:id="14467" w:displacedByCustomXml="prev"/>
    <w:p w:rsidR="00E000E9" w:rsidRDefault="00E000E9" w:rsidP="00E10D2B">
      <w:pPr>
        <w:rPr>
          <w:rtl/>
        </w:rPr>
      </w:pPr>
    </w:p>
    <w:p w:rsidR="00E000E9" w:rsidRDefault="00E000E9" w:rsidP="005F7D89">
      <w:pPr>
        <w:rPr>
          <w:rtl/>
        </w:rPr>
      </w:pPr>
      <w:r>
        <w:rPr>
          <w:rFonts w:hint="cs"/>
          <w:rtl/>
        </w:rPr>
        <w:t xml:space="preserve">אדוני היושב-ראש, אדוני </w:t>
      </w:r>
      <w:bookmarkStart w:id="14468" w:name="_ETM_Q41_484000"/>
      <w:bookmarkEnd w:id="14468"/>
      <w:r>
        <w:rPr>
          <w:rFonts w:hint="cs"/>
          <w:rtl/>
        </w:rPr>
        <w:t xml:space="preserve">השר, גברתי מזכירת הכנסת, חבריי וחברותיי, חברי וחברתי </w:t>
      </w:r>
      <w:r>
        <w:rPr>
          <w:rtl/>
        </w:rPr>
        <w:t>–</w:t>
      </w:r>
      <w:bookmarkStart w:id="14469" w:name="_ETM_Q41_493000"/>
      <w:bookmarkEnd w:id="14469"/>
      <w:r>
        <w:rPr>
          <w:rFonts w:hint="cs"/>
          <w:rtl/>
        </w:rPr>
        <w:t xml:space="preserve"> ה</w:t>
      </w:r>
      <w:r w:rsidR="0087576E">
        <w:rPr>
          <w:rFonts w:hint="cs"/>
          <w:rtl/>
        </w:rPr>
        <w:t>י</w:t>
      </w:r>
      <w:r>
        <w:rPr>
          <w:rFonts w:hint="cs"/>
          <w:rtl/>
        </w:rPr>
        <w:t>נה</w:t>
      </w:r>
      <w:r w:rsidR="0087576E">
        <w:rPr>
          <w:rFonts w:hint="cs"/>
          <w:rtl/>
        </w:rPr>
        <w:t>,</w:t>
      </w:r>
      <w:r>
        <w:rPr>
          <w:rFonts w:hint="cs"/>
          <w:rtl/>
        </w:rPr>
        <w:t xml:space="preserve"> יש גם עוד אחד </w:t>
      </w:r>
      <w:r>
        <w:rPr>
          <w:rtl/>
        </w:rPr>
        <w:t>–</w:t>
      </w:r>
      <w:r>
        <w:rPr>
          <w:rFonts w:hint="cs"/>
          <w:rtl/>
        </w:rPr>
        <w:t xml:space="preserve"> חבריי וחברותיי המתוקים והמתוקות</w:t>
      </w:r>
      <w:bookmarkStart w:id="14470" w:name="_ETM_Q41_496000"/>
      <w:bookmarkEnd w:id="14470"/>
      <w:r>
        <w:rPr>
          <w:rFonts w:hint="cs"/>
          <w:rtl/>
        </w:rPr>
        <w:t xml:space="preserve"> מן הקואליציה, האמת היא שאני מוכרח לומר שאני קצת שותף </w:t>
      </w:r>
      <w:bookmarkStart w:id="14471" w:name="_ETM_Q41_498000"/>
      <w:bookmarkEnd w:id="14471"/>
      <w:r>
        <w:rPr>
          <w:rFonts w:hint="cs"/>
          <w:rtl/>
        </w:rPr>
        <w:t>לתחושה הקשה: העובדה ששר הרווחה מזלזל בכנסת בנושאים שחשובים</w:t>
      </w:r>
      <w:bookmarkStart w:id="14472" w:name="_ETM_Q41_512000"/>
      <w:bookmarkEnd w:id="14472"/>
      <w:r>
        <w:rPr>
          <w:rFonts w:hint="cs"/>
          <w:rtl/>
        </w:rPr>
        <w:t xml:space="preserve"> כל כך לתחום שלו, מרשה לעצמו להיעלם, אני </w:t>
      </w:r>
      <w:bookmarkStart w:id="14473" w:name="_ETM_Q41_517000"/>
      <w:bookmarkEnd w:id="14473"/>
      <w:r>
        <w:rPr>
          <w:rFonts w:hint="cs"/>
          <w:rtl/>
        </w:rPr>
        <w:t>מוכרח לומר: זה לא לכבודה של ממשלת ישראל.</w:t>
      </w:r>
    </w:p>
    <w:p w:rsidR="00E000E9" w:rsidRDefault="00E000E9" w:rsidP="005F7D89">
      <w:pPr>
        <w:rPr>
          <w:rtl/>
        </w:rPr>
      </w:pPr>
    </w:p>
    <w:p w:rsidR="00E000E9" w:rsidRDefault="00E000E9" w:rsidP="00134D2D">
      <w:pPr>
        <w:rPr>
          <w:rtl/>
        </w:rPr>
      </w:pPr>
      <w:r>
        <w:rPr>
          <w:rFonts w:hint="cs"/>
          <w:rtl/>
        </w:rPr>
        <w:t xml:space="preserve">אני ארצה עכשיו, </w:t>
      </w:r>
      <w:bookmarkStart w:id="14474" w:name="_ETM_Q41_519000"/>
      <w:bookmarkEnd w:id="14474"/>
      <w:r>
        <w:rPr>
          <w:rFonts w:hint="cs"/>
          <w:rtl/>
        </w:rPr>
        <w:t xml:space="preserve">כמובן, לדבר על נושא שלכאורה נמצא על סדר-יומנו </w:t>
      </w:r>
      <w:r>
        <w:rPr>
          <w:rFonts w:hint="eastAsia"/>
          <w:rtl/>
        </w:rPr>
        <w:t xml:space="preserve">– </w:t>
      </w:r>
      <w:r>
        <w:rPr>
          <w:rFonts w:hint="cs"/>
          <w:rtl/>
        </w:rPr>
        <w:t>א</w:t>
      </w:r>
      <w:bookmarkStart w:id="14475" w:name="_ETM_Q41_528000"/>
      <w:bookmarkEnd w:id="14475"/>
      <w:r>
        <w:rPr>
          <w:rFonts w:hint="cs"/>
          <w:rtl/>
        </w:rPr>
        <w:t>וי ואבוי,</w:t>
      </w:r>
      <w:bookmarkStart w:id="14476" w:name="_ETM_Q41_529000"/>
      <w:bookmarkEnd w:id="14476"/>
      <w:r>
        <w:rPr>
          <w:rFonts w:hint="cs"/>
          <w:rtl/>
        </w:rPr>
        <w:t xml:space="preserve"> תכבה לי את זה</w:t>
      </w:r>
      <w:bookmarkStart w:id="14477" w:name="_ETM_Q41_531000"/>
      <w:bookmarkEnd w:id="14477"/>
      <w:r w:rsidR="00134D2D">
        <w:rPr>
          <w:rFonts w:hint="cs"/>
          <w:rtl/>
        </w:rPr>
        <w:t>:</w:t>
      </w:r>
      <w:r>
        <w:rPr>
          <w:rFonts w:hint="cs"/>
          <w:rtl/>
        </w:rPr>
        <w:t xml:space="preserve"> 82 יום תושבי </w:t>
      </w:r>
      <w:bookmarkStart w:id="14478" w:name="_ETM_Q41_545000"/>
      <w:bookmarkEnd w:id="14478"/>
      <w:r>
        <w:rPr>
          <w:rFonts w:hint="cs"/>
          <w:rtl/>
        </w:rPr>
        <w:t xml:space="preserve">עוטף עזה סובלים משרפות, מעפיפונים ומבלונים. הלילה מעל כולם </w:t>
      </w:r>
      <w:bookmarkStart w:id="14479" w:name="_ETM_Q41_573000"/>
      <w:bookmarkEnd w:id="14479"/>
      <w:r>
        <w:rPr>
          <w:rtl/>
        </w:rPr>
        <w:t>–</w:t>
      </w:r>
      <w:r>
        <w:rPr>
          <w:rFonts w:hint="cs"/>
          <w:rtl/>
        </w:rPr>
        <w:t xml:space="preserve"> למעלה </w:t>
      </w:r>
      <w:bookmarkStart w:id="14480" w:name="_ETM_Q41_552000"/>
      <w:bookmarkEnd w:id="14480"/>
      <w:r>
        <w:rPr>
          <w:rFonts w:hint="cs"/>
          <w:rtl/>
        </w:rPr>
        <w:t xml:space="preserve">מ-40 טילים, רקטות שנפלו בכל רחבי הנגב המערבי, בכל רחבי חוף אשקלון ובכל רחבי שדרות, כולל ממש צמוד לבתים, בתים שנפגעו. </w:t>
      </w:r>
      <w:bookmarkStart w:id="14481" w:name="_ETM_Q41_600035"/>
      <w:bookmarkEnd w:id="14481"/>
    </w:p>
    <w:p w:rsidR="00E000E9" w:rsidRDefault="00E000E9" w:rsidP="005F7D89">
      <w:pPr>
        <w:rPr>
          <w:rtl/>
        </w:rPr>
      </w:pPr>
    </w:p>
    <w:p w:rsidR="00E000E9" w:rsidRDefault="00E000E9" w:rsidP="00134D2D">
      <w:pPr>
        <w:rPr>
          <w:rtl/>
        </w:rPr>
      </w:pPr>
      <w:bookmarkStart w:id="14482" w:name="_ETM_Q41_600292"/>
      <w:bookmarkEnd w:id="14482"/>
      <w:r>
        <w:rPr>
          <w:rFonts w:hint="cs"/>
          <w:rtl/>
        </w:rPr>
        <w:t xml:space="preserve">בשבוע שעבר </w:t>
      </w:r>
      <w:bookmarkStart w:id="14483" w:name="_ETM_Q41_581000"/>
      <w:bookmarkEnd w:id="14483"/>
      <w:r>
        <w:rPr>
          <w:rFonts w:hint="cs"/>
          <w:rtl/>
        </w:rPr>
        <w:t xml:space="preserve">סיירתי יחד עם ועדת החוץ והביטחון ויחד עם ועדת הפנים </w:t>
      </w:r>
      <w:bookmarkStart w:id="14484" w:name="_ETM_Q41_584000"/>
      <w:bookmarkEnd w:id="14484"/>
      <w:r>
        <w:rPr>
          <w:rFonts w:hint="cs"/>
          <w:rtl/>
        </w:rPr>
        <w:t xml:space="preserve">באזורי השרפות, ומאוד התרשמתי מהפעילות והעשייה של </w:t>
      </w:r>
      <w:proofErr w:type="spellStart"/>
      <w:r>
        <w:rPr>
          <w:rFonts w:hint="cs"/>
          <w:rtl/>
        </w:rPr>
        <w:t>כב"א</w:t>
      </w:r>
      <w:proofErr w:type="spellEnd"/>
      <w:r>
        <w:rPr>
          <w:rFonts w:hint="cs"/>
          <w:rtl/>
        </w:rPr>
        <w:t xml:space="preserve">, </w:t>
      </w:r>
      <w:bookmarkStart w:id="14485" w:name="_ETM_Q41_592000"/>
      <w:bookmarkEnd w:id="14485"/>
      <w:r w:rsidR="00134D2D">
        <w:rPr>
          <w:rFonts w:hint="cs"/>
          <w:rtl/>
        </w:rPr>
        <w:t>ו</w:t>
      </w:r>
      <w:r>
        <w:rPr>
          <w:rFonts w:hint="cs"/>
          <w:rtl/>
        </w:rPr>
        <w:t xml:space="preserve">שיתוף הפעולה בין </w:t>
      </w:r>
      <w:proofErr w:type="spellStart"/>
      <w:r>
        <w:rPr>
          <w:rFonts w:hint="cs"/>
          <w:rtl/>
        </w:rPr>
        <w:t>כב"א</w:t>
      </w:r>
      <w:proofErr w:type="spellEnd"/>
      <w:r>
        <w:rPr>
          <w:rFonts w:hint="cs"/>
          <w:rtl/>
        </w:rPr>
        <w:t xml:space="preserve"> לבין הרשויות המקומיות. </w:t>
      </w:r>
      <w:bookmarkStart w:id="14486" w:name="_ETM_Q41_597000"/>
      <w:bookmarkEnd w:id="14486"/>
      <w:r>
        <w:rPr>
          <w:rFonts w:hint="cs"/>
          <w:rtl/>
        </w:rPr>
        <w:t>אבל מעבר</w:t>
      </w:r>
      <w:bookmarkStart w:id="14487" w:name="_ETM_Q41_600000"/>
      <w:bookmarkEnd w:id="14487"/>
      <w:r>
        <w:rPr>
          <w:rFonts w:hint="cs"/>
          <w:rtl/>
        </w:rPr>
        <w:t xml:space="preserve"> לפיצויים שמס רכוש מבטיח, מעבר לטיפול בנזקים הישירים, מעבר לכיבוי, </w:t>
      </w:r>
      <w:bookmarkStart w:id="14488" w:name="_ETM_Q41_609000"/>
      <w:bookmarkEnd w:id="14488"/>
      <w:r>
        <w:rPr>
          <w:rFonts w:hint="cs"/>
          <w:rtl/>
        </w:rPr>
        <w:t>גרים שם בני אדם. פגשתי את יהלומה זכות, מנהלת חוסן</w:t>
      </w:r>
      <w:bookmarkStart w:id="14489" w:name="_ETM_Q41_617000"/>
      <w:bookmarkEnd w:id="14489"/>
      <w:r>
        <w:rPr>
          <w:rFonts w:hint="cs"/>
          <w:rtl/>
        </w:rPr>
        <w:t xml:space="preserve"> אופקים, ובעצם היא מנהלת את כל החוסן של אזור הנגב </w:t>
      </w:r>
      <w:bookmarkStart w:id="14490" w:name="_ETM_Q41_615000"/>
      <w:bookmarkEnd w:id="14490"/>
      <w:r>
        <w:rPr>
          <w:rFonts w:hint="cs"/>
          <w:rtl/>
        </w:rPr>
        <w:t xml:space="preserve">המערבי. פגשתי שלוש נשים מרשימות מהתנועה לנגב המערבי. רבותיי, האנשים </w:t>
      </w:r>
      <w:bookmarkStart w:id="14491" w:name="_ETM_Q41_627000"/>
      <w:bookmarkEnd w:id="14491"/>
      <w:r>
        <w:rPr>
          <w:rFonts w:hint="cs"/>
          <w:rtl/>
        </w:rPr>
        <w:t xml:space="preserve">שגרים באזור שדרות, באזור עוטף עזה </w:t>
      </w:r>
      <w:r>
        <w:rPr>
          <w:rFonts w:hint="eastAsia"/>
        </w:rPr>
        <w:t>–</w:t>
      </w:r>
      <w:r>
        <w:rPr>
          <w:rFonts w:hint="cs"/>
          <w:rtl/>
        </w:rPr>
        <w:t xml:space="preserve"> שבצחוק לפעמים קוראים לזה </w:t>
      </w:r>
      <w:bookmarkStart w:id="14492" w:name="_ETM_Q41_632000"/>
      <w:bookmarkEnd w:id="14492"/>
      <w:r>
        <w:rPr>
          <w:rFonts w:hint="cs"/>
          <w:rtl/>
        </w:rPr>
        <w:t xml:space="preserve">אזור חוטף עזה </w:t>
      </w:r>
      <w:r>
        <w:rPr>
          <w:rFonts w:hint="eastAsia"/>
        </w:rPr>
        <w:t>–</w:t>
      </w:r>
      <w:r>
        <w:rPr>
          <w:rFonts w:hint="cs"/>
          <w:rtl/>
        </w:rPr>
        <w:t xml:space="preserve"> חברים, האנשים שם חווים כבר 15</w:t>
      </w:r>
      <w:r>
        <w:rPr>
          <w:rFonts w:hint="eastAsia"/>
          <w:rtl/>
        </w:rPr>
        <w:t>–</w:t>
      </w:r>
      <w:r>
        <w:rPr>
          <w:rFonts w:hint="cs"/>
          <w:rtl/>
        </w:rPr>
        <w:t xml:space="preserve">16 שנה, </w:t>
      </w:r>
      <w:bookmarkStart w:id="14493" w:name="_ETM_Q41_638000"/>
      <w:bookmarkEnd w:id="14493"/>
      <w:r>
        <w:rPr>
          <w:rFonts w:hint="cs"/>
          <w:rtl/>
        </w:rPr>
        <w:t>מאז ההתנתקות המקוללת מחבל עזה, מגוש קטיף</w:t>
      </w:r>
      <w:bookmarkStart w:id="14494" w:name="_ETM_Q41_651994"/>
      <w:bookmarkEnd w:id="14494"/>
      <w:r w:rsidR="00134D2D">
        <w:rPr>
          <w:rFonts w:hint="cs"/>
          <w:rtl/>
        </w:rPr>
        <w:t>,</w:t>
      </w:r>
      <w:r>
        <w:rPr>
          <w:rFonts w:hint="cs"/>
          <w:rtl/>
        </w:rPr>
        <w:t xml:space="preserve"> כשהבטיחו לנו סינגפור </w:t>
      </w:r>
      <w:bookmarkStart w:id="14495" w:name="_ETM_Q41_649000"/>
      <w:bookmarkEnd w:id="14495"/>
      <w:r>
        <w:rPr>
          <w:rFonts w:hint="cs"/>
          <w:rtl/>
        </w:rPr>
        <w:t>והבטיחו לנו שהכול יהיה נהדר</w:t>
      </w:r>
      <w:r w:rsidR="00134D2D">
        <w:rPr>
          <w:rFonts w:hint="cs"/>
          <w:rtl/>
        </w:rPr>
        <w:t>;</w:t>
      </w:r>
      <w:r>
        <w:rPr>
          <w:rFonts w:hint="cs"/>
          <w:rtl/>
        </w:rPr>
        <w:t xml:space="preserve"> אז אכן מאז שיצאנו </w:t>
      </w:r>
      <w:bookmarkStart w:id="14496" w:name="_ETM_Q41_654000"/>
      <w:bookmarkEnd w:id="14496"/>
      <w:r>
        <w:rPr>
          <w:rFonts w:hint="cs"/>
          <w:rtl/>
        </w:rPr>
        <w:t xml:space="preserve">מגוש קטיף אף טיל לא נפל על גוש קטיף, אבל </w:t>
      </w:r>
      <w:bookmarkStart w:id="14497" w:name="_ETM_Q41_658000"/>
      <w:bookmarkEnd w:id="14497"/>
      <w:r>
        <w:rPr>
          <w:rFonts w:hint="cs"/>
          <w:rtl/>
        </w:rPr>
        <w:t xml:space="preserve">הכול נופל בתוכנו. </w:t>
      </w:r>
    </w:p>
    <w:p w:rsidR="00E000E9" w:rsidRDefault="00E000E9" w:rsidP="005F7D89">
      <w:pPr>
        <w:rPr>
          <w:rtl/>
        </w:rPr>
      </w:pPr>
      <w:bookmarkStart w:id="14498" w:name="_ETM_Q41_663739"/>
      <w:bookmarkEnd w:id="14498"/>
    </w:p>
    <w:p w:rsidR="00E000E9" w:rsidRDefault="00E000E9" w:rsidP="00134D2D">
      <w:pPr>
        <w:rPr>
          <w:rtl/>
        </w:rPr>
      </w:pPr>
      <w:bookmarkStart w:id="14499" w:name="_ETM_Q41_664826"/>
      <w:bookmarkEnd w:id="14499"/>
      <w:r>
        <w:rPr>
          <w:rFonts w:hint="cs"/>
          <w:rtl/>
        </w:rPr>
        <w:t xml:space="preserve">רבותיי, בני האדם שם חיים ופעם אחר </w:t>
      </w:r>
      <w:bookmarkStart w:id="14500" w:name="_ETM_Q41_661000"/>
      <w:bookmarkEnd w:id="14500"/>
      <w:r>
        <w:rPr>
          <w:rFonts w:hint="cs"/>
          <w:rtl/>
        </w:rPr>
        <w:t>פעם, כל כמה שנים, הפוסט</w:t>
      </w:r>
      <w:r w:rsidR="00134D2D">
        <w:rPr>
          <w:rFonts w:hint="cs"/>
          <w:rtl/>
        </w:rPr>
        <w:t>-</w:t>
      </w:r>
      <w:r>
        <w:rPr>
          <w:rFonts w:hint="cs"/>
          <w:rtl/>
        </w:rPr>
        <w:t xml:space="preserve">טראומה מתעוררת, הילדים </w:t>
      </w:r>
      <w:proofErr w:type="spellStart"/>
      <w:r>
        <w:rPr>
          <w:rFonts w:hint="cs"/>
          <w:rtl/>
        </w:rPr>
        <w:t>נטרדים</w:t>
      </w:r>
      <w:proofErr w:type="spellEnd"/>
      <w:r>
        <w:rPr>
          <w:rFonts w:hint="cs"/>
          <w:rtl/>
        </w:rPr>
        <w:t xml:space="preserve"> </w:t>
      </w:r>
      <w:bookmarkStart w:id="14501" w:name="_ETM_Q41_671000"/>
      <w:bookmarkEnd w:id="14501"/>
      <w:r>
        <w:rPr>
          <w:rFonts w:hint="cs"/>
          <w:rtl/>
        </w:rPr>
        <w:t xml:space="preserve">מלישון בלילה. האנשים האלה הם המגן האנושי, החוסן </w:t>
      </w:r>
      <w:bookmarkStart w:id="14502" w:name="_ETM_Q41_675000"/>
      <w:bookmarkEnd w:id="14502"/>
      <w:r>
        <w:rPr>
          <w:rFonts w:hint="cs"/>
          <w:rtl/>
        </w:rPr>
        <w:t xml:space="preserve">שלנו, אבל אנחנו, כמדינה, כמשרד רווחה, חייבים, מחויבים, לקחת </w:t>
      </w:r>
      <w:bookmarkStart w:id="14503" w:name="_ETM_Q41_680000"/>
      <w:bookmarkEnd w:id="14503"/>
      <w:r>
        <w:rPr>
          <w:rFonts w:hint="cs"/>
          <w:rtl/>
        </w:rPr>
        <w:t xml:space="preserve">את הקהילה הזאת, שאסור שהם ייפלו. אסור לנו לאפשר </w:t>
      </w:r>
      <w:bookmarkStart w:id="14504" w:name="_ETM_Q41_681000"/>
      <w:bookmarkEnd w:id="14504"/>
      <w:r>
        <w:rPr>
          <w:rFonts w:hint="cs"/>
          <w:rtl/>
        </w:rPr>
        <w:t xml:space="preserve">שהם יקרסו. האנשים והנשים שם </w:t>
      </w:r>
      <w:bookmarkStart w:id="14505" w:name="_ETM_Q41_684000"/>
      <w:bookmarkEnd w:id="14505"/>
      <w:r>
        <w:rPr>
          <w:rtl/>
        </w:rPr>
        <w:t>–</w:t>
      </w:r>
      <w:r>
        <w:rPr>
          <w:rFonts w:hint="cs"/>
          <w:rtl/>
        </w:rPr>
        <w:t xml:space="preserve"> באמת להצדיע להם יום ולילה איך הם מתמודדים. איך אפשר לישון כל לילה, כשאתה לא בטוח אם </w:t>
      </w:r>
      <w:bookmarkStart w:id="14506" w:name="_ETM_Q41_689000"/>
      <w:bookmarkEnd w:id="14506"/>
      <w:r>
        <w:rPr>
          <w:rFonts w:hint="cs"/>
          <w:rtl/>
        </w:rPr>
        <w:t>אתה תצטרך ללכת לממ"ד, אם תשמע צבע אדום, אם יישר</w:t>
      </w:r>
      <w:bookmarkStart w:id="14507" w:name="_ETM_Q41_698000"/>
      <w:bookmarkEnd w:id="14507"/>
      <w:r>
        <w:rPr>
          <w:rFonts w:hint="cs"/>
          <w:rtl/>
        </w:rPr>
        <w:t>ף לך הבית, ואם יישרף גן הילדים? ריבונו</w:t>
      </w:r>
      <w:bookmarkStart w:id="14508" w:name="_ETM_Q41_699000"/>
      <w:bookmarkEnd w:id="14508"/>
      <w:r>
        <w:rPr>
          <w:rFonts w:hint="cs"/>
          <w:rtl/>
        </w:rPr>
        <w:t xml:space="preserve"> של עולם.</w:t>
      </w:r>
    </w:p>
    <w:p w:rsidR="00E000E9" w:rsidRDefault="00E000E9" w:rsidP="005F7D89">
      <w:pPr>
        <w:rPr>
          <w:rtl/>
        </w:rPr>
      </w:pPr>
    </w:p>
    <w:p w:rsidR="00E000E9" w:rsidRDefault="00E000E9" w:rsidP="005F7D89">
      <w:pPr>
        <w:rPr>
          <w:rtl/>
        </w:rPr>
      </w:pPr>
      <w:bookmarkStart w:id="14509" w:name="_ETM_Q41_701000"/>
      <w:bookmarkEnd w:id="14509"/>
      <w:r>
        <w:rPr>
          <w:rFonts w:hint="cs"/>
          <w:rtl/>
        </w:rPr>
        <w:t xml:space="preserve">מדינת ישראל, הממשלה, ודאי צריכה לתת מכה אחת </w:t>
      </w:r>
      <w:bookmarkStart w:id="14510" w:name="_ETM_Q41_706000"/>
      <w:bookmarkEnd w:id="14510"/>
      <w:r>
        <w:rPr>
          <w:rFonts w:hint="cs"/>
          <w:rtl/>
        </w:rPr>
        <w:t xml:space="preserve">ולחסל את כל מה שקורה שם. לא מדובר בילדים </w:t>
      </w:r>
      <w:bookmarkStart w:id="14511" w:name="_ETM_Q41_707000"/>
      <w:bookmarkEnd w:id="14511"/>
      <w:r>
        <w:rPr>
          <w:rFonts w:hint="cs"/>
          <w:rtl/>
        </w:rPr>
        <w:t xml:space="preserve">בני שמונה. יסלח לי כבוד השר גלנט. אני לא </w:t>
      </w:r>
      <w:bookmarkStart w:id="14512" w:name="_ETM_Q41_713000"/>
      <w:bookmarkEnd w:id="14512"/>
      <w:r>
        <w:rPr>
          <w:rFonts w:hint="cs"/>
          <w:rtl/>
        </w:rPr>
        <w:t>מומחה ביטחוני, אני מדבר אתכם כבני אדם. שמעתי את האנושיות. יש שם זעקה שצריכים לחזק את הקהילתיות, אם אנחנו</w:t>
      </w:r>
      <w:bookmarkStart w:id="14513" w:name="_ETM_Q41_719000"/>
      <w:bookmarkEnd w:id="14513"/>
      <w:r>
        <w:rPr>
          <w:rFonts w:hint="cs"/>
          <w:rtl/>
        </w:rPr>
        <w:t xml:space="preserve"> רוצים שהאנשים האלה יישארו שם ולא יישברו.</w:t>
      </w:r>
    </w:p>
    <w:p w:rsidR="0071057B" w:rsidRDefault="0071057B" w:rsidP="005F7D89">
      <w:pPr>
        <w:rPr>
          <w:rtl/>
        </w:rPr>
      </w:pPr>
      <w:bookmarkStart w:id="14514" w:name="_ETM_Q41_704000"/>
      <w:bookmarkStart w:id="14515" w:name="_ETM_Q41_599000"/>
      <w:bookmarkStart w:id="14516" w:name="TOR_Q42"/>
      <w:bookmarkEnd w:id="14514"/>
      <w:bookmarkEnd w:id="14515"/>
      <w:bookmarkEnd w:id="14516"/>
    </w:p>
    <w:p w:rsidR="00D51F92" w:rsidRDefault="00D51F92" w:rsidP="005F7D89">
      <w:pPr>
        <w:rPr>
          <w:rtl/>
        </w:rPr>
      </w:pPr>
      <w:r>
        <w:rPr>
          <w:rFonts w:hint="cs"/>
          <w:rtl/>
        </w:rPr>
        <w:t xml:space="preserve">אני קורא לממשלה לאמץ ולחזק את הקהילתיות של תושבי עוטף </w:t>
      </w:r>
      <w:bookmarkStart w:id="14517" w:name="_ETM_Q42_131212"/>
      <w:bookmarkEnd w:id="14517"/>
      <w:r>
        <w:rPr>
          <w:rFonts w:hint="cs"/>
          <w:rtl/>
        </w:rPr>
        <w:t xml:space="preserve">עזה, גם אם זה לא מוגדר מלחמה או מבצע או </w:t>
      </w:r>
      <w:bookmarkStart w:id="14518" w:name="_ETM_Q42_132592"/>
      <w:bookmarkEnd w:id="14518"/>
      <w:r>
        <w:rPr>
          <w:rFonts w:hint="cs"/>
          <w:rtl/>
        </w:rPr>
        <w:t>איזשהו שם אחר. תודה רבה.</w:t>
      </w:r>
    </w:p>
    <w:p w:rsidR="00D51F92" w:rsidRDefault="00D51F92" w:rsidP="005F7D89">
      <w:pPr>
        <w:rPr>
          <w:rtl/>
        </w:rPr>
      </w:pPr>
      <w:bookmarkStart w:id="14519" w:name="_ETM_Q42_137937"/>
      <w:bookmarkEnd w:id="14519"/>
    </w:p>
    <w:bookmarkStart w:id="14520" w:name="_ETM_Q42_138318" w:displacedByCustomXml="next"/>
    <w:bookmarkEnd w:id="14520" w:displacedByCustomXml="next"/>
    <w:sdt>
      <w:sdtPr>
        <w:rPr>
          <w:rtl/>
        </w:rPr>
        <w:alias w:val="יור"/>
        <w:tag w:val="&lt;ID&gt;5703&lt;/ID&gt;&lt;Name&gt;עיסאווי פריג' - יו&quot;ר&lt;/Name&gt;&lt;Data&gt;עיסאווי פריג'&lt;/Data&gt;&lt;Shortcut&gt;&lt;/Shortcut&gt;"/>
        <w:id w:val="1530523735"/>
        <w:placeholder>
          <w:docPart w:val="D0E0EE0614754457A62BD6D5E51838B7"/>
        </w:placeholder>
        <w15:color w:val="993366"/>
      </w:sdtPr>
      <w:sdtContent>
        <w:p w:rsidR="00D51F92" w:rsidRDefault="00D51F92" w:rsidP="005F7D89">
          <w:pPr>
            <w:pStyle w:val="af6"/>
            <w:keepNext/>
            <w:rPr>
              <w:rtl/>
            </w:rPr>
          </w:pPr>
          <w:r w:rsidRPr="009E296B">
            <w:rPr>
              <w:rStyle w:val="afe"/>
              <w:color w:val="000000"/>
              <w:rtl/>
            </w:rPr>
            <w:t>היו"ר עיסאווי פריג'</w:t>
          </w:r>
          <w:r w:rsidRPr="009E296B">
            <w:rPr>
              <w:color w:val="000000"/>
              <w:rtl/>
            </w:rPr>
            <w:t>:</w:t>
          </w:r>
        </w:p>
      </w:sdtContent>
    </w:sdt>
    <w:p w:rsidR="00D51F92" w:rsidRDefault="00D51F92" w:rsidP="00E10D2B">
      <w:pPr>
        <w:rPr>
          <w:rtl/>
        </w:rPr>
      </w:pPr>
    </w:p>
    <w:p w:rsidR="00D51F92" w:rsidRDefault="00D51F92" w:rsidP="00500786">
      <w:pPr>
        <w:rPr>
          <w:rtl/>
        </w:rPr>
      </w:pPr>
      <w:r>
        <w:rPr>
          <w:rFonts w:hint="cs"/>
          <w:rtl/>
        </w:rPr>
        <w:t xml:space="preserve">תודה לחבר הכנסת יהודה גליק. הדובר הבא, חבר הכנסת חיליק בר. אחריו </w:t>
      </w:r>
      <w:r>
        <w:rPr>
          <w:rtl/>
        </w:rPr>
        <w:t>–</w:t>
      </w:r>
      <w:r>
        <w:rPr>
          <w:rFonts w:hint="cs"/>
          <w:rtl/>
        </w:rPr>
        <w:t xml:space="preserve"> חבר </w:t>
      </w:r>
      <w:bookmarkStart w:id="14521" w:name="_ETM_Q42_148974"/>
      <w:bookmarkEnd w:id="14521"/>
      <w:r>
        <w:rPr>
          <w:rFonts w:hint="cs"/>
          <w:rtl/>
        </w:rPr>
        <w:t>הכנסת דן ס</w:t>
      </w:r>
      <w:r w:rsidR="00500786">
        <w:rPr>
          <w:rFonts w:hint="cs"/>
          <w:rtl/>
        </w:rPr>
        <w:t>ְ</w:t>
      </w:r>
      <w:r>
        <w:rPr>
          <w:rFonts w:hint="cs"/>
          <w:rtl/>
        </w:rPr>
        <w:t>י</w:t>
      </w:r>
      <w:r w:rsidR="00500786">
        <w:rPr>
          <w:rFonts w:hint="cs"/>
          <w:rtl/>
        </w:rPr>
        <w:t>ָ</w:t>
      </w:r>
      <w:r>
        <w:rPr>
          <w:rFonts w:hint="cs"/>
          <w:rtl/>
        </w:rPr>
        <w:t>דה. ס</w:t>
      </w:r>
      <w:r w:rsidR="00500786">
        <w:rPr>
          <w:rFonts w:hint="cs"/>
          <w:rtl/>
        </w:rPr>
        <w:t>ָ</w:t>
      </w:r>
      <w:r>
        <w:rPr>
          <w:rFonts w:hint="cs"/>
          <w:rtl/>
        </w:rPr>
        <w:t>י</w:t>
      </w:r>
      <w:r w:rsidR="00500786">
        <w:rPr>
          <w:rFonts w:hint="cs"/>
          <w:rtl/>
        </w:rPr>
        <w:t>ְ</w:t>
      </w:r>
      <w:r>
        <w:rPr>
          <w:rFonts w:hint="cs"/>
          <w:rtl/>
        </w:rPr>
        <w:t>דה או ס</w:t>
      </w:r>
      <w:r w:rsidR="00500786">
        <w:rPr>
          <w:rFonts w:hint="cs"/>
          <w:rtl/>
        </w:rPr>
        <w:t>ָ</w:t>
      </w:r>
      <w:r>
        <w:rPr>
          <w:rFonts w:hint="cs"/>
          <w:rtl/>
        </w:rPr>
        <w:t>י</w:t>
      </w:r>
      <w:r w:rsidR="00500786">
        <w:rPr>
          <w:rFonts w:hint="cs"/>
          <w:rtl/>
        </w:rPr>
        <w:t>ָ</w:t>
      </w:r>
      <w:r>
        <w:rPr>
          <w:rFonts w:hint="cs"/>
          <w:rtl/>
        </w:rPr>
        <w:t>דה?</w:t>
      </w:r>
      <w:bookmarkStart w:id="14522" w:name="_ETM_Q42_149723"/>
      <w:bookmarkEnd w:id="14522"/>
    </w:p>
    <w:p w:rsidR="00D51F92" w:rsidRDefault="00D51F92" w:rsidP="005F7D89">
      <w:pPr>
        <w:rPr>
          <w:rtl/>
        </w:rPr>
      </w:pPr>
    </w:p>
    <w:bookmarkStart w:id="14523" w:name="_ETM_Q42_150119" w:displacedByCustomXml="next"/>
    <w:bookmarkEnd w:id="14523" w:displacedByCustomXml="next"/>
    <w:sdt>
      <w:sdtPr>
        <w:rPr>
          <w:rtl/>
        </w:rPr>
        <w:alias w:val="קריאה"/>
        <w:tag w:val="&lt;ID&gt;5683&lt;/ID&gt;&lt;Name&gt;דן סידה - ש&quot;ס&lt;/Name&gt;&lt;Data&gt;דן סידה (ש&quot;ס)&lt;/Data&gt;&lt;Shortcut&gt;דןסי&lt;/Shortcut&gt;"/>
        <w:id w:val="-1356105914"/>
        <w:placeholder>
          <w:docPart w:val="D0E0EE0614754457A62BD6D5E51838B7"/>
        </w:placeholder>
        <w15:color w:val="993366"/>
      </w:sdtPr>
      <w:sdtContent>
        <w:p w:rsidR="00D51F92" w:rsidRDefault="00D51F92" w:rsidP="005F7D89">
          <w:pPr>
            <w:pStyle w:val="af5"/>
            <w:keepNext/>
            <w:rPr>
              <w:rtl/>
            </w:rPr>
          </w:pPr>
          <w:r w:rsidRPr="009E296B">
            <w:rPr>
              <w:rStyle w:val="afe"/>
              <w:color w:val="000000"/>
              <w:rtl/>
            </w:rPr>
            <w:t>דן סידה (ש"ס)</w:t>
          </w:r>
          <w:r w:rsidRPr="009E296B">
            <w:rPr>
              <w:color w:val="000000"/>
              <w:rtl/>
            </w:rPr>
            <w:t>:</w:t>
          </w:r>
        </w:p>
      </w:sdtContent>
    </w:sdt>
    <w:p w:rsidR="00D51F92" w:rsidRDefault="00D51F92" w:rsidP="00E10D2B">
      <w:pPr>
        <w:rPr>
          <w:rtl/>
        </w:rPr>
      </w:pPr>
    </w:p>
    <w:p w:rsidR="00D51F92" w:rsidRDefault="00D51F92" w:rsidP="005F7D89">
      <w:pPr>
        <w:rPr>
          <w:rtl/>
        </w:rPr>
      </w:pPr>
      <w:bookmarkStart w:id="14524" w:name="_ETM_Q42_153817"/>
      <w:bookmarkEnd w:id="14524"/>
      <w:r>
        <w:rPr>
          <w:rFonts w:hint="cs"/>
          <w:rtl/>
        </w:rPr>
        <w:t xml:space="preserve">סידה. </w:t>
      </w:r>
      <w:bookmarkStart w:id="14525" w:name="_ETM_Q42_155403"/>
      <w:bookmarkEnd w:id="14525"/>
    </w:p>
    <w:p w:rsidR="00D51F92" w:rsidRDefault="00D51F92" w:rsidP="005F7D89">
      <w:pPr>
        <w:rPr>
          <w:rtl/>
        </w:rPr>
      </w:pPr>
      <w:bookmarkStart w:id="14526" w:name="_ETM_Q42_160331"/>
      <w:bookmarkEnd w:id="14526"/>
    </w:p>
    <w:bookmarkStart w:id="14527" w:name="_ETM_Q42_160612" w:displacedByCustomXml="next"/>
    <w:bookmarkEnd w:id="14527" w:displacedByCustomXml="next"/>
    <w:sdt>
      <w:sdtPr>
        <w:rPr>
          <w:rtl/>
        </w:rPr>
        <w:alias w:val="יור"/>
        <w:tag w:val="&lt;ID&gt;5703&lt;/ID&gt;&lt;Name&gt;עיסאווי פריג' - יו&quot;ר&lt;/Name&gt;&lt;Data&gt;עיסאווי פריג'&lt;/Data&gt;&lt;Shortcut&gt;&lt;/Shortcut&gt;"/>
        <w:id w:val="-1813402615"/>
        <w:placeholder>
          <w:docPart w:val="D0E0EE0614754457A62BD6D5E51838B7"/>
        </w:placeholder>
        <w15:color w:val="993366"/>
      </w:sdtPr>
      <w:sdtContent>
        <w:p w:rsidR="00D51F92" w:rsidRDefault="00D51F92" w:rsidP="005F7D89">
          <w:pPr>
            <w:pStyle w:val="af6"/>
            <w:keepNext/>
            <w:rPr>
              <w:rtl/>
            </w:rPr>
          </w:pPr>
          <w:r w:rsidRPr="009E296B">
            <w:rPr>
              <w:rStyle w:val="afe"/>
              <w:color w:val="000000"/>
              <w:rtl/>
            </w:rPr>
            <w:t>היו"ר עיסאווי פריג'</w:t>
          </w:r>
          <w:r w:rsidRPr="009E296B">
            <w:rPr>
              <w:color w:val="000000"/>
              <w:rtl/>
            </w:rPr>
            <w:t>:</w:t>
          </w:r>
        </w:p>
      </w:sdtContent>
    </w:sdt>
    <w:p w:rsidR="00D51F92" w:rsidRDefault="00D51F92" w:rsidP="00E10D2B">
      <w:pPr>
        <w:rPr>
          <w:rtl/>
        </w:rPr>
      </w:pPr>
    </w:p>
    <w:p w:rsidR="00D51F92" w:rsidRDefault="00D51F92" w:rsidP="005F7D89">
      <w:pPr>
        <w:rPr>
          <w:rtl/>
        </w:rPr>
      </w:pPr>
      <w:r>
        <w:rPr>
          <w:rFonts w:hint="cs"/>
          <w:rtl/>
        </w:rPr>
        <w:t xml:space="preserve">בבקשה, חיליק, יש לך שלוש דקות. </w:t>
      </w:r>
    </w:p>
    <w:p w:rsidR="00D51F92" w:rsidRDefault="00D51F92" w:rsidP="005F7D89">
      <w:pPr>
        <w:rPr>
          <w:rtl/>
        </w:rPr>
      </w:pPr>
      <w:bookmarkStart w:id="14528" w:name="_ETM_Q42_165030"/>
      <w:bookmarkEnd w:id="14528"/>
    </w:p>
    <w:bookmarkStart w:id="14529" w:name="_ETM_Q42_165344" w:displacedByCustomXml="next"/>
    <w:bookmarkEnd w:id="14529" w:displacedByCustomXml="next"/>
    <w:bookmarkStart w:id="14530" w:name="_Toc2683879" w:displacedByCustomXml="next"/>
    <w:bookmarkStart w:id="14531" w:name="_Toc519432346" w:displacedByCustomXml="next"/>
    <w:bookmarkStart w:id="14532" w:name="_Toc517294350" w:displacedByCustomXml="next"/>
    <w:bookmarkStart w:id="14533" w:name="_Toc517294220" w:displacedByCustomXml="next"/>
    <w:sdt>
      <w:sdtPr>
        <w:rPr>
          <w:rtl/>
        </w:rPr>
        <w:alias w:val="דובר"/>
        <w:tag w:val="&lt;ID&gt;5073&lt;/ID&gt;&lt;Name&gt;יחיאל חיליק בר - המחנה הציוני&lt;/Name&gt;&lt;Data&gt;יחיאל חיליק בר (המחנה הציוני)&lt;/Data&gt;&lt;Shortcut&gt;חיבר&lt;/Shortcut&gt;&lt;MemberID&gt;2486&lt;/MemberID&gt;"/>
        <w:id w:val="858159769"/>
        <w:placeholder>
          <w:docPart w:val="D0E0EE0614754457A62BD6D5E51838B7"/>
        </w:placeholder>
        <w15:color w:val="993366"/>
      </w:sdtPr>
      <w:sdtContent>
        <w:p w:rsidR="00D51F92" w:rsidRDefault="00D51F92" w:rsidP="005F7D89">
          <w:pPr>
            <w:pStyle w:val="a4"/>
            <w:keepNext/>
            <w:rPr>
              <w:rtl/>
            </w:rPr>
          </w:pPr>
          <w:r w:rsidRPr="009E296B">
            <w:rPr>
              <w:rStyle w:val="afe"/>
              <w:color w:val="000000"/>
              <w:rtl/>
            </w:rPr>
            <w:t>יחיאל חיליק בר (המחנה הציוני)</w:t>
          </w:r>
          <w:r w:rsidRPr="009E296B">
            <w:rPr>
              <w:color w:val="000000"/>
              <w:rtl/>
            </w:rPr>
            <w:t>:</w:t>
          </w:r>
        </w:p>
      </w:sdtContent>
    </w:sdt>
    <w:bookmarkEnd w:id="14530" w:displacedByCustomXml="prev"/>
    <w:bookmarkEnd w:id="14531" w:displacedByCustomXml="prev"/>
    <w:bookmarkEnd w:id="14532" w:displacedByCustomXml="prev"/>
    <w:bookmarkEnd w:id="14533" w:displacedByCustomXml="prev"/>
    <w:p w:rsidR="00D51F92" w:rsidRDefault="00D51F92" w:rsidP="00E10D2B">
      <w:pPr>
        <w:rPr>
          <w:rtl/>
        </w:rPr>
      </w:pPr>
    </w:p>
    <w:p w:rsidR="00D51F92" w:rsidRDefault="00D51F92" w:rsidP="005F7D89">
      <w:pPr>
        <w:rPr>
          <w:rtl/>
        </w:rPr>
      </w:pPr>
      <w:r>
        <w:rPr>
          <w:rFonts w:hint="cs"/>
          <w:rtl/>
        </w:rPr>
        <w:t xml:space="preserve">אדוני היושב-ראש, ירדנה היקרה, יהודה, אני מסכים עם כל מילה שלך. אתה </w:t>
      </w:r>
      <w:bookmarkStart w:id="14534" w:name="_ETM_Q42_170109"/>
      <w:bookmarkEnd w:id="14534"/>
      <w:r>
        <w:rPr>
          <w:rFonts w:hint="cs"/>
          <w:rtl/>
        </w:rPr>
        <w:t xml:space="preserve">הפכת להיות יותר כריזמטי מאז שאתה בשביתת רעב, אני לא </w:t>
      </w:r>
      <w:bookmarkStart w:id="14535" w:name="_ETM_Q42_169928"/>
      <w:bookmarkEnd w:id="14535"/>
      <w:r>
        <w:rPr>
          <w:rFonts w:hint="cs"/>
          <w:rtl/>
        </w:rPr>
        <w:t xml:space="preserve">יודע מה קרה לך, אולי אני אאמץ את זה גם </w:t>
      </w:r>
      <w:bookmarkStart w:id="14536" w:name="_ETM_Q42_173909"/>
      <w:bookmarkEnd w:id="14536"/>
      <w:r>
        <w:rPr>
          <w:rFonts w:hint="cs"/>
          <w:rtl/>
        </w:rPr>
        <w:t>מטעמי משקל, אבל אני מסכים עם כל מילה.</w:t>
      </w:r>
    </w:p>
    <w:p w:rsidR="00D51F92" w:rsidRDefault="00D51F92" w:rsidP="005F7D89">
      <w:pPr>
        <w:rPr>
          <w:rtl/>
        </w:rPr>
      </w:pPr>
      <w:bookmarkStart w:id="14537" w:name="_ETM_Q42_181671"/>
      <w:bookmarkEnd w:id="14537"/>
    </w:p>
    <w:p w:rsidR="00D51F92" w:rsidRDefault="00D51F92" w:rsidP="005F7D89">
      <w:pPr>
        <w:rPr>
          <w:rtl/>
        </w:rPr>
      </w:pPr>
      <w:r>
        <w:rPr>
          <w:rFonts w:hint="cs"/>
          <w:rtl/>
        </w:rPr>
        <w:t>ה</w:t>
      </w:r>
      <w:bookmarkStart w:id="14538" w:name="_ETM_Q42_182109"/>
      <w:bookmarkEnd w:id="14538"/>
      <w:r>
        <w:rPr>
          <w:rFonts w:hint="cs"/>
          <w:rtl/>
        </w:rPr>
        <w:t xml:space="preserve">מדינה בוערת, </w:t>
      </w:r>
      <w:bookmarkStart w:id="14539" w:name="_ETM_Q42_180613"/>
      <w:bookmarkEnd w:id="14539"/>
      <w:r>
        <w:rPr>
          <w:rFonts w:hint="cs"/>
          <w:rtl/>
        </w:rPr>
        <w:t>אדוני, ואנחנו מעלימים עין. שלושה חודשים שטרור השרפות הזה כב</w:t>
      </w:r>
      <w:bookmarkStart w:id="14540" w:name="_ETM_Q42_189085"/>
      <w:bookmarkEnd w:id="14540"/>
      <w:r>
        <w:rPr>
          <w:rFonts w:hint="cs"/>
          <w:rtl/>
        </w:rPr>
        <w:t xml:space="preserve">ר שורף את דרום הארץ, ופתרון לא נראה לעין. </w:t>
      </w:r>
      <w:bookmarkStart w:id="14541" w:name="_ETM_Q42_192958"/>
      <w:bookmarkStart w:id="14542" w:name="_ETM_Q42_193317"/>
      <w:bookmarkEnd w:id="14541"/>
      <w:bookmarkEnd w:id="14542"/>
      <w:r>
        <w:rPr>
          <w:rFonts w:hint="cs"/>
          <w:rtl/>
        </w:rPr>
        <w:t>מה</w:t>
      </w:r>
      <w:bookmarkStart w:id="14543" w:name="_ETM_Q42_193597"/>
      <w:bookmarkEnd w:id="14543"/>
      <w:r>
        <w:rPr>
          <w:rFonts w:hint="cs"/>
          <w:rtl/>
        </w:rPr>
        <w:t xml:space="preserve"> שכן נראה לעין זה השדות שנשרפים, הרכוש שהולך</w:t>
      </w:r>
      <w:bookmarkStart w:id="14544" w:name="_ETM_Q42_198515"/>
      <w:bookmarkEnd w:id="14544"/>
      <w:r>
        <w:rPr>
          <w:rFonts w:hint="cs"/>
          <w:rtl/>
        </w:rPr>
        <w:t xml:space="preserve"> והדשדוש של הממשלה במתן פתרון. </w:t>
      </w:r>
    </w:p>
    <w:p w:rsidR="00D51F92" w:rsidRDefault="00D51F92" w:rsidP="005F7D89">
      <w:pPr>
        <w:rPr>
          <w:rtl/>
        </w:rPr>
      </w:pPr>
      <w:bookmarkStart w:id="14545" w:name="_ETM_Q42_200453"/>
      <w:bookmarkEnd w:id="14545"/>
    </w:p>
    <w:p w:rsidR="00D51F92" w:rsidRDefault="00D51F92" w:rsidP="005F7D89">
      <w:pPr>
        <w:rPr>
          <w:rtl/>
        </w:rPr>
      </w:pPr>
      <w:bookmarkStart w:id="14546" w:name="_ETM_Q42_200841"/>
      <w:bookmarkEnd w:id="14546"/>
      <w:r>
        <w:rPr>
          <w:rFonts w:hint="cs"/>
          <w:rtl/>
        </w:rPr>
        <w:t xml:space="preserve">הקיץ כבר כאן, אדוני </w:t>
      </w:r>
      <w:bookmarkStart w:id="14547" w:name="_ETM_Q42_200792"/>
      <w:bookmarkEnd w:id="14547"/>
      <w:r>
        <w:rPr>
          <w:rFonts w:hint="cs"/>
          <w:rtl/>
        </w:rPr>
        <w:t xml:space="preserve">היושב-ראש, אני מזכיר לך. הימים חמים, וגזרת הדרום בוערת. </w:t>
      </w:r>
      <w:bookmarkStart w:id="14548" w:name="_ETM_Q42_207732"/>
      <w:bookmarkEnd w:id="14548"/>
      <w:r>
        <w:rPr>
          <w:rFonts w:hint="cs"/>
          <w:rtl/>
        </w:rPr>
        <w:t xml:space="preserve">אין לנו זמן לבזבז. התלמידים יוצאים לחופש הגדול, אם </w:t>
      </w:r>
      <w:bookmarkStart w:id="14549" w:name="_ETM_Q42_206428"/>
      <w:bookmarkEnd w:id="14549"/>
      <w:r>
        <w:rPr>
          <w:rFonts w:hint="cs"/>
          <w:rtl/>
        </w:rPr>
        <w:t xml:space="preserve">אני לא טועה כבר מחר, ואנחנו חייבים </w:t>
      </w:r>
      <w:r w:rsidR="00E10D2B">
        <w:rPr>
          <w:rFonts w:hint="cs"/>
          <w:rtl/>
        </w:rPr>
        <w:t>– – –</w:t>
      </w:r>
    </w:p>
    <w:p w:rsidR="00D51F92" w:rsidRDefault="00D51F92" w:rsidP="005F7D89">
      <w:pPr>
        <w:rPr>
          <w:rtl/>
        </w:rPr>
      </w:pPr>
    </w:p>
    <w:sdt>
      <w:sdtPr>
        <w:rPr>
          <w:rtl/>
        </w:rPr>
        <w:alias w:val="קריאה"/>
        <w:tag w:val="&lt;ID&gt;5544&lt;/ID&gt;&lt;Name&gt;יהודה גליק - הליכוד&lt;/Name&gt;&lt;Data&gt;יהודה גליק (הליכוד)&lt;/Data&gt;&lt;Shortcut&gt;יהגל&lt;/Shortcut&gt;"/>
        <w:id w:val="-206190216"/>
        <w:placeholder>
          <w:docPart w:val="D0E0EE0614754457A62BD6D5E51838B7"/>
        </w:placeholder>
        <w15:color w:val="993366"/>
      </w:sdtPr>
      <w:sdtContent>
        <w:p w:rsidR="00D51F92" w:rsidRDefault="00D51F92" w:rsidP="005F7D89">
          <w:pPr>
            <w:pStyle w:val="af5"/>
            <w:keepNext/>
            <w:rPr>
              <w:rtl/>
            </w:rPr>
          </w:pPr>
          <w:r w:rsidRPr="00103BE8">
            <w:rPr>
              <w:rStyle w:val="afe"/>
              <w:color w:val="000000"/>
              <w:rtl/>
            </w:rPr>
            <w:t>יהודה גליק (הליכוד)</w:t>
          </w:r>
          <w:r w:rsidRPr="00103BE8">
            <w:rPr>
              <w:color w:val="000000"/>
              <w:rtl/>
            </w:rPr>
            <w:t>:</w:t>
          </w:r>
        </w:p>
      </w:sdtContent>
    </w:sdt>
    <w:p w:rsidR="00D51F92" w:rsidRDefault="00D51F92" w:rsidP="00E10D2B">
      <w:pPr>
        <w:rPr>
          <w:rtl/>
        </w:rPr>
      </w:pPr>
    </w:p>
    <w:p w:rsidR="00D51F92" w:rsidRDefault="00D51F92" w:rsidP="005F7D89">
      <w:pPr>
        <w:rPr>
          <w:rtl/>
        </w:rPr>
      </w:pPr>
      <w:r>
        <w:rPr>
          <w:rFonts w:hint="cs"/>
          <w:rtl/>
        </w:rPr>
        <w:t>היום.</w:t>
      </w:r>
    </w:p>
    <w:p w:rsidR="00D51F92" w:rsidRDefault="00D51F92" w:rsidP="005F7D89">
      <w:pPr>
        <w:rPr>
          <w:rtl/>
        </w:rPr>
      </w:pPr>
      <w:bookmarkStart w:id="14550" w:name="_ETM_Q42_211832"/>
      <w:bookmarkStart w:id="14551" w:name="_ETM_Q42_212109"/>
      <w:bookmarkEnd w:id="14550"/>
      <w:bookmarkEnd w:id="14551"/>
    </w:p>
    <w:sdt>
      <w:sdtPr>
        <w:rPr>
          <w:rtl/>
        </w:rPr>
        <w:alias w:val="דובר_המשך"/>
        <w:tag w:val="&lt;ID&gt;5073&lt;/ID&gt;&lt;Name&gt;יחיאל חיליק בר - המחנה הציוני&lt;/Name&gt;&lt;Data&gt;יחיאל חיליק בר (המחנה הציוני)&lt;/Data&gt;&lt;Shortcut&gt;חיבר&lt;/Shortcut&gt;"/>
        <w:id w:val="-869682297"/>
        <w:placeholder>
          <w:docPart w:val="D0E0EE0614754457A62BD6D5E51838B7"/>
        </w:placeholder>
        <w15:color w:val="993366"/>
      </w:sdtPr>
      <w:sdtContent>
        <w:p w:rsidR="00D51F92" w:rsidRDefault="00D51F92" w:rsidP="005F7D89">
          <w:pPr>
            <w:pStyle w:val="-"/>
            <w:keepNext/>
            <w:rPr>
              <w:rtl/>
            </w:rPr>
          </w:pPr>
          <w:r w:rsidRPr="00103BE8">
            <w:rPr>
              <w:rStyle w:val="afe"/>
              <w:color w:val="000000"/>
              <w:rtl/>
            </w:rPr>
            <w:t>יחיאל חיליק בר (המחנה הציוני)</w:t>
          </w:r>
          <w:r w:rsidRPr="00103BE8">
            <w:rPr>
              <w:color w:val="000000"/>
              <w:rtl/>
            </w:rPr>
            <w:t>:</w:t>
          </w:r>
        </w:p>
      </w:sdtContent>
    </w:sdt>
    <w:p w:rsidR="00D51F92" w:rsidRDefault="00D51F92" w:rsidP="00E10D2B">
      <w:pPr>
        <w:rPr>
          <w:rtl/>
        </w:rPr>
      </w:pPr>
    </w:p>
    <w:p w:rsidR="00D51F92" w:rsidRDefault="00D51F92" w:rsidP="005F7D89">
      <w:pPr>
        <w:rPr>
          <w:rtl/>
        </w:rPr>
      </w:pPr>
      <w:r>
        <w:rPr>
          <w:rFonts w:hint="cs"/>
          <w:rtl/>
        </w:rPr>
        <w:t>היום, ואנחנו חייבים להתעשת ולתת להם את הפתרונות שהם</w:t>
      </w:r>
      <w:bookmarkStart w:id="14552" w:name="_ETM_Q42_219001"/>
      <w:bookmarkEnd w:id="14552"/>
      <w:r>
        <w:rPr>
          <w:rFonts w:hint="cs"/>
          <w:rtl/>
        </w:rPr>
        <w:t xml:space="preserve"> כל כך זקוקים להם כדי לעבור את הקיץ הבוער הזה, תרתי </w:t>
      </w:r>
      <w:bookmarkStart w:id="14553" w:name="_ETM_Q42_219751"/>
      <w:bookmarkEnd w:id="14553"/>
      <w:r>
        <w:rPr>
          <w:rFonts w:hint="cs"/>
          <w:rtl/>
        </w:rPr>
        <w:t xml:space="preserve">משמע, בשלום. וזה קודם כול ביטחון ומענה לטרור ושקט </w:t>
      </w:r>
      <w:bookmarkStart w:id="14554" w:name="_ETM_Q42_225112"/>
      <w:bookmarkEnd w:id="14554"/>
      <w:r>
        <w:rPr>
          <w:rFonts w:hint="cs"/>
          <w:rtl/>
        </w:rPr>
        <w:t xml:space="preserve">נפשי, שזה גם כן פן שלא מדברים עליו מספיק. </w:t>
      </w:r>
      <w:bookmarkStart w:id="14555" w:name="_ETM_Q42_230553"/>
      <w:bookmarkEnd w:id="14555"/>
    </w:p>
    <w:p w:rsidR="00D51F92" w:rsidRDefault="00D51F92" w:rsidP="005F7D89">
      <w:pPr>
        <w:rPr>
          <w:rtl/>
        </w:rPr>
      </w:pPr>
      <w:bookmarkStart w:id="14556" w:name="_ETM_Q42_231353"/>
      <w:bookmarkEnd w:id="14556"/>
    </w:p>
    <w:p w:rsidR="00D51F92" w:rsidRDefault="00D51F92" w:rsidP="005F7D89">
      <w:pPr>
        <w:rPr>
          <w:rtl/>
        </w:rPr>
      </w:pPr>
      <w:bookmarkStart w:id="14557" w:name="_ETM_Q42_231737"/>
      <w:bookmarkEnd w:id="14557"/>
      <w:r>
        <w:rPr>
          <w:rFonts w:hint="cs"/>
          <w:rtl/>
        </w:rPr>
        <w:t xml:space="preserve">חקלאי הדרום אומנם חלקית מקבלים את הפיצויים באמצעות מס </w:t>
      </w:r>
      <w:bookmarkStart w:id="14558" w:name="_ETM_Q42_234961"/>
      <w:bookmarkEnd w:id="14558"/>
      <w:r>
        <w:rPr>
          <w:rFonts w:hint="cs"/>
          <w:rtl/>
        </w:rPr>
        <w:t xml:space="preserve">רכוש, אדוני, אבל אצל הילדים שלהם, המשפחות שלהם ועל </w:t>
      </w:r>
      <w:bookmarkStart w:id="14559" w:name="_ETM_Q42_238259"/>
      <w:bookmarkEnd w:id="14559"/>
      <w:r>
        <w:rPr>
          <w:rFonts w:hint="cs"/>
          <w:rtl/>
        </w:rPr>
        <w:t xml:space="preserve">הנפש שלהם נותרות כוויות. האש על עפיפוני התבערה הארורים האלה </w:t>
      </w:r>
      <w:bookmarkStart w:id="14560" w:name="_ETM_Q42_245212"/>
      <w:bookmarkEnd w:id="14560"/>
      <w:r>
        <w:rPr>
          <w:rFonts w:hint="cs"/>
          <w:rtl/>
        </w:rPr>
        <w:t xml:space="preserve">משאירה צלקות שקופות שלא מקבלות תרופה ומענה. </w:t>
      </w:r>
    </w:p>
    <w:p w:rsidR="00D51F92" w:rsidRDefault="00D51F92" w:rsidP="005F7D89">
      <w:pPr>
        <w:rPr>
          <w:rtl/>
        </w:rPr>
      </w:pPr>
      <w:bookmarkStart w:id="14561" w:name="_ETM_Q42_249636"/>
      <w:bookmarkEnd w:id="14561"/>
    </w:p>
    <w:p w:rsidR="00D51F92" w:rsidRDefault="00D51F92" w:rsidP="00500786">
      <w:pPr>
        <w:rPr>
          <w:rtl/>
        </w:rPr>
      </w:pPr>
      <w:bookmarkStart w:id="14562" w:name="_ETM_Q42_250025"/>
      <w:bookmarkEnd w:id="14562"/>
      <w:r>
        <w:rPr>
          <w:rFonts w:hint="cs"/>
          <w:rtl/>
        </w:rPr>
        <w:t xml:space="preserve">וחייבים להבין, </w:t>
      </w:r>
      <w:bookmarkStart w:id="14563" w:name="_ETM_Q42_248057"/>
      <w:bookmarkEnd w:id="14563"/>
      <w:r>
        <w:rPr>
          <w:rFonts w:hint="cs"/>
          <w:rtl/>
        </w:rPr>
        <w:t xml:space="preserve">אנחנו לא עושים להם טובה. תושבי עוטף עזה </w:t>
      </w:r>
      <w:bookmarkStart w:id="14564" w:name="_ETM_Q42_254931"/>
      <w:bookmarkEnd w:id="14564"/>
      <w:r>
        <w:rPr>
          <w:rFonts w:hint="cs"/>
          <w:rtl/>
        </w:rPr>
        <w:t xml:space="preserve">הם העורף שלנו </w:t>
      </w:r>
      <w:r>
        <w:rPr>
          <w:rtl/>
        </w:rPr>
        <w:t>–</w:t>
      </w:r>
      <w:r>
        <w:rPr>
          <w:rFonts w:hint="cs"/>
          <w:rtl/>
        </w:rPr>
        <w:t xml:space="preserve"> הם העורף המדיני, הביטחוני, המוסרי;</w:t>
      </w:r>
      <w:bookmarkStart w:id="14565" w:name="_ETM_Q42_261378"/>
      <w:bookmarkEnd w:id="14565"/>
      <w:r>
        <w:rPr>
          <w:rFonts w:hint="cs"/>
          <w:rtl/>
        </w:rPr>
        <w:t xml:space="preserve"> הם שם מתוך ציונות. אנחנו שלחנו אותם לגור </w:t>
      </w:r>
      <w:bookmarkStart w:id="14566" w:name="_ETM_Q42_263727"/>
      <w:bookmarkEnd w:id="14566"/>
      <w:r>
        <w:rPr>
          <w:rFonts w:hint="cs"/>
          <w:rtl/>
        </w:rPr>
        <w:t xml:space="preserve">שם והם עושים את העבודה הרבה </w:t>
      </w:r>
      <w:proofErr w:type="spellStart"/>
      <w:r>
        <w:rPr>
          <w:rFonts w:hint="cs"/>
          <w:rtl/>
        </w:rPr>
        <w:t>הרבה</w:t>
      </w:r>
      <w:proofErr w:type="spellEnd"/>
      <w:r>
        <w:rPr>
          <w:rFonts w:hint="cs"/>
          <w:rtl/>
        </w:rPr>
        <w:t xml:space="preserve"> בשבילנו, וכבר 15 </w:t>
      </w:r>
      <w:bookmarkStart w:id="14567" w:name="_ETM_Q42_268542"/>
      <w:bookmarkEnd w:id="14567"/>
      <w:r>
        <w:rPr>
          <w:rFonts w:hint="cs"/>
          <w:rtl/>
        </w:rPr>
        <w:t xml:space="preserve">שנה, אולי יותר, הם סובלים ממכות חוזרות ונשנות של </w:t>
      </w:r>
      <w:bookmarkStart w:id="14568" w:name="_ETM_Q42_272697"/>
      <w:bookmarkEnd w:id="14568"/>
      <w:r>
        <w:rPr>
          <w:rFonts w:hint="cs"/>
          <w:rtl/>
        </w:rPr>
        <w:t xml:space="preserve">אירועי טרור, טילים ואזעקות, שכבר לצערי הופכות לשגרה נפשית </w:t>
      </w:r>
      <w:bookmarkStart w:id="14569" w:name="_ETM_Q42_276009"/>
      <w:bookmarkEnd w:id="14569"/>
      <w:r>
        <w:rPr>
          <w:rFonts w:hint="cs"/>
          <w:rtl/>
        </w:rPr>
        <w:t xml:space="preserve">ויומיומית של הרבה ילדים, שלא יודעים כנראה לגדול תחת </w:t>
      </w:r>
      <w:bookmarkStart w:id="14570" w:name="_ETM_Q42_283809"/>
      <w:bookmarkEnd w:id="14570"/>
      <w:r>
        <w:rPr>
          <w:rFonts w:hint="cs"/>
          <w:rtl/>
        </w:rPr>
        <w:t>שמיים כחולים חופשיים מרקטות, והיום גם חופשיים מעפיפוני תבערה.</w:t>
      </w:r>
    </w:p>
    <w:p w:rsidR="00D51F92" w:rsidRDefault="00D51F92" w:rsidP="005F7D89">
      <w:pPr>
        <w:rPr>
          <w:rtl/>
        </w:rPr>
      </w:pPr>
      <w:bookmarkStart w:id="14571" w:name="_ETM_Q42_290725"/>
      <w:bookmarkEnd w:id="14571"/>
    </w:p>
    <w:p w:rsidR="00D51F92" w:rsidRDefault="00D51F92" w:rsidP="005F7D89">
      <w:pPr>
        <w:rPr>
          <w:rtl/>
        </w:rPr>
      </w:pPr>
      <w:r>
        <w:rPr>
          <w:rFonts w:hint="cs"/>
          <w:rtl/>
        </w:rPr>
        <w:t>אנ</w:t>
      </w:r>
      <w:bookmarkStart w:id="14572" w:name="_ETM_Q42_291268"/>
      <w:bookmarkEnd w:id="14572"/>
      <w:r>
        <w:rPr>
          <w:rFonts w:hint="cs"/>
          <w:rtl/>
        </w:rPr>
        <w:t xml:space="preserve">י קורא </w:t>
      </w:r>
      <w:bookmarkStart w:id="14573" w:name="_ETM_Q42_288729"/>
      <w:bookmarkEnd w:id="14573"/>
      <w:r>
        <w:rPr>
          <w:rFonts w:hint="cs"/>
          <w:rtl/>
        </w:rPr>
        <w:t xml:space="preserve">לממשלת ישראל ולקואליציה </w:t>
      </w:r>
      <w:r>
        <w:rPr>
          <w:rFonts w:hint="eastAsia"/>
        </w:rPr>
        <w:t>–</w:t>
      </w:r>
      <w:r>
        <w:rPr>
          <w:rFonts w:hint="cs"/>
          <w:rtl/>
        </w:rPr>
        <w:t xml:space="preserve"> ואני חושב שאנחנו כולנו שותפים </w:t>
      </w:r>
      <w:r>
        <w:rPr>
          <w:rFonts w:hint="eastAsia"/>
        </w:rPr>
        <w:t>–</w:t>
      </w:r>
      <w:r>
        <w:rPr>
          <w:rFonts w:hint="cs"/>
          <w:rtl/>
        </w:rPr>
        <w:t xml:space="preserve"> </w:t>
      </w:r>
      <w:bookmarkStart w:id="14574" w:name="_ETM_Q42_296027"/>
      <w:bookmarkEnd w:id="14574"/>
      <w:r>
        <w:rPr>
          <w:rFonts w:hint="cs"/>
          <w:rtl/>
        </w:rPr>
        <w:t>להתעשת, לייצר מדיניות ארוכת טווח גם מול הטרור הנפשע</w:t>
      </w:r>
      <w:bookmarkStart w:id="14575" w:name="_ETM_Q42_301007"/>
      <w:bookmarkEnd w:id="14575"/>
      <w:r>
        <w:rPr>
          <w:rFonts w:hint="cs"/>
          <w:rtl/>
        </w:rPr>
        <w:t xml:space="preserve"> בעזה של החמאס, אבל גם בדברים התשתיתיים </w:t>
      </w:r>
      <w:proofErr w:type="spellStart"/>
      <w:r>
        <w:rPr>
          <w:rFonts w:hint="cs"/>
          <w:rtl/>
        </w:rPr>
        <w:t>הכל</w:t>
      </w:r>
      <w:proofErr w:type="spellEnd"/>
      <w:r>
        <w:rPr>
          <w:rFonts w:hint="cs"/>
          <w:rtl/>
        </w:rPr>
        <w:t xml:space="preserve">-כך חשובים </w:t>
      </w:r>
      <w:r>
        <w:rPr>
          <w:rtl/>
        </w:rPr>
        <w:t>–</w:t>
      </w:r>
      <w:r>
        <w:rPr>
          <w:rFonts w:hint="cs"/>
          <w:rtl/>
        </w:rPr>
        <w:t xml:space="preserve"> החיזוק הפסיכולוגי, החיזוק הביטחוני, החיזוק הכלכלי. צריכים להראות </w:t>
      </w:r>
      <w:bookmarkStart w:id="14576" w:name="_ETM_Q42_308996"/>
      <w:bookmarkEnd w:id="14576"/>
      <w:r>
        <w:rPr>
          <w:rFonts w:hint="cs"/>
          <w:rtl/>
        </w:rPr>
        <w:t xml:space="preserve">לתושבי עוטף עזה שאם הם שם ואנחנו שלחנו </w:t>
      </w:r>
      <w:bookmarkStart w:id="14577" w:name="_ETM_Q42_312122"/>
      <w:bookmarkEnd w:id="14577"/>
      <w:r>
        <w:rPr>
          <w:rFonts w:hint="cs"/>
          <w:rtl/>
        </w:rPr>
        <w:t xml:space="preserve">אותם לשם, והם עושים </w:t>
      </w:r>
      <w:bookmarkStart w:id="14578" w:name="_ETM_Q42_315297"/>
      <w:bookmarkEnd w:id="14578"/>
      <w:r>
        <w:rPr>
          <w:rFonts w:hint="cs"/>
          <w:rtl/>
        </w:rPr>
        <w:t xml:space="preserve">לנו את השירות הגדול הזה של </w:t>
      </w:r>
      <w:bookmarkStart w:id="14579" w:name="_ETM_Q42_313763"/>
      <w:bookmarkEnd w:id="14579"/>
      <w:r>
        <w:rPr>
          <w:rFonts w:hint="cs"/>
          <w:rtl/>
        </w:rPr>
        <w:t>כל מי שלא גר שם, ואנחנו מתהדרים בזה הרבה</w:t>
      </w:r>
      <w:bookmarkStart w:id="14580" w:name="_ETM_Q42_317437"/>
      <w:bookmarkEnd w:id="14580"/>
      <w:r>
        <w:rPr>
          <w:rFonts w:hint="cs"/>
          <w:rtl/>
        </w:rPr>
        <w:t xml:space="preserve"> ומשתמשים בזה הרבה, גם מדינית, אז אנחנו יודעים גם </w:t>
      </w:r>
      <w:bookmarkStart w:id="14581" w:name="_ETM_Q42_320818"/>
      <w:bookmarkEnd w:id="14581"/>
      <w:r>
        <w:rPr>
          <w:rtl/>
        </w:rPr>
        <w:t>–</w:t>
      </w:r>
      <w:r>
        <w:rPr>
          <w:rFonts w:hint="cs"/>
          <w:rtl/>
        </w:rPr>
        <w:t xml:space="preserve"> במירכאות ולא במירכאות </w:t>
      </w:r>
      <w:r>
        <w:rPr>
          <w:rtl/>
        </w:rPr>
        <w:t>–</w:t>
      </w:r>
      <w:r>
        <w:rPr>
          <w:rFonts w:hint="cs"/>
          <w:rtl/>
        </w:rPr>
        <w:t xml:space="preserve"> לשלם להם, להוקיר את </w:t>
      </w:r>
      <w:bookmarkStart w:id="14582" w:name="_ETM_Q42_323186"/>
      <w:bookmarkEnd w:id="14582"/>
      <w:r>
        <w:rPr>
          <w:rFonts w:hint="cs"/>
          <w:rtl/>
        </w:rPr>
        <w:t>זה.</w:t>
      </w:r>
    </w:p>
    <w:p w:rsidR="00D51F92" w:rsidRDefault="00D51F92" w:rsidP="005F7D89">
      <w:pPr>
        <w:rPr>
          <w:rtl/>
        </w:rPr>
      </w:pPr>
      <w:bookmarkStart w:id="14583" w:name="_ETM_Q42_324179"/>
      <w:bookmarkEnd w:id="14583"/>
    </w:p>
    <w:p w:rsidR="00D51F92" w:rsidRDefault="00D51F92" w:rsidP="005F7D89">
      <w:pPr>
        <w:rPr>
          <w:rtl/>
        </w:rPr>
      </w:pPr>
      <w:bookmarkStart w:id="14584" w:name="_ETM_Q42_324506"/>
      <w:bookmarkEnd w:id="14584"/>
      <w:r>
        <w:rPr>
          <w:rFonts w:hint="cs"/>
          <w:rtl/>
        </w:rPr>
        <w:t xml:space="preserve">ולכן, אני מקווה שהממשלה תצא מייד עם פתרונות ותוכנית </w:t>
      </w:r>
      <w:bookmarkStart w:id="14585" w:name="_ETM_Q42_328162"/>
      <w:bookmarkEnd w:id="14585"/>
      <w:r>
        <w:rPr>
          <w:rFonts w:hint="cs"/>
          <w:rtl/>
        </w:rPr>
        <w:t>ארוכת טווח, שתכבד את האנשים האלה שמכבדים אותנו. תודה, אדוני.</w:t>
      </w:r>
    </w:p>
    <w:p w:rsidR="00D51F92" w:rsidRDefault="00D51F92" w:rsidP="005F7D89">
      <w:pPr>
        <w:rPr>
          <w:rtl/>
        </w:rPr>
      </w:pPr>
      <w:bookmarkStart w:id="14586" w:name="_ETM_Q42_332539"/>
      <w:bookmarkEnd w:id="14586"/>
    </w:p>
    <w:bookmarkStart w:id="14587" w:name="_ETM_Q42_333143" w:displacedByCustomXml="next"/>
    <w:bookmarkEnd w:id="14587" w:displacedByCustomXml="next"/>
    <w:sdt>
      <w:sdtPr>
        <w:rPr>
          <w:rtl/>
        </w:rPr>
        <w:alias w:val="יור"/>
        <w:tag w:val="&lt;ID&gt;5703&lt;/ID&gt;&lt;Name&gt;עיסאווי פריג' - יו&quot;ר&lt;/Name&gt;&lt;Data&gt;עיסאווי פריג'&lt;/Data&gt;&lt;Shortcut&gt;&lt;/Shortcut&gt;"/>
        <w:id w:val="1016574687"/>
        <w:placeholder>
          <w:docPart w:val="D0E0EE0614754457A62BD6D5E51838B7"/>
        </w:placeholder>
        <w15:color w:val="993366"/>
      </w:sdtPr>
      <w:sdtContent>
        <w:p w:rsidR="00D51F92" w:rsidRDefault="00D51F92" w:rsidP="005F7D89">
          <w:pPr>
            <w:pStyle w:val="af6"/>
            <w:keepNext/>
            <w:rPr>
              <w:rtl/>
            </w:rPr>
          </w:pPr>
          <w:r w:rsidRPr="00103BE8">
            <w:rPr>
              <w:rStyle w:val="afe"/>
              <w:color w:val="000000"/>
              <w:rtl/>
            </w:rPr>
            <w:t>היו"ר עיסאווי פריג'</w:t>
          </w:r>
          <w:r w:rsidRPr="00103BE8">
            <w:rPr>
              <w:color w:val="000000"/>
              <w:rtl/>
            </w:rPr>
            <w:t>:</w:t>
          </w:r>
        </w:p>
      </w:sdtContent>
    </w:sdt>
    <w:p w:rsidR="00D51F92" w:rsidRDefault="00D51F92" w:rsidP="00E10D2B">
      <w:pPr>
        <w:rPr>
          <w:rtl/>
        </w:rPr>
      </w:pPr>
    </w:p>
    <w:p w:rsidR="00D51F92" w:rsidRDefault="00D51F92" w:rsidP="005F7D89">
      <w:pPr>
        <w:rPr>
          <w:rtl/>
        </w:rPr>
      </w:pPr>
      <w:r>
        <w:rPr>
          <w:rFonts w:hint="cs"/>
          <w:rtl/>
        </w:rPr>
        <w:t xml:space="preserve">תודה </w:t>
      </w:r>
      <w:bookmarkStart w:id="14588" w:name="_ETM_Q42_335131"/>
      <w:bookmarkEnd w:id="14588"/>
      <w:r>
        <w:rPr>
          <w:rFonts w:hint="cs"/>
          <w:rtl/>
        </w:rPr>
        <w:t xml:space="preserve">לחבר הכנסת חיליק בר. חבר הכנסת דן סידה, בבקשה. אחריו </w:t>
      </w:r>
      <w:bookmarkStart w:id="14589" w:name="_ETM_Q42_345083"/>
      <w:bookmarkEnd w:id="14589"/>
      <w:r>
        <w:rPr>
          <w:rtl/>
        </w:rPr>
        <w:t>–</w:t>
      </w:r>
      <w:r>
        <w:rPr>
          <w:rFonts w:hint="cs"/>
          <w:rtl/>
        </w:rPr>
        <w:t xml:space="preserve"> חבר הכנסת משה גפני, ואחרי זה השר. </w:t>
      </w:r>
      <w:bookmarkStart w:id="14590" w:name="_ETM_Q42_357259"/>
      <w:bookmarkEnd w:id="14590"/>
      <w:r>
        <w:rPr>
          <w:rFonts w:hint="cs"/>
          <w:rtl/>
        </w:rPr>
        <w:t>בבקשה, חבר הכנסת סידה, יש לך שלוש דקות. אחרון הדוברים</w:t>
      </w:r>
      <w:bookmarkStart w:id="14591" w:name="_ETM_Q42_362448"/>
      <w:bookmarkEnd w:id="14591"/>
      <w:r>
        <w:rPr>
          <w:rFonts w:hint="cs"/>
          <w:rtl/>
        </w:rPr>
        <w:t xml:space="preserve">, אם כך. </w:t>
      </w:r>
      <w:bookmarkStart w:id="14592" w:name="_ETM_Q42_365968"/>
      <w:bookmarkEnd w:id="14592"/>
    </w:p>
    <w:p w:rsidR="00D51F92" w:rsidRDefault="00D51F92" w:rsidP="005F7D89">
      <w:pPr>
        <w:rPr>
          <w:rtl/>
        </w:rPr>
      </w:pPr>
    </w:p>
    <w:bookmarkStart w:id="14593" w:name="_ETM_Q42_366365" w:displacedByCustomXml="next"/>
    <w:bookmarkEnd w:id="14593" w:displacedByCustomXml="next"/>
    <w:bookmarkStart w:id="14594" w:name="_Toc2683880" w:displacedByCustomXml="next"/>
    <w:bookmarkStart w:id="14595" w:name="_Toc519432347" w:displacedByCustomXml="next"/>
    <w:bookmarkStart w:id="14596" w:name="_Toc517294351" w:displacedByCustomXml="next"/>
    <w:bookmarkStart w:id="14597" w:name="_Toc517294221" w:displacedByCustomXml="next"/>
    <w:sdt>
      <w:sdtPr>
        <w:rPr>
          <w:rtl/>
        </w:rPr>
        <w:alias w:val="דובר"/>
        <w:tag w:val="&lt;ID&gt;5683&lt;/ID&gt;&lt;Name&gt;דן סידה - ש&quot;ס&lt;/Name&gt;&lt;Data&gt;דן סידה (ש&quot;ס)&lt;/Data&gt;&lt;Shortcut&gt;דןסי&lt;/Shortcut&gt;&lt;MemberID&gt;2613&lt;/MemberID&gt;"/>
        <w:id w:val="-852334095"/>
        <w:placeholder>
          <w:docPart w:val="D0E0EE0614754457A62BD6D5E51838B7"/>
        </w:placeholder>
        <w15:color w:val="993366"/>
      </w:sdtPr>
      <w:sdtContent>
        <w:p w:rsidR="00D51F92" w:rsidRDefault="00D51F92" w:rsidP="005F7D89">
          <w:pPr>
            <w:pStyle w:val="a4"/>
            <w:keepNext/>
            <w:rPr>
              <w:rtl/>
            </w:rPr>
          </w:pPr>
          <w:r w:rsidRPr="00103BE8">
            <w:rPr>
              <w:rStyle w:val="afe"/>
              <w:color w:val="000000"/>
              <w:rtl/>
            </w:rPr>
            <w:t>דן סידה (ש"ס)</w:t>
          </w:r>
          <w:r w:rsidRPr="00103BE8">
            <w:rPr>
              <w:color w:val="000000"/>
              <w:rtl/>
            </w:rPr>
            <w:t>:</w:t>
          </w:r>
        </w:p>
      </w:sdtContent>
    </w:sdt>
    <w:bookmarkEnd w:id="14594" w:displacedByCustomXml="prev"/>
    <w:bookmarkEnd w:id="14595" w:displacedByCustomXml="prev"/>
    <w:bookmarkEnd w:id="14596" w:displacedByCustomXml="prev"/>
    <w:bookmarkEnd w:id="14597" w:displacedByCustomXml="prev"/>
    <w:p w:rsidR="00D51F92" w:rsidRDefault="00D51F92" w:rsidP="00E10D2B">
      <w:pPr>
        <w:rPr>
          <w:rtl/>
        </w:rPr>
      </w:pPr>
    </w:p>
    <w:p w:rsidR="00D51F92" w:rsidRDefault="00D51F92" w:rsidP="00500786">
      <w:pPr>
        <w:rPr>
          <w:rtl/>
        </w:rPr>
      </w:pPr>
      <w:r>
        <w:rPr>
          <w:rFonts w:hint="cs"/>
          <w:rtl/>
        </w:rPr>
        <w:t xml:space="preserve">אדוני היושב-ראש, אדוני השר, מכובדיי, חבריי וחברותיי </w:t>
      </w:r>
      <w:bookmarkStart w:id="14598" w:name="_ETM_Q42_369730"/>
      <w:bookmarkEnd w:id="14598"/>
      <w:r>
        <w:rPr>
          <w:rFonts w:hint="cs"/>
          <w:rtl/>
        </w:rPr>
        <w:t xml:space="preserve">חברי וחברות הכנסת, אתמול התכנסנו במכללת ספיר כל ראשי החקלאות בארץ, מכל המפלגות ומכל הזרמים, ביחד עם ראשי הרשויות והחקלאים </w:t>
      </w:r>
      <w:proofErr w:type="spellStart"/>
      <w:r>
        <w:rPr>
          <w:rFonts w:hint="cs"/>
          <w:rtl/>
        </w:rPr>
        <w:t>מעוטף</w:t>
      </w:r>
      <w:proofErr w:type="spellEnd"/>
      <w:r>
        <w:rPr>
          <w:rFonts w:hint="cs"/>
          <w:rtl/>
        </w:rPr>
        <w:t xml:space="preserve"> עזה, כדי לדון על המצב הקשה שבו נתונים תושבי האזור.</w:t>
      </w:r>
    </w:p>
    <w:p w:rsidR="00D51F92" w:rsidRDefault="00D51F92" w:rsidP="005F7D89">
      <w:pPr>
        <w:rPr>
          <w:rFonts w:ascii="David" w:hAnsi="David" w:cs="David"/>
          <w:sz w:val="44"/>
          <w:szCs w:val="44"/>
        </w:rPr>
      </w:pPr>
      <w:bookmarkStart w:id="14599" w:name="_ETM_Q42_387678"/>
      <w:bookmarkEnd w:id="14599"/>
    </w:p>
    <w:p w:rsidR="00D51F92" w:rsidRPr="00103BE8" w:rsidRDefault="00D51F92" w:rsidP="00500786">
      <w:pPr>
        <w:rPr>
          <w:rtl/>
        </w:rPr>
      </w:pPr>
      <w:r>
        <w:rPr>
          <w:rFonts w:hint="cs"/>
          <w:rtl/>
        </w:rPr>
        <w:t>השיח המתסכל והלוחמני שעלה מכנס זה צריך להדליק נורה אדומה לכל מקבלי ההחלטות. אומנם</w:t>
      </w:r>
      <w:r w:rsidR="00500786">
        <w:rPr>
          <w:rFonts w:hint="cs"/>
        </w:rPr>
        <w:t xml:space="preserve"> </w:t>
      </w:r>
      <w:r>
        <w:rPr>
          <w:rFonts w:hint="cs"/>
          <w:rtl/>
        </w:rPr>
        <w:t xml:space="preserve">כולם שם סומכים את ידיהם על שיקול הדעת של צה"ל והעומד בראשו, ועל ראש הממשלה והקבינט הביטחוני, אך הם מאוכזבים ומתוסכלים שהתופעה עדיין לא ממוגרת, ולא רואים את סופו של גל טרור זה. </w:t>
      </w:r>
      <w:bookmarkStart w:id="14600" w:name="_ETM_Q42_408224"/>
      <w:bookmarkEnd w:id="14600"/>
      <w:r>
        <w:rPr>
          <w:rFonts w:hint="eastAsia"/>
          <w:rtl/>
        </w:rPr>
        <w:t>תוסיפו לזה את התסכול של החקלאים שעולה מהקיצוץ במכסות המים</w:t>
      </w:r>
      <w:r>
        <w:rPr>
          <w:rFonts w:hint="cs"/>
          <w:rtl/>
        </w:rPr>
        <w:t>,</w:t>
      </w:r>
      <w:r>
        <w:rPr>
          <w:rFonts w:hint="eastAsia"/>
          <w:rtl/>
        </w:rPr>
        <w:t xml:space="preserve"> אשר נעשה לצערי בעיתוי ובתזמון גרוע כזה ומביא אותם לסף ייאוש.</w:t>
      </w:r>
    </w:p>
    <w:p w:rsidR="00D51F92" w:rsidRPr="007A738A" w:rsidRDefault="00D51F92" w:rsidP="005F7D89">
      <w:pPr>
        <w:rPr>
          <w:rtl/>
        </w:rPr>
      </w:pPr>
    </w:p>
    <w:p w:rsidR="00D51F92" w:rsidRDefault="00D51F92" w:rsidP="005F7D89">
      <w:pPr>
        <w:rPr>
          <w:rtl/>
        </w:rPr>
      </w:pPr>
      <w:r>
        <w:rPr>
          <w:rFonts w:hint="cs"/>
          <w:rtl/>
        </w:rPr>
        <w:t>אדוני השר, כולנו יודעים שמי שמבצעים את הפעולות הללו הינם השבאב של עזה, בהדרכה ובדחיפה של אנשי החמאס והג'יהאד האסלאמי.</w:t>
      </w:r>
      <w:r>
        <w:rPr>
          <w:rFonts w:ascii="David" w:hAnsi="David" w:cs="David" w:hint="cs"/>
          <w:sz w:val="44"/>
          <w:szCs w:val="44"/>
          <w:rtl/>
        </w:rPr>
        <w:t xml:space="preserve"> </w:t>
      </w:r>
      <w:r>
        <w:rPr>
          <w:rFonts w:hint="cs"/>
          <w:rtl/>
        </w:rPr>
        <w:t>כולנו גם יודעים שבעלי האדמות העיקריים בעזה הם ראשי החמולות הגדולות, שמרכיבות את השלד של כוח האדם לתשתית האנושית של הטרוריסטים.</w:t>
      </w:r>
    </w:p>
    <w:p w:rsidR="00D51F92" w:rsidRDefault="00D51F92" w:rsidP="005F7D89">
      <w:pPr>
        <w:rPr>
          <w:rtl/>
        </w:rPr>
      </w:pPr>
      <w:bookmarkStart w:id="14601" w:name="_ETM_Q42_440627"/>
      <w:bookmarkEnd w:id="14601"/>
    </w:p>
    <w:p w:rsidR="00D51F92" w:rsidRDefault="00D51F92" w:rsidP="006675B5">
      <w:pPr>
        <w:rPr>
          <w:rtl/>
        </w:rPr>
      </w:pPr>
      <w:r>
        <w:rPr>
          <w:rFonts w:hint="cs"/>
          <w:rtl/>
        </w:rPr>
        <w:t xml:space="preserve">לחקלאי ישראל, כמו גם לפלאחים הפשוטים בעזה, יש קשר מיוחד לאדמה ולתוצרתה, שעליה עמלו וטרחו, ובטוחני שגם ליבם של </w:t>
      </w:r>
      <w:proofErr w:type="spellStart"/>
      <w:r>
        <w:rPr>
          <w:rFonts w:hint="cs"/>
          <w:rtl/>
        </w:rPr>
        <w:t>ערלי</w:t>
      </w:r>
      <w:proofErr w:type="spellEnd"/>
      <w:r>
        <w:rPr>
          <w:rFonts w:hint="cs"/>
          <w:rtl/>
        </w:rPr>
        <w:t xml:space="preserve"> הלב הגדולים ביותר נכמר למראה השדות השרופים. מכאן אני פונה לאותם ראשי החמולות בעלי הקרקעות, ואני אומר להם בשפתם </w:t>
      </w:r>
      <w:r w:rsidR="006675B5">
        <w:rPr>
          <w:rFonts w:hint="cs"/>
          <w:rtl/>
        </w:rPr>
        <w:t>של</w:t>
      </w:r>
      <w:r>
        <w:rPr>
          <w:rFonts w:hint="cs"/>
          <w:rtl/>
        </w:rPr>
        <w:t xml:space="preserve">הם: </w:t>
      </w:r>
      <w:bookmarkStart w:id="14602" w:name="bookmark0"/>
      <w:r w:rsidR="006675B5">
        <w:rPr>
          <w:rFonts w:hint="cs"/>
          <w:rtl/>
        </w:rPr>
        <w:t xml:space="preserve">(אומר בערבית: </w:t>
      </w:r>
      <w:r w:rsidR="006675B5" w:rsidRPr="006277AA">
        <w:rPr>
          <w:rtl/>
        </w:rPr>
        <w:t>אל</w:t>
      </w:r>
      <w:r w:rsidR="006675B5">
        <w:rPr>
          <w:rFonts w:hint="cs"/>
          <w:rtl/>
        </w:rPr>
        <w:t>לי</w:t>
      </w:r>
      <w:r w:rsidR="006675B5">
        <w:rPr>
          <w:rtl/>
        </w:rPr>
        <w:t xml:space="preserve"> ביתו מן </w:t>
      </w:r>
      <w:proofErr w:type="spellStart"/>
      <w:r w:rsidR="006675B5">
        <w:rPr>
          <w:rFonts w:hint="cs"/>
          <w:rtl/>
        </w:rPr>
        <w:t>אז'אז</w:t>
      </w:r>
      <w:proofErr w:type="spellEnd"/>
      <w:r w:rsidR="006675B5">
        <w:rPr>
          <w:rFonts w:hint="cs"/>
          <w:rtl/>
        </w:rPr>
        <w:t>'</w:t>
      </w:r>
      <w:r w:rsidR="006675B5">
        <w:rPr>
          <w:rtl/>
        </w:rPr>
        <w:t xml:space="preserve">, </w:t>
      </w:r>
      <w:proofErr w:type="spellStart"/>
      <w:r w:rsidR="006675B5">
        <w:rPr>
          <w:rtl/>
        </w:rPr>
        <w:t>מא</w:t>
      </w:r>
      <w:proofErr w:type="spellEnd"/>
      <w:r w:rsidR="006675B5">
        <w:rPr>
          <w:rtl/>
        </w:rPr>
        <w:t xml:space="preserve"> </w:t>
      </w:r>
      <w:proofErr w:type="spellStart"/>
      <w:r w:rsidR="006675B5">
        <w:rPr>
          <w:rtl/>
        </w:rPr>
        <w:t>ידרוב</w:t>
      </w:r>
      <w:proofErr w:type="spellEnd"/>
      <w:r w:rsidR="006675B5">
        <w:rPr>
          <w:rtl/>
        </w:rPr>
        <w:t xml:space="preserve"> </w:t>
      </w:r>
      <w:proofErr w:type="spellStart"/>
      <w:r w:rsidR="006675B5">
        <w:rPr>
          <w:rtl/>
        </w:rPr>
        <w:t>חג'</w:t>
      </w:r>
      <w:r w:rsidR="006675B5" w:rsidRPr="006277AA">
        <w:rPr>
          <w:rtl/>
        </w:rPr>
        <w:t>ר</w:t>
      </w:r>
      <w:proofErr w:type="spellEnd"/>
      <w:r w:rsidR="006675B5" w:rsidRPr="006277AA">
        <w:rPr>
          <w:rtl/>
        </w:rPr>
        <w:t xml:space="preserve"> עלא </w:t>
      </w:r>
      <w:proofErr w:type="spellStart"/>
      <w:r w:rsidR="006675B5" w:rsidRPr="006277AA">
        <w:rPr>
          <w:rtl/>
        </w:rPr>
        <w:t>זארו</w:t>
      </w:r>
      <w:proofErr w:type="spellEnd"/>
      <w:r w:rsidR="006675B5">
        <w:rPr>
          <w:rFonts w:hint="cs"/>
          <w:rtl/>
        </w:rPr>
        <w:t xml:space="preserve"> </w:t>
      </w:r>
      <w:r w:rsidR="006675B5">
        <w:rPr>
          <w:rFonts w:hint="eastAsia"/>
          <w:rtl/>
        </w:rPr>
        <w:t>–</w:t>
      </w:r>
      <w:r w:rsidR="006675B5">
        <w:rPr>
          <w:rFonts w:hint="cs"/>
          <w:rtl/>
        </w:rPr>
        <w:t>)</w:t>
      </w:r>
      <w:bookmarkEnd w:id="14602"/>
      <w:r>
        <w:rPr>
          <w:rFonts w:hint="cs"/>
          <w:rtl/>
        </w:rPr>
        <w:t xml:space="preserve"> </w:t>
      </w:r>
      <w:bookmarkStart w:id="14603" w:name="bookmark1"/>
      <w:r>
        <w:rPr>
          <w:rFonts w:hint="cs"/>
          <w:rtl/>
        </w:rPr>
        <w:t>מי שביתו מזכוכית, שלא יזרוק אבנים על בית השכ</w:t>
      </w:r>
      <w:bookmarkEnd w:id="14603"/>
      <w:r>
        <w:rPr>
          <w:rFonts w:hint="cs"/>
          <w:rtl/>
        </w:rPr>
        <w:t>ן.</w:t>
      </w:r>
      <w:bookmarkStart w:id="14604" w:name="_ETM_Q42_467613"/>
      <w:bookmarkStart w:id="14605" w:name="_ETM_Q42_468862"/>
      <w:bookmarkStart w:id="14606" w:name="_ETM_Q42_469112"/>
      <w:bookmarkEnd w:id="14604"/>
      <w:bookmarkEnd w:id="14605"/>
      <w:bookmarkEnd w:id="14606"/>
    </w:p>
    <w:p w:rsidR="00D51F92" w:rsidRDefault="00D51F92" w:rsidP="005F7D89">
      <w:pPr>
        <w:rPr>
          <w:rtl/>
        </w:rPr>
      </w:pPr>
    </w:p>
    <w:sdt>
      <w:sdtPr>
        <w:rPr>
          <w:rtl/>
        </w:rPr>
        <w:alias w:val="יור"/>
        <w:tag w:val="&lt;ID&gt;5703&lt;/ID&gt;&lt;Name&gt;עיסאווי פריג' - יו&quot;ר&lt;/Name&gt;&lt;Data&gt;עיסאווי פריג'&lt;/Data&gt;&lt;Shortcut&gt;&lt;/Shortcut&gt;"/>
        <w:id w:val="-1295212110"/>
        <w:placeholder>
          <w:docPart w:val="D0E0EE0614754457A62BD6D5E51838B7"/>
        </w:placeholder>
        <w15:color w:val="993366"/>
      </w:sdtPr>
      <w:sdtContent>
        <w:p w:rsidR="00D51F92" w:rsidRDefault="00D51F92" w:rsidP="005F7D89">
          <w:pPr>
            <w:pStyle w:val="af6"/>
            <w:keepNext/>
            <w:rPr>
              <w:rtl/>
            </w:rPr>
          </w:pPr>
          <w:r w:rsidRPr="00221C64">
            <w:rPr>
              <w:rStyle w:val="afe"/>
              <w:color w:val="000000"/>
              <w:rtl/>
            </w:rPr>
            <w:t>היו"ר עיסאווי פריג'</w:t>
          </w:r>
          <w:r w:rsidRPr="00221C64">
            <w:rPr>
              <w:color w:val="000000"/>
              <w:rtl/>
            </w:rPr>
            <w:t>:</w:t>
          </w:r>
        </w:p>
      </w:sdtContent>
    </w:sdt>
    <w:p w:rsidR="00D51F92" w:rsidRDefault="00D51F92" w:rsidP="00E10D2B">
      <w:pPr>
        <w:rPr>
          <w:rtl/>
        </w:rPr>
      </w:pPr>
    </w:p>
    <w:p w:rsidR="00D51F92" w:rsidRDefault="00D51F92" w:rsidP="005F7D89">
      <w:pPr>
        <w:rPr>
          <w:rtl/>
        </w:rPr>
      </w:pPr>
      <w:r>
        <w:rPr>
          <w:rFonts w:hint="cs"/>
          <w:rtl/>
        </w:rPr>
        <w:t xml:space="preserve">תגיד את זה שוב בערבית. </w:t>
      </w:r>
    </w:p>
    <w:p w:rsidR="00D51F92" w:rsidRDefault="00D51F92" w:rsidP="005F7D89">
      <w:pPr>
        <w:rPr>
          <w:rtl/>
        </w:rPr>
      </w:pPr>
    </w:p>
    <w:sdt>
      <w:sdtPr>
        <w:rPr>
          <w:rtl/>
        </w:rPr>
        <w:alias w:val="דובר_המשך"/>
        <w:tag w:val="&lt;ID&gt;5683&lt;/ID&gt;&lt;Name&gt;דן סידה - ש&quot;ס&lt;/Name&gt;&lt;Data&gt;דן סידה (ש&quot;ס)&lt;/Data&gt;&lt;Shortcut&gt;דןסי&lt;/Shortcut&gt;"/>
        <w:id w:val="2090346691"/>
        <w:placeholder>
          <w:docPart w:val="D0E0EE0614754457A62BD6D5E51838B7"/>
        </w:placeholder>
        <w15:color w:val="993366"/>
      </w:sdtPr>
      <w:sdtContent>
        <w:p w:rsidR="00D51F92" w:rsidRDefault="00D51F92" w:rsidP="005F7D89">
          <w:pPr>
            <w:pStyle w:val="-"/>
            <w:keepNext/>
            <w:rPr>
              <w:rtl/>
            </w:rPr>
          </w:pPr>
          <w:r w:rsidRPr="00221C64">
            <w:rPr>
              <w:rStyle w:val="afe"/>
              <w:color w:val="000000"/>
              <w:rtl/>
            </w:rPr>
            <w:t>דן סידה (ש"ס)</w:t>
          </w:r>
          <w:r w:rsidRPr="00221C64">
            <w:rPr>
              <w:color w:val="000000"/>
              <w:rtl/>
            </w:rPr>
            <w:t>:</w:t>
          </w:r>
        </w:p>
      </w:sdtContent>
    </w:sdt>
    <w:p w:rsidR="00D51F92" w:rsidRDefault="00D51F92" w:rsidP="00E10D2B">
      <w:pPr>
        <w:rPr>
          <w:rtl/>
        </w:rPr>
      </w:pPr>
    </w:p>
    <w:p w:rsidR="00D51F92" w:rsidRDefault="006675B5" w:rsidP="006675B5">
      <w:pPr>
        <w:rPr>
          <w:rtl/>
        </w:rPr>
      </w:pPr>
      <w:r w:rsidRPr="006277AA">
        <w:rPr>
          <w:rtl/>
        </w:rPr>
        <w:t>א</w:t>
      </w:r>
      <w:r>
        <w:rPr>
          <w:rtl/>
        </w:rPr>
        <w:t>ל</w:t>
      </w:r>
      <w:r>
        <w:rPr>
          <w:rFonts w:hint="cs"/>
          <w:rtl/>
        </w:rPr>
        <w:t>לי</w:t>
      </w:r>
      <w:r>
        <w:rPr>
          <w:rtl/>
        </w:rPr>
        <w:t xml:space="preserve"> ביתו מן </w:t>
      </w:r>
      <w:proofErr w:type="spellStart"/>
      <w:r>
        <w:rPr>
          <w:rFonts w:hint="cs"/>
          <w:rtl/>
        </w:rPr>
        <w:t>אז'אז</w:t>
      </w:r>
      <w:proofErr w:type="spellEnd"/>
      <w:r>
        <w:rPr>
          <w:rFonts w:hint="cs"/>
          <w:rtl/>
        </w:rPr>
        <w:t>'</w:t>
      </w:r>
      <w:r>
        <w:rPr>
          <w:rtl/>
        </w:rPr>
        <w:t xml:space="preserve">, </w:t>
      </w:r>
      <w:proofErr w:type="spellStart"/>
      <w:r>
        <w:rPr>
          <w:rtl/>
        </w:rPr>
        <w:t>מא</w:t>
      </w:r>
      <w:proofErr w:type="spellEnd"/>
      <w:r>
        <w:rPr>
          <w:rtl/>
        </w:rPr>
        <w:t xml:space="preserve"> </w:t>
      </w:r>
      <w:proofErr w:type="spellStart"/>
      <w:r>
        <w:rPr>
          <w:rtl/>
        </w:rPr>
        <w:t>ידרוב</w:t>
      </w:r>
      <w:proofErr w:type="spellEnd"/>
      <w:r>
        <w:rPr>
          <w:rtl/>
        </w:rPr>
        <w:t xml:space="preserve"> </w:t>
      </w:r>
      <w:proofErr w:type="spellStart"/>
      <w:r>
        <w:rPr>
          <w:rtl/>
        </w:rPr>
        <w:t>חג'</w:t>
      </w:r>
      <w:r w:rsidRPr="006277AA">
        <w:rPr>
          <w:rtl/>
        </w:rPr>
        <w:t>ר</w:t>
      </w:r>
      <w:proofErr w:type="spellEnd"/>
      <w:r w:rsidRPr="006277AA">
        <w:rPr>
          <w:rtl/>
        </w:rPr>
        <w:t xml:space="preserve"> עלא </w:t>
      </w:r>
      <w:r>
        <w:rPr>
          <w:rFonts w:hint="cs"/>
          <w:rtl/>
        </w:rPr>
        <w:t xml:space="preserve">בית </w:t>
      </w:r>
      <w:proofErr w:type="spellStart"/>
      <w:r>
        <w:rPr>
          <w:rFonts w:hint="cs"/>
          <w:rtl/>
        </w:rPr>
        <w:t>ג'</w:t>
      </w:r>
      <w:r w:rsidRPr="006277AA">
        <w:rPr>
          <w:rtl/>
        </w:rPr>
        <w:t>ארו</w:t>
      </w:r>
      <w:proofErr w:type="spellEnd"/>
      <w:r w:rsidRPr="006277AA">
        <w:rPr>
          <w:rtl/>
        </w:rPr>
        <w:t>.</w:t>
      </w:r>
    </w:p>
    <w:p w:rsidR="00D51F92" w:rsidRDefault="00D51F92" w:rsidP="005F7D89">
      <w:pPr>
        <w:rPr>
          <w:rtl/>
        </w:rPr>
      </w:pPr>
    </w:p>
    <w:sdt>
      <w:sdtPr>
        <w:rPr>
          <w:rtl/>
        </w:rPr>
        <w:alias w:val="יור"/>
        <w:tag w:val="&lt;ID&gt;5703&lt;/ID&gt;&lt;Name&gt;עיסאווי פריג' - יו&quot;ר&lt;/Name&gt;&lt;Data&gt;עיסאווי פריג'&lt;/Data&gt;&lt;Shortcut&gt;&lt;/Shortcut&gt;"/>
        <w:id w:val="1744067595"/>
        <w:placeholder>
          <w:docPart w:val="D0E0EE0614754457A62BD6D5E51838B7"/>
        </w:placeholder>
        <w15:color w:val="993366"/>
      </w:sdtPr>
      <w:sdtContent>
        <w:p w:rsidR="00D51F92" w:rsidRDefault="00D51F92" w:rsidP="005F7D89">
          <w:pPr>
            <w:pStyle w:val="af6"/>
            <w:keepNext/>
            <w:rPr>
              <w:rtl/>
            </w:rPr>
          </w:pPr>
          <w:r w:rsidRPr="00221C64">
            <w:rPr>
              <w:rStyle w:val="afe"/>
              <w:color w:val="000000"/>
              <w:rtl/>
            </w:rPr>
            <w:t>היו"ר עיסאווי פריג'</w:t>
          </w:r>
          <w:r w:rsidRPr="00221C64">
            <w:rPr>
              <w:color w:val="000000"/>
              <w:rtl/>
            </w:rPr>
            <w:t>:</w:t>
          </w:r>
        </w:p>
      </w:sdtContent>
    </w:sdt>
    <w:p w:rsidR="00D51F92" w:rsidRDefault="00D51F92" w:rsidP="00E10D2B">
      <w:pPr>
        <w:rPr>
          <w:rtl/>
        </w:rPr>
      </w:pPr>
    </w:p>
    <w:p w:rsidR="006675B5" w:rsidRPr="006277AA" w:rsidRDefault="006675B5" w:rsidP="006675B5">
      <w:pPr>
        <w:rPr>
          <w:rtl/>
        </w:rPr>
      </w:pPr>
      <w:r w:rsidRPr="006277AA">
        <w:rPr>
          <w:rtl/>
        </w:rPr>
        <w:t>אל</w:t>
      </w:r>
      <w:r>
        <w:rPr>
          <w:rFonts w:hint="cs"/>
          <w:rtl/>
        </w:rPr>
        <w:t>לי</w:t>
      </w:r>
      <w:r w:rsidRPr="006277AA">
        <w:rPr>
          <w:rtl/>
        </w:rPr>
        <w:t xml:space="preserve"> ביתו מן </w:t>
      </w:r>
      <w:proofErr w:type="spellStart"/>
      <w:r>
        <w:rPr>
          <w:rFonts w:hint="cs"/>
          <w:rtl/>
        </w:rPr>
        <w:t>ק</w:t>
      </w:r>
      <w:r>
        <w:rPr>
          <w:rtl/>
        </w:rPr>
        <w:t>זאז</w:t>
      </w:r>
      <w:proofErr w:type="spellEnd"/>
      <w:r>
        <w:rPr>
          <w:rtl/>
        </w:rPr>
        <w:t xml:space="preserve">, </w:t>
      </w:r>
      <w:proofErr w:type="spellStart"/>
      <w:r>
        <w:rPr>
          <w:rtl/>
        </w:rPr>
        <w:t>מא</w:t>
      </w:r>
      <w:proofErr w:type="spellEnd"/>
      <w:r>
        <w:rPr>
          <w:rtl/>
        </w:rPr>
        <w:t xml:space="preserve"> </w:t>
      </w:r>
      <w:proofErr w:type="spellStart"/>
      <w:r>
        <w:rPr>
          <w:rtl/>
        </w:rPr>
        <w:t>ידרוב</w:t>
      </w:r>
      <w:proofErr w:type="spellEnd"/>
      <w:r>
        <w:rPr>
          <w:rtl/>
        </w:rPr>
        <w:t xml:space="preserve"> </w:t>
      </w:r>
      <w:proofErr w:type="spellStart"/>
      <w:r>
        <w:rPr>
          <w:rtl/>
        </w:rPr>
        <w:t>חג'</w:t>
      </w:r>
      <w:r w:rsidRPr="006277AA">
        <w:rPr>
          <w:rtl/>
        </w:rPr>
        <w:t>ר</w:t>
      </w:r>
      <w:proofErr w:type="spellEnd"/>
      <w:r w:rsidRPr="006277AA">
        <w:rPr>
          <w:rtl/>
        </w:rPr>
        <w:t xml:space="preserve"> עלא </w:t>
      </w:r>
      <w:proofErr w:type="spellStart"/>
      <w:r>
        <w:rPr>
          <w:rFonts w:hint="cs"/>
          <w:rtl/>
        </w:rPr>
        <w:t>ג</w:t>
      </w:r>
      <w:r w:rsidRPr="006277AA">
        <w:rPr>
          <w:rtl/>
        </w:rPr>
        <w:t>'ארו</w:t>
      </w:r>
      <w:proofErr w:type="spellEnd"/>
      <w:r w:rsidRPr="006277AA">
        <w:rPr>
          <w:rtl/>
        </w:rPr>
        <w:t xml:space="preserve">. </w:t>
      </w:r>
    </w:p>
    <w:p w:rsidR="00D51F92" w:rsidRDefault="00D51F92" w:rsidP="005F7D89">
      <w:pPr>
        <w:rPr>
          <w:rtl/>
        </w:rPr>
      </w:pPr>
    </w:p>
    <w:bookmarkStart w:id="14607" w:name="_ETM_Q42_482061" w:displacedByCustomXml="next"/>
    <w:bookmarkEnd w:id="14607" w:displacedByCustomXml="next"/>
    <w:sdt>
      <w:sdtPr>
        <w:rPr>
          <w:rtl/>
        </w:rPr>
        <w:alias w:val="דובר_המשך"/>
        <w:tag w:val="&lt;ID&gt;5683&lt;/ID&gt;&lt;Name&gt;דן סידה - ש&quot;ס&lt;/Name&gt;&lt;Data&gt;דן סידה (ש&quot;ס)&lt;/Data&gt;&lt;Shortcut&gt;דןסי&lt;/Shortcut&gt;"/>
        <w:id w:val="-1642111439"/>
        <w:placeholder>
          <w:docPart w:val="A53C1EF3391C4E8D9D481CA2186D9B91"/>
        </w:placeholder>
        <w15:color w:val="993366"/>
      </w:sdtPr>
      <w:sdtContent>
        <w:p w:rsidR="00D51F92" w:rsidRDefault="00D51F92" w:rsidP="005F7D89">
          <w:pPr>
            <w:pStyle w:val="-"/>
            <w:keepNext/>
            <w:rPr>
              <w:rtl/>
            </w:rPr>
          </w:pPr>
          <w:r w:rsidRPr="00221C64">
            <w:rPr>
              <w:rStyle w:val="afe"/>
              <w:color w:val="000000"/>
              <w:rtl/>
            </w:rPr>
            <w:t>דן סידה (ש"ס)</w:t>
          </w:r>
          <w:r w:rsidRPr="00221C64">
            <w:rPr>
              <w:color w:val="000000"/>
              <w:rtl/>
            </w:rPr>
            <w:t>:</w:t>
          </w:r>
        </w:p>
      </w:sdtContent>
    </w:sdt>
    <w:p w:rsidR="00D51F92" w:rsidRDefault="00D51F92" w:rsidP="00E10D2B">
      <w:pPr>
        <w:rPr>
          <w:rtl/>
        </w:rPr>
      </w:pPr>
    </w:p>
    <w:p w:rsidR="00D51F92" w:rsidRDefault="00D51F92" w:rsidP="005F7D89">
      <w:pPr>
        <w:rPr>
          <w:rtl/>
        </w:rPr>
      </w:pPr>
      <w:r>
        <w:rPr>
          <w:rFonts w:hint="cs"/>
          <w:rtl/>
        </w:rPr>
        <w:t xml:space="preserve">יש ניבים ומבטאים שונים בין מקום למקום. אני ביטאתי את המקום. </w:t>
      </w:r>
      <w:bookmarkStart w:id="14608" w:name="_ETM_Q42_488671"/>
      <w:bookmarkEnd w:id="14608"/>
    </w:p>
    <w:p w:rsidR="00D51F92" w:rsidRDefault="00D51F92" w:rsidP="005F7D89">
      <w:pPr>
        <w:rPr>
          <w:rtl/>
        </w:rPr>
      </w:pPr>
    </w:p>
    <w:sdt>
      <w:sdtPr>
        <w:rPr>
          <w:rtl/>
        </w:rPr>
        <w:alias w:val="קריאה"/>
        <w:tag w:val="&lt;ID&gt;5073&lt;/ID&gt;&lt;Name&gt;יחיאל חיליק בר - המחנה הציוני&lt;/Name&gt;&lt;Data&gt;יחיאל חיליק בר (המחנה הציוני)&lt;/Data&gt;&lt;Shortcut&gt;חיבר&lt;/Shortcut&gt;"/>
        <w:id w:val="1887375478"/>
        <w:placeholder>
          <w:docPart w:val="D0E0EE0614754457A62BD6D5E51838B7"/>
        </w:placeholder>
        <w15:color w:val="993366"/>
      </w:sdtPr>
      <w:sdtContent>
        <w:p w:rsidR="00D51F92" w:rsidRDefault="00D51F92" w:rsidP="005F7D89">
          <w:pPr>
            <w:pStyle w:val="af5"/>
            <w:keepNext/>
            <w:rPr>
              <w:rtl/>
            </w:rPr>
          </w:pPr>
          <w:r w:rsidRPr="00221C64">
            <w:rPr>
              <w:rStyle w:val="afe"/>
              <w:color w:val="000000"/>
              <w:rtl/>
            </w:rPr>
            <w:t>יחיאל חיליק בר (המחנה הציוני)</w:t>
          </w:r>
          <w:r w:rsidRPr="00221C64">
            <w:rPr>
              <w:color w:val="000000"/>
              <w:rtl/>
            </w:rPr>
            <w:t>:</w:t>
          </w:r>
        </w:p>
      </w:sdtContent>
    </w:sdt>
    <w:p w:rsidR="00D51F92" w:rsidRDefault="00D51F92" w:rsidP="00E10D2B">
      <w:pPr>
        <w:rPr>
          <w:rtl/>
        </w:rPr>
      </w:pPr>
    </w:p>
    <w:p w:rsidR="00D51F92" w:rsidRDefault="00D51F92" w:rsidP="005F7D89">
      <w:pPr>
        <w:rPr>
          <w:rtl/>
        </w:rPr>
      </w:pPr>
      <w:r>
        <w:rPr>
          <w:rFonts w:hint="cs"/>
          <w:rtl/>
        </w:rPr>
        <w:t>עיסאווי, בערבית אתה בסדר.</w:t>
      </w:r>
    </w:p>
    <w:p w:rsidR="00D51F92" w:rsidRDefault="00D51F92" w:rsidP="005F7D89">
      <w:pPr>
        <w:rPr>
          <w:rtl/>
        </w:rPr>
      </w:pPr>
      <w:bookmarkStart w:id="14609" w:name="_ETM_Q42_489610"/>
      <w:bookmarkEnd w:id="14609"/>
    </w:p>
    <w:bookmarkStart w:id="14610" w:name="_ETM_Q42_489914" w:displacedByCustomXml="next"/>
    <w:bookmarkEnd w:id="14610" w:displacedByCustomXml="next"/>
    <w:sdt>
      <w:sdtPr>
        <w:rPr>
          <w:rtl/>
        </w:rPr>
        <w:alias w:val="יור"/>
        <w:tag w:val="&lt;ID&gt;5703&lt;/ID&gt;&lt;Name&gt;עיסאווי פריג' - יו&quot;ר&lt;/Name&gt;&lt;Data&gt;עיסאווי פריג'&lt;/Data&gt;&lt;Shortcut&gt;&lt;/Shortcut&gt;"/>
        <w:id w:val="-974296253"/>
        <w:placeholder>
          <w:docPart w:val="D0E0EE0614754457A62BD6D5E51838B7"/>
        </w:placeholder>
        <w15:color w:val="993366"/>
      </w:sdtPr>
      <w:sdtContent>
        <w:p w:rsidR="00D51F92" w:rsidRDefault="00D51F92" w:rsidP="005F7D89">
          <w:pPr>
            <w:pStyle w:val="af6"/>
            <w:keepNext/>
            <w:rPr>
              <w:rtl/>
            </w:rPr>
          </w:pPr>
          <w:r w:rsidRPr="00221C64">
            <w:rPr>
              <w:rStyle w:val="afe"/>
              <w:color w:val="000000"/>
              <w:rtl/>
            </w:rPr>
            <w:t>היו"ר עיסאווי פריג'</w:t>
          </w:r>
          <w:r w:rsidRPr="00221C64">
            <w:rPr>
              <w:color w:val="000000"/>
              <w:rtl/>
            </w:rPr>
            <w:t>:</w:t>
          </w:r>
        </w:p>
      </w:sdtContent>
    </w:sdt>
    <w:p w:rsidR="00D51F92" w:rsidRDefault="00D51F92" w:rsidP="00E10D2B">
      <w:pPr>
        <w:rPr>
          <w:rtl/>
        </w:rPr>
      </w:pPr>
    </w:p>
    <w:p w:rsidR="00D51F92" w:rsidRDefault="00D51F92" w:rsidP="005F7D89">
      <w:pPr>
        <w:rPr>
          <w:rtl/>
        </w:rPr>
      </w:pPr>
      <w:r>
        <w:rPr>
          <w:rFonts w:hint="cs"/>
          <w:rtl/>
        </w:rPr>
        <w:t xml:space="preserve">לא, אבל חבר הכנסת סידה יודע ניבים, </w:t>
      </w:r>
      <w:bookmarkStart w:id="14611" w:name="_ETM_Q42_492669"/>
      <w:bookmarkEnd w:id="14611"/>
      <w:r>
        <w:rPr>
          <w:rFonts w:hint="cs"/>
          <w:rtl/>
        </w:rPr>
        <w:t xml:space="preserve">זה בסדר. </w:t>
      </w:r>
    </w:p>
    <w:p w:rsidR="00D51F92" w:rsidRDefault="00D51F92" w:rsidP="005F7D89">
      <w:pPr>
        <w:rPr>
          <w:rtl/>
        </w:rPr>
      </w:pPr>
      <w:bookmarkStart w:id="14612" w:name="_ETM_Q42_493756"/>
      <w:bookmarkEnd w:id="14612"/>
    </w:p>
    <w:bookmarkStart w:id="14613" w:name="_ETM_Q42_494074" w:displacedByCustomXml="next"/>
    <w:bookmarkEnd w:id="14613" w:displacedByCustomXml="next"/>
    <w:sdt>
      <w:sdtPr>
        <w:rPr>
          <w:rtl/>
        </w:rPr>
        <w:alias w:val="דובר_המשך"/>
        <w:tag w:val="&lt;ID&gt;5683&lt;/ID&gt;&lt;Name&gt;דן סידה - ש&quot;ס&lt;/Name&gt;&lt;Data&gt;דן סידה (ש&quot;ס)&lt;/Data&gt;&lt;Shortcut&gt;דןסי&lt;/Shortcut&gt;"/>
        <w:id w:val="1802115380"/>
        <w:placeholder>
          <w:docPart w:val="D0E0EE0614754457A62BD6D5E51838B7"/>
        </w:placeholder>
        <w15:color w:val="993366"/>
      </w:sdtPr>
      <w:sdtContent>
        <w:p w:rsidR="00D51F92" w:rsidRDefault="00D51F92" w:rsidP="005F7D89">
          <w:pPr>
            <w:pStyle w:val="-"/>
            <w:keepNext/>
            <w:rPr>
              <w:rtl/>
            </w:rPr>
          </w:pPr>
          <w:r w:rsidRPr="00221C64">
            <w:rPr>
              <w:rStyle w:val="afe"/>
              <w:color w:val="000000"/>
              <w:rtl/>
            </w:rPr>
            <w:t>דן סידה (ש"ס)</w:t>
          </w:r>
          <w:r w:rsidRPr="00221C64">
            <w:rPr>
              <w:color w:val="000000"/>
              <w:rtl/>
            </w:rPr>
            <w:t>:</w:t>
          </w:r>
        </w:p>
      </w:sdtContent>
    </w:sdt>
    <w:p w:rsidR="00D51F92" w:rsidRDefault="00D51F92" w:rsidP="00E10D2B">
      <w:pPr>
        <w:rPr>
          <w:rtl/>
        </w:rPr>
      </w:pPr>
    </w:p>
    <w:p w:rsidR="00D51F92" w:rsidRDefault="00D51F92" w:rsidP="005F7D89">
      <w:pPr>
        <w:rPr>
          <w:rtl/>
        </w:rPr>
      </w:pPr>
      <w:r>
        <w:rPr>
          <w:rFonts w:hint="cs"/>
          <w:rtl/>
        </w:rPr>
        <w:t>אם אתם בעצמכם לא תעצרו את השבאב המתפרע, אל תתפלאו שמלבד הפעולות שאותן נוקט וינקוט צה"ל על אף המגבלות שחלות עליו, עלולים חקלאים ישראלים מתוסכלים לבצע חלילה פעולות תגמול עצמאיות.</w:t>
      </w:r>
    </w:p>
    <w:p w:rsidR="00D51F92" w:rsidRDefault="00D51F92" w:rsidP="005F7D89">
      <w:pPr>
        <w:rPr>
          <w:rtl/>
        </w:rPr>
      </w:pPr>
    </w:p>
    <w:p w:rsidR="00D51F92" w:rsidRDefault="00D51F92" w:rsidP="005F7D89">
      <w:pPr>
        <w:rPr>
          <w:rtl/>
        </w:rPr>
      </w:pPr>
      <w:r>
        <w:rPr>
          <w:rFonts w:hint="cs"/>
          <w:rtl/>
        </w:rPr>
        <w:t xml:space="preserve">ורק לדוגמה, אביא התבטאות של חקלאי מהאזור אתמול, שבה הבטיח שיעלה מטוס ריסוס על חשבונו עם חומר קוטל עשבים מסוג </w:t>
      </w:r>
      <w:proofErr w:type="spellStart"/>
      <w:r>
        <w:rPr>
          <w:rFonts w:hint="cs"/>
          <w:rtl/>
        </w:rPr>
        <w:t>ראונדאפ</w:t>
      </w:r>
      <w:proofErr w:type="spellEnd"/>
      <w:r>
        <w:rPr>
          <w:rFonts w:hint="cs"/>
          <w:rtl/>
        </w:rPr>
        <w:t xml:space="preserve"> או אלבר סופר על השדות והמטעים של עזה. והאמינו לי, כחקלאי ומהיכרותי את החומרים הנ"ל, במידה שזה יקרה, החקלאות שם תהיה שחורה לא רק שנה אחת אלא שנים רבות.</w:t>
      </w:r>
    </w:p>
    <w:p w:rsidR="00D51F92" w:rsidRDefault="00D51F92" w:rsidP="005F7D89">
      <w:pPr>
        <w:rPr>
          <w:rFonts w:ascii="David" w:hAnsi="David" w:cs="David"/>
          <w:sz w:val="44"/>
          <w:szCs w:val="44"/>
        </w:rPr>
      </w:pPr>
      <w:bookmarkStart w:id="14614" w:name="_ETM_Q42_527566"/>
      <w:bookmarkEnd w:id="14614"/>
    </w:p>
    <w:p w:rsidR="00D51F92" w:rsidRDefault="00D51F92" w:rsidP="00500786">
      <w:pPr>
        <w:rPr>
          <w:rtl/>
        </w:rPr>
      </w:pPr>
      <w:r>
        <w:rPr>
          <w:rFonts w:hint="cs"/>
          <w:rtl/>
        </w:rPr>
        <w:t xml:space="preserve">מכאן אני פונה לממשלה לעשות יותר מכפי שנעשה כעת להקל ולסייע בכל האמצעים </w:t>
      </w:r>
      <w:bookmarkStart w:id="14615" w:name="_ETM_Q42_536168"/>
      <w:bookmarkEnd w:id="14615"/>
      <w:r>
        <w:rPr>
          <w:rFonts w:hint="cs"/>
          <w:rtl/>
        </w:rPr>
        <w:t>העומדים לרשותם בכל נושא אפשרי כדי להקל על רווחתם של תושבי יישובי עוטף עזה, ונתחיל מהחרגתם של תושבי האזור מגזרה זו של קיצוץ במכסות המים. תודה רבה.</w:t>
      </w:r>
    </w:p>
    <w:p w:rsidR="00D51F92" w:rsidRDefault="00D51F92" w:rsidP="005F7D89">
      <w:pPr>
        <w:rPr>
          <w:rtl/>
        </w:rPr>
      </w:pPr>
      <w:bookmarkStart w:id="14616" w:name="_ETM_Q42_546859"/>
      <w:bookmarkEnd w:id="14616"/>
    </w:p>
    <w:bookmarkStart w:id="14617" w:name="_ETM_Q42_547266" w:displacedByCustomXml="next"/>
    <w:bookmarkEnd w:id="14617" w:displacedByCustomXml="next"/>
    <w:sdt>
      <w:sdtPr>
        <w:rPr>
          <w:rFonts w:hint="cs"/>
          <w:rtl/>
        </w:rPr>
        <w:alias w:val="יור"/>
        <w:tag w:val="&lt;ID&gt;5703&lt;/ID&gt;&lt;Name&gt;עיסאווי פריג' - יו&quot;ר&lt;/Name&gt;&lt;Data&gt;עיסאווי פריג'&lt;/Data&gt;&lt;Shortcut&gt;&lt;/Shortcut&gt;"/>
        <w:id w:val="-1612592086"/>
        <w:placeholder>
          <w:docPart w:val="D0E0EE0614754457A62BD6D5E51838B7"/>
        </w:placeholder>
        <w15:color w:val="993366"/>
      </w:sdtPr>
      <w:sdtContent>
        <w:p w:rsidR="00D51F92" w:rsidRDefault="00D51F92" w:rsidP="005F7D89">
          <w:pPr>
            <w:pStyle w:val="af6"/>
            <w:keepNext/>
            <w:rPr>
              <w:rtl/>
            </w:rPr>
          </w:pPr>
          <w:r w:rsidRPr="005E1066">
            <w:rPr>
              <w:rStyle w:val="afe"/>
              <w:color w:val="000000"/>
              <w:rtl/>
            </w:rPr>
            <w:t>היו"ר עיסאווי פריג'</w:t>
          </w:r>
          <w:r w:rsidRPr="005E1066">
            <w:rPr>
              <w:color w:val="000000"/>
              <w:rtl/>
            </w:rPr>
            <w:t>:</w:t>
          </w:r>
        </w:p>
      </w:sdtContent>
    </w:sdt>
    <w:p w:rsidR="00D51F92" w:rsidRDefault="00D51F92" w:rsidP="00E10D2B">
      <w:pPr>
        <w:rPr>
          <w:rtl/>
        </w:rPr>
      </w:pPr>
    </w:p>
    <w:p w:rsidR="00D51F92" w:rsidRDefault="00D51F92" w:rsidP="00500786">
      <w:pPr>
        <w:rPr>
          <w:rtl/>
        </w:rPr>
      </w:pPr>
      <w:r>
        <w:rPr>
          <w:rFonts w:hint="cs"/>
          <w:rtl/>
        </w:rPr>
        <w:t xml:space="preserve">תודה לחבר הכנסת דן סידה. חבר הכנסת </w:t>
      </w:r>
      <w:bookmarkStart w:id="14618" w:name="_ETM_Q42_553370"/>
      <w:bookmarkEnd w:id="14618"/>
      <w:r>
        <w:rPr>
          <w:rFonts w:hint="cs"/>
          <w:rtl/>
        </w:rPr>
        <w:t xml:space="preserve">גפני איננו, וגם השר חיים כץ איננו. מי מציע </w:t>
      </w:r>
      <w:bookmarkStart w:id="14619" w:name="_ETM_Q42_560037"/>
      <w:bookmarkEnd w:id="14619"/>
      <w:r>
        <w:rPr>
          <w:rFonts w:hint="cs"/>
          <w:rtl/>
        </w:rPr>
        <w:t xml:space="preserve">ומה מציעים? אילו ועדות? </w:t>
      </w:r>
    </w:p>
    <w:p w:rsidR="00D51F92" w:rsidRDefault="00D51F92" w:rsidP="005F7D89">
      <w:pPr>
        <w:rPr>
          <w:rtl/>
        </w:rPr>
      </w:pPr>
    </w:p>
    <w:sdt>
      <w:sdtPr>
        <w:rPr>
          <w:rFonts w:hint="cs"/>
          <w:rtl/>
        </w:rPr>
        <w:alias w:val="קריאה"/>
        <w:tag w:val="&lt;ID&gt;5544&lt;/ID&gt;&lt;Name&gt;יהודה גליק - הליכוד&lt;/Name&gt;&lt;Data&gt;יהודה גליק (הליכוד)&lt;/Data&gt;&lt;Shortcut&gt;יהגל&lt;/Shortcut&gt;"/>
        <w:id w:val="-862893228"/>
        <w:placeholder>
          <w:docPart w:val="D0E0EE0614754457A62BD6D5E51838B7"/>
        </w:placeholder>
        <w15:color w:val="993366"/>
      </w:sdtPr>
      <w:sdtContent>
        <w:p w:rsidR="00D51F92" w:rsidRDefault="00D51F92" w:rsidP="005F7D89">
          <w:pPr>
            <w:pStyle w:val="af5"/>
            <w:keepNext/>
            <w:rPr>
              <w:rtl/>
            </w:rPr>
          </w:pPr>
          <w:r w:rsidRPr="001B13C7">
            <w:rPr>
              <w:rStyle w:val="afe"/>
              <w:color w:val="000000"/>
              <w:rtl/>
            </w:rPr>
            <w:t>יהודה גליק (הליכוד)</w:t>
          </w:r>
          <w:r w:rsidRPr="001B13C7">
            <w:rPr>
              <w:color w:val="000000"/>
              <w:rtl/>
            </w:rPr>
            <w:t>:</w:t>
          </w:r>
        </w:p>
      </w:sdtContent>
    </w:sdt>
    <w:p w:rsidR="00D51F92" w:rsidRDefault="00D51F92" w:rsidP="00E10D2B">
      <w:pPr>
        <w:rPr>
          <w:rtl/>
        </w:rPr>
      </w:pPr>
    </w:p>
    <w:p w:rsidR="00D51F92" w:rsidRDefault="00E10D2B" w:rsidP="005F7D89">
      <w:pPr>
        <w:rPr>
          <w:rtl/>
        </w:rPr>
      </w:pPr>
      <w:bookmarkStart w:id="14620" w:name="_ETM_Q42_563554"/>
      <w:bookmarkEnd w:id="14620"/>
      <w:r>
        <w:rPr>
          <w:rFonts w:hint="cs"/>
          <w:rtl/>
        </w:rPr>
        <w:t>– – –</w:t>
      </w:r>
    </w:p>
    <w:p w:rsidR="00D51F92" w:rsidRDefault="00D51F92" w:rsidP="005F7D89">
      <w:pPr>
        <w:rPr>
          <w:rtl/>
        </w:rPr>
      </w:pPr>
      <w:bookmarkStart w:id="14621" w:name="_ETM_Q42_562949"/>
      <w:bookmarkEnd w:id="14621"/>
    </w:p>
    <w:bookmarkStart w:id="14622" w:name="_ETM_Q42_563268" w:displacedByCustomXml="next"/>
    <w:bookmarkEnd w:id="14622" w:displacedByCustomXml="next"/>
    <w:sdt>
      <w:sdtPr>
        <w:rPr>
          <w:rFonts w:hint="cs"/>
          <w:rtl/>
        </w:rPr>
        <w:alias w:val="יור"/>
        <w:tag w:val="&lt;ID&gt;5703&lt;/ID&gt;&lt;Name&gt;עיסאווי פריג' - יו&quot;ר&lt;/Name&gt;&lt;Data&gt;עיסאווי פריג'&lt;/Data&gt;&lt;Shortcut&gt;&lt;/Shortcut&gt;"/>
        <w:id w:val="914977534"/>
        <w:placeholder>
          <w:docPart w:val="D0E0EE0614754457A62BD6D5E51838B7"/>
        </w:placeholder>
        <w15:color w:val="993366"/>
      </w:sdtPr>
      <w:sdtContent>
        <w:p w:rsidR="00D51F92" w:rsidRDefault="00D51F92" w:rsidP="005F7D89">
          <w:pPr>
            <w:pStyle w:val="af6"/>
            <w:keepNext/>
            <w:rPr>
              <w:rtl/>
            </w:rPr>
          </w:pPr>
          <w:r w:rsidRPr="001B13C7">
            <w:rPr>
              <w:rStyle w:val="afe"/>
              <w:color w:val="000000"/>
              <w:rtl/>
            </w:rPr>
            <w:t>היו"ר עיסאווי פריג'</w:t>
          </w:r>
          <w:r w:rsidRPr="001B13C7">
            <w:rPr>
              <w:color w:val="000000"/>
              <w:rtl/>
            </w:rPr>
            <w:t>:</w:t>
          </w:r>
        </w:p>
      </w:sdtContent>
    </w:sdt>
    <w:p w:rsidR="00D51F92" w:rsidRDefault="00D51F92" w:rsidP="00E10D2B">
      <w:pPr>
        <w:rPr>
          <w:rtl/>
        </w:rPr>
      </w:pPr>
    </w:p>
    <w:p w:rsidR="00D51F92" w:rsidRDefault="00D51F92" w:rsidP="005F7D89">
      <w:pPr>
        <w:rPr>
          <w:rtl/>
        </w:rPr>
      </w:pPr>
      <w:r>
        <w:rPr>
          <w:rFonts w:hint="cs"/>
          <w:rtl/>
        </w:rPr>
        <w:t xml:space="preserve">חבר הכנסת סידה, יש </w:t>
      </w:r>
      <w:bookmarkStart w:id="14623" w:name="_ETM_Q42_564790"/>
      <w:bookmarkEnd w:id="14623"/>
      <w:r>
        <w:rPr>
          <w:rFonts w:hint="cs"/>
          <w:rtl/>
        </w:rPr>
        <w:t xml:space="preserve">לך הצעה? </w:t>
      </w:r>
    </w:p>
    <w:p w:rsidR="00D51F92" w:rsidRDefault="00D51F92" w:rsidP="005F7D89">
      <w:pPr>
        <w:rPr>
          <w:rtl/>
        </w:rPr>
      </w:pPr>
    </w:p>
    <w:sdt>
      <w:sdtPr>
        <w:rPr>
          <w:rFonts w:hint="cs"/>
          <w:rtl/>
        </w:rPr>
        <w:alias w:val="קריאה"/>
        <w:tag w:val="&lt;ID&gt;5544&lt;/ID&gt;&lt;Name&gt;יהודה גליק - הליכוד&lt;/Name&gt;&lt;Data&gt;יהודה גליק (הליכוד)&lt;/Data&gt;&lt;Shortcut&gt;יהגל&lt;/Shortcut&gt;"/>
        <w:id w:val="713009089"/>
        <w:placeholder>
          <w:docPart w:val="D0E0EE0614754457A62BD6D5E51838B7"/>
        </w:placeholder>
        <w15:color w:val="993366"/>
      </w:sdtPr>
      <w:sdtContent>
        <w:p w:rsidR="00D51F92" w:rsidRDefault="00D51F92" w:rsidP="005F7D89">
          <w:pPr>
            <w:pStyle w:val="af5"/>
            <w:keepNext/>
            <w:rPr>
              <w:rtl/>
            </w:rPr>
          </w:pPr>
          <w:r w:rsidRPr="001B13C7">
            <w:rPr>
              <w:rStyle w:val="afe"/>
              <w:color w:val="000000"/>
              <w:rtl/>
            </w:rPr>
            <w:t>יהודה גליק (הליכוד)</w:t>
          </w:r>
          <w:r w:rsidRPr="001B13C7">
            <w:rPr>
              <w:color w:val="000000"/>
              <w:rtl/>
            </w:rPr>
            <w:t>:</w:t>
          </w:r>
        </w:p>
      </w:sdtContent>
    </w:sdt>
    <w:p w:rsidR="00D51F92" w:rsidRDefault="00D51F92" w:rsidP="00E10D2B">
      <w:pPr>
        <w:rPr>
          <w:rtl/>
        </w:rPr>
      </w:pPr>
    </w:p>
    <w:p w:rsidR="00D51F92" w:rsidRDefault="00D51F92" w:rsidP="005F7D89">
      <w:pPr>
        <w:rPr>
          <w:rtl/>
        </w:rPr>
      </w:pPr>
      <w:bookmarkStart w:id="14624" w:name="_ETM_Q42_567791"/>
      <w:bookmarkEnd w:id="14624"/>
      <w:r>
        <w:rPr>
          <w:rFonts w:hint="cs"/>
          <w:rtl/>
        </w:rPr>
        <w:t xml:space="preserve">רווחה. </w:t>
      </w:r>
    </w:p>
    <w:p w:rsidR="00D51F92" w:rsidRDefault="00D51F92" w:rsidP="005F7D89">
      <w:pPr>
        <w:rPr>
          <w:rtl/>
        </w:rPr>
      </w:pPr>
      <w:bookmarkStart w:id="14625" w:name="_ETM_Q42_566417"/>
      <w:bookmarkEnd w:id="14625"/>
    </w:p>
    <w:bookmarkStart w:id="14626" w:name="_ETM_Q42_566707" w:displacedByCustomXml="next"/>
    <w:bookmarkEnd w:id="14626" w:displacedByCustomXml="next"/>
    <w:sdt>
      <w:sdtPr>
        <w:rPr>
          <w:rFonts w:hint="cs"/>
          <w:rtl/>
        </w:rPr>
        <w:alias w:val="קריאה"/>
        <w:tag w:val="&lt;ID&gt;5683&lt;/ID&gt;&lt;Name&gt;דן סידה - ש&quot;ס&lt;/Name&gt;&lt;Data&gt;דן סידה (ש&quot;ס)&lt;/Data&gt;&lt;Shortcut&gt;דןסי&lt;/Shortcut&gt;"/>
        <w:id w:val="423221766"/>
        <w:placeholder>
          <w:docPart w:val="D0E0EE0614754457A62BD6D5E51838B7"/>
        </w:placeholder>
        <w15:color w:val="993366"/>
      </w:sdtPr>
      <w:sdtContent>
        <w:p w:rsidR="00D51F92" w:rsidRDefault="00D51F92" w:rsidP="005F7D89">
          <w:pPr>
            <w:pStyle w:val="af5"/>
            <w:keepNext/>
            <w:rPr>
              <w:rtl/>
            </w:rPr>
          </w:pPr>
          <w:r w:rsidRPr="001B13C7">
            <w:rPr>
              <w:rStyle w:val="afe"/>
              <w:color w:val="000000"/>
              <w:rtl/>
            </w:rPr>
            <w:t>דן סידה (ש"ס)</w:t>
          </w:r>
          <w:r w:rsidRPr="001B13C7">
            <w:rPr>
              <w:color w:val="000000"/>
              <w:rtl/>
            </w:rPr>
            <w:t>:</w:t>
          </w:r>
        </w:p>
      </w:sdtContent>
    </w:sdt>
    <w:p w:rsidR="00D51F92" w:rsidRDefault="00D51F92" w:rsidP="00E10D2B">
      <w:pPr>
        <w:rPr>
          <w:rtl/>
        </w:rPr>
      </w:pPr>
    </w:p>
    <w:p w:rsidR="00D51F92" w:rsidRDefault="00D51F92" w:rsidP="005F7D89">
      <w:pPr>
        <w:rPr>
          <w:rtl/>
        </w:rPr>
      </w:pPr>
      <w:bookmarkStart w:id="14627" w:name="_ETM_Q42_566603"/>
      <w:bookmarkEnd w:id="14627"/>
      <w:r>
        <w:rPr>
          <w:rFonts w:hint="cs"/>
          <w:rtl/>
        </w:rPr>
        <w:t xml:space="preserve">רווחה </w:t>
      </w:r>
      <w:r w:rsidR="00E10D2B">
        <w:rPr>
          <w:rFonts w:hint="cs"/>
          <w:rtl/>
        </w:rPr>
        <w:t>– – –</w:t>
      </w:r>
    </w:p>
    <w:p w:rsidR="00D51F92" w:rsidRDefault="00D51F92" w:rsidP="005F7D89">
      <w:pPr>
        <w:rPr>
          <w:rtl/>
        </w:rPr>
      </w:pPr>
    </w:p>
    <w:sdt>
      <w:sdtPr>
        <w:rPr>
          <w:rFonts w:hint="cs"/>
          <w:rtl/>
        </w:rPr>
        <w:alias w:val="יור"/>
        <w:tag w:val="&lt;ID&gt;5703&lt;/ID&gt;&lt;Name&gt;עיסאווי פריג' - יו&quot;ר&lt;/Name&gt;&lt;Data&gt;עיסאווי פריג'&lt;/Data&gt;&lt;Shortcut&gt;&lt;/Shortcut&gt;"/>
        <w:id w:val="-1719891072"/>
        <w:placeholder>
          <w:docPart w:val="D0E0EE0614754457A62BD6D5E51838B7"/>
        </w:placeholder>
        <w15:color w:val="993366"/>
      </w:sdtPr>
      <w:sdtContent>
        <w:p w:rsidR="00D51F92" w:rsidRDefault="00D51F92" w:rsidP="005F7D89">
          <w:pPr>
            <w:pStyle w:val="af6"/>
            <w:keepNext/>
            <w:rPr>
              <w:rtl/>
            </w:rPr>
          </w:pPr>
          <w:r w:rsidRPr="001B13C7">
            <w:rPr>
              <w:rStyle w:val="afe"/>
              <w:color w:val="000000"/>
              <w:rtl/>
            </w:rPr>
            <w:t>היו"ר עיסאווי פריג'</w:t>
          </w:r>
          <w:r w:rsidRPr="001B13C7">
            <w:rPr>
              <w:color w:val="000000"/>
              <w:rtl/>
            </w:rPr>
            <w:t>:</w:t>
          </w:r>
        </w:p>
      </w:sdtContent>
    </w:sdt>
    <w:p w:rsidR="00D51F92" w:rsidRDefault="00D51F92" w:rsidP="00E10D2B">
      <w:pPr>
        <w:rPr>
          <w:rtl/>
        </w:rPr>
      </w:pPr>
    </w:p>
    <w:p w:rsidR="00500786" w:rsidRDefault="00D51F92" w:rsidP="005F7D89">
      <w:pPr>
        <w:rPr>
          <w:rtl/>
        </w:rPr>
      </w:pPr>
      <w:r>
        <w:rPr>
          <w:rFonts w:hint="cs"/>
          <w:rtl/>
        </w:rPr>
        <w:t xml:space="preserve">אז אם כך, יש </w:t>
      </w:r>
      <w:bookmarkStart w:id="14628" w:name="_ETM_Q42_572944"/>
      <w:bookmarkEnd w:id="14628"/>
      <w:r>
        <w:rPr>
          <w:rFonts w:hint="cs"/>
          <w:rtl/>
        </w:rPr>
        <w:t xml:space="preserve">הצעה להעביר את זה לוועדת הרווחה. </w:t>
      </w:r>
    </w:p>
    <w:p w:rsidR="00500786" w:rsidRDefault="00500786" w:rsidP="005F7D89">
      <w:pPr>
        <w:rPr>
          <w:rtl/>
        </w:rPr>
      </w:pPr>
    </w:p>
    <w:p w:rsidR="00D51F92" w:rsidRDefault="00D51F92" w:rsidP="005F7D89">
      <w:pPr>
        <w:rPr>
          <w:rtl/>
        </w:rPr>
      </w:pPr>
      <w:r>
        <w:rPr>
          <w:rFonts w:hint="cs"/>
          <w:rtl/>
        </w:rPr>
        <w:t xml:space="preserve">אני מעמיד להצבעה. בבקשה. </w:t>
      </w:r>
      <w:bookmarkStart w:id="14629" w:name="_ETM_Q42_577847"/>
      <w:bookmarkEnd w:id="14629"/>
      <w:r>
        <w:rPr>
          <w:rFonts w:hint="cs"/>
          <w:rtl/>
        </w:rPr>
        <w:t xml:space="preserve">מי בעד להעביר את זה להמשך דיון בוועדת הרווחה? בבקשה, חברים. </w:t>
      </w:r>
    </w:p>
    <w:p w:rsidR="00D51F92" w:rsidRDefault="00D51F92" w:rsidP="005F7D89">
      <w:pPr>
        <w:rPr>
          <w:rtl/>
        </w:rPr>
      </w:pPr>
      <w:bookmarkStart w:id="14630" w:name="_ETM_Q42_578375"/>
      <w:bookmarkStart w:id="14631" w:name="_ETM_Q42_578697"/>
      <w:bookmarkEnd w:id="14630"/>
      <w:bookmarkEnd w:id="14631"/>
    </w:p>
    <w:p w:rsidR="00D51F92" w:rsidRDefault="00D51F92" w:rsidP="005F7D89">
      <w:pPr>
        <w:pStyle w:val="af1"/>
        <w:keepNext/>
        <w:rPr>
          <w:rtl/>
        </w:rPr>
      </w:pPr>
      <w:r>
        <w:rPr>
          <w:rFonts w:hint="eastAsia"/>
          <w:rtl/>
        </w:rPr>
        <w:t>הצבעה</w:t>
      </w:r>
      <w:r>
        <w:rPr>
          <w:rtl/>
        </w:rPr>
        <w:t xml:space="preserve"> מס'</w:t>
      </w:r>
      <w:r>
        <w:rPr>
          <w:rFonts w:hint="cs"/>
          <w:rtl/>
        </w:rPr>
        <w:t xml:space="preserve"> 22</w:t>
      </w:r>
    </w:p>
    <w:p w:rsidR="00D51F92" w:rsidRDefault="00D51F92" w:rsidP="005F7D89">
      <w:pPr>
        <w:pStyle w:val="--"/>
        <w:keepNext/>
        <w:rPr>
          <w:rtl/>
        </w:rPr>
      </w:pPr>
    </w:p>
    <w:p w:rsidR="00D51F92" w:rsidRDefault="00D51F92" w:rsidP="005F7D89">
      <w:pPr>
        <w:pStyle w:val="--"/>
        <w:keepNext/>
        <w:rPr>
          <w:rtl/>
        </w:rPr>
      </w:pPr>
      <w:r>
        <w:rPr>
          <w:rFonts w:hint="eastAsia"/>
          <w:rtl/>
        </w:rPr>
        <w:t>בעד</w:t>
      </w:r>
      <w:r>
        <w:rPr>
          <w:rFonts w:hint="cs"/>
          <w:rtl/>
        </w:rPr>
        <w:t xml:space="preserve"> ההצעה להעביר את הנושא לוועדה</w:t>
      </w:r>
      <w:r>
        <w:rPr>
          <w:rtl/>
        </w:rPr>
        <w:t xml:space="preserve"> – </w:t>
      </w:r>
      <w:r>
        <w:rPr>
          <w:rFonts w:hint="cs"/>
          <w:rtl/>
        </w:rPr>
        <w:t>5</w:t>
      </w:r>
    </w:p>
    <w:p w:rsidR="00D51F92" w:rsidRDefault="00D51F92" w:rsidP="005F7D89">
      <w:pPr>
        <w:pStyle w:val="--"/>
        <w:keepNext/>
        <w:rPr>
          <w:rtl/>
        </w:rPr>
      </w:pPr>
      <w:r>
        <w:rPr>
          <w:rFonts w:hint="eastAsia"/>
          <w:rtl/>
        </w:rPr>
        <w:t>נגד</w:t>
      </w:r>
      <w:r>
        <w:rPr>
          <w:rtl/>
        </w:rPr>
        <w:t xml:space="preserve"> – </w:t>
      </w:r>
      <w:r>
        <w:rPr>
          <w:rFonts w:hint="cs"/>
          <w:rtl/>
        </w:rPr>
        <w:t>אין</w:t>
      </w:r>
    </w:p>
    <w:p w:rsidR="00D51F92" w:rsidRDefault="00D51F92" w:rsidP="005F7D89">
      <w:pPr>
        <w:pStyle w:val="--"/>
        <w:keepNext/>
        <w:rPr>
          <w:rtl/>
        </w:rPr>
      </w:pPr>
      <w:r>
        <w:rPr>
          <w:rFonts w:hint="eastAsia"/>
          <w:rtl/>
        </w:rPr>
        <w:t>נמנעים</w:t>
      </w:r>
      <w:r>
        <w:rPr>
          <w:rtl/>
        </w:rPr>
        <w:t xml:space="preserve"> – </w:t>
      </w:r>
      <w:r>
        <w:rPr>
          <w:rFonts w:hint="cs"/>
          <w:rtl/>
        </w:rPr>
        <w:t>אין</w:t>
      </w:r>
    </w:p>
    <w:p w:rsidR="00D51F92" w:rsidRDefault="00D51F92" w:rsidP="005F7D89">
      <w:pPr>
        <w:pStyle w:val="af2"/>
        <w:rPr>
          <w:rtl/>
        </w:rPr>
      </w:pPr>
      <w:r>
        <w:rPr>
          <w:rFonts w:hint="cs"/>
          <w:rtl/>
        </w:rPr>
        <w:t>ההצעה להעביר את הנושא לוועדת העבודה, הרווחה והבריאות נתקבלה.</w:t>
      </w:r>
    </w:p>
    <w:p w:rsidR="00D51F92" w:rsidRDefault="00D51F92" w:rsidP="005F7D89">
      <w:pPr>
        <w:rPr>
          <w:rtl/>
        </w:rPr>
      </w:pPr>
    </w:p>
    <w:sdt>
      <w:sdtPr>
        <w:rPr>
          <w:rFonts w:hint="cs"/>
          <w:rtl/>
        </w:rPr>
        <w:alias w:val="יור"/>
        <w:tag w:val="&lt;ID&gt;5703&lt;/ID&gt;&lt;Name&gt;עיסאווי פריג' - יו&quot;ר&lt;/Name&gt;&lt;Data&gt;עיסאווי פריג'&lt;/Data&gt;&lt;Shortcut&gt;&lt;/Shortcut&gt;"/>
        <w:id w:val="-1286577731"/>
        <w:placeholder>
          <w:docPart w:val="D0E0EE0614754457A62BD6D5E51838B7"/>
        </w:placeholder>
        <w15:color w:val="993366"/>
      </w:sdtPr>
      <w:sdtContent>
        <w:p w:rsidR="00D51F92" w:rsidRDefault="00D51F92" w:rsidP="005F7D89">
          <w:pPr>
            <w:pStyle w:val="af6"/>
            <w:keepNext/>
            <w:rPr>
              <w:rtl/>
            </w:rPr>
          </w:pPr>
          <w:r w:rsidRPr="001B13C7">
            <w:rPr>
              <w:rStyle w:val="afe"/>
              <w:color w:val="000000"/>
              <w:rtl/>
            </w:rPr>
            <w:t>היו"ר עיסאווי פריג'</w:t>
          </w:r>
          <w:r w:rsidRPr="001B13C7">
            <w:rPr>
              <w:color w:val="000000"/>
              <w:rtl/>
            </w:rPr>
            <w:t>:</w:t>
          </w:r>
        </w:p>
      </w:sdtContent>
    </w:sdt>
    <w:p w:rsidR="00D51F92" w:rsidRDefault="00D51F92" w:rsidP="00E10D2B">
      <w:pPr>
        <w:rPr>
          <w:rtl/>
        </w:rPr>
      </w:pPr>
    </w:p>
    <w:p w:rsidR="00D51F92" w:rsidRDefault="00D51F92" w:rsidP="00500786">
      <w:pPr>
        <w:rPr>
          <w:rtl/>
        </w:rPr>
      </w:pPr>
      <w:r>
        <w:rPr>
          <w:rFonts w:hint="cs"/>
          <w:rtl/>
        </w:rPr>
        <w:t xml:space="preserve">בעד </w:t>
      </w:r>
      <w:r>
        <w:rPr>
          <w:rtl/>
        </w:rPr>
        <w:t>–</w:t>
      </w:r>
      <w:r>
        <w:rPr>
          <w:rFonts w:hint="cs"/>
          <w:rtl/>
        </w:rPr>
        <w:t xml:space="preserve"> </w:t>
      </w:r>
      <w:r w:rsidR="00500786">
        <w:rPr>
          <w:rFonts w:hint="cs"/>
          <w:rtl/>
        </w:rPr>
        <w:t>חמישה</w:t>
      </w:r>
      <w:r>
        <w:rPr>
          <w:rFonts w:hint="cs"/>
          <w:rtl/>
        </w:rPr>
        <w:t xml:space="preserve">, ללא </w:t>
      </w:r>
      <w:bookmarkStart w:id="14632" w:name="_ETM_Q42_599761"/>
      <w:bookmarkEnd w:id="14632"/>
      <w:r>
        <w:rPr>
          <w:rFonts w:hint="cs"/>
          <w:rtl/>
        </w:rPr>
        <w:t xml:space="preserve">מתנגדים, ללא נמנעים. המשך הדיון יעבור לוועדת העבודה והרווחה. </w:t>
      </w:r>
      <w:bookmarkStart w:id="14633" w:name="_ETM_Q42_605976"/>
      <w:bookmarkEnd w:id="14633"/>
      <w:r>
        <w:rPr>
          <w:rFonts w:hint="cs"/>
          <w:rtl/>
        </w:rPr>
        <w:t xml:space="preserve">הרבה נושאים היום עברו לוועדת הרווחה. </w:t>
      </w:r>
    </w:p>
    <w:p w:rsidR="00500786" w:rsidRDefault="00500786" w:rsidP="00500786">
      <w:pPr>
        <w:rPr>
          <w:rtl/>
        </w:rPr>
      </w:pPr>
    </w:p>
    <w:p w:rsidR="00500786" w:rsidRDefault="00500786" w:rsidP="00500786">
      <w:pPr>
        <w:rPr>
          <w:rtl/>
        </w:rPr>
      </w:pPr>
    </w:p>
    <w:bookmarkStart w:id="14634" w:name="_ETM_Q42_612175"/>
    <w:bookmarkStart w:id="14635" w:name="_Toc517294222"/>
    <w:bookmarkStart w:id="14636" w:name="_Toc517294352"/>
    <w:bookmarkStart w:id="14637" w:name="_Toc519432348"/>
    <w:bookmarkStart w:id="14638" w:name="_Toc2683881"/>
    <w:bookmarkEnd w:id="14634"/>
    <w:p w:rsidR="00D51F92" w:rsidRDefault="00CD6231" w:rsidP="005F7D89">
      <w:pPr>
        <w:pStyle w:val="a6"/>
        <w:rPr>
          <w:rtl/>
        </w:rPr>
      </w:pPr>
      <w:sdt>
        <w:sdtPr>
          <w:rPr>
            <w:rtl/>
          </w:rPr>
          <w:alias w:val="נושא"/>
          <w:tag w:val="&lt;ID&gt;&lt;/ID&gt;&lt;Name&gt;הצעות לסדר-היום&lt;/Name&gt;"/>
          <w:id w:val="-328985968"/>
          <w:placeholder>
            <w:docPart w:val="D0E0EE0614754457A62BD6D5E51838B7"/>
          </w:placeholder>
          <w15:color w:val="993366"/>
        </w:sdtPr>
        <w:sdtContent>
          <w:r w:rsidR="00D51F92" w:rsidRPr="001B13C7">
            <w:rPr>
              <w:rStyle w:val="afe"/>
              <w:color w:val="000000"/>
              <w:rtl/>
            </w:rPr>
            <w:t>הצעות לסדר-היום</w:t>
          </w:r>
        </w:sdtContent>
      </w:sdt>
      <w:bookmarkEnd w:id="14635"/>
      <w:bookmarkEnd w:id="14636"/>
      <w:bookmarkEnd w:id="14637"/>
      <w:bookmarkEnd w:id="14638"/>
      <w:r w:rsidR="00D51F92">
        <w:rPr>
          <w:rtl/>
        </w:rPr>
        <w:t xml:space="preserve"> </w:t>
      </w:r>
    </w:p>
    <w:bookmarkStart w:id="14639" w:name="_Toc2683882" w:displacedByCustomXml="next"/>
    <w:bookmarkStart w:id="14640" w:name="_Toc519432349" w:displacedByCustomXml="next"/>
    <w:bookmarkStart w:id="14641" w:name="_Toc517294353" w:displacedByCustomXml="next"/>
    <w:bookmarkStart w:id="14642" w:name="_Toc517294223" w:displacedByCustomXml="next"/>
    <w:sdt>
      <w:sdtPr>
        <w:rPr>
          <w:rFonts w:hint="cs"/>
          <w:rtl/>
        </w:rPr>
        <w:alias w:val="הלסי"/>
        <w:tag w:val="&lt;ID&gt;613974&lt;/ID&gt;&lt;Name&gt;הצעה לסדר היום בנושא: עם תחילת הקיץ מקרי טביעה רבים של ילדים ופעוטות&lt;/Name&gt;&lt;Data&gt;הצעה לסדר היום בנושא: עם תחילת הקיץ מקרי טביעה רבים של ילדים ופעוטות&lt;/Data&gt;&lt;Number&gt;&lt;/Number&gt;&lt;OrigNumbers&gt; 10439 |  10454 |  10465 |  10483&lt;/OrigNumbers&gt;&lt;HalsiIncludeNumbers&gt; 10439,  10454,  10465 ו- 10483&lt;/HalsiIncludeNumbers&gt;&lt;OrigNames&gt;&lt;/OrigNames&gt;&lt;Initiators&gt;&lt;/Initiators&gt;&lt;FullItemNumber&gt;&lt;/FullItemNumber&gt;"/>
        <w:id w:val="-1689141264"/>
        <w:placeholder>
          <w:docPart w:val="D0E0EE0614754457A62BD6D5E51838B7"/>
        </w:placeholder>
        <w15:color w:val="993366"/>
      </w:sdtPr>
      <w:sdtContent>
        <w:p w:rsidR="00D51F92" w:rsidRPr="001B13C7" w:rsidRDefault="00D51F92" w:rsidP="005F7D89">
          <w:pPr>
            <w:pStyle w:val="a6"/>
            <w:rPr>
              <w:rtl/>
            </w:rPr>
          </w:pPr>
          <w:r>
            <w:rPr>
              <w:rStyle w:val="afe"/>
              <w:color w:val="000000"/>
              <w:rtl/>
            </w:rPr>
            <w:t>עם תחילת הקיץ מקרי טביעה רבים של ילדים ופעוטות</w:t>
          </w:r>
        </w:p>
      </w:sdtContent>
    </w:sdt>
    <w:bookmarkEnd w:id="14639" w:displacedByCustomXml="prev"/>
    <w:bookmarkEnd w:id="14640" w:displacedByCustomXml="prev"/>
    <w:bookmarkEnd w:id="14641" w:displacedByCustomXml="prev"/>
    <w:bookmarkEnd w:id="14642" w:displacedByCustomXml="prev"/>
    <w:p w:rsidR="00D51F92" w:rsidRDefault="00D51F92" w:rsidP="00E10D2B">
      <w:pPr>
        <w:rPr>
          <w:rtl/>
        </w:rPr>
      </w:pPr>
    </w:p>
    <w:sdt>
      <w:sdtPr>
        <w:rPr>
          <w:rFonts w:hint="cs"/>
          <w:rtl/>
        </w:rPr>
        <w:alias w:val="יור"/>
        <w:tag w:val="&lt;ID&gt;5703&lt;/ID&gt;&lt;Name&gt;עיסאווי פריג' - יו&quot;ר&lt;/Name&gt;&lt;Data&gt;עיסאווי פריג'&lt;/Data&gt;&lt;Shortcut&gt;&lt;/Shortcut&gt;"/>
        <w:id w:val="-2145960598"/>
        <w:placeholder>
          <w:docPart w:val="D0E0EE0614754457A62BD6D5E51838B7"/>
        </w:placeholder>
        <w15:color w:val="993366"/>
      </w:sdtPr>
      <w:sdtContent>
        <w:p w:rsidR="00D51F92" w:rsidRDefault="00D51F92" w:rsidP="005F7D89">
          <w:pPr>
            <w:pStyle w:val="af6"/>
            <w:keepNext/>
            <w:rPr>
              <w:rtl/>
            </w:rPr>
          </w:pPr>
          <w:r w:rsidRPr="001B13C7">
            <w:rPr>
              <w:color w:val="000000"/>
              <w:rtl/>
            </w:rPr>
            <w:t xml:space="preserve">היו"ר </w:t>
          </w:r>
          <w:r w:rsidRPr="001B13C7">
            <w:rPr>
              <w:rStyle w:val="afe"/>
              <w:color w:val="000000"/>
              <w:rtl/>
            </w:rPr>
            <w:t>עיסאווי פריג':</w:t>
          </w:r>
        </w:p>
      </w:sdtContent>
    </w:sdt>
    <w:p w:rsidR="00D51F92" w:rsidRDefault="00D51F92" w:rsidP="00E10D2B">
      <w:pPr>
        <w:rPr>
          <w:rtl/>
        </w:rPr>
      </w:pPr>
    </w:p>
    <w:p w:rsidR="00D51F92" w:rsidRDefault="00D51F92" w:rsidP="00722A2D">
      <w:pPr>
        <w:rPr>
          <w:rtl/>
        </w:rPr>
      </w:pPr>
      <w:r>
        <w:rPr>
          <w:rFonts w:hint="cs"/>
          <w:rtl/>
        </w:rPr>
        <w:t>אם כך, עוברים ל</w:t>
      </w:r>
      <w:r>
        <w:rPr>
          <w:rtl/>
        </w:rPr>
        <w:t>הצע</w:t>
      </w:r>
      <w:r>
        <w:rPr>
          <w:rFonts w:hint="cs"/>
          <w:rtl/>
        </w:rPr>
        <w:t>ות</w:t>
      </w:r>
      <w:r>
        <w:rPr>
          <w:rtl/>
        </w:rPr>
        <w:t xml:space="preserve"> לסדר</w:t>
      </w:r>
      <w:r>
        <w:rPr>
          <w:rFonts w:hint="cs"/>
          <w:rtl/>
        </w:rPr>
        <w:t>-</w:t>
      </w:r>
      <w:r>
        <w:rPr>
          <w:rtl/>
        </w:rPr>
        <w:t>היום בנושא</w:t>
      </w:r>
      <w:r>
        <w:rPr>
          <w:rFonts w:hint="cs"/>
          <w:rtl/>
        </w:rPr>
        <w:t xml:space="preserve"> </w:t>
      </w:r>
      <w:bookmarkStart w:id="14643" w:name="_ETM_Q42_614438"/>
      <w:bookmarkEnd w:id="14643"/>
      <w:r>
        <w:rPr>
          <w:rFonts w:hint="cs"/>
          <w:rtl/>
        </w:rPr>
        <w:t>הבא</w:t>
      </w:r>
      <w:r>
        <w:rPr>
          <w:rtl/>
        </w:rPr>
        <w:t>: עם תחילת הקיץ מקרי טביעה רבים של ילדים ופעוטות, מס' 10439, 10454, 10465 ו-10483</w:t>
      </w:r>
      <w:r>
        <w:rPr>
          <w:rFonts w:hint="cs"/>
          <w:rtl/>
        </w:rPr>
        <w:t>. ראשונת הדוברות, חברת הכנסת פנינה תמנו</w:t>
      </w:r>
      <w:r w:rsidR="00722A2D">
        <w:rPr>
          <w:rFonts w:hint="cs"/>
          <w:rtl/>
        </w:rPr>
        <w:t>-</w:t>
      </w:r>
      <w:r>
        <w:rPr>
          <w:rFonts w:hint="cs"/>
          <w:rtl/>
        </w:rPr>
        <w:t xml:space="preserve">שטה </w:t>
      </w:r>
      <w:r>
        <w:rPr>
          <w:rtl/>
        </w:rPr>
        <w:t>–</w:t>
      </w:r>
      <w:r>
        <w:rPr>
          <w:rFonts w:hint="cs"/>
          <w:rtl/>
        </w:rPr>
        <w:t xml:space="preserve"> </w:t>
      </w:r>
      <w:bookmarkStart w:id="14644" w:name="_ETM_Q42_633043"/>
      <w:bookmarkEnd w:id="14644"/>
      <w:r>
        <w:rPr>
          <w:rFonts w:hint="cs"/>
          <w:rtl/>
        </w:rPr>
        <w:t xml:space="preserve">לא נמצאת. אם כך, הדובר הבא, חבר הכנסת סעיד </w:t>
      </w:r>
      <w:bookmarkStart w:id="14645" w:name="_ETM_Q42_636975"/>
      <w:bookmarkEnd w:id="14645"/>
      <w:r>
        <w:rPr>
          <w:rFonts w:hint="cs"/>
          <w:rtl/>
        </w:rPr>
        <w:t xml:space="preserve">אלחרומי. אחריו </w:t>
      </w:r>
      <w:r>
        <w:rPr>
          <w:rtl/>
        </w:rPr>
        <w:t>–</w:t>
      </w:r>
      <w:r>
        <w:rPr>
          <w:rFonts w:hint="cs"/>
          <w:rtl/>
        </w:rPr>
        <w:t xml:space="preserve"> חבר הכנסת מרגי. בבקשה, חבר הכנסת סעיד </w:t>
      </w:r>
      <w:bookmarkStart w:id="14646" w:name="_ETM_Q42_648406"/>
      <w:bookmarkEnd w:id="14646"/>
      <w:r>
        <w:rPr>
          <w:rFonts w:hint="cs"/>
          <w:rtl/>
        </w:rPr>
        <w:t xml:space="preserve">אלחרומי. </w:t>
      </w:r>
    </w:p>
    <w:p w:rsidR="00D51F92" w:rsidRDefault="00D51F92" w:rsidP="005F7D89">
      <w:pPr>
        <w:rPr>
          <w:rtl/>
        </w:rPr>
      </w:pPr>
      <w:bookmarkStart w:id="14647" w:name="_ETM_Q42_637099"/>
      <w:bookmarkEnd w:id="14647"/>
    </w:p>
    <w:bookmarkStart w:id="14648" w:name="_ETM_Q42_637562" w:displacedByCustomXml="next"/>
    <w:bookmarkEnd w:id="14648" w:displacedByCustomXml="next"/>
    <w:bookmarkStart w:id="14649" w:name="_Toc2683883" w:displacedByCustomXml="next"/>
    <w:bookmarkStart w:id="14650" w:name="_Toc519432350" w:displacedByCustomXml="next"/>
    <w:bookmarkStart w:id="14651" w:name="_Toc517294354" w:displacedByCustomXml="next"/>
    <w:bookmarkStart w:id="14652" w:name="_Toc517294224" w:displacedByCustomXml="next"/>
    <w:sdt>
      <w:sdtPr>
        <w:rPr>
          <w:rtl/>
        </w:rPr>
        <w:alias w:val="דובר"/>
        <w:tag w:val="&lt;ID&gt;5682&lt;/ID&gt;&lt;Name&gt;סעיד אלחרומי - הרשימה המשותפת&lt;/Name&gt;&lt;Data&gt;סעיד אלחרומי (הרשימה המשותפת)&lt;/Data&gt;&lt;Shortcut&gt;סעאל&lt;/Shortcut&gt;&lt;MemberID&gt;2612&lt;/MemberID&gt;"/>
        <w:id w:val="-1944756905"/>
        <w:placeholder>
          <w:docPart w:val="D0E0EE0614754457A62BD6D5E51838B7"/>
        </w:placeholder>
        <w15:color w:val="993366"/>
      </w:sdtPr>
      <w:sdtContent>
        <w:p w:rsidR="00D51F92" w:rsidRDefault="00D51F92" w:rsidP="005F7D89">
          <w:pPr>
            <w:pStyle w:val="a4"/>
            <w:keepNext/>
            <w:rPr>
              <w:rtl/>
            </w:rPr>
          </w:pPr>
          <w:r w:rsidRPr="00EC47D7">
            <w:rPr>
              <w:rStyle w:val="afe"/>
              <w:color w:val="000000"/>
              <w:rtl/>
            </w:rPr>
            <w:t>סעיד אלחרומי (הרשימה המשותפת)</w:t>
          </w:r>
          <w:r w:rsidRPr="00EC47D7">
            <w:rPr>
              <w:color w:val="000000"/>
              <w:rtl/>
            </w:rPr>
            <w:t>:</w:t>
          </w:r>
        </w:p>
      </w:sdtContent>
    </w:sdt>
    <w:bookmarkEnd w:id="14649" w:displacedByCustomXml="prev"/>
    <w:bookmarkEnd w:id="14650" w:displacedByCustomXml="prev"/>
    <w:bookmarkEnd w:id="14651" w:displacedByCustomXml="prev"/>
    <w:bookmarkEnd w:id="14652" w:displacedByCustomXml="prev"/>
    <w:p w:rsidR="00D51F92" w:rsidRDefault="00D51F92" w:rsidP="00E10D2B">
      <w:pPr>
        <w:rPr>
          <w:rtl/>
        </w:rPr>
      </w:pPr>
    </w:p>
    <w:p w:rsidR="00D51F92" w:rsidRDefault="00D51F92" w:rsidP="005F7D89">
      <w:pPr>
        <w:rPr>
          <w:rtl/>
        </w:rPr>
      </w:pPr>
      <w:bookmarkStart w:id="14653" w:name="_ETM_Q42_638248"/>
      <w:bookmarkEnd w:id="14653"/>
      <w:proofErr w:type="spellStart"/>
      <w:r>
        <w:rPr>
          <w:rFonts w:hint="cs"/>
          <w:rtl/>
        </w:rPr>
        <w:t>אשכורכ</w:t>
      </w:r>
      <w:proofErr w:type="spellEnd"/>
      <w:r>
        <w:rPr>
          <w:rFonts w:hint="cs"/>
          <w:rtl/>
        </w:rPr>
        <w:t>, סייד</w:t>
      </w:r>
      <w:r w:rsidR="005A1430">
        <w:rPr>
          <w:rFonts w:hint="cs"/>
          <w:rtl/>
        </w:rPr>
        <w:t>י</w:t>
      </w:r>
      <w:r>
        <w:rPr>
          <w:rFonts w:hint="cs"/>
          <w:rtl/>
        </w:rPr>
        <w:t xml:space="preserve"> א-ראיס.</w:t>
      </w:r>
    </w:p>
    <w:p w:rsidR="00D51F92" w:rsidRDefault="00D51F92" w:rsidP="005F7D89">
      <w:pPr>
        <w:rPr>
          <w:rtl/>
        </w:rPr>
      </w:pPr>
      <w:bookmarkStart w:id="14654" w:name="_ETM_Q42_648076"/>
      <w:bookmarkEnd w:id="14654"/>
    </w:p>
    <w:bookmarkStart w:id="14655" w:name="_ETM_Q42_648388" w:displacedByCustomXml="next"/>
    <w:bookmarkEnd w:id="14655" w:displacedByCustomXml="next"/>
    <w:sdt>
      <w:sdtPr>
        <w:rPr>
          <w:rtl/>
        </w:rPr>
        <w:alias w:val="יור"/>
        <w:tag w:val="&lt;ID&gt;5703&lt;/ID&gt;&lt;Name&gt;עיסאווי פריג' - יו&quot;ר&lt;/Name&gt;&lt;Data&gt;עיסאווי פריג'&lt;/Data&gt;&lt;Shortcut&gt;&lt;/Shortcut&gt;"/>
        <w:id w:val="-818871866"/>
        <w:placeholder>
          <w:docPart w:val="D0E0EE0614754457A62BD6D5E51838B7"/>
        </w:placeholder>
        <w15:color w:val="993366"/>
      </w:sdtPr>
      <w:sdtContent>
        <w:p w:rsidR="00D51F92" w:rsidRDefault="00D51F92" w:rsidP="005F7D89">
          <w:pPr>
            <w:pStyle w:val="af6"/>
            <w:keepNext/>
            <w:rPr>
              <w:rtl/>
            </w:rPr>
          </w:pPr>
          <w:r w:rsidRPr="000D1EB0">
            <w:rPr>
              <w:rStyle w:val="afe"/>
              <w:color w:val="000000"/>
              <w:rtl/>
            </w:rPr>
            <w:t>היו"ר עיסאווי פריג'</w:t>
          </w:r>
          <w:r w:rsidRPr="000D1EB0">
            <w:rPr>
              <w:color w:val="000000"/>
              <w:rtl/>
            </w:rPr>
            <w:t>:</w:t>
          </w:r>
        </w:p>
      </w:sdtContent>
    </w:sdt>
    <w:p w:rsidR="00D51F92" w:rsidRDefault="00D51F92" w:rsidP="00E10D2B">
      <w:pPr>
        <w:rPr>
          <w:rtl/>
        </w:rPr>
      </w:pPr>
    </w:p>
    <w:p w:rsidR="00D51F92" w:rsidRDefault="00D51F92" w:rsidP="005F7D89">
      <w:pPr>
        <w:rPr>
          <w:rtl/>
        </w:rPr>
      </w:pPr>
      <w:r>
        <w:rPr>
          <w:rFonts w:hint="cs"/>
          <w:rtl/>
        </w:rPr>
        <w:t xml:space="preserve">אהלן וסהלן </w:t>
      </w:r>
      <w:proofErr w:type="spellStart"/>
      <w:r>
        <w:rPr>
          <w:rFonts w:hint="cs"/>
          <w:rtl/>
        </w:rPr>
        <w:t>פיכ</w:t>
      </w:r>
      <w:proofErr w:type="spellEnd"/>
      <w:r>
        <w:rPr>
          <w:rFonts w:hint="cs"/>
          <w:rtl/>
        </w:rPr>
        <w:t>.</w:t>
      </w:r>
    </w:p>
    <w:p w:rsidR="00D51F92" w:rsidRDefault="00D51F92" w:rsidP="005F7D89">
      <w:pPr>
        <w:rPr>
          <w:rtl/>
        </w:rPr>
      </w:pPr>
      <w:bookmarkStart w:id="14656" w:name="_ETM_Q42_651096"/>
      <w:bookmarkEnd w:id="14656"/>
    </w:p>
    <w:bookmarkStart w:id="14657" w:name="_ETM_Q42_651409" w:displacedByCustomXml="next"/>
    <w:bookmarkEnd w:id="14657" w:displacedByCustomXml="next"/>
    <w:sdt>
      <w:sdtPr>
        <w:rPr>
          <w:rtl/>
        </w:rPr>
        <w:alias w:val="דובר_המשך"/>
        <w:tag w:val="&lt;ID&gt;5682&lt;/ID&gt;&lt;Name&gt;סעיד אלחרומי - הרשימה המשותפת&lt;/Name&gt;&lt;Data&gt;סעיד אלחרומי (הרשימה המשותפת)&lt;/Data&gt;&lt;Shortcut&gt;סעאל&lt;/Shortcut&gt;"/>
        <w:id w:val="513810480"/>
        <w:placeholder>
          <w:docPart w:val="D0E0EE0614754457A62BD6D5E51838B7"/>
        </w:placeholder>
        <w15:color w:val="993366"/>
      </w:sdtPr>
      <w:sdtContent>
        <w:p w:rsidR="00D51F92" w:rsidRDefault="00D51F92" w:rsidP="005F7D89">
          <w:pPr>
            <w:pStyle w:val="-"/>
            <w:keepNext/>
            <w:rPr>
              <w:rtl/>
            </w:rPr>
          </w:pPr>
          <w:r w:rsidRPr="000D1EB0">
            <w:rPr>
              <w:rStyle w:val="afe"/>
              <w:color w:val="000000"/>
              <w:rtl/>
            </w:rPr>
            <w:t>סעיד אלחרומי (הרשימה המשותפת)</w:t>
          </w:r>
          <w:r w:rsidRPr="000D1EB0">
            <w:rPr>
              <w:color w:val="000000"/>
              <w:rtl/>
            </w:rPr>
            <w:t>:</w:t>
          </w:r>
        </w:p>
      </w:sdtContent>
    </w:sdt>
    <w:p w:rsidR="00D51F92" w:rsidRDefault="00D51F92" w:rsidP="00E10D2B">
      <w:pPr>
        <w:rPr>
          <w:rtl/>
        </w:rPr>
      </w:pPr>
    </w:p>
    <w:p w:rsidR="00D51F92" w:rsidRDefault="00D51F92" w:rsidP="005F7D89">
      <w:pPr>
        <w:rPr>
          <w:rtl/>
        </w:rPr>
      </w:pPr>
      <w:r>
        <w:rPr>
          <w:rFonts w:hint="cs"/>
          <w:rtl/>
        </w:rPr>
        <w:t>תודה, אדוני היושב-ראש. ד"ר סאלם אבו-</w:t>
      </w:r>
      <w:proofErr w:type="spellStart"/>
      <w:r w:rsidR="005A1430">
        <w:rPr>
          <w:rFonts w:hint="cs"/>
          <w:rtl/>
        </w:rPr>
        <w:t>מ</w:t>
      </w:r>
      <w:r>
        <w:rPr>
          <w:rFonts w:hint="cs"/>
          <w:rtl/>
        </w:rPr>
        <w:t>ד</w:t>
      </w:r>
      <w:r w:rsidR="005A1430">
        <w:rPr>
          <w:rFonts w:hint="cs"/>
          <w:rtl/>
        </w:rPr>
        <w:t>י</w:t>
      </w:r>
      <w:r>
        <w:rPr>
          <w:rFonts w:hint="cs"/>
          <w:rtl/>
        </w:rPr>
        <w:t>ר</w:t>
      </w:r>
      <w:r w:rsidR="005A1430">
        <w:rPr>
          <w:rFonts w:hint="cs"/>
          <w:rtl/>
        </w:rPr>
        <w:t>'</w:t>
      </w:r>
      <w:r>
        <w:rPr>
          <w:rFonts w:hint="cs"/>
          <w:rtl/>
        </w:rPr>
        <w:t>ם</w:t>
      </w:r>
      <w:proofErr w:type="spellEnd"/>
      <w:r>
        <w:rPr>
          <w:rFonts w:hint="cs"/>
          <w:rtl/>
        </w:rPr>
        <w:t xml:space="preserve"> א-טורי, מנהל בית ספר </w:t>
      </w:r>
      <w:bookmarkStart w:id="14658" w:name="_ETM_Q42_657608"/>
      <w:bookmarkEnd w:id="14658"/>
      <w:r>
        <w:rPr>
          <w:rFonts w:hint="cs"/>
          <w:rtl/>
        </w:rPr>
        <w:t>בית אל</w:t>
      </w:r>
      <w:r w:rsidR="005A1430">
        <w:rPr>
          <w:rFonts w:hint="cs"/>
          <w:rtl/>
        </w:rPr>
        <w:t>-</w:t>
      </w:r>
      <w:r>
        <w:rPr>
          <w:rFonts w:hint="cs"/>
          <w:rtl/>
        </w:rPr>
        <w:t xml:space="preserve">חכמה ברהט, הגיע לפני יומיים עם כמה </w:t>
      </w:r>
      <w:bookmarkStart w:id="14659" w:name="_ETM_Q42_664949"/>
      <w:bookmarkEnd w:id="14659"/>
      <w:r>
        <w:rPr>
          <w:rFonts w:hint="cs"/>
          <w:rtl/>
        </w:rPr>
        <w:t xml:space="preserve">ילדים ועם אשתו בלבוש המסורתי שלה לבריכת השחייה </w:t>
      </w:r>
      <w:bookmarkStart w:id="14660" w:name="_ETM_Q42_669518"/>
      <w:bookmarkEnd w:id="14660"/>
      <w:r>
        <w:rPr>
          <w:rFonts w:hint="cs"/>
          <w:rtl/>
        </w:rPr>
        <w:t xml:space="preserve">בקריית גת, אך לצערו הרב, למרות שתיאם את זה </w:t>
      </w:r>
      <w:bookmarkStart w:id="14661" w:name="_ETM_Q42_672521"/>
      <w:bookmarkEnd w:id="14661"/>
      <w:r>
        <w:rPr>
          <w:rFonts w:hint="cs"/>
          <w:rtl/>
        </w:rPr>
        <w:t xml:space="preserve">מראש טלפונית, הוא התבקש לעזוב את המקום, והילדים </w:t>
      </w:r>
      <w:bookmarkStart w:id="14662" w:name="_ETM_Q42_678994"/>
      <w:bookmarkEnd w:id="14662"/>
      <w:r>
        <w:rPr>
          <w:rFonts w:hint="cs"/>
          <w:rtl/>
        </w:rPr>
        <w:t xml:space="preserve">הקטנים, שהגיעו ממש שמחים להיכנס לבריכת השחייה עם תחילת עונת </w:t>
      </w:r>
      <w:bookmarkStart w:id="14663" w:name="_ETM_Q42_687551"/>
      <w:bookmarkEnd w:id="14663"/>
      <w:r>
        <w:rPr>
          <w:rFonts w:hint="cs"/>
          <w:rtl/>
        </w:rPr>
        <w:t>הרחצה, חזרו עם עוגמת נפש גדולה.</w:t>
      </w:r>
    </w:p>
    <w:p w:rsidR="00D51F92" w:rsidRDefault="00D51F92" w:rsidP="005F7D89">
      <w:pPr>
        <w:rPr>
          <w:rtl/>
        </w:rPr>
      </w:pPr>
      <w:bookmarkStart w:id="14664" w:name="_ETM_Q42_691408"/>
      <w:bookmarkEnd w:id="14664"/>
    </w:p>
    <w:p w:rsidR="00D51F92" w:rsidRDefault="00D51F92" w:rsidP="005F7D89">
      <w:pPr>
        <w:rPr>
          <w:rtl/>
        </w:rPr>
      </w:pPr>
      <w:bookmarkStart w:id="14665" w:name="_ETM_Q42_691926"/>
      <w:bookmarkEnd w:id="14665"/>
      <w:r>
        <w:rPr>
          <w:rFonts w:hint="cs"/>
          <w:rtl/>
        </w:rPr>
        <w:t>יומיים לפני כן, מ</w:t>
      </w:r>
      <w:bookmarkStart w:id="14666" w:name="_ETM_Q42_692311"/>
      <w:bookmarkEnd w:id="14666"/>
      <w:r>
        <w:rPr>
          <w:rFonts w:hint="cs"/>
          <w:rtl/>
        </w:rPr>
        <w:t xml:space="preserve">ורה בבית ספר בשגב שלום, </w:t>
      </w:r>
      <w:proofErr w:type="spellStart"/>
      <w:r>
        <w:rPr>
          <w:rFonts w:hint="cs"/>
          <w:rtl/>
        </w:rPr>
        <w:t>עאדל</w:t>
      </w:r>
      <w:proofErr w:type="spellEnd"/>
      <w:r>
        <w:rPr>
          <w:rFonts w:hint="cs"/>
          <w:rtl/>
        </w:rPr>
        <w:t xml:space="preserve"> אל</w:t>
      </w:r>
      <w:r w:rsidR="005A1430">
        <w:rPr>
          <w:rFonts w:hint="cs"/>
          <w:rtl/>
        </w:rPr>
        <w:t>-</w:t>
      </w:r>
      <w:proofErr w:type="spellStart"/>
      <w:r>
        <w:rPr>
          <w:rFonts w:hint="cs"/>
          <w:rtl/>
        </w:rPr>
        <w:t>חמאמדה</w:t>
      </w:r>
      <w:proofErr w:type="spellEnd"/>
      <w:r>
        <w:rPr>
          <w:rFonts w:hint="cs"/>
          <w:rtl/>
        </w:rPr>
        <w:t xml:space="preserve">, ועוד </w:t>
      </w:r>
      <w:bookmarkStart w:id="14667" w:name="_ETM_Q42_698508"/>
      <w:bookmarkEnd w:id="14667"/>
      <w:r>
        <w:rPr>
          <w:rFonts w:hint="cs"/>
          <w:rtl/>
        </w:rPr>
        <w:t xml:space="preserve">משפחה מרהט, מגיעים ליישוב מבועים, לבריכה ציבורית, </w:t>
      </w:r>
      <w:bookmarkStart w:id="14668" w:name="_ETM_Q42_703974"/>
      <w:bookmarkEnd w:id="14668"/>
      <w:r>
        <w:rPr>
          <w:rFonts w:hint="cs"/>
          <w:rtl/>
        </w:rPr>
        <w:t xml:space="preserve">עם ילדים קטנים שרצו לחגוג ביום השני של החג </w:t>
      </w:r>
      <w:r>
        <w:rPr>
          <w:rtl/>
        </w:rPr>
        <w:t>–</w:t>
      </w:r>
      <w:r>
        <w:rPr>
          <w:rFonts w:hint="cs"/>
          <w:rtl/>
        </w:rPr>
        <w:t xml:space="preserve"> חג אל-פיטר </w:t>
      </w:r>
      <w:r>
        <w:rPr>
          <w:rtl/>
        </w:rPr>
        <w:t>–</w:t>
      </w:r>
      <w:r>
        <w:rPr>
          <w:rFonts w:hint="cs"/>
          <w:rtl/>
        </w:rPr>
        <w:t xml:space="preserve"> ולהיכנס לבריכה. נמנעת מהם הזכות </w:t>
      </w:r>
      <w:bookmarkStart w:id="14669" w:name="_ETM_Q42_712122"/>
      <w:bookmarkEnd w:id="14669"/>
      <w:r>
        <w:rPr>
          <w:rFonts w:hint="cs"/>
          <w:rtl/>
        </w:rPr>
        <w:t xml:space="preserve">הבסיסית להיכנס לבריכת שחייה. </w:t>
      </w:r>
    </w:p>
    <w:p w:rsidR="00D51F92" w:rsidRDefault="00D51F92" w:rsidP="005F7D89">
      <w:pPr>
        <w:rPr>
          <w:rtl/>
        </w:rPr>
      </w:pPr>
    </w:p>
    <w:p w:rsidR="00D51F92" w:rsidRDefault="00D51F92" w:rsidP="005F7D89">
      <w:pPr>
        <w:rPr>
          <w:rtl/>
        </w:rPr>
      </w:pPr>
      <w:r>
        <w:rPr>
          <w:rFonts w:hint="cs"/>
          <w:rtl/>
        </w:rPr>
        <w:t xml:space="preserve">ולמה אני פותח בזה, חברים? בדבר </w:t>
      </w:r>
      <w:bookmarkStart w:id="14670" w:name="_ETM_Q42_722035"/>
      <w:bookmarkEnd w:id="14670"/>
      <w:r>
        <w:rPr>
          <w:rFonts w:hint="cs"/>
          <w:rtl/>
        </w:rPr>
        <w:t xml:space="preserve">המרגיז הזה, הגזעני הזה, אשר משדר חוסר סובלנות </w:t>
      </w:r>
      <w:bookmarkStart w:id="14671" w:name="_ETM_Q42_730310"/>
      <w:bookmarkEnd w:id="14671"/>
      <w:r>
        <w:rPr>
          <w:rFonts w:hint="cs"/>
          <w:rtl/>
        </w:rPr>
        <w:t>ומשדר הרגשה</w:t>
      </w:r>
      <w:r w:rsidR="005A1430">
        <w:rPr>
          <w:rFonts w:hint="cs"/>
          <w:rtl/>
        </w:rPr>
        <w:t xml:space="preserve"> מאוד קשה אצל האוכלוסייה הערבית-</w:t>
      </w:r>
      <w:r>
        <w:rPr>
          <w:rFonts w:hint="cs"/>
          <w:rtl/>
        </w:rPr>
        <w:t xml:space="preserve">בדואית בנגב? </w:t>
      </w:r>
      <w:bookmarkStart w:id="14672" w:name="_ETM_Q42_735202"/>
      <w:bookmarkEnd w:id="14672"/>
      <w:r>
        <w:rPr>
          <w:rFonts w:hint="cs"/>
          <w:rtl/>
        </w:rPr>
        <w:t>אני אומר את זה כי יש מעל 200,000 תושבים ערבים בדואים</w:t>
      </w:r>
      <w:bookmarkStart w:id="14673" w:name="_ETM_Q42_740449"/>
      <w:bookmarkEnd w:id="14673"/>
      <w:r>
        <w:rPr>
          <w:rFonts w:hint="cs"/>
          <w:rtl/>
        </w:rPr>
        <w:t xml:space="preserve"> בנגב </w:t>
      </w:r>
      <w:r>
        <w:rPr>
          <w:rFonts w:hint="eastAsia"/>
        </w:rPr>
        <w:t>–</w:t>
      </w:r>
      <w:r>
        <w:rPr>
          <w:rFonts w:hint="cs"/>
          <w:rtl/>
        </w:rPr>
        <w:t xml:space="preserve"> בכל היישובים אין אף בריכת שחייה אחת. </w:t>
      </w:r>
    </w:p>
    <w:p w:rsidR="0071057B" w:rsidRDefault="0071057B" w:rsidP="005F7D89">
      <w:pPr>
        <w:rPr>
          <w:rtl/>
        </w:rPr>
      </w:pPr>
      <w:bookmarkStart w:id="14674" w:name="_ETM_Q42_747668"/>
      <w:bookmarkStart w:id="14675" w:name="TOR_Q43"/>
      <w:bookmarkStart w:id="14676" w:name="_ETM_Q43_156298"/>
      <w:bookmarkEnd w:id="14674"/>
      <w:bookmarkEnd w:id="14675"/>
      <w:bookmarkEnd w:id="14676"/>
    </w:p>
    <w:p w:rsidR="003C6CD0" w:rsidRPr="00FD5AFE" w:rsidRDefault="003C6CD0" w:rsidP="005F7D89">
      <w:pPr>
        <w:rPr>
          <w:rtl/>
        </w:rPr>
      </w:pPr>
      <w:r w:rsidRPr="00FD5AFE">
        <w:rPr>
          <w:rFonts w:hint="cs"/>
          <w:rtl/>
        </w:rPr>
        <w:t xml:space="preserve">אין אף בריכת שחייה ציבורית </w:t>
      </w:r>
      <w:r>
        <w:rPr>
          <w:rFonts w:hint="cs"/>
          <w:rtl/>
        </w:rPr>
        <w:t xml:space="preserve">אחת </w:t>
      </w:r>
      <w:r w:rsidRPr="00FD5AFE">
        <w:rPr>
          <w:rFonts w:hint="cs"/>
          <w:rtl/>
        </w:rPr>
        <w:t xml:space="preserve">שנמצאת ביישובים האלה מאז קום המדינה, למרות שהיו ניסיונות פה ושם, </w:t>
      </w:r>
      <w:bookmarkStart w:id="14677" w:name="_ETM_Q43_158270"/>
      <w:bookmarkEnd w:id="14677"/>
      <w:r w:rsidRPr="00FD5AFE">
        <w:rPr>
          <w:rFonts w:hint="cs"/>
          <w:rtl/>
        </w:rPr>
        <w:t xml:space="preserve">אבל המדינה לא עשתה דבר בנדון. </w:t>
      </w:r>
      <w:bookmarkStart w:id="14678" w:name="_ETM_Q43_160814"/>
      <w:bookmarkStart w:id="14679" w:name="_ETM_Q43_161324"/>
      <w:bookmarkEnd w:id="14678"/>
      <w:bookmarkEnd w:id="14679"/>
      <w:r w:rsidRPr="00FD5AFE">
        <w:rPr>
          <w:rFonts w:hint="cs"/>
          <w:rtl/>
        </w:rPr>
        <w:t xml:space="preserve">עכשיו מדברים אולי שתהיה בתקופה </w:t>
      </w:r>
      <w:bookmarkStart w:id="14680" w:name="_ETM_Q43_163955"/>
      <w:bookmarkEnd w:id="14680"/>
      <w:r w:rsidRPr="00FD5AFE">
        <w:rPr>
          <w:rFonts w:hint="cs"/>
          <w:rtl/>
        </w:rPr>
        <w:t>הקרובה ברהט, אבל אחרי כל</w:t>
      </w:r>
      <w:r>
        <w:rPr>
          <w:rFonts w:hint="cs"/>
          <w:rtl/>
        </w:rPr>
        <w:t xml:space="preserve"> </w:t>
      </w:r>
      <w:r w:rsidRPr="00FD5AFE">
        <w:rPr>
          <w:rFonts w:hint="cs"/>
          <w:rtl/>
        </w:rPr>
        <w:t>כך הרבה זמן.</w:t>
      </w:r>
      <w:bookmarkStart w:id="14681" w:name="_ETM_Q43_170690"/>
      <w:bookmarkStart w:id="14682" w:name="_ETM_Q43_171199"/>
      <w:bookmarkEnd w:id="14681"/>
      <w:bookmarkEnd w:id="14682"/>
      <w:r>
        <w:rPr>
          <w:rFonts w:hint="cs"/>
          <w:rtl/>
        </w:rPr>
        <w:t xml:space="preserve"> </w:t>
      </w:r>
      <w:r w:rsidRPr="00FD5AFE">
        <w:rPr>
          <w:rFonts w:hint="cs"/>
          <w:rtl/>
        </w:rPr>
        <w:t xml:space="preserve">אדוני היושב-ראש, חבריי </w:t>
      </w:r>
      <w:bookmarkStart w:id="14683" w:name="_ETM_Q43_171383"/>
      <w:bookmarkEnd w:id="14683"/>
      <w:r w:rsidRPr="00FD5AFE">
        <w:rPr>
          <w:rFonts w:hint="cs"/>
          <w:rtl/>
        </w:rPr>
        <w:t>חברי הכנסת, זה מקרה חמור</w:t>
      </w:r>
      <w:r>
        <w:rPr>
          <w:rFonts w:hint="cs"/>
          <w:rtl/>
        </w:rPr>
        <w:t>,</w:t>
      </w:r>
      <w:r w:rsidRPr="00FD5AFE">
        <w:rPr>
          <w:rFonts w:hint="cs"/>
          <w:rtl/>
        </w:rPr>
        <w:t xml:space="preserve"> ואנחנו נעקוב אחרי זה ו</w:t>
      </w:r>
      <w:bookmarkStart w:id="14684" w:name="_ETM_Q43_175438"/>
      <w:bookmarkStart w:id="14685" w:name="_ETM_Q43_175563"/>
      <w:bookmarkStart w:id="14686" w:name="_ETM_Q43_175813"/>
      <w:bookmarkStart w:id="14687" w:name="_ETM_Q43_175891"/>
      <w:bookmarkStart w:id="14688" w:name="_ETM_Q43_176157"/>
      <w:bookmarkStart w:id="14689" w:name="_ETM_Q43_176204"/>
      <w:bookmarkEnd w:id="14684"/>
      <w:bookmarkEnd w:id="14685"/>
      <w:bookmarkEnd w:id="14686"/>
      <w:bookmarkEnd w:id="14687"/>
      <w:bookmarkEnd w:id="14688"/>
      <w:bookmarkEnd w:id="14689"/>
      <w:r w:rsidRPr="00FD5AFE">
        <w:rPr>
          <w:rFonts w:hint="cs"/>
          <w:rtl/>
        </w:rPr>
        <w:t xml:space="preserve">נדאג שמקרים </w:t>
      </w:r>
      <w:bookmarkStart w:id="14690" w:name="_ETM_Q43_179782"/>
      <w:bookmarkEnd w:id="14690"/>
      <w:r>
        <w:rPr>
          <w:rFonts w:hint="cs"/>
          <w:rtl/>
        </w:rPr>
        <w:t>כאלה לא יישנו ולא יחזרו על עצמם.</w:t>
      </w:r>
    </w:p>
    <w:p w:rsidR="003C6CD0" w:rsidRPr="00FD5AFE" w:rsidRDefault="003C6CD0" w:rsidP="005F7D89">
      <w:pPr>
        <w:rPr>
          <w:rtl/>
        </w:rPr>
      </w:pPr>
      <w:bookmarkStart w:id="14691" w:name="_ETM_Q43_184610"/>
      <w:bookmarkStart w:id="14692" w:name="_ETM_Q43_184735"/>
      <w:bookmarkEnd w:id="14691"/>
      <w:bookmarkEnd w:id="14692"/>
    </w:p>
    <w:p w:rsidR="003C6CD0" w:rsidRPr="00FD5AFE" w:rsidRDefault="003C6CD0" w:rsidP="00EF1020">
      <w:pPr>
        <w:rPr>
          <w:rtl/>
        </w:rPr>
      </w:pPr>
      <w:bookmarkStart w:id="14693" w:name="_ETM_Q43_184985"/>
      <w:bookmarkEnd w:id="14693"/>
      <w:r w:rsidRPr="00FD5AFE">
        <w:rPr>
          <w:rFonts w:hint="cs"/>
          <w:rtl/>
        </w:rPr>
        <w:t>א</w:t>
      </w:r>
      <w:bookmarkStart w:id="14694" w:name="_ETM_Q43_185063"/>
      <w:bookmarkEnd w:id="14694"/>
      <w:r w:rsidRPr="00FD5AFE">
        <w:rPr>
          <w:rFonts w:hint="cs"/>
          <w:rtl/>
        </w:rPr>
        <w:t xml:space="preserve">בל לא על זה </w:t>
      </w:r>
      <w:bookmarkStart w:id="14695" w:name="_ETM_Q43_186766"/>
      <w:bookmarkEnd w:id="14695"/>
      <w:r w:rsidRPr="00FD5AFE">
        <w:rPr>
          <w:rFonts w:hint="cs"/>
          <w:rtl/>
        </w:rPr>
        <w:t>רציתי לדבר</w:t>
      </w:r>
      <w:r>
        <w:rPr>
          <w:rFonts w:hint="cs"/>
          <w:rtl/>
        </w:rPr>
        <w:t>.</w:t>
      </w:r>
      <w:r w:rsidRPr="00FD5AFE">
        <w:rPr>
          <w:rFonts w:hint="cs"/>
          <w:rtl/>
        </w:rPr>
        <w:t xml:space="preserve"> רציתי לדבר על תחילת עונת הרחצה ועל הנפגעים </w:t>
      </w:r>
      <w:bookmarkStart w:id="14696" w:name="_ETM_Q43_195141"/>
      <w:bookmarkEnd w:id="14696"/>
      <w:r w:rsidRPr="00FD5AFE">
        <w:rPr>
          <w:rFonts w:hint="cs"/>
          <w:rtl/>
        </w:rPr>
        <w:t>העיקריים בעונה הזאת, שאלה הילדים הקטנים שטובעים בבריכות שחייה</w:t>
      </w:r>
      <w:r>
        <w:rPr>
          <w:rFonts w:hint="cs"/>
          <w:rtl/>
        </w:rPr>
        <w:t xml:space="preserve">, </w:t>
      </w:r>
      <w:bookmarkStart w:id="14697" w:name="_ETM_Q43_197441"/>
      <w:bookmarkEnd w:id="14697"/>
      <w:r>
        <w:rPr>
          <w:rFonts w:hint="cs"/>
          <w:rtl/>
        </w:rPr>
        <w:t xml:space="preserve">שטובעים במאגרי מים. ומכאן אנחנו חייבים לפעול בשלושה מישורים, ואני </w:t>
      </w:r>
      <w:bookmarkStart w:id="14698" w:name="_ETM_Q43_203609"/>
      <w:bookmarkEnd w:id="14698"/>
      <w:r>
        <w:rPr>
          <w:rFonts w:hint="cs"/>
          <w:rtl/>
        </w:rPr>
        <w:t xml:space="preserve">אגיד אותם במהירות, אדוני היושב-ראש: א. </w:t>
      </w:r>
      <w:bookmarkStart w:id="14699" w:name="_ETM_Q43_205313"/>
      <w:bookmarkStart w:id="14700" w:name="_ETM_Q43_205485"/>
      <w:bookmarkStart w:id="14701" w:name="_ETM_Q43_206876"/>
      <w:bookmarkEnd w:id="14699"/>
      <w:bookmarkEnd w:id="14700"/>
      <w:bookmarkEnd w:id="14701"/>
      <w:r w:rsidRPr="00FD5AFE">
        <w:rPr>
          <w:rFonts w:hint="cs"/>
          <w:rtl/>
        </w:rPr>
        <w:t xml:space="preserve">הגברת המודעות לנושא הטביעות ולנושא </w:t>
      </w:r>
      <w:bookmarkStart w:id="14702" w:name="_ETM_Q43_217094"/>
      <w:bookmarkEnd w:id="14702"/>
      <w:r w:rsidRPr="00FD5AFE">
        <w:rPr>
          <w:rFonts w:hint="cs"/>
          <w:rtl/>
        </w:rPr>
        <w:t>כל</w:t>
      </w:r>
      <w:r>
        <w:rPr>
          <w:rFonts w:hint="cs"/>
          <w:rtl/>
        </w:rPr>
        <w:t xml:space="preserve"> </w:t>
      </w:r>
      <w:r w:rsidRPr="00FD5AFE">
        <w:rPr>
          <w:rFonts w:hint="cs"/>
          <w:rtl/>
        </w:rPr>
        <w:t xml:space="preserve">כך חשוב </w:t>
      </w:r>
      <w:r>
        <w:rPr>
          <w:rFonts w:hint="cs"/>
          <w:rtl/>
        </w:rPr>
        <w:t xml:space="preserve">של שמירה על הילדים בבריכות שחייה ובמאגרי מים; </w:t>
      </w:r>
      <w:bookmarkStart w:id="14703" w:name="_ETM_Q43_218313"/>
      <w:bookmarkEnd w:id="14703"/>
      <w:r>
        <w:rPr>
          <w:rFonts w:hint="cs"/>
          <w:rtl/>
        </w:rPr>
        <w:t xml:space="preserve">ב. לא להיכנס לבריכת שחייה ללא מציל, </w:t>
      </w:r>
      <w:bookmarkStart w:id="14704" w:name="_ETM_Q43_223423"/>
      <w:bookmarkStart w:id="14705" w:name="_ETM_Q43_223610"/>
      <w:bookmarkEnd w:id="14704"/>
      <w:bookmarkEnd w:id="14705"/>
      <w:r w:rsidRPr="00FD5AFE">
        <w:rPr>
          <w:rFonts w:hint="cs"/>
          <w:rtl/>
        </w:rPr>
        <w:t xml:space="preserve">רק </w:t>
      </w:r>
      <w:r>
        <w:rPr>
          <w:rFonts w:hint="cs"/>
          <w:rtl/>
        </w:rPr>
        <w:t>ל</w:t>
      </w:r>
      <w:r w:rsidRPr="00FD5AFE">
        <w:rPr>
          <w:rFonts w:hint="cs"/>
          <w:rtl/>
        </w:rPr>
        <w:t xml:space="preserve">בריכות שחייה </w:t>
      </w:r>
      <w:bookmarkStart w:id="14706" w:name="_ETM_Q43_228266"/>
      <w:bookmarkEnd w:id="14706"/>
      <w:r w:rsidRPr="00FD5AFE">
        <w:rPr>
          <w:rFonts w:hint="cs"/>
          <w:rtl/>
        </w:rPr>
        <w:t>תקניות</w:t>
      </w:r>
      <w:r w:rsidR="00EF1020">
        <w:rPr>
          <w:rFonts w:hint="cs"/>
          <w:rtl/>
        </w:rPr>
        <w:t>,</w:t>
      </w:r>
      <w:r w:rsidRPr="00FD5AFE">
        <w:rPr>
          <w:rFonts w:hint="cs"/>
          <w:rtl/>
        </w:rPr>
        <w:t xml:space="preserve"> באופן הכי מובהק</w:t>
      </w:r>
      <w:r>
        <w:rPr>
          <w:rFonts w:hint="cs"/>
          <w:rtl/>
        </w:rPr>
        <w:t xml:space="preserve"> והכי ברור </w:t>
      </w:r>
      <w:bookmarkStart w:id="14707" w:name="_ETM_Q43_230707"/>
      <w:bookmarkEnd w:id="14707"/>
      <w:r>
        <w:rPr>
          <w:rFonts w:hint="cs"/>
          <w:rtl/>
        </w:rPr>
        <w:t>להנחות אנשים לעשות כך; ג</w:t>
      </w:r>
      <w:bookmarkStart w:id="14708" w:name="_ETM_Q43_233235"/>
      <w:bookmarkStart w:id="14709" w:name="_ETM_Q43_233344"/>
      <w:bookmarkEnd w:id="14708"/>
      <w:bookmarkEnd w:id="14709"/>
      <w:r>
        <w:rPr>
          <w:rFonts w:hint="cs"/>
          <w:rtl/>
        </w:rPr>
        <w:t>.</w:t>
      </w:r>
      <w:r w:rsidRPr="00FD5AFE">
        <w:rPr>
          <w:rFonts w:hint="cs"/>
          <w:rtl/>
        </w:rPr>
        <w:t xml:space="preserve"> משרד החינוך צריך לקחת על עצמו </w:t>
      </w:r>
      <w:bookmarkStart w:id="14710" w:name="_ETM_Q43_238641"/>
      <w:bookmarkEnd w:id="14710"/>
      <w:r w:rsidRPr="00FD5AFE">
        <w:rPr>
          <w:rFonts w:hint="cs"/>
          <w:rtl/>
        </w:rPr>
        <w:t>קמפיין מאוד רציני בתחום הזה</w:t>
      </w:r>
      <w:r>
        <w:rPr>
          <w:rFonts w:hint="cs"/>
          <w:rtl/>
        </w:rPr>
        <w:t>.</w:t>
      </w:r>
      <w:r w:rsidRPr="00FD5AFE">
        <w:rPr>
          <w:rFonts w:hint="cs"/>
          <w:rtl/>
        </w:rPr>
        <w:t xml:space="preserve"> קמפיין כזה של הגברת המודעות </w:t>
      </w:r>
      <w:bookmarkStart w:id="14711" w:name="_ETM_Q43_248063"/>
      <w:bookmarkEnd w:id="14711"/>
      <w:r w:rsidRPr="00FD5AFE">
        <w:rPr>
          <w:rFonts w:hint="cs"/>
          <w:rtl/>
        </w:rPr>
        <w:t>יציל חיים ויציל את חיי הקטנטנ</w:t>
      </w:r>
      <w:r>
        <w:rPr>
          <w:rFonts w:hint="cs"/>
          <w:rtl/>
        </w:rPr>
        <w:t xml:space="preserve">ים האלה שנופלים למאגרי המים ולבריכות </w:t>
      </w:r>
      <w:bookmarkStart w:id="14712" w:name="_ETM_Q43_252500"/>
      <w:bookmarkEnd w:id="14712"/>
      <w:r>
        <w:rPr>
          <w:rFonts w:hint="cs"/>
          <w:rtl/>
        </w:rPr>
        <w:t xml:space="preserve">השחייה. ולהעניש, רבותיי, להעניש את האשמים. </w:t>
      </w:r>
      <w:bookmarkStart w:id="14713" w:name="_ETM_Q43_256548"/>
      <w:bookmarkStart w:id="14714" w:name="_ETM_Q43_256751"/>
      <w:bookmarkStart w:id="14715" w:name="_ETM_Q43_263110"/>
      <w:bookmarkEnd w:id="14713"/>
      <w:bookmarkEnd w:id="14714"/>
      <w:bookmarkEnd w:id="14715"/>
      <w:r w:rsidRPr="00FD5AFE">
        <w:rPr>
          <w:rFonts w:hint="cs"/>
          <w:rtl/>
        </w:rPr>
        <w:t>תודה, אדוני היו</w:t>
      </w:r>
      <w:r>
        <w:rPr>
          <w:rFonts w:hint="cs"/>
          <w:rtl/>
        </w:rPr>
        <w:t>ש</w:t>
      </w:r>
      <w:r w:rsidRPr="00FD5AFE">
        <w:rPr>
          <w:rFonts w:hint="cs"/>
          <w:rtl/>
        </w:rPr>
        <w:t>ב-ראש.</w:t>
      </w:r>
    </w:p>
    <w:p w:rsidR="003C6CD0" w:rsidRPr="00FD5AFE" w:rsidRDefault="003C6CD0" w:rsidP="005F7D89">
      <w:pPr>
        <w:rPr>
          <w:rtl/>
        </w:rPr>
      </w:pPr>
      <w:bookmarkStart w:id="14716" w:name="_ETM_Q43_266626"/>
      <w:bookmarkStart w:id="14717" w:name="_ETM_Q43_266782"/>
      <w:bookmarkEnd w:id="14716"/>
      <w:bookmarkEnd w:id="14717"/>
    </w:p>
    <w:bookmarkStart w:id="14718" w:name="_ETM_Q43_267032" w:displacedByCustomXml="next"/>
    <w:bookmarkEnd w:id="14718" w:displacedByCustomXml="next"/>
    <w:bookmarkStart w:id="14719" w:name="_ETM_Q43_267110" w:displacedByCustomXml="next"/>
    <w:bookmarkEnd w:id="14719" w:displacedByCustomXml="next"/>
    <w:sdt>
      <w:sdtPr>
        <w:rPr>
          <w:rtl/>
        </w:rPr>
        <w:alias w:val="יור"/>
        <w:tag w:val="&lt;ID&gt;5703&lt;/ID&gt;&lt;Name&gt;עיסאווי פריג' - יו&quot;ר&lt;/Name&gt;&lt;Data&gt;עיסאווי פריג'&lt;/Data&gt;&lt;Shortcut&gt;&lt;/Shortcut&gt;"/>
        <w:id w:val="-1640098629"/>
        <w:placeholder>
          <w:docPart w:val="265D1A80120A41278CC0A3BE5300E562"/>
        </w:placeholder>
        <w15:color w:val="993366"/>
      </w:sdtPr>
      <w:sdtContent>
        <w:p w:rsidR="003C6CD0" w:rsidRDefault="003C6CD0" w:rsidP="005F7D89">
          <w:pPr>
            <w:pStyle w:val="af6"/>
            <w:keepNext/>
            <w:rPr>
              <w:rtl/>
            </w:rPr>
          </w:pPr>
          <w:r w:rsidRPr="00FD5AFE">
            <w:rPr>
              <w:rStyle w:val="afe"/>
              <w:color w:val="000000"/>
              <w:rtl/>
            </w:rPr>
            <w:t>היו"ר עיסאווי פריג'</w:t>
          </w:r>
          <w:r w:rsidRPr="00FD5AFE">
            <w:rPr>
              <w:color w:val="000000"/>
              <w:rtl/>
            </w:rPr>
            <w:t>:</w:t>
          </w:r>
        </w:p>
      </w:sdtContent>
    </w:sdt>
    <w:p w:rsidR="003C6CD0" w:rsidRDefault="003C6CD0" w:rsidP="00E10D2B">
      <w:pPr>
        <w:rPr>
          <w:rtl/>
        </w:rPr>
      </w:pPr>
    </w:p>
    <w:p w:rsidR="003C6CD0" w:rsidRDefault="003C6CD0" w:rsidP="00EF1020">
      <w:pPr>
        <w:rPr>
          <w:rtl/>
        </w:rPr>
      </w:pPr>
      <w:bookmarkStart w:id="14720" w:name="_ETM_Q43_268298"/>
      <w:bookmarkEnd w:id="14720"/>
      <w:r>
        <w:rPr>
          <w:rFonts w:hint="cs"/>
          <w:rtl/>
        </w:rPr>
        <w:t xml:space="preserve">תודה לחבר הכנסת סעיד </w:t>
      </w:r>
      <w:bookmarkStart w:id="14721" w:name="_ETM_Q43_258673"/>
      <w:bookmarkEnd w:id="14721"/>
      <w:r>
        <w:rPr>
          <w:rFonts w:hint="cs"/>
          <w:rtl/>
        </w:rPr>
        <w:t xml:space="preserve">אלחרומי. יושב-ראש ועדת החינוך חבר הכנסת יעקב מרגי, שנכנס בדקה </w:t>
      </w:r>
      <w:bookmarkStart w:id="14722" w:name="_ETM_Q43_269832"/>
      <w:bookmarkEnd w:id="14722"/>
      <w:r>
        <w:rPr>
          <w:rFonts w:hint="cs"/>
          <w:rtl/>
        </w:rPr>
        <w:t>ה-90 ולוקח חלק בדיון</w:t>
      </w:r>
      <w:r w:rsidR="00EF1020">
        <w:rPr>
          <w:rFonts w:hint="cs"/>
          <w:rtl/>
        </w:rPr>
        <w:t>,</w:t>
      </w:r>
      <w:r>
        <w:rPr>
          <w:rFonts w:hint="cs"/>
          <w:rtl/>
        </w:rPr>
        <w:t xml:space="preserve"> בבקשה, אדוני חבר הכנסת מרגי. בבקשה, אדוני, יש לך שלוש </w:t>
      </w:r>
      <w:bookmarkStart w:id="14723" w:name="_ETM_Q43_287363"/>
      <w:bookmarkEnd w:id="14723"/>
      <w:r>
        <w:rPr>
          <w:rFonts w:hint="cs"/>
          <w:rtl/>
        </w:rPr>
        <w:t>דקות.</w:t>
      </w:r>
    </w:p>
    <w:p w:rsidR="003C6CD0" w:rsidRDefault="003C6CD0" w:rsidP="005F7D89">
      <w:pPr>
        <w:rPr>
          <w:rtl/>
        </w:rPr>
      </w:pPr>
      <w:bookmarkStart w:id="14724" w:name="_ETM_Q43_278438"/>
      <w:bookmarkStart w:id="14725" w:name="_ETM_Q43_278563"/>
      <w:bookmarkEnd w:id="14724"/>
      <w:bookmarkEnd w:id="14725"/>
    </w:p>
    <w:bookmarkStart w:id="14726" w:name="_ETM_Q43_278829" w:displacedByCustomXml="next"/>
    <w:bookmarkEnd w:id="14726" w:displacedByCustomXml="next"/>
    <w:bookmarkStart w:id="14727" w:name="_ETM_Q43_278907" w:displacedByCustomXml="next"/>
    <w:bookmarkEnd w:id="14727" w:displacedByCustomXml="next"/>
    <w:bookmarkStart w:id="14728" w:name="_ETM_Q43_279782" w:displacedByCustomXml="next"/>
    <w:bookmarkEnd w:id="14728" w:displacedByCustomXml="next"/>
    <w:bookmarkStart w:id="14729" w:name="_Toc2683884" w:displacedByCustomXml="next"/>
    <w:bookmarkStart w:id="14730" w:name="_Toc519432351" w:displacedByCustomXml="next"/>
    <w:bookmarkStart w:id="14731" w:name="_Toc517294355" w:displacedByCustomXml="next"/>
    <w:bookmarkStart w:id="14732" w:name="_Toc517294225" w:displacedByCustomXml="next"/>
    <w:sdt>
      <w:sdtPr>
        <w:rPr>
          <w:rtl/>
        </w:rPr>
        <w:alias w:val="דובר"/>
        <w:tag w:val="&lt;ID&gt;5405&lt;/ID&gt;&lt;Name&gt;יעקב מרגי - ש&quot;ס&lt;/Name&gt;&lt;Data&gt;יעקב מרגי (ש&quot;ס)&lt;/Data&gt;&lt;Shortcut&gt;יעמר&lt;/Shortcut&gt;&lt;MemberID&gt;2186&lt;/MemberID&gt;"/>
        <w:id w:val="1733491931"/>
        <w:placeholder>
          <w:docPart w:val="265D1A80120A41278CC0A3BE5300E562"/>
        </w:placeholder>
        <w15:color w:val="993366"/>
      </w:sdtPr>
      <w:sdtContent>
        <w:p w:rsidR="003C6CD0" w:rsidRDefault="003C6CD0" w:rsidP="005F7D89">
          <w:pPr>
            <w:pStyle w:val="a4"/>
            <w:keepNext/>
            <w:rPr>
              <w:rtl/>
            </w:rPr>
          </w:pPr>
          <w:r w:rsidRPr="00566913">
            <w:rPr>
              <w:rStyle w:val="afe"/>
              <w:color w:val="000000"/>
              <w:rtl/>
            </w:rPr>
            <w:t>יעקב מרגי (ש"ס)</w:t>
          </w:r>
          <w:r w:rsidRPr="00566913">
            <w:rPr>
              <w:color w:val="000000"/>
              <w:rtl/>
            </w:rPr>
            <w:t>:</w:t>
          </w:r>
        </w:p>
      </w:sdtContent>
    </w:sdt>
    <w:bookmarkEnd w:id="14729" w:displacedByCustomXml="prev"/>
    <w:bookmarkEnd w:id="14730" w:displacedByCustomXml="prev"/>
    <w:bookmarkEnd w:id="14731" w:displacedByCustomXml="prev"/>
    <w:bookmarkEnd w:id="14732" w:displacedByCustomXml="prev"/>
    <w:p w:rsidR="003C6CD0" w:rsidRDefault="003C6CD0" w:rsidP="00E10D2B">
      <w:pPr>
        <w:rPr>
          <w:rtl/>
        </w:rPr>
      </w:pPr>
    </w:p>
    <w:p w:rsidR="003C6CD0" w:rsidRDefault="003C6CD0" w:rsidP="005F7D89">
      <w:pPr>
        <w:rPr>
          <w:rtl/>
        </w:rPr>
      </w:pPr>
      <w:bookmarkStart w:id="14733" w:name="_ETM_Q43_288298"/>
      <w:bookmarkEnd w:id="14733"/>
      <w:r>
        <w:rPr>
          <w:rFonts w:hint="cs"/>
          <w:rtl/>
        </w:rPr>
        <w:t xml:space="preserve">תודה רבה, אדוני. אדוני </w:t>
      </w:r>
      <w:bookmarkStart w:id="14734" w:name="_ETM_Q43_292657"/>
      <w:bookmarkEnd w:id="14734"/>
      <w:r>
        <w:rPr>
          <w:rFonts w:hint="cs"/>
          <w:rtl/>
        </w:rPr>
        <w:t xml:space="preserve">היושב-ראש, חבריי חברי הכנסת, מכובדי סגן השר, ההצעה לסדר-היום מדברת על מקרי </w:t>
      </w:r>
      <w:bookmarkStart w:id="14735" w:name="_ETM_Q43_304704"/>
      <w:bookmarkEnd w:id="14735"/>
      <w:r>
        <w:rPr>
          <w:rFonts w:hint="cs"/>
          <w:rtl/>
        </w:rPr>
        <w:t xml:space="preserve">הטביעה בבריכות השחייה. אנחנו בעיצומו של הקיץ, וכבר בתחילתה </w:t>
      </w:r>
      <w:bookmarkStart w:id="14736" w:name="_ETM_Q43_307175"/>
      <w:bookmarkEnd w:id="14736"/>
      <w:r>
        <w:rPr>
          <w:rFonts w:hint="cs"/>
          <w:rtl/>
        </w:rPr>
        <w:t xml:space="preserve">של עונת הרחצה אירעו מקרים מזעזעים, </w:t>
      </w:r>
      <w:bookmarkStart w:id="14737" w:name="_ETM_Q43_311016"/>
      <w:bookmarkStart w:id="14738" w:name="_ETM_Q43_311172"/>
      <w:bookmarkEnd w:id="14737"/>
      <w:bookmarkEnd w:id="14738"/>
      <w:r>
        <w:rPr>
          <w:rFonts w:hint="cs"/>
          <w:rtl/>
        </w:rPr>
        <w:t xml:space="preserve">אסונות כבדים, כשפעוטות וילדים קיפחו את חייהם, אפשר </w:t>
      </w:r>
      <w:bookmarkStart w:id="14739" w:name="_ETM_Q43_323235"/>
      <w:bookmarkEnd w:id="14739"/>
      <w:r>
        <w:rPr>
          <w:rFonts w:hint="cs"/>
          <w:rtl/>
        </w:rPr>
        <w:t>לומר לשווא.</w:t>
      </w:r>
    </w:p>
    <w:p w:rsidR="003C6CD0" w:rsidRDefault="003C6CD0" w:rsidP="005F7D89">
      <w:pPr>
        <w:rPr>
          <w:rtl/>
        </w:rPr>
      </w:pPr>
      <w:bookmarkStart w:id="14740" w:name="_ETM_Q43_324907"/>
      <w:bookmarkStart w:id="14741" w:name="_ETM_Q43_325079"/>
      <w:bookmarkEnd w:id="14740"/>
      <w:bookmarkEnd w:id="14741"/>
    </w:p>
    <w:p w:rsidR="003C6CD0" w:rsidRDefault="003C6CD0" w:rsidP="00EF1020">
      <w:pPr>
        <w:rPr>
          <w:rtl/>
        </w:rPr>
      </w:pPr>
      <w:r>
        <w:rPr>
          <w:rFonts w:hint="cs"/>
          <w:rtl/>
        </w:rPr>
        <w:t>ש</w:t>
      </w:r>
      <w:bookmarkStart w:id="14742" w:name="_ETM_Q43_325360"/>
      <w:bookmarkEnd w:id="14742"/>
      <w:r>
        <w:rPr>
          <w:rFonts w:hint="cs"/>
          <w:rtl/>
        </w:rPr>
        <w:t>מ</w:t>
      </w:r>
      <w:bookmarkStart w:id="14743" w:name="_ETM_Q43_325454"/>
      <w:bookmarkEnd w:id="14743"/>
      <w:r>
        <w:rPr>
          <w:rFonts w:hint="cs"/>
          <w:rtl/>
        </w:rPr>
        <w:t xml:space="preserve">עתי את חברי סעיד אלחרומי, שמדבר גם על ההסברה, </w:t>
      </w:r>
      <w:bookmarkStart w:id="14744" w:name="_ETM_Q43_327662"/>
      <w:bookmarkEnd w:id="14744"/>
      <w:r>
        <w:rPr>
          <w:rFonts w:hint="cs"/>
          <w:rtl/>
        </w:rPr>
        <w:t xml:space="preserve">גם על האכיפה וגם על הענישה, ואני רוצה להוסיף </w:t>
      </w:r>
      <w:bookmarkStart w:id="14745" w:name="_ETM_Q43_332217"/>
      <w:bookmarkEnd w:id="14745"/>
      <w:r>
        <w:rPr>
          <w:rFonts w:hint="cs"/>
          <w:rtl/>
        </w:rPr>
        <w:t>את הפן של האכיפה.</w:t>
      </w:r>
      <w:bookmarkStart w:id="14746" w:name="_ETM_Q43_335057"/>
      <w:bookmarkStart w:id="14747" w:name="_ETM_Q43_335383"/>
      <w:bookmarkEnd w:id="14746"/>
      <w:bookmarkEnd w:id="14747"/>
      <w:r>
        <w:rPr>
          <w:rFonts w:hint="cs"/>
          <w:rtl/>
        </w:rPr>
        <w:t xml:space="preserve"> נכון, אנחנו מבקשים </w:t>
      </w:r>
      <w:bookmarkStart w:id="14748" w:name="_ETM_Q43_332110"/>
      <w:bookmarkStart w:id="14749" w:name="_ETM_Q43_332235"/>
      <w:bookmarkStart w:id="14750" w:name="_ETM_Q43_335391"/>
      <w:bookmarkStart w:id="14751" w:name="_ETM_Q43_337547"/>
      <w:bookmarkStart w:id="14752" w:name="_ETM_Q43_337657"/>
      <w:bookmarkStart w:id="14753" w:name="_ETM_Q43_337907"/>
      <w:bookmarkStart w:id="14754" w:name="_ETM_Q43_338016"/>
      <w:bookmarkEnd w:id="14748"/>
      <w:bookmarkEnd w:id="14749"/>
      <w:bookmarkEnd w:id="14750"/>
      <w:bookmarkEnd w:id="14751"/>
      <w:bookmarkEnd w:id="14752"/>
      <w:bookmarkEnd w:id="14753"/>
      <w:bookmarkEnd w:id="14754"/>
      <w:r>
        <w:rPr>
          <w:rFonts w:hint="cs"/>
          <w:rtl/>
        </w:rPr>
        <w:t xml:space="preserve">שמערכת החינוך תעביר סדרה בבתי </w:t>
      </w:r>
      <w:bookmarkStart w:id="14755" w:name="_ETM_Q43_346282"/>
      <w:bookmarkEnd w:id="14755"/>
      <w:r>
        <w:rPr>
          <w:rFonts w:hint="cs"/>
          <w:rtl/>
        </w:rPr>
        <w:t xml:space="preserve">הספר שתגביר את המודעות, אבל אנחנו לפעמים גם חוטאים </w:t>
      </w:r>
      <w:bookmarkStart w:id="14756" w:name="_ETM_Q43_349557"/>
      <w:bookmarkEnd w:id="14756"/>
      <w:r>
        <w:rPr>
          <w:rFonts w:hint="cs"/>
          <w:rtl/>
        </w:rPr>
        <w:t xml:space="preserve">שאנחנו פונים ישר למערכת החינוך בהרבה תחומים. בתזונה </w:t>
      </w:r>
      <w:bookmarkStart w:id="14757" w:name="_ETM_Q43_351891"/>
      <w:bookmarkStart w:id="14758" w:name="_ETM_Q43_352063"/>
      <w:bookmarkStart w:id="14759" w:name="_ETM_Q43_356079"/>
      <w:bookmarkEnd w:id="14757"/>
      <w:bookmarkEnd w:id="14758"/>
      <w:bookmarkEnd w:id="14759"/>
      <w:r>
        <w:rPr>
          <w:rFonts w:hint="cs"/>
          <w:rtl/>
        </w:rPr>
        <w:t xml:space="preserve">בריאה </w:t>
      </w:r>
      <w:r>
        <w:rPr>
          <w:rtl/>
        </w:rPr>
        <w:t>–</w:t>
      </w:r>
      <w:r>
        <w:rPr>
          <w:rFonts w:hint="cs"/>
          <w:rtl/>
        </w:rPr>
        <w:t xml:space="preserve"> מערכת החינוך; </w:t>
      </w:r>
      <w:bookmarkStart w:id="14760" w:name="_ETM_Q43_355134"/>
      <w:bookmarkEnd w:id="14760"/>
      <w:r>
        <w:rPr>
          <w:rFonts w:hint="cs"/>
          <w:rtl/>
        </w:rPr>
        <w:t xml:space="preserve">מקרי טביעה </w:t>
      </w:r>
      <w:r>
        <w:rPr>
          <w:rtl/>
        </w:rPr>
        <w:t>–</w:t>
      </w:r>
      <w:r>
        <w:rPr>
          <w:rFonts w:hint="cs"/>
          <w:rtl/>
        </w:rPr>
        <w:t xml:space="preserve"> מערכת החינוך. ואיפה ההורים? איפה ההורים?</w:t>
      </w:r>
      <w:bookmarkStart w:id="14761" w:name="_ETM_Q43_366141"/>
      <w:bookmarkEnd w:id="14761"/>
      <w:r>
        <w:rPr>
          <w:rFonts w:hint="cs"/>
          <w:rtl/>
        </w:rPr>
        <w:t xml:space="preserve"> </w:t>
      </w:r>
      <w:bookmarkStart w:id="14762" w:name="_ETM_Q43_367407"/>
      <w:bookmarkStart w:id="14763" w:name="_ETM_Q43_367594"/>
      <w:bookmarkEnd w:id="14762"/>
      <w:bookmarkEnd w:id="14763"/>
      <w:r>
        <w:rPr>
          <w:rFonts w:hint="cs"/>
          <w:rtl/>
        </w:rPr>
        <w:t xml:space="preserve">צריך </w:t>
      </w:r>
      <w:bookmarkStart w:id="14764" w:name="_ETM_Q43_368985"/>
      <w:bookmarkEnd w:id="14764"/>
      <w:r>
        <w:rPr>
          <w:rFonts w:hint="cs"/>
          <w:rtl/>
        </w:rPr>
        <w:t>להגביר את המודעות כדי ש</w:t>
      </w:r>
      <w:r w:rsidR="00EF1020">
        <w:rPr>
          <w:rFonts w:hint="cs"/>
          <w:rtl/>
        </w:rPr>
        <w:t xml:space="preserve">גם </w:t>
      </w:r>
      <w:r>
        <w:rPr>
          <w:rFonts w:hint="cs"/>
          <w:rtl/>
        </w:rPr>
        <w:t xml:space="preserve">הורים ידעו </w:t>
      </w:r>
      <w:r w:rsidR="00EF1020">
        <w:rPr>
          <w:rFonts w:hint="cs"/>
          <w:rtl/>
        </w:rPr>
        <w:t>ש</w:t>
      </w:r>
      <w:r>
        <w:rPr>
          <w:rFonts w:hint="cs"/>
          <w:rtl/>
        </w:rPr>
        <w:t xml:space="preserve">כשהם הולכים לנפוש בצימרים, שלא ילכו לישון </w:t>
      </w:r>
      <w:bookmarkStart w:id="14765" w:name="_ETM_Q43_377813"/>
      <w:bookmarkEnd w:id="14765"/>
      <w:r>
        <w:rPr>
          <w:rFonts w:hint="cs"/>
          <w:rtl/>
        </w:rPr>
        <w:t xml:space="preserve">צוהריים </w:t>
      </w:r>
      <w:bookmarkStart w:id="14766" w:name="_ETM_Q43_376296"/>
      <w:bookmarkEnd w:id="14766"/>
      <w:r>
        <w:rPr>
          <w:rFonts w:hint="cs"/>
          <w:rtl/>
        </w:rPr>
        <w:t xml:space="preserve">בלי לוודא שאכן בריכת השחייה של אותו צימר אכן סגורה, </w:t>
      </w:r>
      <w:bookmarkStart w:id="14767" w:name="_ETM_Q43_382066"/>
      <w:bookmarkEnd w:id="14767"/>
      <w:r>
        <w:rPr>
          <w:rFonts w:hint="cs"/>
          <w:rtl/>
        </w:rPr>
        <w:t>נעולה, עם מעקה ועם שער.</w:t>
      </w:r>
    </w:p>
    <w:p w:rsidR="003C6CD0" w:rsidRDefault="003C6CD0" w:rsidP="005F7D89">
      <w:pPr>
        <w:rPr>
          <w:rtl/>
        </w:rPr>
      </w:pPr>
      <w:bookmarkStart w:id="14768" w:name="_ETM_Q43_381610"/>
      <w:bookmarkStart w:id="14769" w:name="_ETM_Q43_381797"/>
      <w:bookmarkEnd w:id="14768"/>
      <w:bookmarkEnd w:id="14769"/>
    </w:p>
    <w:p w:rsidR="003C6CD0" w:rsidRDefault="003C6CD0" w:rsidP="005F7D89">
      <w:pPr>
        <w:rPr>
          <w:rtl/>
        </w:rPr>
      </w:pPr>
      <w:bookmarkStart w:id="14770" w:name="_ETM_Q43_386782"/>
      <w:bookmarkStart w:id="14771" w:name="_ETM_Q43_386844"/>
      <w:bookmarkEnd w:id="14770"/>
      <w:bookmarkEnd w:id="14771"/>
      <w:r>
        <w:rPr>
          <w:rFonts w:hint="cs"/>
          <w:rtl/>
        </w:rPr>
        <w:t xml:space="preserve">וחמור מכך, יש היום בריכות </w:t>
      </w:r>
      <w:bookmarkStart w:id="14772" w:name="_ETM_Q43_391485"/>
      <w:bookmarkEnd w:id="14772"/>
      <w:r>
        <w:rPr>
          <w:rFonts w:hint="cs"/>
          <w:rtl/>
        </w:rPr>
        <w:t xml:space="preserve">פרטיות בחצרות הבתים. היום זה במחיר שווה לכל נפש, ויש </w:t>
      </w:r>
      <w:bookmarkStart w:id="14773" w:name="_ETM_Q43_398829"/>
      <w:bookmarkEnd w:id="14773"/>
      <w:r>
        <w:rPr>
          <w:rFonts w:hint="cs"/>
          <w:rtl/>
        </w:rPr>
        <w:t xml:space="preserve">גם מדרגות וסולם. יש ילד קטן </w:t>
      </w:r>
      <w:r>
        <w:rPr>
          <w:rFonts w:hint="eastAsia"/>
        </w:rPr>
        <w:t>–</w:t>
      </w:r>
      <w:r>
        <w:rPr>
          <w:rFonts w:hint="cs"/>
          <w:rtl/>
        </w:rPr>
        <w:t xml:space="preserve"> אנא תזיזו את הסולם, תנעלו </w:t>
      </w:r>
      <w:bookmarkStart w:id="14774" w:name="_ETM_Q43_407157"/>
      <w:bookmarkEnd w:id="14774"/>
      <w:r>
        <w:rPr>
          <w:rFonts w:hint="cs"/>
          <w:rtl/>
        </w:rPr>
        <w:t xml:space="preserve">את החצר. על חיי אדם אנחנו מדברים. אני מקווה שאחרי הדיון </w:t>
      </w:r>
      <w:bookmarkStart w:id="14775" w:name="_ETM_Q43_416735"/>
      <w:bookmarkEnd w:id="14775"/>
      <w:r>
        <w:rPr>
          <w:rFonts w:hint="cs"/>
          <w:rtl/>
        </w:rPr>
        <w:t xml:space="preserve">הזה כאן לא נשמע </w:t>
      </w:r>
      <w:bookmarkStart w:id="14776" w:name="_ETM_Q43_413545"/>
      <w:bookmarkEnd w:id="14776"/>
      <w:r>
        <w:rPr>
          <w:rFonts w:hint="cs"/>
          <w:rtl/>
        </w:rPr>
        <w:t xml:space="preserve">כל הקיץ על מקרים כאלה, כולם מתפללים. כנ"ל בשכחת ילדים במכוניות בקיץ. </w:t>
      </w:r>
      <w:bookmarkStart w:id="14777" w:name="_ETM_Q43_420657"/>
      <w:bookmarkStart w:id="14778" w:name="_ETM_Q43_420954"/>
      <w:bookmarkEnd w:id="14777"/>
      <w:bookmarkEnd w:id="14778"/>
      <w:r>
        <w:rPr>
          <w:rFonts w:hint="cs"/>
          <w:rtl/>
        </w:rPr>
        <w:t>אלה אסונות מיותרים.</w:t>
      </w:r>
    </w:p>
    <w:p w:rsidR="003C6CD0" w:rsidRDefault="003C6CD0" w:rsidP="005F7D89">
      <w:pPr>
        <w:rPr>
          <w:rtl/>
        </w:rPr>
      </w:pPr>
      <w:bookmarkStart w:id="14779" w:name="_ETM_Q43_426001"/>
      <w:bookmarkStart w:id="14780" w:name="_ETM_Q43_426126"/>
      <w:bookmarkEnd w:id="14779"/>
      <w:bookmarkEnd w:id="14780"/>
    </w:p>
    <w:p w:rsidR="003C6CD0" w:rsidRDefault="003C6CD0" w:rsidP="005F7D89">
      <w:pPr>
        <w:rPr>
          <w:rtl/>
        </w:rPr>
      </w:pPr>
      <w:bookmarkStart w:id="14781" w:name="_ETM_Q43_426376"/>
      <w:bookmarkEnd w:id="14781"/>
      <w:r>
        <w:rPr>
          <w:rFonts w:hint="cs"/>
          <w:rtl/>
        </w:rPr>
        <w:t>ר</w:t>
      </w:r>
      <w:bookmarkStart w:id="14782" w:name="_ETM_Q43_426485"/>
      <w:bookmarkEnd w:id="14782"/>
      <w:r>
        <w:rPr>
          <w:rFonts w:hint="cs"/>
          <w:rtl/>
        </w:rPr>
        <w:t xml:space="preserve">ציתי להוסיף את הפן של האכיפה. </w:t>
      </w:r>
      <w:bookmarkStart w:id="14783" w:name="_ETM_Q43_430907"/>
      <w:bookmarkEnd w:id="14783"/>
      <w:r>
        <w:rPr>
          <w:rFonts w:hint="cs"/>
          <w:rtl/>
        </w:rPr>
        <w:t xml:space="preserve">הרשויות המקומיות והאזוריות גיבורות. כשמדובר בארנונה, אפילו הן לא באות אליך על חריגה. </w:t>
      </w:r>
      <w:bookmarkStart w:id="14784" w:name="_ETM_Q43_436651"/>
      <w:bookmarkEnd w:id="14784"/>
      <w:r>
        <w:rPr>
          <w:rFonts w:hint="cs"/>
          <w:rtl/>
        </w:rPr>
        <w:t xml:space="preserve">הן מצלמות מהאוויר, מעדכנות, לא שואלות אותך, </w:t>
      </w:r>
      <w:bookmarkStart w:id="14785" w:name="_ETM_Q43_444079"/>
      <w:bookmarkEnd w:id="14785"/>
      <w:r>
        <w:rPr>
          <w:rFonts w:hint="cs"/>
          <w:rtl/>
        </w:rPr>
        <w:t xml:space="preserve">אתה אפילו לא מרגיש שעדכנו לך את המטראז' בעקבות חריגת בנייה. </w:t>
      </w:r>
      <w:bookmarkStart w:id="14786" w:name="_ETM_Q43_448113"/>
      <w:bookmarkStart w:id="14787" w:name="_ETM_Q43_448516"/>
      <w:bookmarkStart w:id="14788" w:name="_ETM_Q43_448688"/>
      <w:bookmarkEnd w:id="14786"/>
      <w:bookmarkEnd w:id="14787"/>
      <w:bookmarkEnd w:id="14788"/>
      <w:r>
        <w:rPr>
          <w:rFonts w:hint="cs"/>
          <w:rtl/>
        </w:rPr>
        <w:t xml:space="preserve">ואם היא מקבלת מידע שבנית בריכה </w:t>
      </w:r>
      <w:bookmarkStart w:id="14789" w:name="_ETM_Q43_455297"/>
      <w:bookmarkEnd w:id="14789"/>
      <w:r>
        <w:rPr>
          <w:rFonts w:hint="cs"/>
          <w:rtl/>
        </w:rPr>
        <w:t xml:space="preserve">בחצר בכלל, אם זו לא בריכת פלסטיק, היא באה לבדוק, שולחת פקח ומבקשת שתעשה היתר בנייה. אני חושב </w:t>
      </w:r>
      <w:bookmarkStart w:id="14790" w:name="_ETM_Q43_466157"/>
      <w:bookmarkEnd w:id="14790"/>
      <w:r>
        <w:rPr>
          <w:rFonts w:hint="cs"/>
          <w:rtl/>
        </w:rPr>
        <w:t xml:space="preserve">שבריכה פרטית בנויה </w:t>
      </w:r>
      <w:r>
        <w:rPr>
          <w:rFonts w:hint="eastAsia"/>
        </w:rPr>
        <w:t>–</w:t>
      </w:r>
      <w:r>
        <w:rPr>
          <w:rFonts w:hint="cs"/>
          <w:rtl/>
        </w:rPr>
        <w:t xml:space="preserve"> קודם </w:t>
      </w:r>
      <w:bookmarkStart w:id="14791" w:name="_ETM_Q43_468747"/>
      <w:bookmarkEnd w:id="14791"/>
      <w:r>
        <w:rPr>
          <w:rFonts w:hint="cs"/>
          <w:rtl/>
        </w:rPr>
        <w:t xml:space="preserve">כול בתקינה צריכים לחייב גדר, מעקה, </w:t>
      </w:r>
      <w:bookmarkStart w:id="14792" w:name="_ETM_Q43_475985"/>
      <w:bookmarkEnd w:id="14792"/>
      <w:r>
        <w:rPr>
          <w:rFonts w:hint="cs"/>
          <w:rtl/>
        </w:rPr>
        <w:t xml:space="preserve">שער תקני בגובה מסוים, שילדים, לפחות עד גיל תשע, לא </w:t>
      </w:r>
      <w:bookmarkStart w:id="14793" w:name="_ETM_Q43_483469"/>
      <w:bookmarkEnd w:id="14793"/>
      <w:r>
        <w:rPr>
          <w:rFonts w:hint="cs"/>
          <w:rtl/>
        </w:rPr>
        <w:t>יוכלו לעבור אותה בקלות.</w:t>
      </w:r>
    </w:p>
    <w:p w:rsidR="003C6CD0" w:rsidRDefault="003C6CD0" w:rsidP="005F7D89">
      <w:pPr>
        <w:rPr>
          <w:rtl/>
        </w:rPr>
      </w:pPr>
      <w:bookmarkStart w:id="14794" w:name="_ETM_Q43_487766"/>
      <w:bookmarkEnd w:id="14794"/>
    </w:p>
    <w:p w:rsidR="003C6CD0" w:rsidRDefault="003C6CD0" w:rsidP="005F7D89">
      <w:pPr>
        <w:rPr>
          <w:rtl/>
        </w:rPr>
      </w:pPr>
      <w:bookmarkStart w:id="14795" w:name="_ETM_Q43_488094"/>
      <w:bookmarkStart w:id="14796" w:name="_ETM_Q43_488344"/>
      <w:bookmarkEnd w:id="14795"/>
      <w:bookmarkEnd w:id="14796"/>
      <w:r>
        <w:rPr>
          <w:rFonts w:hint="cs"/>
          <w:rtl/>
        </w:rPr>
        <w:t>לכ</w:t>
      </w:r>
      <w:bookmarkStart w:id="14797" w:name="_ETM_Q43_488454"/>
      <w:bookmarkEnd w:id="14797"/>
      <w:r>
        <w:rPr>
          <w:rFonts w:hint="cs"/>
          <w:rtl/>
        </w:rPr>
        <w:t xml:space="preserve">ן, אדוני היושב-ראש, חקיקה כאן לא </w:t>
      </w:r>
      <w:bookmarkStart w:id="14798" w:name="_ETM_Q43_493907"/>
      <w:bookmarkEnd w:id="14798"/>
      <w:r>
        <w:rPr>
          <w:rFonts w:hint="cs"/>
          <w:rtl/>
        </w:rPr>
        <w:t xml:space="preserve">תעזור. כן ענישה, אני מסכים איתך. אם יתברר שהייתה רשלנות פושעת, אפילו של ההורים </w:t>
      </w:r>
      <w:r>
        <w:rPr>
          <w:rtl/>
        </w:rPr>
        <w:t>–</w:t>
      </w:r>
      <w:r>
        <w:rPr>
          <w:rFonts w:hint="cs"/>
          <w:rtl/>
        </w:rPr>
        <w:t xml:space="preserve"> רשלנות </w:t>
      </w:r>
      <w:bookmarkStart w:id="14799" w:name="_ETM_Q43_498920"/>
      <w:bookmarkEnd w:id="14799"/>
      <w:r>
        <w:rPr>
          <w:rFonts w:hint="cs"/>
          <w:rtl/>
        </w:rPr>
        <w:t xml:space="preserve">פושעת צריכה </w:t>
      </w:r>
      <w:bookmarkStart w:id="14800" w:name="_ETM_Q43_503594"/>
      <w:bookmarkEnd w:id="14800"/>
      <w:r>
        <w:rPr>
          <w:rFonts w:hint="cs"/>
          <w:rtl/>
        </w:rPr>
        <w:t>לגרור תביעה. תביעה בתי"ו על הטביעה בטי"ת של אותו ילד.</w:t>
      </w:r>
    </w:p>
    <w:p w:rsidR="003C6CD0" w:rsidRDefault="003C6CD0" w:rsidP="005F7D89">
      <w:pPr>
        <w:rPr>
          <w:rtl/>
        </w:rPr>
      </w:pPr>
      <w:bookmarkStart w:id="14801" w:name="_ETM_Q43_507322"/>
      <w:bookmarkEnd w:id="14801"/>
    </w:p>
    <w:p w:rsidR="003C6CD0" w:rsidRDefault="003C6CD0" w:rsidP="005F7D89">
      <w:pPr>
        <w:rPr>
          <w:rtl/>
        </w:rPr>
      </w:pPr>
      <w:bookmarkStart w:id="14802" w:name="_ETM_Q43_509360"/>
      <w:bookmarkStart w:id="14803" w:name="_ETM_Q43_509532"/>
      <w:bookmarkEnd w:id="14802"/>
      <w:bookmarkEnd w:id="14803"/>
      <w:r>
        <w:rPr>
          <w:rFonts w:hint="cs"/>
          <w:rtl/>
        </w:rPr>
        <w:t xml:space="preserve">אני חושב, אדוני היושב-ראש, שכל דיון, כל מסגרת דיון </w:t>
      </w:r>
      <w:bookmarkStart w:id="14804" w:name="_ETM_Q43_516704"/>
      <w:bookmarkEnd w:id="14804"/>
      <w:r>
        <w:rPr>
          <w:rFonts w:hint="cs"/>
          <w:rtl/>
        </w:rPr>
        <w:t xml:space="preserve">שתהיה, </w:t>
      </w:r>
      <w:bookmarkStart w:id="14805" w:name="_ETM_Q43_514762"/>
      <w:bookmarkEnd w:id="14805"/>
      <w:r>
        <w:rPr>
          <w:rFonts w:hint="cs"/>
          <w:rtl/>
        </w:rPr>
        <w:t>צריכה לשלב הגברת מודעות, חינוך, אכיפה ותקינה. תודה רבה.</w:t>
      </w:r>
    </w:p>
    <w:p w:rsidR="003C6CD0" w:rsidRDefault="003C6CD0" w:rsidP="005F7D89">
      <w:pPr>
        <w:rPr>
          <w:rtl/>
        </w:rPr>
      </w:pPr>
      <w:bookmarkStart w:id="14806" w:name="_ETM_Q43_525110"/>
      <w:bookmarkEnd w:id="14806"/>
    </w:p>
    <w:bookmarkStart w:id="14807" w:name="_ETM_Q43_525313" w:displacedByCustomXml="next"/>
    <w:bookmarkEnd w:id="14807" w:displacedByCustomXml="next"/>
    <w:bookmarkStart w:id="14808" w:name="_ETM_Q43_525563" w:displacedByCustomXml="next"/>
    <w:bookmarkEnd w:id="14808" w:displacedByCustomXml="next"/>
    <w:bookmarkStart w:id="14809" w:name="_ETM_Q43_525641" w:displacedByCustomXml="next"/>
    <w:bookmarkEnd w:id="14809" w:displacedByCustomXml="next"/>
    <w:sdt>
      <w:sdtPr>
        <w:rPr>
          <w:rtl/>
        </w:rPr>
        <w:alias w:val="יור"/>
        <w:tag w:val="&lt;ID&gt;5703&lt;/ID&gt;&lt;Name&gt;עיסאווי פריג' - יו&quot;ר&lt;/Name&gt;&lt;Data&gt;עיסאווי פריג'&lt;/Data&gt;&lt;Shortcut&gt;&lt;/Shortcut&gt;"/>
        <w:id w:val="505867459"/>
        <w:placeholder>
          <w:docPart w:val="265D1A80120A41278CC0A3BE5300E562"/>
        </w:placeholder>
        <w15:color w:val="993366"/>
      </w:sdtPr>
      <w:sdtContent>
        <w:p w:rsidR="003C6CD0" w:rsidRDefault="003C6CD0" w:rsidP="005F7D89">
          <w:pPr>
            <w:pStyle w:val="af6"/>
            <w:keepNext/>
            <w:rPr>
              <w:rtl/>
            </w:rPr>
          </w:pPr>
          <w:r w:rsidRPr="004C1DEC">
            <w:rPr>
              <w:rStyle w:val="afe"/>
              <w:color w:val="000000"/>
              <w:rtl/>
            </w:rPr>
            <w:t>היו"ר עיסאווי פריג'</w:t>
          </w:r>
          <w:r w:rsidRPr="004C1DEC">
            <w:rPr>
              <w:color w:val="000000"/>
              <w:rtl/>
            </w:rPr>
            <w:t>:</w:t>
          </w:r>
        </w:p>
      </w:sdtContent>
    </w:sdt>
    <w:p w:rsidR="003C6CD0" w:rsidRDefault="003C6CD0" w:rsidP="00E10D2B">
      <w:pPr>
        <w:rPr>
          <w:rtl/>
        </w:rPr>
      </w:pPr>
    </w:p>
    <w:p w:rsidR="003C6CD0" w:rsidRDefault="003C6CD0" w:rsidP="00EF1020">
      <w:pPr>
        <w:rPr>
          <w:rtl/>
        </w:rPr>
      </w:pPr>
      <w:bookmarkStart w:id="14810" w:name="_ETM_Q43_526875"/>
      <w:bookmarkEnd w:id="14810"/>
      <w:r>
        <w:rPr>
          <w:rFonts w:hint="cs"/>
          <w:rtl/>
        </w:rPr>
        <w:t xml:space="preserve">תודה ליושב-ראש </w:t>
      </w:r>
      <w:bookmarkStart w:id="14811" w:name="_ETM_Q43_529172"/>
      <w:bookmarkEnd w:id="14811"/>
      <w:r>
        <w:rPr>
          <w:rFonts w:hint="cs"/>
          <w:rtl/>
        </w:rPr>
        <w:t xml:space="preserve">ועדת החינוך חבר הכנסת יעקב מרגי. אני רוצה להוסיף למה שאמרת ולמה שאמר חברנו סעיד אלחרומי. </w:t>
      </w:r>
      <w:bookmarkStart w:id="14812" w:name="_ETM_Q43_540532"/>
      <w:bookmarkStart w:id="14813" w:name="_ETM_Q43_540672"/>
      <w:bookmarkEnd w:id="14812"/>
      <w:bookmarkEnd w:id="14813"/>
      <w:r>
        <w:rPr>
          <w:rFonts w:hint="cs"/>
          <w:rtl/>
        </w:rPr>
        <w:t xml:space="preserve">חבר הכנסת </w:t>
      </w:r>
      <w:bookmarkStart w:id="14814" w:name="_ETM_Q43_542532"/>
      <w:bookmarkEnd w:id="14814"/>
      <w:r>
        <w:rPr>
          <w:rFonts w:hint="cs"/>
          <w:rtl/>
        </w:rPr>
        <w:t xml:space="preserve">מרגי, אתמול באנטליה, במהלך חופשת חג </w:t>
      </w:r>
      <w:bookmarkStart w:id="14815" w:name="_ETM_Q43_547254"/>
      <w:bookmarkEnd w:id="14815"/>
      <w:r>
        <w:rPr>
          <w:rFonts w:hint="cs"/>
          <w:rtl/>
        </w:rPr>
        <w:t>של משפחה מטירה, י</w:t>
      </w:r>
      <w:bookmarkStart w:id="14816" w:name="_ETM_Q43_551704"/>
      <w:bookmarkStart w:id="14817" w:name="_ETM_Q43_551875"/>
      <w:bookmarkEnd w:id="14816"/>
      <w:bookmarkEnd w:id="14817"/>
      <w:r>
        <w:rPr>
          <w:rFonts w:hint="cs"/>
          <w:rtl/>
        </w:rPr>
        <w:t xml:space="preserve">לדה בת ארבע ממשפחת נאסר טבעה בבריכת המלון באנטליה. </w:t>
      </w:r>
      <w:bookmarkStart w:id="14818" w:name="_ETM_Q43_560091"/>
      <w:bookmarkEnd w:id="14818"/>
      <w:r>
        <w:rPr>
          <w:rFonts w:hint="cs"/>
          <w:rtl/>
        </w:rPr>
        <w:t xml:space="preserve">הגופה עוד לא הגיעה. הטרגדיה הזאת מהבוקר </w:t>
      </w:r>
      <w:bookmarkStart w:id="14819" w:name="_ETM_Q43_564313"/>
      <w:bookmarkStart w:id="14820" w:name="_ETM_Q43_564407"/>
      <w:bookmarkEnd w:id="14819"/>
      <w:bookmarkEnd w:id="14820"/>
      <w:r>
        <w:rPr>
          <w:rFonts w:hint="cs"/>
          <w:rtl/>
        </w:rPr>
        <w:t xml:space="preserve">מעסיקה את כל העיר </w:t>
      </w:r>
      <w:bookmarkStart w:id="14821" w:name="_ETM_Q43_567375"/>
      <w:bookmarkEnd w:id="14821"/>
      <w:r>
        <w:rPr>
          <w:rFonts w:hint="cs"/>
          <w:rtl/>
        </w:rPr>
        <w:t xml:space="preserve">טירה. ילדה בת ארבע, במהלך חופשה עם הוריה. אנחנו </w:t>
      </w:r>
      <w:r>
        <w:rPr>
          <w:rFonts w:hint="eastAsia"/>
          <w:rtl/>
        </w:rPr>
        <w:t>–</w:t>
      </w:r>
      <w:r>
        <w:rPr>
          <w:rFonts w:hint="cs"/>
          <w:rtl/>
        </w:rPr>
        <w:t xml:space="preserve"> אני </w:t>
      </w:r>
      <w:bookmarkStart w:id="14822" w:name="_ETM_Q43_576563"/>
      <w:bookmarkEnd w:id="14822"/>
      <w:r>
        <w:rPr>
          <w:rFonts w:hint="cs"/>
          <w:rtl/>
        </w:rPr>
        <w:t>אישית משתתף</w:t>
      </w:r>
      <w:r w:rsidR="00EF1020">
        <w:rPr>
          <w:rFonts w:hint="cs"/>
          <w:rtl/>
        </w:rPr>
        <w:t>,</w:t>
      </w:r>
      <w:r>
        <w:rPr>
          <w:rFonts w:hint="cs"/>
          <w:rtl/>
        </w:rPr>
        <w:t xml:space="preserve"> תנחומיי למשפחה הזאת, </w:t>
      </w:r>
      <w:bookmarkStart w:id="14823" w:name="_ETM_Q43_577494"/>
      <w:bookmarkEnd w:id="14823"/>
      <w:r>
        <w:rPr>
          <w:rFonts w:hint="cs"/>
          <w:rtl/>
        </w:rPr>
        <w:t>ונקווה שתגיע לארץ בהקדם.</w:t>
      </w:r>
    </w:p>
    <w:p w:rsidR="003C6CD0" w:rsidRDefault="003C6CD0" w:rsidP="005F7D89">
      <w:pPr>
        <w:rPr>
          <w:rtl/>
        </w:rPr>
      </w:pPr>
      <w:bookmarkStart w:id="14824" w:name="_ETM_Q43_580525"/>
      <w:bookmarkEnd w:id="14824"/>
    </w:p>
    <w:p w:rsidR="003C6CD0" w:rsidRDefault="003C6CD0" w:rsidP="005F7D89">
      <w:pPr>
        <w:rPr>
          <w:rtl/>
        </w:rPr>
      </w:pPr>
      <w:bookmarkStart w:id="14825" w:name="_ETM_Q43_581016"/>
      <w:bookmarkEnd w:id="14825"/>
      <w:r>
        <w:rPr>
          <w:rFonts w:hint="cs"/>
          <w:rtl/>
        </w:rPr>
        <w:t xml:space="preserve">בבקשה, אדוני. </w:t>
      </w:r>
      <w:bookmarkStart w:id="14826" w:name="_ETM_Q43_583532"/>
      <w:bookmarkStart w:id="14827" w:name="_ETM_Q43_583688"/>
      <w:bookmarkEnd w:id="14826"/>
      <w:bookmarkEnd w:id="14827"/>
      <w:r>
        <w:rPr>
          <w:rFonts w:hint="cs"/>
          <w:rtl/>
        </w:rPr>
        <w:t xml:space="preserve">עכשיו לשם שינוי יש לנו תשובת ממשלה. ישיב </w:t>
      </w:r>
      <w:bookmarkStart w:id="14828" w:name="_ETM_Q43_590204"/>
      <w:bookmarkEnd w:id="14828"/>
      <w:r>
        <w:rPr>
          <w:rFonts w:hint="cs"/>
          <w:rtl/>
        </w:rPr>
        <w:t xml:space="preserve">בשם הממשלה חבר הכנסת סגן </w:t>
      </w:r>
      <w:bookmarkStart w:id="14829" w:name="_ETM_Q43_590523"/>
      <w:bookmarkEnd w:id="14829"/>
      <w:r>
        <w:rPr>
          <w:rFonts w:hint="cs"/>
          <w:rtl/>
        </w:rPr>
        <w:t xml:space="preserve">שר החינוך </w:t>
      </w:r>
      <w:r w:rsidR="00E10D2B">
        <w:rPr>
          <w:rFonts w:hint="cs"/>
          <w:rtl/>
        </w:rPr>
        <w:t>– – –</w:t>
      </w:r>
    </w:p>
    <w:p w:rsidR="003C6CD0" w:rsidRDefault="003C6CD0" w:rsidP="005F7D89">
      <w:pPr>
        <w:rPr>
          <w:rtl/>
        </w:rPr>
      </w:pPr>
      <w:bookmarkStart w:id="14830" w:name="_ETM_Q43_592610"/>
      <w:bookmarkStart w:id="14831" w:name="_ETM_Q43_592750"/>
      <w:bookmarkEnd w:id="14830"/>
      <w:bookmarkEnd w:id="14831"/>
    </w:p>
    <w:bookmarkStart w:id="14832" w:name="_ETM_Q43_600813" w:displacedByCustomXml="next"/>
    <w:bookmarkEnd w:id="14832" w:displacedByCustomXml="next"/>
    <w:bookmarkStart w:id="14833" w:name="_ETM_Q43_600860" w:displacedByCustomXml="next"/>
    <w:bookmarkEnd w:id="14833" w:displacedByCustomXml="next"/>
    <w:sdt>
      <w:sdtPr>
        <w:rPr>
          <w:rtl/>
        </w:rPr>
        <w:alias w:val="קריאה"/>
        <w:tag w:val="&lt;ID&gt;4793&lt;/ID&gt;&lt;Name&gt;מאיר פרוש - סגן שר&lt;/Name&gt;&lt;Data&gt;סגן שר החינוך מאיר פרוש&lt;/Data&gt;&lt;Shortcut&gt;מאפר&lt;/Shortcut&gt;"/>
        <w:id w:val="-1172175161"/>
        <w:placeholder>
          <w:docPart w:val="265D1A80120A41278CC0A3BE5300E562"/>
        </w:placeholder>
        <w15:color w:val="993366"/>
      </w:sdtPr>
      <w:sdtContent>
        <w:p w:rsidR="003C6CD0" w:rsidRDefault="003C6CD0" w:rsidP="005F7D89">
          <w:pPr>
            <w:pStyle w:val="af5"/>
            <w:keepNext/>
            <w:rPr>
              <w:rtl/>
            </w:rPr>
          </w:pPr>
          <w:r w:rsidRPr="00A46217">
            <w:rPr>
              <w:rStyle w:val="afe"/>
              <w:color w:val="000000"/>
              <w:rtl/>
            </w:rPr>
            <w:t>סגן שר החינוך מאיר פרוש</w:t>
          </w:r>
          <w:r w:rsidRPr="00A46217">
            <w:rPr>
              <w:color w:val="000000"/>
              <w:rtl/>
            </w:rPr>
            <w:t>:</w:t>
          </w:r>
        </w:p>
      </w:sdtContent>
    </w:sdt>
    <w:p w:rsidR="003C6CD0" w:rsidRDefault="003C6CD0" w:rsidP="00E10D2B">
      <w:pPr>
        <w:rPr>
          <w:rtl/>
        </w:rPr>
      </w:pPr>
    </w:p>
    <w:p w:rsidR="003C6CD0" w:rsidRPr="004C1DEC" w:rsidRDefault="003C6CD0" w:rsidP="005F7D89">
      <w:pPr>
        <w:rPr>
          <w:rtl/>
        </w:rPr>
      </w:pPr>
      <w:bookmarkStart w:id="14834" w:name="_ETM_Q43_620547"/>
      <w:bookmarkStart w:id="14835" w:name="_ETM_Q43_601110"/>
      <w:bookmarkStart w:id="14836" w:name="_ETM_Q43_601157"/>
      <w:bookmarkEnd w:id="14834"/>
      <w:bookmarkEnd w:id="14835"/>
      <w:bookmarkEnd w:id="14836"/>
      <w:r>
        <w:rPr>
          <w:rFonts w:hint="cs"/>
          <w:rtl/>
        </w:rPr>
        <w:t>לא חבר כנסת, רק סגן שר החינוך.</w:t>
      </w:r>
    </w:p>
    <w:p w:rsidR="003C6CD0" w:rsidRPr="00566913" w:rsidRDefault="003C6CD0" w:rsidP="005F7D89">
      <w:pPr>
        <w:rPr>
          <w:rtl/>
        </w:rPr>
      </w:pPr>
      <w:bookmarkStart w:id="14837" w:name="_ETM_Q43_280860"/>
      <w:bookmarkEnd w:id="14837"/>
    </w:p>
    <w:bookmarkStart w:id="14838" w:name="_ETM_Q43_121579" w:displacedByCustomXml="next"/>
    <w:bookmarkEnd w:id="14838" w:displacedByCustomXml="next"/>
    <w:sdt>
      <w:sdtPr>
        <w:rPr>
          <w:rtl/>
        </w:rPr>
        <w:alias w:val="יור"/>
        <w:tag w:val="&lt;ID&gt;5703&lt;/ID&gt;&lt;Name&gt;עיסאווי פריג' - יו&quot;ר&lt;/Name&gt;&lt;Data&gt;עיסאווי פריג'&lt;/Data&gt;&lt;Shortcut&gt;&lt;/Shortcut&gt;"/>
        <w:id w:val="-1007742125"/>
        <w:placeholder>
          <w:docPart w:val="265D1A80120A41278CC0A3BE5300E562"/>
        </w:placeholder>
        <w15:color w:val="993366"/>
      </w:sdtPr>
      <w:sdtContent>
        <w:p w:rsidR="003C6CD0" w:rsidRDefault="003C6CD0" w:rsidP="005F7D89">
          <w:pPr>
            <w:pStyle w:val="af6"/>
            <w:keepNext/>
            <w:rPr>
              <w:rtl/>
            </w:rPr>
          </w:pPr>
          <w:r w:rsidRPr="00A46217">
            <w:rPr>
              <w:rStyle w:val="afe"/>
              <w:color w:val="000000"/>
              <w:rtl/>
            </w:rPr>
            <w:t>היו"ר עיסאווי פריג'</w:t>
          </w:r>
          <w:r w:rsidRPr="00A46217">
            <w:rPr>
              <w:color w:val="000000"/>
              <w:rtl/>
            </w:rPr>
            <w:t>:</w:t>
          </w:r>
        </w:p>
      </w:sdtContent>
    </w:sdt>
    <w:p w:rsidR="003C6CD0" w:rsidRDefault="003C6CD0" w:rsidP="00E10D2B">
      <w:pPr>
        <w:rPr>
          <w:rtl/>
        </w:rPr>
      </w:pPr>
    </w:p>
    <w:p w:rsidR="003C6CD0" w:rsidRDefault="003C6CD0" w:rsidP="005F7D89">
      <w:pPr>
        <w:rPr>
          <w:rtl/>
        </w:rPr>
      </w:pPr>
      <w:bookmarkStart w:id="14839" w:name="_ETM_Q43_623688"/>
      <w:bookmarkEnd w:id="14839"/>
      <w:r>
        <w:rPr>
          <w:rFonts w:hint="cs"/>
          <w:rtl/>
        </w:rPr>
        <w:t xml:space="preserve">סליחה. ישיב בשם הממשלה </w:t>
      </w:r>
      <w:bookmarkStart w:id="14840" w:name="_ETM_Q43_595485"/>
      <w:bookmarkEnd w:id="14840"/>
      <w:r>
        <w:rPr>
          <w:rFonts w:hint="cs"/>
          <w:rtl/>
        </w:rPr>
        <w:t>סגן שר החינוך מאיר פרוש. בבקשה, אדוני.</w:t>
      </w:r>
      <w:bookmarkStart w:id="14841" w:name="_ETM_Q43_604124"/>
      <w:bookmarkEnd w:id="14841"/>
    </w:p>
    <w:p w:rsidR="003C6CD0" w:rsidRDefault="003C6CD0" w:rsidP="005F7D89">
      <w:pPr>
        <w:rPr>
          <w:rtl/>
        </w:rPr>
      </w:pPr>
    </w:p>
    <w:bookmarkStart w:id="14842" w:name="_ETM_Q43_624329" w:displacedByCustomXml="next"/>
    <w:bookmarkEnd w:id="14842" w:displacedByCustomXml="next"/>
    <w:bookmarkStart w:id="14843" w:name="_ETM_Q43_624454" w:displacedByCustomXml="next"/>
    <w:bookmarkEnd w:id="14843" w:displacedByCustomXml="next"/>
    <w:bookmarkStart w:id="14844" w:name="_ETM_Q43_626844" w:displacedByCustomXml="next"/>
    <w:bookmarkEnd w:id="14844" w:displacedByCustomXml="next"/>
    <w:bookmarkStart w:id="14845" w:name="_Toc2683885" w:displacedByCustomXml="next"/>
    <w:bookmarkStart w:id="14846" w:name="_Toc519432352" w:displacedByCustomXml="next"/>
    <w:bookmarkStart w:id="14847" w:name="_Toc517294356" w:displacedByCustomXml="next"/>
    <w:bookmarkStart w:id="14848" w:name="_Toc517294226" w:displacedByCustomXml="next"/>
    <w:sdt>
      <w:sdtPr>
        <w:rPr>
          <w:rFonts w:hint="cs"/>
          <w:rtl/>
        </w:rPr>
        <w:alias w:val="דובר"/>
        <w:tag w:val="&lt;ID&gt;4793&lt;/ID&gt;&lt;Name&gt;מאיר פרוש - סגן שר&lt;/Name&gt;&lt;Data&gt;סגן שר החינוך מאיר פרוש&lt;/Data&gt;&lt;Shortcut&gt;מאפר&lt;/Shortcut&gt;&lt;MemberID&gt;2156&lt;/MemberID&gt;"/>
        <w:id w:val="1241988464"/>
        <w:placeholder>
          <w:docPart w:val="265D1A80120A41278CC0A3BE5300E562"/>
        </w:placeholder>
        <w15:color w:val="993366"/>
      </w:sdtPr>
      <w:sdtContent>
        <w:p w:rsidR="003C6CD0" w:rsidRDefault="003C6CD0" w:rsidP="005F7D89">
          <w:pPr>
            <w:pStyle w:val="a4"/>
            <w:keepNext/>
            <w:rPr>
              <w:rtl/>
            </w:rPr>
          </w:pPr>
          <w:r w:rsidRPr="00A46217">
            <w:rPr>
              <w:rStyle w:val="afe"/>
              <w:color w:val="000000"/>
              <w:rtl/>
            </w:rPr>
            <w:t>סגן שר החינוך מאיר פרוש</w:t>
          </w:r>
          <w:r w:rsidRPr="00A46217">
            <w:rPr>
              <w:color w:val="000000"/>
              <w:rtl/>
            </w:rPr>
            <w:t>:</w:t>
          </w:r>
        </w:p>
      </w:sdtContent>
    </w:sdt>
    <w:bookmarkEnd w:id="14845" w:displacedByCustomXml="prev"/>
    <w:bookmarkEnd w:id="14846" w:displacedByCustomXml="prev"/>
    <w:bookmarkEnd w:id="14847" w:displacedByCustomXml="prev"/>
    <w:bookmarkEnd w:id="14848" w:displacedByCustomXml="prev"/>
    <w:p w:rsidR="003C6CD0" w:rsidRDefault="003C6CD0" w:rsidP="00E10D2B">
      <w:pPr>
        <w:rPr>
          <w:rtl/>
        </w:rPr>
      </w:pPr>
    </w:p>
    <w:p w:rsidR="003C6CD0" w:rsidRDefault="003C6CD0" w:rsidP="005F7D89">
      <w:pPr>
        <w:rPr>
          <w:rtl/>
        </w:rPr>
      </w:pPr>
      <w:bookmarkStart w:id="14849" w:name="_ETM_Q43_627954"/>
      <w:bookmarkEnd w:id="14849"/>
      <w:r>
        <w:rPr>
          <w:rFonts w:hint="cs"/>
          <w:rtl/>
        </w:rPr>
        <w:t xml:space="preserve">אדוני היושב-ראש, חבריי חברי </w:t>
      </w:r>
      <w:bookmarkStart w:id="14850" w:name="_ETM_Q43_612063"/>
      <w:bookmarkEnd w:id="14850"/>
      <w:r>
        <w:rPr>
          <w:rFonts w:hint="cs"/>
          <w:rtl/>
        </w:rPr>
        <w:t xml:space="preserve">הכנסת, ראשית, ביבול של ההצעות לסדר-היום, שאילתות וכדומה למשרד </w:t>
      </w:r>
      <w:bookmarkStart w:id="14851" w:name="_ETM_Q43_624509"/>
      <w:bookmarkEnd w:id="14851"/>
      <w:r>
        <w:rPr>
          <w:rFonts w:hint="cs"/>
          <w:rtl/>
        </w:rPr>
        <w:t xml:space="preserve">החינוך לא היה הרבה מה לענות מעל הדוכן, ולכן זו ההזדמנות הראשונה שלי </w:t>
      </w:r>
      <w:bookmarkStart w:id="14852" w:name="_ETM_Q43_633579"/>
      <w:bookmarkEnd w:id="14852"/>
      <w:r>
        <w:rPr>
          <w:rFonts w:hint="cs"/>
          <w:rtl/>
        </w:rPr>
        <w:t xml:space="preserve">לברך אותך </w:t>
      </w:r>
      <w:r w:rsidR="00E10D2B">
        <w:rPr>
          <w:rFonts w:hint="cs"/>
          <w:rtl/>
        </w:rPr>
        <w:t>– –</w:t>
      </w:r>
    </w:p>
    <w:p w:rsidR="003C6CD0" w:rsidRDefault="003C6CD0" w:rsidP="005F7D89">
      <w:pPr>
        <w:rPr>
          <w:rtl/>
        </w:rPr>
      </w:pPr>
      <w:bookmarkStart w:id="14853" w:name="_ETM_Q43_628230"/>
      <w:bookmarkEnd w:id="14853"/>
    </w:p>
    <w:bookmarkStart w:id="14854" w:name="_ETM_Q43_628716" w:displacedByCustomXml="next"/>
    <w:bookmarkEnd w:id="14854" w:displacedByCustomXml="next"/>
    <w:sdt>
      <w:sdtPr>
        <w:rPr>
          <w:rtl/>
        </w:rPr>
        <w:alias w:val="יור"/>
        <w:tag w:val="&lt;ID&gt;5703&lt;/ID&gt;&lt;Name&gt;עיסאווי פריג' - יו&quot;ר&lt;/Name&gt;&lt;Data&gt;עיסאווי פריג'&lt;/Data&gt;&lt;Shortcut&gt;&lt;/Shortcut&gt;"/>
        <w:id w:val="107475135"/>
        <w:placeholder>
          <w:docPart w:val="265D1A80120A41278CC0A3BE5300E562"/>
        </w:placeholder>
        <w15:color w:val="993366"/>
      </w:sdtPr>
      <w:sdtContent>
        <w:p w:rsidR="003C6CD0" w:rsidRDefault="003C6CD0" w:rsidP="005F7D89">
          <w:pPr>
            <w:pStyle w:val="af6"/>
            <w:keepNext/>
            <w:rPr>
              <w:rtl/>
            </w:rPr>
          </w:pPr>
          <w:r w:rsidRPr="00325E4D">
            <w:rPr>
              <w:rStyle w:val="afe"/>
              <w:color w:val="000000"/>
              <w:rtl/>
            </w:rPr>
            <w:t>היו"ר עיסאווי פריג'</w:t>
          </w:r>
          <w:r w:rsidRPr="00325E4D">
            <w:rPr>
              <w:color w:val="000000"/>
              <w:rtl/>
            </w:rPr>
            <w:t>:</w:t>
          </w:r>
        </w:p>
      </w:sdtContent>
    </w:sdt>
    <w:p w:rsidR="003C6CD0" w:rsidRDefault="003C6CD0" w:rsidP="00E10D2B">
      <w:pPr>
        <w:rPr>
          <w:rtl/>
        </w:rPr>
      </w:pPr>
    </w:p>
    <w:p w:rsidR="003C6CD0" w:rsidRDefault="003C6CD0" w:rsidP="005F7D89">
      <w:pPr>
        <w:rPr>
          <w:rtl/>
        </w:rPr>
      </w:pPr>
      <w:r>
        <w:rPr>
          <w:rFonts w:hint="cs"/>
          <w:rtl/>
        </w:rPr>
        <w:t>תודה.</w:t>
      </w:r>
    </w:p>
    <w:p w:rsidR="003C6CD0" w:rsidRDefault="003C6CD0" w:rsidP="005F7D89">
      <w:pPr>
        <w:rPr>
          <w:rtl/>
        </w:rPr>
      </w:pPr>
      <w:bookmarkStart w:id="14855" w:name="_ETM_Q43_629090"/>
      <w:bookmarkEnd w:id="14855"/>
    </w:p>
    <w:bookmarkStart w:id="14856" w:name="_ETM_Q43_628971" w:displacedByCustomXml="next"/>
    <w:bookmarkEnd w:id="14856" w:displacedByCustomXml="next"/>
    <w:bookmarkStart w:id="14857" w:name="_ETM_Q43_629425" w:displacedByCustomXml="next"/>
    <w:bookmarkEnd w:id="14857" w:displacedByCustomXml="next"/>
    <w:sdt>
      <w:sdtPr>
        <w:rPr>
          <w:rStyle w:val="afe"/>
          <w:color w:val="000000"/>
          <w:rtl/>
        </w:rPr>
        <w:alias w:val="דובר_המשך"/>
        <w:tag w:val="&lt;ID&gt;4793&lt;/ID&gt;&lt;Name&gt;מאיר פרוש - סגן שר&lt;/Name&gt;&lt;Data&gt;סגן שר החינוך מאיר פרוש&lt;/Data&gt;&lt;Shortcut&gt;מאפר&lt;/Shortcut&gt;&lt;MemberID&gt;2156&lt;/MemberID&gt;"/>
        <w:id w:val="502317716"/>
        <w:placeholder>
          <w:docPart w:val="265D1A80120A41278CC0A3BE5300E562"/>
        </w:placeholder>
        <w15:color w:val="993366"/>
      </w:sdtPr>
      <w:sdtEndPr>
        <w:rPr>
          <w:rStyle w:val="a0"/>
          <w:rFonts w:hint="cs"/>
          <w:color w:val="auto"/>
        </w:rPr>
      </w:sdtEndPr>
      <w:sdtContent>
        <w:p w:rsidR="003C6CD0" w:rsidRDefault="003C6CD0" w:rsidP="005F7D89">
          <w:pPr>
            <w:pStyle w:val="-"/>
            <w:rPr>
              <w:rtl/>
            </w:rPr>
          </w:pPr>
          <w:r w:rsidRPr="00325E4D">
            <w:rPr>
              <w:rStyle w:val="afe"/>
              <w:color w:val="000000"/>
              <w:rtl/>
            </w:rPr>
            <w:t>סגן שר החינוך מאיר פרוש</w:t>
          </w:r>
          <w:r w:rsidRPr="00325E4D">
            <w:rPr>
              <w:rtl/>
            </w:rPr>
            <w:t>:</w:t>
          </w:r>
        </w:p>
      </w:sdtContent>
    </w:sdt>
    <w:p w:rsidR="003C6CD0" w:rsidRDefault="003C6CD0" w:rsidP="00E10D2B">
      <w:pPr>
        <w:rPr>
          <w:rtl/>
        </w:rPr>
      </w:pPr>
    </w:p>
    <w:p w:rsidR="003C6CD0" w:rsidRDefault="00E10D2B" w:rsidP="005F7D89">
      <w:pPr>
        <w:rPr>
          <w:rtl/>
        </w:rPr>
      </w:pPr>
      <w:r>
        <w:rPr>
          <w:rFonts w:hint="cs"/>
          <w:rtl/>
        </w:rPr>
        <w:t>– –</w:t>
      </w:r>
      <w:r w:rsidR="003C6CD0">
        <w:rPr>
          <w:rFonts w:hint="cs"/>
          <w:rtl/>
        </w:rPr>
        <w:t xml:space="preserve"> בשבתך כסגן יושב-ראש הכנסת. אני מאחל לך הרבה </w:t>
      </w:r>
      <w:bookmarkStart w:id="14858" w:name="_ETM_Q43_636120"/>
      <w:bookmarkEnd w:id="14858"/>
      <w:r w:rsidR="003C6CD0">
        <w:rPr>
          <w:rFonts w:hint="cs"/>
          <w:rtl/>
        </w:rPr>
        <w:t xml:space="preserve">הצלחה. </w:t>
      </w:r>
      <w:bookmarkStart w:id="14859" w:name="_ETM_Q43_637172"/>
      <w:bookmarkStart w:id="14860" w:name="_ETM_Q43_637329"/>
      <w:bookmarkEnd w:id="14859"/>
      <w:bookmarkEnd w:id="14860"/>
      <w:r w:rsidR="003C6CD0">
        <w:rPr>
          <w:rFonts w:hint="cs"/>
          <w:rtl/>
        </w:rPr>
        <w:t xml:space="preserve">זה שאתה תשב על הכיסא הזה, יהיה </w:t>
      </w:r>
      <w:bookmarkStart w:id="14861" w:name="_ETM_Q43_643907"/>
      <w:bookmarkEnd w:id="14861"/>
      <w:r w:rsidR="003C6CD0">
        <w:rPr>
          <w:rFonts w:hint="cs"/>
          <w:rtl/>
        </w:rPr>
        <w:t xml:space="preserve">פחות מעניין במליאה, אבל אני יודע שמתוך זה שאתה מכיר את עבודת הכנסת, תדע להשליט </w:t>
      </w:r>
      <w:bookmarkStart w:id="14862" w:name="_ETM_Q43_648824"/>
      <w:bookmarkEnd w:id="14862"/>
      <w:r w:rsidR="003C6CD0">
        <w:rPr>
          <w:rFonts w:hint="cs"/>
          <w:rtl/>
        </w:rPr>
        <w:t xml:space="preserve">סדר כאן במליאה, </w:t>
      </w:r>
      <w:bookmarkStart w:id="14863" w:name="_ETM_Q43_650750"/>
      <w:bookmarkStart w:id="14864" w:name="_ETM_Q43_650922"/>
      <w:bookmarkEnd w:id="14863"/>
      <w:bookmarkEnd w:id="14864"/>
      <w:r w:rsidR="003C6CD0">
        <w:rPr>
          <w:rFonts w:hint="cs"/>
          <w:rtl/>
        </w:rPr>
        <w:t xml:space="preserve">וזה התפקיד החשוב </w:t>
      </w:r>
      <w:bookmarkStart w:id="14865" w:name="_ETM_Q43_655032"/>
      <w:bookmarkEnd w:id="14865"/>
      <w:r w:rsidR="003C6CD0">
        <w:rPr>
          <w:rFonts w:hint="cs"/>
          <w:rtl/>
        </w:rPr>
        <w:t>שמחכה לך כסגן יושב-ראש כנסת.</w:t>
      </w:r>
    </w:p>
    <w:p w:rsidR="003C6CD0" w:rsidRDefault="003C6CD0" w:rsidP="005F7D89">
      <w:pPr>
        <w:rPr>
          <w:rtl/>
        </w:rPr>
      </w:pPr>
      <w:bookmarkStart w:id="14866" w:name="_ETM_Q43_658860"/>
      <w:bookmarkStart w:id="14867" w:name="_ETM_Q43_659000"/>
      <w:bookmarkEnd w:id="14866"/>
      <w:bookmarkEnd w:id="14867"/>
    </w:p>
    <w:bookmarkStart w:id="14868" w:name="_ETM_Q43_659297" w:displacedByCustomXml="next"/>
    <w:bookmarkEnd w:id="14868" w:displacedByCustomXml="next"/>
    <w:bookmarkStart w:id="14869" w:name="_ETM_Q43_659360" w:displacedByCustomXml="next"/>
    <w:bookmarkEnd w:id="14869" w:displacedByCustomXml="next"/>
    <w:sdt>
      <w:sdtPr>
        <w:rPr>
          <w:rtl/>
        </w:rPr>
        <w:alias w:val="יור"/>
        <w:tag w:val="&lt;ID&gt;5703&lt;/ID&gt;&lt;Name&gt;עיסאווי פריג' - יו&quot;ר&lt;/Name&gt;&lt;Data&gt;עיסאווי פריג'&lt;/Data&gt;&lt;Shortcut&gt;&lt;/Shortcut&gt;"/>
        <w:id w:val="-1932495922"/>
        <w:placeholder>
          <w:docPart w:val="265D1A80120A41278CC0A3BE5300E562"/>
        </w:placeholder>
        <w15:color w:val="993366"/>
      </w:sdtPr>
      <w:sdtContent>
        <w:p w:rsidR="003C6CD0" w:rsidRDefault="003C6CD0" w:rsidP="005F7D89">
          <w:pPr>
            <w:pStyle w:val="af6"/>
            <w:keepNext/>
            <w:rPr>
              <w:rtl/>
            </w:rPr>
          </w:pPr>
          <w:r w:rsidRPr="00A46217">
            <w:rPr>
              <w:rStyle w:val="afe"/>
              <w:color w:val="000000"/>
              <w:rtl/>
            </w:rPr>
            <w:t>היו"ר עיסאווי פריג'</w:t>
          </w:r>
          <w:r w:rsidRPr="00A46217">
            <w:rPr>
              <w:color w:val="000000"/>
              <w:rtl/>
            </w:rPr>
            <w:t>:</w:t>
          </w:r>
        </w:p>
      </w:sdtContent>
    </w:sdt>
    <w:p w:rsidR="003C6CD0" w:rsidRDefault="003C6CD0" w:rsidP="00E10D2B">
      <w:pPr>
        <w:rPr>
          <w:rtl/>
        </w:rPr>
      </w:pPr>
    </w:p>
    <w:p w:rsidR="003C6CD0" w:rsidRDefault="003C6CD0" w:rsidP="005F7D89">
      <w:pPr>
        <w:rPr>
          <w:rtl/>
        </w:rPr>
      </w:pPr>
      <w:bookmarkStart w:id="14870" w:name="_ETM_Q43_660625"/>
      <w:bookmarkEnd w:id="14870"/>
      <w:r>
        <w:rPr>
          <w:rFonts w:hint="cs"/>
          <w:rtl/>
        </w:rPr>
        <w:t>אני אקח את זה כמחמאה בלבד.</w:t>
      </w:r>
    </w:p>
    <w:p w:rsidR="003C6CD0" w:rsidRDefault="003C6CD0" w:rsidP="005F7D89">
      <w:pPr>
        <w:rPr>
          <w:rtl/>
        </w:rPr>
      </w:pPr>
      <w:bookmarkStart w:id="14871" w:name="_ETM_Q43_665766"/>
      <w:bookmarkStart w:id="14872" w:name="_ETM_Q43_665907"/>
      <w:bookmarkEnd w:id="14871"/>
      <w:bookmarkEnd w:id="14872"/>
    </w:p>
    <w:bookmarkStart w:id="14873" w:name="_ETM_Q43_666188" w:displacedByCustomXml="next"/>
    <w:bookmarkEnd w:id="14873" w:displacedByCustomXml="next"/>
    <w:bookmarkStart w:id="14874" w:name="_ETM_Q43_666297" w:displacedByCustomXml="next"/>
    <w:bookmarkEnd w:id="14874" w:displacedByCustomXml="next"/>
    <w:sdt>
      <w:sdtPr>
        <w:rPr>
          <w:rtl/>
        </w:rPr>
        <w:alias w:val="דובר_המשך"/>
        <w:tag w:val="&lt;ID&gt;4793&lt;/ID&gt;&lt;Name&gt;מאיר פרוש - סגן שר&lt;/Name&gt;&lt;Data&gt;סגן שר החינוך מאיר פרוש&lt;/Data&gt;&lt;Shortcut&gt;מאפר&lt;/Shortcut&gt;"/>
        <w:id w:val="319160011"/>
        <w:placeholder>
          <w:docPart w:val="265D1A80120A41278CC0A3BE5300E562"/>
        </w:placeholder>
        <w15:color w:val="993366"/>
      </w:sdtPr>
      <w:sdtContent>
        <w:p w:rsidR="003C6CD0" w:rsidRDefault="003C6CD0" w:rsidP="005F7D89">
          <w:pPr>
            <w:pStyle w:val="-"/>
            <w:keepNext/>
            <w:rPr>
              <w:rtl/>
            </w:rPr>
          </w:pPr>
          <w:r w:rsidRPr="00A46217">
            <w:rPr>
              <w:rStyle w:val="afe"/>
              <w:color w:val="000000"/>
              <w:rtl/>
            </w:rPr>
            <w:t>סגן שר החינוך מאיר פרוש</w:t>
          </w:r>
          <w:r w:rsidRPr="00A46217">
            <w:rPr>
              <w:color w:val="000000"/>
              <w:rtl/>
            </w:rPr>
            <w:t>:</w:t>
          </w:r>
        </w:p>
      </w:sdtContent>
    </w:sdt>
    <w:p w:rsidR="003C6CD0" w:rsidRDefault="003C6CD0" w:rsidP="00E10D2B">
      <w:pPr>
        <w:rPr>
          <w:rtl/>
        </w:rPr>
      </w:pPr>
    </w:p>
    <w:p w:rsidR="003C6CD0" w:rsidRDefault="003C6CD0" w:rsidP="005F7D89">
      <w:pPr>
        <w:rPr>
          <w:rtl/>
        </w:rPr>
      </w:pPr>
      <w:bookmarkStart w:id="14875" w:name="_ETM_Q43_667485"/>
      <w:bookmarkEnd w:id="14875"/>
      <w:r>
        <w:rPr>
          <w:rFonts w:hint="cs"/>
          <w:rtl/>
        </w:rPr>
        <w:t xml:space="preserve">לא היית בא לתפקיד הזה אם </w:t>
      </w:r>
      <w:bookmarkStart w:id="14876" w:name="_ETM_Q43_658925"/>
      <w:bookmarkEnd w:id="14876"/>
      <w:r>
        <w:rPr>
          <w:rFonts w:hint="cs"/>
          <w:rtl/>
        </w:rPr>
        <w:t>לא היית חושב שמזה אתה רוצה לצמוח.</w:t>
      </w:r>
    </w:p>
    <w:p w:rsidR="003C6CD0" w:rsidRDefault="003C6CD0" w:rsidP="005F7D89">
      <w:pPr>
        <w:rPr>
          <w:rtl/>
        </w:rPr>
      </w:pPr>
      <w:bookmarkStart w:id="14877" w:name="_ETM_Q43_664743"/>
      <w:bookmarkEnd w:id="14877"/>
    </w:p>
    <w:p w:rsidR="003C6CD0" w:rsidRDefault="003C6CD0" w:rsidP="005F7D89">
      <w:pPr>
        <w:rPr>
          <w:rtl/>
        </w:rPr>
      </w:pPr>
      <w:bookmarkStart w:id="14878" w:name="_ETM_Q43_665054"/>
      <w:bookmarkEnd w:id="14878"/>
      <w:r>
        <w:rPr>
          <w:rFonts w:hint="cs"/>
          <w:rtl/>
        </w:rPr>
        <w:t xml:space="preserve">אדוני היושב-ראש, </w:t>
      </w:r>
      <w:bookmarkStart w:id="14879" w:name="_ETM_Q43_670813"/>
      <w:bookmarkEnd w:id="14879"/>
      <w:r>
        <w:rPr>
          <w:rFonts w:hint="cs"/>
          <w:rtl/>
        </w:rPr>
        <w:t xml:space="preserve">משרד החינוך רואה חשיבות </w:t>
      </w:r>
      <w:bookmarkStart w:id="14880" w:name="_ETM_Q43_666911"/>
      <w:bookmarkEnd w:id="14880"/>
      <w:r>
        <w:rPr>
          <w:rFonts w:hint="cs"/>
          <w:rtl/>
        </w:rPr>
        <w:t>רבה בקידום תודעת בטיחות ומניעת היפגעות ילדים מתאונות.</w:t>
      </w:r>
      <w:bookmarkStart w:id="14881" w:name="_ETM_Q43_670883"/>
      <w:bookmarkStart w:id="14882" w:name="_ETM_Q43_671208"/>
      <w:bookmarkEnd w:id="14881"/>
      <w:bookmarkEnd w:id="14882"/>
      <w:r>
        <w:rPr>
          <w:rFonts w:hint="cs"/>
          <w:rtl/>
        </w:rPr>
        <w:t xml:space="preserve"> המשרד מבין שיש </w:t>
      </w:r>
      <w:bookmarkStart w:id="14883" w:name="_ETM_Q43_673915"/>
      <w:bookmarkEnd w:id="14883"/>
      <w:r>
        <w:rPr>
          <w:rFonts w:hint="cs"/>
          <w:rtl/>
        </w:rPr>
        <w:t xml:space="preserve">חשיבות בעיצוב התנהגות בטוחה ובהעברת מסרים חינוכיים העוסקים בשמירה על </w:t>
      </w:r>
      <w:bookmarkStart w:id="14884" w:name="_ETM_Q43_680040"/>
      <w:bookmarkEnd w:id="14884"/>
      <w:r>
        <w:rPr>
          <w:rFonts w:hint="cs"/>
          <w:rtl/>
        </w:rPr>
        <w:t>החיים בבית הספר, בבית ובשעות הפנאי.</w:t>
      </w:r>
      <w:bookmarkStart w:id="14885" w:name="_ETM_Q43_681103"/>
      <w:bookmarkStart w:id="14886" w:name="_ETM_Q43_681488"/>
      <w:bookmarkEnd w:id="14885"/>
      <w:bookmarkEnd w:id="14886"/>
      <w:r>
        <w:rPr>
          <w:rFonts w:hint="cs"/>
          <w:rtl/>
        </w:rPr>
        <w:t xml:space="preserve"> בהתאם לזאת פיתח המשרד בחודשים </w:t>
      </w:r>
      <w:bookmarkStart w:id="14887" w:name="_ETM_Q43_686263"/>
      <w:bookmarkEnd w:id="14887"/>
      <w:r>
        <w:rPr>
          <w:rFonts w:hint="cs"/>
          <w:rtl/>
        </w:rPr>
        <w:t xml:space="preserve">האחרונים תוכנית חומש למניעת היפגעות ילדים. התוכנית מבטאת את מחויבותו </w:t>
      </w:r>
      <w:bookmarkStart w:id="14888" w:name="_ETM_Q43_690275"/>
      <w:bookmarkEnd w:id="14888"/>
      <w:r>
        <w:rPr>
          <w:rFonts w:hint="cs"/>
          <w:rtl/>
        </w:rPr>
        <w:t xml:space="preserve">של המשרד לפתח, להוביל ולהטמיע תפיסת בטיחות בקרב ילדים, הורים </w:t>
      </w:r>
      <w:bookmarkStart w:id="14889" w:name="_ETM_Q43_696239"/>
      <w:bookmarkEnd w:id="14889"/>
      <w:r>
        <w:rPr>
          <w:rFonts w:hint="cs"/>
          <w:rtl/>
        </w:rPr>
        <w:t>וקהילה, כאמצעי להתמודדות עם תאונות תלמידים בחברה הישראלית.</w:t>
      </w:r>
    </w:p>
    <w:p w:rsidR="003C6CD0" w:rsidRDefault="003C6CD0" w:rsidP="005F7D89">
      <w:pPr>
        <w:rPr>
          <w:rtl/>
        </w:rPr>
      </w:pPr>
      <w:bookmarkStart w:id="14890" w:name="_ETM_Q43_702689"/>
      <w:bookmarkEnd w:id="14890"/>
    </w:p>
    <w:p w:rsidR="003C6CD0" w:rsidRDefault="003C6CD0" w:rsidP="005F7D89">
      <w:pPr>
        <w:rPr>
          <w:rtl/>
        </w:rPr>
      </w:pPr>
      <w:bookmarkStart w:id="14891" w:name="_ETM_Q43_703073"/>
      <w:bookmarkEnd w:id="14891"/>
      <w:r>
        <w:rPr>
          <w:rFonts w:hint="cs"/>
          <w:rtl/>
        </w:rPr>
        <w:t xml:space="preserve">בהתייחס לטביעת הילדים, </w:t>
      </w:r>
      <w:bookmarkStart w:id="14892" w:name="_ETM_Q43_705525"/>
      <w:bookmarkEnd w:id="14892"/>
      <w:r>
        <w:rPr>
          <w:rFonts w:hint="cs"/>
          <w:rtl/>
        </w:rPr>
        <w:t xml:space="preserve">ראשית יש לציין שרוב הטביעות מתרחשות מחוץ למערכת החינוך, כאשר הילדים והפעוטות נמצאים תחת השגחת ההורים. עם זאת, וכחלק מתוכנית </w:t>
      </w:r>
      <w:bookmarkStart w:id="14893" w:name="_ETM_Q43_716414"/>
      <w:bookmarkEnd w:id="14893"/>
      <w:r>
        <w:rPr>
          <w:rFonts w:hint="cs"/>
          <w:rtl/>
        </w:rPr>
        <w:t xml:space="preserve">החומש למניעת היפגעות, גיבש המשרד תוכנית שמטרתה צמצום מקרי הטביעה </w:t>
      </w:r>
      <w:bookmarkStart w:id="14894" w:name="_ETM_Q43_723040"/>
      <w:bookmarkEnd w:id="14894"/>
      <w:r>
        <w:rPr>
          <w:rFonts w:hint="cs"/>
          <w:rtl/>
        </w:rPr>
        <w:t>של ילדים.</w:t>
      </w:r>
    </w:p>
    <w:p w:rsidR="0071057B" w:rsidRDefault="0071057B" w:rsidP="005F7D89">
      <w:pPr>
        <w:rPr>
          <w:rtl/>
        </w:rPr>
      </w:pPr>
      <w:bookmarkStart w:id="14895" w:name="_ETM_Q43_727485"/>
      <w:bookmarkStart w:id="14896" w:name="_ETM_Q43_727641"/>
      <w:bookmarkStart w:id="14897" w:name="TOR_Q44"/>
      <w:bookmarkEnd w:id="14895"/>
      <w:bookmarkEnd w:id="14896"/>
      <w:bookmarkEnd w:id="14897"/>
    </w:p>
    <w:p w:rsidR="00C74D7F" w:rsidRDefault="00C74D7F" w:rsidP="005F7D89">
      <w:pPr>
        <w:rPr>
          <w:rtl/>
        </w:rPr>
      </w:pPr>
      <w:r w:rsidRPr="00752144">
        <w:rPr>
          <w:rFonts w:hint="cs"/>
          <w:rtl/>
        </w:rPr>
        <w:t>מטרות התוכנית שגובשה הן העלאת המודעות לסיכונים בשחייה במאגרי מים, רכישת ידע בנושא, שינוי עמדות ושינוי התנהגות של ילדים ובני נוער</w:t>
      </w:r>
      <w:r>
        <w:rPr>
          <w:rFonts w:hint="cs"/>
          <w:rtl/>
        </w:rPr>
        <w:t>,</w:t>
      </w:r>
      <w:r w:rsidRPr="00752144">
        <w:rPr>
          <w:rFonts w:hint="cs"/>
          <w:rtl/>
        </w:rPr>
        <w:t xml:space="preserve"> לצד הרחבת לימודי השחייה.</w:t>
      </w:r>
      <w:r>
        <w:rPr>
          <w:rFonts w:hint="cs"/>
          <w:rtl/>
        </w:rPr>
        <w:t xml:space="preserve"> </w:t>
      </w:r>
    </w:p>
    <w:p w:rsidR="00C74D7F" w:rsidRDefault="00C74D7F" w:rsidP="005F7D89">
      <w:pPr>
        <w:rPr>
          <w:rtl/>
        </w:rPr>
      </w:pPr>
    </w:p>
    <w:p w:rsidR="00C74D7F" w:rsidRDefault="00C74D7F" w:rsidP="005F7D89">
      <w:pPr>
        <w:rPr>
          <w:rtl/>
        </w:rPr>
      </w:pPr>
      <w:r w:rsidRPr="00752144">
        <w:rPr>
          <w:rFonts w:hint="cs"/>
          <w:rtl/>
        </w:rPr>
        <w:t xml:space="preserve">להלן יעדי הרחבת לימודי השחייה במערכת </w:t>
      </w:r>
      <w:r>
        <w:rPr>
          <w:rFonts w:hint="cs"/>
          <w:rtl/>
        </w:rPr>
        <w:t xml:space="preserve">החינוך, </w:t>
      </w:r>
      <w:r w:rsidRPr="00752144">
        <w:rPr>
          <w:rFonts w:hint="cs"/>
          <w:rtl/>
        </w:rPr>
        <w:t xml:space="preserve">מתוך </w:t>
      </w:r>
      <w:r>
        <w:rPr>
          <w:rFonts w:hint="cs"/>
          <w:rtl/>
        </w:rPr>
        <w:t xml:space="preserve">אותה </w:t>
      </w:r>
      <w:r w:rsidRPr="00752144">
        <w:rPr>
          <w:rFonts w:hint="cs"/>
          <w:rtl/>
        </w:rPr>
        <w:t>ת</w:t>
      </w:r>
      <w:r>
        <w:rPr>
          <w:rFonts w:hint="cs"/>
          <w:rtl/>
        </w:rPr>
        <w:t>ו</w:t>
      </w:r>
      <w:r w:rsidRPr="00752144">
        <w:rPr>
          <w:rFonts w:hint="cs"/>
          <w:rtl/>
        </w:rPr>
        <w:t>כנית החומש</w:t>
      </w:r>
      <w:r>
        <w:rPr>
          <w:rFonts w:hint="cs"/>
          <w:rtl/>
        </w:rPr>
        <w:t xml:space="preserve"> שדיברתי עליה</w:t>
      </w:r>
      <w:r w:rsidRPr="00752144">
        <w:rPr>
          <w:rFonts w:hint="cs"/>
          <w:rtl/>
        </w:rPr>
        <w:t>:</w:t>
      </w:r>
      <w:r>
        <w:rPr>
          <w:rFonts w:hint="cs"/>
          <w:rtl/>
        </w:rPr>
        <w:t xml:space="preserve"> לשנת תשע"ח מתוכננות כמה קבוצות ללימודי שחייה </w:t>
      </w:r>
      <w:r>
        <w:rPr>
          <w:rtl/>
        </w:rPr>
        <w:t>–</w:t>
      </w:r>
      <w:r>
        <w:rPr>
          <w:rFonts w:hint="cs"/>
          <w:rtl/>
        </w:rPr>
        <w:t xml:space="preserve"> כ-240 קבוצות; </w:t>
      </w:r>
      <w:proofErr w:type="spellStart"/>
      <w:r>
        <w:rPr>
          <w:rFonts w:hint="cs"/>
          <w:rtl/>
        </w:rPr>
        <w:t>בתשע"ט</w:t>
      </w:r>
      <w:proofErr w:type="spellEnd"/>
      <w:r>
        <w:rPr>
          <w:rFonts w:hint="cs"/>
          <w:rtl/>
        </w:rPr>
        <w:t xml:space="preserve"> אנחנו מתכננים 288 קבוצות </w:t>
      </w:r>
      <w:bookmarkStart w:id="14898" w:name="_ETM_Q44_156222"/>
      <w:bookmarkEnd w:id="14898"/>
      <w:r>
        <w:rPr>
          <w:rFonts w:hint="cs"/>
          <w:rtl/>
        </w:rPr>
        <w:t xml:space="preserve">ללימודי שחייה; </w:t>
      </w:r>
      <w:proofErr w:type="spellStart"/>
      <w:r>
        <w:rPr>
          <w:rFonts w:hint="cs"/>
          <w:rtl/>
        </w:rPr>
        <w:t>בתש"פ</w:t>
      </w:r>
      <w:proofErr w:type="spellEnd"/>
      <w:r>
        <w:rPr>
          <w:rFonts w:hint="cs"/>
          <w:rtl/>
        </w:rPr>
        <w:t xml:space="preserve"> זה עולה ל-302; </w:t>
      </w:r>
      <w:proofErr w:type="spellStart"/>
      <w:r>
        <w:rPr>
          <w:rFonts w:hint="cs"/>
          <w:rtl/>
        </w:rPr>
        <w:t>בתשפ"א</w:t>
      </w:r>
      <w:proofErr w:type="spellEnd"/>
      <w:r>
        <w:rPr>
          <w:rFonts w:hint="cs"/>
          <w:rtl/>
        </w:rPr>
        <w:t xml:space="preserve"> </w:t>
      </w:r>
      <w:r>
        <w:rPr>
          <w:rFonts w:hint="eastAsia"/>
          <w:rtl/>
        </w:rPr>
        <w:t xml:space="preserve">– </w:t>
      </w:r>
      <w:r>
        <w:rPr>
          <w:rFonts w:hint="cs"/>
          <w:rtl/>
        </w:rPr>
        <w:t xml:space="preserve">ל-318, </w:t>
      </w:r>
      <w:proofErr w:type="spellStart"/>
      <w:r>
        <w:rPr>
          <w:rFonts w:hint="cs"/>
          <w:rtl/>
        </w:rPr>
        <w:t>ובתשפ"ב</w:t>
      </w:r>
      <w:proofErr w:type="spellEnd"/>
      <w:r>
        <w:rPr>
          <w:rFonts w:hint="cs"/>
          <w:rtl/>
        </w:rPr>
        <w:t xml:space="preserve"> </w:t>
      </w:r>
      <w:r>
        <w:rPr>
          <w:rtl/>
        </w:rPr>
        <w:t>–</w:t>
      </w:r>
      <w:r>
        <w:rPr>
          <w:rFonts w:hint="cs"/>
          <w:rtl/>
        </w:rPr>
        <w:t xml:space="preserve"> </w:t>
      </w:r>
      <w:bookmarkStart w:id="14899" w:name="_ETM_Q44_166561"/>
      <w:bookmarkEnd w:id="14899"/>
      <w:r>
        <w:rPr>
          <w:rFonts w:hint="cs"/>
          <w:rtl/>
        </w:rPr>
        <w:t xml:space="preserve">333 קבוצות ללימודי שחייה. </w:t>
      </w:r>
    </w:p>
    <w:p w:rsidR="00C74D7F" w:rsidRDefault="00C74D7F" w:rsidP="005F7D89">
      <w:pPr>
        <w:rPr>
          <w:rtl/>
        </w:rPr>
      </w:pPr>
    </w:p>
    <w:p w:rsidR="00C74D7F" w:rsidRDefault="00C74D7F" w:rsidP="005F7D89">
      <w:pPr>
        <w:rPr>
          <w:rtl/>
        </w:rPr>
      </w:pPr>
      <w:r>
        <w:rPr>
          <w:rFonts w:hint="cs"/>
          <w:rtl/>
        </w:rPr>
        <w:t xml:space="preserve">בשנת תשע"ז, מספר התלמידים שלמדו שחייה בעזרת המשרד היה כ-63,000 תלמידים ותלמידות; אותו מספר </w:t>
      </w:r>
      <w:proofErr w:type="spellStart"/>
      <w:r>
        <w:rPr>
          <w:rFonts w:hint="cs"/>
          <w:rtl/>
        </w:rPr>
        <w:t>בתשע"ח</w:t>
      </w:r>
      <w:proofErr w:type="spellEnd"/>
      <w:r>
        <w:rPr>
          <w:rFonts w:hint="cs"/>
          <w:rtl/>
        </w:rPr>
        <w:t xml:space="preserve">; </w:t>
      </w:r>
      <w:proofErr w:type="spellStart"/>
      <w:r>
        <w:rPr>
          <w:rFonts w:hint="cs"/>
          <w:rtl/>
        </w:rPr>
        <w:t>בתשע"ט</w:t>
      </w:r>
      <w:proofErr w:type="spellEnd"/>
      <w:r>
        <w:rPr>
          <w:rFonts w:hint="cs"/>
          <w:rtl/>
        </w:rPr>
        <w:t xml:space="preserve"> </w:t>
      </w:r>
      <w:bookmarkStart w:id="14900" w:name="_ETM_Q44_185692"/>
      <w:bookmarkEnd w:id="14900"/>
      <w:r>
        <w:rPr>
          <w:rFonts w:hint="cs"/>
          <w:rtl/>
        </w:rPr>
        <w:t xml:space="preserve">המספר של התלמידים והתלמידות שלומדים שחייה </w:t>
      </w:r>
      <w:r>
        <w:rPr>
          <w:rtl/>
        </w:rPr>
        <w:t>–</w:t>
      </w:r>
      <w:r>
        <w:rPr>
          <w:rFonts w:hint="cs"/>
          <w:rtl/>
        </w:rPr>
        <w:t xml:space="preserve"> 69,000; </w:t>
      </w:r>
      <w:proofErr w:type="spellStart"/>
      <w:r>
        <w:rPr>
          <w:rFonts w:hint="cs"/>
          <w:rtl/>
        </w:rPr>
        <w:t>בתש"פ</w:t>
      </w:r>
      <w:proofErr w:type="spellEnd"/>
      <w:r>
        <w:rPr>
          <w:rFonts w:hint="cs"/>
          <w:rtl/>
        </w:rPr>
        <w:t xml:space="preserve"> מספר </w:t>
      </w:r>
      <w:bookmarkStart w:id="14901" w:name="_ETM_Q44_190604"/>
      <w:bookmarkEnd w:id="14901"/>
      <w:r>
        <w:rPr>
          <w:rFonts w:hint="cs"/>
          <w:rtl/>
        </w:rPr>
        <w:t xml:space="preserve">התלמידים מתקרב ל-75,000; </w:t>
      </w:r>
      <w:proofErr w:type="spellStart"/>
      <w:r>
        <w:rPr>
          <w:rFonts w:hint="cs"/>
          <w:rtl/>
        </w:rPr>
        <w:t>בתשפ"א</w:t>
      </w:r>
      <w:proofErr w:type="spellEnd"/>
      <w:r>
        <w:rPr>
          <w:rFonts w:hint="cs"/>
          <w:rtl/>
        </w:rPr>
        <w:t xml:space="preserve"> מדובר על כ-80,000 תלמידים שילמדו שחייה </w:t>
      </w:r>
      <w:bookmarkStart w:id="14902" w:name="_ETM_Q44_202349"/>
      <w:bookmarkEnd w:id="14902"/>
      <w:r>
        <w:rPr>
          <w:rFonts w:hint="cs"/>
          <w:rtl/>
        </w:rPr>
        <w:t xml:space="preserve">במימון משרד החינוך, בעזרת משרד החינוך; </w:t>
      </w:r>
      <w:proofErr w:type="spellStart"/>
      <w:r>
        <w:rPr>
          <w:rFonts w:hint="cs"/>
          <w:rtl/>
        </w:rPr>
        <w:t>בתשפ"ב</w:t>
      </w:r>
      <w:proofErr w:type="spellEnd"/>
      <w:r>
        <w:rPr>
          <w:rFonts w:hint="cs"/>
          <w:rtl/>
        </w:rPr>
        <w:t xml:space="preserve"> זה יהיה למעלה </w:t>
      </w:r>
      <w:bookmarkStart w:id="14903" w:name="_ETM_Q44_207221"/>
      <w:bookmarkEnd w:id="14903"/>
      <w:r>
        <w:rPr>
          <w:rFonts w:hint="cs"/>
          <w:rtl/>
        </w:rPr>
        <w:t xml:space="preserve">מ-85,000 תלמידים ותלמידות; </w:t>
      </w:r>
      <w:proofErr w:type="spellStart"/>
      <w:r>
        <w:rPr>
          <w:rFonts w:hint="cs"/>
          <w:rtl/>
        </w:rPr>
        <w:t>בתשפ"ג</w:t>
      </w:r>
      <w:proofErr w:type="spellEnd"/>
      <w:r>
        <w:rPr>
          <w:rFonts w:hint="cs"/>
          <w:rtl/>
        </w:rPr>
        <w:t xml:space="preserve"> המספר הוא 95,000 תלמידים ותלמידות שילמדו </w:t>
      </w:r>
      <w:bookmarkStart w:id="14904" w:name="_ETM_Q44_216782"/>
      <w:bookmarkEnd w:id="14904"/>
      <w:r>
        <w:rPr>
          <w:rFonts w:hint="cs"/>
          <w:rtl/>
        </w:rPr>
        <w:t xml:space="preserve">שחייה בעזרת ובמימון משרד החינוך. </w:t>
      </w:r>
    </w:p>
    <w:p w:rsidR="00C74D7F" w:rsidRDefault="00C74D7F" w:rsidP="005F7D89">
      <w:pPr>
        <w:rPr>
          <w:rtl/>
        </w:rPr>
      </w:pPr>
      <w:bookmarkStart w:id="14905" w:name="_ETM_Q44_222781"/>
      <w:bookmarkEnd w:id="14905"/>
    </w:p>
    <w:p w:rsidR="00C74D7F" w:rsidRDefault="00C74D7F" w:rsidP="005F7D89">
      <w:pPr>
        <w:rPr>
          <w:rtl/>
        </w:rPr>
      </w:pPr>
      <w:bookmarkStart w:id="14906" w:name="_ETM_Q44_223442"/>
      <w:bookmarkEnd w:id="14906"/>
      <w:r w:rsidRPr="00752144">
        <w:rPr>
          <w:rFonts w:hint="cs"/>
          <w:rtl/>
        </w:rPr>
        <w:t xml:space="preserve">בשנת הלימודים הנוכחית, לאור ניתוח נתוני טביעת </w:t>
      </w:r>
      <w:r>
        <w:rPr>
          <w:rFonts w:hint="cs"/>
          <w:rtl/>
        </w:rPr>
        <w:t>ה</w:t>
      </w:r>
      <w:r w:rsidRPr="00752144">
        <w:rPr>
          <w:rFonts w:hint="cs"/>
          <w:rtl/>
        </w:rPr>
        <w:t>ילדים, הוס</w:t>
      </w:r>
      <w:r>
        <w:rPr>
          <w:rFonts w:hint="cs"/>
          <w:rtl/>
        </w:rPr>
        <w:t xml:space="preserve">יף המשרד </w:t>
      </w:r>
      <w:r w:rsidRPr="00752144">
        <w:rPr>
          <w:rFonts w:hint="cs"/>
          <w:rtl/>
        </w:rPr>
        <w:t>עוד כ-</w:t>
      </w:r>
      <w:r w:rsidRPr="00752144">
        <w:rPr>
          <w:rFonts w:hint="eastAsia"/>
          <w:lang w:bidi="en-US"/>
        </w:rPr>
        <w:t>500,000</w:t>
      </w:r>
      <w:r w:rsidRPr="00752144">
        <w:rPr>
          <w:rFonts w:hint="cs"/>
          <w:rtl/>
        </w:rPr>
        <w:t xml:space="preserve"> שקלים עבור לימודי שחייה בחברה הערבית</w:t>
      </w:r>
      <w:r>
        <w:rPr>
          <w:rFonts w:hint="cs"/>
          <w:rtl/>
        </w:rPr>
        <w:t>.</w:t>
      </w:r>
      <w:r w:rsidRPr="00752144">
        <w:rPr>
          <w:rFonts w:hint="cs"/>
          <w:rtl/>
        </w:rPr>
        <w:t xml:space="preserve"> במסגרת </w:t>
      </w:r>
      <w:r>
        <w:rPr>
          <w:rFonts w:hint="cs"/>
          <w:rtl/>
        </w:rPr>
        <w:t>ה</w:t>
      </w:r>
      <w:r w:rsidRPr="00752144">
        <w:rPr>
          <w:rFonts w:hint="cs"/>
          <w:rtl/>
        </w:rPr>
        <w:t>זו אנו מאפשרים לעוד כ-</w:t>
      </w:r>
      <w:r w:rsidRPr="00752144">
        <w:rPr>
          <w:rFonts w:hint="eastAsia"/>
          <w:lang w:bidi="en-US"/>
        </w:rPr>
        <w:t>3,000</w:t>
      </w:r>
      <w:r w:rsidRPr="00752144">
        <w:rPr>
          <w:rFonts w:hint="cs"/>
          <w:rtl/>
        </w:rPr>
        <w:t xml:space="preserve"> תלמידים ותלמידות ללמוד שחייה.</w:t>
      </w:r>
      <w:r>
        <w:rPr>
          <w:rFonts w:hint="cs"/>
          <w:rtl/>
        </w:rPr>
        <w:t xml:space="preserve"> </w:t>
      </w:r>
      <w:r w:rsidRPr="00752144">
        <w:rPr>
          <w:rFonts w:hint="cs"/>
          <w:rtl/>
        </w:rPr>
        <w:t>בסך הכ</w:t>
      </w:r>
      <w:r>
        <w:rPr>
          <w:rFonts w:hint="cs"/>
          <w:rtl/>
        </w:rPr>
        <w:t>ו</w:t>
      </w:r>
      <w:r w:rsidRPr="00752144">
        <w:rPr>
          <w:rFonts w:hint="cs"/>
          <w:rtl/>
        </w:rPr>
        <w:t xml:space="preserve">ל, </w:t>
      </w:r>
      <w:r>
        <w:rPr>
          <w:rFonts w:hint="cs"/>
          <w:rtl/>
        </w:rPr>
        <w:t>כ-</w:t>
      </w:r>
      <w:r w:rsidRPr="00752144">
        <w:rPr>
          <w:rFonts w:hint="eastAsia"/>
          <w:lang w:bidi="en-US"/>
        </w:rPr>
        <w:t>67,000</w:t>
      </w:r>
      <w:r w:rsidRPr="00752144">
        <w:rPr>
          <w:rFonts w:hint="cs"/>
          <w:rtl/>
        </w:rPr>
        <w:t xml:space="preserve"> תלמידים לומדים שחיה בתקופה זו, לקראת חופשת הקיץ, בסבסוד משרד החינוך.</w:t>
      </w:r>
      <w:bookmarkStart w:id="14907" w:name="_ETM_Q44_248321"/>
      <w:bookmarkEnd w:id="14907"/>
      <w:r>
        <w:rPr>
          <w:rFonts w:hint="cs"/>
          <w:rtl/>
        </w:rPr>
        <w:t xml:space="preserve"> כמו </w:t>
      </w:r>
      <w:bookmarkStart w:id="14908" w:name="_ETM_Q44_249400"/>
      <w:bookmarkEnd w:id="14908"/>
      <w:r>
        <w:rPr>
          <w:rFonts w:hint="cs"/>
          <w:rtl/>
        </w:rPr>
        <w:t xml:space="preserve">שאמרתי קודם, </w:t>
      </w:r>
      <w:r w:rsidRPr="00752144">
        <w:rPr>
          <w:rFonts w:hint="cs"/>
          <w:rtl/>
        </w:rPr>
        <w:t>בשנת הלימודים הבאה, תשע</w:t>
      </w:r>
      <w:r>
        <w:rPr>
          <w:rFonts w:hint="cs"/>
          <w:rtl/>
        </w:rPr>
        <w:t>"</w:t>
      </w:r>
      <w:r w:rsidRPr="00752144">
        <w:rPr>
          <w:rFonts w:hint="cs"/>
          <w:rtl/>
        </w:rPr>
        <w:t>ט, בכוונתנו</w:t>
      </w:r>
      <w:r>
        <w:rPr>
          <w:rFonts w:hint="cs"/>
          <w:rtl/>
        </w:rPr>
        <w:t xml:space="preserve"> להמשיך להרחיב את לימודי השחייה</w:t>
      </w:r>
      <w:r w:rsidRPr="00752144">
        <w:rPr>
          <w:rFonts w:hint="cs"/>
          <w:rtl/>
        </w:rPr>
        <w:t xml:space="preserve"> גם עבור תלמידי המגזר החרדי, ובמסגרת ת</w:t>
      </w:r>
      <w:r>
        <w:rPr>
          <w:rFonts w:hint="cs"/>
          <w:rtl/>
        </w:rPr>
        <w:t>ו</w:t>
      </w:r>
      <w:r w:rsidRPr="00752144">
        <w:rPr>
          <w:rFonts w:hint="cs"/>
          <w:rtl/>
        </w:rPr>
        <w:t>כנית החומש</w:t>
      </w:r>
      <w:r>
        <w:rPr>
          <w:rFonts w:hint="cs"/>
          <w:rtl/>
        </w:rPr>
        <w:t>, כמו שאמרתי,</w:t>
      </w:r>
      <w:r w:rsidRPr="00752144">
        <w:rPr>
          <w:rFonts w:hint="cs"/>
          <w:rtl/>
        </w:rPr>
        <w:t xml:space="preserve"> המטרה היא להגיע ל</w:t>
      </w:r>
      <w:r>
        <w:rPr>
          <w:rFonts w:hint="cs"/>
          <w:rtl/>
        </w:rPr>
        <w:t>יותר מ</w:t>
      </w:r>
      <w:r w:rsidRPr="00752144">
        <w:rPr>
          <w:rFonts w:hint="cs"/>
          <w:rtl/>
        </w:rPr>
        <w:t>-</w:t>
      </w:r>
      <w:r w:rsidRPr="00752144">
        <w:rPr>
          <w:rFonts w:hint="eastAsia"/>
          <w:lang w:bidi="en-US"/>
        </w:rPr>
        <w:t>90,000</w:t>
      </w:r>
      <w:r w:rsidRPr="00752144">
        <w:rPr>
          <w:rFonts w:hint="cs"/>
          <w:rtl/>
        </w:rPr>
        <w:t xml:space="preserve"> תלמידים, תוך חמש שנים.</w:t>
      </w:r>
    </w:p>
    <w:p w:rsidR="00C74D7F" w:rsidRPr="00752144" w:rsidRDefault="00C74D7F" w:rsidP="005F7D89">
      <w:pPr>
        <w:rPr>
          <w:rtl/>
        </w:rPr>
      </w:pPr>
    </w:p>
    <w:p w:rsidR="00C74D7F" w:rsidRDefault="00C74D7F" w:rsidP="005F7D89">
      <w:pPr>
        <w:rPr>
          <w:rtl/>
        </w:rPr>
      </w:pPr>
      <w:r w:rsidRPr="00752144">
        <w:rPr>
          <w:rFonts w:hint="cs"/>
          <w:rtl/>
        </w:rPr>
        <w:t>בלימודי השחייה משתתפים כל התלמידים והתלמידות, כולל אלו שיודעים לשחות, במטרה לשפר את מיומנויות השחייה שלהם, ללמדם סגנונות שחייה נוספים ולהגביר את יכולותיהם לשהייה ממושכת במים עמוקים. מדובר במיומנות מצילת חיים.</w:t>
      </w:r>
      <w:bookmarkStart w:id="14909" w:name="_ETM_Q44_280651"/>
      <w:bookmarkEnd w:id="14909"/>
      <w:r>
        <w:rPr>
          <w:rFonts w:hint="cs"/>
          <w:rtl/>
        </w:rPr>
        <w:t xml:space="preserve"> </w:t>
      </w:r>
      <w:r w:rsidRPr="00752144">
        <w:rPr>
          <w:rFonts w:hint="cs"/>
          <w:rtl/>
        </w:rPr>
        <w:t>ללימודי השחייה יש חשיבות בכמה מובנים: מניעת סכנת טביעה, עידוד פעילות גופנית, וכמובן חיסכון להורים.</w:t>
      </w:r>
      <w:r>
        <w:rPr>
          <w:rFonts w:hint="cs"/>
          <w:rtl/>
        </w:rPr>
        <w:t xml:space="preserve"> </w:t>
      </w:r>
    </w:p>
    <w:p w:rsidR="00C74D7F" w:rsidRDefault="00C74D7F" w:rsidP="005F7D89">
      <w:pPr>
        <w:rPr>
          <w:rtl/>
        </w:rPr>
      </w:pPr>
    </w:p>
    <w:p w:rsidR="00C74D7F" w:rsidRPr="00752144" w:rsidRDefault="00C74D7F" w:rsidP="00EF1020">
      <w:pPr>
        <w:rPr>
          <w:rtl/>
        </w:rPr>
      </w:pPr>
      <w:r w:rsidRPr="00752144">
        <w:rPr>
          <w:rFonts w:hint="cs"/>
          <w:rtl/>
        </w:rPr>
        <w:t>בנוסף לאמור</w:t>
      </w:r>
      <w:r>
        <w:rPr>
          <w:rFonts w:hint="cs"/>
          <w:rtl/>
        </w:rPr>
        <w:t>,</w:t>
      </w:r>
      <w:r w:rsidRPr="00752144">
        <w:rPr>
          <w:rFonts w:hint="cs"/>
          <w:rtl/>
        </w:rPr>
        <w:t xml:space="preserve"> ולשם קידום תודעת בטיחות ומניעת היפגעות</w:t>
      </w:r>
      <w:r>
        <w:rPr>
          <w:rFonts w:hint="cs"/>
          <w:rtl/>
        </w:rPr>
        <w:t>,</w:t>
      </w:r>
      <w:r w:rsidRPr="00752144">
        <w:rPr>
          <w:rFonts w:hint="cs"/>
          <w:rtl/>
        </w:rPr>
        <w:t xml:space="preserve"> בדגש על היציאה לחופש הגדול</w:t>
      </w:r>
      <w:r>
        <w:rPr>
          <w:rFonts w:hint="cs"/>
          <w:rtl/>
        </w:rPr>
        <w:t>,</w:t>
      </w:r>
      <w:r w:rsidRPr="00752144">
        <w:rPr>
          <w:rFonts w:hint="cs"/>
          <w:rtl/>
        </w:rPr>
        <w:t xml:space="preserve"> פעל המשרד בדרכים הבאות:</w:t>
      </w:r>
      <w:r>
        <w:rPr>
          <w:rFonts w:hint="cs"/>
          <w:rtl/>
        </w:rPr>
        <w:t xml:space="preserve"> קמפיין לקראת הקיץ</w:t>
      </w:r>
      <w:r>
        <w:rPr>
          <w:rFonts w:hint="cs"/>
          <w:b/>
          <w:bCs/>
          <w:rtl/>
        </w:rPr>
        <w:t xml:space="preserve"> </w:t>
      </w:r>
      <w:r>
        <w:rPr>
          <w:rFonts w:hint="eastAsia"/>
          <w:b/>
          <w:bCs/>
        </w:rPr>
        <w:t>–</w:t>
      </w:r>
      <w:r w:rsidRPr="00752144">
        <w:rPr>
          <w:rFonts w:hint="cs"/>
          <w:b/>
          <w:bCs/>
          <w:rtl/>
        </w:rPr>
        <w:t xml:space="preserve"> </w:t>
      </w:r>
      <w:r w:rsidRPr="00752144">
        <w:rPr>
          <w:rFonts w:hint="cs"/>
          <w:rtl/>
        </w:rPr>
        <w:t xml:space="preserve">לקראת היציאה לחופש הגדול, המשרד יצא בקמפיין קיץ המכוון בעיקר להורים, שהמסר המרכזי בו: </w:t>
      </w:r>
      <w:r>
        <w:rPr>
          <w:rFonts w:hint="cs"/>
          <w:rtl/>
        </w:rPr>
        <w:t xml:space="preserve">1. </w:t>
      </w:r>
      <w:r w:rsidRPr="00752144">
        <w:rPr>
          <w:rFonts w:hint="cs"/>
          <w:rtl/>
        </w:rPr>
        <w:t xml:space="preserve">בחופש הגדול אין חופש מאחריות על הילדים. הקמפיין יעסוק </w:t>
      </w:r>
      <w:r>
        <w:rPr>
          <w:rtl/>
        </w:rPr>
        <w:t>–</w:t>
      </w:r>
      <w:r>
        <w:rPr>
          <w:rFonts w:hint="cs"/>
          <w:rtl/>
        </w:rPr>
        <w:t xml:space="preserve"> עוסק </w:t>
      </w:r>
      <w:bookmarkStart w:id="14910" w:name="_ETM_Q44_314639"/>
      <w:bookmarkEnd w:id="14910"/>
      <w:r>
        <w:rPr>
          <w:rFonts w:hint="eastAsia"/>
          <w:rtl/>
        </w:rPr>
        <w:t>–</w:t>
      </w:r>
      <w:r>
        <w:rPr>
          <w:rFonts w:hint="cs"/>
          <w:rtl/>
        </w:rPr>
        <w:t xml:space="preserve"> </w:t>
      </w:r>
      <w:r w:rsidRPr="00752144">
        <w:rPr>
          <w:rFonts w:hint="cs"/>
          <w:rtl/>
        </w:rPr>
        <w:t xml:space="preserve">בנושאים כמו זהירות בדרכים, רכיבה בטוחה על אופניים והעלאת מודעות לסיכון בטביעה. הקמפיין </w:t>
      </w:r>
      <w:r>
        <w:rPr>
          <w:rFonts w:hint="cs"/>
          <w:rtl/>
        </w:rPr>
        <w:t>ב</w:t>
      </w:r>
      <w:r w:rsidRPr="00752144">
        <w:rPr>
          <w:rFonts w:hint="cs"/>
          <w:rtl/>
        </w:rPr>
        <w:t>עתיד יעלה באמצעי התקשורת השונים</w:t>
      </w:r>
      <w:r>
        <w:rPr>
          <w:rFonts w:hint="cs"/>
          <w:rtl/>
        </w:rPr>
        <w:t xml:space="preserve"> </w:t>
      </w:r>
      <w:r>
        <w:rPr>
          <w:rFonts w:hint="eastAsia"/>
          <w:rtl/>
        </w:rPr>
        <w:t>–</w:t>
      </w:r>
      <w:r>
        <w:rPr>
          <w:rFonts w:hint="cs"/>
          <w:rtl/>
        </w:rPr>
        <w:t xml:space="preserve"> </w:t>
      </w:r>
      <w:r w:rsidRPr="00752144">
        <w:rPr>
          <w:rFonts w:hint="cs"/>
          <w:rtl/>
        </w:rPr>
        <w:t>עיתונות, רדיו</w:t>
      </w:r>
      <w:r>
        <w:rPr>
          <w:rFonts w:hint="cs"/>
          <w:rtl/>
        </w:rPr>
        <w:t xml:space="preserve"> </w:t>
      </w:r>
      <w:r>
        <w:rPr>
          <w:rFonts w:hint="eastAsia"/>
          <w:rtl/>
        </w:rPr>
        <w:t>–</w:t>
      </w:r>
      <w:r w:rsidRPr="00752144">
        <w:rPr>
          <w:rFonts w:hint="cs"/>
          <w:rtl/>
        </w:rPr>
        <w:t xml:space="preserve"> ויותאם למגזרים שונים</w:t>
      </w:r>
      <w:r>
        <w:rPr>
          <w:rFonts w:hint="cs"/>
          <w:rtl/>
        </w:rPr>
        <w:t xml:space="preserve">: </w:t>
      </w:r>
      <w:r w:rsidRPr="00752144">
        <w:rPr>
          <w:rFonts w:hint="cs"/>
          <w:rtl/>
        </w:rPr>
        <w:t>מגזר כללי, חרדי</w:t>
      </w:r>
      <w:r>
        <w:rPr>
          <w:rFonts w:hint="cs"/>
          <w:rtl/>
        </w:rPr>
        <w:t>,</w:t>
      </w:r>
      <w:r w:rsidRPr="00752144">
        <w:rPr>
          <w:rFonts w:hint="cs"/>
          <w:rtl/>
        </w:rPr>
        <w:t xml:space="preserve"> ו</w:t>
      </w:r>
      <w:r>
        <w:rPr>
          <w:rFonts w:hint="cs"/>
          <w:rtl/>
        </w:rPr>
        <w:t xml:space="preserve">כמובן גם </w:t>
      </w:r>
      <w:r w:rsidRPr="00752144">
        <w:rPr>
          <w:rFonts w:hint="cs"/>
          <w:rtl/>
        </w:rPr>
        <w:t xml:space="preserve">מגזר דוברי </w:t>
      </w:r>
      <w:r>
        <w:rPr>
          <w:rFonts w:hint="cs"/>
          <w:rtl/>
        </w:rPr>
        <w:t>הערבית; 2. דף</w:t>
      </w:r>
      <w:r w:rsidRPr="00752144">
        <w:rPr>
          <w:rFonts w:hint="cs"/>
          <w:b/>
          <w:bCs/>
          <w:rtl/>
        </w:rPr>
        <w:t xml:space="preserve"> </w:t>
      </w:r>
      <w:r w:rsidRPr="00BA3341">
        <w:rPr>
          <w:rFonts w:hint="cs"/>
          <w:rtl/>
        </w:rPr>
        <w:t>הסברה ואיגרת להורים</w:t>
      </w:r>
      <w:r>
        <w:rPr>
          <w:rFonts w:hint="cs"/>
          <w:rtl/>
        </w:rPr>
        <w:t>.</w:t>
      </w:r>
      <w:r w:rsidRPr="00752144">
        <w:rPr>
          <w:rFonts w:hint="cs"/>
          <w:b/>
          <w:bCs/>
          <w:rtl/>
        </w:rPr>
        <w:t xml:space="preserve"> </w:t>
      </w:r>
      <w:r>
        <w:rPr>
          <w:rFonts w:hint="cs"/>
          <w:rtl/>
        </w:rPr>
        <w:t xml:space="preserve">המשרד הפיץ למנהלי בתי הספר </w:t>
      </w:r>
      <w:r w:rsidRPr="00752144">
        <w:rPr>
          <w:rFonts w:hint="cs"/>
          <w:rtl/>
        </w:rPr>
        <w:t>א</w:t>
      </w:r>
      <w:r>
        <w:rPr>
          <w:rFonts w:hint="cs"/>
          <w:rtl/>
        </w:rPr>
        <w:t>י</w:t>
      </w:r>
      <w:r w:rsidRPr="00752144">
        <w:rPr>
          <w:rFonts w:hint="cs"/>
          <w:rtl/>
        </w:rPr>
        <w:t>גרת להורים לקראת הקיץ</w:t>
      </w:r>
      <w:r>
        <w:rPr>
          <w:rFonts w:hint="cs"/>
          <w:rtl/>
        </w:rPr>
        <w:t>, שבה</w:t>
      </w:r>
      <w:r w:rsidRPr="00752144">
        <w:rPr>
          <w:rFonts w:hint="cs"/>
          <w:rtl/>
        </w:rPr>
        <w:t xml:space="preserve"> הועברו מסרים באשר לצמצום סיכונים במהלך החופשה. בין היתר, נכללו המלצות והנחיות בנושאי מניעת טביעה והשגחה מוגברת במקורות מים שונים</w:t>
      </w:r>
      <w:r>
        <w:rPr>
          <w:rFonts w:hint="cs"/>
          <w:rtl/>
        </w:rPr>
        <w:t>,</w:t>
      </w:r>
      <w:r w:rsidRPr="00752144">
        <w:rPr>
          <w:rFonts w:hint="cs"/>
          <w:rtl/>
        </w:rPr>
        <w:t xml:space="preserve"> במרחב הציבורי ו</w:t>
      </w:r>
      <w:r>
        <w:rPr>
          <w:rFonts w:hint="cs"/>
          <w:rtl/>
        </w:rPr>
        <w:t xml:space="preserve">גם </w:t>
      </w:r>
      <w:r w:rsidRPr="00752144">
        <w:rPr>
          <w:rFonts w:hint="cs"/>
          <w:rtl/>
        </w:rPr>
        <w:t>במרחב הפרטי</w:t>
      </w:r>
      <w:r>
        <w:rPr>
          <w:rFonts w:hint="cs"/>
          <w:rtl/>
        </w:rPr>
        <w:t xml:space="preserve">; 3. </w:t>
      </w:r>
      <w:r w:rsidRPr="00BA3341">
        <w:rPr>
          <w:rFonts w:hint="cs"/>
          <w:rtl/>
        </w:rPr>
        <w:t>חינוך להתנהגות נכונה בסביבה של מקורות מים</w:t>
      </w:r>
      <w:r>
        <w:rPr>
          <w:rFonts w:hint="cs"/>
          <w:b/>
          <w:bCs/>
          <w:rtl/>
        </w:rPr>
        <w:t xml:space="preserve"> </w:t>
      </w:r>
      <w:r>
        <w:rPr>
          <w:rFonts w:hint="eastAsia"/>
          <w:b/>
          <w:bCs/>
        </w:rPr>
        <w:t>–</w:t>
      </w:r>
      <w:r w:rsidRPr="00752144">
        <w:rPr>
          <w:rFonts w:hint="cs"/>
          <w:b/>
          <w:bCs/>
          <w:rtl/>
        </w:rPr>
        <w:t xml:space="preserve"> </w:t>
      </w:r>
      <w:r w:rsidRPr="00752144">
        <w:rPr>
          <w:rFonts w:hint="cs"/>
          <w:rtl/>
        </w:rPr>
        <w:t>בתחום החינוך הגופני מתוכנן פיתוח מערך הדרכה בנושא התנהגות נכונה בסביבה של מקורות המים השונים.</w:t>
      </w:r>
      <w:r w:rsidR="00EF1020">
        <w:rPr>
          <w:rFonts w:hint="cs"/>
          <w:rtl/>
        </w:rPr>
        <w:t xml:space="preserve"> </w:t>
      </w:r>
      <w:bookmarkStart w:id="14911" w:name="_ETM_Q44_360762"/>
      <w:bookmarkEnd w:id="14911"/>
      <w:r w:rsidRPr="00752144">
        <w:rPr>
          <w:rFonts w:hint="eastAsia"/>
          <w:lang w:bidi="en-US"/>
        </w:rPr>
        <w:t>4</w:t>
      </w:r>
      <w:r w:rsidRPr="00752144">
        <w:rPr>
          <w:rFonts w:hint="cs"/>
          <w:rtl/>
        </w:rPr>
        <w:t xml:space="preserve">. </w:t>
      </w:r>
      <w:r w:rsidRPr="00BA3341">
        <w:rPr>
          <w:rFonts w:hint="cs"/>
          <w:rtl/>
        </w:rPr>
        <w:t>הדרכות לבטיחות ופיתוח וחומרים</w:t>
      </w:r>
      <w:r>
        <w:rPr>
          <w:rFonts w:hint="cs"/>
          <w:rtl/>
        </w:rPr>
        <w:t xml:space="preserve"> </w:t>
      </w:r>
      <w:r>
        <w:rPr>
          <w:rFonts w:hint="eastAsia"/>
        </w:rPr>
        <w:t>–</w:t>
      </w:r>
      <w:r w:rsidRPr="00BA3341">
        <w:rPr>
          <w:rFonts w:hint="cs"/>
          <w:rtl/>
        </w:rPr>
        <w:t xml:space="preserve"> </w:t>
      </w:r>
      <w:r w:rsidRPr="00752144">
        <w:rPr>
          <w:rFonts w:hint="cs"/>
          <w:rtl/>
        </w:rPr>
        <w:t xml:space="preserve">בכל אחת מפעילויות ההדרכה והחינוך שמתוכננות </w:t>
      </w:r>
      <w:proofErr w:type="spellStart"/>
      <w:r w:rsidRPr="00752144">
        <w:rPr>
          <w:rFonts w:hint="cs"/>
          <w:rtl/>
        </w:rPr>
        <w:t>לתשע</w:t>
      </w:r>
      <w:r>
        <w:rPr>
          <w:rFonts w:hint="cs"/>
          <w:rtl/>
        </w:rPr>
        <w:t>"</w:t>
      </w:r>
      <w:r w:rsidRPr="00752144">
        <w:rPr>
          <w:rFonts w:hint="cs"/>
          <w:rtl/>
        </w:rPr>
        <w:t>ט</w:t>
      </w:r>
      <w:proofErr w:type="spellEnd"/>
      <w:r w:rsidRPr="00752144">
        <w:rPr>
          <w:rFonts w:hint="cs"/>
          <w:rtl/>
        </w:rPr>
        <w:t xml:space="preserve"> נכנס נושא מניעת הטביעות כגורם סיכון מרכזי</w:t>
      </w:r>
      <w:r>
        <w:rPr>
          <w:rFonts w:hint="cs"/>
          <w:rtl/>
        </w:rPr>
        <w:t>.</w:t>
      </w:r>
      <w:r w:rsidRPr="00752144">
        <w:rPr>
          <w:rFonts w:hint="cs"/>
          <w:rtl/>
        </w:rPr>
        <w:t xml:space="preserve"> הדרכות </w:t>
      </w:r>
      <w:proofErr w:type="spellStart"/>
      <w:r w:rsidRPr="00752144">
        <w:rPr>
          <w:rFonts w:hint="cs"/>
          <w:rtl/>
        </w:rPr>
        <w:t>מד</w:t>
      </w:r>
      <w:r>
        <w:rPr>
          <w:rFonts w:hint="cs"/>
          <w:rtl/>
        </w:rPr>
        <w:t>"</w:t>
      </w:r>
      <w:r w:rsidRPr="00752144">
        <w:rPr>
          <w:rFonts w:hint="cs"/>
          <w:rtl/>
        </w:rPr>
        <w:t>צים</w:t>
      </w:r>
      <w:proofErr w:type="spellEnd"/>
      <w:r w:rsidRPr="00752144">
        <w:rPr>
          <w:rFonts w:hint="cs"/>
          <w:rtl/>
        </w:rPr>
        <w:t xml:space="preserve"> </w:t>
      </w:r>
      <w:r>
        <w:rPr>
          <w:rFonts w:hint="cs"/>
          <w:rtl/>
        </w:rPr>
        <w:t xml:space="preserve">בבתי הספר </w:t>
      </w:r>
      <w:r w:rsidRPr="00752144">
        <w:rPr>
          <w:rFonts w:hint="cs"/>
          <w:rtl/>
        </w:rPr>
        <w:t>היסודיים, הדרכות במסגרות הקיץ, הדרכת גננות, השתלמויות למורים בבתי</w:t>
      </w:r>
      <w:r>
        <w:rPr>
          <w:rFonts w:hint="cs"/>
          <w:rtl/>
        </w:rPr>
        <w:t xml:space="preserve"> הספר היסודיים;</w:t>
      </w:r>
      <w:r>
        <w:rPr>
          <w:rtl/>
          <w:lang w:bidi="en-US"/>
        </w:rPr>
        <w:t xml:space="preserve"> </w:t>
      </w:r>
      <w:r w:rsidRPr="00BA3341">
        <w:rPr>
          <w:lang w:bidi="en-US"/>
        </w:rPr>
        <w:t>5</w:t>
      </w:r>
      <w:r w:rsidRPr="00BA3341">
        <w:rPr>
          <w:rFonts w:hint="cs"/>
          <w:rtl/>
        </w:rPr>
        <w:t>. לקראת פעילויות הקיץ</w:t>
      </w:r>
      <w:r>
        <w:rPr>
          <w:rFonts w:hint="cs"/>
          <w:b/>
          <w:bCs/>
          <w:rtl/>
        </w:rPr>
        <w:t xml:space="preserve"> </w:t>
      </w:r>
      <w:r>
        <w:rPr>
          <w:rFonts w:hint="eastAsia"/>
          <w:rtl/>
        </w:rPr>
        <w:t>–</w:t>
      </w:r>
      <w:r w:rsidRPr="00752144">
        <w:rPr>
          <w:rFonts w:hint="cs"/>
          <w:b/>
          <w:bCs/>
          <w:rtl/>
        </w:rPr>
        <w:t xml:space="preserve"> </w:t>
      </w:r>
      <w:r>
        <w:rPr>
          <w:rFonts w:hint="cs"/>
          <w:rtl/>
        </w:rPr>
        <w:t xml:space="preserve">קייטנות, מחנות קיץ, בתי ספר </w:t>
      </w:r>
      <w:r w:rsidRPr="00752144">
        <w:rPr>
          <w:rFonts w:hint="cs"/>
          <w:rtl/>
        </w:rPr>
        <w:t>של החופש הגדול</w:t>
      </w:r>
      <w:r>
        <w:rPr>
          <w:rFonts w:hint="cs"/>
          <w:rtl/>
        </w:rPr>
        <w:t xml:space="preserve"> </w:t>
      </w:r>
      <w:bookmarkStart w:id="14912" w:name="_ETM_Q44_394751"/>
      <w:bookmarkEnd w:id="14912"/>
      <w:r>
        <w:rPr>
          <w:rFonts w:hint="eastAsia"/>
          <w:rtl/>
        </w:rPr>
        <w:t>–</w:t>
      </w:r>
      <w:r w:rsidRPr="00752144">
        <w:rPr>
          <w:rFonts w:hint="cs"/>
          <w:rtl/>
        </w:rPr>
        <w:t xml:space="preserve"> פותחו יחידות תוכן העוסקות בכללי התנהגות בטוחה בים ובבריכה, </w:t>
      </w:r>
      <w:r>
        <w:rPr>
          <w:rFonts w:hint="cs"/>
          <w:rtl/>
        </w:rPr>
        <w:t>ו</w:t>
      </w:r>
      <w:r w:rsidRPr="00752144">
        <w:rPr>
          <w:rFonts w:hint="cs"/>
          <w:rtl/>
        </w:rPr>
        <w:t xml:space="preserve">בסופן יחולקו להורים דפי מסרים בנושא. </w:t>
      </w:r>
      <w:r>
        <w:rPr>
          <w:rFonts w:hint="cs"/>
          <w:rtl/>
        </w:rPr>
        <w:t>ב</w:t>
      </w:r>
      <w:r w:rsidRPr="00752144">
        <w:rPr>
          <w:rFonts w:hint="cs"/>
          <w:rtl/>
        </w:rPr>
        <w:t xml:space="preserve">פעילות זו צפויים לעבור </w:t>
      </w:r>
      <w:r w:rsidRPr="00752144">
        <w:rPr>
          <w:rFonts w:hint="eastAsia"/>
          <w:lang w:bidi="en-US"/>
        </w:rPr>
        <w:t>932,000</w:t>
      </w:r>
      <w:r w:rsidRPr="00752144">
        <w:rPr>
          <w:rFonts w:hint="cs"/>
          <w:rtl/>
        </w:rPr>
        <w:t xml:space="preserve"> חניכים במסגרות הקיץ השונות.</w:t>
      </w:r>
    </w:p>
    <w:p w:rsidR="00C74D7F" w:rsidRDefault="00C74D7F" w:rsidP="005F7D89">
      <w:pPr>
        <w:rPr>
          <w:rtl/>
        </w:rPr>
      </w:pPr>
    </w:p>
    <w:p w:rsidR="00C74D7F" w:rsidRDefault="00C74D7F" w:rsidP="005F7D89">
      <w:pPr>
        <w:rPr>
          <w:rtl/>
        </w:rPr>
      </w:pPr>
      <w:r>
        <w:rPr>
          <w:rFonts w:hint="cs"/>
          <w:rtl/>
        </w:rPr>
        <w:t xml:space="preserve">נתתי פה, כמו שאומרים, על קצה המזלג את עיקרי הפעילויות שהמשרד כבר פועל ומתכנן לפעול כדי להגביר </w:t>
      </w:r>
      <w:bookmarkStart w:id="14913" w:name="_ETM_Q44_422211"/>
      <w:bookmarkEnd w:id="14913"/>
      <w:r>
        <w:rPr>
          <w:rFonts w:hint="cs"/>
          <w:rtl/>
        </w:rPr>
        <w:t xml:space="preserve">את המודעות למניעת סכנה. </w:t>
      </w:r>
      <w:bookmarkStart w:id="14914" w:name="_ETM_Q44_168797"/>
      <w:bookmarkStart w:id="14915" w:name="_ETM_Q44_168969"/>
      <w:bookmarkStart w:id="14916" w:name="_ETM_Q44_169219"/>
      <w:bookmarkStart w:id="14917" w:name="_ETM_Q44_169297"/>
      <w:bookmarkStart w:id="14918" w:name="_ETM_Q44_425733"/>
      <w:bookmarkStart w:id="14919" w:name="_ETM_Q44_425858"/>
      <w:bookmarkStart w:id="14920" w:name="_ETM_Q44_426108"/>
      <w:bookmarkEnd w:id="14914"/>
      <w:bookmarkEnd w:id="14915"/>
      <w:bookmarkEnd w:id="14916"/>
      <w:bookmarkEnd w:id="14917"/>
      <w:bookmarkEnd w:id="14918"/>
      <w:bookmarkEnd w:id="14919"/>
      <w:bookmarkEnd w:id="14920"/>
      <w:r>
        <w:rPr>
          <w:rFonts w:hint="cs"/>
          <w:rtl/>
        </w:rPr>
        <w:t>א</w:t>
      </w:r>
      <w:bookmarkStart w:id="14921" w:name="_ETM_Q44_426202"/>
      <w:bookmarkEnd w:id="14921"/>
      <w:r>
        <w:rPr>
          <w:rFonts w:hint="cs"/>
          <w:rtl/>
        </w:rPr>
        <w:t xml:space="preserve">ני לא </w:t>
      </w:r>
      <w:bookmarkStart w:id="14922" w:name="_ETM_Q44_426718"/>
      <w:bookmarkEnd w:id="14922"/>
      <w:r>
        <w:rPr>
          <w:rFonts w:hint="cs"/>
          <w:rtl/>
        </w:rPr>
        <w:t xml:space="preserve">יודע בדיוק מה חברי הכנסת המציעים </w:t>
      </w:r>
      <w:r w:rsidR="00E10D2B">
        <w:rPr>
          <w:rFonts w:hint="cs"/>
          <w:rtl/>
        </w:rPr>
        <w:t>– – –</w:t>
      </w:r>
      <w:r>
        <w:rPr>
          <w:rFonts w:hint="cs"/>
          <w:rtl/>
        </w:rPr>
        <w:t xml:space="preserve"> </w:t>
      </w:r>
    </w:p>
    <w:p w:rsidR="00C74D7F" w:rsidRDefault="00C74D7F" w:rsidP="005F7D89">
      <w:pPr>
        <w:rPr>
          <w:rtl/>
        </w:rPr>
      </w:pPr>
    </w:p>
    <w:sdt>
      <w:sdtPr>
        <w:rPr>
          <w:rtl/>
        </w:rPr>
        <w:alias w:val="יור"/>
        <w:tag w:val="&lt;ID&gt;5703&lt;/ID&gt;&lt;Name&gt;עיסאווי פריג' - יו&quot;ר&lt;/Name&gt;&lt;Data&gt;עיסאווי פריג'&lt;/Data&gt;&lt;Shortcut&gt;&lt;/Shortcut&gt;"/>
        <w:id w:val="505488919"/>
        <w:placeholder>
          <w:docPart w:val="F448CB628FD1433B91414A25E7BA13EF"/>
        </w:placeholder>
        <w15:color w:val="993366"/>
      </w:sdtPr>
      <w:sdtContent>
        <w:p w:rsidR="00C74D7F" w:rsidRDefault="00C74D7F" w:rsidP="005F7D89">
          <w:pPr>
            <w:pStyle w:val="af6"/>
            <w:keepNext/>
            <w:rPr>
              <w:rtl/>
            </w:rPr>
          </w:pPr>
          <w:r w:rsidRPr="00BA3341">
            <w:rPr>
              <w:rStyle w:val="afe"/>
              <w:color w:val="000000"/>
              <w:rtl/>
            </w:rPr>
            <w:t>היו"ר עיסאווי פריג'</w:t>
          </w:r>
          <w:r w:rsidRPr="00BA3341">
            <w:rPr>
              <w:color w:val="000000"/>
              <w:rtl/>
            </w:rPr>
            <w:t>:</w:t>
          </w:r>
        </w:p>
      </w:sdtContent>
    </w:sdt>
    <w:p w:rsidR="00C74D7F" w:rsidRDefault="00C74D7F" w:rsidP="00E10D2B">
      <w:pPr>
        <w:rPr>
          <w:rtl/>
        </w:rPr>
      </w:pPr>
    </w:p>
    <w:p w:rsidR="00C74D7F" w:rsidRDefault="00C74D7F" w:rsidP="005F7D89">
      <w:pPr>
        <w:rPr>
          <w:rtl/>
        </w:rPr>
      </w:pPr>
      <w:r>
        <w:rPr>
          <w:rFonts w:hint="cs"/>
          <w:rtl/>
        </w:rPr>
        <w:t xml:space="preserve">מה כבודו </w:t>
      </w:r>
      <w:bookmarkStart w:id="14923" w:name="_ETM_Q44_424690"/>
      <w:bookmarkEnd w:id="14923"/>
      <w:r>
        <w:rPr>
          <w:rFonts w:hint="cs"/>
          <w:rtl/>
        </w:rPr>
        <w:t>מציע?</w:t>
      </w:r>
      <w:bookmarkStart w:id="14924" w:name="_ETM_Q44_426418"/>
      <w:bookmarkEnd w:id="14924"/>
    </w:p>
    <w:p w:rsidR="00C74D7F" w:rsidRDefault="00C74D7F" w:rsidP="005F7D89">
      <w:pPr>
        <w:rPr>
          <w:rtl/>
        </w:rPr>
      </w:pPr>
      <w:bookmarkStart w:id="14925" w:name="_ETM_Q44_426695"/>
      <w:bookmarkEnd w:id="14925"/>
    </w:p>
    <w:sdt>
      <w:sdtPr>
        <w:rPr>
          <w:rtl/>
        </w:rPr>
        <w:alias w:val="דובר_המשך"/>
        <w:tag w:val="&lt;ID&gt;4793&lt;/ID&gt;&lt;Name&gt;מאיר פרוש - סגן שר&lt;/Name&gt;&lt;Data&gt;סגן שר החינוך מאיר פרוש&lt;/Data&gt;&lt;Shortcut&gt;מאפר&lt;/Shortcut&gt;"/>
        <w:id w:val="-2114577323"/>
        <w:placeholder>
          <w:docPart w:val="F448CB628FD1433B91414A25E7BA13EF"/>
        </w:placeholder>
        <w15:color w:val="993366"/>
      </w:sdtPr>
      <w:sdtContent>
        <w:p w:rsidR="00C74D7F" w:rsidRDefault="00C74D7F" w:rsidP="005F7D89">
          <w:pPr>
            <w:pStyle w:val="-"/>
            <w:keepNext/>
            <w:rPr>
              <w:rtl/>
            </w:rPr>
          </w:pPr>
          <w:r w:rsidRPr="00BA3341">
            <w:rPr>
              <w:rStyle w:val="afe"/>
              <w:color w:val="000000"/>
              <w:rtl/>
            </w:rPr>
            <w:t>סגן שר החינוך מאיר פרוש</w:t>
          </w:r>
          <w:r w:rsidRPr="00BA3341">
            <w:rPr>
              <w:color w:val="000000"/>
              <w:rtl/>
            </w:rPr>
            <w:t>:</w:t>
          </w:r>
        </w:p>
      </w:sdtContent>
    </w:sdt>
    <w:p w:rsidR="00C74D7F" w:rsidRDefault="00C74D7F" w:rsidP="00E10D2B">
      <w:pPr>
        <w:rPr>
          <w:rtl/>
        </w:rPr>
      </w:pPr>
    </w:p>
    <w:p w:rsidR="00C74D7F" w:rsidRDefault="00C74D7F" w:rsidP="005F7D89">
      <w:pPr>
        <w:rPr>
          <w:rtl/>
        </w:rPr>
      </w:pPr>
      <w:r>
        <w:rPr>
          <w:rFonts w:hint="cs"/>
          <w:rtl/>
        </w:rPr>
        <w:t xml:space="preserve">אני אומר שבזה שהם העלו את זה פה, כוונתם הייתה </w:t>
      </w:r>
      <w:bookmarkStart w:id="14926" w:name="_ETM_Q44_434686"/>
      <w:bookmarkEnd w:id="14926"/>
      <w:r>
        <w:rPr>
          <w:rFonts w:hint="cs"/>
          <w:rtl/>
        </w:rPr>
        <w:t xml:space="preserve">שזה יהיה במליאה. אבל לא את זה הם רוצים, הם רוצים </w:t>
      </w:r>
      <w:bookmarkStart w:id="14927" w:name="_ETM_Q44_434230"/>
      <w:bookmarkEnd w:id="14927"/>
      <w:r>
        <w:rPr>
          <w:rFonts w:hint="cs"/>
          <w:rtl/>
        </w:rPr>
        <w:t xml:space="preserve">מפה להגיע למקום אחר. </w:t>
      </w:r>
    </w:p>
    <w:p w:rsidR="00C74D7F" w:rsidRDefault="00C74D7F" w:rsidP="005F7D89">
      <w:pPr>
        <w:rPr>
          <w:rtl/>
        </w:rPr>
      </w:pPr>
      <w:bookmarkStart w:id="14928" w:name="_ETM_Q44_440108"/>
      <w:bookmarkEnd w:id="14928"/>
    </w:p>
    <w:bookmarkStart w:id="14929" w:name="_ETM_Q44_440296" w:displacedByCustomXml="next"/>
    <w:bookmarkEnd w:id="14929" w:displacedByCustomXml="next"/>
    <w:bookmarkStart w:id="14930" w:name="_ETM_Q44_440530" w:displacedByCustomXml="next"/>
    <w:bookmarkEnd w:id="14930" w:displacedByCustomXml="next"/>
    <w:bookmarkStart w:id="14931" w:name="_ETM_Q44_440593" w:displacedByCustomXml="next"/>
    <w:bookmarkEnd w:id="14931" w:displacedByCustomXml="next"/>
    <w:sdt>
      <w:sdtPr>
        <w:rPr>
          <w:rtl/>
        </w:rPr>
        <w:alias w:val="יור"/>
        <w:tag w:val="&lt;ID&gt;5703&lt;/ID&gt;&lt;Name&gt;עיסאווי פריג' - יו&quot;ר&lt;/Name&gt;&lt;Data&gt;עיסאווי פריג'&lt;/Data&gt;&lt;Shortcut&gt;&lt;/Shortcut&gt;"/>
        <w:id w:val="1767570138"/>
        <w:placeholder>
          <w:docPart w:val="F448CB628FD1433B91414A25E7BA13EF"/>
        </w:placeholder>
        <w15:color w:val="993366"/>
      </w:sdtPr>
      <w:sdtContent>
        <w:p w:rsidR="00C74D7F" w:rsidRDefault="00C74D7F" w:rsidP="005F7D89">
          <w:pPr>
            <w:pStyle w:val="af6"/>
            <w:keepNext/>
            <w:rPr>
              <w:rtl/>
            </w:rPr>
          </w:pPr>
          <w:r w:rsidRPr="006102BE">
            <w:rPr>
              <w:rStyle w:val="afe"/>
              <w:color w:val="000000"/>
              <w:rtl/>
            </w:rPr>
            <w:t>היו"ר עיסאווי פריג'</w:t>
          </w:r>
          <w:r w:rsidRPr="006102BE">
            <w:rPr>
              <w:color w:val="000000"/>
              <w:rtl/>
            </w:rPr>
            <w:t>:</w:t>
          </w:r>
        </w:p>
      </w:sdtContent>
    </w:sdt>
    <w:p w:rsidR="00C74D7F" w:rsidRDefault="00C74D7F" w:rsidP="00E10D2B">
      <w:pPr>
        <w:rPr>
          <w:rtl/>
        </w:rPr>
      </w:pPr>
    </w:p>
    <w:p w:rsidR="00C74D7F" w:rsidRDefault="00C74D7F" w:rsidP="005F7D89">
      <w:pPr>
        <w:rPr>
          <w:rtl/>
        </w:rPr>
      </w:pPr>
      <w:bookmarkStart w:id="14932" w:name="_ETM_Q44_441999"/>
      <w:bookmarkEnd w:id="14932"/>
      <w:r>
        <w:rPr>
          <w:rFonts w:hint="cs"/>
          <w:rtl/>
        </w:rPr>
        <w:t xml:space="preserve">החברים מסתפקים בתשובת </w:t>
      </w:r>
      <w:bookmarkStart w:id="14933" w:name="_ETM_Q44_444686"/>
      <w:bookmarkEnd w:id="14933"/>
      <w:r>
        <w:rPr>
          <w:rFonts w:hint="cs"/>
          <w:rtl/>
        </w:rPr>
        <w:t xml:space="preserve">סגן השר? </w:t>
      </w:r>
    </w:p>
    <w:p w:rsidR="00C74D7F" w:rsidRDefault="00C74D7F" w:rsidP="005F7D89">
      <w:pPr>
        <w:rPr>
          <w:rtl/>
        </w:rPr>
      </w:pPr>
      <w:bookmarkStart w:id="14934" w:name="_ETM_Q44_442362"/>
      <w:bookmarkEnd w:id="14934"/>
    </w:p>
    <w:sdt>
      <w:sdtPr>
        <w:rPr>
          <w:rtl/>
        </w:rPr>
        <w:alias w:val="דובר_המשך"/>
        <w:tag w:val="&lt;ID&gt;4793&lt;/ID&gt;&lt;Name&gt;מאיר פרוש - סגן שר&lt;/Name&gt;&lt;Data&gt;סגן שר החינוך מאיר פרוש&lt;/Data&gt;&lt;Shortcut&gt;מאפר&lt;/Shortcut&gt;"/>
        <w:id w:val="-865981824"/>
        <w:placeholder>
          <w:docPart w:val="F448CB628FD1433B91414A25E7BA13EF"/>
        </w:placeholder>
        <w15:color w:val="993366"/>
      </w:sdtPr>
      <w:sdtContent>
        <w:p w:rsidR="00C74D7F" w:rsidRDefault="00C74D7F" w:rsidP="005F7D89">
          <w:pPr>
            <w:pStyle w:val="-"/>
            <w:keepNext/>
            <w:rPr>
              <w:rtl/>
            </w:rPr>
          </w:pPr>
          <w:r w:rsidRPr="00BA3341">
            <w:rPr>
              <w:rStyle w:val="afe"/>
              <w:color w:val="000000"/>
              <w:rtl/>
            </w:rPr>
            <w:t>סגן שר החינוך מאיר פרוש</w:t>
          </w:r>
          <w:r w:rsidRPr="00BA3341">
            <w:rPr>
              <w:color w:val="000000"/>
              <w:rtl/>
            </w:rPr>
            <w:t>:</w:t>
          </w:r>
        </w:p>
      </w:sdtContent>
    </w:sdt>
    <w:p w:rsidR="00C74D7F" w:rsidRDefault="00C74D7F" w:rsidP="00E10D2B">
      <w:pPr>
        <w:rPr>
          <w:rtl/>
        </w:rPr>
      </w:pPr>
    </w:p>
    <w:p w:rsidR="00C74D7F" w:rsidRDefault="00C74D7F" w:rsidP="005F7D89">
      <w:pPr>
        <w:rPr>
          <w:rtl/>
        </w:rPr>
      </w:pPr>
      <w:r>
        <w:rPr>
          <w:rFonts w:hint="cs"/>
          <w:rtl/>
        </w:rPr>
        <w:t xml:space="preserve">אם יושב-ראש הוועדה היה מעוניין לקיים </w:t>
      </w:r>
      <w:bookmarkStart w:id="14935" w:name="_ETM_Q44_442675"/>
      <w:bookmarkEnd w:id="14935"/>
      <w:r>
        <w:rPr>
          <w:rFonts w:hint="cs"/>
          <w:rtl/>
        </w:rPr>
        <w:t xml:space="preserve">אצלו איזשהו מעקב, נגיד </w:t>
      </w:r>
      <w:r w:rsidR="00E10D2B">
        <w:rPr>
          <w:rFonts w:hint="cs"/>
          <w:rtl/>
        </w:rPr>
        <w:t>– – –</w:t>
      </w:r>
      <w:r>
        <w:rPr>
          <w:rFonts w:hint="cs"/>
          <w:rtl/>
        </w:rPr>
        <w:t xml:space="preserve"> </w:t>
      </w:r>
    </w:p>
    <w:p w:rsidR="00C74D7F" w:rsidRDefault="00C74D7F" w:rsidP="005F7D89">
      <w:pPr>
        <w:rPr>
          <w:rtl/>
        </w:rPr>
      </w:pPr>
    </w:p>
    <w:sdt>
      <w:sdtPr>
        <w:rPr>
          <w:rtl/>
        </w:rPr>
        <w:alias w:val="יור"/>
        <w:tag w:val="&lt;ID&gt;5703&lt;/ID&gt;&lt;Name&gt;עיסאווי פריג' - יו&quot;ר&lt;/Name&gt;&lt;Data&gt;עיסאווי פריג'&lt;/Data&gt;&lt;Shortcut&gt;&lt;/Shortcut&gt;"/>
        <w:id w:val="1878816147"/>
        <w:placeholder>
          <w:docPart w:val="F448CB628FD1433B91414A25E7BA13EF"/>
        </w:placeholder>
        <w15:color w:val="993366"/>
      </w:sdtPr>
      <w:sdtContent>
        <w:p w:rsidR="00C74D7F" w:rsidRDefault="00C74D7F" w:rsidP="005F7D89">
          <w:pPr>
            <w:pStyle w:val="af6"/>
            <w:keepNext/>
            <w:rPr>
              <w:rtl/>
            </w:rPr>
          </w:pPr>
          <w:r w:rsidRPr="00BA3341">
            <w:rPr>
              <w:rStyle w:val="afe"/>
              <w:color w:val="000000"/>
              <w:rtl/>
            </w:rPr>
            <w:t>היו"ר עיסאווי פריג'</w:t>
          </w:r>
          <w:r w:rsidRPr="00BA3341">
            <w:rPr>
              <w:color w:val="000000"/>
              <w:rtl/>
            </w:rPr>
            <w:t>:</w:t>
          </w:r>
        </w:p>
      </w:sdtContent>
    </w:sdt>
    <w:p w:rsidR="00C74D7F" w:rsidRDefault="00C74D7F" w:rsidP="00E10D2B">
      <w:pPr>
        <w:rPr>
          <w:rtl/>
        </w:rPr>
      </w:pPr>
    </w:p>
    <w:p w:rsidR="00C74D7F" w:rsidRDefault="00C74D7F" w:rsidP="005F7D89">
      <w:pPr>
        <w:rPr>
          <w:rtl/>
        </w:rPr>
      </w:pPr>
      <w:r>
        <w:rPr>
          <w:rFonts w:hint="cs"/>
          <w:rtl/>
        </w:rPr>
        <w:t xml:space="preserve">כן, חבר הכנסת </w:t>
      </w:r>
      <w:r w:rsidR="00E10D2B">
        <w:rPr>
          <w:rFonts w:hint="cs"/>
          <w:rtl/>
        </w:rPr>
        <w:t>– – –</w:t>
      </w:r>
      <w:r>
        <w:rPr>
          <w:rFonts w:hint="cs"/>
          <w:rtl/>
        </w:rPr>
        <w:t xml:space="preserve"> </w:t>
      </w:r>
    </w:p>
    <w:p w:rsidR="00C74D7F" w:rsidRDefault="00C74D7F" w:rsidP="005F7D89">
      <w:pPr>
        <w:rPr>
          <w:rtl/>
        </w:rPr>
      </w:pPr>
    </w:p>
    <w:sdt>
      <w:sdtPr>
        <w:rPr>
          <w:rtl/>
        </w:rPr>
        <w:alias w:val="קריאה"/>
        <w:tag w:val="&lt;ID&gt;0&lt;/ID&gt;&lt;Name&gt;קריאות&lt;/Name&gt;&lt;Data&gt;קריאות&lt;/Data&gt;&lt;Shortcut&gt;&lt;/Shortcut&gt;"/>
        <w:id w:val="-1244559995"/>
        <w:placeholder>
          <w:docPart w:val="F448CB628FD1433B91414A25E7BA13EF"/>
        </w:placeholder>
        <w15:color w:val="993366"/>
      </w:sdtPr>
      <w:sdtContent>
        <w:p w:rsidR="00C74D7F" w:rsidRDefault="00C74D7F" w:rsidP="005F7D89">
          <w:pPr>
            <w:pStyle w:val="af5"/>
            <w:keepNext/>
            <w:rPr>
              <w:rtl/>
            </w:rPr>
          </w:pPr>
          <w:r w:rsidRPr="002E7C71">
            <w:rPr>
              <w:rStyle w:val="afe"/>
              <w:color w:val="000000"/>
              <w:rtl/>
            </w:rPr>
            <w:t>קריאות</w:t>
          </w:r>
          <w:r w:rsidRPr="002E7C71">
            <w:rPr>
              <w:color w:val="000000"/>
              <w:rtl/>
            </w:rPr>
            <w:t>:</w:t>
          </w:r>
        </w:p>
      </w:sdtContent>
    </w:sdt>
    <w:p w:rsidR="00C74D7F" w:rsidRDefault="00C74D7F" w:rsidP="00E10D2B">
      <w:pPr>
        <w:rPr>
          <w:rtl/>
        </w:rPr>
      </w:pPr>
    </w:p>
    <w:p w:rsidR="00C74D7F" w:rsidRDefault="00E10D2B" w:rsidP="005F7D89">
      <w:pPr>
        <w:rPr>
          <w:rtl/>
        </w:rPr>
      </w:pPr>
      <w:r>
        <w:rPr>
          <w:rFonts w:hint="cs"/>
          <w:rtl/>
        </w:rPr>
        <w:t>– – –</w:t>
      </w:r>
      <w:r w:rsidR="00C74D7F">
        <w:rPr>
          <w:rFonts w:hint="cs"/>
          <w:rtl/>
        </w:rPr>
        <w:t xml:space="preserve"> </w:t>
      </w:r>
    </w:p>
    <w:p w:rsidR="00C74D7F" w:rsidRDefault="00C74D7F" w:rsidP="005F7D89">
      <w:pPr>
        <w:rPr>
          <w:rtl/>
        </w:rPr>
      </w:pPr>
    </w:p>
    <w:sdt>
      <w:sdtPr>
        <w:rPr>
          <w:rtl/>
        </w:rPr>
        <w:alias w:val="יור"/>
        <w:tag w:val="&lt;ID&gt;5703&lt;/ID&gt;&lt;Name&gt;עיסאווי פריג' - יו&quot;ר&lt;/Name&gt;&lt;Data&gt;עיסאווי פריג'&lt;/Data&gt;&lt;Shortcut&gt;&lt;/Shortcut&gt;"/>
        <w:id w:val="-318425898"/>
        <w:placeholder>
          <w:docPart w:val="F448CB628FD1433B91414A25E7BA13EF"/>
        </w:placeholder>
        <w15:color w:val="993366"/>
      </w:sdtPr>
      <w:sdtContent>
        <w:p w:rsidR="00C74D7F" w:rsidRDefault="00C74D7F" w:rsidP="005F7D89">
          <w:pPr>
            <w:pStyle w:val="af6"/>
            <w:keepNext/>
            <w:rPr>
              <w:rtl/>
            </w:rPr>
          </w:pPr>
          <w:r w:rsidRPr="002E7C71">
            <w:rPr>
              <w:rStyle w:val="afe"/>
              <w:color w:val="000000"/>
              <w:rtl/>
            </w:rPr>
            <w:t>היו"ר עיסאווי פריג'</w:t>
          </w:r>
          <w:r w:rsidRPr="002E7C71">
            <w:rPr>
              <w:color w:val="000000"/>
              <w:rtl/>
            </w:rPr>
            <w:t>:</w:t>
          </w:r>
        </w:p>
      </w:sdtContent>
    </w:sdt>
    <w:p w:rsidR="00C74D7F" w:rsidRDefault="00C74D7F" w:rsidP="00E10D2B">
      <w:pPr>
        <w:rPr>
          <w:rtl/>
        </w:rPr>
      </w:pPr>
    </w:p>
    <w:p w:rsidR="00C74D7F" w:rsidRDefault="00C74D7F" w:rsidP="005F7D89">
      <w:pPr>
        <w:rPr>
          <w:rtl/>
        </w:rPr>
      </w:pPr>
      <w:r>
        <w:rPr>
          <w:rFonts w:hint="cs"/>
          <w:rtl/>
        </w:rPr>
        <w:t xml:space="preserve">מה? יש הצעה, חברים, להעביר את זה להמשך </w:t>
      </w:r>
      <w:r w:rsidR="00E10D2B">
        <w:rPr>
          <w:rFonts w:hint="cs"/>
          <w:rtl/>
        </w:rPr>
        <w:t>– –</w:t>
      </w:r>
      <w:r>
        <w:rPr>
          <w:rFonts w:hint="cs"/>
          <w:rtl/>
        </w:rPr>
        <w:t xml:space="preserve"> </w:t>
      </w:r>
    </w:p>
    <w:p w:rsidR="00C74D7F" w:rsidRDefault="00C74D7F" w:rsidP="005F7D89">
      <w:pPr>
        <w:rPr>
          <w:rtl/>
        </w:rPr>
      </w:pPr>
    </w:p>
    <w:sdt>
      <w:sdtPr>
        <w:rPr>
          <w:rtl/>
        </w:rPr>
        <w:alias w:val="דובר_המשך"/>
        <w:tag w:val="&lt;ID&gt;4793&lt;/ID&gt;&lt;Name&gt;מאיר פרוש - סגן שר&lt;/Name&gt;&lt;Data&gt;סגן שר החינוך מאיר פרוש&lt;/Data&gt;&lt;Shortcut&gt;מאפר&lt;/Shortcut&gt;"/>
        <w:id w:val="-201790415"/>
        <w:placeholder>
          <w:docPart w:val="F448CB628FD1433B91414A25E7BA13EF"/>
        </w:placeholder>
        <w15:color w:val="993366"/>
      </w:sdtPr>
      <w:sdtContent>
        <w:p w:rsidR="00C74D7F" w:rsidRDefault="00C74D7F" w:rsidP="005F7D89">
          <w:pPr>
            <w:pStyle w:val="-"/>
            <w:keepNext/>
            <w:rPr>
              <w:rtl/>
            </w:rPr>
          </w:pPr>
          <w:r w:rsidRPr="002E7C71">
            <w:rPr>
              <w:rStyle w:val="afe"/>
              <w:color w:val="000000"/>
              <w:rtl/>
            </w:rPr>
            <w:t>סגן שר החינוך מאיר פרוש</w:t>
          </w:r>
          <w:r w:rsidRPr="002E7C71">
            <w:rPr>
              <w:color w:val="000000"/>
              <w:rtl/>
            </w:rPr>
            <w:t>:</w:t>
          </w:r>
        </w:p>
      </w:sdtContent>
    </w:sdt>
    <w:p w:rsidR="00C74D7F" w:rsidRDefault="00C74D7F" w:rsidP="00E10D2B">
      <w:pPr>
        <w:rPr>
          <w:rtl/>
        </w:rPr>
      </w:pPr>
    </w:p>
    <w:p w:rsidR="00C74D7F" w:rsidRDefault="00C74D7F" w:rsidP="005F7D89">
      <w:pPr>
        <w:rPr>
          <w:rtl/>
        </w:rPr>
      </w:pPr>
      <w:r>
        <w:rPr>
          <w:rFonts w:hint="cs"/>
          <w:rtl/>
        </w:rPr>
        <w:t xml:space="preserve">ועדת החינוך. </w:t>
      </w:r>
    </w:p>
    <w:p w:rsidR="00C74D7F" w:rsidRDefault="00C74D7F" w:rsidP="005F7D89">
      <w:pPr>
        <w:rPr>
          <w:rtl/>
        </w:rPr>
      </w:pPr>
    </w:p>
    <w:sdt>
      <w:sdtPr>
        <w:rPr>
          <w:rtl/>
        </w:rPr>
        <w:alias w:val="יור"/>
        <w:tag w:val="&lt;ID&gt;5703&lt;/ID&gt;&lt;Name&gt;עיסאווי פריג' - יו&quot;ר&lt;/Name&gt;&lt;Data&gt;עיסאווי פריג'&lt;/Data&gt;&lt;Shortcut&gt;&lt;/Shortcut&gt;"/>
        <w:id w:val="1078170983"/>
        <w:placeholder>
          <w:docPart w:val="F448CB628FD1433B91414A25E7BA13EF"/>
        </w:placeholder>
        <w15:color w:val="993366"/>
      </w:sdtPr>
      <w:sdtContent>
        <w:p w:rsidR="00C74D7F" w:rsidRDefault="00C74D7F" w:rsidP="005F7D89">
          <w:pPr>
            <w:pStyle w:val="af6"/>
            <w:keepNext/>
            <w:rPr>
              <w:rtl/>
            </w:rPr>
          </w:pPr>
          <w:r w:rsidRPr="002E7C71">
            <w:rPr>
              <w:rStyle w:val="afe"/>
              <w:color w:val="000000"/>
              <w:rtl/>
            </w:rPr>
            <w:t>היו"ר עיסאווי פריג'</w:t>
          </w:r>
          <w:r w:rsidRPr="002E7C71">
            <w:rPr>
              <w:color w:val="000000"/>
              <w:rtl/>
            </w:rPr>
            <w:t>:</w:t>
          </w:r>
        </w:p>
      </w:sdtContent>
    </w:sdt>
    <w:p w:rsidR="00C74D7F" w:rsidRDefault="00C74D7F" w:rsidP="00E10D2B">
      <w:pPr>
        <w:rPr>
          <w:rtl/>
        </w:rPr>
      </w:pPr>
    </w:p>
    <w:p w:rsidR="00C74D7F" w:rsidRDefault="00E10D2B" w:rsidP="005F7D89">
      <w:pPr>
        <w:rPr>
          <w:rtl/>
        </w:rPr>
      </w:pPr>
      <w:r>
        <w:rPr>
          <w:rFonts w:hint="cs"/>
          <w:rtl/>
        </w:rPr>
        <w:t>– –</w:t>
      </w:r>
      <w:r w:rsidR="00C74D7F">
        <w:rPr>
          <w:rFonts w:hint="cs"/>
          <w:rtl/>
        </w:rPr>
        <w:t xml:space="preserve"> דיון בוועדת </w:t>
      </w:r>
      <w:bookmarkStart w:id="14936" w:name="_ETM_Q44_460421"/>
      <w:bookmarkEnd w:id="14936"/>
      <w:r w:rsidR="00C74D7F">
        <w:rPr>
          <w:rFonts w:hint="cs"/>
          <w:rtl/>
        </w:rPr>
        <w:t xml:space="preserve">החינוך, </w:t>
      </w:r>
      <w:proofErr w:type="spellStart"/>
      <w:r w:rsidR="00C74D7F">
        <w:rPr>
          <w:rFonts w:hint="cs"/>
          <w:rtl/>
        </w:rPr>
        <w:t>ואיתנו</w:t>
      </w:r>
      <w:proofErr w:type="spellEnd"/>
      <w:r w:rsidR="00C74D7F">
        <w:rPr>
          <w:rFonts w:hint="cs"/>
          <w:rtl/>
        </w:rPr>
        <w:t xml:space="preserve"> כאן יושב-ראש הוועדה </w:t>
      </w:r>
      <w:bookmarkStart w:id="14937" w:name="_ETM_Q44_457716"/>
      <w:bookmarkEnd w:id="14937"/>
      <w:r w:rsidR="00C74D7F">
        <w:rPr>
          <w:rFonts w:hint="cs"/>
          <w:rtl/>
        </w:rPr>
        <w:t xml:space="preserve">בעצמו ובכבודו. אני סמוך ובטוח שיהיה דיון מעניין. </w:t>
      </w:r>
    </w:p>
    <w:p w:rsidR="00C74D7F" w:rsidRDefault="00C74D7F" w:rsidP="005F7D89">
      <w:pPr>
        <w:rPr>
          <w:rtl/>
        </w:rPr>
      </w:pPr>
    </w:p>
    <w:p w:rsidR="00C74D7F" w:rsidRDefault="00C74D7F" w:rsidP="005F7D89">
      <w:pPr>
        <w:rPr>
          <w:rtl/>
        </w:rPr>
      </w:pPr>
      <w:r>
        <w:rPr>
          <w:rFonts w:hint="cs"/>
          <w:rtl/>
        </w:rPr>
        <w:t xml:space="preserve">אם כך, חברים, אני מעמיד את זה להצבעה להמשך </w:t>
      </w:r>
      <w:bookmarkStart w:id="14938" w:name="_ETM_Q44_469571"/>
      <w:bookmarkEnd w:id="14938"/>
      <w:r>
        <w:rPr>
          <w:rFonts w:hint="cs"/>
          <w:rtl/>
        </w:rPr>
        <w:t xml:space="preserve">הדיון בוועדה החינוך. נא להצביע, מי שבעד, בבקשה. </w:t>
      </w:r>
    </w:p>
    <w:p w:rsidR="00C74D7F" w:rsidRDefault="00C74D7F" w:rsidP="005F7D89">
      <w:pPr>
        <w:rPr>
          <w:rtl/>
        </w:rPr>
      </w:pPr>
      <w:bookmarkStart w:id="14939" w:name="_ETM_Q44_470889"/>
      <w:bookmarkEnd w:id="14939"/>
    </w:p>
    <w:p w:rsidR="00C74D7F" w:rsidRDefault="00C74D7F" w:rsidP="005F7D89">
      <w:pPr>
        <w:pStyle w:val="af1"/>
        <w:keepNext/>
        <w:rPr>
          <w:rtl/>
        </w:rPr>
      </w:pPr>
      <w:bookmarkStart w:id="14940" w:name="_ETM_Q44_471077"/>
      <w:bookmarkStart w:id="14941" w:name="_ETM_Q44_471327"/>
      <w:bookmarkStart w:id="14942" w:name="_ETM_Q44_471389"/>
      <w:bookmarkEnd w:id="14940"/>
      <w:bookmarkEnd w:id="14941"/>
      <w:bookmarkEnd w:id="14942"/>
      <w:r>
        <w:rPr>
          <w:rtl/>
        </w:rPr>
        <w:t>הצבעה מס'</w:t>
      </w:r>
      <w:r>
        <w:rPr>
          <w:rFonts w:hint="cs"/>
          <w:rtl/>
        </w:rPr>
        <w:t xml:space="preserve"> 23</w:t>
      </w:r>
    </w:p>
    <w:p w:rsidR="00C74D7F" w:rsidRDefault="00C74D7F" w:rsidP="005F7D89">
      <w:pPr>
        <w:pStyle w:val="--"/>
        <w:keepNext/>
        <w:rPr>
          <w:rtl/>
        </w:rPr>
      </w:pPr>
    </w:p>
    <w:p w:rsidR="00C74D7F" w:rsidRDefault="00C74D7F" w:rsidP="005F7D89">
      <w:pPr>
        <w:pStyle w:val="--"/>
        <w:keepNext/>
        <w:rPr>
          <w:rtl/>
        </w:rPr>
      </w:pPr>
      <w:r>
        <w:rPr>
          <w:rtl/>
        </w:rPr>
        <w:t>בעד</w:t>
      </w:r>
      <w:r>
        <w:rPr>
          <w:rFonts w:hint="cs"/>
          <w:rtl/>
        </w:rPr>
        <w:t xml:space="preserve"> ההצעה להעביר את הנושא לוועדה</w:t>
      </w:r>
      <w:r>
        <w:rPr>
          <w:rtl/>
        </w:rPr>
        <w:t xml:space="preserve"> – </w:t>
      </w:r>
      <w:r>
        <w:rPr>
          <w:rFonts w:hint="cs"/>
          <w:rtl/>
        </w:rPr>
        <w:t>5</w:t>
      </w:r>
    </w:p>
    <w:p w:rsidR="00C74D7F" w:rsidRDefault="00C74D7F" w:rsidP="005F7D89">
      <w:pPr>
        <w:pStyle w:val="--"/>
        <w:keepNext/>
        <w:rPr>
          <w:rtl/>
        </w:rPr>
      </w:pPr>
      <w:r>
        <w:rPr>
          <w:rtl/>
        </w:rPr>
        <w:t xml:space="preserve">נגד – </w:t>
      </w:r>
      <w:r>
        <w:rPr>
          <w:rFonts w:hint="cs"/>
          <w:rtl/>
        </w:rPr>
        <w:t xml:space="preserve">אין </w:t>
      </w:r>
    </w:p>
    <w:p w:rsidR="00C74D7F" w:rsidRDefault="00C74D7F" w:rsidP="005F7D89">
      <w:pPr>
        <w:pStyle w:val="--"/>
        <w:keepNext/>
        <w:rPr>
          <w:rtl/>
        </w:rPr>
      </w:pPr>
      <w:r>
        <w:rPr>
          <w:rtl/>
        </w:rPr>
        <w:t xml:space="preserve">נמנעים – </w:t>
      </w:r>
      <w:r>
        <w:rPr>
          <w:rFonts w:hint="cs"/>
          <w:rtl/>
        </w:rPr>
        <w:t xml:space="preserve">אין </w:t>
      </w:r>
    </w:p>
    <w:p w:rsidR="00C74D7F" w:rsidRPr="002E7C71" w:rsidRDefault="00C74D7F" w:rsidP="005F7D89">
      <w:pPr>
        <w:pStyle w:val="af2"/>
        <w:rPr>
          <w:rtl/>
        </w:rPr>
      </w:pPr>
      <w:r>
        <w:rPr>
          <w:rFonts w:hint="cs"/>
          <w:rtl/>
        </w:rPr>
        <w:t xml:space="preserve">ההצעה להעביר את הנושא לוועדת החינוך, התרבות והספורט נתקבלה. </w:t>
      </w:r>
    </w:p>
    <w:p w:rsidR="00C74D7F" w:rsidRDefault="00C74D7F" w:rsidP="005F7D89">
      <w:pPr>
        <w:rPr>
          <w:rtl/>
        </w:rPr>
      </w:pPr>
      <w:bookmarkStart w:id="14943" w:name="_ETM_Q44_478295"/>
      <w:bookmarkEnd w:id="14943"/>
    </w:p>
    <w:bookmarkStart w:id="14944" w:name="_ETM_Q44_482061" w:displacedByCustomXml="next"/>
    <w:bookmarkEnd w:id="14944" w:displacedByCustomXml="next"/>
    <w:bookmarkStart w:id="14945" w:name="_ETM_Q44_482217" w:displacedByCustomXml="next"/>
    <w:bookmarkEnd w:id="14945" w:displacedByCustomXml="next"/>
    <w:bookmarkStart w:id="14946" w:name="_ETM_Q44_482467" w:displacedByCustomXml="next"/>
    <w:bookmarkEnd w:id="14946" w:displacedByCustomXml="next"/>
    <w:bookmarkStart w:id="14947" w:name="_ETM_Q44_482545" w:displacedByCustomXml="next"/>
    <w:bookmarkEnd w:id="14947" w:displacedByCustomXml="next"/>
    <w:sdt>
      <w:sdtPr>
        <w:rPr>
          <w:rtl/>
        </w:rPr>
        <w:alias w:val="יור"/>
        <w:tag w:val="&lt;ID&gt;5703&lt;/ID&gt;&lt;Name&gt;עיסאווי פריג' - יו&quot;ר&lt;/Name&gt;&lt;Data&gt;עיסאווי פריג'&lt;/Data&gt;&lt;Shortcut&gt;&lt;/Shortcut&gt;"/>
        <w:id w:val="-104736297"/>
        <w:placeholder>
          <w:docPart w:val="F448CB628FD1433B91414A25E7BA13EF"/>
        </w:placeholder>
        <w15:color w:val="993366"/>
      </w:sdtPr>
      <w:sdtContent>
        <w:p w:rsidR="00C74D7F" w:rsidRDefault="00C74D7F" w:rsidP="005F7D89">
          <w:pPr>
            <w:pStyle w:val="af6"/>
            <w:keepNext/>
            <w:rPr>
              <w:rtl/>
            </w:rPr>
          </w:pPr>
          <w:r w:rsidRPr="006102BE">
            <w:rPr>
              <w:rStyle w:val="afe"/>
              <w:color w:val="000000"/>
              <w:rtl/>
            </w:rPr>
            <w:t>היו"ר עיסאווי פריג'</w:t>
          </w:r>
          <w:r w:rsidRPr="006102BE">
            <w:rPr>
              <w:color w:val="000000"/>
              <w:rtl/>
            </w:rPr>
            <w:t>:</w:t>
          </w:r>
        </w:p>
      </w:sdtContent>
    </w:sdt>
    <w:p w:rsidR="00C74D7F" w:rsidRDefault="00C74D7F" w:rsidP="00E10D2B">
      <w:pPr>
        <w:rPr>
          <w:rtl/>
        </w:rPr>
      </w:pPr>
    </w:p>
    <w:p w:rsidR="00C74D7F" w:rsidRDefault="00C74D7F" w:rsidP="005F7D89">
      <w:pPr>
        <w:rPr>
          <w:rtl/>
        </w:rPr>
      </w:pPr>
      <w:bookmarkStart w:id="14948" w:name="_ETM_Q44_497123"/>
      <w:bookmarkStart w:id="14949" w:name="_ETM_Q44_497233"/>
      <w:bookmarkEnd w:id="14948"/>
      <w:bookmarkEnd w:id="14949"/>
      <w:r>
        <w:rPr>
          <w:rFonts w:hint="cs"/>
          <w:rtl/>
        </w:rPr>
        <w:t xml:space="preserve">אם כך, חברים, זה עובר ברוב של </w:t>
      </w:r>
      <w:bookmarkStart w:id="14950" w:name="_ETM_Q44_484003"/>
      <w:bookmarkEnd w:id="14950"/>
      <w:r>
        <w:rPr>
          <w:rFonts w:hint="cs"/>
          <w:rtl/>
        </w:rPr>
        <w:t xml:space="preserve">חמישה, ללא מתנגדים, ללא נמנעים. המשך הדיון עובר לוועדת </w:t>
      </w:r>
      <w:bookmarkStart w:id="14951" w:name="_ETM_Q44_498998"/>
      <w:bookmarkEnd w:id="14951"/>
      <w:r>
        <w:rPr>
          <w:rFonts w:hint="cs"/>
          <w:rtl/>
        </w:rPr>
        <w:t xml:space="preserve">החינוך. </w:t>
      </w:r>
    </w:p>
    <w:p w:rsidR="00C74D7F" w:rsidRDefault="00C74D7F" w:rsidP="00EF1020">
      <w:bookmarkStart w:id="14952" w:name="_ETM_Q44_500201"/>
      <w:bookmarkStart w:id="14953" w:name="_ETM_Q44_500295"/>
      <w:bookmarkStart w:id="14954" w:name="_ETM_Q44_517576"/>
      <w:bookmarkStart w:id="14955" w:name="_ETM_Q44_517670"/>
      <w:bookmarkEnd w:id="14952"/>
      <w:bookmarkEnd w:id="14953"/>
      <w:bookmarkEnd w:id="14954"/>
      <w:bookmarkEnd w:id="14955"/>
    </w:p>
    <w:p w:rsidR="00EF1020" w:rsidRDefault="00EF1020" w:rsidP="00EF1020"/>
    <w:bookmarkStart w:id="14956" w:name="_Toc517294227"/>
    <w:bookmarkStart w:id="14957" w:name="_Toc517294357"/>
    <w:bookmarkStart w:id="14958" w:name="_Toc519432353"/>
    <w:bookmarkStart w:id="14959" w:name="_Toc2683886"/>
    <w:p w:rsidR="00C74D7F" w:rsidRDefault="00CD6231" w:rsidP="005F7D89">
      <w:pPr>
        <w:pStyle w:val="a6"/>
        <w:rPr>
          <w:rtl/>
        </w:rPr>
      </w:pPr>
      <w:sdt>
        <w:sdtPr>
          <w:rPr>
            <w:rtl/>
          </w:rPr>
          <w:alias w:val="נושא"/>
          <w:id w:val="-386180558"/>
          <w:placeholder>
            <w:docPart w:val="F448CB628FD1433B91414A25E7BA13EF"/>
          </w:placeholder>
          <w15:color w:val="993366"/>
        </w:sdtPr>
        <w:sdtContent>
          <w:r w:rsidR="00C74D7F">
            <w:rPr>
              <w:rStyle w:val="afe"/>
              <w:color w:val="000000"/>
              <w:rtl/>
            </w:rPr>
            <w:t>הצע</w:t>
          </w:r>
          <w:r w:rsidR="00C74D7F">
            <w:rPr>
              <w:rStyle w:val="afe"/>
              <w:rFonts w:hint="cs"/>
              <w:color w:val="000000"/>
              <w:rtl/>
            </w:rPr>
            <w:t>ה</w:t>
          </w:r>
          <w:r w:rsidR="00C74D7F" w:rsidRPr="006102BE">
            <w:rPr>
              <w:rStyle w:val="afe"/>
              <w:color w:val="000000"/>
              <w:rtl/>
            </w:rPr>
            <w:t xml:space="preserve"> לסדר-היום</w:t>
          </w:r>
        </w:sdtContent>
      </w:sdt>
      <w:bookmarkEnd w:id="14956"/>
      <w:bookmarkEnd w:id="14957"/>
      <w:bookmarkEnd w:id="14958"/>
      <w:bookmarkEnd w:id="14959"/>
      <w:r w:rsidR="00C74D7F">
        <w:rPr>
          <w:rtl/>
        </w:rPr>
        <w:t xml:space="preserve"> </w:t>
      </w:r>
    </w:p>
    <w:sdt>
      <w:sdtPr>
        <w:rPr>
          <w:rtl/>
        </w:rPr>
        <w:alias w:val="הלסי"/>
        <w:tag w:val="&lt;ID&gt;613948&lt;/ID&gt;&lt;Name&gt;הצעה לסדר היום בנושא: הצורך בהתאמת תכנית &quot;מחיר למשתכן&quot; לאוכלוסייה הערבית&lt;/Name&gt;&lt;Data&gt;הצעה לסדר היום בנושא: הצורך בהתאמת תכנית &quot;מחיר למשתכן&quot; לאוכלוסייה הערבית&lt;/Data&gt;&lt;Number&gt;&lt;/Number&gt;&lt;OrigNumbers&gt;10406&lt;/OrigNumbers&gt;&lt;HalsiIncludeNumbers&gt;10406&lt;/HalsiIncludeNumbers&gt;&lt;OrigNames&gt;&lt;/OrigNames&gt;&lt;Initiators&gt;&lt;/Initiators&gt;&lt;FullItemNumber&gt;&lt;/FullItemNumber&gt;"/>
        <w:id w:val="801570383"/>
        <w:placeholder>
          <w:docPart w:val="F448CB628FD1433B91414A25E7BA13EF"/>
        </w:placeholder>
        <w15:color w:val="993366"/>
      </w:sdtPr>
      <w:sdtContent>
        <w:bookmarkStart w:id="14960" w:name="_Toc2683887" w:displacedByCustomXml="prev"/>
        <w:bookmarkStart w:id="14961" w:name="_Toc519432354" w:displacedByCustomXml="prev"/>
        <w:bookmarkStart w:id="14962" w:name="_Toc517294358" w:displacedByCustomXml="prev"/>
        <w:bookmarkStart w:id="14963" w:name="_Toc517294228" w:displacedByCustomXml="prev"/>
        <w:p w:rsidR="00C74D7F" w:rsidRPr="006102BE" w:rsidRDefault="00C74D7F" w:rsidP="005F7D89">
          <w:pPr>
            <w:pStyle w:val="a6"/>
            <w:rPr>
              <w:rtl/>
            </w:rPr>
          </w:pPr>
          <w:r w:rsidRPr="006102BE">
            <w:rPr>
              <w:rStyle w:val="afe"/>
              <w:color w:val="000000"/>
              <w:rtl/>
            </w:rPr>
            <w:t xml:space="preserve"> הצורך בהתאמת </w:t>
          </w:r>
          <w:r w:rsidRPr="006675B5">
            <w:rPr>
              <w:rtl/>
            </w:rPr>
            <w:t>ת</w:t>
          </w:r>
          <w:r w:rsidRPr="006675B5">
            <w:rPr>
              <w:rFonts w:hint="cs"/>
              <w:rtl/>
            </w:rPr>
            <w:t>ו</w:t>
          </w:r>
          <w:r w:rsidRPr="006675B5">
            <w:rPr>
              <w:rtl/>
            </w:rPr>
            <w:t xml:space="preserve">כנית </w:t>
          </w:r>
          <w:r w:rsidRPr="006102BE">
            <w:rPr>
              <w:rStyle w:val="afe"/>
              <w:color w:val="000000"/>
              <w:rtl/>
            </w:rPr>
            <w:t>מחיר למשתכן לאוכלוסייה הערבית</w:t>
          </w:r>
        </w:p>
      </w:sdtContent>
    </w:sdt>
    <w:bookmarkEnd w:id="14960" w:displacedByCustomXml="prev"/>
    <w:bookmarkEnd w:id="14961" w:displacedByCustomXml="prev"/>
    <w:bookmarkEnd w:id="14962" w:displacedByCustomXml="prev"/>
    <w:bookmarkEnd w:id="14963" w:displacedByCustomXml="prev"/>
    <w:p w:rsidR="00C74D7F" w:rsidRDefault="00C74D7F" w:rsidP="00E10D2B">
      <w:pPr>
        <w:rPr>
          <w:rtl/>
        </w:rPr>
      </w:pPr>
    </w:p>
    <w:sdt>
      <w:sdtPr>
        <w:rPr>
          <w:rtl/>
        </w:rPr>
        <w:alias w:val="יור"/>
        <w:tag w:val="&lt;ID&gt;5703&lt;/ID&gt;&lt;Name&gt;עיסאווי פריג' - יו&quot;ר&lt;/Name&gt;&lt;Data&gt;עיסאווי פריג'&lt;/Data&gt;&lt;Shortcut&gt;&lt;/Shortcut&gt;"/>
        <w:id w:val="30937237"/>
        <w:placeholder>
          <w:docPart w:val="F448CB628FD1433B91414A25E7BA13EF"/>
        </w:placeholder>
        <w15:color w:val="993366"/>
      </w:sdtPr>
      <w:sdtContent>
        <w:p w:rsidR="00C74D7F" w:rsidRDefault="00C74D7F" w:rsidP="005F7D89">
          <w:pPr>
            <w:pStyle w:val="af6"/>
            <w:keepNext/>
            <w:rPr>
              <w:rtl/>
            </w:rPr>
          </w:pPr>
          <w:r w:rsidRPr="006102BE">
            <w:rPr>
              <w:color w:val="000000"/>
              <w:rtl/>
            </w:rPr>
            <w:t xml:space="preserve">היו"ר </w:t>
          </w:r>
          <w:r w:rsidRPr="006102BE">
            <w:rPr>
              <w:rStyle w:val="afe"/>
              <w:color w:val="000000"/>
              <w:rtl/>
            </w:rPr>
            <w:t>עיסאווי פריג':</w:t>
          </w:r>
        </w:p>
      </w:sdtContent>
    </w:sdt>
    <w:p w:rsidR="00C74D7F" w:rsidRDefault="00C74D7F" w:rsidP="00E10D2B">
      <w:pPr>
        <w:rPr>
          <w:rtl/>
        </w:rPr>
      </w:pPr>
    </w:p>
    <w:p w:rsidR="00C74D7F" w:rsidRPr="006102BE" w:rsidRDefault="00C74D7F" w:rsidP="00EF1020">
      <w:pPr>
        <w:rPr>
          <w:rtl/>
        </w:rPr>
      </w:pPr>
      <w:r>
        <w:rPr>
          <w:rFonts w:hint="cs"/>
          <w:rtl/>
        </w:rPr>
        <w:t>ההצעה הבאה:</w:t>
      </w:r>
      <w:bookmarkStart w:id="14964" w:name="_ETM_Q44_492431"/>
      <w:bookmarkEnd w:id="14964"/>
      <w:r>
        <w:rPr>
          <w:rFonts w:hint="cs"/>
          <w:rtl/>
        </w:rPr>
        <w:t xml:space="preserve"> מחסור בתקנים לשמירה </w:t>
      </w:r>
      <w:r>
        <w:rPr>
          <w:rtl/>
        </w:rPr>
        <w:t>–</w:t>
      </w:r>
      <w:r>
        <w:rPr>
          <w:rFonts w:hint="cs"/>
          <w:rtl/>
        </w:rPr>
        <w:t xml:space="preserve"> נדחה? כי אני לא רואה לא מציע ולא משיב. </w:t>
      </w:r>
      <w:bookmarkStart w:id="14965" w:name="_ETM_Q44_507826"/>
      <w:bookmarkEnd w:id="14965"/>
      <w:r>
        <w:rPr>
          <w:rFonts w:hint="cs"/>
          <w:rtl/>
        </w:rPr>
        <w:t xml:space="preserve">אם כך, ההצעה נדחית. אנחנו ממשיכים, חברים. </w:t>
      </w:r>
    </w:p>
    <w:p w:rsidR="00C74D7F" w:rsidRDefault="00C74D7F" w:rsidP="005F7D89">
      <w:pPr>
        <w:rPr>
          <w:rtl/>
        </w:rPr>
      </w:pPr>
    </w:p>
    <w:p w:rsidR="00C74D7F" w:rsidRDefault="00C74D7F" w:rsidP="005F7D89">
      <w:pPr>
        <w:rPr>
          <w:rtl/>
        </w:rPr>
      </w:pPr>
      <w:bookmarkStart w:id="14966" w:name="_ETM_Q44_537482"/>
      <w:bookmarkStart w:id="14967" w:name="_ETM_Q44_537545"/>
      <w:bookmarkStart w:id="14968" w:name="_ETM_Q44_537811"/>
      <w:bookmarkStart w:id="14969" w:name="_ETM_Q44_537889"/>
      <w:bookmarkEnd w:id="14966"/>
      <w:bookmarkEnd w:id="14967"/>
      <w:bookmarkEnd w:id="14968"/>
      <w:bookmarkEnd w:id="14969"/>
      <w:r>
        <w:rPr>
          <w:rtl/>
        </w:rPr>
        <w:t>נעבור להצעה לסדר</w:t>
      </w:r>
      <w:r>
        <w:rPr>
          <w:rFonts w:hint="cs"/>
          <w:rtl/>
        </w:rPr>
        <w:t>-</w:t>
      </w:r>
      <w:r>
        <w:rPr>
          <w:rtl/>
        </w:rPr>
        <w:t>היום בנושא: הצורך בהתאמת ת</w:t>
      </w:r>
      <w:r>
        <w:rPr>
          <w:rFonts w:hint="cs"/>
          <w:rtl/>
        </w:rPr>
        <w:t>ו</w:t>
      </w:r>
      <w:r>
        <w:rPr>
          <w:rtl/>
        </w:rPr>
        <w:t>כנית מחיר למשתכן לאוכלוסייה הערבית, מס' 10406</w:t>
      </w:r>
      <w:r>
        <w:rPr>
          <w:rFonts w:hint="cs"/>
          <w:rtl/>
        </w:rPr>
        <w:t xml:space="preserve">. ראשון הדוברים, חבר </w:t>
      </w:r>
      <w:bookmarkStart w:id="14970" w:name="_ETM_Q44_524591"/>
      <w:bookmarkEnd w:id="14970"/>
      <w:r>
        <w:rPr>
          <w:rFonts w:hint="cs"/>
          <w:rtl/>
        </w:rPr>
        <w:t xml:space="preserve">הכנסת ג'מעה אזברגה. ישיב בשם הממשלה סגן השר יצחק </w:t>
      </w:r>
      <w:bookmarkStart w:id="14971" w:name="_ETM_Q44_535604"/>
      <w:bookmarkEnd w:id="14971"/>
      <w:r>
        <w:rPr>
          <w:rFonts w:hint="cs"/>
          <w:rtl/>
        </w:rPr>
        <w:t xml:space="preserve">כהן. כרגיל היום, אנחנו היום שוברים </w:t>
      </w:r>
      <w:bookmarkStart w:id="14972" w:name="_ETM_Q44_550279"/>
      <w:bookmarkEnd w:id="14972"/>
      <w:r>
        <w:rPr>
          <w:rFonts w:hint="cs"/>
          <w:rtl/>
        </w:rPr>
        <w:t xml:space="preserve">שיאים </w:t>
      </w:r>
      <w:r>
        <w:rPr>
          <w:rFonts w:hint="eastAsia"/>
          <w:rtl/>
        </w:rPr>
        <w:t>–</w:t>
      </w:r>
      <w:r>
        <w:rPr>
          <w:rFonts w:hint="cs"/>
          <w:rtl/>
        </w:rPr>
        <w:t xml:space="preserve"> אין תשובת ממשלה. צר לי מאוד. </w:t>
      </w:r>
    </w:p>
    <w:p w:rsidR="00C74D7F" w:rsidRDefault="00C74D7F" w:rsidP="005F7D89">
      <w:pPr>
        <w:rPr>
          <w:rtl/>
        </w:rPr>
      </w:pPr>
      <w:bookmarkStart w:id="14973" w:name="_ETM_Q44_551668"/>
      <w:bookmarkEnd w:id="14973"/>
    </w:p>
    <w:sdt>
      <w:sdtPr>
        <w:rPr>
          <w:rtl/>
        </w:rPr>
        <w:alias w:val="קריאה"/>
        <w:tag w:val="&lt;ID&gt;5659&lt;/ID&gt;&lt;Name&gt;ג'מעה אזברגה - הרשימה המשותפת&lt;/Name&gt;&lt;Data&gt;ג'מעה אזברגה (הרשימה המשותפת)&lt;/Data&gt;&lt;Shortcut&gt;גמאז&lt;/Shortcut&gt;"/>
        <w:id w:val="-555168789"/>
        <w:placeholder>
          <w:docPart w:val="F448CB628FD1433B91414A25E7BA13EF"/>
        </w:placeholder>
        <w15:color w:val="993366"/>
      </w:sdtPr>
      <w:sdtContent>
        <w:p w:rsidR="00C74D7F" w:rsidRDefault="00C74D7F" w:rsidP="005F7D89">
          <w:pPr>
            <w:pStyle w:val="af5"/>
            <w:keepNext/>
            <w:rPr>
              <w:rtl/>
            </w:rPr>
          </w:pPr>
          <w:r w:rsidRPr="002E7C71">
            <w:rPr>
              <w:rStyle w:val="afe"/>
              <w:color w:val="000000"/>
              <w:rtl/>
            </w:rPr>
            <w:t>ג'מעה אזברגה (הרשימה המשותפת)</w:t>
          </w:r>
          <w:r w:rsidRPr="002E7C71">
            <w:rPr>
              <w:color w:val="000000"/>
              <w:rtl/>
            </w:rPr>
            <w:t>:</w:t>
          </w:r>
        </w:p>
      </w:sdtContent>
    </w:sdt>
    <w:p w:rsidR="00C74D7F" w:rsidRDefault="00C74D7F" w:rsidP="00E10D2B">
      <w:pPr>
        <w:rPr>
          <w:rtl/>
        </w:rPr>
      </w:pPr>
    </w:p>
    <w:p w:rsidR="00C74D7F" w:rsidRDefault="00C74D7F" w:rsidP="005F7D89">
      <w:pPr>
        <w:rPr>
          <w:rtl/>
        </w:rPr>
      </w:pPr>
      <w:r>
        <w:rPr>
          <w:rFonts w:hint="cs"/>
          <w:rtl/>
        </w:rPr>
        <w:t xml:space="preserve">היום הכול קומבינות. אלתורים, אלתורים. </w:t>
      </w:r>
    </w:p>
    <w:p w:rsidR="00C74D7F" w:rsidRDefault="00C74D7F" w:rsidP="005F7D89">
      <w:pPr>
        <w:rPr>
          <w:rtl/>
        </w:rPr>
      </w:pPr>
    </w:p>
    <w:sdt>
      <w:sdtPr>
        <w:rPr>
          <w:rtl/>
        </w:rPr>
        <w:alias w:val="יור"/>
        <w:tag w:val="&lt;ID&gt;5703&lt;/ID&gt;&lt;Name&gt;עיסאווי פריג' - יו&quot;ר&lt;/Name&gt;&lt;Data&gt;עיסאווי פריג'&lt;/Data&gt;&lt;Shortcut&gt;&lt;/Shortcut&gt;"/>
        <w:id w:val="465165318"/>
        <w:placeholder>
          <w:docPart w:val="F448CB628FD1433B91414A25E7BA13EF"/>
        </w:placeholder>
        <w15:color w:val="993366"/>
      </w:sdtPr>
      <w:sdtContent>
        <w:p w:rsidR="00C74D7F" w:rsidRDefault="00C74D7F" w:rsidP="005F7D89">
          <w:pPr>
            <w:pStyle w:val="af6"/>
            <w:keepNext/>
            <w:rPr>
              <w:rtl/>
            </w:rPr>
          </w:pPr>
          <w:r w:rsidRPr="002E7C71">
            <w:rPr>
              <w:rStyle w:val="afe"/>
              <w:color w:val="000000"/>
              <w:rtl/>
            </w:rPr>
            <w:t>היו"ר עיסאווי פריג'</w:t>
          </w:r>
          <w:r w:rsidRPr="002E7C71">
            <w:rPr>
              <w:color w:val="000000"/>
              <w:rtl/>
            </w:rPr>
            <w:t>:</w:t>
          </w:r>
        </w:p>
      </w:sdtContent>
    </w:sdt>
    <w:p w:rsidR="00C74D7F" w:rsidRDefault="00C74D7F" w:rsidP="00E10D2B">
      <w:pPr>
        <w:rPr>
          <w:rtl/>
        </w:rPr>
      </w:pPr>
    </w:p>
    <w:p w:rsidR="00C74D7F" w:rsidRDefault="00C74D7F" w:rsidP="005F7D89">
      <w:pPr>
        <w:rPr>
          <w:rtl/>
        </w:rPr>
      </w:pPr>
      <w:bookmarkStart w:id="14974" w:name="_ETM_Q44_552221"/>
      <w:bookmarkEnd w:id="14974"/>
      <w:r>
        <w:rPr>
          <w:rFonts w:hint="cs"/>
          <w:rtl/>
        </w:rPr>
        <w:t xml:space="preserve">חבר הכנסת ג'מעה </w:t>
      </w:r>
      <w:bookmarkStart w:id="14975" w:name="_ETM_Q44_558779"/>
      <w:bookmarkEnd w:id="14975"/>
      <w:r>
        <w:rPr>
          <w:rFonts w:hint="cs"/>
          <w:rtl/>
        </w:rPr>
        <w:t xml:space="preserve">אזברגה, יש לך עשר דקות. בבקשה. </w:t>
      </w:r>
    </w:p>
    <w:p w:rsidR="00C74D7F" w:rsidRDefault="00C74D7F" w:rsidP="005F7D89">
      <w:pPr>
        <w:rPr>
          <w:rtl/>
        </w:rPr>
      </w:pPr>
      <w:bookmarkStart w:id="14976" w:name="_ETM_Q44_563529"/>
      <w:bookmarkEnd w:id="14976"/>
    </w:p>
    <w:bookmarkStart w:id="14977" w:name="_ETM_Q44_565592" w:displacedByCustomXml="next"/>
    <w:bookmarkEnd w:id="14977" w:displacedByCustomXml="next"/>
    <w:bookmarkStart w:id="14978" w:name="_Toc2683888" w:displacedByCustomXml="next"/>
    <w:bookmarkStart w:id="14979" w:name="_Toc519432355" w:displacedByCustomXml="next"/>
    <w:bookmarkStart w:id="14980" w:name="_Toc517294359" w:displacedByCustomXml="next"/>
    <w:bookmarkStart w:id="14981" w:name="_Toc517294229" w:displacedByCustomXml="next"/>
    <w:sdt>
      <w:sdtPr>
        <w:rPr>
          <w:rFonts w:hint="cs"/>
          <w:rtl/>
        </w:rPr>
        <w:alias w:val="דובר"/>
        <w:tag w:val="&lt;ID&gt;5659&lt;/ID&gt;&lt;Name&gt;ג'מעה אזברגה - הרשימה המשותפת&lt;/Name&gt;&lt;Data&gt;ג'מעה אזברגה (הרשימה המשותפת)&lt;/Data&gt;&lt;Shortcut&gt;גמאז&lt;/Shortcut&gt;&lt;MemberID&gt;2611&lt;/MemberID&gt;"/>
        <w:id w:val="-1064942998"/>
        <w:placeholder>
          <w:docPart w:val="F448CB628FD1433B91414A25E7BA13EF"/>
        </w:placeholder>
        <w15:color w:val="993366"/>
      </w:sdtPr>
      <w:sdtContent>
        <w:p w:rsidR="00C74D7F" w:rsidRDefault="00C74D7F" w:rsidP="005F7D89">
          <w:pPr>
            <w:pStyle w:val="a4"/>
            <w:keepNext/>
            <w:rPr>
              <w:rtl/>
            </w:rPr>
          </w:pPr>
          <w:r w:rsidRPr="006102BE">
            <w:rPr>
              <w:rStyle w:val="afe"/>
              <w:color w:val="000000"/>
              <w:rtl/>
            </w:rPr>
            <w:t>ג'מעה אזברגה (הרשימה המשותפת)</w:t>
          </w:r>
          <w:r w:rsidRPr="006102BE">
            <w:rPr>
              <w:color w:val="000000"/>
              <w:rtl/>
            </w:rPr>
            <w:t>:</w:t>
          </w:r>
        </w:p>
      </w:sdtContent>
    </w:sdt>
    <w:bookmarkEnd w:id="14978" w:displacedByCustomXml="prev"/>
    <w:bookmarkEnd w:id="14979" w:displacedByCustomXml="prev"/>
    <w:bookmarkEnd w:id="14980" w:displacedByCustomXml="prev"/>
    <w:bookmarkEnd w:id="14981" w:displacedByCustomXml="prev"/>
    <w:p w:rsidR="00C74D7F" w:rsidRDefault="00C74D7F" w:rsidP="00E10D2B">
      <w:pPr>
        <w:rPr>
          <w:rtl/>
        </w:rPr>
      </w:pPr>
    </w:p>
    <w:p w:rsidR="00C74D7F" w:rsidRDefault="00C74D7F" w:rsidP="005F7D89">
      <w:pPr>
        <w:rPr>
          <w:rtl/>
        </w:rPr>
      </w:pPr>
      <w:bookmarkStart w:id="14982" w:name="_ETM_Q44_566795"/>
      <w:bookmarkEnd w:id="14982"/>
      <w:r>
        <w:rPr>
          <w:rFonts w:hint="cs"/>
          <w:rtl/>
        </w:rPr>
        <w:t xml:space="preserve">אדוני </w:t>
      </w:r>
      <w:bookmarkStart w:id="14983" w:name="_ETM_Q44_559996"/>
      <w:bookmarkEnd w:id="14983"/>
      <w:r>
        <w:rPr>
          <w:rFonts w:hint="cs"/>
          <w:rtl/>
        </w:rPr>
        <w:t xml:space="preserve">היושב-ראש, חבריי חברי הכנסת, הנמצאים והלא-נמצאים, רציתי לדבר על נושא </w:t>
      </w:r>
      <w:bookmarkStart w:id="14984" w:name="_ETM_Q44_569904"/>
      <w:bookmarkEnd w:id="14984"/>
      <w:r>
        <w:rPr>
          <w:rFonts w:hint="cs"/>
          <w:rtl/>
        </w:rPr>
        <w:t xml:space="preserve">כזה חשוב, חבל שאני צריך לדבר לכיסאות ריקים, עם כל </w:t>
      </w:r>
      <w:bookmarkStart w:id="14985" w:name="_ETM_Q44_577201"/>
      <w:bookmarkEnd w:id="14985"/>
      <w:r>
        <w:rPr>
          <w:rFonts w:hint="cs"/>
          <w:rtl/>
        </w:rPr>
        <w:t xml:space="preserve">הכבוד לאלה הנמצאים. </w:t>
      </w:r>
    </w:p>
    <w:p w:rsidR="00C74D7F" w:rsidRDefault="00C74D7F" w:rsidP="005F7D89">
      <w:pPr>
        <w:rPr>
          <w:rtl/>
        </w:rPr>
      </w:pPr>
      <w:bookmarkStart w:id="14986" w:name="_ETM_Q44_576392"/>
      <w:bookmarkEnd w:id="14986"/>
    </w:p>
    <w:p w:rsidR="00C74D7F" w:rsidRDefault="00C74D7F" w:rsidP="00EF1020">
      <w:pPr>
        <w:rPr>
          <w:rtl/>
        </w:rPr>
      </w:pPr>
      <w:bookmarkStart w:id="14987" w:name="_ETM_Q44_577857"/>
      <w:bookmarkEnd w:id="14987"/>
      <w:r w:rsidRPr="002E7C71">
        <w:rPr>
          <w:rFonts w:hint="cs"/>
          <w:rtl/>
        </w:rPr>
        <w:t>זה עשרות שנים סובל</w:t>
      </w:r>
      <w:r w:rsidR="00EF1020">
        <w:rPr>
          <w:rFonts w:hint="cs"/>
          <w:rtl/>
        </w:rPr>
        <w:t>ים</w:t>
      </w:r>
      <w:r w:rsidRPr="002E7C71">
        <w:rPr>
          <w:rFonts w:hint="cs"/>
          <w:rtl/>
        </w:rPr>
        <w:t xml:space="preserve"> האוכלוסייה הערבית ויישוביה מאפליה מתמשכת בתחומי התכנון והקצאת הקרקעות מטעם המדינה ורשויותיה, דבר אשר הוליד מצוקת קרקע ודיור במרבית הי</w:t>
      </w:r>
      <w:r>
        <w:rPr>
          <w:rFonts w:hint="cs"/>
          <w:rtl/>
        </w:rPr>
        <w:t>י</w:t>
      </w:r>
      <w:r w:rsidRPr="002E7C71">
        <w:rPr>
          <w:rFonts w:hint="cs"/>
          <w:rtl/>
        </w:rPr>
        <w:t>שובים הערביים. הדבר</w:t>
      </w:r>
      <w:r>
        <w:rPr>
          <w:rFonts w:hint="cs"/>
          <w:rtl/>
        </w:rPr>
        <w:t xml:space="preserve"> מ</w:t>
      </w:r>
      <w:r w:rsidRPr="002E7C71">
        <w:rPr>
          <w:rFonts w:hint="cs"/>
          <w:rtl/>
        </w:rPr>
        <w:t xml:space="preserve">תבטא בין היתר בהפקעות </w:t>
      </w:r>
      <w:r w:rsidRPr="002E7C71">
        <w:rPr>
          <w:rtl/>
        </w:rPr>
        <w:t>מסיביות</w:t>
      </w:r>
      <w:r>
        <w:rPr>
          <w:rFonts w:hint="cs"/>
          <w:rtl/>
        </w:rPr>
        <w:t xml:space="preserve">, </w:t>
      </w:r>
      <w:bookmarkStart w:id="14988" w:name="_ETM_Q44_597282"/>
      <w:bookmarkEnd w:id="14988"/>
      <w:r>
        <w:rPr>
          <w:rFonts w:hint="cs"/>
          <w:rtl/>
        </w:rPr>
        <w:t xml:space="preserve">בצמצום אזורי ההרחבות של התכנון והבנייה, צמצום בשטחי </w:t>
      </w:r>
      <w:r w:rsidRPr="002E7C71">
        <w:rPr>
          <w:rFonts w:hint="cs"/>
          <w:rtl/>
        </w:rPr>
        <w:t>שיפוט</w:t>
      </w:r>
      <w:r>
        <w:rPr>
          <w:rFonts w:hint="cs"/>
          <w:rtl/>
        </w:rPr>
        <w:t>,</w:t>
      </w:r>
      <w:r w:rsidRPr="002E7C71">
        <w:rPr>
          <w:rFonts w:hint="cs"/>
          <w:rtl/>
        </w:rPr>
        <w:t xml:space="preserve"> אי</w:t>
      </w:r>
      <w:r>
        <w:rPr>
          <w:rFonts w:hint="cs"/>
          <w:rtl/>
        </w:rPr>
        <w:t>-</w:t>
      </w:r>
      <w:r w:rsidRPr="002E7C71">
        <w:rPr>
          <w:rFonts w:hint="cs"/>
          <w:rtl/>
        </w:rPr>
        <w:t>הקצאת קרקעות מדינה לצורכי פיתוח,</w:t>
      </w:r>
      <w:r>
        <w:rPr>
          <w:rFonts w:hint="cs"/>
          <w:rtl/>
        </w:rPr>
        <w:t xml:space="preserve"> וכמובן </w:t>
      </w:r>
      <w:r w:rsidRPr="002E7C71">
        <w:rPr>
          <w:rFonts w:hint="cs"/>
          <w:rtl/>
        </w:rPr>
        <w:t>אפליה בתקצוב הרשויות המקומיות הערביות</w:t>
      </w:r>
      <w:r>
        <w:rPr>
          <w:rFonts w:hint="cs"/>
          <w:rtl/>
        </w:rPr>
        <w:t>,</w:t>
      </w:r>
      <w:r w:rsidRPr="002E7C71">
        <w:rPr>
          <w:rFonts w:hint="cs"/>
          <w:rtl/>
        </w:rPr>
        <w:t xml:space="preserve"> כגון אזורי עדיפות לאומית</w:t>
      </w:r>
      <w:r>
        <w:rPr>
          <w:rFonts w:hint="cs"/>
          <w:rtl/>
        </w:rPr>
        <w:t>,</w:t>
      </w:r>
      <w:r w:rsidRPr="002E7C71">
        <w:rPr>
          <w:rFonts w:hint="cs"/>
          <w:rtl/>
        </w:rPr>
        <w:t xml:space="preserve"> מענקי </w:t>
      </w:r>
      <w:r>
        <w:rPr>
          <w:rFonts w:hint="cs"/>
          <w:rtl/>
        </w:rPr>
        <w:t>אזורים</w:t>
      </w:r>
      <w:r w:rsidRPr="002E7C71">
        <w:rPr>
          <w:rFonts w:hint="cs"/>
          <w:rtl/>
        </w:rPr>
        <w:t xml:space="preserve"> ושיקום שכונות.</w:t>
      </w:r>
    </w:p>
    <w:p w:rsidR="00C74D7F" w:rsidRPr="002E7C71" w:rsidRDefault="00C74D7F" w:rsidP="005F7D89">
      <w:pPr>
        <w:rPr>
          <w:rtl/>
        </w:rPr>
      </w:pPr>
    </w:p>
    <w:p w:rsidR="00C74D7F" w:rsidRDefault="00C74D7F" w:rsidP="005F7D89">
      <w:pPr>
        <w:rPr>
          <w:rtl/>
        </w:rPr>
      </w:pPr>
      <w:r w:rsidRPr="002E7C71">
        <w:rPr>
          <w:rFonts w:hint="cs"/>
          <w:rtl/>
        </w:rPr>
        <w:t xml:space="preserve">הנתונים </w:t>
      </w:r>
      <w:r>
        <w:rPr>
          <w:rFonts w:hint="cs"/>
          <w:rtl/>
        </w:rPr>
        <w:t xml:space="preserve">האלה, אדוני </w:t>
      </w:r>
      <w:bookmarkStart w:id="14989" w:name="_ETM_Q44_623231"/>
      <w:bookmarkEnd w:id="14989"/>
      <w:r>
        <w:rPr>
          <w:rFonts w:hint="cs"/>
          <w:rtl/>
        </w:rPr>
        <w:t>היושב-ראש,</w:t>
      </w:r>
      <w:bookmarkStart w:id="14990" w:name="_ETM_Q44_624983"/>
      <w:bookmarkEnd w:id="14990"/>
      <w:r>
        <w:rPr>
          <w:rFonts w:hint="cs"/>
          <w:rtl/>
        </w:rPr>
        <w:t xml:space="preserve"> </w:t>
      </w:r>
      <w:r w:rsidRPr="002E7C71">
        <w:rPr>
          <w:rFonts w:hint="cs"/>
          <w:rtl/>
        </w:rPr>
        <w:t>מראים שהאוכלוסייה הערבית זקוקה לבניי</w:t>
      </w:r>
      <w:r>
        <w:rPr>
          <w:rFonts w:hint="cs"/>
          <w:rtl/>
        </w:rPr>
        <w:t>ה של</w:t>
      </w:r>
      <w:r w:rsidRPr="002E7C71">
        <w:rPr>
          <w:rFonts w:hint="cs"/>
          <w:rtl/>
        </w:rPr>
        <w:t xml:space="preserve"> </w:t>
      </w:r>
      <w:r>
        <w:rPr>
          <w:rFonts w:hint="cs"/>
          <w:rtl/>
        </w:rPr>
        <w:t xml:space="preserve">13,000 </w:t>
      </w:r>
      <w:r w:rsidRPr="002E7C71">
        <w:rPr>
          <w:rFonts w:hint="cs"/>
          <w:rtl/>
        </w:rPr>
        <w:t xml:space="preserve">יחידות בשנה, כאשר בפועל נבנות </w:t>
      </w:r>
      <w:r>
        <w:rPr>
          <w:rFonts w:hint="cs"/>
          <w:rtl/>
        </w:rPr>
        <w:t>7,000</w:t>
      </w:r>
      <w:r w:rsidRPr="002E7C71">
        <w:rPr>
          <w:rFonts w:hint="cs"/>
          <w:rtl/>
        </w:rPr>
        <w:t xml:space="preserve"> יחידות דיור, </w:t>
      </w:r>
      <w:r>
        <w:rPr>
          <w:rFonts w:hint="cs"/>
          <w:rtl/>
        </w:rPr>
        <w:t xml:space="preserve">הרוב המכריע שלהן הוא </w:t>
      </w:r>
      <w:r w:rsidRPr="002E7C71">
        <w:rPr>
          <w:rFonts w:hint="cs"/>
          <w:rtl/>
        </w:rPr>
        <w:t>בבנייה עצמית. משמעות הדבר</w:t>
      </w:r>
      <w:r>
        <w:rPr>
          <w:rFonts w:hint="cs"/>
          <w:rtl/>
        </w:rPr>
        <w:t>:</w:t>
      </w:r>
      <w:r w:rsidRPr="002E7C71">
        <w:rPr>
          <w:rFonts w:hint="cs"/>
          <w:rtl/>
        </w:rPr>
        <w:t xml:space="preserve"> בכל שנה נרשם מחסור של </w:t>
      </w:r>
      <w:r>
        <w:rPr>
          <w:rFonts w:hint="cs"/>
          <w:rtl/>
        </w:rPr>
        <w:t xml:space="preserve">6,000 </w:t>
      </w:r>
      <w:r w:rsidRPr="002E7C71">
        <w:rPr>
          <w:rFonts w:hint="cs"/>
          <w:rtl/>
        </w:rPr>
        <w:t>יחידות דיור, זאת בנוסף להצטברות המחסור</w:t>
      </w:r>
      <w:r>
        <w:rPr>
          <w:rFonts w:hint="cs"/>
          <w:rtl/>
        </w:rPr>
        <w:t xml:space="preserve"> </w:t>
      </w:r>
      <w:bookmarkStart w:id="14991" w:name="_ETM_Q44_649438"/>
      <w:bookmarkEnd w:id="14991"/>
      <w:r w:rsidRPr="002E7C71">
        <w:rPr>
          <w:rFonts w:hint="cs"/>
          <w:rtl/>
        </w:rPr>
        <w:t>במשך עשרות שנים</w:t>
      </w:r>
      <w:r>
        <w:rPr>
          <w:rFonts w:hint="cs"/>
          <w:rtl/>
        </w:rPr>
        <w:t>,</w:t>
      </w:r>
      <w:r w:rsidRPr="002E7C71">
        <w:rPr>
          <w:rFonts w:hint="cs"/>
          <w:rtl/>
        </w:rPr>
        <w:t xml:space="preserve"> אשר טרם נאמד היקפו.</w:t>
      </w:r>
      <w:r>
        <w:rPr>
          <w:rFonts w:hint="cs"/>
          <w:rtl/>
        </w:rPr>
        <w:t xml:space="preserve"> </w:t>
      </w:r>
      <w:r w:rsidRPr="002E7C71">
        <w:rPr>
          <w:rFonts w:hint="cs"/>
          <w:rtl/>
        </w:rPr>
        <w:t>למרות מחסור זה, המדינה עדיין מפלה את היישובים הערביים</w:t>
      </w:r>
      <w:r>
        <w:rPr>
          <w:rFonts w:hint="cs"/>
          <w:rtl/>
        </w:rPr>
        <w:t xml:space="preserve"> </w:t>
      </w:r>
      <w:r w:rsidRPr="002E7C71">
        <w:rPr>
          <w:rFonts w:hint="cs"/>
          <w:rtl/>
        </w:rPr>
        <w:t xml:space="preserve">לא רק בתקצוב אלא גם בהקצאה. כך למשל, </w:t>
      </w:r>
      <w:r>
        <w:rPr>
          <w:rFonts w:hint="cs"/>
          <w:rtl/>
        </w:rPr>
        <w:t>מ</w:t>
      </w:r>
      <w:r w:rsidRPr="002E7C71">
        <w:rPr>
          <w:rFonts w:hint="cs"/>
          <w:rtl/>
        </w:rPr>
        <w:t>ניתוח נתוני המכרזים שפרסמה רשות מקרקעי ישראל בשנת</w:t>
      </w:r>
      <w:r w:rsidRPr="002E7C71">
        <w:rPr>
          <w:rFonts w:hint="eastAsia"/>
          <w:lang w:bidi="en-US"/>
        </w:rPr>
        <w:t>2014</w:t>
      </w:r>
      <w:r>
        <w:rPr>
          <w:rtl/>
        </w:rPr>
        <w:t xml:space="preserve"> </w:t>
      </w:r>
      <w:r w:rsidRPr="002E7C71">
        <w:rPr>
          <w:rFonts w:hint="cs"/>
          <w:rtl/>
        </w:rPr>
        <w:t>ע</w:t>
      </w:r>
      <w:r>
        <w:rPr>
          <w:rFonts w:hint="cs"/>
          <w:rtl/>
        </w:rPr>
        <w:t>ולה כי פורסמו מכרזים לבנייה של</w:t>
      </w:r>
      <w:r w:rsidRPr="002E7C71">
        <w:rPr>
          <w:rFonts w:hint="cs"/>
          <w:rtl/>
        </w:rPr>
        <w:t xml:space="preserve"> </w:t>
      </w:r>
      <w:r w:rsidRPr="002E7C71">
        <w:rPr>
          <w:rFonts w:hint="eastAsia"/>
          <w:lang w:bidi="en-US"/>
        </w:rPr>
        <w:t>38,261</w:t>
      </w:r>
      <w:r w:rsidRPr="002E7C71">
        <w:rPr>
          <w:rFonts w:hint="cs"/>
          <w:rtl/>
        </w:rPr>
        <w:t xml:space="preserve"> יחידות דיור חדשות ביישובים היהודיים</w:t>
      </w:r>
      <w:r>
        <w:rPr>
          <w:rFonts w:hint="cs"/>
          <w:rtl/>
        </w:rPr>
        <w:t xml:space="preserve"> </w:t>
      </w:r>
      <w:r>
        <w:rPr>
          <w:rFonts w:hint="eastAsia"/>
          <w:rtl/>
        </w:rPr>
        <w:t>–</w:t>
      </w:r>
      <w:r>
        <w:rPr>
          <w:rFonts w:hint="cs"/>
          <w:rtl/>
        </w:rPr>
        <w:t xml:space="preserve"> </w:t>
      </w:r>
      <w:r w:rsidRPr="002E7C71">
        <w:rPr>
          <w:rFonts w:hint="cs"/>
          <w:rtl/>
        </w:rPr>
        <w:t>לא כולל</w:t>
      </w:r>
      <w:r>
        <w:rPr>
          <w:rFonts w:hint="cs"/>
          <w:rtl/>
        </w:rPr>
        <w:t>, כמובן,</w:t>
      </w:r>
      <w:r w:rsidRPr="002E7C71">
        <w:rPr>
          <w:rFonts w:hint="cs"/>
          <w:rtl/>
        </w:rPr>
        <w:t xml:space="preserve"> ערים מע</w:t>
      </w:r>
      <w:r>
        <w:rPr>
          <w:rFonts w:hint="cs"/>
          <w:rtl/>
        </w:rPr>
        <w:t>ו</w:t>
      </w:r>
      <w:r w:rsidRPr="002E7C71">
        <w:rPr>
          <w:rFonts w:hint="cs"/>
          <w:rtl/>
        </w:rPr>
        <w:t>רבות</w:t>
      </w:r>
      <w:r>
        <w:rPr>
          <w:rFonts w:hint="cs"/>
          <w:rtl/>
        </w:rPr>
        <w:t xml:space="preserve"> </w:t>
      </w:r>
      <w:r>
        <w:rPr>
          <w:rFonts w:hint="eastAsia"/>
          <w:rtl/>
        </w:rPr>
        <w:t>–</w:t>
      </w:r>
      <w:r>
        <w:rPr>
          <w:rFonts w:hint="cs"/>
          <w:rtl/>
        </w:rPr>
        <w:t xml:space="preserve"> </w:t>
      </w:r>
      <w:r w:rsidRPr="002E7C71">
        <w:rPr>
          <w:rFonts w:hint="cs"/>
          <w:rtl/>
        </w:rPr>
        <w:t xml:space="preserve">לעומת </w:t>
      </w:r>
      <w:r w:rsidRPr="002E7C71">
        <w:rPr>
          <w:rFonts w:hint="eastAsia"/>
          <w:lang w:bidi="en-US"/>
        </w:rPr>
        <w:t>1,844</w:t>
      </w:r>
      <w:r w:rsidRPr="002E7C71">
        <w:rPr>
          <w:rFonts w:hint="cs"/>
          <w:rtl/>
        </w:rPr>
        <w:t xml:space="preserve"> יחידות דיור בלבד ב</w:t>
      </w:r>
      <w:r>
        <w:rPr>
          <w:rFonts w:hint="cs"/>
          <w:rtl/>
        </w:rPr>
        <w:t xml:space="preserve">מגזר הערבי. </w:t>
      </w:r>
      <w:r w:rsidRPr="002E7C71">
        <w:rPr>
          <w:rFonts w:hint="cs"/>
          <w:rtl/>
        </w:rPr>
        <w:t>דהיינו</w:t>
      </w:r>
      <w:r>
        <w:rPr>
          <w:rFonts w:hint="cs"/>
          <w:rtl/>
        </w:rPr>
        <w:t xml:space="preserve">, </w:t>
      </w:r>
      <w:r w:rsidRPr="002E7C71">
        <w:rPr>
          <w:rFonts w:hint="eastAsia"/>
          <w:lang w:bidi="en-US"/>
        </w:rPr>
        <w:t>20%</w:t>
      </w:r>
      <w:r w:rsidRPr="002E7C71">
        <w:rPr>
          <w:rFonts w:hint="cs"/>
          <w:rtl/>
        </w:rPr>
        <w:t xml:space="preserve"> מהאוכלוסייה זוכים לנתח </w:t>
      </w:r>
      <w:r>
        <w:rPr>
          <w:rFonts w:hint="cs"/>
          <w:rtl/>
        </w:rPr>
        <w:t xml:space="preserve">של פחות </w:t>
      </w:r>
      <w:r w:rsidRPr="002E7C71">
        <w:rPr>
          <w:rFonts w:hint="cs"/>
          <w:rtl/>
        </w:rPr>
        <w:t>מ-</w:t>
      </w:r>
      <w:r w:rsidRPr="002E7C71">
        <w:rPr>
          <w:rFonts w:hint="eastAsia"/>
          <w:lang w:bidi="en-US"/>
        </w:rPr>
        <w:t>5%</w:t>
      </w:r>
      <w:r w:rsidRPr="002E7C71">
        <w:rPr>
          <w:rFonts w:hint="cs"/>
          <w:rtl/>
        </w:rPr>
        <w:t xml:space="preserve"> מהיצע הדיור</w:t>
      </w:r>
      <w:r>
        <w:rPr>
          <w:rFonts w:hint="cs"/>
          <w:rtl/>
        </w:rPr>
        <w:t xml:space="preserve"> המוצע</w:t>
      </w:r>
      <w:r w:rsidRPr="002E7C71">
        <w:rPr>
          <w:rFonts w:hint="cs"/>
          <w:rtl/>
        </w:rPr>
        <w:t xml:space="preserve">. </w:t>
      </w:r>
      <w:bookmarkStart w:id="14992" w:name="_ETM_Q44_703080"/>
      <w:bookmarkStart w:id="14993" w:name="_ETM_Q44_703388"/>
      <w:bookmarkEnd w:id="14992"/>
      <w:bookmarkEnd w:id="14993"/>
      <w:r w:rsidRPr="002E7C71">
        <w:rPr>
          <w:rFonts w:hint="cs"/>
          <w:rtl/>
        </w:rPr>
        <w:t>מסקנות דומות עולות מניתוח המכרז שפרסמה רשות מקרקעי ישראל ב</w:t>
      </w:r>
      <w:r>
        <w:rPr>
          <w:rtl/>
          <w:lang w:bidi="en-US"/>
        </w:rPr>
        <w:t>-</w:t>
      </w:r>
      <w:r w:rsidRPr="002E7C71">
        <w:rPr>
          <w:rFonts w:hint="eastAsia"/>
          <w:lang w:bidi="en-US"/>
        </w:rPr>
        <w:t>2015</w:t>
      </w:r>
      <w:r>
        <w:rPr>
          <w:rFonts w:hint="cs"/>
          <w:rtl/>
        </w:rPr>
        <w:t xml:space="preserve">. </w:t>
      </w:r>
    </w:p>
    <w:p w:rsidR="00C74D7F" w:rsidRDefault="00C74D7F" w:rsidP="005F7D89">
      <w:pPr>
        <w:rPr>
          <w:rtl/>
        </w:rPr>
      </w:pPr>
      <w:bookmarkStart w:id="14994" w:name="_ETM_Q44_710143"/>
      <w:bookmarkEnd w:id="14994"/>
    </w:p>
    <w:p w:rsidR="00E10DFA" w:rsidRDefault="00C74D7F" w:rsidP="0071057B">
      <w:pPr>
        <w:rPr>
          <w:rtl/>
        </w:rPr>
      </w:pPr>
      <w:bookmarkStart w:id="14995" w:name="_ETM_Q44_710503"/>
      <w:bookmarkEnd w:id="14995"/>
      <w:r w:rsidRPr="002E7C71">
        <w:rPr>
          <w:rFonts w:hint="cs"/>
          <w:rtl/>
        </w:rPr>
        <w:t>בפועל, המדינה לא מספקת כיום פתרונות לאזרחים הערבים</w:t>
      </w:r>
      <w:r>
        <w:rPr>
          <w:rFonts w:hint="cs"/>
          <w:rtl/>
        </w:rPr>
        <w:t>,</w:t>
      </w:r>
      <w:r w:rsidRPr="002E7C71">
        <w:rPr>
          <w:rFonts w:hint="cs"/>
          <w:rtl/>
        </w:rPr>
        <w:t xml:space="preserve"> ומצוקת הדיור הולכת ומחריפה. מצד אחד, הצעירים הערבים לא יוכלו לרכוש דירה מוזלת בקרוב</w:t>
      </w:r>
      <w:r>
        <w:rPr>
          <w:rFonts w:hint="cs"/>
          <w:rtl/>
        </w:rPr>
        <w:t>,</w:t>
      </w:r>
      <w:r w:rsidRPr="002E7C71">
        <w:rPr>
          <w:rFonts w:hint="cs"/>
          <w:rtl/>
        </w:rPr>
        <w:t xml:space="preserve"> ומצד שני, הרחבת שטחי היישובים והסדרת הבנייה הקיימת מתעכבת שוב ושוב</w:t>
      </w:r>
      <w:r>
        <w:rPr>
          <w:rFonts w:hint="cs"/>
          <w:rtl/>
        </w:rPr>
        <w:t>,</w:t>
      </w:r>
      <w:r w:rsidRPr="002E7C71">
        <w:rPr>
          <w:rFonts w:hint="cs"/>
          <w:rtl/>
        </w:rPr>
        <w:t xml:space="preserve"> </w:t>
      </w:r>
      <w:r>
        <w:rPr>
          <w:rFonts w:hint="cs"/>
          <w:rtl/>
        </w:rPr>
        <w:t>ו</w:t>
      </w:r>
      <w:r w:rsidRPr="002E7C71">
        <w:rPr>
          <w:rFonts w:hint="cs"/>
          <w:rtl/>
        </w:rPr>
        <w:t>נאלצים לבנות</w:t>
      </w:r>
      <w:r>
        <w:rPr>
          <w:rFonts w:hint="cs"/>
          <w:rtl/>
        </w:rPr>
        <w:t xml:space="preserve"> </w:t>
      </w:r>
      <w:bookmarkStart w:id="14996" w:name="_ETM_Q44_729496"/>
      <w:bookmarkEnd w:id="14996"/>
      <w:r>
        <w:rPr>
          <w:rFonts w:hint="cs"/>
          <w:rtl/>
        </w:rPr>
        <w:t>ל</w:t>
      </w:r>
      <w:r w:rsidRPr="002E7C71">
        <w:rPr>
          <w:rFonts w:hint="cs"/>
          <w:rtl/>
        </w:rPr>
        <w:t>לא היתר על אדמ</w:t>
      </w:r>
      <w:r>
        <w:rPr>
          <w:rFonts w:hint="cs"/>
          <w:rtl/>
        </w:rPr>
        <w:t>ו</w:t>
      </w:r>
      <w:r w:rsidRPr="002E7C71">
        <w:rPr>
          <w:rFonts w:hint="cs"/>
          <w:rtl/>
        </w:rPr>
        <w:t>ת</w:t>
      </w:r>
      <w:r>
        <w:rPr>
          <w:rFonts w:hint="cs"/>
          <w:rtl/>
        </w:rPr>
        <w:t>.</w:t>
      </w:r>
      <w:bookmarkStart w:id="14997" w:name="TOR_Q45"/>
      <w:bookmarkStart w:id="14998" w:name="_ETM_Q45_95801"/>
      <w:bookmarkEnd w:id="14997"/>
      <w:bookmarkEnd w:id="14998"/>
      <w:r w:rsidR="0071057B">
        <w:rPr>
          <w:rFonts w:hint="cs"/>
          <w:rtl/>
        </w:rPr>
        <w:t xml:space="preserve"> </w:t>
      </w:r>
      <w:r w:rsidR="00E10DFA">
        <w:rPr>
          <w:rFonts w:hint="cs"/>
          <w:rtl/>
        </w:rPr>
        <w:t xml:space="preserve">הבעיה היא גם מורכבת וגם קשורה אחת בשנייה. כולנו מכירים את זה. </w:t>
      </w:r>
    </w:p>
    <w:p w:rsidR="00E10DFA" w:rsidRDefault="00E10DFA" w:rsidP="005F7D89">
      <w:pPr>
        <w:rPr>
          <w:rtl/>
        </w:rPr>
      </w:pPr>
      <w:bookmarkStart w:id="14999" w:name="_ETM_Q45_165378"/>
      <w:bookmarkStart w:id="15000" w:name="_ETM_Q45_165405"/>
      <w:bookmarkEnd w:id="14999"/>
      <w:bookmarkEnd w:id="15000"/>
    </w:p>
    <w:p w:rsidR="00E10DFA" w:rsidRDefault="00E10DFA" w:rsidP="00EF1020">
      <w:pPr>
        <w:rPr>
          <w:rtl/>
        </w:rPr>
      </w:pPr>
      <w:bookmarkStart w:id="15001" w:name="_ETM_Q45_165906"/>
      <w:bookmarkStart w:id="15002" w:name="_ETM_Q45_165965"/>
      <w:bookmarkEnd w:id="15001"/>
      <w:bookmarkEnd w:id="15002"/>
      <w:r>
        <w:rPr>
          <w:rtl/>
        </w:rPr>
        <w:t>הממשלה מקדמת את ת</w:t>
      </w:r>
      <w:r>
        <w:rPr>
          <w:rFonts w:hint="cs"/>
          <w:rtl/>
        </w:rPr>
        <w:t>ו</w:t>
      </w:r>
      <w:r>
        <w:rPr>
          <w:rtl/>
        </w:rPr>
        <w:t>כנית מחיר למשתכן במטרה להקל על מח</w:t>
      </w:r>
      <w:r>
        <w:rPr>
          <w:rFonts w:hint="cs"/>
          <w:rtl/>
        </w:rPr>
        <w:t>סו</w:t>
      </w:r>
      <w:r>
        <w:rPr>
          <w:rtl/>
        </w:rPr>
        <w:t xml:space="preserve">ר </w:t>
      </w:r>
      <w:r>
        <w:rPr>
          <w:rFonts w:hint="cs"/>
          <w:rtl/>
        </w:rPr>
        <w:t>ה</w:t>
      </w:r>
      <w:r>
        <w:rPr>
          <w:rtl/>
        </w:rPr>
        <w:t>דיור</w:t>
      </w:r>
      <w:r>
        <w:rPr>
          <w:rFonts w:hint="cs"/>
          <w:rtl/>
        </w:rPr>
        <w:t>,</w:t>
      </w:r>
      <w:r>
        <w:rPr>
          <w:rtl/>
        </w:rPr>
        <w:t xml:space="preserve"> לקנות דירה ראשונה בתנאים מועדפים אשר כוללים סבסוד של עד 80</w:t>
      </w:r>
      <w:r>
        <w:rPr>
          <w:rFonts w:hint="cs"/>
          <w:rtl/>
        </w:rPr>
        <w:t xml:space="preserve">% </w:t>
      </w:r>
      <w:r>
        <w:rPr>
          <w:rtl/>
        </w:rPr>
        <w:t>מעלות הקרקע המוצעת לבנייה, ומתן סבסוד פיתוח לקבלנים ומענקים לרוכשים בסך מצטבר</w:t>
      </w:r>
      <w:r>
        <w:rPr>
          <w:rFonts w:hint="cs"/>
          <w:rtl/>
        </w:rPr>
        <w:t xml:space="preserve"> של</w:t>
      </w:r>
      <w:r>
        <w:rPr>
          <w:rtl/>
        </w:rPr>
        <w:t xml:space="preserve"> </w:t>
      </w:r>
      <w:r>
        <w:rPr>
          <w:rFonts w:hint="cs"/>
          <w:rtl/>
        </w:rPr>
        <w:t xml:space="preserve">100,000 </w:t>
      </w:r>
      <w:bookmarkStart w:id="15003" w:name="_ETM_Q45_153542"/>
      <w:bookmarkEnd w:id="15003"/>
      <w:r>
        <w:rPr>
          <w:rFonts w:hint="cs"/>
          <w:rtl/>
        </w:rPr>
        <w:t>שקל</w:t>
      </w:r>
      <w:r>
        <w:rPr>
          <w:rtl/>
        </w:rPr>
        <w:t>.</w:t>
      </w:r>
      <w:bookmarkStart w:id="15004" w:name="_ETM_Q45_159011"/>
      <w:bookmarkStart w:id="15005" w:name="_ETM_Q45_159071"/>
      <w:bookmarkEnd w:id="15004"/>
      <w:bookmarkEnd w:id="15005"/>
      <w:r>
        <w:rPr>
          <w:rFonts w:hint="cs"/>
          <w:rtl/>
        </w:rPr>
        <w:t xml:space="preserve"> </w:t>
      </w:r>
      <w:r>
        <w:rPr>
          <w:rtl/>
        </w:rPr>
        <w:t>תוכנית מחיר למשתכן הוגדרה כספינת הדגל של המהלך</w:t>
      </w:r>
      <w:r>
        <w:rPr>
          <w:rFonts w:hint="cs"/>
          <w:rtl/>
        </w:rPr>
        <w:t xml:space="preserve"> </w:t>
      </w:r>
      <w:r>
        <w:rPr>
          <w:rtl/>
        </w:rPr>
        <w:t>הממשלתי,</w:t>
      </w:r>
      <w:r>
        <w:rPr>
          <w:rFonts w:hint="cs"/>
          <w:rtl/>
        </w:rPr>
        <w:t xml:space="preserve"> </w:t>
      </w:r>
      <w:r>
        <w:rPr>
          <w:rtl/>
        </w:rPr>
        <w:t>שנועד להקל על רכישת דירה ראשונה בתנאים מועדפים. אך מחקר שערכו בעמותת סיכוי</w:t>
      </w:r>
      <w:r>
        <w:rPr>
          <w:rFonts w:hint="cs"/>
          <w:rtl/>
        </w:rPr>
        <w:t>,</w:t>
      </w:r>
      <w:r>
        <w:rPr>
          <w:rtl/>
        </w:rPr>
        <w:t xml:space="preserve"> </w:t>
      </w:r>
      <w:r>
        <w:rPr>
          <w:rFonts w:hint="cs"/>
          <w:rtl/>
        </w:rPr>
        <w:t>התגלה</w:t>
      </w:r>
      <w:r>
        <w:rPr>
          <w:rtl/>
        </w:rPr>
        <w:t xml:space="preserve"> כי האזרחים הערבים כלל לא נהנים ממנה. רק כ</w:t>
      </w:r>
      <w:r>
        <w:rPr>
          <w:rFonts w:hint="cs"/>
          <w:rtl/>
        </w:rPr>
        <w:t xml:space="preserve">-2% </w:t>
      </w:r>
      <w:r>
        <w:rPr>
          <w:rtl/>
        </w:rPr>
        <w:t>מכלל יחידות הדיור ששווקו במסגרת התוכנית היו ביישובים הערביים ופחות מ</w:t>
      </w:r>
      <w:r>
        <w:rPr>
          <w:rFonts w:hint="cs"/>
          <w:rtl/>
        </w:rPr>
        <w:t>-1%</w:t>
      </w:r>
      <w:r>
        <w:rPr>
          <w:rtl/>
        </w:rPr>
        <w:t xml:space="preserve"> מהזכאים להירשם</w:t>
      </w:r>
      <w:r>
        <w:rPr>
          <w:rFonts w:hint="cs"/>
          <w:rtl/>
        </w:rPr>
        <w:t xml:space="preserve"> </w:t>
      </w:r>
      <w:r>
        <w:rPr>
          <w:rtl/>
        </w:rPr>
        <w:t>להגרל</w:t>
      </w:r>
      <w:r>
        <w:rPr>
          <w:rFonts w:hint="cs"/>
          <w:rtl/>
        </w:rPr>
        <w:t>ה</w:t>
      </w:r>
      <w:r>
        <w:rPr>
          <w:rtl/>
        </w:rPr>
        <w:t xml:space="preserve"> הם אזרחים ערבים</w:t>
      </w:r>
      <w:r>
        <w:rPr>
          <w:rFonts w:hint="cs"/>
          <w:rtl/>
        </w:rPr>
        <w:t xml:space="preserve">. בערך, </w:t>
      </w:r>
      <w:r>
        <w:rPr>
          <w:rtl/>
        </w:rPr>
        <w:t xml:space="preserve">כ-1,000 ערבים </w:t>
      </w:r>
      <w:r>
        <w:rPr>
          <w:rFonts w:hint="cs"/>
          <w:rtl/>
        </w:rPr>
        <w:t xml:space="preserve">זוכים </w:t>
      </w:r>
      <w:r>
        <w:rPr>
          <w:rtl/>
        </w:rPr>
        <w:t xml:space="preserve">מתוך </w:t>
      </w:r>
      <w:r>
        <w:rPr>
          <w:rFonts w:hint="cs"/>
          <w:rtl/>
        </w:rPr>
        <w:t>122,000, אדוני היושב-ראש.</w:t>
      </w:r>
    </w:p>
    <w:p w:rsidR="00E10DFA" w:rsidRDefault="00E10DFA" w:rsidP="005F7D89">
      <w:pPr>
        <w:rPr>
          <w:rtl/>
        </w:rPr>
      </w:pPr>
      <w:bookmarkStart w:id="15006" w:name="_ETM_Q45_197971"/>
      <w:bookmarkEnd w:id="15006"/>
    </w:p>
    <w:bookmarkStart w:id="15007" w:name="_ETM_Q45_198645" w:displacedByCustomXml="next"/>
    <w:bookmarkEnd w:id="15007" w:displacedByCustomXml="next"/>
    <w:bookmarkStart w:id="15008" w:name="_ETM_Q45_198607" w:displacedByCustomXml="next"/>
    <w:bookmarkEnd w:id="15008" w:displacedByCustomXml="next"/>
    <w:bookmarkStart w:id="15009" w:name="_ETM_Q45_198385" w:displacedByCustomXml="next"/>
    <w:bookmarkEnd w:id="15009" w:displacedByCustomXml="next"/>
    <w:sdt>
      <w:sdtPr>
        <w:rPr>
          <w:rtl/>
        </w:rPr>
        <w:alias w:val="יור"/>
        <w:tag w:val="&lt;ID&gt;5703&lt;/ID&gt;&lt;Name&gt;עיסאווי פריג' - יו&quot;ר&lt;/Name&gt;&lt;Data&gt;עיסאווי פריג'&lt;/Data&gt;&lt;Shortcut&gt;&lt;/Shortcut&gt;"/>
        <w:id w:val="-433048724"/>
        <w:placeholder>
          <w:docPart w:val="A31628E849E24583A561CF8F3E296374"/>
        </w:placeholder>
        <w15:color w:val="993366"/>
      </w:sdtPr>
      <w:sdtContent>
        <w:p w:rsidR="00E10DFA" w:rsidRDefault="00E10DFA" w:rsidP="005F7D89">
          <w:pPr>
            <w:pStyle w:val="af6"/>
            <w:keepNext/>
            <w:rPr>
              <w:rtl/>
            </w:rPr>
          </w:pPr>
          <w:r w:rsidRPr="00036312">
            <w:rPr>
              <w:rStyle w:val="afe"/>
              <w:color w:val="000000"/>
              <w:rtl/>
            </w:rPr>
            <w:t>היו"ר עיסאווי פריג'</w:t>
          </w:r>
          <w:r w:rsidRPr="00036312">
            <w:rPr>
              <w:color w:val="000000"/>
              <w:rtl/>
            </w:rPr>
            <w:t>:</w:t>
          </w:r>
        </w:p>
      </w:sdtContent>
    </w:sdt>
    <w:p w:rsidR="00E10DFA" w:rsidRDefault="00E10DFA" w:rsidP="00E10D2B">
      <w:pPr>
        <w:rPr>
          <w:rtl/>
        </w:rPr>
      </w:pPr>
    </w:p>
    <w:p w:rsidR="00E10DFA" w:rsidRDefault="00E10DFA" w:rsidP="005F7D89">
      <w:pPr>
        <w:rPr>
          <w:rtl/>
        </w:rPr>
      </w:pPr>
      <w:bookmarkStart w:id="15010" w:name="_ETM_Q45_200917"/>
      <w:bookmarkEnd w:id="15010"/>
      <w:r>
        <w:rPr>
          <w:rFonts w:hint="cs"/>
          <w:rtl/>
        </w:rPr>
        <w:t>כן.</w:t>
      </w:r>
    </w:p>
    <w:p w:rsidR="00E10DFA" w:rsidRDefault="00E10DFA" w:rsidP="005F7D89">
      <w:pPr>
        <w:rPr>
          <w:rtl/>
        </w:rPr>
      </w:pPr>
    </w:p>
    <w:sdt>
      <w:sdtPr>
        <w:rPr>
          <w:rtl/>
        </w:rPr>
        <w:alias w:val="דובר_המשך"/>
        <w:tag w:val="&lt;ID&gt;5659&lt;/ID&gt;&lt;Name&gt;ג'מעה אזברגה - הרשימה המשותפת&lt;/Name&gt;&lt;Data&gt;ג'מעה אזברגה (הרשימה המשותפת)&lt;/Data&gt;&lt;Shortcut&gt;גמאז&lt;/Shortcut&gt;"/>
        <w:id w:val="393542887"/>
        <w:placeholder>
          <w:docPart w:val="6852CD82EADE4549AD0C2877D5FD0AE8"/>
        </w:placeholder>
        <w15:color w:val="993366"/>
      </w:sdtPr>
      <w:sdtContent>
        <w:p w:rsidR="00E10DFA" w:rsidRDefault="00E10DFA" w:rsidP="005F7D89">
          <w:pPr>
            <w:pStyle w:val="-"/>
            <w:keepNext/>
            <w:rPr>
              <w:rtl/>
            </w:rPr>
          </w:pPr>
          <w:r w:rsidRPr="0000228F">
            <w:rPr>
              <w:rStyle w:val="afe"/>
              <w:color w:val="000000"/>
              <w:rtl/>
            </w:rPr>
            <w:t>ג'מעה אזברגה (הרשימה המשותפת)</w:t>
          </w:r>
          <w:r w:rsidRPr="0000228F">
            <w:rPr>
              <w:color w:val="000000"/>
              <w:rtl/>
            </w:rPr>
            <w:t>:</w:t>
          </w:r>
        </w:p>
      </w:sdtContent>
    </w:sdt>
    <w:p w:rsidR="00E10DFA" w:rsidRPr="00036312" w:rsidRDefault="00E10DFA" w:rsidP="005F7D89">
      <w:pPr>
        <w:rPr>
          <w:rtl/>
        </w:rPr>
      </w:pPr>
    </w:p>
    <w:p w:rsidR="00E10DFA" w:rsidRDefault="00E10DFA" w:rsidP="005F7D89">
      <w:pPr>
        <w:rPr>
          <w:rtl/>
        </w:rPr>
      </w:pPr>
      <w:r>
        <w:rPr>
          <w:rtl/>
        </w:rPr>
        <w:t>במסגרת התוכנית של משרד השיכון שווקו עד היום יותר מ-</w:t>
      </w:r>
      <w:r>
        <w:rPr>
          <w:rFonts w:hint="cs"/>
          <w:rtl/>
        </w:rPr>
        <w:t>48,000</w:t>
      </w:r>
      <w:r>
        <w:rPr>
          <w:rtl/>
        </w:rPr>
        <w:t xml:space="preserve"> יחידות דיור ברחבי הארץ</w:t>
      </w:r>
      <w:r>
        <w:rPr>
          <w:rFonts w:hint="cs"/>
          <w:rtl/>
        </w:rPr>
        <w:t>,</w:t>
      </w:r>
      <w:r>
        <w:rPr>
          <w:rtl/>
        </w:rPr>
        <w:t xml:space="preserve"> אך מתוכן רק 142</w:t>
      </w:r>
      <w:r>
        <w:rPr>
          <w:rFonts w:hint="cs"/>
          <w:rtl/>
        </w:rPr>
        <w:t xml:space="preserve"> </w:t>
      </w:r>
      <w:r>
        <w:rPr>
          <w:rtl/>
        </w:rPr>
        <w:t>יחידות דיור ביישובים הערביים</w:t>
      </w:r>
      <w:r>
        <w:rPr>
          <w:rFonts w:hint="cs"/>
          <w:rtl/>
        </w:rPr>
        <w:t>,</w:t>
      </w:r>
      <w:r>
        <w:rPr>
          <w:rtl/>
        </w:rPr>
        <w:t xml:space="preserve"> כולן בעיר נצ</w:t>
      </w:r>
      <w:r>
        <w:rPr>
          <w:rFonts w:hint="cs"/>
          <w:rtl/>
        </w:rPr>
        <w:t>ר</w:t>
      </w:r>
      <w:r>
        <w:rPr>
          <w:rtl/>
        </w:rPr>
        <w:t>ת. הממשלה טוענת שמחיר למשתכן היא התשובה לצורך בהורדת מחירי הנדל</w:t>
      </w:r>
      <w:r>
        <w:rPr>
          <w:rFonts w:hint="cs"/>
          <w:rtl/>
        </w:rPr>
        <w:t>"ן</w:t>
      </w:r>
      <w:r>
        <w:rPr>
          <w:rtl/>
        </w:rPr>
        <w:t xml:space="preserve"> ומענה לביקוש הגואה לדירות</w:t>
      </w:r>
      <w:r>
        <w:rPr>
          <w:rFonts w:hint="cs"/>
          <w:rtl/>
        </w:rPr>
        <w:t xml:space="preserve"> </w:t>
      </w:r>
      <w:r>
        <w:rPr>
          <w:rtl/>
        </w:rPr>
        <w:t xml:space="preserve">– </w:t>
      </w:r>
      <w:r>
        <w:rPr>
          <w:rFonts w:hint="cs"/>
          <w:rtl/>
        </w:rPr>
        <w:t xml:space="preserve">זאת אומרת, יש הרבה סתירות בעניין </w:t>
      </w:r>
      <w:r>
        <w:rPr>
          <w:rtl/>
        </w:rPr>
        <w:t>–</w:t>
      </w:r>
      <w:r>
        <w:rPr>
          <w:rFonts w:hint="cs"/>
          <w:rtl/>
        </w:rPr>
        <w:t xml:space="preserve"> ברחבי המדינה.</w:t>
      </w:r>
      <w:r>
        <w:rPr>
          <w:rtl/>
        </w:rPr>
        <w:t xml:space="preserve"> אך ההדרה של החברה הערבית והכישלון המוחלט של התוכנית ביישובים הערביים</w:t>
      </w:r>
      <w:r w:rsidR="00DD6B6F">
        <w:rPr>
          <w:rFonts w:hint="cs"/>
          <w:rtl/>
        </w:rPr>
        <w:t xml:space="preserve"> </w:t>
      </w:r>
      <w:r>
        <w:rPr>
          <w:rtl/>
        </w:rPr>
        <w:t>היו למעשה ידועים מראש למי שהכיר את התוכנית לעומק</w:t>
      </w:r>
      <w:r>
        <w:rPr>
          <w:rFonts w:hint="cs"/>
          <w:rtl/>
        </w:rPr>
        <w:t>.</w:t>
      </w:r>
    </w:p>
    <w:p w:rsidR="00E10DFA" w:rsidRDefault="00E10DFA" w:rsidP="005F7D89">
      <w:pPr>
        <w:rPr>
          <w:rtl/>
        </w:rPr>
      </w:pPr>
      <w:bookmarkStart w:id="15011" w:name="_ETM_Q45_241436"/>
      <w:bookmarkStart w:id="15012" w:name="_ETM_Q45_241686"/>
      <w:bookmarkEnd w:id="15011"/>
      <w:bookmarkEnd w:id="15012"/>
    </w:p>
    <w:p w:rsidR="00E10DFA" w:rsidRDefault="00E10DFA" w:rsidP="00DD6B6F">
      <w:pPr>
        <w:rPr>
          <w:rtl/>
        </w:rPr>
      </w:pPr>
      <w:r>
        <w:rPr>
          <w:rtl/>
        </w:rPr>
        <w:t>בת</w:t>
      </w:r>
      <w:r w:rsidR="009B182D">
        <w:rPr>
          <w:rFonts w:hint="cs"/>
          <w:rtl/>
        </w:rPr>
        <w:t>ו</w:t>
      </w:r>
      <w:r>
        <w:rPr>
          <w:rtl/>
        </w:rPr>
        <w:t>כנית נפלו כמה ליקויים מהותיים</w:t>
      </w:r>
      <w:r>
        <w:rPr>
          <w:rFonts w:hint="cs"/>
          <w:rtl/>
        </w:rPr>
        <w:t xml:space="preserve">: </w:t>
      </w:r>
      <w:r>
        <w:rPr>
          <w:rtl/>
        </w:rPr>
        <w:t>ראשית</w:t>
      </w:r>
      <w:r>
        <w:rPr>
          <w:rFonts w:hint="cs"/>
          <w:rtl/>
        </w:rPr>
        <w:t>,</w:t>
      </w:r>
      <w:r>
        <w:rPr>
          <w:rtl/>
        </w:rPr>
        <w:t xml:space="preserve"> התוכנית לא הונגשה לקהל הערבי ולא פורסמה כיאות בערבית, כך שרוב האזרחים הערבים לא הכירו את תהליך ההרשמה ואת פרטי התוכנית. נוסף</w:t>
      </w:r>
      <w:r>
        <w:rPr>
          <w:rFonts w:hint="cs"/>
          <w:rtl/>
        </w:rPr>
        <w:t xml:space="preserve"> לזה</w:t>
      </w:r>
      <w:r>
        <w:rPr>
          <w:rtl/>
        </w:rPr>
        <w:t xml:space="preserve">, היא לא הותאמה למאפיינים החברתיים </w:t>
      </w:r>
      <w:r w:rsidR="00DD6B6F">
        <w:rPr>
          <w:rFonts w:hint="cs"/>
          <w:rtl/>
        </w:rPr>
        <w:t>של החברה הערבית, שזה הדבר הכי חשוב</w:t>
      </w:r>
      <w:r>
        <w:rPr>
          <w:rtl/>
        </w:rPr>
        <w:t>. לדוגמה,</w:t>
      </w:r>
      <w:r>
        <w:rPr>
          <w:rFonts w:hint="cs"/>
          <w:rtl/>
        </w:rPr>
        <w:t xml:space="preserve"> </w:t>
      </w:r>
      <w:r>
        <w:rPr>
          <w:rtl/>
        </w:rPr>
        <w:t>ההרשמה ל</w:t>
      </w:r>
      <w:r w:rsidR="00DD6B6F">
        <w:rPr>
          <w:rtl/>
        </w:rPr>
        <w:t>הגרלות פתוחה לרווקים מעל גיל 35</w:t>
      </w:r>
      <w:r>
        <w:rPr>
          <w:rtl/>
        </w:rPr>
        <w:t xml:space="preserve"> או לזוגות נשואים המעוניינים לרכוש דירה ראשונה</w:t>
      </w:r>
      <w:r>
        <w:rPr>
          <w:rFonts w:hint="cs"/>
          <w:rtl/>
        </w:rPr>
        <w:t>.</w:t>
      </w:r>
      <w:r>
        <w:rPr>
          <w:rtl/>
        </w:rPr>
        <w:t xml:space="preserve"> קריטריו</w:t>
      </w:r>
      <w:r>
        <w:rPr>
          <w:rFonts w:hint="cs"/>
          <w:rtl/>
        </w:rPr>
        <w:t>נים אלה</w:t>
      </w:r>
      <w:r>
        <w:rPr>
          <w:rtl/>
        </w:rPr>
        <w:t xml:space="preserve"> מתאי</w:t>
      </w:r>
      <w:r>
        <w:rPr>
          <w:rFonts w:hint="cs"/>
          <w:rtl/>
        </w:rPr>
        <w:t>מים</w:t>
      </w:r>
      <w:r w:rsidR="00DD6B6F">
        <w:rPr>
          <w:rtl/>
        </w:rPr>
        <w:t xml:space="preserve"> ליהודים</w:t>
      </w:r>
      <w:r>
        <w:rPr>
          <w:rtl/>
        </w:rPr>
        <w:t xml:space="preserve"> </w:t>
      </w:r>
      <w:r>
        <w:rPr>
          <w:rFonts w:hint="cs"/>
          <w:rtl/>
        </w:rPr>
        <w:t>אך הם נהפכים ל</w:t>
      </w:r>
      <w:r>
        <w:rPr>
          <w:rtl/>
        </w:rPr>
        <w:t>כמעט לא רלוונטי</w:t>
      </w:r>
      <w:r>
        <w:rPr>
          <w:rFonts w:hint="cs"/>
          <w:rtl/>
        </w:rPr>
        <w:t>ים</w:t>
      </w:r>
      <w:r>
        <w:rPr>
          <w:rtl/>
        </w:rPr>
        <w:t xml:space="preserve"> לצעירים ערבים. זאת</w:t>
      </w:r>
      <w:r>
        <w:rPr>
          <w:rFonts w:hint="cs"/>
          <w:rtl/>
        </w:rPr>
        <w:t xml:space="preserve"> אומרת, ההצעה </w:t>
      </w:r>
      <w:bookmarkStart w:id="15013" w:name="_ETM_Q45_281375"/>
      <w:bookmarkEnd w:id="15013"/>
      <w:r>
        <w:rPr>
          <w:rFonts w:hint="cs"/>
          <w:rtl/>
        </w:rPr>
        <w:t xml:space="preserve">היא לאנשים בגילאים מסוימים. הערבים מתחתנים בגיל יותר מוקדם, זה </w:t>
      </w:r>
      <w:bookmarkStart w:id="15014" w:name="_ETM_Q45_281139"/>
      <w:bookmarkEnd w:id="15014"/>
      <w:r>
        <w:rPr>
          <w:rFonts w:hint="cs"/>
          <w:rtl/>
        </w:rPr>
        <w:t>דבר ידוע</w:t>
      </w:r>
      <w:bookmarkStart w:id="15015" w:name="_ETM_Q45_282402"/>
      <w:bookmarkStart w:id="15016" w:name="_ETM_Q45_282496"/>
      <w:bookmarkStart w:id="15017" w:name="_ETM_Q45_282719"/>
      <w:bookmarkStart w:id="15018" w:name="_ETM_Q45_282789"/>
      <w:bookmarkEnd w:id="15015"/>
      <w:bookmarkEnd w:id="15016"/>
      <w:bookmarkEnd w:id="15017"/>
      <w:bookmarkEnd w:id="15018"/>
      <w:r>
        <w:rPr>
          <w:rFonts w:hint="cs"/>
          <w:rtl/>
        </w:rPr>
        <w:t xml:space="preserve">, </w:t>
      </w:r>
      <w:r w:rsidR="00DD6B6F">
        <w:rPr>
          <w:rFonts w:hint="cs"/>
          <w:rtl/>
        </w:rPr>
        <w:t>ו</w:t>
      </w:r>
      <w:r>
        <w:rPr>
          <w:rtl/>
        </w:rPr>
        <w:t>קהל היעד לרכישת דירות בקרב ערבים הם לרוב צעירים רווקים</w:t>
      </w:r>
      <w:r>
        <w:rPr>
          <w:rFonts w:hint="cs"/>
          <w:rtl/>
        </w:rPr>
        <w:t xml:space="preserve"> </w:t>
      </w:r>
      <w:r>
        <w:rPr>
          <w:rtl/>
        </w:rPr>
        <w:t>ב</w:t>
      </w:r>
      <w:r>
        <w:rPr>
          <w:rFonts w:hint="cs"/>
          <w:rtl/>
        </w:rPr>
        <w:t xml:space="preserve">גילאי </w:t>
      </w:r>
      <w:r>
        <w:rPr>
          <w:rtl/>
        </w:rPr>
        <w:t>שנות ה-20</w:t>
      </w:r>
      <w:r>
        <w:rPr>
          <w:rFonts w:hint="cs"/>
          <w:rtl/>
        </w:rPr>
        <w:t xml:space="preserve">. </w:t>
      </w:r>
    </w:p>
    <w:p w:rsidR="00E10DFA" w:rsidRDefault="00E10DFA" w:rsidP="005F7D89">
      <w:pPr>
        <w:rPr>
          <w:rtl/>
        </w:rPr>
      </w:pPr>
    </w:p>
    <w:p w:rsidR="00E10DFA" w:rsidRDefault="00E10DFA" w:rsidP="005F7D89">
      <w:pPr>
        <w:rPr>
          <w:rtl/>
        </w:rPr>
      </w:pPr>
      <w:r>
        <w:rPr>
          <w:rFonts w:hint="cs"/>
          <w:rtl/>
        </w:rPr>
        <w:t xml:space="preserve">בכל אופן, יש בתוכנית הרבה </w:t>
      </w:r>
      <w:bookmarkStart w:id="15019" w:name="_ETM_Q45_296448"/>
      <w:bookmarkEnd w:id="15019"/>
      <w:r>
        <w:rPr>
          <w:rFonts w:hint="cs"/>
          <w:rtl/>
        </w:rPr>
        <w:t xml:space="preserve">ליקויים וחסמים שמונעים. אחד החסמים, אדוני היושב-ראש הוא מחסור בידע, </w:t>
      </w:r>
      <w:bookmarkStart w:id="15020" w:name="_ETM_Q45_304220"/>
      <w:bookmarkEnd w:id="15020"/>
      <w:r>
        <w:rPr>
          <w:rFonts w:hint="cs"/>
          <w:rtl/>
        </w:rPr>
        <w:t xml:space="preserve">בנגישות. וכידוע לך </w:t>
      </w:r>
      <w:r>
        <w:rPr>
          <w:rtl/>
        </w:rPr>
        <w:t>–</w:t>
      </w:r>
      <w:r>
        <w:rPr>
          <w:rFonts w:hint="cs"/>
          <w:rtl/>
        </w:rPr>
        <w:t xml:space="preserve"> לשם המחשה: לקבלת זכאות </w:t>
      </w:r>
      <w:r>
        <w:rPr>
          <w:rtl/>
        </w:rPr>
        <w:t>לת</w:t>
      </w:r>
      <w:r>
        <w:rPr>
          <w:rFonts w:hint="cs"/>
          <w:rtl/>
        </w:rPr>
        <w:t>ו</w:t>
      </w:r>
      <w:r>
        <w:rPr>
          <w:rtl/>
        </w:rPr>
        <w:t xml:space="preserve">כנית אנשים נדרשים </w:t>
      </w:r>
      <w:r w:rsidR="00E10D2B">
        <w:rPr>
          <w:rFonts w:hint="cs"/>
          <w:rtl/>
        </w:rPr>
        <w:t>– – –</w:t>
      </w:r>
    </w:p>
    <w:p w:rsidR="00E10DFA" w:rsidRDefault="00E10DFA" w:rsidP="005F7D89">
      <w:pPr>
        <w:rPr>
          <w:rtl/>
        </w:rPr>
      </w:pPr>
    </w:p>
    <w:sdt>
      <w:sdtPr>
        <w:rPr>
          <w:rtl/>
        </w:rPr>
        <w:alias w:val="יור"/>
        <w:tag w:val="&lt;ID&gt;5703&lt;/ID&gt;&lt;Name&gt;עיסאווי פריג' - יו&quot;ר&lt;/Name&gt;&lt;Data&gt;עיסאווי פריג'&lt;/Data&gt;&lt;Shortcut&gt;&lt;/Shortcut&gt;"/>
        <w:id w:val="-793820612"/>
        <w:placeholder>
          <w:docPart w:val="A31628E849E24583A561CF8F3E296374"/>
        </w:placeholder>
        <w15:color w:val="993366"/>
      </w:sdtPr>
      <w:sdtContent>
        <w:p w:rsidR="00E10DFA" w:rsidRDefault="00E10DFA" w:rsidP="005F7D89">
          <w:pPr>
            <w:pStyle w:val="af6"/>
            <w:keepNext/>
            <w:rPr>
              <w:rtl/>
            </w:rPr>
          </w:pPr>
          <w:r w:rsidRPr="00984D04">
            <w:rPr>
              <w:rStyle w:val="afe"/>
              <w:color w:val="000000"/>
              <w:rtl/>
            </w:rPr>
            <w:t>היו"ר עיסאווי פריג'</w:t>
          </w:r>
          <w:r w:rsidRPr="00984D04">
            <w:rPr>
              <w:color w:val="000000"/>
              <w:rtl/>
            </w:rPr>
            <w:t>:</w:t>
          </w:r>
        </w:p>
      </w:sdtContent>
    </w:sdt>
    <w:p w:rsidR="00E10DFA" w:rsidRDefault="00E10DFA" w:rsidP="00E10D2B">
      <w:pPr>
        <w:rPr>
          <w:rtl/>
        </w:rPr>
      </w:pPr>
    </w:p>
    <w:p w:rsidR="00E10DFA" w:rsidRDefault="00E10DFA" w:rsidP="005F7D89">
      <w:pPr>
        <w:rPr>
          <w:rtl/>
        </w:rPr>
      </w:pPr>
      <w:r>
        <w:rPr>
          <w:rFonts w:hint="cs"/>
          <w:rtl/>
        </w:rPr>
        <w:t>למה אתה מתכוון בנגישות? האנשים לא יודעים?</w:t>
      </w:r>
    </w:p>
    <w:p w:rsidR="00E10DFA" w:rsidRDefault="00E10DFA" w:rsidP="005F7D89">
      <w:pPr>
        <w:rPr>
          <w:rtl/>
        </w:rPr>
      </w:pPr>
    </w:p>
    <w:sdt>
      <w:sdtPr>
        <w:rPr>
          <w:rtl/>
        </w:rPr>
        <w:alias w:val="דובר_המשך"/>
        <w:tag w:val="&lt;ID&gt;5659&lt;/ID&gt;&lt;Name&gt;ג'מעה אזברגה - הרשימה המשותפת&lt;/Name&gt;&lt;Data&gt;ג'מעה אזברגה (הרשימה המשותפת)&lt;/Data&gt;&lt;Shortcut&gt;גמאז&lt;/Shortcut&gt;"/>
        <w:id w:val="-857429691"/>
        <w:placeholder>
          <w:docPart w:val="600639AA6D13451EAD1F8653253C64AE"/>
        </w:placeholder>
        <w15:color w:val="993366"/>
      </w:sdtPr>
      <w:sdtContent>
        <w:p w:rsidR="00E10DFA" w:rsidRDefault="00E10DFA" w:rsidP="005F7D89">
          <w:pPr>
            <w:pStyle w:val="-"/>
            <w:keepNext/>
            <w:rPr>
              <w:rtl/>
            </w:rPr>
          </w:pPr>
          <w:r w:rsidRPr="0000228F">
            <w:rPr>
              <w:rStyle w:val="afe"/>
              <w:color w:val="000000"/>
              <w:rtl/>
            </w:rPr>
            <w:t>ג'מעה אזברגה (הרשימה המשותפת)</w:t>
          </w:r>
          <w:r w:rsidRPr="0000228F">
            <w:rPr>
              <w:color w:val="000000"/>
              <w:rtl/>
            </w:rPr>
            <w:t>:</w:t>
          </w:r>
        </w:p>
      </w:sdtContent>
    </w:sdt>
    <w:p w:rsidR="00E10DFA" w:rsidRPr="00984D04" w:rsidRDefault="00E10DFA" w:rsidP="005F7D89">
      <w:pPr>
        <w:rPr>
          <w:rtl/>
        </w:rPr>
      </w:pPr>
    </w:p>
    <w:p w:rsidR="00E10DFA" w:rsidRDefault="00E10DFA" w:rsidP="005F7D89">
      <w:pPr>
        <w:rPr>
          <w:rtl/>
        </w:rPr>
      </w:pPr>
      <w:r>
        <w:rPr>
          <w:rFonts w:hint="cs"/>
          <w:rtl/>
        </w:rPr>
        <w:t>אני אסביר.</w:t>
      </w:r>
      <w:bookmarkStart w:id="15021" w:name="_ETM_Q45_314778"/>
      <w:bookmarkEnd w:id="15021"/>
      <w:r>
        <w:rPr>
          <w:rFonts w:hint="cs"/>
          <w:rtl/>
        </w:rPr>
        <w:t xml:space="preserve"> נגישות זאת אומרת גם למערכת של המשרדים הממשלתיים למיניהם, </w:t>
      </w:r>
      <w:bookmarkStart w:id="15022" w:name="_ETM_Q45_318559"/>
      <w:bookmarkEnd w:id="15022"/>
      <w:r>
        <w:rPr>
          <w:rFonts w:hint="cs"/>
          <w:rtl/>
        </w:rPr>
        <w:t xml:space="preserve">גם הפרסום </w:t>
      </w:r>
      <w:r>
        <w:rPr>
          <w:rFonts w:hint="eastAsia"/>
        </w:rPr>
        <w:t>–</w:t>
      </w:r>
      <w:r>
        <w:rPr>
          <w:rFonts w:hint="cs"/>
          <w:rtl/>
        </w:rPr>
        <w:t xml:space="preserve"> זה נגישות</w:t>
      </w:r>
      <w:r w:rsidR="00DD6B6F">
        <w:rPr>
          <w:rFonts w:hint="cs"/>
          <w:rtl/>
        </w:rPr>
        <w:t>,</w:t>
      </w:r>
      <w:r>
        <w:rPr>
          <w:rFonts w:hint="cs"/>
          <w:rtl/>
        </w:rPr>
        <w:t xml:space="preserve"> ואתה לא יכול לגשת. חברות </w:t>
      </w:r>
      <w:r>
        <w:rPr>
          <w:rtl/>
        </w:rPr>
        <w:t>–</w:t>
      </w:r>
      <w:r>
        <w:rPr>
          <w:rFonts w:hint="cs"/>
          <w:rtl/>
        </w:rPr>
        <w:t xml:space="preserve"> ל</w:t>
      </w:r>
      <w:bookmarkStart w:id="15023" w:name="_ETM_Q45_334496"/>
      <w:bookmarkEnd w:id="15023"/>
      <w:r>
        <w:rPr>
          <w:rFonts w:hint="cs"/>
          <w:rtl/>
        </w:rPr>
        <w:t xml:space="preserve">משל, </w:t>
      </w:r>
      <w:bookmarkStart w:id="15024" w:name="_ETM_Q45_325387"/>
      <w:bookmarkEnd w:id="15024"/>
      <w:r>
        <w:rPr>
          <w:rFonts w:hint="cs"/>
          <w:rtl/>
        </w:rPr>
        <w:t xml:space="preserve">עמידר או </w:t>
      </w:r>
      <w:proofErr w:type="spellStart"/>
      <w:r>
        <w:rPr>
          <w:rFonts w:hint="cs"/>
          <w:rtl/>
        </w:rPr>
        <w:t>מילגם</w:t>
      </w:r>
      <w:proofErr w:type="spellEnd"/>
      <w:r>
        <w:rPr>
          <w:rFonts w:hint="cs"/>
          <w:rtl/>
        </w:rPr>
        <w:t xml:space="preserve"> </w:t>
      </w:r>
      <w:r>
        <w:rPr>
          <w:rtl/>
        </w:rPr>
        <w:t>–</w:t>
      </w:r>
      <w:r>
        <w:rPr>
          <w:rFonts w:hint="cs"/>
          <w:rtl/>
        </w:rPr>
        <w:t xml:space="preserve"> אין לך אפשרות לגשת. אתה חייב ללכת </w:t>
      </w:r>
      <w:bookmarkStart w:id="15025" w:name="_ETM_Q45_334361"/>
      <w:bookmarkEnd w:id="15025"/>
      <w:r>
        <w:rPr>
          <w:rFonts w:hint="cs"/>
          <w:rtl/>
        </w:rPr>
        <w:t xml:space="preserve">ליישוב שיש בו רק </w:t>
      </w:r>
      <w:r>
        <w:rPr>
          <w:rtl/>
        </w:rPr>
        <w:t>–</w:t>
      </w:r>
      <w:r>
        <w:rPr>
          <w:rFonts w:hint="cs"/>
          <w:rtl/>
        </w:rPr>
        <w:t xml:space="preserve"> הם נמצאים רק בשפה העברית ורק ביישובים מסוימים.</w:t>
      </w:r>
    </w:p>
    <w:p w:rsidR="00E10DFA" w:rsidRDefault="00E10DFA" w:rsidP="005F7D89">
      <w:pPr>
        <w:ind w:firstLine="0"/>
        <w:rPr>
          <w:rtl/>
        </w:rPr>
      </w:pPr>
      <w:bookmarkStart w:id="15026" w:name="_ETM_Q45_340084"/>
      <w:bookmarkStart w:id="15027" w:name="_ETM_Q45_340218"/>
      <w:bookmarkStart w:id="15028" w:name="_ETM_Q45_340443"/>
      <w:bookmarkStart w:id="15029" w:name="_ETM_Q45_340579"/>
      <w:bookmarkEnd w:id="15026"/>
      <w:bookmarkEnd w:id="15027"/>
      <w:bookmarkEnd w:id="15028"/>
      <w:bookmarkEnd w:id="15029"/>
    </w:p>
    <w:p w:rsidR="00E10DFA" w:rsidRDefault="00E10DFA" w:rsidP="00DD6B6F">
      <w:pPr>
        <w:rPr>
          <w:rtl/>
        </w:rPr>
      </w:pPr>
      <w:r>
        <w:rPr>
          <w:rtl/>
        </w:rPr>
        <w:t>אי</w:t>
      </w:r>
      <w:r>
        <w:rPr>
          <w:rFonts w:hint="cs"/>
          <w:rtl/>
        </w:rPr>
        <w:t>-</w:t>
      </w:r>
      <w:r>
        <w:rPr>
          <w:rtl/>
        </w:rPr>
        <w:t>התאמה בין תנאי הסף להשתתפות בתוכנית לבין דפוסי הנישואי</w:t>
      </w:r>
      <w:r w:rsidR="00DD6B6F">
        <w:rPr>
          <w:rFonts w:hint="cs"/>
          <w:rtl/>
        </w:rPr>
        <w:t>ם</w:t>
      </w:r>
      <w:r>
        <w:rPr>
          <w:rtl/>
        </w:rPr>
        <w:t xml:space="preserve"> ורכישת </w:t>
      </w:r>
      <w:r>
        <w:rPr>
          <w:rFonts w:hint="cs"/>
          <w:rtl/>
        </w:rPr>
        <w:t>הדירות</w:t>
      </w:r>
      <w:r>
        <w:rPr>
          <w:rtl/>
        </w:rPr>
        <w:t xml:space="preserve"> בחברה הערבית</w:t>
      </w:r>
      <w:r w:rsidR="00DD6B6F">
        <w:rPr>
          <w:rFonts w:hint="cs"/>
          <w:rtl/>
        </w:rPr>
        <w:t xml:space="preserve"> </w:t>
      </w:r>
      <w:r w:rsidR="00DD6B6F">
        <w:rPr>
          <w:rFonts w:hint="eastAsia"/>
        </w:rPr>
        <w:t>–</w:t>
      </w:r>
      <w:r>
        <w:rPr>
          <w:rFonts w:hint="cs"/>
          <w:rtl/>
        </w:rPr>
        <w:t xml:space="preserve"> </w:t>
      </w:r>
      <w:bookmarkStart w:id="15030" w:name="_ETM_Q45_351851"/>
      <w:bookmarkEnd w:id="15030"/>
      <w:r>
        <w:rPr>
          <w:rFonts w:hint="cs"/>
          <w:rtl/>
        </w:rPr>
        <w:t xml:space="preserve">זה דבר שגם כן לא מתאים בכלל לחברה הערבית. </w:t>
      </w:r>
      <w:bookmarkStart w:id="15031" w:name="_ETM_Q45_355460"/>
      <w:bookmarkEnd w:id="15031"/>
      <w:r w:rsidR="00DD6B6F">
        <w:rPr>
          <w:rFonts w:hint="cs"/>
          <w:rtl/>
        </w:rPr>
        <w:t>ה</w:t>
      </w:r>
      <w:r>
        <w:rPr>
          <w:rFonts w:hint="cs"/>
          <w:rtl/>
        </w:rPr>
        <w:t>שיטות</w:t>
      </w:r>
      <w:r w:rsidR="00DD6B6F">
        <w:rPr>
          <w:rFonts w:hint="cs"/>
          <w:rtl/>
        </w:rPr>
        <w:t>,</w:t>
      </w:r>
      <w:r>
        <w:rPr>
          <w:rFonts w:hint="cs"/>
          <w:rtl/>
        </w:rPr>
        <w:t xml:space="preserve"> ההגרלות מתבצעות רק בין זכאים יחידים בלבד. התושבים חוששים </w:t>
      </w:r>
      <w:bookmarkStart w:id="15032" w:name="_ETM_Q45_363440"/>
      <w:bookmarkEnd w:id="15032"/>
      <w:r>
        <w:rPr>
          <w:rFonts w:hint="cs"/>
          <w:rtl/>
        </w:rPr>
        <w:t xml:space="preserve">מהסכסוכים בעתיד בין שכנים, </w:t>
      </w:r>
      <w:r>
        <w:rPr>
          <w:rtl/>
        </w:rPr>
        <w:t>בפרט על רקע שימוש ואחזק</w:t>
      </w:r>
      <w:r w:rsidR="00DD6B6F">
        <w:rPr>
          <w:rFonts w:hint="cs"/>
          <w:rtl/>
        </w:rPr>
        <w:t>ה של</w:t>
      </w:r>
      <w:r>
        <w:rPr>
          <w:rtl/>
        </w:rPr>
        <w:t xml:space="preserve"> שטחים משותפים</w:t>
      </w:r>
      <w:r>
        <w:rPr>
          <w:rFonts w:hint="cs"/>
          <w:rtl/>
        </w:rPr>
        <w:t>,</w:t>
      </w:r>
      <w:r>
        <w:rPr>
          <w:rtl/>
        </w:rPr>
        <w:t xml:space="preserve"> ונרתעים מלגשת למכרז. </w:t>
      </w:r>
      <w:r>
        <w:rPr>
          <w:rFonts w:hint="cs"/>
          <w:rtl/>
        </w:rPr>
        <w:t xml:space="preserve">זאת אומרת, אנשים לא יכולים, </w:t>
      </w:r>
      <w:bookmarkStart w:id="15033" w:name="_ETM_Q45_375215"/>
      <w:bookmarkEnd w:id="15033"/>
      <w:r>
        <w:rPr>
          <w:rFonts w:hint="cs"/>
          <w:rtl/>
        </w:rPr>
        <w:t xml:space="preserve">מעדיפים. מה ההמלצה שלנו? מה אנחנו </w:t>
      </w:r>
      <w:r>
        <w:rPr>
          <w:rtl/>
        </w:rPr>
        <w:t>מציעים</w:t>
      </w:r>
      <w:r>
        <w:rPr>
          <w:rFonts w:hint="cs"/>
          <w:rtl/>
        </w:rPr>
        <w:t>?</w:t>
      </w:r>
      <w:r>
        <w:rPr>
          <w:rtl/>
        </w:rPr>
        <w:t xml:space="preserve"> לאפשר הגרלות לזכאים המעוניינים לגור ביחד באות</w:t>
      </w:r>
      <w:r>
        <w:rPr>
          <w:rFonts w:hint="cs"/>
          <w:rtl/>
        </w:rPr>
        <w:t xml:space="preserve">ה קבוצה. זאת אומרת, </w:t>
      </w:r>
      <w:bookmarkStart w:id="15034" w:name="_ETM_Q45_383443"/>
      <w:bookmarkEnd w:id="15034"/>
      <w:r>
        <w:rPr>
          <w:rFonts w:hint="cs"/>
          <w:rtl/>
        </w:rPr>
        <w:t>קבוצות שמבינות אחת את השנייה.</w:t>
      </w:r>
      <w:r>
        <w:rPr>
          <w:rtl/>
        </w:rPr>
        <w:t xml:space="preserve"> </w:t>
      </w:r>
    </w:p>
    <w:p w:rsidR="00E10DFA" w:rsidRDefault="00E10DFA" w:rsidP="005F7D89">
      <w:pPr>
        <w:rPr>
          <w:rtl/>
        </w:rPr>
      </w:pPr>
    </w:p>
    <w:p w:rsidR="00E10DFA" w:rsidRDefault="00E10DFA" w:rsidP="005F7D89">
      <w:pPr>
        <w:rPr>
          <w:rtl/>
        </w:rPr>
      </w:pPr>
      <w:bookmarkStart w:id="15035" w:name="_ETM_Q45_384353"/>
      <w:bookmarkStart w:id="15036" w:name="_ETM_Q45_384401"/>
      <w:bookmarkEnd w:id="15035"/>
      <w:bookmarkEnd w:id="15036"/>
      <w:r>
        <w:rPr>
          <w:rtl/>
        </w:rPr>
        <w:t>התאמת המפרט הטכני של הדירות</w:t>
      </w:r>
      <w:r>
        <w:rPr>
          <w:rFonts w:hint="cs"/>
          <w:rtl/>
        </w:rPr>
        <w:t>:</w:t>
      </w:r>
      <w:r>
        <w:rPr>
          <w:rtl/>
        </w:rPr>
        <w:t xml:space="preserve"> בחברה הערבית קיימת העדפה למבנים </w:t>
      </w:r>
      <w:r>
        <w:rPr>
          <w:rFonts w:hint="cs"/>
          <w:rtl/>
        </w:rPr>
        <w:t>של</w:t>
      </w:r>
      <w:r>
        <w:rPr>
          <w:rtl/>
        </w:rPr>
        <w:t xml:space="preserve"> כניסות נפרדות</w:t>
      </w:r>
      <w:r>
        <w:rPr>
          <w:rFonts w:hint="cs"/>
          <w:rtl/>
        </w:rPr>
        <w:t xml:space="preserve">. למשל, זה דבר שבמגזר היהודי זה לא מהווה חסם אבל במגזר הערבי זה </w:t>
      </w:r>
      <w:bookmarkStart w:id="15037" w:name="_ETM_Q45_397833"/>
      <w:bookmarkEnd w:id="15037"/>
      <w:r>
        <w:rPr>
          <w:rFonts w:hint="cs"/>
          <w:rtl/>
        </w:rPr>
        <w:t>כן מהווה חסם.</w:t>
      </w:r>
      <w:r>
        <w:rPr>
          <w:rtl/>
        </w:rPr>
        <w:t xml:space="preserve"> בנ</w:t>
      </w:r>
      <w:r>
        <w:rPr>
          <w:rFonts w:hint="cs"/>
          <w:rtl/>
        </w:rPr>
        <w:t>י</w:t>
      </w:r>
      <w:r>
        <w:rPr>
          <w:rtl/>
        </w:rPr>
        <w:t>יה בהתאם להעדפות אלה מצריכה חללים חיצוניים –</w:t>
      </w:r>
      <w:r>
        <w:rPr>
          <w:rFonts w:hint="cs"/>
          <w:rtl/>
        </w:rPr>
        <w:t xml:space="preserve"> זה מה שקורה במגזר הערבי אבל לא מהווה </w:t>
      </w:r>
      <w:bookmarkStart w:id="15038" w:name="_ETM_Q45_407463"/>
      <w:bookmarkEnd w:id="15038"/>
      <w:r>
        <w:rPr>
          <w:rFonts w:hint="cs"/>
          <w:rtl/>
        </w:rPr>
        <w:t xml:space="preserve">חסם במגזר היהודי. </w:t>
      </w:r>
    </w:p>
    <w:p w:rsidR="00E10DFA" w:rsidRDefault="00E10DFA" w:rsidP="005F7D89">
      <w:pPr>
        <w:rPr>
          <w:rtl/>
        </w:rPr>
      </w:pPr>
    </w:p>
    <w:p w:rsidR="00E10DFA" w:rsidRDefault="00E10DFA" w:rsidP="00DD6B6F">
      <w:pPr>
        <w:rPr>
          <w:rtl/>
        </w:rPr>
      </w:pPr>
      <w:bookmarkStart w:id="15039" w:name="_ETM_Q45_417308"/>
      <w:bookmarkStart w:id="15040" w:name="_ETM_Q45_417338"/>
      <w:bookmarkEnd w:id="15039"/>
      <w:bookmarkEnd w:id="15040"/>
      <w:r>
        <w:rPr>
          <w:rtl/>
        </w:rPr>
        <w:t>הקצאה נמוכה של מגרשים ל</w:t>
      </w:r>
      <w:r>
        <w:rPr>
          <w:rFonts w:hint="cs"/>
          <w:rtl/>
        </w:rPr>
        <w:t>ב</w:t>
      </w:r>
      <w:r>
        <w:rPr>
          <w:rtl/>
        </w:rPr>
        <w:t xml:space="preserve">ני </w:t>
      </w:r>
      <w:r>
        <w:rPr>
          <w:rFonts w:hint="cs"/>
          <w:rtl/>
        </w:rPr>
        <w:t>ה</w:t>
      </w:r>
      <w:r>
        <w:rPr>
          <w:rtl/>
        </w:rPr>
        <w:t xml:space="preserve">מקום </w:t>
      </w:r>
      <w:r>
        <w:rPr>
          <w:rFonts w:hint="cs"/>
          <w:rtl/>
        </w:rPr>
        <w:t>ב</w:t>
      </w:r>
      <w:r>
        <w:rPr>
          <w:rtl/>
        </w:rPr>
        <w:t>השוואה למכרזי מקרקעין רגילים</w:t>
      </w:r>
      <w:r>
        <w:rPr>
          <w:rFonts w:hint="cs"/>
          <w:rtl/>
        </w:rPr>
        <w:t xml:space="preserve"> </w:t>
      </w:r>
      <w:r>
        <w:rPr>
          <w:rtl/>
        </w:rPr>
        <w:t>–</w:t>
      </w:r>
      <w:bookmarkStart w:id="15041" w:name="_ETM_Q45_414060"/>
      <w:bookmarkStart w:id="15042" w:name="_ETM_Q45_414099"/>
      <w:bookmarkEnd w:id="15041"/>
      <w:bookmarkEnd w:id="15042"/>
      <w:r>
        <w:rPr>
          <w:rFonts w:hint="cs"/>
          <w:rtl/>
        </w:rPr>
        <w:t xml:space="preserve"> </w:t>
      </w:r>
      <w:r>
        <w:rPr>
          <w:rtl/>
        </w:rPr>
        <w:t xml:space="preserve">לפי החלטת מועצת </w:t>
      </w:r>
      <w:proofErr w:type="spellStart"/>
      <w:r>
        <w:rPr>
          <w:rtl/>
        </w:rPr>
        <w:t>רמ</w:t>
      </w:r>
      <w:r>
        <w:rPr>
          <w:rFonts w:hint="cs"/>
          <w:rtl/>
        </w:rPr>
        <w:t>"</w:t>
      </w:r>
      <w:r>
        <w:rPr>
          <w:rtl/>
        </w:rPr>
        <w:t>י</w:t>
      </w:r>
      <w:proofErr w:type="spellEnd"/>
      <w:r>
        <w:rPr>
          <w:rtl/>
        </w:rPr>
        <w:t xml:space="preserve"> יוקצו יותר דירות לבני </w:t>
      </w:r>
      <w:r>
        <w:rPr>
          <w:rFonts w:hint="cs"/>
          <w:rtl/>
        </w:rPr>
        <w:t>ה</w:t>
      </w:r>
      <w:r>
        <w:rPr>
          <w:rtl/>
        </w:rPr>
        <w:t>מקום במכרז רגיל מאשר במכרז מחיר למשתכן</w:t>
      </w:r>
      <w:r>
        <w:rPr>
          <w:rFonts w:hint="cs"/>
          <w:rtl/>
        </w:rPr>
        <w:t>.</w:t>
      </w:r>
      <w:r>
        <w:rPr>
          <w:rtl/>
        </w:rPr>
        <w:t xml:space="preserve"> לדוגמה</w:t>
      </w:r>
      <w:r>
        <w:rPr>
          <w:rFonts w:hint="cs"/>
          <w:rtl/>
        </w:rPr>
        <w:t>,</w:t>
      </w:r>
      <w:r>
        <w:rPr>
          <w:rtl/>
        </w:rPr>
        <w:t xml:space="preserve"> בי</w:t>
      </w:r>
      <w:r>
        <w:rPr>
          <w:rFonts w:hint="cs"/>
          <w:rtl/>
        </w:rPr>
        <w:t>י</w:t>
      </w:r>
      <w:r>
        <w:rPr>
          <w:rtl/>
        </w:rPr>
        <w:t>שוב שגודל</w:t>
      </w:r>
      <w:r w:rsidR="00DD6B6F">
        <w:rPr>
          <w:rFonts w:hint="cs"/>
          <w:rtl/>
        </w:rPr>
        <w:t>ו</w:t>
      </w:r>
      <w:r>
        <w:rPr>
          <w:rtl/>
        </w:rPr>
        <w:t xml:space="preserve"> </w:t>
      </w:r>
      <w:r>
        <w:rPr>
          <w:rFonts w:hint="cs"/>
          <w:rtl/>
        </w:rPr>
        <w:t>10,000</w:t>
      </w:r>
      <w:r>
        <w:rPr>
          <w:rFonts w:hint="eastAsia"/>
          <w:rtl/>
        </w:rPr>
        <w:t>–</w:t>
      </w:r>
      <w:r>
        <w:rPr>
          <w:rFonts w:hint="cs"/>
          <w:rtl/>
        </w:rPr>
        <w:t xml:space="preserve">20,000 </w:t>
      </w:r>
      <w:r>
        <w:rPr>
          <w:rtl/>
        </w:rPr>
        <w:t xml:space="preserve">תושבים, במכרז רגיל </w:t>
      </w:r>
      <w:r>
        <w:rPr>
          <w:rFonts w:hint="cs"/>
          <w:rtl/>
        </w:rPr>
        <w:t>שיעור</w:t>
      </w:r>
      <w:r>
        <w:rPr>
          <w:rtl/>
        </w:rPr>
        <w:t xml:space="preserve"> ההקצאה לבני מקום יהיה 50%</w:t>
      </w:r>
      <w:r>
        <w:rPr>
          <w:rFonts w:hint="cs"/>
          <w:rtl/>
        </w:rPr>
        <w:t xml:space="preserve">, </w:t>
      </w:r>
      <w:bookmarkStart w:id="15043" w:name="_ETM_Q45_434594"/>
      <w:bookmarkEnd w:id="15043"/>
      <w:r>
        <w:rPr>
          <w:rtl/>
        </w:rPr>
        <w:t xml:space="preserve">ובמסלול מחיר למשתכן </w:t>
      </w:r>
      <w:r w:rsidR="00DD6B6F">
        <w:rPr>
          <w:rFonts w:hint="cs"/>
          <w:rtl/>
        </w:rPr>
        <w:t xml:space="preserve">הוא </w:t>
      </w:r>
      <w:r>
        <w:rPr>
          <w:rtl/>
        </w:rPr>
        <w:t>יהיה 25%.</w:t>
      </w:r>
      <w:r>
        <w:rPr>
          <w:rFonts w:hint="cs"/>
          <w:rtl/>
        </w:rPr>
        <w:t xml:space="preserve"> אז אין הבדל בין תושבי המקום לאלה שבאים מחוץ למקום.</w:t>
      </w:r>
    </w:p>
    <w:p w:rsidR="00E10DFA" w:rsidRDefault="00E10DFA" w:rsidP="005F7D89">
      <w:pPr>
        <w:rPr>
          <w:rtl/>
        </w:rPr>
      </w:pPr>
    </w:p>
    <w:sdt>
      <w:sdtPr>
        <w:rPr>
          <w:rtl/>
        </w:rPr>
        <w:alias w:val="יור"/>
        <w:tag w:val="&lt;ID&gt;5703&lt;/ID&gt;&lt;Name&gt;עיסאווי פריג' - יו&quot;ר&lt;/Name&gt;&lt;Data&gt;עיסאווי פריג'&lt;/Data&gt;&lt;Shortcut&gt;&lt;/Shortcut&gt;"/>
        <w:id w:val="1822615747"/>
        <w:placeholder>
          <w:docPart w:val="A31628E849E24583A561CF8F3E296374"/>
        </w:placeholder>
        <w15:color w:val="993366"/>
      </w:sdtPr>
      <w:sdtContent>
        <w:p w:rsidR="00E10DFA" w:rsidRDefault="00E10DFA" w:rsidP="005F7D89">
          <w:pPr>
            <w:pStyle w:val="af6"/>
            <w:keepNext/>
            <w:rPr>
              <w:rtl/>
            </w:rPr>
          </w:pPr>
          <w:r w:rsidRPr="0094725A">
            <w:rPr>
              <w:rStyle w:val="afe"/>
              <w:color w:val="000000"/>
              <w:rtl/>
            </w:rPr>
            <w:t>היו"ר עיסאווי פריג'</w:t>
          </w:r>
          <w:r w:rsidRPr="0094725A">
            <w:rPr>
              <w:color w:val="000000"/>
              <w:rtl/>
            </w:rPr>
            <w:t>:</w:t>
          </w:r>
        </w:p>
      </w:sdtContent>
    </w:sdt>
    <w:p w:rsidR="00E10DFA" w:rsidRDefault="00E10DFA" w:rsidP="00E10D2B">
      <w:pPr>
        <w:rPr>
          <w:rtl/>
        </w:rPr>
      </w:pPr>
    </w:p>
    <w:p w:rsidR="00E10DFA" w:rsidRDefault="00E10DFA" w:rsidP="005F7D89">
      <w:pPr>
        <w:rPr>
          <w:rtl/>
        </w:rPr>
      </w:pPr>
      <w:r>
        <w:rPr>
          <w:rFonts w:hint="cs"/>
          <w:rtl/>
        </w:rPr>
        <w:t>נותנים להם פחות בהקצאות.</w:t>
      </w:r>
    </w:p>
    <w:p w:rsidR="00E10DFA" w:rsidRDefault="00E10DFA" w:rsidP="005F7D89">
      <w:pPr>
        <w:rPr>
          <w:rtl/>
        </w:rPr>
      </w:pPr>
      <w:bookmarkStart w:id="15044" w:name="_ETM_Q45_445193"/>
      <w:bookmarkStart w:id="15045" w:name="_ETM_Q45_445242"/>
      <w:bookmarkEnd w:id="15044"/>
      <w:bookmarkEnd w:id="15045"/>
    </w:p>
    <w:sdt>
      <w:sdtPr>
        <w:rPr>
          <w:rtl/>
        </w:rPr>
        <w:alias w:val="דובר_המשך"/>
        <w:tag w:val="&lt;ID&gt;5659&lt;/ID&gt;&lt;Name&gt;ג'מעה אזברגה - הרשימה המשותפת&lt;/Name&gt;&lt;Data&gt;ג'מעה אזברגה (הרשימה המשותפת)&lt;/Data&gt;&lt;Shortcut&gt;גמאז&lt;/Shortcut&gt;"/>
        <w:id w:val="-279414389"/>
        <w:placeholder>
          <w:docPart w:val="3E96592A0E174876878C1886164F1582"/>
        </w:placeholder>
        <w15:color w:val="993366"/>
      </w:sdtPr>
      <w:sdtContent>
        <w:p w:rsidR="00E10DFA" w:rsidRDefault="00E10DFA" w:rsidP="005F7D89">
          <w:pPr>
            <w:pStyle w:val="-"/>
            <w:keepNext/>
            <w:rPr>
              <w:rtl/>
            </w:rPr>
          </w:pPr>
          <w:r w:rsidRPr="0000228F">
            <w:rPr>
              <w:rStyle w:val="afe"/>
              <w:color w:val="000000"/>
              <w:rtl/>
            </w:rPr>
            <w:t>ג'מעה אזברגה (הרשימה המשותפת)</w:t>
          </w:r>
          <w:r w:rsidRPr="0000228F">
            <w:rPr>
              <w:color w:val="000000"/>
              <w:rtl/>
            </w:rPr>
            <w:t>:</w:t>
          </w:r>
        </w:p>
      </w:sdtContent>
    </w:sdt>
    <w:p w:rsidR="00E10DFA" w:rsidRDefault="00E10DFA" w:rsidP="005F7D89">
      <w:pPr>
        <w:rPr>
          <w:rtl/>
        </w:rPr>
      </w:pPr>
      <w:r>
        <w:rPr>
          <w:rtl/>
        </w:rPr>
        <w:t xml:space="preserve"> </w:t>
      </w:r>
    </w:p>
    <w:p w:rsidR="00E10DFA" w:rsidRDefault="00E10DFA" w:rsidP="00DD6B6F">
      <w:pPr>
        <w:rPr>
          <w:rtl/>
        </w:rPr>
      </w:pPr>
      <w:r>
        <w:rPr>
          <w:rFonts w:hint="cs"/>
          <w:rtl/>
        </w:rPr>
        <w:t xml:space="preserve">כן, וזה גם מהווה חסם וגם </w:t>
      </w:r>
      <w:bookmarkStart w:id="15046" w:name="_ETM_Q45_448372"/>
      <w:bookmarkEnd w:id="15046"/>
      <w:r>
        <w:rPr>
          <w:rtl/>
        </w:rPr>
        <w:t>מ</w:t>
      </w:r>
      <w:r>
        <w:rPr>
          <w:rFonts w:hint="cs"/>
          <w:rtl/>
        </w:rPr>
        <w:t>ונ</w:t>
      </w:r>
      <w:r>
        <w:rPr>
          <w:rtl/>
        </w:rPr>
        <w:t>ע</w:t>
      </w:r>
      <w:r>
        <w:rPr>
          <w:rFonts w:hint="cs"/>
          <w:rtl/>
        </w:rPr>
        <w:t xml:space="preserve"> מ</w:t>
      </w:r>
      <w:r>
        <w:rPr>
          <w:rtl/>
        </w:rPr>
        <w:t xml:space="preserve">רשויות מקומיות ערביות </w:t>
      </w:r>
      <w:r>
        <w:rPr>
          <w:rFonts w:hint="cs"/>
          <w:rtl/>
        </w:rPr>
        <w:t xml:space="preserve">מלהשתתף </w:t>
      </w:r>
      <w:r>
        <w:rPr>
          <w:rtl/>
        </w:rPr>
        <w:t>בתוכנית.</w:t>
      </w:r>
      <w:r>
        <w:rPr>
          <w:rFonts w:hint="cs"/>
          <w:rtl/>
        </w:rPr>
        <w:t xml:space="preserve"> </w:t>
      </w:r>
      <w:r>
        <w:rPr>
          <w:rtl/>
        </w:rPr>
        <w:t>פתרון מוצע</w:t>
      </w:r>
      <w:r w:rsidR="00DD6B6F">
        <w:rPr>
          <w:rFonts w:hint="cs"/>
          <w:rtl/>
        </w:rPr>
        <w:t>:</w:t>
      </w:r>
      <w:r>
        <w:rPr>
          <w:rtl/>
        </w:rPr>
        <w:t xml:space="preserve"> להשוות את ההקצא</w:t>
      </w:r>
      <w:r>
        <w:rPr>
          <w:rFonts w:hint="cs"/>
          <w:rtl/>
        </w:rPr>
        <w:t>ות</w:t>
      </w:r>
      <w:r>
        <w:rPr>
          <w:rtl/>
        </w:rPr>
        <w:t xml:space="preserve"> לבני מקום במחיר למשתכן להקצאה במכרז רגיל. הדבר יסייע להצלחת</w:t>
      </w:r>
      <w:r>
        <w:rPr>
          <w:rFonts w:hint="cs"/>
          <w:rtl/>
        </w:rPr>
        <w:t xml:space="preserve"> </w:t>
      </w:r>
      <w:r>
        <w:rPr>
          <w:rtl/>
        </w:rPr>
        <w:t xml:space="preserve">המכרז ולשיתוף פעולה </w:t>
      </w:r>
      <w:r>
        <w:rPr>
          <w:rFonts w:hint="cs"/>
          <w:rtl/>
        </w:rPr>
        <w:t>עם</w:t>
      </w:r>
      <w:r>
        <w:rPr>
          <w:rtl/>
        </w:rPr>
        <w:t xml:space="preserve"> הרשות המקומית.</w:t>
      </w:r>
    </w:p>
    <w:p w:rsidR="00E10DFA" w:rsidRDefault="00E10DFA" w:rsidP="005F7D89">
      <w:pPr>
        <w:rPr>
          <w:rtl/>
        </w:rPr>
      </w:pPr>
      <w:bookmarkStart w:id="15047" w:name="_ETM_Q45_462040"/>
      <w:bookmarkStart w:id="15048" w:name="_ETM_Q45_462209"/>
      <w:bookmarkEnd w:id="15047"/>
      <w:bookmarkEnd w:id="15048"/>
    </w:p>
    <w:p w:rsidR="00E10DFA" w:rsidRDefault="00E10DFA" w:rsidP="00DD6B6F">
      <w:pPr>
        <w:rPr>
          <w:rtl/>
        </w:rPr>
      </w:pPr>
      <w:bookmarkStart w:id="15049" w:name="_ETM_Q45_462536"/>
      <w:bookmarkStart w:id="15050" w:name="_ETM_Q45_462635"/>
      <w:bookmarkEnd w:id="15049"/>
      <w:bookmarkEnd w:id="15050"/>
      <w:r>
        <w:rPr>
          <w:rtl/>
        </w:rPr>
        <w:t>גובה הסבסוד</w:t>
      </w:r>
      <w:r>
        <w:rPr>
          <w:rFonts w:hint="cs"/>
          <w:rtl/>
        </w:rPr>
        <w:t>, אדוני היושב-ראש,</w:t>
      </w:r>
      <w:r>
        <w:rPr>
          <w:rtl/>
        </w:rPr>
        <w:t xml:space="preserve"> </w:t>
      </w:r>
      <w:r>
        <w:rPr>
          <w:rFonts w:hint="cs"/>
          <w:rtl/>
        </w:rPr>
        <w:t>ע</w:t>
      </w:r>
      <w:r>
        <w:rPr>
          <w:rtl/>
        </w:rPr>
        <w:t>ל פיתוח הקרקע</w:t>
      </w:r>
      <w:r>
        <w:rPr>
          <w:rFonts w:hint="cs"/>
          <w:rtl/>
        </w:rPr>
        <w:t>,</w:t>
      </w:r>
      <w:r>
        <w:rPr>
          <w:rtl/>
        </w:rPr>
        <w:t xml:space="preserve"> אינו תואם את ההבדלים בעלות הפיתוח</w:t>
      </w:r>
      <w:r>
        <w:rPr>
          <w:rFonts w:hint="cs"/>
          <w:rtl/>
        </w:rPr>
        <w:t>.</w:t>
      </w:r>
      <w:r>
        <w:rPr>
          <w:rtl/>
        </w:rPr>
        <w:t xml:space="preserve"> </w:t>
      </w:r>
      <w:r>
        <w:rPr>
          <w:rFonts w:hint="cs"/>
          <w:rtl/>
        </w:rPr>
        <w:t xml:space="preserve">זאת אומרת, </w:t>
      </w:r>
      <w:bookmarkStart w:id="15051" w:name="_ETM_Q45_473197"/>
      <w:bookmarkEnd w:id="15051"/>
      <w:r>
        <w:rPr>
          <w:rtl/>
        </w:rPr>
        <w:t>בי</w:t>
      </w:r>
      <w:r>
        <w:rPr>
          <w:rFonts w:hint="cs"/>
          <w:rtl/>
        </w:rPr>
        <w:t>י</w:t>
      </w:r>
      <w:r>
        <w:rPr>
          <w:rtl/>
        </w:rPr>
        <w:t>שובים שבהם עלות הקרקע ליח</w:t>
      </w:r>
      <w:r>
        <w:rPr>
          <w:rFonts w:hint="cs"/>
          <w:rtl/>
        </w:rPr>
        <w:t>י</w:t>
      </w:r>
      <w:r>
        <w:rPr>
          <w:rtl/>
        </w:rPr>
        <w:t>ד</w:t>
      </w:r>
      <w:r>
        <w:rPr>
          <w:rFonts w:hint="cs"/>
          <w:rtl/>
        </w:rPr>
        <w:t>ת דיור</w:t>
      </w:r>
      <w:r>
        <w:rPr>
          <w:rtl/>
        </w:rPr>
        <w:t xml:space="preserve"> הייתה גבוהה, יזמים לא נ</w:t>
      </w:r>
      <w:r w:rsidR="00DD6B6F">
        <w:rPr>
          <w:rFonts w:hint="cs"/>
          <w:rtl/>
        </w:rPr>
        <w:t>י</w:t>
      </w:r>
      <w:r>
        <w:rPr>
          <w:rtl/>
        </w:rPr>
        <w:t>גשו למכרזים והמכרזים נכשלו</w:t>
      </w:r>
      <w:r>
        <w:rPr>
          <w:rFonts w:hint="cs"/>
          <w:rtl/>
        </w:rPr>
        <w:t>.</w:t>
      </w:r>
      <w:r>
        <w:rPr>
          <w:rtl/>
        </w:rPr>
        <w:t xml:space="preserve"> למשל, בי</w:t>
      </w:r>
      <w:r w:rsidR="00DD6B6F">
        <w:rPr>
          <w:rFonts w:hint="cs"/>
          <w:rtl/>
        </w:rPr>
        <w:t>י</w:t>
      </w:r>
      <w:r>
        <w:rPr>
          <w:rtl/>
        </w:rPr>
        <w:t>שוב מ</w:t>
      </w:r>
      <w:r>
        <w:rPr>
          <w:rFonts w:hint="cs"/>
          <w:rtl/>
        </w:rPr>
        <w:t>ג'ד</w:t>
      </w:r>
      <w:r>
        <w:rPr>
          <w:rtl/>
        </w:rPr>
        <w:t xml:space="preserve"> אל-כרום</w:t>
      </w:r>
      <w:r>
        <w:rPr>
          <w:rFonts w:hint="cs"/>
          <w:rtl/>
        </w:rPr>
        <w:t>,</w:t>
      </w:r>
      <w:r>
        <w:rPr>
          <w:rtl/>
        </w:rPr>
        <w:t xml:space="preserve"> עלות הקרקע ליח</w:t>
      </w:r>
      <w:r>
        <w:rPr>
          <w:rFonts w:hint="cs"/>
          <w:rtl/>
        </w:rPr>
        <w:t>ידת דיור</w:t>
      </w:r>
      <w:r>
        <w:rPr>
          <w:rtl/>
        </w:rPr>
        <w:t xml:space="preserve"> עמדה על 106,500 ש</w:t>
      </w:r>
      <w:r>
        <w:rPr>
          <w:rFonts w:hint="cs"/>
          <w:rtl/>
        </w:rPr>
        <w:t>קל</w:t>
      </w:r>
      <w:r>
        <w:rPr>
          <w:rtl/>
        </w:rPr>
        <w:t xml:space="preserve"> והמכרז נכשל, ואילו ב</w:t>
      </w:r>
      <w:r>
        <w:rPr>
          <w:rFonts w:hint="cs"/>
          <w:rtl/>
        </w:rPr>
        <w:t>י</w:t>
      </w:r>
      <w:r>
        <w:rPr>
          <w:rtl/>
        </w:rPr>
        <w:t xml:space="preserve">ישוב השכן </w:t>
      </w:r>
      <w:proofErr w:type="spellStart"/>
      <w:r>
        <w:rPr>
          <w:rtl/>
        </w:rPr>
        <w:t>נחף</w:t>
      </w:r>
      <w:proofErr w:type="spellEnd"/>
      <w:r>
        <w:rPr>
          <w:rtl/>
        </w:rPr>
        <w:t xml:space="preserve"> עלות הקרקע ליח</w:t>
      </w:r>
      <w:r>
        <w:rPr>
          <w:rFonts w:hint="cs"/>
          <w:rtl/>
        </w:rPr>
        <w:t>י</w:t>
      </w:r>
      <w:r>
        <w:rPr>
          <w:rtl/>
        </w:rPr>
        <w:t>ד</w:t>
      </w:r>
      <w:r>
        <w:rPr>
          <w:rFonts w:hint="cs"/>
          <w:rtl/>
        </w:rPr>
        <w:t>ה</w:t>
      </w:r>
      <w:r>
        <w:rPr>
          <w:rtl/>
        </w:rPr>
        <w:t xml:space="preserve"> </w:t>
      </w:r>
      <w:r>
        <w:rPr>
          <w:rFonts w:hint="cs"/>
          <w:rtl/>
        </w:rPr>
        <w:t>הייתה</w:t>
      </w:r>
      <w:r>
        <w:rPr>
          <w:rtl/>
        </w:rPr>
        <w:t xml:space="preserve"> </w:t>
      </w:r>
      <w:r>
        <w:rPr>
          <w:rFonts w:hint="cs"/>
          <w:rtl/>
        </w:rPr>
        <w:t>25,000</w:t>
      </w:r>
      <w:r>
        <w:rPr>
          <w:rtl/>
        </w:rPr>
        <w:t xml:space="preserve"> </w:t>
      </w:r>
      <w:r>
        <w:rPr>
          <w:rFonts w:hint="cs"/>
          <w:rtl/>
        </w:rPr>
        <w:t xml:space="preserve">שקל </w:t>
      </w:r>
      <w:bookmarkStart w:id="15052" w:name="_ETM_Q45_487751"/>
      <w:bookmarkEnd w:id="15052"/>
      <w:r>
        <w:rPr>
          <w:rtl/>
        </w:rPr>
        <w:t xml:space="preserve">והמכרז </w:t>
      </w:r>
      <w:r>
        <w:rPr>
          <w:rFonts w:hint="cs"/>
          <w:rtl/>
        </w:rPr>
        <w:t>ה</w:t>
      </w:r>
      <w:r>
        <w:rPr>
          <w:rtl/>
        </w:rPr>
        <w:t>צל</w:t>
      </w:r>
      <w:r>
        <w:rPr>
          <w:rFonts w:hint="cs"/>
          <w:rtl/>
        </w:rPr>
        <w:t>י</w:t>
      </w:r>
      <w:r>
        <w:rPr>
          <w:rtl/>
        </w:rPr>
        <w:t xml:space="preserve">ח. </w:t>
      </w:r>
      <w:r>
        <w:rPr>
          <w:rFonts w:hint="cs"/>
          <w:rtl/>
        </w:rPr>
        <w:t xml:space="preserve">אנחנו רואים הבדלים רציניים. זאת אומרת, העניין הוא לא כמו </w:t>
      </w:r>
      <w:bookmarkStart w:id="15053" w:name="_ETM_Q45_500308"/>
      <w:bookmarkEnd w:id="15053"/>
      <w:r>
        <w:rPr>
          <w:rFonts w:hint="cs"/>
          <w:rtl/>
        </w:rPr>
        <w:t xml:space="preserve">שאנשים חושבים, פשוט </w:t>
      </w:r>
      <w:r>
        <w:rPr>
          <w:rFonts w:hint="eastAsia"/>
        </w:rPr>
        <w:t>–</w:t>
      </w:r>
      <w:r>
        <w:rPr>
          <w:rFonts w:hint="cs"/>
          <w:rtl/>
        </w:rPr>
        <w:t xml:space="preserve"> לכן אנחנו מעלים את זה. </w:t>
      </w:r>
      <w:bookmarkStart w:id="15054" w:name="_ETM_Q45_507033"/>
      <w:bookmarkEnd w:id="15054"/>
    </w:p>
    <w:p w:rsidR="00E10DFA" w:rsidRDefault="00E10DFA" w:rsidP="005F7D89">
      <w:pPr>
        <w:rPr>
          <w:rtl/>
        </w:rPr>
      </w:pPr>
      <w:bookmarkStart w:id="15055" w:name="_ETM_Q45_520156"/>
      <w:bookmarkStart w:id="15056" w:name="_ETM_Q45_520222"/>
      <w:bookmarkEnd w:id="15055"/>
      <w:bookmarkEnd w:id="15056"/>
    </w:p>
    <w:p w:rsidR="00E10DFA" w:rsidRDefault="00E10DFA" w:rsidP="00DD6B6F">
      <w:pPr>
        <w:rPr>
          <w:rtl/>
        </w:rPr>
      </w:pPr>
      <w:bookmarkStart w:id="15057" w:name="_ETM_Q45_520452"/>
      <w:bookmarkStart w:id="15058" w:name="_ETM_Q45_520511"/>
      <w:bookmarkEnd w:id="15057"/>
      <w:bookmarkEnd w:id="15058"/>
      <w:r>
        <w:rPr>
          <w:rFonts w:hint="cs"/>
          <w:rtl/>
        </w:rPr>
        <w:t>אני חושב שזה יכול להיות אחד ה</w:t>
      </w:r>
      <w:r>
        <w:rPr>
          <w:rtl/>
        </w:rPr>
        <w:t>פתרו</w:t>
      </w:r>
      <w:r>
        <w:rPr>
          <w:rFonts w:hint="cs"/>
          <w:rtl/>
        </w:rPr>
        <w:t xml:space="preserve">נות גם של האפליה </w:t>
      </w:r>
      <w:bookmarkStart w:id="15059" w:name="_ETM_Q45_509850"/>
      <w:bookmarkEnd w:id="15059"/>
      <w:r>
        <w:rPr>
          <w:rFonts w:hint="cs"/>
          <w:rtl/>
        </w:rPr>
        <w:t xml:space="preserve">המתמשכת במשך שנים בעניין הקרקע </w:t>
      </w:r>
      <w:r w:rsidR="00DD6B6F">
        <w:rPr>
          <w:rFonts w:hint="cs"/>
          <w:rtl/>
        </w:rPr>
        <w:t>ו</w:t>
      </w:r>
      <w:r>
        <w:rPr>
          <w:rFonts w:hint="cs"/>
          <w:rtl/>
        </w:rPr>
        <w:t xml:space="preserve">גם בעניין צמצום שטחי המתאר </w:t>
      </w:r>
      <w:bookmarkStart w:id="15060" w:name="_ETM_Q45_516635"/>
      <w:bookmarkEnd w:id="15060"/>
      <w:r>
        <w:rPr>
          <w:rFonts w:hint="cs"/>
          <w:rtl/>
        </w:rPr>
        <w:t>של היישובים, ו</w:t>
      </w:r>
      <w:r w:rsidR="00DD6B6F">
        <w:rPr>
          <w:rFonts w:hint="cs"/>
          <w:rtl/>
        </w:rPr>
        <w:t xml:space="preserve">זו </w:t>
      </w:r>
      <w:r>
        <w:rPr>
          <w:rFonts w:hint="cs"/>
          <w:rtl/>
        </w:rPr>
        <w:t>גם הזדמנות לתת לצעירים הזדמנות ואופק חדש</w:t>
      </w:r>
      <w:r w:rsidR="00DD6B6F">
        <w:rPr>
          <w:rFonts w:hint="cs"/>
          <w:rtl/>
        </w:rPr>
        <w:t>ים</w:t>
      </w:r>
      <w:r>
        <w:rPr>
          <w:rFonts w:hint="cs"/>
          <w:rtl/>
        </w:rPr>
        <w:t xml:space="preserve">, המלצה חדשה, על מנת לרכוש דירה </w:t>
      </w:r>
      <w:r>
        <w:rPr>
          <w:rFonts w:hint="eastAsia"/>
        </w:rPr>
        <w:t>–</w:t>
      </w:r>
      <w:r>
        <w:rPr>
          <w:rFonts w:hint="cs"/>
          <w:rtl/>
        </w:rPr>
        <w:t xml:space="preserve"> מה שלא קורה עד </w:t>
      </w:r>
      <w:bookmarkStart w:id="15061" w:name="_ETM_Q45_530880"/>
      <w:bookmarkEnd w:id="15061"/>
      <w:r>
        <w:rPr>
          <w:rFonts w:hint="cs"/>
          <w:rtl/>
        </w:rPr>
        <w:t xml:space="preserve">היום. אולי זו יכולה להיות ההצעה הטובה ואני חושב שזה </w:t>
      </w:r>
      <w:bookmarkStart w:id="15062" w:name="_ETM_Q45_534067"/>
      <w:bookmarkEnd w:id="15062"/>
      <w:r>
        <w:rPr>
          <w:rFonts w:hint="cs"/>
          <w:rtl/>
        </w:rPr>
        <w:t>דבר דחוף וחשוב לעשותו.</w:t>
      </w:r>
    </w:p>
    <w:p w:rsidR="00E10DFA" w:rsidRDefault="00E10DFA" w:rsidP="005F7D89">
      <w:pPr>
        <w:rPr>
          <w:rtl/>
        </w:rPr>
      </w:pPr>
      <w:bookmarkStart w:id="15063" w:name="_ETM_Q45_532587"/>
      <w:bookmarkStart w:id="15064" w:name="_ETM_Q45_532676"/>
      <w:bookmarkEnd w:id="15063"/>
      <w:bookmarkEnd w:id="15064"/>
    </w:p>
    <w:bookmarkStart w:id="15065" w:name="_ETM_Q45_534672" w:displacedByCustomXml="next"/>
    <w:bookmarkEnd w:id="15065" w:displacedByCustomXml="next"/>
    <w:bookmarkStart w:id="15066" w:name="_ETM_Q45_534604" w:displacedByCustomXml="next"/>
    <w:bookmarkEnd w:id="15066" w:displacedByCustomXml="next"/>
    <w:sdt>
      <w:sdtPr>
        <w:rPr>
          <w:rtl/>
        </w:rPr>
        <w:alias w:val="יור"/>
        <w:tag w:val="&lt;ID&gt;5703&lt;/ID&gt;&lt;Name&gt;עיסאווי פריג' - יו&quot;ר&lt;/Name&gt;&lt;Data&gt;עיסאווי פריג'&lt;/Data&gt;&lt;Shortcut&gt;&lt;/Shortcut&gt;"/>
        <w:id w:val="1929000860"/>
        <w:placeholder>
          <w:docPart w:val="A31628E849E24583A561CF8F3E296374"/>
        </w:placeholder>
        <w15:color w:val="993366"/>
      </w:sdtPr>
      <w:sdtContent>
        <w:p w:rsidR="00E10DFA" w:rsidRDefault="00E10DFA" w:rsidP="005F7D89">
          <w:pPr>
            <w:pStyle w:val="af6"/>
            <w:keepNext/>
            <w:rPr>
              <w:rtl/>
            </w:rPr>
          </w:pPr>
          <w:r w:rsidRPr="00043512">
            <w:rPr>
              <w:rStyle w:val="afe"/>
              <w:color w:val="000000"/>
              <w:rtl/>
            </w:rPr>
            <w:t>היו"ר עיסאווי פריג'</w:t>
          </w:r>
          <w:r w:rsidRPr="00043512">
            <w:rPr>
              <w:color w:val="000000"/>
              <w:rtl/>
            </w:rPr>
            <w:t>:</w:t>
          </w:r>
        </w:p>
      </w:sdtContent>
    </w:sdt>
    <w:p w:rsidR="00E10DFA" w:rsidRDefault="00E10DFA" w:rsidP="00E10D2B">
      <w:pPr>
        <w:rPr>
          <w:rtl/>
        </w:rPr>
      </w:pPr>
    </w:p>
    <w:p w:rsidR="00E10DFA" w:rsidRDefault="00E10DFA" w:rsidP="005F7D89">
      <w:pPr>
        <w:rPr>
          <w:rtl/>
        </w:rPr>
      </w:pPr>
      <w:bookmarkStart w:id="15067" w:name="_ETM_Q45_535761"/>
      <w:bookmarkEnd w:id="15067"/>
      <w:r>
        <w:rPr>
          <w:rFonts w:hint="cs"/>
          <w:rtl/>
        </w:rPr>
        <w:t>תודה לחבר הכנסת ג'מעה אזברגה.</w:t>
      </w:r>
    </w:p>
    <w:p w:rsidR="00E10DFA" w:rsidRDefault="00E10DFA" w:rsidP="005F7D89">
      <w:pPr>
        <w:rPr>
          <w:rtl/>
        </w:rPr>
      </w:pPr>
      <w:bookmarkStart w:id="15068" w:name="_ETM_Q45_538019"/>
      <w:bookmarkStart w:id="15069" w:name="_ETM_Q45_538119"/>
      <w:bookmarkStart w:id="15070" w:name="_ETM_Q45_538337"/>
      <w:bookmarkEnd w:id="15068"/>
      <w:bookmarkEnd w:id="15069"/>
      <w:bookmarkEnd w:id="15070"/>
    </w:p>
    <w:bookmarkStart w:id="15071" w:name="_ETM_Q45_538401" w:displacedByCustomXml="next"/>
    <w:bookmarkEnd w:id="15071" w:displacedByCustomXml="next"/>
    <w:sdt>
      <w:sdtPr>
        <w:rPr>
          <w:rtl/>
        </w:rPr>
        <w:alias w:val="דובר_המשך"/>
        <w:tag w:val="&lt;ID&gt;5659&lt;/ID&gt;&lt;Name&gt;ג'מעה אזברגה - הרשימה המשותפת&lt;/Name&gt;&lt;Data&gt;ג'מעה אזברגה (הרשימה המשותפת)&lt;/Data&gt;&lt;Shortcut&gt;גמאז&lt;/Shortcut&gt;"/>
        <w:id w:val="-422562228"/>
        <w:placeholder>
          <w:docPart w:val="2EE0C463C66F496284EB21C8C0EC7ED8"/>
        </w:placeholder>
        <w15:color w:val="993366"/>
      </w:sdtPr>
      <w:sdtContent>
        <w:p w:rsidR="00E10DFA" w:rsidRDefault="00E10DFA" w:rsidP="005F7D89">
          <w:pPr>
            <w:pStyle w:val="-"/>
            <w:keepNext/>
            <w:rPr>
              <w:rtl/>
            </w:rPr>
          </w:pPr>
          <w:r w:rsidRPr="0000228F">
            <w:rPr>
              <w:rStyle w:val="afe"/>
              <w:color w:val="000000"/>
              <w:rtl/>
            </w:rPr>
            <w:t>ג'מעה אזברגה (הרשימה המשותפת)</w:t>
          </w:r>
          <w:r w:rsidRPr="0000228F">
            <w:rPr>
              <w:color w:val="000000"/>
              <w:rtl/>
            </w:rPr>
            <w:t>:</w:t>
          </w:r>
        </w:p>
      </w:sdtContent>
    </w:sdt>
    <w:p w:rsidR="00E10DFA" w:rsidRPr="00043512" w:rsidRDefault="00E10DFA" w:rsidP="005F7D89">
      <w:pPr>
        <w:rPr>
          <w:rtl/>
        </w:rPr>
      </w:pPr>
    </w:p>
    <w:p w:rsidR="00E10DFA" w:rsidRDefault="00E10DFA" w:rsidP="005F7D89">
      <w:pPr>
        <w:rPr>
          <w:rtl/>
        </w:rPr>
      </w:pPr>
      <w:bookmarkStart w:id="15072" w:name="_ETM_Q45_532900"/>
      <w:bookmarkStart w:id="15073" w:name="_ETM_Q45_533018"/>
      <w:bookmarkEnd w:id="15072"/>
      <w:bookmarkEnd w:id="15073"/>
      <w:r>
        <w:rPr>
          <w:rtl/>
        </w:rPr>
        <w:t xml:space="preserve"> </w:t>
      </w:r>
      <w:r>
        <w:rPr>
          <w:rFonts w:hint="cs"/>
          <w:rtl/>
        </w:rPr>
        <w:t xml:space="preserve">לכן אני רוצה </w:t>
      </w:r>
      <w:bookmarkStart w:id="15074" w:name="_ETM_Q45_541290"/>
      <w:bookmarkEnd w:id="15074"/>
      <w:r>
        <w:rPr>
          <w:rFonts w:hint="cs"/>
          <w:rtl/>
        </w:rPr>
        <w:t xml:space="preserve">להמליץ </w:t>
      </w:r>
      <w:r>
        <w:rPr>
          <w:rtl/>
        </w:rPr>
        <w:t>–</w:t>
      </w:r>
      <w:r>
        <w:rPr>
          <w:rFonts w:hint="cs"/>
          <w:rtl/>
        </w:rPr>
        <w:t xml:space="preserve"> אני לא יודע אם סגן השר עונה לי </w:t>
      </w:r>
      <w:bookmarkStart w:id="15075" w:name="_ETM_Q45_547434"/>
      <w:bookmarkEnd w:id="15075"/>
      <w:r>
        <w:rPr>
          <w:rFonts w:hint="cs"/>
          <w:rtl/>
        </w:rPr>
        <w:t xml:space="preserve">או </w:t>
      </w:r>
      <w:r w:rsidR="00E10D2B">
        <w:rPr>
          <w:rFonts w:hint="cs"/>
          <w:rtl/>
        </w:rPr>
        <w:t>– – –</w:t>
      </w:r>
      <w:r>
        <w:rPr>
          <w:rFonts w:hint="cs"/>
          <w:rtl/>
        </w:rPr>
        <w:t xml:space="preserve"> </w:t>
      </w:r>
    </w:p>
    <w:p w:rsidR="00E10DFA" w:rsidRDefault="00E10DFA" w:rsidP="005F7D89">
      <w:pPr>
        <w:rPr>
          <w:rtl/>
        </w:rPr>
      </w:pPr>
    </w:p>
    <w:sdt>
      <w:sdtPr>
        <w:rPr>
          <w:rtl/>
        </w:rPr>
        <w:alias w:val="יור"/>
        <w:tag w:val="&lt;ID&gt;5703&lt;/ID&gt;&lt;Name&gt;עיסאווי פריג' - יו&quot;ר&lt;/Name&gt;&lt;Data&gt;עיסאווי פריג'&lt;/Data&gt;&lt;Shortcut&gt;&lt;/Shortcut&gt;"/>
        <w:id w:val="1388143879"/>
        <w:placeholder>
          <w:docPart w:val="A31628E849E24583A561CF8F3E296374"/>
        </w:placeholder>
        <w15:color w:val="993366"/>
      </w:sdtPr>
      <w:sdtContent>
        <w:p w:rsidR="00E10DFA" w:rsidRDefault="00E10DFA" w:rsidP="005F7D89">
          <w:pPr>
            <w:pStyle w:val="af6"/>
            <w:keepNext/>
            <w:rPr>
              <w:rtl/>
            </w:rPr>
          </w:pPr>
          <w:r w:rsidRPr="00043512">
            <w:rPr>
              <w:rStyle w:val="afe"/>
              <w:color w:val="000000"/>
              <w:rtl/>
            </w:rPr>
            <w:t>היו"ר עיסאווי פריג'</w:t>
          </w:r>
          <w:r w:rsidRPr="00043512">
            <w:rPr>
              <w:color w:val="000000"/>
              <w:rtl/>
            </w:rPr>
            <w:t>:</w:t>
          </w:r>
        </w:p>
      </w:sdtContent>
    </w:sdt>
    <w:p w:rsidR="00E10DFA" w:rsidRDefault="00E10DFA" w:rsidP="00E10D2B">
      <w:pPr>
        <w:rPr>
          <w:rtl/>
        </w:rPr>
      </w:pPr>
    </w:p>
    <w:p w:rsidR="00E10DFA" w:rsidRDefault="00E10DFA" w:rsidP="005F7D89">
      <w:pPr>
        <w:rPr>
          <w:rtl/>
        </w:rPr>
      </w:pPr>
      <w:r>
        <w:rPr>
          <w:rFonts w:hint="cs"/>
          <w:rtl/>
        </w:rPr>
        <w:t>יענה לך</w:t>
      </w:r>
      <w:bookmarkStart w:id="15076" w:name="_ETM_Q45_544757"/>
      <w:bookmarkEnd w:id="15076"/>
      <w:r>
        <w:rPr>
          <w:rFonts w:hint="cs"/>
          <w:rtl/>
        </w:rPr>
        <w:t>, יענה.</w:t>
      </w:r>
    </w:p>
    <w:p w:rsidR="00E10DFA" w:rsidRDefault="00E10DFA" w:rsidP="005F7D89">
      <w:pPr>
        <w:rPr>
          <w:rtl/>
        </w:rPr>
      </w:pPr>
      <w:bookmarkStart w:id="15077" w:name="_ETM_Q45_544842"/>
      <w:bookmarkEnd w:id="15077"/>
    </w:p>
    <w:bookmarkStart w:id="15078" w:name="_ETM_Q45_545067" w:displacedByCustomXml="next"/>
    <w:bookmarkEnd w:id="15078" w:displacedByCustomXml="next"/>
    <w:sdt>
      <w:sdtPr>
        <w:rPr>
          <w:rtl/>
        </w:rPr>
        <w:alias w:val="דובר_המשך"/>
        <w:tag w:val="&lt;ID&gt;5659&lt;/ID&gt;&lt;Name&gt;ג'מעה אזברגה - הרשימה המשותפת&lt;/Name&gt;&lt;Data&gt;ג'מעה אזברגה (הרשימה המשותפת)&lt;/Data&gt;&lt;Shortcut&gt;גמאז&lt;/Shortcut&gt;"/>
        <w:id w:val="720178149"/>
        <w:placeholder>
          <w:docPart w:val="29C47679546C412EA0F4CE8AE8C07068"/>
        </w:placeholder>
        <w15:color w:val="993366"/>
      </w:sdtPr>
      <w:sdtContent>
        <w:p w:rsidR="00E10DFA" w:rsidRDefault="00E10DFA" w:rsidP="005F7D89">
          <w:pPr>
            <w:pStyle w:val="-"/>
            <w:keepNext/>
            <w:rPr>
              <w:rtl/>
            </w:rPr>
          </w:pPr>
          <w:r w:rsidRPr="0000228F">
            <w:rPr>
              <w:rStyle w:val="afe"/>
              <w:color w:val="000000"/>
              <w:rtl/>
            </w:rPr>
            <w:t>ג'מעה אזברגה (הרשימה המשותפת)</w:t>
          </w:r>
          <w:r w:rsidRPr="0000228F">
            <w:rPr>
              <w:color w:val="000000"/>
              <w:rtl/>
            </w:rPr>
            <w:t>:</w:t>
          </w:r>
        </w:p>
      </w:sdtContent>
    </w:sdt>
    <w:p w:rsidR="00E10DFA" w:rsidRPr="00043512" w:rsidRDefault="00E10DFA" w:rsidP="005F7D89">
      <w:pPr>
        <w:rPr>
          <w:rtl/>
        </w:rPr>
      </w:pPr>
      <w:bookmarkStart w:id="15079" w:name="_ETM_Q45_545227"/>
      <w:bookmarkEnd w:id="15079"/>
    </w:p>
    <w:p w:rsidR="00E10DFA" w:rsidRDefault="00E10DFA" w:rsidP="005F7D89">
      <w:pPr>
        <w:rPr>
          <w:rtl/>
        </w:rPr>
      </w:pPr>
      <w:bookmarkStart w:id="15080" w:name="_ETM_Q45_203583"/>
      <w:bookmarkStart w:id="15081" w:name="_ETM_Q45_303332"/>
      <w:bookmarkEnd w:id="15080"/>
      <w:bookmarkEnd w:id="15081"/>
      <w:r>
        <w:rPr>
          <w:rFonts w:hint="cs"/>
          <w:rtl/>
        </w:rPr>
        <w:t>אוקיי.</w:t>
      </w:r>
    </w:p>
    <w:p w:rsidR="00E10DFA" w:rsidRDefault="00E10DFA" w:rsidP="005F7D89">
      <w:pPr>
        <w:rPr>
          <w:rtl/>
        </w:rPr>
      </w:pPr>
      <w:bookmarkStart w:id="15082" w:name="_ETM_Q45_554439"/>
      <w:bookmarkStart w:id="15083" w:name="_ETM_Q45_554507"/>
      <w:bookmarkEnd w:id="15082"/>
      <w:bookmarkEnd w:id="15083"/>
    </w:p>
    <w:bookmarkStart w:id="15084" w:name="_ETM_Q45_554791" w:displacedByCustomXml="next"/>
    <w:bookmarkEnd w:id="15084" w:displacedByCustomXml="next"/>
    <w:bookmarkStart w:id="15085" w:name="_ETM_Q45_554726" w:displacedByCustomXml="next"/>
    <w:bookmarkEnd w:id="15085" w:displacedByCustomXml="next"/>
    <w:sdt>
      <w:sdtPr>
        <w:rPr>
          <w:rtl/>
        </w:rPr>
        <w:alias w:val="יור"/>
        <w:tag w:val="&lt;ID&gt;5703&lt;/ID&gt;&lt;Name&gt;עיסאווי פריג' - יו&quot;ר&lt;/Name&gt;&lt;Data&gt;עיסאווי פריג'&lt;/Data&gt;&lt;Shortcut&gt;&lt;/Shortcut&gt;"/>
        <w:id w:val="-605734609"/>
        <w:placeholder>
          <w:docPart w:val="A31628E849E24583A561CF8F3E296374"/>
        </w:placeholder>
        <w15:color w:val="993366"/>
      </w:sdtPr>
      <w:sdtContent>
        <w:p w:rsidR="00E10DFA" w:rsidRDefault="00E10DFA" w:rsidP="005F7D89">
          <w:pPr>
            <w:pStyle w:val="af6"/>
            <w:keepNext/>
            <w:rPr>
              <w:rtl/>
            </w:rPr>
          </w:pPr>
          <w:r w:rsidRPr="00043512">
            <w:rPr>
              <w:rStyle w:val="afe"/>
              <w:color w:val="000000"/>
              <w:rtl/>
            </w:rPr>
            <w:t>היו"ר עיסאווי פריג'</w:t>
          </w:r>
          <w:r w:rsidRPr="00043512">
            <w:rPr>
              <w:color w:val="000000"/>
              <w:rtl/>
            </w:rPr>
            <w:t>:</w:t>
          </w:r>
        </w:p>
      </w:sdtContent>
    </w:sdt>
    <w:p w:rsidR="00E10DFA" w:rsidRDefault="00E10DFA" w:rsidP="00E10D2B">
      <w:pPr>
        <w:rPr>
          <w:rtl/>
        </w:rPr>
      </w:pPr>
    </w:p>
    <w:p w:rsidR="00E10DFA" w:rsidRPr="00043512" w:rsidRDefault="00E10DFA" w:rsidP="005A1430">
      <w:pPr>
        <w:rPr>
          <w:rtl/>
        </w:rPr>
      </w:pPr>
      <w:r>
        <w:rPr>
          <w:rFonts w:hint="cs"/>
          <w:rtl/>
        </w:rPr>
        <w:t xml:space="preserve">יש לך נושא </w:t>
      </w:r>
      <w:bookmarkStart w:id="15086" w:name="_ETM_Q45_555904"/>
      <w:bookmarkEnd w:id="15086"/>
      <w:r>
        <w:rPr>
          <w:rFonts w:hint="cs"/>
          <w:rtl/>
        </w:rPr>
        <w:t xml:space="preserve">כאוב ומעניין, נוגע ללב. תוכנית של מחיר למשתכן </w:t>
      </w:r>
      <w:r>
        <w:rPr>
          <w:rtl/>
        </w:rPr>
        <w:t>–</w:t>
      </w:r>
      <w:r>
        <w:rPr>
          <w:rFonts w:hint="cs"/>
          <w:rtl/>
        </w:rPr>
        <w:t xml:space="preserve"> מה </w:t>
      </w:r>
      <w:bookmarkStart w:id="15087" w:name="_ETM_Q45_568528"/>
      <w:bookmarkEnd w:id="15087"/>
      <w:r>
        <w:rPr>
          <w:rFonts w:hint="cs"/>
          <w:rtl/>
        </w:rPr>
        <w:t xml:space="preserve">יש לכם ולכבודו להציע לאוכלוסייה הערבית בנדון? אני </w:t>
      </w:r>
      <w:bookmarkStart w:id="15088" w:name="_ETM_Q45_578453"/>
      <w:bookmarkEnd w:id="15088"/>
      <w:r>
        <w:rPr>
          <w:rFonts w:hint="cs"/>
          <w:rtl/>
        </w:rPr>
        <w:t xml:space="preserve">מזמין את כבוד סגן שר האוצר יצחק כהן. בבקשה. תן לנו את המהות </w:t>
      </w:r>
      <w:bookmarkStart w:id="15089" w:name="_ETM_Q45_588099"/>
      <w:bookmarkEnd w:id="15089"/>
      <w:r>
        <w:rPr>
          <w:rFonts w:hint="cs"/>
          <w:rtl/>
        </w:rPr>
        <w:t xml:space="preserve">של הדברים. (אומר </w:t>
      </w:r>
      <w:r w:rsidR="005A1430">
        <w:rPr>
          <w:rFonts w:hint="cs"/>
          <w:rtl/>
        </w:rPr>
        <w:t>ב</w:t>
      </w:r>
      <w:r>
        <w:rPr>
          <w:rFonts w:hint="cs"/>
          <w:rtl/>
        </w:rPr>
        <w:t>ערבית</w:t>
      </w:r>
      <w:r w:rsidR="005A1430">
        <w:rPr>
          <w:rFonts w:hint="cs"/>
          <w:rtl/>
        </w:rPr>
        <w:t>: תן לנו את מה שבאמתחתך.</w:t>
      </w:r>
      <w:r>
        <w:rPr>
          <w:rFonts w:hint="cs"/>
          <w:rtl/>
        </w:rPr>
        <w:t>)</w:t>
      </w:r>
    </w:p>
    <w:p w:rsidR="00E10DFA" w:rsidRDefault="00E10DFA" w:rsidP="005F7D89">
      <w:pPr>
        <w:rPr>
          <w:rtl/>
        </w:rPr>
      </w:pPr>
      <w:bookmarkStart w:id="15090" w:name="_ETM_Q45_317114"/>
      <w:bookmarkStart w:id="15091" w:name="_ETM_Q45_317035"/>
      <w:bookmarkEnd w:id="15090"/>
      <w:bookmarkEnd w:id="15091"/>
    </w:p>
    <w:bookmarkStart w:id="15092" w:name="_Toc2683889" w:displacedByCustomXml="next"/>
    <w:bookmarkStart w:id="15093" w:name="_Toc519432356" w:displacedByCustomXml="next"/>
    <w:bookmarkStart w:id="15094" w:name="_Toc517294360" w:displacedByCustomXml="next"/>
    <w:bookmarkStart w:id="15095" w:name="_Toc517294230" w:displacedByCustomXml="next"/>
    <w:sdt>
      <w:sdtPr>
        <w:rPr>
          <w:rtl/>
        </w:rPr>
        <w:alias w:val="דובר"/>
        <w:tag w:val="&lt;ID&gt;5528&lt;/ID&gt;&lt;Name&gt;יצחק כהן - סגן שר&lt;/Name&gt;&lt;Data&gt;סגן שר האוצר יצחק כהן&lt;/Data&gt;&lt;Shortcut&gt;יצכה&lt;/Shortcut&gt;&lt;MemberID&gt;2117&lt;/MemberID&gt;"/>
        <w:id w:val="1500542666"/>
        <w:placeholder>
          <w:docPart w:val="A31628E849E24583A561CF8F3E296374"/>
        </w:placeholder>
        <w15:color w:val="993366"/>
      </w:sdtPr>
      <w:sdtContent>
        <w:p w:rsidR="00E10DFA" w:rsidRDefault="00E10DFA" w:rsidP="005F7D89">
          <w:pPr>
            <w:pStyle w:val="a4"/>
            <w:keepNext/>
            <w:rPr>
              <w:rtl/>
            </w:rPr>
          </w:pPr>
          <w:r w:rsidRPr="009826A9">
            <w:rPr>
              <w:rStyle w:val="afe"/>
              <w:color w:val="000000"/>
              <w:rtl/>
            </w:rPr>
            <w:t>סגן שר האוצר יצחק כהן</w:t>
          </w:r>
          <w:r w:rsidRPr="009826A9">
            <w:rPr>
              <w:color w:val="000000"/>
              <w:rtl/>
            </w:rPr>
            <w:t>:</w:t>
          </w:r>
        </w:p>
      </w:sdtContent>
    </w:sdt>
    <w:bookmarkEnd w:id="15092" w:displacedByCustomXml="prev"/>
    <w:bookmarkEnd w:id="15093" w:displacedByCustomXml="prev"/>
    <w:bookmarkEnd w:id="15094" w:displacedByCustomXml="prev"/>
    <w:bookmarkEnd w:id="15095" w:displacedByCustomXml="prev"/>
    <w:p w:rsidR="00E10DFA" w:rsidRDefault="00E10DFA" w:rsidP="00E10D2B">
      <w:pPr>
        <w:rPr>
          <w:rtl/>
        </w:rPr>
      </w:pPr>
    </w:p>
    <w:p w:rsidR="00E10DFA" w:rsidRDefault="00E10DFA" w:rsidP="005F7D89">
      <w:pPr>
        <w:rPr>
          <w:rtl/>
        </w:rPr>
      </w:pPr>
      <w:r>
        <w:rPr>
          <w:rFonts w:hint="cs"/>
          <w:rtl/>
        </w:rPr>
        <w:t>תודה, אדוני היושב-ראש.</w:t>
      </w:r>
    </w:p>
    <w:p w:rsidR="00E10DFA" w:rsidRDefault="00E10DFA" w:rsidP="005F7D89">
      <w:pPr>
        <w:rPr>
          <w:rtl/>
        </w:rPr>
      </w:pPr>
      <w:bookmarkStart w:id="15096" w:name="_ETM_Q45_596261"/>
      <w:bookmarkStart w:id="15097" w:name="_ETM_Q45_596370"/>
      <w:bookmarkEnd w:id="15096"/>
      <w:bookmarkEnd w:id="15097"/>
    </w:p>
    <w:bookmarkStart w:id="15098" w:name="_ETM_Q45_596686" w:displacedByCustomXml="next"/>
    <w:bookmarkEnd w:id="15098" w:displacedByCustomXml="next"/>
    <w:bookmarkStart w:id="15099" w:name="_ETM_Q45_596599" w:displacedByCustomXml="next"/>
    <w:bookmarkEnd w:id="15099" w:displacedByCustomXml="next"/>
    <w:sdt>
      <w:sdtPr>
        <w:rPr>
          <w:rtl/>
        </w:rPr>
        <w:alias w:val="יור"/>
        <w:tag w:val="&lt;ID&gt;5703&lt;/ID&gt;&lt;Name&gt;עיסאווי פריג' - יו&quot;ר&lt;/Name&gt;&lt;Data&gt;עיסאווי פריג'&lt;/Data&gt;&lt;Shortcut&gt;&lt;/Shortcut&gt;"/>
        <w:id w:val="1916047811"/>
        <w:placeholder>
          <w:docPart w:val="A31628E849E24583A561CF8F3E296374"/>
        </w:placeholder>
        <w15:color w:val="993366"/>
      </w:sdtPr>
      <w:sdtContent>
        <w:p w:rsidR="00E10DFA" w:rsidRDefault="00E10DFA" w:rsidP="005F7D89">
          <w:pPr>
            <w:pStyle w:val="af6"/>
            <w:keepNext/>
            <w:rPr>
              <w:rtl/>
            </w:rPr>
          </w:pPr>
          <w:r w:rsidRPr="00043512">
            <w:rPr>
              <w:rStyle w:val="afe"/>
              <w:color w:val="000000"/>
              <w:rtl/>
            </w:rPr>
            <w:t>היו"ר עיסאווי פריג'</w:t>
          </w:r>
          <w:r w:rsidRPr="00043512">
            <w:rPr>
              <w:color w:val="000000"/>
              <w:rtl/>
            </w:rPr>
            <w:t>:</w:t>
          </w:r>
        </w:p>
      </w:sdtContent>
    </w:sdt>
    <w:p w:rsidR="00E10DFA" w:rsidRDefault="00E10DFA" w:rsidP="00E10D2B">
      <w:pPr>
        <w:rPr>
          <w:rtl/>
        </w:rPr>
      </w:pPr>
    </w:p>
    <w:p w:rsidR="00E10DFA" w:rsidRDefault="00E10DFA" w:rsidP="005F7D89">
      <w:pPr>
        <w:rPr>
          <w:rtl/>
        </w:rPr>
      </w:pPr>
      <w:bookmarkStart w:id="15100" w:name="_ETM_Q45_597658"/>
      <w:bookmarkEnd w:id="15100"/>
      <w:r>
        <w:rPr>
          <w:rFonts w:hint="cs"/>
          <w:rtl/>
        </w:rPr>
        <w:t>בבקשה, אדוני.</w:t>
      </w:r>
    </w:p>
    <w:p w:rsidR="00E10DFA" w:rsidRDefault="00E10DFA" w:rsidP="005F7D89">
      <w:pPr>
        <w:rPr>
          <w:rtl/>
        </w:rPr>
      </w:pPr>
      <w:bookmarkStart w:id="15101" w:name="_ETM_Q45_599222"/>
      <w:bookmarkStart w:id="15102" w:name="_ETM_Q45_599311"/>
      <w:bookmarkEnd w:id="15101"/>
      <w:bookmarkEnd w:id="15102"/>
    </w:p>
    <w:bookmarkStart w:id="15103" w:name="_ETM_Q45_599620" w:displacedByCustomXml="next"/>
    <w:bookmarkEnd w:id="15103" w:displacedByCustomXml="next"/>
    <w:bookmarkStart w:id="15104" w:name="_ETM_Q45_599539" w:displacedByCustomXml="next"/>
    <w:bookmarkEnd w:id="15104" w:displacedByCustomXml="next"/>
    <w:sdt>
      <w:sdtPr>
        <w:rPr>
          <w:rtl/>
        </w:rPr>
        <w:alias w:val="דובר_המשך"/>
        <w:tag w:val="&lt;ID&gt;5528&lt;/ID&gt;&lt;Name&gt;יצחק כהן - סגן שר&lt;/Name&gt;&lt;Data&gt;סגן שר האוצר יצחק כהן&lt;/Data&gt;&lt;Shortcut&gt;יצכה&lt;/Shortcut&gt;"/>
        <w:id w:val="890779650"/>
        <w:placeholder>
          <w:docPart w:val="A31628E849E24583A561CF8F3E296374"/>
        </w:placeholder>
        <w15:color w:val="993366"/>
      </w:sdtPr>
      <w:sdtContent>
        <w:p w:rsidR="00E10DFA" w:rsidRDefault="00E10DFA" w:rsidP="005F7D89">
          <w:pPr>
            <w:pStyle w:val="-"/>
            <w:keepNext/>
            <w:rPr>
              <w:rtl/>
            </w:rPr>
          </w:pPr>
          <w:r w:rsidRPr="00043512">
            <w:rPr>
              <w:rStyle w:val="afe"/>
              <w:color w:val="000000"/>
              <w:rtl/>
            </w:rPr>
            <w:t>סגן שר האוצר יצחק כהן</w:t>
          </w:r>
          <w:r w:rsidRPr="00043512">
            <w:rPr>
              <w:color w:val="000000"/>
              <w:rtl/>
            </w:rPr>
            <w:t>:</w:t>
          </w:r>
        </w:p>
      </w:sdtContent>
    </w:sdt>
    <w:p w:rsidR="00E10DFA" w:rsidRDefault="00E10DFA" w:rsidP="00E10D2B">
      <w:pPr>
        <w:rPr>
          <w:rtl/>
        </w:rPr>
      </w:pPr>
    </w:p>
    <w:p w:rsidR="00E10DFA" w:rsidRDefault="00E10DFA" w:rsidP="005F7D89">
      <w:pPr>
        <w:rPr>
          <w:rtl/>
        </w:rPr>
      </w:pPr>
      <w:bookmarkStart w:id="15105" w:name="_ETM_Q45_600542"/>
      <w:bookmarkEnd w:id="15105"/>
      <w:r>
        <w:rPr>
          <w:rtl/>
        </w:rPr>
        <w:t>תוכנית מחיר למשתכן</w:t>
      </w:r>
      <w:bookmarkStart w:id="15106" w:name="_ETM_Q45_610486"/>
      <w:bookmarkEnd w:id="15106"/>
      <w:r>
        <w:rPr>
          <w:rFonts w:hint="cs"/>
          <w:rtl/>
        </w:rPr>
        <w:t>, חבר הכנסת ג'מעה</w:t>
      </w:r>
      <w:r>
        <w:rPr>
          <w:rtl/>
        </w:rPr>
        <w:t xml:space="preserve"> </w:t>
      </w:r>
      <w:r w:rsidR="00E10D2B">
        <w:rPr>
          <w:rFonts w:hint="cs"/>
          <w:rtl/>
        </w:rPr>
        <w:t>– –</w:t>
      </w:r>
      <w:r>
        <w:rPr>
          <w:rFonts w:hint="cs"/>
          <w:rtl/>
        </w:rPr>
        <w:t xml:space="preserve"> </w:t>
      </w:r>
    </w:p>
    <w:p w:rsidR="00E10DFA" w:rsidRPr="00043512" w:rsidRDefault="00E10DFA" w:rsidP="005F7D89">
      <w:pPr>
        <w:rPr>
          <w:rtl/>
        </w:rPr>
      </w:pPr>
      <w:bookmarkStart w:id="15107" w:name="_ETM_Q45_604023"/>
      <w:bookmarkStart w:id="15108" w:name="_ETM_Q45_604158"/>
      <w:bookmarkEnd w:id="15107"/>
      <w:bookmarkEnd w:id="15108"/>
    </w:p>
    <w:sdt>
      <w:sdtPr>
        <w:rPr>
          <w:rtl/>
        </w:rPr>
        <w:alias w:val="קריאה"/>
        <w:tag w:val="&lt;ID&gt;5659&lt;/ID&gt;&lt;Name&gt;ג'מעה אזברגה - הרשימה המשותפת&lt;/Name&gt;&lt;Data&gt;ג'מעה אזברגה (הרשימה המשותפת)&lt;/Data&gt;&lt;Shortcut&gt;גמאז&lt;/Shortcut&gt;"/>
        <w:id w:val="-1205783606"/>
        <w:placeholder>
          <w:docPart w:val="A31628E849E24583A561CF8F3E296374"/>
        </w:placeholder>
        <w15:color w:val="993366"/>
      </w:sdtPr>
      <w:sdtContent>
        <w:p w:rsidR="00E10DFA" w:rsidRDefault="00E10DFA" w:rsidP="005F7D89">
          <w:pPr>
            <w:pStyle w:val="af5"/>
            <w:keepNext/>
            <w:rPr>
              <w:rtl/>
            </w:rPr>
          </w:pPr>
          <w:r w:rsidRPr="009826A9">
            <w:rPr>
              <w:rStyle w:val="afe"/>
              <w:color w:val="000000"/>
              <w:rtl/>
            </w:rPr>
            <w:t>ג'מעה אזברגה (הרשימה המשותפת)</w:t>
          </w:r>
          <w:r w:rsidRPr="009826A9">
            <w:rPr>
              <w:color w:val="000000"/>
              <w:rtl/>
            </w:rPr>
            <w:t>:</w:t>
          </w:r>
        </w:p>
      </w:sdtContent>
    </w:sdt>
    <w:p w:rsidR="00E10DFA" w:rsidRPr="009826A9" w:rsidRDefault="00E10DFA" w:rsidP="005F7D89">
      <w:pPr>
        <w:rPr>
          <w:rtl/>
        </w:rPr>
      </w:pPr>
      <w:bookmarkStart w:id="15109" w:name="_ETM_Q45_623660"/>
      <w:bookmarkEnd w:id="15109"/>
    </w:p>
    <w:p w:rsidR="00E10DFA" w:rsidRDefault="00E10DFA" w:rsidP="005F7D89">
      <w:pPr>
        <w:rPr>
          <w:rtl/>
        </w:rPr>
      </w:pPr>
      <w:bookmarkStart w:id="15110" w:name="_ETM_Q45_578160"/>
      <w:bookmarkEnd w:id="15110"/>
      <w:r>
        <w:rPr>
          <w:rFonts w:hint="cs"/>
          <w:rtl/>
        </w:rPr>
        <w:t>אני איתך.</w:t>
      </w:r>
    </w:p>
    <w:p w:rsidR="00E10DFA" w:rsidRDefault="00E10DFA" w:rsidP="005F7D89">
      <w:pPr>
        <w:rPr>
          <w:rtl/>
        </w:rPr>
      </w:pPr>
    </w:p>
    <w:sdt>
      <w:sdtPr>
        <w:rPr>
          <w:rtl/>
        </w:rPr>
        <w:alias w:val="דובר_המשך"/>
        <w:tag w:val="&lt;ID&gt;5528&lt;/ID&gt;&lt;Name&gt;יצחק כהן - סגן שר&lt;/Name&gt;&lt;Data&gt;סגן שר האוצר יצחק כהן&lt;/Data&gt;&lt;Shortcut&gt;יצכה&lt;/Shortcut&gt;"/>
        <w:id w:val="1253236594"/>
        <w:placeholder>
          <w:docPart w:val="A31628E849E24583A561CF8F3E296374"/>
        </w:placeholder>
        <w15:color w:val="993366"/>
      </w:sdtPr>
      <w:sdtContent>
        <w:p w:rsidR="00E10DFA" w:rsidRDefault="00E10DFA" w:rsidP="005F7D89">
          <w:pPr>
            <w:pStyle w:val="-"/>
            <w:keepNext/>
            <w:rPr>
              <w:rtl/>
            </w:rPr>
          </w:pPr>
          <w:r w:rsidRPr="009826A9">
            <w:rPr>
              <w:rStyle w:val="afe"/>
              <w:color w:val="000000"/>
              <w:rtl/>
            </w:rPr>
            <w:t>סגן שר האוצר יצחק כהן</w:t>
          </w:r>
          <w:r w:rsidRPr="009826A9">
            <w:rPr>
              <w:color w:val="000000"/>
              <w:rtl/>
            </w:rPr>
            <w:t>:</w:t>
          </w:r>
        </w:p>
      </w:sdtContent>
    </w:sdt>
    <w:p w:rsidR="00E10DFA" w:rsidRDefault="00E10DFA" w:rsidP="00E10D2B">
      <w:pPr>
        <w:rPr>
          <w:rtl/>
        </w:rPr>
      </w:pPr>
    </w:p>
    <w:p w:rsidR="00E10DFA" w:rsidRDefault="00E10D2B" w:rsidP="005F7D89">
      <w:pPr>
        <w:rPr>
          <w:rtl/>
        </w:rPr>
      </w:pPr>
      <w:bookmarkStart w:id="15111" w:name="_ETM_Q45_632441"/>
      <w:bookmarkEnd w:id="15111"/>
      <w:r>
        <w:rPr>
          <w:rFonts w:hint="cs"/>
          <w:rtl/>
        </w:rPr>
        <w:t>– –</w:t>
      </w:r>
      <w:r w:rsidR="00E10DFA">
        <w:rPr>
          <w:rFonts w:hint="cs"/>
          <w:rtl/>
        </w:rPr>
        <w:t xml:space="preserve"> </w:t>
      </w:r>
      <w:r w:rsidR="00E10DFA">
        <w:rPr>
          <w:rtl/>
        </w:rPr>
        <w:t>היא אחת התוכניות המרכזיות של משרד האוצר ומשרד הבינוי והשיכון להתמודדות עם משבר הדיור שפקד את מדינת ישראל בעשור האח</w:t>
      </w:r>
      <w:r w:rsidR="00E10DFA">
        <w:rPr>
          <w:rFonts w:hint="cs"/>
          <w:rtl/>
        </w:rPr>
        <w:t>רון</w:t>
      </w:r>
      <w:r w:rsidR="00E10DFA">
        <w:rPr>
          <w:rtl/>
        </w:rPr>
        <w:t>. התוכנית מציעה מגוון רחב של דירות בכל רחבי הארץ, מקרי</w:t>
      </w:r>
      <w:r w:rsidR="00E10DFA">
        <w:rPr>
          <w:rFonts w:hint="cs"/>
          <w:rtl/>
        </w:rPr>
        <w:t>י</w:t>
      </w:r>
      <w:r w:rsidR="00E10DFA">
        <w:rPr>
          <w:rtl/>
        </w:rPr>
        <w:t>ת שמונה שבצפון ועד אילת שבדרום, בהנחות אטרקטיביות ממחיר השוק. התוכנית פתוחה לכלל אזרחי מדינת ישראל</w:t>
      </w:r>
      <w:r w:rsidR="00DD6B6F">
        <w:rPr>
          <w:rFonts w:hint="cs"/>
          <w:rtl/>
        </w:rPr>
        <w:t>,</w:t>
      </w:r>
      <w:r w:rsidR="00E10DFA">
        <w:rPr>
          <w:rtl/>
        </w:rPr>
        <w:t xml:space="preserve"> המתבקשים לעמוד בשני קריטריונים בלבד</w:t>
      </w:r>
      <w:r w:rsidR="00E10DFA">
        <w:rPr>
          <w:rFonts w:hint="cs"/>
          <w:rtl/>
        </w:rPr>
        <w:t xml:space="preserve"> </w:t>
      </w:r>
      <w:r w:rsidR="00E10DFA">
        <w:rPr>
          <w:rtl/>
        </w:rPr>
        <w:t>–</w:t>
      </w:r>
      <w:r w:rsidR="00E10DFA">
        <w:rPr>
          <w:rFonts w:hint="cs"/>
          <w:rtl/>
        </w:rPr>
        <w:t xml:space="preserve"> שני קריטריונים בלבד </w:t>
      </w:r>
      <w:bookmarkStart w:id="15112" w:name="_ETM_Q45_638537"/>
      <w:bookmarkEnd w:id="15112"/>
      <w:r w:rsidR="00E10DFA">
        <w:rPr>
          <w:rtl/>
        </w:rPr>
        <w:t xml:space="preserve">– זוגות נשואים או רווקים מעל גיל 35. כללים אלה נבחרו בקפידה על מנת לפשט </w:t>
      </w:r>
      <w:proofErr w:type="spellStart"/>
      <w:r w:rsidR="00E10DFA">
        <w:rPr>
          <w:rtl/>
        </w:rPr>
        <w:t>ולהנגיש</w:t>
      </w:r>
      <w:proofErr w:type="spellEnd"/>
      <w:r w:rsidR="00E10DFA">
        <w:rPr>
          <w:rtl/>
        </w:rPr>
        <w:t xml:space="preserve"> את התוכנית לקהל רחב ככל שניתן</w:t>
      </w:r>
      <w:r w:rsidR="00E10DFA">
        <w:rPr>
          <w:rFonts w:hint="cs"/>
          <w:rtl/>
        </w:rPr>
        <w:t>,</w:t>
      </w:r>
      <w:r w:rsidR="00E10DFA">
        <w:rPr>
          <w:rtl/>
        </w:rPr>
        <w:t xml:space="preserve"> ללא אפליה מסוג זה או אחר.</w:t>
      </w:r>
      <w:r w:rsidR="00E10DFA" w:rsidRPr="00043512">
        <w:rPr>
          <w:rtl/>
        </w:rPr>
        <w:t xml:space="preserve"> </w:t>
      </w:r>
      <w:r w:rsidR="00E10DFA">
        <w:rPr>
          <w:rtl/>
        </w:rPr>
        <w:t xml:space="preserve">זוגות נשואים </w:t>
      </w:r>
      <w:r w:rsidR="00E10DFA">
        <w:rPr>
          <w:rFonts w:hint="cs"/>
          <w:rtl/>
        </w:rPr>
        <w:t xml:space="preserve">חסרי דירה, או רווקים </w:t>
      </w:r>
      <w:r w:rsidR="00E10DFA">
        <w:rPr>
          <w:rtl/>
        </w:rPr>
        <w:t xml:space="preserve">מעל גיל 35. </w:t>
      </w:r>
    </w:p>
    <w:p w:rsidR="00E10DFA" w:rsidRDefault="00E10DFA" w:rsidP="005F7D89">
      <w:pPr>
        <w:rPr>
          <w:rtl/>
        </w:rPr>
      </w:pPr>
      <w:bookmarkStart w:id="15113" w:name="_ETM_Q45_652537"/>
      <w:bookmarkStart w:id="15114" w:name="_ETM_Q45_652873"/>
      <w:bookmarkEnd w:id="15113"/>
      <w:bookmarkEnd w:id="15114"/>
    </w:p>
    <w:p w:rsidR="00E10DFA" w:rsidRDefault="00E10DFA" w:rsidP="00DD6B6F">
      <w:pPr>
        <w:rPr>
          <w:rtl/>
        </w:rPr>
      </w:pPr>
      <w:r>
        <w:rPr>
          <w:rtl/>
        </w:rPr>
        <w:t>על פי שיווקי משרד הבינוי והשיכון מעט נתונים:</w:t>
      </w:r>
      <w:r>
        <w:rPr>
          <w:rFonts w:hint="cs"/>
          <w:rtl/>
        </w:rPr>
        <w:t xml:space="preserve"> </w:t>
      </w:r>
      <w:r>
        <w:rPr>
          <w:rtl/>
        </w:rPr>
        <w:t xml:space="preserve">מסוף 2015 ועד היום פורסמו 2,482 </w:t>
      </w:r>
      <w:r>
        <w:rPr>
          <w:rFonts w:hint="cs"/>
          <w:rtl/>
        </w:rPr>
        <w:t>יחידות דיור</w:t>
      </w:r>
      <w:r>
        <w:rPr>
          <w:rtl/>
        </w:rPr>
        <w:t xml:space="preserve"> במסלול מחיר למשתכן למגזר המיעוטים</w:t>
      </w:r>
      <w:r>
        <w:rPr>
          <w:rFonts w:hint="cs"/>
          <w:rtl/>
        </w:rPr>
        <w:t xml:space="preserve">. </w:t>
      </w:r>
      <w:r>
        <w:rPr>
          <w:rtl/>
        </w:rPr>
        <w:t>מתוך 2,482 יח</w:t>
      </w:r>
      <w:r>
        <w:rPr>
          <w:rFonts w:hint="cs"/>
          <w:rtl/>
        </w:rPr>
        <w:t>ידות הדיור</w:t>
      </w:r>
      <w:r>
        <w:rPr>
          <w:rtl/>
        </w:rPr>
        <w:t xml:space="preserve"> שווקו בהצלחה 799 </w:t>
      </w:r>
      <w:r>
        <w:rPr>
          <w:rFonts w:hint="cs"/>
          <w:rtl/>
        </w:rPr>
        <w:t xml:space="preserve">יחידות </w:t>
      </w:r>
      <w:bookmarkStart w:id="15115" w:name="_ETM_Q45_683796"/>
      <w:bookmarkEnd w:id="15115"/>
      <w:r>
        <w:rPr>
          <w:rFonts w:hint="cs"/>
          <w:rtl/>
        </w:rPr>
        <w:t>דיור</w:t>
      </w:r>
      <w:r>
        <w:rPr>
          <w:rtl/>
        </w:rPr>
        <w:t xml:space="preserve"> ב</w:t>
      </w:r>
      <w:r w:rsidR="00DD6B6F">
        <w:rPr>
          <w:rFonts w:hint="cs"/>
          <w:rtl/>
        </w:rPr>
        <w:t>י</w:t>
      </w:r>
      <w:r>
        <w:rPr>
          <w:rtl/>
        </w:rPr>
        <w:t>ישובים</w:t>
      </w:r>
      <w:r w:rsidR="00DD6B6F">
        <w:rPr>
          <w:rFonts w:hint="cs"/>
          <w:rtl/>
        </w:rPr>
        <w:t>:</w:t>
      </w:r>
      <w:r>
        <w:rPr>
          <w:rtl/>
        </w:rPr>
        <w:t xml:space="preserve"> נצרת –</w:t>
      </w:r>
      <w:r>
        <w:rPr>
          <w:rFonts w:hint="cs"/>
          <w:rtl/>
        </w:rPr>
        <w:t xml:space="preserve"> </w:t>
      </w:r>
      <w:r>
        <w:rPr>
          <w:rtl/>
        </w:rPr>
        <w:t xml:space="preserve">613 </w:t>
      </w:r>
      <w:r>
        <w:rPr>
          <w:rFonts w:hint="cs"/>
          <w:rtl/>
        </w:rPr>
        <w:t>יחידות דיור;</w:t>
      </w:r>
      <w:r>
        <w:rPr>
          <w:rtl/>
        </w:rPr>
        <w:t xml:space="preserve"> כפר מנדא –</w:t>
      </w:r>
      <w:r>
        <w:rPr>
          <w:rFonts w:hint="cs"/>
          <w:rtl/>
        </w:rPr>
        <w:t xml:space="preserve"> </w:t>
      </w:r>
      <w:r>
        <w:rPr>
          <w:rtl/>
        </w:rPr>
        <w:t xml:space="preserve">32 </w:t>
      </w:r>
      <w:r>
        <w:rPr>
          <w:rFonts w:hint="cs"/>
          <w:rtl/>
        </w:rPr>
        <w:t>יחידות דיור;</w:t>
      </w:r>
      <w:r>
        <w:rPr>
          <w:rtl/>
        </w:rPr>
        <w:t xml:space="preserve"> כפר </w:t>
      </w:r>
      <w:proofErr w:type="spellStart"/>
      <w:r>
        <w:rPr>
          <w:rtl/>
        </w:rPr>
        <w:t>נחף</w:t>
      </w:r>
      <w:proofErr w:type="spellEnd"/>
      <w:r>
        <w:rPr>
          <w:rFonts w:hint="cs"/>
          <w:rtl/>
        </w:rPr>
        <w:t xml:space="preserve"> </w:t>
      </w:r>
      <w:r>
        <w:rPr>
          <w:rtl/>
        </w:rPr>
        <w:t xml:space="preserve">– 128 </w:t>
      </w:r>
      <w:r>
        <w:rPr>
          <w:rFonts w:hint="cs"/>
          <w:rtl/>
        </w:rPr>
        <w:t>יחידות דיור;</w:t>
      </w:r>
      <w:r>
        <w:rPr>
          <w:rtl/>
        </w:rPr>
        <w:t xml:space="preserve"> מעלות תרשיחא –</w:t>
      </w:r>
      <w:r>
        <w:rPr>
          <w:rFonts w:hint="cs"/>
          <w:rtl/>
        </w:rPr>
        <w:t xml:space="preserve"> </w:t>
      </w:r>
      <w:r>
        <w:rPr>
          <w:rtl/>
        </w:rPr>
        <w:t xml:space="preserve">26 </w:t>
      </w:r>
      <w:r>
        <w:rPr>
          <w:rFonts w:hint="cs"/>
          <w:rtl/>
        </w:rPr>
        <w:t xml:space="preserve">יחידות דיור; </w:t>
      </w:r>
      <w:proofErr w:type="spellStart"/>
      <w:r>
        <w:rPr>
          <w:rtl/>
        </w:rPr>
        <w:t>בשיווקים</w:t>
      </w:r>
      <w:proofErr w:type="spellEnd"/>
      <w:r>
        <w:rPr>
          <w:rtl/>
        </w:rPr>
        <w:t xml:space="preserve"> שבאוויר</w:t>
      </w:r>
      <w:r>
        <w:rPr>
          <w:rFonts w:hint="cs"/>
          <w:rtl/>
        </w:rPr>
        <w:t xml:space="preserve">, </w:t>
      </w:r>
      <w:bookmarkStart w:id="15116" w:name="_ETM_Q45_692548"/>
      <w:bookmarkEnd w:id="15116"/>
      <w:r>
        <w:rPr>
          <w:rtl/>
        </w:rPr>
        <w:t>אשר טרם נסגרו</w:t>
      </w:r>
      <w:r>
        <w:rPr>
          <w:rFonts w:hint="cs"/>
          <w:rtl/>
        </w:rPr>
        <w:t xml:space="preserve"> </w:t>
      </w:r>
      <w:r>
        <w:rPr>
          <w:rtl/>
        </w:rPr>
        <w:t xml:space="preserve">– 754 </w:t>
      </w:r>
      <w:r>
        <w:rPr>
          <w:rFonts w:hint="cs"/>
          <w:rtl/>
        </w:rPr>
        <w:t xml:space="preserve">יחידות דיור. </w:t>
      </w:r>
      <w:r>
        <w:rPr>
          <w:rtl/>
        </w:rPr>
        <w:t>לצערנו הרב</w:t>
      </w:r>
      <w:r>
        <w:rPr>
          <w:rFonts w:hint="cs"/>
          <w:rtl/>
        </w:rPr>
        <w:t>,</w:t>
      </w:r>
      <w:r>
        <w:rPr>
          <w:rtl/>
        </w:rPr>
        <w:t xml:space="preserve"> בוטלו 929 </w:t>
      </w:r>
      <w:r>
        <w:rPr>
          <w:rFonts w:hint="cs"/>
          <w:rtl/>
        </w:rPr>
        <w:t>יחידות דיור,</w:t>
      </w:r>
      <w:r>
        <w:rPr>
          <w:rtl/>
        </w:rPr>
        <w:t xml:space="preserve"> מאחר שלחלק מהפרויקטים לא הוגשו הצעות ובחלק אחר הזוכים לא עמדו בתנאי המכרז.</w:t>
      </w:r>
    </w:p>
    <w:p w:rsidR="00E10DFA" w:rsidRPr="00043512" w:rsidRDefault="00E10DFA" w:rsidP="005F7D89">
      <w:pPr>
        <w:rPr>
          <w:rtl/>
        </w:rPr>
      </w:pPr>
      <w:bookmarkStart w:id="15117" w:name="_ETM_Q45_707044"/>
      <w:bookmarkStart w:id="15118" w:name="_ETM_Q45_707334"/>
      <w:bookmarkEnd w:id="15117"/>
      <w:bookmarkEnd w:id="15118"/>
    </w:p>
    <w:p w:rsidR="00E10DFA" w:rsidRDefault="00E10DFA" w:rsidP="0087576E">
      <w:pPr>
        <w:rPr>
          <w:rtl/>
        </w:rPr>
      </w:pPr>
      <w:r w:rsidRPr="00043512">
        <w:rPr>
          <w:rtl/>
        </w:rPr>
        <w:t>אכן, לא סוד הוא שקיים קושי ל</w:t>
      </w:r>
      <w:r>
        <w:rPr>
          <w:rtl/>
        </w:rPr>
        <w:t>שכנע את ראשי הרשויות מהמגזר הלא</w:t>
      </w:r>
      <w:r>
        <w:rPr>
          <w:rFonts w:hint="cs"/>
          <w:rtl/>
        </w:rPr>
        <w:t>-</w:t>
      </w:r>
      <w:r w:rsidRPr="00043512">
        <w:rPr>
          <w:rtl/>
        </w:rPr>
        <w:t xml:space="preserve">יהודי לתמוך בתוכנית. ההתנגדות העיקרית נובעת מהרצון לשייך את כלל הדירות, </w:t>
      </w:r>
      <w:r>
        <w:rPr>
          <w:rFonts w:hint="cs"/>
          <w:rtl/>
        </w:rPr>
        <w:t>זאת אומרת</w:t>
      </w:r>
      <w:r w:rsidRPr="00043512">
        <w:rPr>
          <w:rtl/>
        </w:rPr>
        <w:t xml:space="preserve"> 100% </w:t>
      </w:r>
      <w:r>
        <w:rPr>
          <w:rFonts w:hint="cs"/>
          <w:rtl/>
        </w:rPr>
        <w:t xml:space="preserve">מהדירות, </w:t>
      </w:r>
      <w:r w:rsidRPr="00043512">
        <w:rPr>
          <w:rtl/>
        </w:rPr>
        <w:t xml:space="preserve">לבני </w:t>
      </w:r>
      <w:r>
        <w:rPr>
          <w:rFonts w:hint="cs"/>
          <w:rtl/>
        </w:rPr>
        <w:t>ה</w:t>
      </w:r>
      <w:r w:rsidRPr="00043512">
        <w:rPr>
          <w:rtl/>
        </w:rPr>
        <w:t>מקום.</w:t>
      </w:r>
      <w:r>
        <w:rPr>
          <w:rFonts w:hint="cs"/>
          <w:rtl/>
        </w:rPr>
        <w:t xml:space="preserve"> </w:t>
      </w:r>
      <w:r>
        <w:rPr>
          <w:rtl/>
        </w:rPr>
        <w:t xml:space="preserve">חשוב לציין שמצאנו לנכון להקל </w:t>
      </w:r>
      <w:r>
        <w:rPr>
          <w:rFonts w:hint="cs"/>
          <w:rtl/>
        </w:rPr>
        <w:t>בשיעור</w:t>
      </w:r>
      <w:r>
        <w:rPr>
          <w:rtl/>
        </w:rPr>
        <w:t xml:space="preserve"> בני המקום ביישובים במגזר הלא</w:t>
      </w:r>
      <w:r>
        <w:rPr>
          <w:rFonts w:hint="cs"/>
          <w:rtl/>
        </w:rPr>
        <w:t>-</w:t>
      </w:r>
      <w:r>
        <w:rPr>
          <w:rtl/>
        </w:rPr>
        <w:t xml:space="preserve">יהודי ואפשרנו </w:t>
      </w:r>
      <w:r>
        <w:rPr>
          <w:rFonts w:hint="cs"/>
          <w:rtl/>
        </w:rPr>
        <w:t xml:space="preserve">עד </w:t>
      </w:r>
      <w:r>
        <w:rPr>
          <w:rtl/>
        </w:rPr>
        <w:t>50</w:t>
      </w:r>
      <w:r>
        <w:rPr>
          <w:rFonts w:hint="cs"/>
          <w:rtl/>
        </w:rPr>
        <w:t xml:space="preserve">% </w:t>
      </w:r>
      <w:r>
        <w:rPr>
          <w:rtl/>
        </w:rPr>
        <w:t>באזורי עדיפות לאומית במגזר הלא</w:t>
      </w:r>
      <w:r w:rsidR="0087576E">
        <w:rPr>
          <w:rFonts w:hint="cs"/>
          <w:rtl/>
        </w:rPr>
        <w:t>-</w:t>
      </w:r>
      <w:r>
        <w:rPr>
          <w:rtl/>
        </w:rPr>
        <w:t>יהודי</w:t>
      </w:r>
      <w:r>
        <w:rPr>
          <w:rFonts w:hint="cs"/>
          <w:rtl/>
        </w:rPr>
        <w:t>,</w:t>
      </w:r>
      <w:r>
        <w:rPr>
          <w:rtl/>
        </w:rPr>
        <w:t xml:space="preserve"> לעומת 32</w:t>
      </w:r>
      <w:r>
        <w:rPr>
          <w:rFonts w:hint="cs"/>
          <w:rtl/>
        </w:rPr>
        <w:t>%</w:t>
      </w:r>
      <w:r>
        <w:rPr>
          <w:rtl/>
        </w:rPr>
        <w:t xml:space="preserve"> במגזר היהודי. זו הטבה משמעותית לציבור זכאי התוכנית הלא</w:t>
      </w:r>
      <w:r>
        <w:rPr>
          <w:rFonts w:hint="cs"/>
          <w:rtl/>
        </w:rPr>
        <w:t>-</w:t>
      </w:r>
      <w:r>
        <w:rPr>
          <w:rtl/>
        </w:rPr>
        <w:t>יהודים.</w:t>
      </w:r>
    </w:p>
    <w:p w:rsidR="00E10DFA" w:rsidRDefault="00E10DFA" w:rsidP="005F7D89">
      <w:pPr>
        <w:rPr>
          <w:rtl/>
        </w:rPr>
      </w:pPr>
      <w:bookmarkStart w:id="15119" w:name="_ETM_Q45_732927"/>
      <w:bookmarkStart w:id="15120" w:name="_ETM_Q45_733156"/>
      <w:bookmarkEnd w:id="15119"/>
      <w:bookmarkEnd w:id="15120"/>
    </w:p>
    <w:p w:rsidR="00A73C66" w:rsidRDefault="00E10DFA" w:rsidP="0071057B">
      <w:pPr>
        <w:rPr>
          <w:rtl/>
        </w:rPr>
      </w:pPr>
      <w:r>
        <w:rPr>
          <w:rtl/>
        </w:rPr>
        <w:t>התנגדות נוספת נובעת מהתעקשותם של ראשי הרשויות למצות קוד</w:t>
      </w:r>
      <w:r>
        <w:rPr>
          <w:rFonts w:hint="cs"/>
          <w:rtl/>
        </w:rPr>
        <w:t>ם</w:t>
      </w:r>
      <w:r>
        <w:rPr>
          <w:rtl/>
        </w:rPr>
        <w:t xml:space="preserve"> את </w:t>
      </w:r>
      <w:proofErr w:type="spellStart"/>
      <w:r>
        <w:rPr>
          <w:rtl/>
        </w:rPr>
        <w:t>השיווקים</w:t>
      </w:r>
      <w:proofErr w:type="spellEnd"/>
      <w:r>
        <w:rPr>
          <w:rtl/>
        </w:rPr>
        <w:t xml:space="preserve"> של </w:t>
      </w:r>
      <w:proofErr w:type="spellStart"/>
      <w:r>
        <w:rPr>
          <w:rtl/>
        </w:rPr>
        <w:t>צמודי</w:t>
      </w:r>
      <w:proofErr w:type="spellEnd"/>
      <w:r>
        <w:rPr>
          <w:rtl/>
        </w:rPr>
        <w:t xml:space="preserve"> הקרקע ביישוב</w:t>
      </w:r>
      <w:r>
        <w:rPr>
          <w:rFonts w:hint="cs"/>
          <w:rtl/>
        </w:rPr>
        <w:t>,</w:t>
      </w:r>
      <w:r>
        <w:rPr>
          <w:rtl/>
        </w:rPr>
        <w:t xml:space="preserve"> ורק לאחר מכן לשווק את הבנייה הרוויה. סוגיה זו קשורה לקושי במגזר הלא</w:t>
      </w:r>
      <w:r>
        <w:rPr>
          <w:rFonts w:hint="cs"/>
          <w:rtl/>
        </w:rPr>
        <w:t>-</w:t>
      </w:r>
      <w:r>
        <w:rPr>
          <w:rtl/>
        </w:rPr>
        <w:t>יהודי לעבור ולהתגורר ברבי</w:t>
      </w:r>
      <w:r>
        <w:rPr>
          <w:rFonts w:hint="cs"/>
          <w:rtl/>
        </w:rPr>
        <w:t>-</w:t>
      </w:r>
      <w:r>
        <w:rPr>
          <w:rtl/>
        </w:rPr>
        <w:t>קומות.</w:t>
      </w:r>
      <w:bookmarkStart w:id="15121" w:name="_ETM_Q45_587009"/>
      <w:bookmarkStart w:id="15122" w:name="_ETM_Q45_587667"/>
      <w:bookmarkStart w:id="15123" w:name="TOR_Q46"/>
      <w:bookmarkStart w:id="15124" w:name="_ETM_Q46_127243"/>
      <w:bookmarkStart w:id="15125" w:name="_ETM_Q46_127586"/>
      <w:bookmarkStart w:id="15126" w:name="_ETM_Q46_127680"/>
      <w:bookmarkEnd w:id="15121"/>
      <w:bookmarkEnd w:id="15122"/>
      <w:bookmarkEnd w:id="15123"/>
      <w:bookmarkEnd w:id="15124"/>
      <w:bookmarkEnd w:id="15125"/>
      <w:bookmarkEnd w:id="15126"/>
      <w:r w:rsidR="0071057B">
        <w:rPr>
          <w:rFonts w:hint="cs"/>
          <w:rtl/>
        </w:rPr>
        <w:t xml:space="preserve"> </w:t>
      </w:r>
      <w:r w:rsidR="00A73C66">
        <w:rPr>
          <w:rFonts w:hint="cs"/>
          <w:rtl/>
        </w:rPr>
        <w:t xml:space="preserve">אומנם אנו </w:t>
      </w:r>
      <w:bookmarkStart w:id="15127" w:name="_ETM_Q46_398022"/>
      <w:bookmarkEnd w:id="15127"/>
      <w:r w:rsidR="00A73C66">
        <w:rPr>
          <w:rFonts w:hint="cs"/>
          <w:rtl/>
        </w:rPr>
        <w:t>שמחים לבש</w:t>
      </w:r>
      <w:bookmarkStart w:id="15128" w:name="_ETM_Q46_28878"/>
      <w:bookmarkEnd w:id="15128"/>
      <w:r w:rsidR="00A73C66">
        <w:rPr>
          <w:rFonts w:hint="cs"/>
          <w:rtl/>
        </w:rPr>
        <w:t xml:space="preserve">ר כי תהליך ההבשלה כבר החל אך עדיין לא </w:t>
      </w:r>
      <w:bookmarkStart w:id="15129" w:name="_ETM_Q46_412381"/>
      <w:bookmarkEnd w:id="15129"/>
      <w:r w:rsidR="00A73C66">
        <w:rPr>
          <w:rFonts w:hint="cs"/>
          <w:rtl/>
        </w:rPr>
        <w:t xml:space="preserve">בקצב הרצוי. </w:t>
      </w:r>
    </w:p>
    <w:p w:rsidR="00A73C66" w:rsidRDefault="00A73C66" w:rsidP="005F7D89">
      <w:pPr>
        <w:rPr>
          <w:rtl/>
        </w:rPr>
      </w:pPr>
      <w:bookmarkStart w:id="15130" w:name="_ETM_Q46_417631"/>
      <w:bookmarkEnd w:id="15130"/>
    </w:p>
    <w:p w:rsidR="00A73C66" w:rsidRDefault="00A73C66" w:rsidP="005F7D89">
      <w:pPr>
        <w:rPr>
          <w:rtl/>
        </w:rPr>
      </w:pPr>
      <w:bookmarkStart w:id="15131" w:name="_ETM_Q46_417834"/>
      <w:bookmarkStart w:id="15132" w:name="_ETM_Q46_418084"/>
      <w:bookmarkEnd w:id="15131"/>
      <w:bookmarkEnd w:id="15132"/>
      <w:r>
        <w:rPr>
          <w:rFonts w:hint="cs"/>
          <w:rtl/>
        </w:rPr>
        <w:t>בר</w:t>
      </w:r>
      <w:bookmarkStart w:id="15133" w:name="_ETM_Q46_418194"/>
      <w:bookmarkEnd w:id="15133"/>
      <w:r>
        <w:rPr>
          <w:rFonts w:hint="cs"/>
          <w:rtl/>
        </w:rPr>
        <w:t xml:space="preserve">צוני לנצל הזדמנות זו ולקרוא כאן </w:t>
      </w:r>
      <w:bookmarkStart w:id="15134" w:name="_ETM_Q46_425740"/>
      <w:bookmarkEnd w:id="15134"/>
      <w:r>
        <w:rPr>
          <w:rFonts w:hint="cs"/>
          <w:rtl/>
        </w:rPr>
        <w:t xml:space="preserve">מעל בימת הכנסת למנהיגי המגזר הלא-יהודי: ההירתמות שלכם הינה </w:t>
      </w:r>
      <w:bookmarkStart w:id="15135" w:name="_ETM_Q46_435818"/>
      <w:bookmarkEnd w:id="15135"/>
      <w:r>
        <w:rPr>
          <w:rFonts w:hint="cs"/>
          <w:rtl/>
        </w:rPr>
        <w:t xml:space="preserve">הכרחית. יש לשלב ידיים ולעודד את צעירי המגזר לעבור ולהתגורר </w:t>
      </w:r>
      <w:bookmarkStart w:id="15136" w:name="_ETM_Q46_445990"/>
      <w:bookmarkEnd w:id="15136"/>
      <w:r>
        <w:rPr>
          <w:rFonts w:hint="cs"/>
          <w:rtl/>
        </w:rPr>
        <w:t>בבניינים, בבנייה רוו</w:t>
      </w:r>
      <w:bookmarkStart w:id="15137" w:name="_ETM_Q46_448303"/>
      <w:bookmarkEnd w:id="15137"/>
      <w:r>
        <w:rPr>
          <w:rFonts w:hint="cs"/>
          <w:rtl/>
        </w:rPr>
        <w:t xml:space="preserve">יה. </w:t>
      </w:r>
      <w:bookmarkStart w:id="15138" w:name="_ETM_Q46_454928"/>
      <w:bookmarkStart w:id="15139" w:name="_ETM_Q46_455037"/>
      <w:bookmarkEnd w:id="15138"/>
      <w:bookmarkEnd w:id="15139"/>
      <w:r>
        <w:rPr>
          <w:rFonts w:hint="cs"/>
          <w:rtl/>
        </w:rPr>
        <w:t xml:space="preserve">כידוע, הקרקע היא משאב מוגבל והדבר תואם את מדיניות מינהל </w:t>
      </w:r>
      <w:bookmarkStart w:id="15140" w:name="_ETM_Q46_468537"/>
      <w:bookmarkEnd w:id="15140"/>
      <w:r>
        <w:rPr>
          <w:rFonts w:hint="cs"/>
          <w:rtl/>
        </w:rPr>
        <w:t xml:space="preserve">התכנון לתכנן יותר ויותר מתחמים של בנייה רוויה במגזר. רק </w:t>
      </w:r>
      <w:bookmarkStart w:id="15141" w:name="_ETM_Q46_490240"/>
      <w:bookmarkEnd w:id="15141"/>
      <w:r>
        <w:rPr>
          <w:rFonts w:hint="cs"/>
          <w:rtl/>
        </w:rPr>
        <w:t xml:space="preserve">אם נפעל יחדיו נצליח לפרוץ את המחסום התרבותי-חברתי הזה </w:t>
      </w:r>
      <w:bookmarkStart w:id="15142" w:name="_ETM_Q46_498396"/>
      <w:bookmarkEnd w:id="15142"/>
      <w:r>
        <w:rPr>
          <w:rFonts w:hint="cs"/>
          <w:rtl/>
        </w:rPr>
        <w:t xml:space="preserve">ונצליח לספק לצעירי המגזר דירות איכותיות במחיר מוזל. </w:t>
      </w:r>
    </w:p>
    <w:p w:rsidR="00A73C66" w:rsidRDefault="00A73C66" w:rsidP="005F7D89">
      <w:pPr>
        <w:rPr>
          <w:rtl/>
        </w:rPr>
      </w:pPr>
      <w:bookmarkStart w:id="15143" w:name="_ETM_Q46_505880"/>
      <w:bookmarkEnd w:id="15143"/>
    </w:p>
    <w:p w:rsidR="00A73C66" w:rsidRDefault="00A73C66" w:rsidP="005F7D89">
      <w:pPr>
        <w:rPr>
          <w:rtl/>
        </w:rPr>
      </w:pPr>
      <w:bookmarkStart w:id="15144" w:name="_ETM_Q46_506193"/>
      <w:bookmarkEnd w:id="15144"/>
      <w:r>
        <w:rPr>
          <w:rFonts w:hint="cs"/>
          <w:rtl/>
        </w:rPr>
        <w:t>ב</w:t>
      </w:r>
      <w:bookmarkStart w:id="15145" w:name="_ETM_Q46_506474"/>
      <w:bookmarkEnd w:id="15145"/>
      <w:r>
        <w:rPr>
          <w:rFonts w:hint="cs"/>
          <w:rtl/>
        </w:rPr>
        <w:t>נו</w:t>
      </w:r>
      <w:bookmarkStart w:id="15146" w:name="_ETM_Q46_506599"/>
      <w:bookmarkEnd w:id="15146"/>
      <w:r>
        <w:rPr>
          <w:rFonts w:hint="cs"/>
          <w:rtl/>
        </w:rPr>
        <w:t xml:space="preserve">גע לסוגיה </w:t>
      </w:r>
      <w:bookmarkStart w:id="15147" w:name="_ETM_Q46_508193"/>
      <w:bookmarkEnd w:id="15147"/>
      <w:r>
        <w:rPr>
          <w:rFonts w:hint="cs"/>
          <w:rtl/>
        </w:rPr>
        <w:t xml:space="preserve">שצוינה, בנוגע לטענה שרווקים במגזר נוהגים לרכוש דירה טרם נישואיהם </w:t>
      </w:r>
      <w:r>
        <w:rPr>
          <w:rFonts w:hint="eastAsia"/>
          <w:rtl/>
        </w:rPr>
        <w:t>–</w:t>
      </w:r>
      <w:r>
        <w:rPr>
          <w:rFonts w:hint="cs"/>
          <w:rtl/>
        </w:rPr>
        <w:t xml:space="preserve"> </w:t>
      </w:r>
      <w:bookmarkStart w:id="15148" w:name="_ETM_Q46_518584"/>
      <w:bookmarkEnd w:id="15148"/>
      <w:r>
        <w:rPr>
          <w:rFonts w:hint="cs"/>
          <w:rtl/>
        </w:rPr>
        <w:t xml:space="preserve">אני שמח לבשר לכם שאתמול התקיימה פגישה בין </w:t>
      </w:r>
      <w:bookmarkStart w:id="15149" w:name="_ETM_Q46_527802"/>
      <w:bookmarkEnd w:id="15149"/>
      <w:r>
        <w:rPr>
          <w:rFonts w:hint="cs"/>
          <w:rtl/>
        </w:rPr>
        <w:t xml:space="preserve">גורמים בכירים במשרד הבינוי והשיכון לבין נציגי עמותת סיכוי, </w:t>
      </w:r>
      <w:bookmarkStart w:id="15150" w:name="_ETM_Q46_538255"/>
      <w:bookmarkEnd w:id="15150"/>
      <w:r>
        <w:rPr>
          <w:rFonts w:hint="cs"/>
          <w:rtl/>
        </w:rPr>
        <w:t xml:space="preserve">ואנו מנסים למצוא </w:t>
      </w:r>
      <w:bookmarkStart w:id="15151" w:name="_ETM_Q46_200936"/>
      <w:r>
        <w:rPr>
          <w:rFonts w:hint="cs"/>
          <w:rtl/>
        </w:rPr>
        <w:t>פתרון לסוגיה</w:t>
      </w:r>
      <w:bookmarkEnd w:id="15151"/>
      <w:r>
        <w:rPr>
          <w:rFonts w:hint="cs"/>
          <w:rtl/>
        </w:rPr>
        <w:t xml:space="preserve"> זו. </w:t>
      </w:r>
    </w:p>
    <w:p w:rsidR="00A73C66" w:rsidRDefault="00A73C66" w:rsidP="005F7D89">
      <w:pPr>
        <w:rPr>
          <w:rtl/>
        </w:rPr>
      </w:pPr>
      <w:bookmarkStart w:id="15152" w:name="_ETM_Q46_203543"/>
      <w:bookmarkEnd w:id="15152"/>
    </w:p>
    <w:p w:rsidR="00A73C66" w:rsidRDefault="00A73C66" w:rsidP="005F7D89">
      <w:pPr>
        <w:rPr>
          <w:rtl/>
        </w:rPr>
      </w:pPr>
      <w:bookmarkStart w:id="15153" w:name="_ETM_Q46_203924"/>
      <w:bookmarkEnd w:id="15153"/>
      <w:r>
        <w:rPr>
          <w:rFonts w:hint="cs"/>
          <w:rtl/>
        </w:rPr>
        <w:t xml:space="preserve">אני מציע להסתפק בדברי השר. </w:t>
      </w:r>
    </w:p>
    <w:p w:rsidR="00A73C66" w:rsidRDefault="00A73C66" w:rsidP="005F7D89">
      <w:pPr>
        <w:rPr>
          <w:rtl/>
        </w:rPr>
      </w:pPr>
      <w:bookmarkStart w:id="15154" w:name="_ETM_Q46_448568"/>
      <w:bookmarkStart w:id="15155" w:name="_ETM_Q46_448818"/>
      <w:bookmarkStart w:id="15156" w:name="_ETM_Q46_448881"/>
      <w:bookmarkStart w:id="15157" w:name="_ETM_Q46_395584"/>
      <w:bookmarkStart w:id="15158" w:name="_ETM_Q46_395663"/>
      <w:bookmarkStart w:id="15159" w:name="_ETM_Q46_165399"/>
      <w:bookmarkStart w:id="15160" w:name="_ETM_Q46_165758"/>
      <w:bookmarkStart w:id="15161" w:name="_ETM_Q46_165899"/>
      <w:bookmarkEnd w:id="15154"/>
      <w:bookmarkEnd w:id="15155"/>
      <w:bookmarkEnd w:id="15156"/>
      <w:bookmarkEnd w:id="15157"/>
      <w:bookmarkEnd w:id="15158"/>
      <w:bookmarkEnd w:id="15159"/>
      <w:bookmarkEnd w:id="15160"/>
      <w:bookmarkEnd w:id="15161"/>
    </w:p>
    <w:bookmarkStart w:id="15162" w:name="_ETM_Q46_166180" w:displacedByCustomXml="next"/>
    <w:bookmarkEnd w:id="15162" w:displacedByCustomXml="next"/>
    <w:bookmarkStart w:id="15163" w:name="_ETM_Q46_166242" w:displacedByCustomXml="next"/>
    <w:bookmarkEnd w:id="15163" w:displacedByCustomXml="next"/>
    <w:sdt>
      <w:sdtPr>
        <w:rPr>
          <w:rtl/>
        </w:rPr>
        <w:alias w:val="יור"/>
        <w:tag w:val="&lt;ID&gt;5703&lt;/ID&gt;&lt;Name&gt;עיסאווי פריג' - יו&quot;ר&lt;/Name&gt;&lt;Data&gt;עיסאווי פריג'&lt;/Data&gt;&lt;Shortcut&gt;&lt;/Shortcut&gt;"/>
        <w:id w:val="1447432814"/>
        <w:placeholder>
          <w:docPart w:val="2F2E33F7B3E54228A1C7A568B2925DBB"/>
        </w:placeholder>
        <w15:color w:val="993366"/>
      </w:sdtPr>
      <w:sdtContent>
        <w:p w:rsidR="00A73C66" w:rsidRDefault="00A73C66" w:rsidP="005F7D89">
          <w:pPr>
            <w:pStyle w:val="af6"/>
            <w:keepNext/>
            <w:rPr>
              <w:rtl/>
            </w:rPr>
          </w:pPr>
          <w:r w:rsidRPr="00501662">
            <w:rPr>
              <w:rStyle w:val="afe"/>
              <w:color w:val="000000"/>
              <w:rtl/>
            </w:rPr>
            <w:t>היו"ר עיסאווי פריג'</w:t>
          </w:r>
          <w:r w:rsidRPr="00501662">
            <w:rPr>
              <w:color w:val="000000"/>
              <w:rtl/>
            </w:rPr>
            <w:t>:</w:t>
          </w:r>
        </w:p>
      </w:sdtContent>
    </w:sdt>
    <w:p w:rsidR="00A73C66" w:rsidRDefault="00A73C66" w:rsidP="00E10D2B">
      <w:pPr>
        <w:rPr>
          <w:rtl/>
        </w:rPr>
      </w:pPr>
    </w:p>
    <w:p w:rsidR="00A73C66" w:rsidRDefault="00A73C66" w:rsidP="005F7D89">
      <w:pPr>
        <w:rPr>
          <w:rtl/>
        </w:rPr>
      </w:pPr>
      <w:bookmarkStart w:id="15164" w:name="_ETM_Q46_208025"/>
      <w:bookmarkEnd w:id="15164"/>
      <w:r>
        <w:rPr>
          <w:rFonts w:hint="cs"/>
          <w:rtl/>
        </w:rPr>
        <w:t xml:space="preserve">סגן השר אומר להסתפק בתשובתו. אתם מקבלים את </w:t>
      </w:r>
      <w:bookmarkStart w:id="15165" w:name="_ETM_Q46_213892"/>
      <w:bookmarkEnd w:id="15165"/>
      <w:r>
        <w:rPr>
          <w:rFonts w:hint="cs"/>
          <w:rtl/>
        </w:rPr>
        <w:t xml:space="preserve">זה? </w:t>
      </w:r>
    </w:p>
    <w:p w:rsidR="00A73C66" w:rsidRDefault="00A73C66" w:rsidP="005F7D89">
      <w:pPr>
        <w:rPr>
          <w:rtl/>
        </w:rPr>
      </w:pPr>
      <w:bookmarkStart w:id="15166" w:name="_ETM_Q46_215459"/>
      <w:bookmarkStart w:id="15167" w:name="_ETM_Q46_211570"/>
      <w:bookmarkEnd w:id="15166"/>
      <w:bookmarkEnd w:id="15167"/>
    </w:p>
    <w:bookmarkStart w:id="15168" w:name="_ETM_Q46_217429" w:displacedByCustomXml="next"/>
    <w:bookmarkEnd w:id="15168" w:displacedByCustomXml="next"/>
    <w:bookmarkStart w:id="15169" w:name="_ETM_Q46_218117" w:displacedByCustomXml="next"/>
    <w:bookmarkEnd w:id="15169" w:displacedByCustomXml="next"/>
    <w:sdt>
      <w:sdtPr>
        <w:rPr>
          <w:rtl/>
        </w:rPr>
        <w:alias w:val="קריאה"/>
        <w:tag w:val="&lt;ID&gt;5659&lt;/ID&gt;&lt;Name&gt;ג'מעה אזברגה - הרשימה המשותפת&lt;/Name&gt;&lt;Data&gt;ג'מעה אזברגה (הרשימה המשותפת)&lt;/Data&gt;&lt;Shortcut&gt;גמאז&lt;/Shortcut&gt;"/>
        <w:id w:val="-1955933738"/>
        <w:placeholder>
          <w:docPart w:val="2F2E33F7B3E54228A1C7A568B2925DBB"/>
        </w:placeholder>
        <w15:color w:val="993366"/>
      </w:sdtPr>
      <w:sdtContent>
        <w:p w:rsidR="00A73C66" w:rsidRDefault="00A73C66" w:rsidP="005F7D89">
          <w:pPr>
            <w:pStyle w:val="af5"/>
            <w:keepNext/>
            <w:rPr>
              <w:rtl/>
            </w:rPr>
          </w:pPr>
          <w:r w:rsidRPr="00501662">
            <w:rPr>
              <w:rStyle w:val="afe"/>
              <w:color w:val="000000"/>
              <w:rtl/>
            </w:rPr>
            <w:t>ג'מעה אזברגה (הרשימה המשותפת)</w:t>
          </w:r>
          <w:r w:rsidRPr="00501662">
            <w:rPr>
              <w:color w:val="000000"/>
              <w:rtl/>
            </w:rPr>
            <w:t>:</w:t>
          </w:r>
        </w:p>
      </w:sdtContent>
    </w:sdt>
    <w:p w:rsidR="00A73C66" w:rsidRDefault="00A73C66" w:rsidP="00E10D2B">
      <w:pPr>
        <w:rPr>
          <w:rtl/>
        </w:rPr>
      </w:pPr>
    </w:p>
    <w:p w:rsidR="00A73C66" w:rsidRDefault="00A73C66" w:rsidP="005F7D89">
      <w:pPr>
        <w:rPr>
          <w:rtl/>
        </w:rPr>
      </w:pPr>
      <w:bookmarkStart w:id="15170" w:name="_ETM_Q46_229023"/>
      <w:bookmarkEnd w:id="15170"/>
      <w:r>
        <w:rPr>
          <w:rFonts w:hint="cs"/>
          <w:rtl/>
        </w:rPr>
        <w:t xml:space="preserve">אני חשבתי אולי להעביר את זה לאחת הוועדות. </w:t>
      </w:r>
      <w:bookmarkStart w:id="15171" w:name="_ETM_Q46_218516"/>
      <w:bookmarkEnd w:id="15171"/>
      <w:r>
        <w:rPr>
          <w:rFonts w:hint="cs"/>
          <w:rtl/>
        </w:rPr>
        <w:t xml:space="preserve">חשבתי על ועדת הפנים אבל עכשיו אני חושב </w:t>
      </w:r>
      <w:bookmarkStart w:id="15172" w:name="_ETM_Q46_229351"/>
      <w:bookmarkEnd w:id="15172"/>
      <w:r>
        <w:rPr>
          <w:rFonts w:hint="cs"/>
          <w:rtl/>
        </w:rPr>
        <w:t>על ו</w:t>
      </w:r>
      <w:bookmarkStart w:id="15173" w:name="_ETM_Q46_229476"/>
      <w:bookmarkEnd w:id="15173"/>
      <w:r>
        <w:rPr>
          <w:rFonts w:hint="cs"/>
          <w:rtl/>
        </w:rPr>
        <w:t xml:space="preserve">עדת הכספים, כי </w:t>
      </w:r>
      <w:bookmarkStart w:id="15174" w:name="_ETM_Q46_224542"/>
      <w:bookmarkEnd w:id="15174"/>
      <w:r>
        <w:rPr>
          <w:rFonts w:hint="cs"/>
          <w:rtl/>
        </w:rPr>
        <w:t xml:space="preserve">בסופו של יום מדובר בכסף. </w:t>
      </w:r>
    </w:p>
    <w:p w:rsidR="00A73C66" w:rsidRDefault="00A73C66" w:rsidP="005F7D89">
      <w:pPr>
        <w:rPr>
          <w:rtl/>
        </w:rPr>
      </w:pPr>
      <w:bookmarkStart w:id="15175" w:name="_ETM_Q46_232851"/>
      <w:bookmarkEnd w:id="15175"/>
    </w:p>
    <w:bookmarkStart w:id="15176" w:name="_ETM_Q46_233539" w:displacedByCustomXml="next"/>
    <w:bookmarkEnd w:id="15176" w:displacedByCustomXml="next"/>
    <w:bookmarkStart w:id="15177" w:name="_ETM_Q46_233882" w:displacedByCustomXml="next"/>
    <w:bookmarkEnd w:id="15177" w:displacedByCustomXml="next"/>
    <w:bookmarkStart w:id="15178" w:name="_ETM_Q46_234554" w:displacedByCustomXml="next"/>
    <w:bookmarkEnd w:id="15178" w:displacedByCustomXml="next"/>
    <w:sdt>
      <w:sdtPr>
        <w:rPr>
          <w:rtl/>
        </w:rPr>
        <w:alias w:val="יור"/>
        <w:tag w:val="&lt;ID&gt;5703&lt;/ID&gt;&lt;Name&gt;עיסאווי פריג' - יו&quot;ר&lt;/Name&gt;&lt;Data&gt;עיסאווי פריג'&lt;/Data&gt;&lt;Shortcut&gt;&lt;/Shortcut&gt;"/>
        <w:id w:val="-1045668720"/>
        <w:placeholder>
          <w:docPart w:val="2F2E33F7B3E54228A1C7A568B2925DBB"/>
        </w:placeholder>
        <w15:color w:val="993366"/>
      </w:sdtPr>
      <w:sdtContent>
        <w:p w:rsidR="00A73C66" w:rsidRDefault="00A73C66" w:rsidP="005F7D89">
          <w:pPr>
            <w:pStyle w:val="af6"/>
            <w:keepNext/>
            <w:rPr>
              <w:rtl/>
            </w:rPr>
          </w:pPr>
          <w:r w:rsidRPr="00501662">
            <w:rPr>
              <w:rStyle w:val="afe"/>
              <w:color w:val="000000"/>
              <w:rtl/>
            </w:rPr>
            <w:t>היו"ר עיסאווי פריג'</w:t>
          </w:r>
          <w:r w:rsidRPr="00501662">
            <w:rPr>
              <w:color w:val="000000"/>
              <w:rtl/>
            </w:rPr>
            <w:t>:</w:t>
          </w:r>
        </w:p>
      </w:sdtContent>
    </w:sdt>
    <w:p w:rsidR="00A73C66" w:rsidRDefault="00A73C66" w:rsidP="00E10D2B">
      <w:pPr>
        <w:rPr>
          <w:rtl/>
        </w:rPr>
      </w:pPr>
    </w:p>
    <w:p w:rsidR="00A73C66" w:rsidRDefault="00A73C66" w:rsidP="005F7D89">
      <w:pPr>
        <w:rPr>
          <w:rtl/>
        </w:rPr>
      </w:pPr>
      <w:bookmarkStart w:id="15179" w:name="_ETM_Q46_229486"/>
      <w:bookmarkEnd w:id="15179"/>
      <w:r>
        <w:rPr>
          <w:rFonts w:hint="cs"/>
          <w:rtl/>
        </w:rPr>
        <w:t xml:space="preserve">אם כך, כבוד השר, יש </w:t>
      </w:r>
      <w:bookmarkStart w:id="15180" w:name="_ETM_Q46_227786"/>
      <w:bookmarkEnd w:id="15180"/>
      <w:r>
        <w:rPr>
          <w:rFonts w:hint="cs"/>
          <w:rtl/>
        </w:rPr>
        <w:t>הצעה לחבר הכ</w:t>
      </w:r>
      <w:r w:rsidR="0087576E">
        <w:rPr>
          <w:rFonts w:hint="cs"/>
          <w:rtl/>
        </w:rPr>
        <w:t>נ</w:t>
      </w:r>
      <w:r>
        <w:rPr>
          <w:rFonts w:hint="cs"/>
          <w:rtl/>
        </w:rPr>
        <w:t xml:space="preserve">סת אזברגה להעביר את זה להמשך דיון בוועדת </w:t>
      </w:r>
      <w:bookmarkStart w:id="15181" w:name="_ETM_Q46_234901"/>
      <w:bookmarkEnd w:id="15181"/>
      <w:r>
        <w:rPr>
          <w:rFonts w:hint="cs"/>
          <w:rtl/>
        </w:rPr>
        <w:t xml:space="preserve">הכספים, מה כבודו אומר? </w:t>
      </w:r>
    </w:p>
    <w:p w:rsidR="00A73C66" w:rsidRDefault="00A73C66" w:rsidP="005F7D89">
      <w:pPr>
        <w:rPr>
          <w:rtl/>
        </w:rPr>
      </w:pPr>
      <w:bookmarkStart w:id="15182" w:name="_ETM_Q46_235895"/>
      <w:bookmarkEnd w:id="15182"/>
    </w:p>
    <w:bookmarkStart w:id="15183" w:name="_ETM_Q46_236219" w:displacedByCustomXml="next"/>
    <w:bookmarkEnd w:id="15183" w:displacedByCustomXml="next"/>
    <w:sdt>
      <w:sdtPr>
        <w:rPr>
          <w:rtl/>
        </w:rPr>
        <w:alias w:val="דובר_המשך"/>
        <w:tag w:val="&lt;ID&gt;5528&lt;/ID&gt;&lt;Name&gt;יצחק כהן - סגן שר&lt;/Name&gt;&lt;Data&gt;סגן שר האוצר יצחק כהן&lt;/Data&gt;&lt;Shortcut&gt;יצכה&lt;/Shortcut&gt;"/>
        <w:id w:val="1964608605"/>
        <w:placeholder>
          <w:docPart w:val="2F2E33F7B3E54228A1C7A568B2925DBB"/>
        </w:placeholder>
        <w15:color w:val="993366"/>
      </w:sdtPr>
      <w:sdtContent>
        <w:p w:rsidR="00A73C66" w:rsidRDefault="00A73C66" w:rsidP="005F7D89">
          <w:pPr>
            <w:pStyle w:val="-"/>
            <w:keepNext/>
            <w:rPr>
              <w:rtl/>
            </w:rPr>
          </w:pPr>
          <w:r w:rsidRPr="008C53B6">
            <w:rPr>
              <w:rStyle w:val="afe"/>
              <w:color w:val="000000"/>
              <w:rtl/>
            </w:rPr>
            <w:t>סגן שר האוצר יצחק כהן</w:t>
          </w:r>
          <w:r w:rsidRPr="008C53B6">
            <w:rPr>
              <w:color w:val="000000"/>
              <w:rtl/>
            </w:rPr>
            <w:t>:</w:t>
          </w:r>
        </w:p>
      </w:sdtContent>
    </w:sdt>
    <w:p w:rsidR="00A73C66" w:rsidRDefault="00A73C66" w:rsidP="00E10D2B">
      <w:pPr>
        <w:rPr>
          <w:rtl/>
        </w:rPr>
      </w:pPr>
    </w:p>
    <w:p w:rsidR="00A73C66" w:rsidRDefault="00A73C66" w:rsidP="005F7D89">
      <w:pPr>
        <w:rPr>
          <w:rtl/>
        </w:rPr>
      </w:pPr>
      <w:r>
        <w:rPr>
          <w:rFonts w:hint="cs"/>
          <w:rtl/>
        </w:rPr>
        <w:t xml:space="preserve">דווקא ועדת הפנים יותר מתאים. שיעבור </w:t>
      </w:r>
      <w:bookmarkStart w:id="15184" w:name="_ETM_Q46_235989"/>
      <w:bookmarkEnd w:id="15184"/>
      <w:r>
        <w:rPr>
          <w:rFonts w:hint="cs"/>
          <w:rtl/>
        </w:rPr>
        <w:t xml:space="preserve">לוועדת הכנסת והיא תחליט. </w:t>
      </w:r>
    </w:p>
    <w:p w:rsidR="00A73C66" w:rsidRPr="008C53B6" w:rsidRDefault="00A73C66" w:rsidP="005F7D89">
      <w:pPr>
        <w:rPr>
          <w:rtl/>
        </w:rPr>
      </w:pPr>
      <w:bookmarkStart w:id="15185" w:name="_ETM_Q46_241181"/>
      <w:bookmarkEnd w:id="15185"/>
    </w:p>
    <w:bookmarkStart w:id="15186" w:name="_ETM_Q46_242898" w:displacedByCustomXml="next"/>
    <w:bookmarkEnd w:id="15186" w:displacedByCustomXml="next"/>
    <w:bookmarkStart w:id="15187" w:name="_ETM_Q46_243273" w:displacedByCustomXml="next"/>
    <w:bookmarkEnd w:id="15187" w:displacedByCustomXml="next"/>
    <w:bookmarkStart w:id="15188" w:name="_ETM_Q46_243351" w:displacedByCustomXml="next"/>
    <w:bookmarkEnd w:id="15188" w:displacedByCustomXml="next"/>
    <w:bookmarkStart w:id="15189" w:name="_ETM_Q46_236242" w:displacedByCustomXml="next"/>
    <w:bookmarkEnd w:id="15189" w:displacedByCustomXml="next"/>
    <w:bookmarkStart w:id="15190" w:name="_ETM_Q46_234792" w:displacedByCustomXml="next"/>
    <w:bookmarkEnd w:id="15190" w:displacedByCustomXml="next"/>
    <w:sdt>
      <w:sdtPr>
        <w:rPr>
          <w:rtl/>
        </w:rPr>
        <w:alias w:val="קריאה"/>
        <w:tag w:val="&lt;ID&gt;5405&lt;/ID&gt;&lt;Name&gt;יעקב מרגי - ש&quot;ס&lt;/Name&gt;&lt;Data&gt;יעקב מרגי (ש&quot;ס)&lt;/Data&gt;&lt;Shortcut&gt;יעמר&lt;/Shortcut&gt;"/>
        <w:id w:val="296187945"/>
        <w:placeholder>
          <w:docPart w:val="2F2E33F7B3E54228A1C7A568B2925DBB"/>
        </w:placeholder>
        <w15:color w:val="993366"/>
      </w:sdtPr>
      <w:sdtContent>
        <w:p w:rsidR="00A73C66" w:rsidRDefault="00A73C66" w:rsidP="005F7D89">
          <w:pPr>
            <w:pStyle w:val="af5"/>
            <w:keepNext/>
            <w:rPr>
              <w:rtl/>
            </w:rPr>
          </w:pPr>
          <w:r w:rsidRPr="00501662">
            <w:rPr>
              <w:rStyle w:val="afe"/>
              <w:color w:val="000000"/>
              <w:rtl/>
            </w:rPr>
            <w:t>יעקב מרגי (ש"ס)</w:t>
          </w:r>
          <w:r w:rsidRPr="00501662">
            <w:rPr>
              <w:color w:val="000000"/>
              <w:rtl/>
            </w:rPr>
            <w:t>:</w:t>
          </w:r>
        </w:p>
      </w:sdtContent>
    </w:sdt>
    <w:p w:rsidR="00A73C66" w:rsidRDefault="00A73C66" w:rsidP="00E10D2B">
      <w:pPr>
        <w:rPr>
          <w:rtl/>
        </w:rPr>
      </w:pPr>
    </w:p>
    <w:p w:rsidR="00A73C66" w:rsidRDefault="00A73C66" w:rsidP="005F7D89">
      <w:pPr>
        <w:rPr>
          <w:rtl/>
        </w:rPr>
      </w:pPr>
      <w:bookmarkStart w:id="15191" w:name="_ETM_Q46_249320"/>
      <w:bookmarkEnd w:id="15191"/>
      <w:r>
        <w:rPr>
          <w:rFonts w:hint="cs"/>
          <w:rtl/>
        </w:rPr>
        <w:t xml:space="preserve">ועדה, ועדה. לוועדה לזכויות הילד. </w:t>
      </w:r>
    </w:p>
    <w:p w:rsidR="00DD6B6F" w:rsidRDefault="00DD6B6F" w:rsidP="005F7D89">
      <w:pPr>
        <w:rPr>
          <w:rtl/>
        </w:rPr>
      </w:pPr>
    </w:p>
    <w:bookmarkStart w:id="15192" w:name="_ETM_Q46_256726" w:displacedByCustomXml="next"/>
    <w:bookmarkEnd w:id="15192" w:displacedByCustomXml="next"/>
    <w:bookmarkStart w:id="15193" w:name="_ETM_Q46_257429" w:displacedByCustomXml="next"/>
    <w:bookmarkEnd w:id="15193" w:displacedByCustomXml="next"/>
    <w:bookmarkStart w:id="15194" w:name="_ETM_Q46_257773" w:displacedByCustomXml="next"/>
    <w:bookmarkEnd w:id="15194" w:displacedByCustomXml="next"/>
    <w:bookmarkStart w:id="15195" w:name="_ETM_Q46_258351" w:displacedByCustomXml="next"/>
    <w:bookmarkEnd w:id="15195" w:displacedByCustomXml="next"/>
    <w:sdt>
      <w:sdtPr>
        <w:rPr>
          <w:rtl/>
        </w:rPr>
        <w:alias w:val="יור"/>
        <w:tag w:val="&lt;ID&gt;5703&lt;/ID&gt;&lt;Name&gt;עיסאווי פריג' - יו&quot;ר&lt;/Name&gt;&lt;Data&gt;עיסאווי פריג'&lt;/Data&gt;&lt;Shortcut&gt;&lt;/Shortcut&gt;"/>
        <w:id w:val="-1316565251"/>
        <w:placeholder>
          <w:docPart w:val="2F2E33F7B3E54228A1C7A568B2925DBB"/>
        </w:placeholder>
        <w15:color w:val="993366"/>
      </w:sdtPr>
      <w:sdtContent>
        <w:p w:rsidR="00A73C66" w:rsidRDefault="00A73C66" w:rsidP="005F7D89">
          <w:pPr>
            <w:pStyle w:val="af6"/>
            <w:keepNext/>
            <w:rPr>
              <w:rtl/>
            </w:rPr>
          </w:pPr>
          <w:r w:rsidRPr="00501662">
            <w:rPr>
              <w:rStyle w:val="afe"/>
              <w:color w:val="000000"/>
              <w:rtl/>
            </w:rPr>
            <w:t>היו"ר עיסאווי פריג'</w:t>
          </w:r>
          <w:r w:rsidRPr="00501662">
            <w:rPr>
              <w:color w:val="000000"/>
              <w:rtl/>
            </w:rPr>
            <w:t>:</w:t>
          </w:r>
        </w:p>
      </w:sdtContent>
    </w:sdt>
    <w:p w:rsidR="00A73C66" w:rsidRDefault="00A73C66" w:rsidP="00E10D2B">
      <w:pPr>
        <w:rPr>
          <w:rtl/>
        </w:rPr>
      </w:pPr>
    </w:p>
    <w:p w:rsidR="00A73C66" w:rsidRDefault="00A73C66" w:rsidP="005F7D89">
      <w:pPr>
        <w:rPr>
          <w:rtl/>
        </w:rPr>
      </w:pPr>
      <w:r>
        <w:rPr>
          <w:rFonts w:hint="cs"/>
          <w:rtl/>
        </w:rPr>
        <w:t xml:space="preserve">אם כך, מאחר שיש יותר מוועדה אחת: </w:t>
      </w:r>
      <w:bookmarkStart w:id="15196" w:name="_ETM_Q46_244859"/>
      <w:bookmarkEnd w:id="15196"/>
      <w:r>
        <w:rPr>
          <w:rFonts w:hint="cs"/>
          <w:rtl/>
        </w:rPr>
        <w:t xml:space="preserve">זכויות הילד, </w:t>
      </w:r>
      <w:bookmarkStart w:id="15197" w:name="_ETM_Q46_246802"/>
      <w:bookmarkEnd w:id="15197"/>
      <w:r>
        <w:rPr>
          <w:rFonts w:hint="cs"/>
          <w:rtl/>
        </w:rPr>
        <w:t xml:space="preserve">פנים, כספים </w:t>
      </w:r>
      <w:r w:rsidR="00E10D2B">
        <w:rPr>
          <w:rFonts w:hint="cs"/>
          <w:rtl/>
        </w:rPr>
        <w:t>– –</w:t>
      </w:r>
      <w:r>
        <w:rPr>
          <w:rFonts w:hint="cs"/>
          <w:rtl/>
        </w:rPr>
        <w:t xml:space="preserve">  </w:t>
      </w:r>
    </w:p>
    <w:p w:rsidR="00A73C66" w:rsidRDefault="00A73C66" w:rsidP="005F7D89">
      <w:pPr>
        <w:rPr>
          <w:rtl/>
        </w:rPr>
      </w:pPr>
    </w:p>
    <w:bookmarkStart w:id="15198" w:name="_ETM_Q46_248164" w:displacedByCustomXml="next"/>
    <w:bookmarkEnd w:id="15198" w:displacedByCustomXml="next"/>
    <w:sdt>
      <w:sdtPr>
        <w:rPr>
          <w:rtl/>
        </w:rPr>
        <w:alias w:val="דובר_המשך"/>
        <w:tag w:val="&lt;ID&gt;5528&lt;/ID&gt;&lt;Name&gt;יצחק כהן - סגן שר&lt;/Name&gt;&lt;Data&gt;סגן שר האוצר יצחק כהן&lt;/Data&gt;&lt;Shortcut&gt;יצכה&lt;/Shortcut&gt;"/>
        <w:id w:val="1643002441"/>
        <w:placeholder>
          <w:docPart w:val="2F2E33F7B3E54228A1C7A568B2925DBB"/>
        </w:placeholder>
        <w15:color w:val="993366"/>
      </w:sdtPr>
      <w:sdtContent>
        <w:p w:rsidR="00A73C66" w:rsidRDefault="00A73C66" w:rsidP="005F7D89">
          <w:pPr>
            <w:pStyle w:val="-"/>
            <w:keepNext/>
            <w:rPr>
              <w:rtl/>
            </w:rPr>
          </w:pPr>
          <w:r w:rsidRPr="008C53B6">
            <w:rPr>
              <w:rStyle w:val="afe"/>
              <w:color w:val="000000"/>
              <w:rtl/>
            </w:rPr>
            <w:t>סגן שר האוצר יצחק כהן</w:t>
          </w:r>
          <w:r w:rsidRPr="008C53B6">
            <w:rPr>
              <w:color w:val="000000"/>
              <w:rtl/>
            </w:rPr>
            <w:t>:</w:t>
          </w:r>
        </w:p>
      </w:sdtContent>
    </w:sdt>
    <w:p w:rsidR="00A73C66" w:rsidRDefault="00A73C66" w:rsidP="00E10D2B">
      <w:pPr>
        <w:rPr>
          <w:rtl/>
        </w:rPr>
      </w:pPr>
    </w:p>
    <w:p w:rsidR="00A73C66" w:rsidRDefault="00A73C66" w:rsidP="005F7D89">
      <w:pPr>
        <w:rPr>
          <w:rtl/>
        </w:rPr>
      </w:pPr>
      <w:r>
        <w:rPr>
          <w:rFonts w:hint="cs"/>
          <w:rtl/>
        </w:rPr>
        <w:t xml:space="preserve">חינוך. </w:t>
      </w:r>
    </w:p>
    <w:p w:rsidR="00A73C66" w:rsidRDefault="00A73C66" w:rsidP="005F7D89">
      <w:pPr>
        <w:rPr>
          <w:rtl/>
        </w:rPr>
      </w:pPr>
    </w:p>
    <w:bookmarkStart w:id="15199" w:name="_ETM_Q46_248176" w:displacedByCustomXml="next"/>
    <w:bookmarkEnd w:id="15199" w:displacedByCustomXml="next"/>
    <w:sdt>
      <w:sdtPr>
        <w:rPr>
          <w:rtl/>
        </w:rPr>
        <w:alias w:val="יור"/>
        <w:tag w:val="&lt;ID&gt;5703&lt;/ID&gt;&lt;Name&gt;עיסאווי פריג' - יו&quot;ר&lt;/Name&gt;&lt;Data&gt;עיסאווי פריג'&lt;/Data&gt;&lt;Shortcut&gt;&lt;/Shortcut&gt;"/>
        <w:id w:val="634536250"/>
        <w:placeholder>
          <w:docPart w:val="2F2E33F7B3E54228A1C7A568B2925DBB"/>
        </w:placeholder>
        <w15:color w:val="993366"/>
      </w:sdtPr>
      <w:sdtContent>
        <w:p w:rsidR="00A73C66" w:rsidRDefault="00A73C66" w:rsidP="005F7D89">
          <w:pPr>
            <w:pStyle w:val="af6"/>
            <w:keepNext/>
            <w:rPr>
              <w:rtl/>
            </w:rPr>
          </w:pPr>
          <w:r w:rsidRPr="008C53B6">
            <w:rPr>
              <w:rStyle w:val="afe"/>
              <w:color w:val="000000"/>
              <w:rtl/>
            </w:rPr>
            <w:t>היו"ר עיסאווי פריג'</w:t>
          </w:r>
          <w:r w:rsidRPr="008C53B6">
            <w:rPr>
              <w:color w:val="000000"/>
              <w:rtl/>
            </w:rPr>
            <w:t>:</w:t>
          </w:r>
        </w:p>
      </w:sdtContent>
    </w:sdt>
    <w:p w:rsidR="00A73C66" w:rsidRDefault="00A73C66" w:rsidP="00E10D2B">
      <w:pPr>
        <w:rPr>
          <w:rtl/>
        </w:rPr>
      </w:pPr>
    </w:p>
    <w:p w:rsidR="00DD6B6F" w:rsidRDefault="00E10D2B" w:rsidP="005F7D89">
      <w:pPr>
        <w:rPr>
          <w:rtl/>
        </w:rPr>
      </w:pPr>
      <w:r>
        <w:rPr>
          <w:rFonts w:hint="cs"/>
          <w:rtl/>
        </w:rPr>
        <w:t>– –</w:t>
      </w:r>
      <w:r w:rsidR="00A73C66">
        <w:rPr>
          <w:rFonts w:hint="cs"/>
          <w:rtl/>
        </w:rPr>
        <w:t xml:space="preserve"> אנחנו מעבירים את </w:t>
      </w:r>
      <w:bookmarkStart w:id="15200" w:name="_ETM_Q46_251513"/>
      <w:bookmarkEnd w:id="15200"/>
      <w:r w:rsidR="00A73C66">
        <w:rPr>
          <w:rFonts w:hint="cs"/>
          <w:rtl/>
        </w:rPr>
        <w:t xml:space="preserve">זה לוועדת הכנסת. </w:t>
      </w:r>
    </w:p>
    <w:p w:rsidR="00DD6B6F" w:rsidRDefault="00DD6B6F" w:rsidP="005F7D89">
      <w:pPr>
        <w:rPr>
          <w:rtl/>
        </w:rPr>
      </w:pPr>
    </w:p>
    <w:p w:rsidR="00A73C66" w:rsidRDefault="00A73C66" w:rsidP="00DD6B6F">
      <w:pPr>
        <w:rPr>
          <w:rtl/>
        </w:rPr>
      </w:pPr>
      <w:r>
        <w:rPr>
          <w:rFonts w:hint="cs"/>
          <w:rtl/>
        </w:rPr>
        <w:t xml:space="preserve">אני מצביע. נא להצביע חברים, </w:t>
      </w:r>
      <w:bookmarkStart w:id="15201" w:name="_ETM_Q46_270186"/>
      <w:bookmarkEnd w:id="15201"/>
      <w:r>
        <w:rPr>
          <w:rFonts w:hint="cs"/>
          <w:rtl/>
        </w:rPr>
        <w:t>מי בעד להעביר את זה לוועדה</w:t>
      </w:r>
      <w:r w:rsidR="00DD6B6F">
        <w:rPr>
          <w:rFonts w:hint="cs"/>
          <w:rtl/>
        </w:rPr>
        <w:t>?</w:t>
      </w:r>
      <w:r>
        <w:rPr>
          <w:rFonts w:hint="cs"/>
          <w:rtl/>
        </w:rPr>
        <w:t xml:space="preserve"> </w:t>
      </w:r>
    </w:p>
    <w:p w:rsidR="00A73C66" w:rsidRPr="008C53B6" w:rsidRDefault="00A73C66" w:rsidP="005F7D89">
      <w:pPr>
        <w:rPr>
          <w:rtl/>
        </w:rPr>
      </w:pPr>
      <w:bookmarkStart w:id="15202" w:name="_ETM_Q46_260640"/>
      <w:bookmarkEnd w:id="15202"/>
    </w:p>
    <w:p w:rsidR="00A73C66" w:rsidRDefault="00A73C66" w:rsidP="005F7D89">
      <w:pPr>
        <w:pStyle w:val="af1"/>
        <w:keepNext/>
        <w:rPr>
          <w:rtl/>
        </w:rPr>
      </w:pPr>
      <w:bookmarkStart w:id="15203" w:name="_ETM_Q46_260992"/>
      <w:bookmarkEnd w:id="15203"/>
      <w:r>
        <w:rPr>
          <w:rtl/>
        </w:rPr>
        <w:t>הצבעה מס'</w:t>
      </w:r>
      <w:r>
        <w:rPr>
          <w:rFonts w:hint="cs"/>
          <w:rtl/>
        </w:rPr>
        <w:t xml:space="preserve"> 24</w:t>
      </w:r>
    </w:p>
    <w:p w:rsidR="00A73C66" w:rsidRDefault="00A73C66" w:rsidP="005F7D89">
      <w:pPr>
        <w:pStyle w:val="--"/>
        <w:keepNext/>
        <w:rPr>
          <w:rtl/>
        </w:rPr>
      </w:pPr>
    </w:p>
    <w:p w:rsidR="00A73C66" w:rsidRDefault="00A73C66" w:rsidP="005F7D89">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4</w:t>
      </w:r>
    </w:p>
    <w:p w:rsidR="00A73C66" w:rsidRDefault="00A73C66" w:rsidP="005F7D89">
      <w:pPr>
        <w:pStyle w:val="--"/>
        <w:keepNext/>
        <w:rPr>
          <w:rtl/>
        </w:rPr>
      </w:pPr>
      <w:r>
        <w:rPr>
          <w:rtl/>
        </w:rPr>
        <w:t xml:space="preserve">נגד – </w:t>
      </w:r>
      <w:r>
        <w:rPr>
          <w:rFonts w:hint="cs"/>
          <w:rtl/>
        </w:rPr>
        <w:t>אין</w:t>
      </w:r>
    </w:p>
    <w:p w:rsidR="00A73C66" w:rsidRDefault="00A73C66" w:rsidP="005F7D89">
      <w:pPr>
        <w:pStyle w:val="--"/>
        <w:keepNext/>
        <w:rPr>
          <w:rtl/>
        </w:rPr>
      </w:pPr>
      <w:r>
        <w:rPr>
          <w:rtl/>
        </w:rPr>
        <w:t xml:space="preserve">נמנעים – </w:t>
      </w:r>
      <w:r>
        <w:rPr>
          <w:rFonts w:hint="cs"/>
          <w:rtl/>
        </w:rPr>
        <w:t>אין</w:t>
      </w:r>
    </w:p>
    <w:p w:rsidR="00A73C66" w:rsidRDefault="00A73C66" w:rsidP="005F7D89">
      <w:pPr>
        <w:pStyle w:val="--"/>
        <w:keepNext/>
        <w:rPr>
          <w:rtl/>
        </w:rPr>
      </w:pPr>
      <w:r>
        <w:rPr>
          <w:rFonts w:hint="cs"/>
          <w:rtl/>
        </w:rPr>
        <w:t xml:space="preserve">ההצעה להעביר את הנושא לוועדת הכספים נתקבלה. </w:t>
      </w:r>
      <w:bookmarkStart w:id="15204" w:name="_ETM_Q46_286741"/>
      <w:bookmarkStart w:id="15205" w:name="_ETM_Q46_286866"/>
      <w:bookmarkEnd w:id="15204"/>
      <w:bookmarkEnd w:id="15205"/>
    </w:p>
    <w:p w:rsidR="00A73C66" w:rsidRDefault="00A73C66" w:rsidP="005F7D89">
      <w:pPr>
        <w:rPr>
          <w:rtl/>
        </w:rPr>
      </w:pPr>
      <w:bookmarkStart w:id="15206" w:name="_ETM_Q46_300257"/>
      <w:bookmarkStart w:id="15207" w:name="_ETM_Q46_300398"/>
      <w:bookmarkEnd w:id="15206"/>
      <w:bookmarkEnd w:id="15207"/>
    </w:p>
    <w:bookmarkStart w:id="15208" w:name="_ETM_Q46_301038" w:displacedByCustomXml="next"/>
    <w:bookmarkEnd w:id="15208" w:displacedByCustomXml="next"/>
    <w:bookmarkStart w:id="15209" w:name="_ETM_Q46_301132" w:displacedByCustomXml="next"/>
    <w:bookmarkEnd w:id="15209" w:displacedByCustomXml="next"/>
    <w:sdt>
      <w:sdtPr>
        <w:rPr>
          <w:rtl/>
        </w:rPr>
        <w:alias w:val="יור"/>
        <w:tag w:val="&lt;ID&gt;5703&lt;/ID&gt;&lt;Name&gt;עיסאווי פריג' - יו&quot;ר&lt;/Name&gt;&lt;Data&gt;עיסאווי פריג'&lt;/Data&gt;&lt;Shortcut&gt;&lt;/Shortcut&gt;"/>
        <w:id w:val="-1721888583"/>
        <w:placeholder>
          <w:docPart w:val="2F2E33F7B3E54228A1C7A568B2925DBB"/>
        </w:placeholder>
        <w15:color w:val="993366"/>
      </w:sdtPr>
      <w:sdtContent>
        <w:p w:rsidR="00A73C66" w:rsidRDefault="00A73C66" w:rsidP="005F7D89">
          <w:pPr>
            <w:pStyle w:val="af6"/>
            <w:keepNext/>
            <w:rPr>
              <w:rtl/>
            </w:rPr>
          </w:pPr>
          <w:r w:rsidRPr="00501662">
            <w:rPr>
              <w:rStyle w:val="afe"/>
              <w:color w:val="000000"/>
              <w:rtl/>
            </w:rPr>
            <w:t>היו"ר עיסאווי פריג'</w:t>
          </w:r>
          <w:r w:rsidRPr="00501662">
            <w:rPr>
              <w:color w:val="000000"/>
              <w:rtl/>
            </w:rPr>
            <w:t>:</w:t>
          </w:r>
        </w:p>
      </w:sdtContent>
    </w:sdt>
    <w:p w:rsidR="00A73C66" w:rsidRDefault="00A73C66" w:rsidP="00E10D2B">
      <w:pPr>
        <w:rPr>
          <w:rtl/>
        </w:rPr>
      </w:pPr>
    </w:p>
    <w:p w:rsidR="00A73C66" w:rsidRDefault="00A73C66" w:rsidP="005F7D89">
      <w:pPr>
        <w:rPr>
          <w:rtl/>
        </w:rPr>
      </w:pPr>
      <w:bookmarkStart w:id="15210" w:name="_ETM_Q46_276011"/>
      <w:bookmarkEnd w:id="15210"/>
      <w:r>
        <w:rPr>
          <w:rFonts w:hint="cs"/>
          <w:rtl/>
        </w:rPr>
        <w:t xml:space="preserve">אם כך, ארבעה בעד, ללא מתנגדים, </w:t>
      </w:r>
      <w:bookmarkStart w:id="15211" w:name="_ETM_Q46_279280"/>
      <w:bookmarkEnd w:id="15211"/>
      <w:r>
        <w:rPr>
          <w:rFonts w:hint="cs"/>
          <w:rtl/>
        </w:rPr>
        <w:t xml:space="preserve">ללא נמנעים, זה עובר לוועדת הכנסת כדי שהיא תחליט. </w:t>
      </w:r>
      <w:bookmarkStart w:id="15212" w:name="_ETM_Q46_286488"/>
      <w:bookmarkEnd w:id="15212"/>
      <w:r>
        <w:rPr>
          <w:rFonts w:hint="cs"/>
          <w:rtl/>
        </w:rPr>
        <w:t xml:space="preserve">סגן השר ביקש חינוך </w:t>
      </w:r>
      <w:bookmarkStart w:id="15213" w:name="_ETM_Q46_150318"/>
      <w:bookmarkEnd w:id="15213"/>
      <w:r>
        <w:rPr>
          <w:rFonts w:hint="eastAsia"/>
          <w:rtl/>
        </w:rPr>
        <w:t>–</w:t>
      </w:r>
      <w:r>
        <w:rPr>
          <w:rFonts w:hint="cs"/>
          <w:rtl/>
        </w:rPr>
        <w:t xml:space="preserve"> פנים, </w:t>
      </w:r>
      <w:bookmarkStart w:id="15214" w:name="_ETM_Q46_291426"/>
      <w:bookmarkEnd w:id="15214"/>
      <w:r>
        <w:rPr>
          <w:rFonts w:hint="cs"/>
          <w:rtl/>
        </w:rPr>
        <w:t xml:space="preserve">כספים. </w:t>
      </w:r>
    </w:p>
    <w:p w:rsidR="00A73C66" w:rsidRDefault="00A73C66" w:rsidP="005F7D89">
      <w:pPr>
        <w:rPr>
          <w:rtl/>
        </w:rPr>
      </w:pPr>
    </w:p>
    <w:sdt>
      <w:sdtPr>
        <w:rPr>
          <w:rtl/>
        </w:rPr>
        <w:alias w:val="קריאה"/>
        <w:tag w:val="&lt;ID&gt;5405&lt;/ID&gt;&lt;Name&gt;יעקב מרגי - ש&quot;ס&lt;/Name&gt;&lt;Data&gt;יעקב מרגי (ש&quot;ס)&lt;/Data&gt;&lt;Shortcut&gt;יעמר&lt;/Shortcut&gt;"/>
        <w:id w:val="1463001904"/>
        <w:placeholder>
          <w:docPart w:val="2F2E33F7B3E54228A1C7A568B2925DBB"/>
        </w:placeholder>
        <w15:color w:val="993366"/>
      </w:sdtPr>
      <w:sdtContent>
        <w:p w:rsidR="00A73C66" w:rsidRDefault="00A73C66" w:rsidP="005F7D89">
          <w:pPr>
            <w:pStyle w:val="af5"/>
            <w:keepNext/>
            <w:rPr>
              <w:rtl/>
            </w:rPr>
          </w:pPr>
          <w:r w:rsidRPr="008C53B6">
            <w:rPr>
              <w:rStyle w:val="afe"/>
              <w:color w:val="000000"/>
              <w:rtl/>
            </w:rPr>
            <w:t>יעקב מרגי (ש"ס)</w:t>
          </w:r>
          <w:r w:rsidRPr="008C53B6">
            <w:rPr>
              <w:color w:val="000000"/>
              <w:rtl/>
            </w:rPr>
            <w:t>:</w:t>
          </w:r>
        </w:p>
      </w:sdtContent>
    </w:sdt>
    <w:p w:rsidR="00A73C66" w:rsidRDefault="00A73C66" w:rsidP="00E10D2B">
      <w:pPr>
        <w:rPr>
          <w:rtl/>
        </w:rPr>
      </w:pPr>
    </w:p>
    <w:p w:rsidR="00A73C66" w:rsidRDefault="00A73C66" w:rsidP="005F7D89">
      <w:pPr>
        <w:rPr>
          <w:rtl/>
        </w:rPr>
      </w:pPr>
      <w:r>
        <w:rPr>
          <w:rFonts w:hint="cs"/>
          <w:rtl/>
        </w:rPr>
        <w:t xml:space="preserve">כספים, תן להם. </w:t>
      </w:r>
    </w:p>
    <w:p w:rsidR="00A73C66" w:rsidRDefault="00A73C66" w:rsidP="005F7D89">
      <w:pPr>
        <w:rPr>
          <w:rtl/>
        </w:rPr>
      </w:pPr>
      <w:bookmarkStart w:id="15215" w:name="_ETM_Q46_291367"/>
      <w:bookmarkEnd w:id="15215"/>
    </w:p>
    <w:bookmarkStart w:id="15216" w:name="_ETM_Q46_291665" w:displacedByCustomXml="next"/>
    <w:bookmarkEnd w:id="15216" w:displacedByCustomXml="next"/>
    <w:sdt>
      <w:sdtPr>
        <w:rPr>
          <w:rtl/>
        </w:rPr>
        <w:alias w:val="יור"/>
        <w:tag w:val="&lt;ID&gt;5703&lt;/ID&gt;&lt;Name&gt;עיסאווי פריג' - יו&quot;ר&lt;/Name&gt;&lt;Data&gt;עיסאווי פריג'&lt;/Data&gt;&lt;Shortcut&gt;&lt;/Shortcut&gt;"/>
        <w:id w:val="647256799"/>
        <w:placeholder>
          <w:docPart w:val="2F2E33F7B3E54228A1C7A568B2925DBB"/>
        </w:placeholder>
        <w15:color w:val="993366"/>
      </w:sdtPr>
      <w:sdtContent>
        <w:p w:rsidR="00A73C66" w:rsidRDefault="00A73C66" w:rsidP="005F7D89">
          <w:pPr>
            <w:pStyle w:val="af6"/>
            <w:keepNext/>
            <w:rPr>
              <w:rtl/>
            </w:rPr>
          </w:pPr>
          <w:r w:rsidRPr="008C53B6">
            <w:rPr>
              <w:rStyle w:val="afe"/>
              <w:color w:val="000000"/>
              <w:rtl/>
            </w:rPr>
            <w:t>היו"ר עיסאווי פריג'</w:t>
          </w:r>
          <w:r w:rsidRPr="008C53B6">
            <w:rPr>
              <w:color w:val="000000"/>
              <w:rtl/>
            </w:rPr>
            <w:t>:</w:t>
          </w:r>
        </w:p>
      </w:sdtContent>
    </w:sdt>
    <w:p w:rsidR="00A73C66" w:rsidRDefault="00A73C66" w:rsidP="00E10D2B">
      <w:pPr>
        <w:rPr>
          <w:rtl/>
        </w:rPr>
      </w:pPr>
    </w:p>
    <w:p w:rsidR="00A73C66" w:rsidRDefault="00A73C66" w:rsidP="005F7D89">
      <w:pPr>
        <w:rPr>
          <w:rtl/>
        </w:rPr>
      </w:pPr>
      <w:r>
        <w:rPr>
          <w:rFonts w:hint="cs"/>
          <w:rtl/>
        </w:rPr>
        <w:t xml:space="preserve">כן, כספים? אם כך, המשך הדיון </w:t>
      </w:r>
      <w:bookmarkStart w:id="15217" w:name="_ETM_Q46_297975"/>
      <w:bookmarkEnd w:id="15217"/>
      <w:r>
        <w:rPr>
          <w:rFonts w:hint="cs"/>
          <w:rtl/>
        </w:rPr>
        <w:t xml:space="preserve">יעבור לוועדת הכספים. </w:t>
      </w:r>
    </w:p>
    <w:p w:rsidR="00DD6B6F" w:rsidRDefault="00DD6B6F" w:rsidP="005F7D89">
      <w:pPr>
        <w:rPr>
          <w:rtl/>
        </w:rPr>
      </w:pPr>
    </w:p>
    <w:p w:rsidR="00DD6B6F" w:rsidRPr="008C53B6" w:rsidRDefault="00DD6B6F" w:rsidP="005F7D89">
      <w:pPr>
        <w:rPr>
          <w:rtl/>
        </w:rPr>
      </w:pPr>
    </w:p>
    <w:bookmarkStart w:id="15218" w:name="_ETM_Q46_293961"/>
    <w:bookmarkStart w:id="15219" w:name="_ETM_Q46_293934"/>
    <w:bookmarkStart w:id="15220" w:name="_ETM_Q46_303601"/>
    <w:bookmarkStart w:id="15221" w:name="_Toc517294231"/>
    <w:bookmarkStart w:id="15222" w:name="_Toc517294361"/>
    <w:bookmarkStart w:id="15223" w:name="_Toc519432357"/>
    <w:bookmarkStart w:id="15224" w:name="_Toc2683890"/>
    <w:bookmarkEnd w:id="15218"/>
    <w:bookmarkEnd w:id="15219"/>
    <w:bookmarkEnd w:id="15220"/>
    <w:p w:rsidR="00A73C66" w:rsidRDefault="00CD6231" w:rsidP="005F7D89">
      <w:pPr>
        <w:pStyle w:val="a6"/>
        <w:rPr>
          <w:rtl/>
        </w:rPr>
      </w:pPr>
      <w:sdt>
        <w:sdtPr>
          <w:rPr>
            <w:rtl/>
          </w:rPr>
          <w:alias w:val="נושא"/>
          <w:tag w:val="&lt;ID&gt;&lt;/ID&gt;&lt;Name&gt;הצעה לסדר-היום&lt;/Name&gt;"/>
          <w:id w:val="429623969"/>
          <w:placeholder>
            <w:docPart w:val="2F2E33F7B3E54228A1C7A568B2925DBB"/>
          </w:placeholder>
          <w15:color w:val="993366"/>
        </w:sdtPr>
        <w:sdtContent>
          <w:r w:rsidR="00A73C66" w:rsidRPr="00501662">
            <w:rPr>
              <w:rStyle w:val="afe"/>
              <w:color w:val="000000"/>
              <w:rtl/>
            </w:rPr>
            <w:t>הצע</w:t>
          </w:r>
          <w:r w:rsidR="00A73C66">
            <w:rPr>
              <w:rStyle w:val="afe"/>
              <w:rFonts w:hint="cs"/>
              <w:color w:val="000000"/>
              <w:rtl/>
            </w:rPr>
            <w:t>ה</w:t>
          </w:r>
          <w:r w:rsidR="00A73C66" w:rsidRPr="00501662">
            <w:rPr>
              <w:rStyle w:val="afe"/>
              <w:color w:val="000000"/>
              <w:rtl/>
            </w:rPr>
            <w:t xml:space="preserve"> לסדר-היום</w:t>
          </w:r>
        </w:sdtContent>
      </w:sdt>
      <w:bookmarkEnd w:id="15221"/>
      <w:bookmarkEnd w:id="15222"/>
      <w:bookmarkEnd w:id="15223"/>
      <w:bookmarkEnd w:id="15224"/>
      <w:r w:rsidR="00A73C66">
        <w:rPr>
          <w:rtl/>
        </w:rPr>
        <w:t xml:space="preserve"> </w:t>
      </w:r>
    </w:p>
    <w:bookmarkStart w:id="15225" w:name="_Toc2683891" w:displacedByCustomXml="next"/>
    <w:bookmarkStart w:id="15226" w:name="_Toc519432358" w:displacedByCustomXml="next"/>
    <w:bookmarkStart w:id="15227" w:name="_Toc517294362" w:displacedByCustomXml="next"/>
    <w:bookmarkStart w:id="15228" w:name="_Toc517294232" w:displacedByCustomXml="next"/>
    <w:sdt>
      <w:sdtPr>
        <w:rPr>
          <w:rtl/>
        </w:rPr>
        <w:alias w:val="הלסי"/>
        <w:tag w:val="&lt;ID&gt;614019&lt;/ID&gt;&lt;Name&gt;הצעה לסדר-היום בנושא: האם צאצאינו בטוחים במעונות ובגני הילדים?&lt;/Name&gt;&lt;Data&gt;הצעה לסדר-היום בנושא: האם צאצאינו בטוחים במעונות ובגני הילדים?&lt;/Data&gt;&lt;Number&gt;&lt;/Number&gt;&lt;OrigNumbers&gt;10461&lt;/OrigNumbers&gt;&lt;HalsiIncludeNumbers&gt;10461&lt;/HalsiIncludeNumbers&gt;&lt;OrigNames&gt;&lt;/OrigNames&gt;&lt;Initiators&gt;&lt;/Initiators&gt;&lt;FullItemNumber&gt;&lt;/FullItemNumber&gt;"/>
        <w:id w:val="-1587068504"/>
        <w:placeholder>
          <w:docPart w:val="2F2E33F7B3E54228A1C7A568B2925DBB"/>
        </w:placeholder>
        <w15:color w:val="993366"/>
      </w:sdtPr>
      <w:sdtContent>
        <w:p w:rsidR="00A73C66" w:rsidRPr="00501662" w:rsidRDefault="00A73C66" w:rsidP="005F7D89">
          <w:pPr>
            <w:pStyle w:val="a6"/>
            <w:rPr>
              <w:rtl/>
            </w:rPr>
          </w:pPr>
          <w:r>
            <w:rPr>
              <w:rStyle w:val="afe"/>
              <w:color w:val="000000"/>
              <w:rtl/>
            </w:rPr>
            <w:t>האם צאצאינו בטוחים במעונות ובגני הילדים?</w:t>
          </w:r>
        </w:p>
      </w:sdtContent>
    </w:sdt>
    <w:bookmarkEnd w:id="15225" w:displacedByCustomXml="prev"/>
    <w:bookmarkEnd w:id="15226" w:displacedByCustomXml="prev"/>
    <w:bookmarkEnd w:id="15227" w:displacedByCustomXml="prev"/>
    <w:bookmarkEnd w:id="15228" w:displacedByCustomXml="prev"/>
    <w:p w:rsidR="00A73C66" w:rsidRDefault="00A73C66" w:rsidP="00E10D2B">
      <w:pPr>
        <w:rPr>
          <w:rtl/>
        </w:rPr>
      </w:pPr>
    </w:p>
    <w:sdt>
      <w:sdtPr>
        <w:rPr>
          <w:rtl/>
        </w:rPr>
        <w:alias w:val="יור"/>
        <w:tag w:val="&lt;ID&gt;5703&lt;/ID&gt;&lt;Name&gt;עיסאווי פריג' - יו&quot;ר&lt;/Name&gt;&lt;Data&gt;עיסאווי פריג'&lt;/Data&gt;&lt;Shortcut&gt;&lt;/Shortcut&gt;"/>
        <w:id w:val="186640826"/>
        <w:placeholder>
          <w:docPart w:val="2F2E33F7B3E54228A1C7A568B2925DBB"/>
        </w:placeholder>
        <w15:color w:val="993366"/>
      </w:sdtPr>
      <w:sdtContent>
        <w:p w:rsidR="00A73C66" w:rsidRDefault="00A73C66" w:rsidP="005F7D89">
          <w:pPr>
            <w:pStyle w:val="af6"/>
            <w:keepNext/>
            <w:rPr>
              <w:rtl/>
            </w:rPr>
          </w:pPr>
          <w:r w:rsidRPr="00501662">
            <w:rPr>
              <w:color w:val="000000"/>
              <w:rtl/>
            </w:rPr>
            <w:t xml:space="preserve">היו"ר </w:t>
          </w:r>
          <w:r w:rsidRPr="00501662">
            <w:rPr>
              <w:rStyle w:val="afe"/>
              <w:color w:val="000000"/>
              <w:rtl/>
            </w:rPr>
            <w:t>עיסאווי פריג':</w:t>
          </w:r>
        </w:p>
      </w:sdtContent>
    </w:sdt>
    <w:p w:rsidR="00A73C66" w:rsidRDefault="00A73C66" w:rsidP="00E10D2B">
      <w:pPr>
        <w:rPr>
          <w:rtl/>
        </w:rPr>
      </w:pPr>
    </w:p>
    <w:p w:rsidR="00A73C66" w:rsidRDefault="00A73C66" w:rsidP="005F7D89">
      <w:pPr>
        <w:rPr>
          <w:rtl/>
        </w:rPr>
      </w:pPr>
      <w:r>
        <w:rPr>
          <w:rFonts w:hint="cs"/>
          <w:rtl/>
        </w:rPr>
        <w:t>אנחנו עוברים</w:t>
      </w:r>
      <w:r w:rsidR="00BA5E2E">
        <w:rPr>
          <w:rFonts w:hint="cs"/>
          <w:rtl/>
        </w:rPr>
        <w:t>, בשעה טובה,</w:t>
      </w:r>
      <w:r>
        <w:rPr>
          <w:rFonts w:hint="cs"/>
          <w:rtl/>
        </w:rPr>
        <w:t xml:space="preserve"> ל</w:t>
      </w:r>
      <w:r>
        <w:rPr>
          <w:rtl/>
        </w:rPr>
        <w:t>הצעה לסדר-היום</w:t>
      </w:r>
      <w:r>
        <w:rPr>
          <w:rFonts w:hint="cs"/>
          <w:rtl/>
        </w:rPr>
        <w:t xml:space="preserve"> האחרונה במניין,</w:t>
      </w:r>
      <w:r>
        <w:rPr>
          <w:rtl/>
        </w:rPr>
        <w:t xml:space="preserve"> בנושא: האם צאצאינו בטוחים במעונות ובגני הילדים?</w:t>
      </w:r>
      <w:r>
        <w:rPr>
          <w:rFonts w:hint="cs"/>
          <w:rtl/>
        </w:rPr>
        <w:t xml:space="preserve"> הצעה </w:t>
      </w:r>
      <w:r>
        <w:rPr>
          <w:rtl/>
        </w:rPr>
        <w:t>מס' 10461</w:t>
      </w:r>
      <w:r>
        <w:rPr>
          <w:rFonts w:hint="cs"/>
          <w:rtl/>
        </w:rPr>
        <w:t>. ינמק חבר הכנסת י</w:t>
      </w:r>
      <w:r w:rsidR="00BA5E2E">
        <w:rPr>
          <w:rFonts w:hint="cs"/>
          <w:rtl/>
        </w:rPr>
        <w:t>ָ</w:t>
      </w:r>
      <w:r>
        <w:rPr>
          <w:rFonts w:hint="cs"/>
          <w:rtl/>
        </w:rPr>
        <w:t xml:space="preserve">נון אזולאי. </w:t>
      </w:r>
    </w:p>
    <w:p w:rsidR="00A73C66" w:rsidRDefault="00A73C66" w:rsidP="005F7D89">
      <w:pPr>
        <w:rPr>
          <w:rtl/>
        </w:rPr>
      </w:pPr>
      <w:bookmarkStart w:id="15229" w:name="_ETM_Q46_324868"/>
      <w:bookmarkEnd w:id="15229"/>
    </w:p>
    <w:bookmarkStart w:id="15230" w:name="_ETM_Q46_325227" w:displacedByCustomXml="next"/>
    <w:bookmarkEnd w:id="15230" w:displacedByCustomXml="next"/>
    <w:sdt>
      <w:sdtPr>
        <w:rPr>
          <w:rtl/>
        </w:rPr>
        <w:alias w:val="קריאה"/>
        <w:tag w:val="&lt;ID&gt;5726&lt;/ID&gt;&lt;Name&gt;ינון אזולאי - ש&quot;ס&lt;/Name&gt;&lt;Data&gt;ינון אזולאי (ש&quot;ס)&lt;/Data&gt;&lt;Shortcut&gt;יא&lt;/Shortcut&gt;"/>
        <w:id w:val="-1919544016"/>
        <w:placeholder>
          <w:docPart w:val="2F2E33F7B3E54228A1C7A568B2925DBB"/>
        </w:placeholder>
        <w15:color w:val="993366"/>
      </w:sdtPr>
      <w:sdtContent>
        <w:p w:rsidR="00A73C66" w:rsidRDefault="00A73C66" w:rsidP="005F7D89">
          <w:pPr>
            <w:pStyle w:val="af5"/>
            <w:keepNext/>
            <w:rPr>
              <w:rtl/>
            </w:rPr>
          </w:pPr>
          <w:r w:rsidRPr="008C53B6">
            <w:rPr>
              <w:rStyle w:val="afe"/>
              <w:color w:val="000000"/>
              <w:rtl/>
            </w:rPr>
            <w:t>ינון אזולאי (ש"ס)</w:t>
          </w:r>
          <w:r w:rsidRPr="008C53B6">
            <w:rPr>
              <w:color w:val="000000"/>
              <w:rtl/>
            </w:rPr>
            <w:t>:</w:t>
          </w:r>
        </w:p>
      </w:sdtContent>
    </w:sdt>
    <w:p w:rsidR="00A73C66" w:rsidRDefault="00A73C66" w:rsidP="00E10D2B">
      <w:pPr>
        <w:rPr>
          <w:rtl/>
        </w:rPr>
      </w:pPr>
    </w:p>
    <w:p w:rsidR="00A73C66" w:rsidRDefault="00A73C66" w:rsidP="005F7D89">
      <w:pPr>
        <w:rPr>
          <w:rtl/>
        </w:rPr>
      </w:pPr>
      <w:r>
        <w:rPr>
          <w:rFonts w:hint="cs"/>
          <w:rtl/>
        </w:rPr>
        <w:t xml:space="preserve">ינון. </w:t>
      </w:r>
    </w:p>
    <w:p w:rsidR="00A73C66" w:rsidRDefault="00A73C66" w:rsidP="005F7D89">
      <w:pPr>
        <w:rPr>
          <w:rtl/>
        </w:rPr>
      </w:pPr>
      <w:bookmarkStart w:id="15231" w:name="_ETM_Q46_324935"/>
      <w:bookmarkEnd w:id="15231"/>
    </w:p>
    <w:bookmarkStart w:id="15232" w:name="_ETM_Q46_325235" w:displacedByCustomXml="next"/>
    <w:bookmarkEnd w:id="15232" w:displacedByCustomXml="next"/>
    <w:sdt>
      <w:sdtPr>
        <w:rPr>
          <w:rtl/>
        </w:rPr>
        <w:alias w:val="יור"/>
        <w:tag w:val="&lt;ID&gt;5703&lt;/ID&gt;&lt;Name&gt;עיסאווי פריג' - יו&quot;ר&lt;/Name&gt;&lt;Data&gt;עיסאווי פריג'&lt;/Data&gt;&lt;Shortcut&gt;&lt;/Shortcut&gt;"/>
        <w:id w:val="1058128397"/>
        <w:placeholder>
          <w:docPart w:val="2F2E33F7B3E54228A1C7A568B2925DBB"/>
        </w:placeholder>
        <w15:color w:val="993366"/>
      </w:sdtPr>
      <w:sdtContent>
        <w:p w:rsidR="00A73C66" w:rsidRDefault="00A73C66" w:rsidP="005F7D89">
          <w:pPr>
            <w:pStyle w:val="af6"/>
            <w:keepNext/>
            <w:rPr>
              <w:rtl/>
            </w:rPr>
          </w:pPr>
          <w:r w:rsidRPr="008C53B6">
            <w:rPr>
              <w:rStyle w:val="afe"/>
              <w:color w:val="000000"/>
              <w:rtl/>
            </w:rPr>
            <w:t>היו"ר עיסאווי פריג'</w:t>
          </w:r>
          <w:r w:rsidRPr="008C53B6">
            <w:rPr>
              <w:color w:val="000000"/>
              <w:rtl/>
            </w:rPr>
            <w:t>:</w:t>
          </w:r>
        </w:p>
      </w:sdtContent>
    </w:sdt>
    <w:p w:rsidR="00A73C66" w:rsidRDefault="00A73C66" w:rsidP="00E10D2B">
      <w:pPr>
        <w:rPr>
          <w:rtl/>
        </w:rPr>
      </w:pPr>
    </w:p>
    <w:p w:rsidR="00A73C66" w:rsidRDefault="00A73C66" w:rsidP="005F7D89">
      <w:pPr>
        <w:rPr>
          <w:rtl/>
        </w:rPr>
      </w:pPr>
      <w:r>
        <w:rPr>
          <w:rFonts w:hint="cs"/>
          <w:rtl/>
        </w:rPr>
        <w:t xml:space="preserve">חבר הכנסת </w:t>
      </w:r>
      <w:bookmarkStart w:id="15233" w:name="_ETM_Q46_327951"/>
      <w:bookmarkEnd w:id="15233"/>
      <w:r>
        <w:rPr>
          <w:rFonts w:hint="cs"/>
          <w:rtl/>
        </w:rPr>
        <w:t xml:space="preserve">ינון אזולאי, בבקשה. אמור להשיב שר הרווחה חיים כץ, אבל </w:t>
      </w:r>
      <w:bookmarkStart w:id="15234" w:name="_ETM_Q46_338303"/>
      <w:bookmarkEnd w:id="15234"/>
      <w:r>
        <w:rPr>
          <w:rFonts w:hint="cs"/>
          <w:rtl/>
        </w:rPr>
        <w:t>הוא איננו. בבקשה</w:t>
      </w:r>
      <w:r w:rsidR="00BA5E2E">
        <w:rPr>
          <w:rFonts w:hint="cs"/>
          <w:rtl/>
        </w:rPr>
        <w:t>,</w:t>
      </w:r>
      <w:r>
        <w:rPr>
          <w:rFonts w:hint="cs"/>
          <w:rtl/>
        </w:rPr>
        <w:t xml:space="preserve"> כבוד חבר הכנסת. </w:t>
      </w:r>
    </w:p>
    <w:p w:rsidR="00A73C66" w:rsidRPr="008C53B6" w:rsidRDefault="00A73C66" w:rsidP="005F7D89">
      <w:pPr>
        <w:rPr>
          <w:rtl/>
        </w:rPr>
      </w:pPr>
      <w:bookmarkStart w:id="15235" w:name="_ETM_Q46_344768"/>
      <w:bookmarkEnd w:id="15235"/>
    </w:p>
    <w:bookmarkStart w:id="15236" w:name="_ETM_Q46_374022" w:displacedByCustomXml="next"/>
    <w:bookmarkEnd w:id="15236" w:displacedByCustomXml="next"/>
    <w:bookmarkStart w:id="15237" w:name="_Toc2683892" w:displacedByCustomXml="next"/>
    <w:bookmarkStart w:id="15238" w:name="_Toc519432359" w:displacedByCustomXml="next"/>
    <w:bookmarkStart w:id="15239" w:name="_Toc517294363" w:displacedByCustomXml="next"/>
    <w:bookmarkStart w:id="15240" w:name="_Toc517294233" w:displacedByCustomXml="next"/>
    <w:sdt>
      <w:sdtPr>
        <w:rPr>
          <w:rtl/>
        </w:rPr>
        <w:alias w:val="דובר"/>
        <w:tag w:val="&lt;ID&gt;5726&lt;/ID&gt;&lt;Name&gt;ינון אזולאי - ש&quot;ס&lt;/Name&gt;&lt;Data&gt;ינון אזולאי (ש&quot;ס)&lt;/Data&gt;&lt;Shortcut&gt;יא&lt;/Shortcut&gt;&lt;MemberID&gt;2620&lt;/MemberID&gt;"/>
        <w:id w:val="-368995810"/>
        <w:placeholder>
          <w:docPart w:val="2F2E33F7B3E54228A1C7A568B2925DBB"/>
        </w:placeholder>
        <w15:color w:val="993366"/>
      </w:sdtPr>
      <w:sdtContent>
        <w:p w:rsidR="00A73C66" w:rsidRDefault="00A73C66" w:rsidP="005F7D89">
          <w:pPr>
            <w:pStyle w:val="a4"/>
            <w:keepNext/>
            <w:rPr>
              <w:rtl/>
            </w:rPr>
          </w:pPr>
          <w:r w:rsidRPr="00501662">
            <w:rPr>
              <w:rStyle w:val="afe"/>
              <w:color w:val="000000"/>
              <w:rtl/>
            </w:rPr>
            <w:t>ינון אזולאי (ש"ס):</w:t>
          </w:r>
        </w:p>
      </w:sdtContent>
    </w:sdt>
    <w:bookmarkEnd w:id="15237" w:displacedByCustomXml="prev"/>
    <w:bookmarkEnd w:id="15238" w:displacedByCustomXml="prev"/>
    <w:bookmarkEnd w:id="15239" w:displacedByCustomXml="prev"/>
    <w:bookmarkEnd w:id="15240" w:displacedByCustomXml="prev"/>
    <w:p w:rsidR="00A73C66" w:rsidRDefault="00A73C66" w:rsidP="00E10D2B">
      <w:pPr>
        <w:rPr>
          <w:rtl/>
        </w:rPr>
      </w:pPr>
    </w:p>
    <w:p w:rsidR="00BA5E2E" w:rsidRDefault="00A73C66" w:rsidP="005F7D89">
      <w:pPr>
        <w:rPr>
          <w:rtl/>
        </w:rPr>
      </w:pPr>
      <w:bookmarkStart w:id="15241" w:name="_ETM_Q46_385881"/>
      <w:bookmarkEnd w:id="15241"/>
      <w:r>
        <w:rPr>
          <w:rFonts w:hint="cs"/>
          <w:rtl/>
        </w:rPr>
        <w:t xml:space="preserve">אדוני היושב בראש, </w:t>
      </w:r>
      <w:bookmarkStart w:id="15242" w:name="_ETM_Q46_346349"/>
      <w:bookmarkEnd w:id="15242"/>
      <w:r>
        <w:rPr>
          <w:rFonts w:hint="cs"/>
          <w:rtl/>
        </w:rPr>
        <w:t xml:space="preserve">כבוד השר, חבריי חברי הכנסת שעדיין נמצאים פה, אני </w:t>
      </w:r>
      <w:bookmarkStart w:id="15243" w:name="_ETM_Q46_353589"/>
      <w:bookmarkEnd w:id="15243"/>
      <w:r>
        <w:rPr>
          <w:rFonts w:hint="cs"/>
          <w:rtl/>
        </w:rPr>
        <w:t xml:space="preserve">רוצה לספר לכם מקרה אישי. מזה כשבועיים רעייתי ואני לא </w:t>
      </w:r>
      <w:bookmarkStart w:id="15244" w:name="_ETM_Q46_364789"/>
      <w:bookmarkEnd w:id="15244"/>
      <w:r>
        <w:rPr>
          <w:rFonts w:hint="cs"/>
          <w:rtl/>
        </w:rPr>
        <w:t>נרדמים בלילות. אשתי בחופשה מאולצת. בתי הקטנה, במעון</w:t>
      </w:r>
      <w:bookmarkStart w:id="15245" w:name="_ETM_Q46_377870"/>
      <w:bookmarkEnd w:id="15245"/>
      <w:r>
        <w:rPr>
          <w:rFonts w:hint="cs"/>
          <w:rtl/>
        </w:rPr>
        <w:t xml:space="preserve">, בשבועות האחרונים בכל יום הייתה מגיעה מסויטת, אינה </w:t>
      </w:r>
      <w:bookmarkStart w:id="15246" w:name="_ETM_Q46_380246"/>
      <w:bookmarkEnd w:id="15246"/>
      <w:r>
        <w:rPr>
          <w:rFonts w:hint="cs"/>
          <w:rtl/>
        </w:rPr>
        <w:t xml:space="preserve">נרדמת, בוכה. ומה אני אגיד לכם, אנחנו מנסים להבין ולא מבינים. </w:t>
      </w:r>
      <w:bookmarkStart w:id="15247" w:name="_ETM_Q46_386562"/>
      <w:bookmarkEnd w:id="15247"/>
      <w:r>
        <w:rPr>
          <w:rFonts w:hint="cs"/>
          <w:rtl/>
        </w:rPr>
        <w:t xml:space="preserve">כל פעם שהייתה מכה קטנה, שואלים, ואומרים: טוב, תראו, </w:t>
      </w:r>
      <w:bookmarkStart w:id="15248" w:name="_ETM_Q46_391537"/>
      <w:bookmarkEnd w:id="15248"/>
      <w:r>
        <w:rPr>
          <w:rFonts w:hint="cs"/>
          <w:rtl/>
        </w:rPr>
        <w:t xml:space="preserve">זה הילד הזה או הילד הזה. אחרי כל </w:t>
      </w:r>
      <w:bookmarkStart w:id="15249" w:name="_ETM_Q46_396983"/>
      <w:bookmarkEnd w:id="15249"/>
      <w:r>
        <w:rPr>
          <w:rFonts w:hint="cs"/>
          <w:rtl/>
        </w:rPr>
        <w:t xml:space="preserve">המקרים שהוצפו החלטנו לבדוק את העניין ולצערנו גילינו את </w:t>
      </w:r>
      <w:bookmarkStart w:id="15250" w:name="_ETM_Q46_407106"/>
      <w:bookmarkEnd w:id="15250"/>
      <w:r>
        <w:rPr>
          <w:rFonts w:hint="cs"/>
          <w:rtl/>
        </w:rPr>
        <w:t xml:space="preserve">הנורא מכול. באמת, המטפלת מתעללת בבתנו. הזדעזענו. באותו </w:t>
      </w:r>
      <w:bookmarkStart w:id="15251" w:name="_ETM_Q46_418670"/>
      <w:bookmarkEnd w:id="15251"/>
      <w:r>
        <w:rPr>
          <w:rFonts w:hint="cs"/>
          <w:rtl/>
        </w:rPr>
        <w:t xml:space="preserve">רגע לקחנו את הילדה, אשתי לקחה חופשה </w:t>
      </w:r>
      <w:bookmarkStart w:id="15252" w:name="_ETM_Q46_425406"/>
      <w:r>
        <w:rPr>
          <w:rFonts w:hint="cs"/>
          <w:rtl/>
        </w:rPr>
        <w:t>ומאז לא</w:t>
      </w:r>
      <w:bookmarkEnd w:id="15252"/>
      <w:r>
        <w:rPr>
          <w:rFonts w:hint="cs"/>
          <w:rtl/>
        </w:rPr>
        <w:t xml:space="preserve"> </w:t>
      </w:r>
      <w:bookmarkStart w:id="15253" w:name="_ETM_Q46_424571"/>
      <w:bookmarkEnd w:id="15253"/>
      <w:r>
        <w:rPr>
          <w:rFonts w:hint="cs"/>
          <w:rtl/>
        </w:rPr>
        <w:t xml:space="preserve">חזרה לעבודה. </w:t>
      </w:r>
    </w:p>
    <w:p w:rsidR="00BA5E2E" w:rsidRDefault="00BA5E2E" w:rsidP="005F7D89">
      <w:pPr>
        <w:rPr>
          <w:rtl/>
        </w:rPr>
      </w:pPr>
    </w:p>
    <w:p w:rsidR="00A73C66" w:rsidRDefault="00A73C66" w:rsidP="00BA5E2E">
      <w:pPr>
        <w:rPr>
          <w:rtl/>
        </w:rPr>
      </w:pPr>
      <w:r>
        <w:rPr>
          <w:rFonts w:hint="cs"/>
          <w:rtl/>
        </w:rPr>
        <w:t xml:space="preserve">זה נשמע מזעזע. </w:t>
      </w:r>
      <w:bookmarkStart w:id="15254" w:name="_ETM_Q46_428813"/>
      <w:bookmarkEnd w:id="15254"/>
      <w:r>
        <w:rPr>
          <w:rFonts w:hint="cs"/>
          <w:rtl/>
        </w:rPr>
        <w:t>א</w:t>
      </w:r>
      <w:bookmarkStart w:id="15255" w:name="_ETM_Q46_429406"/>
      <w:bookmarkEnd w:id="15255"/>
      <w:r>
        <w:rPr>
          <w:rFonts w:hint="cs"/>
          <w:rtl/>
        </w:rPr>
        <w:t xml:space="preserve">ני רוצה להגיד לכם: המקרה </w:t>
      </w:r>
      <w:bookmarkStart w:id="15256" w:name="_ETM_Q46_432062"/>
      <w:bookmarkEnd w:id="15256"/>
      <w:r>
        <w:rPr>
          <w:rFonts w:hint="cs"/>
          <w:rtl/>
        </w:rPr>
        <w:t xml:space="preserve">לא היה. אין לי בנות, יש לי כרגע רק בנים, </w:t>
      </w:r>
      <w:bookmarkStart w:id="15257" w:name="_ETM_Q46_435904"/>
      <w:bookmarkEnd w:id="15257"/>
      <w:r>
        <w:rPr>
          <w:rFonts w:hint="cs"/>
          <w:rtl/>
        </w:rPr>
        <w:t>אבל המקרה הזה כן נברא, הוא כן קיים בעולם. לצערנו</w:t>
      </w:r>
      <w:bookmarkStart w:id="15258" w:name="_ETM_Q46_440682"/>
      <w:bookmarkEnd w:id="15258"/>
      <w:r>
        <w:rPr>
          <w:rFonts w:hint="cs"/>
          <w:rtl/>
        </w:rPr>
        <w:t xml:space="preserve">, לאחרונה אנחנו שומעים על מקרים מזעזעים, מקרים שכל אב וכל </w:t>
      </w:r>
      <w:bookmarkStart w:id="15259" w:name="_ETM_Q46_448223"/>
      <w:bookmarkEnd w:id="15259"/>
      <w:r>
        <w:rPr>
          <w:rFonts w:hint="cs"/>
          <w:rtl/>
        </w:rPr>
        <w:t>אם, נקרע ליבם כשהם שומעים זאת. האם אנחנו יכולים</w:t>
      </w:r>
      <w:bookmarkStart w:id="15260" w:name="_ETM_Q46_450613"/>
      <w:bookmarkEnd w:id="15260"/>
      <w:r>
        <w:rPr>
          <w:rFonts w:hint="cs"/>
          <w:rtl/>
        </w:rPr>
        <w:t xml:space="preserve"> להגיד פה שאנחנו לא שותפים לכך? מה אנחנו עושים בשביל </w:t>
      </w:r>
      <w:bookmarkStart w:id="15261" w:name="_ETM_Q46_458300"/>
      <w:bookmarkEnd w:id="15261"/>
      <w:r>
        <w:rPr>
          <w:rFonts w:hint="cs"/>
          <w:rtl/>
        </w:rPr>
        <w:t xml:space="preserve">זה? </w:t>
      </w:r>
    </w:p>
    <w:p w:rsidR="00A73C66" w:rsidRDefault="00A73C66" w:rsidP="005F7D89">
      <w:pPr>
        <w:rPr>
          <w:rtl/>
        </w:rPr>
      </w:pPr>
      <w:bookmarkStart w:id="15262" w:name="_ETM_Q46_459348"/>
      <w:bookmarkEnd w:id="15262"/>
    </w:p>
    <w:p w:rsidR="00A73C66" w:rsidRDefault="00A73C66" w:rsidP="005F7D89">
      <w:pPr>
        <w:rPr>
          <w:rtl/>
        </w:rPr>
      </w:pPr>
      <w:bookmarkStart w:id="15263" w:name="_ETM_Q46_459777"/>
      <w:bookmarkEnd w:id="15263"/>
      <w:r>
        <w:rPr>
          <w:rFonts w:hint="cs"/>
          <w:rtl/>
        </w:rPr>
        <w:t xml:space="preserve">חבל ששר הרווחה לא נמצא פה, כי אני רוצה </w:t>
      </w:r>
      <w:bookmarkStart w:id="15264" w:name="_ETM_Q46_460739"/>
      <w:bookmarkEnd w:id="15264"/>
      <w:r>
        <w:rPr>
          <w:rFonts w:hint="cs"/>
          <w:rtl/>
        </w:rPr>
        <w:t xml:space="preserve">גם לומר עליו מילה טובה. אומרים: בואו, נביא הצעה, </w:t>
      </w:r>
      <w:bookmarkStart w:id="15265" w:name="_ETM_Q46_467343"/>
      <w:bookmarkEnd w:id="15265"/>
      <w:r>
        <w:rPr>
          <w:rFonts w:hint="cs"/>
          <w:rtl/>
        </w:rPr>
        <w:t xml:space="preserve">מצלמות, חוק פיקוח </w:t>
      </w:r>
      <w:r w:rsidR="00BA5E2E">
        <w:rPr>
          <w:rFonts w:hint="cs"/>
          <w:rtl/>
        </w:rPr>
        <w:t>על ה</w:t>
      </w:r>
      <w:r>
        <w:rPr>
          <w:rFonts w:hint="cs"/>
          <w:rtl/>
        </w:rPr>
        <w:t xml:space="preserve">מעונות. אלה באמת דברים גדולים, דברים חשובים, </w:t>
      </w:r>
      <w:bookmarkStart w:id="15266" w:name="_ETM_Q46_472092"/>
      <w:bookmarkEnd w:id="15266"/>
      <w:r>
        <w:rPr>
          <w:rFonts w:hint="cs"/>
          <w:rtl/>
        </w:rPr>
        <w:t xml:space="preserve">הם עולים מיליארדים למדינה. מה שנמצא באגף המעונות </w:t>
      </w:r>
      <w:r>
        <w:rPr>
          <w:rFonts w:hint="eastAsia"/>
        </w:rPr>
        <w:t>–</w:t>
      </w:r>
      <w:r>
        <w:rPr>
          <w:rFonts w:hint="cs"/>
          <w:rtl/>
        </w:rPr>
        <w:t xml:space="preserve"> </w:t>
      </w:r>
      <w:bookmarkStart w:id="15267" w:name="_ETM_Q46_479776"/>
      <w:bookmarkEnd w:id="15267"/>
      <w:r>
        <w:rPr>
          <w:rFonts w:hint="cs"/>
          <w:rtl/>
        </w:rPr>
        <w:t>יש לשר הרווחה מנהל אגף בכיר בשם אמיר מדינה.</w:t>
      </w:r>
      <w:bookmarkStart w:id="15268" w:name="_ETM_Q46_482120"/>
      <w:bookmarkEnd w:id="15268"/>
      <w:r>
        <w:rPr>
          <w:rFonts w:hint="cs"/>
          <w:rtl/>
        </w:rPr>
        <w:t xml:space="preserve"> אני חייב להגיד מילה טובה עליו. הוא </w:t>
      </w:r>
      <w:bookmarkStart w:id="15269" w:name="_ETM_Q46_486074"/>
      <w:bookmarkEnd w:id="15269"/>
      <w:r>
        <w:rPr>
          <w:rFonts w:hint="cs"/>
          <w:rtl/>
        </w:rPr>
        <w:t xml:space="preserve">יחסית חדש שם, אבל הוא עושה הכול בשביל התינוקות האלה. </w:t>
      </w:r>
      <w:bookmarkStart w:id="15270" w:name="_ETM_Q46_491949"/>
      <w:bookmarkEnd w:id="15270"/>
      <w:r>
        <w:rPr>
          <w:rFonts w:hint="cs"/>
          <w:rtl/>
        </w:rPr>
        <w:t xml:space="preserve">אבל כל זה במפוקחים; יש עוד בעיות שם שצריך לתקן, </w:t>
      </w:r>
      <w:bookmarkStart w:id="15271" w:name="_ETM_Q46_495847"/>
      <w:bookmarkEnd w:id="15271"/>
      <w:r>
        <w:rPr>
          <w:rFonts w:hint="cs"/>
          <w:rtl/>
        </w:rPr>
        <w:t xml:space="preserve">אבל יש 350,000 ילדים שאינם בפיקוח. </w:t>
      </w:r>
    </w:p>
    <w:p w:rsidR="00A73C66" w:rsidRDefault="00A73C66" w:rsidP="005F7D89">
      <w:pPr>
        <w:rPr>
          <w:rtl/>
        </w:rPr>
      </w:pPr>
      <w:bookmarkStart w:id="15272" w:name="_ETM_Q46_499589"/>
      <w:bookmarkEnd w:id="15272"/>
    </w:p>
    <w:p w:rsidR="00A73C66" w:rsidRDefault="00A73C66" w:rsidP="005F7D89">
      <w:pPr>
        <w:rPr>
          <w:rtl/>
        </w:rPr>
      </w:pPr>
      <w:bookmarkStart w:id="15273" w:name="_ETM_Q46_500096"/>
      <w:bookmarkEnd w:id="15273"/>
      <w:r>
        <w:rPr>
          <w:rFonts w:hint="cs"/>
          <w:rtl/>
        </w:rPr>
        <w:t xml:space="preserve">היום דיברתי עם מנהל רשת מעונות מרגלית מר ליאור גבאי. הוא הסביר לי ונתן </w:t>
      </w:r>
      <w:bookmarkStart w:id="15274" w:name="_ETM_Q46_508721"/>
      <w:bookmarkEnd w:id="15274"/>
      <w:r>
        <w:rPr>
          <w:rFonts w:hint="cs"/>
          <w:rtl/>
        </w:rPr>
        <w:t xml:space="preserve">לי קצת ידע. האמת, אני גם מגיע ממקום שמכיר, אשתי </w:t>
      </w:r>
      <w:bookmarkStart w:id="15275" w:name="_ETM_Q46_510580"/>
      <w:bookmarkEnd w:id="15275"/>
      <w:r>
        <w:rPr>
          <w:rFonts w:hint="cs"/>
          <w:rtl/>
        </w:rPr>
        <w:t xml:space="preserve">מנהלת מעונות וגנים. אז הוא אומר לי: </w:t>
      </w:r>
      <w:bookmarkStart w:id="15276" w:name="_ETM_Q46_514363"/>
      <w:bookmarkEnd w:id="15276"/>
      <w:r>
        <w:rPr>
          <w:rFonts w:hint="cs"/>
          <w:rtl/>
        </w:rPr>
        <w:t xml:space="preserve">יש 350,000 ילדים בחוץ שהם לא מפוקחים, איך אתם חושבים להגיע אליהם? </w:t>
      </w:r>
      <w:bookmarkStart w:id="15277" w:name="_ETM_Q46_520862"/>
      <w:bookmarkStart w:id="15278" w:name="_ETM_Q46_521710"/>
      <w:bookmarkStart w:id="15279" w:name="_ETM_Q46_522119"/>
      <w:bookmarkEnd w:id="15277"/>
      <w:bookmarkEnd w:id="15278"/>
      <w:bookmarkEnd w:id="15279"/>
      <w:r>
        <w:rPr>
          <w:rFonts w:hint="cs"/>
          <w:rtl/>
        </w:rPr>
        <w:t>צריך לעשות משהו, צריך לחשוב על משהו אמיתי כד</w:t>
      </w:r>
      <w:bookmarkStart w:id="15280" w:name="_ETM_Q46_526290"/>
      <w:bookmarkEnd w:id="15280"/>
      <w:r>
        <w:rPr>
          <w:rFonts w:hint="cs"/>
          <w:rtl/>
        </w:rPr>
        <w:t xml:space="preserve">י שנוכל להמשיך להסתכל להורים האלה בעיניים. יש דברים קטנים </w:t>
      </w:r>
      <w:bookmarkStart w:id="15281" w:name="_ETM_Q46_526911"/>
      <w:bookmarkEnd w:id="15281"/>
      <w:r>
        <w:rPr>
          <w:rFonts w:hint="cs"/>
          <w:rtl/>
        </w:rPr>
        <w:t xml:space="preserve">שאפשר להתחיל מהם. אפשר להתחיל </w:t>
      </w:r>
      <w:r>
        <w:rPr>
          <w:rFonts w:hint="eastAsia"/>
        </w:rPr>
        <w:t>–</w:t>
      </w:r>
      <w:r>
        <w:rPr>
          <w:rFonts w:hint="cs"/>
          <w:rtl/>
        </w:rPr>
        <w:t xml:space="preserve"> כל מעון שהוא </w:t>
      </w:r>
      <w:bookmarkStart w:id="15282" w:name="_ETM_Q46_531620"/>
      <w:bookmarkEnd w:id="15282"/>
      <w:r>
        <w:rPr>
          <w:rFonts w:hint="cs"/>
          <w:rtl/>
        </w:rPr>
        <w:t xml:space="preserve">מחוץ לבית זה עסק; שיביא אישור בטיחות. אפשר להצמיד </w:t>
      </w:r>
      <w:r>
        <w:rPr>
          <w:rFonts w:hint="eastAsia"/>
        </w:rPr>
        <w:t>–</w:t>
      </w:r>
      <w:r>
        <w:rPr>
          <w:rFonts w:hint="cs"/>
          <w:rtl/>
        </w:rPr>
        <w:t xml:space="preserve"> </w:t>
      </w:r>
      <w:bookmarkStart w:id="15283" w:name="_ETM_Q46_539136"/>
      <w:bookmarkEnd w:id="15283"/>
      <w:r>
        <w:rPr>
          <w:rFonts w:hint="cs"/>
          <w:rtl/>
        </w:rPr>
        <w:t xml:space="preserve">שבגן תהיה לפחות מטפלת אחת עם תעודה, לפחות </w:t>
      </w:r>
      <w:bookmarkStart w:id="15284" w:name="_ETM_Q46_544018"/>
      <w:bookmarkEnd w:id="15284"/>
      <w:r>
        <w:rPr>
          <w:rFonts w:hint="cs"/>
          <w:rtl/>
        </w:rPr>
        <w:t xml:space="preserve">כמו במשרד הרווחה; שמטפלת לא תדבר בנייד שלה </w:t>
      </w:r>
      <w:bookmarkStart w:id="15285" w:name="_ETM_Q46_551191"/>
      <w:bookmarkEnd w:id="15285"/>
      <w:r>
        <w:rPr>
          <w:rFonts w:hint="cs"/>
          <w:rtl/>
        </w:rPr>
        <w:t xml:space="preserve">כשהיא מטפלת </w:t>
      </w:r>
      <w:r>
        <w:rPr>
          <w:rFonts w:hint="eastAsia"/>
        </w:rPr>
        <w:t>–</w:t>
      </w:r>
      <w:r>
        <w:rPr>
          <w:rFonts w:hint="cs"/>
          <w:rtl/>
        </w:rPr>
        <w:t xml:space="preserve"> מקרים מזעזעים נוראיים קורים כאשר המטפלת מדברת </w:t>
      </w:r>
      <w:bookmarkStart w:id="15286" w:name="_ETM_Q46_557054"/>
      <w:bookmarkEnd w:id="15286"/>
      <w:r>
        <w:rPr>
          <w:rFonts w:hint="cs"/>
          <w:rtl/>
        </w:rPr>
        <w:t xml:space="preserve">בנייד ולא שמה לב. </w:t>
      </w:r>
    </w:p>
    <w:p w:rsidR="00A73C66" w:rsidRDefault="00A73C66" w:rsidP="005F7D89">
      <w:pPr>
        <w:rPr>
          <w:rtl/>
        </w:rPr>
      </w:pPr>
      <w:bookmarkStart w:id="15287" w:name="_ETM_Q46_559838"/>
      <w:bookmarkEnd w:id="15287"/>
    </w:p>
    <w:p w:rsidR="00A73C66" w:rsidRDefault="00A73C66" w:rsidP="00BA5E2E">
      <w:pPr>
        <w:rPr>
          <w:rtl/>
        </w:rPr>
      </w:pPr>
      <w:bookmarkStart w:id="15288" w:name="_ETM_Q46_560288"/>
      <w:bookmarkEnd w:id="15288"/>
      <w:r>
        <w:rPr>
          <w:rFonts w:hint="cs"/>
          <w:rtl/>
        </w:rPr>
        <w:t xml:space="preserve">אני חושב שהדברים האלה, אלה דברים </w:t>
      </w:r>
      <w:bookmarkStart w:id="15289" w:name="_ETM_Q46_561598"/>
      <w:bookmarkEnd w:id="15289"/>
      <w:r>
        <w:rPr>
          <w:rFonts w:hint="cs"/>
          <w:rtl/>
        </w:rPr>
        <w:t xml:space="preserve">מועטים </w:t>
      </w:r>
      <w:bookmarkStart w:id="15290" w:name="_ETM_Q46_274257"/>
      <w:bookmarkStart w:id="15291" w:name="_ETM_Q46_207726"/>
      <w:bookmarkStart w:id="15292" w:name="_ETM_Q46_208070"/>
      <w:bookmarkStart w:id="15293" w:name="_ETM_Q46_208148"/>
      <w:bookmarkStart w:id="15294" w:name="_ETM_Q46_202367"/>
      <w:bookmarkStart w:id="15295" w:name="_ETM_Q46_202461"/>
      <w:bookmarkStart w:id="15296" w:name="_ETM_Q46_202711"/>
      <w:bookmarkStart w:id="15297" w:name="_ETM_Q46_202789"/>
      <w:bookmarkEnd w:id="15290"/>
      <w:bookmarkEnd w:id="15291"/>
      <w:bookmarkEnd w:id="15292"/>
      <w:bookmarkEnd w:id="15293"/>
      <w:bookmarkEnd w:id="15294"/>
      <w:bookmarkEnd w:id="15295"/>
      <w:bookmarkEnd w:id="15296"/>
      <w:bookmarkEnd w:id="15297"/>
      <w:r>
        <w:rPr>
          <w:rFonts w:hint="cs"/>
          <w:rtl/>
        </w:rPr>
        <w:t xml:space="preserve">שקודם כול נתחיל </w:t>
      </w:r>
      <w:r w:rsidR="00BA5E2E">
        <w:rPr>
          <w:rFonts w:hint="cs"/>
          <w:rtl/>
        </w:rPr>
        <w:t xml:space="preserve">בהם </w:t>
      </w:r>
      <w:r>
        <w:rPr>
          <w:rFonts w:hint="cs"/>
          <w:rtl/>
        </w:rPr>
        <w:t xml:space="preserve">כדי שנוכל להסתכל להורים האלה בעיניים. ואתם, </w:t>
      </w:r>
      <w:bookmarkStart w:id="15298" w:name="_ETM_Q46_564536"/>
      <w:bookmarkEnd w:id="15298"/>
      <w:r>
        <w:rPr>
          <w:rFonts w:hint="cs"/>
          <w:rtl/>
        </w:rPr>
        <w:t xml:space="preserve">הורים יקרים, באמת, אולי קשה להסתכל לכם בעיניים כי אנחנו </w:t>
      </w:r>
      <w:bookmarkStart w:id="15299" w:name="_ETM_Q46_572443"/>
      <w:bookmarkEnd w:id="15299"/>
      <w:r>
        <w:rPr>
          <w:rFonts w:hint="cs"/>
          <w:rtl/>
        </w:rPr>
        <w:t xml:space="preserve">עדיין לא עושים מספיק בשביל ילדינו; כן, </w:t>
      </w:r>
      <w:bookmarkStart w:id="15300" w:name="_ETM_Q46_577582"/>
      <w:bookmarkEnd w:id="15300"/>
      <w:r>
        <w:rPr>
          <w:rFonts w:hint="cs"/>
          <w:rtl/>
        </w:rPr>
        <w:t xml:space="preserve">גם ילדיי, גם לי יש ילדים קטנים, ובעזרת השם עוד יהיו. אבל אנחנו צריכים </w:t>
      </w:r>
      <w:bookmarkStart w:id="15301" w:name="_ETM_Q46_581958"/>
      <w:bookmarkEnd w:id="15301"/>
      <w:r>
        <w:rPr>
          <w:rFonts w:hint="cs"/>
          <w:rtl/>
        </w:rPr>
        <w:t xml:space="preserve">לעשות הרבה יותר, לפחות להתחיל להראות להורים בדברים ללא עלות, להתחיל; אם נתחיל נוכל </w:t>
      </w:r>
      <w:bookmarkStart w:id="15302" w:name="_ETM_Q46_589630"/>
      <w:bookmarkEnd w:id="15302"/>
      <w:r>
        <w:rPr>
          <w:rFonts w:hint="cs"/>
          <w:rtl/>
        </w:rPr>
        <w:t xml:space="preserve">להמשיך. אם לא נתחיל, לעולם לא </w:t>
      </w:r>
      <w:bookmarkStart w:id="15303" w:name="_ETM_Q46_593918"/>
      <w:bookmarkEnd w:id="15303"/>
      <w:r>
        <w:rPr>
          <w:rFonts w:hint="cs"/>
          <w:rtl/>
        </w:rPr>
        <w:t xml:space="preserve">נוכל להמשיך. </w:t>
      </w:r>
    </w:p>
    <w:p w:rsidR="00A73C66" w:rsidRDefault="00A73C66" w:rsidP="005F7D89">
      <w:pPr>
        <w:rPr>
          <w:rtl/>
        </w:rPr>
      </w:pPr>
      <w:bookmarkStart w:id="15304" w:name="_ETM_Q46_592864"/>
      <w:bookmarkEnd w:id="15304"/>
    </w:p>
    <w:p w:rsidR="00A73C66" w:rsidRDefault="00A73C66" w:rsidP="005F7D89">
      <w:pPr>
        <w:rPr>
          <w:rtl/>
        </w:rPr>
      </w:pPr>
      <w:bookmarkStart w:id="15305" w:name="_ETM_Q46_593224"/>
      <w:bookmarkEnd w:id="15305"/>
      <w:r>
        <w:rPr>
          <w:rFonts w:hint="cs"/>
          <w:rtl/>
        </w:rPr>
        <w:t>ל</w:t>
      </w:r>
      <w:bookmarkStart w:id="15306" w:name="_ETM_Q46_593474"/>
      <w:bookmarkEnd w:id="15306"/>
      <w:r>
        <w:rPr>
          <w:rFonts w:hint="cs"/>
          <w:rtl/>
        </w:rPr>
        <w:t>כן</w:t>
      </w:r>
      <w:bookmarkStart w:id="15307" w:name="_ETM_Q46_593599"/>
      <w:bookmarkEnd w:id="15307"/>
      <w:r>
        <w:rPr>
          <w:rFonts w:hint="cs"/>
          <w:rtl/>
        </w:rPr>
        <w:t xml:space="preserve">, אני קודם כול רוצה להביע את כאבי העמוק ולהשתתף בכאבם </w:t>
      </w:r>
      <w:bookmarkStart w:id="15308" w:name="_ETM_Q46_602036"/>
      <w:bookmarkEnd w:id="15308"/>
      <w:r>
        <w:rPr>
          <w:rFonts w:hint="cs"/>
          <w:rtl/>
        </w:rPr>
        <w:t>של ההורים. אצלם זה פצע מדמם שישאיר להם צלקת לכל החיים. כל עוד לא</w:t>
      </w:r>
      <w:bookmarkStart w:id="15309" w:name="_ETM_Q46_608848"/>
      <w:bookmarkEnd w:id="15309"/>
      <w:r>
        <w:rPr>
          <w:rFonts w:hint="cs"/>
          <w:rtl/>
        </w:rPr>
        <w:t xml:space="preserve"> פתרנו את הבעיה, הפצע הזה ימשיך לדמם בתוכנו, </w:t>
      </w:r>
      <w:bookmarkStart w:id="15310" w:name="_ETM_Q46_612824"/>
      <w:bookmarkEnd w:id="15310"/>
      <w:r>
        <w:rPr>
          <w:rFonts w:hint="cs"/>
          <w:rtl/>
        </w:rPr>
        <w:t xml:space="preserve">פה, בכנסת ישראל. אנחנו צריכים לעשות הכול. תודה רבה. </w:t>
      </w:r>
    </w:p>
    <w:p w:rsidR="00A73C66" w:rsidRDefault="00A73C66" w:rsidP="005F7D89">
      <w:pPr>
        <w:rPr>
          <w:rtl/>
        </w:rPr>
      </w:pPr>
      <w:bookmarkStart w:id="15311" w:name="_ETM_Q46_610223"/>
      <w:bookmarkStart w:id="15312" w:name="_ETM_Q46_610411"/>
      <w:bookmarkStart w:id="15313" w:name="_ETM_Q46_610692"/>
      <w:bookmarkStart w:id="15314" w:name="_ETM_Q46_610770"/>
      <w:bookmarkStart w:id="15315" w:name="_ETM_Q46_612114"/>
      <w:bookmarkStart w:id="15316" w:name="_ETM_Q46_615848"/>
      <w:bookmarkStart w:id="15317" w:name="_ETM_Q46_615958"/>
      <w:bookmarkEnd w:id="15311"/>
      <w:bookmarkEnd w:id="15312"/>
      <w:bookmarkEnd w:id="15313"/>
      <w:bookmarkEnd w:id="15314"/>
      <w:bookmarkEnd w:id="15315"/>
      <w:bookmarkEnd w:id="15316"/>
      <w:bookmarkEnd w:id="15317"/>
    </w:p>
    <w:bookmarkStart w:id="15318" w:name="_ETM_Q46_616208" w:displacedByCustomXml="next"/>
    <w:bookmarkEnd w:id="15318" w:displacedByCustomXml="next"/>
    <w:bookmarkStart w:id="15319" w:name="_ETM_Q46_616302" w:displacedByCustomXml="next"/>
    <w:bookmarkEnd w:id="15319" w:displacedByCustomXml="next"/>
    <w:sdt>
      <w:sdtPr>
        <w:rPr>
          <w:rtl/>
        </w:rPr>
        <w:alias w:val="יור"/>
        <w:tag w:val="&lt;ID&gt;5703&lt;/ID&gt;&lt;Name&gt;עיסאווי פריג' - יו&quot;ר&lt;/Name&gt;&lt;Data&gt;עיסאווי פריג'&lt;/Data&gt;&lt;Shortcut&gt;&lt;/Shortcut&gt;"/>
        <w:id w:val="-1540817107"/>
        <w:placeholder>
          <w:docPart w:val="2F2E33F7B3E54228A1C7A568B2925DBB"/>
        </w:placeholder>
        <w15:color w:val="993366"/>
      </w:sdtPr>
      <w:sdtContent>
        <w:p w:rsidR="00A73C66" w:rsidRDefault="00A73C66" w:rsidP="005F7D89">
          <w:pPr>
            <w:pStyle w:val="af6"/>
            <w:keepNext/>
            <w:rPr>
              <w:rtl/>
            </w:rPr>
          </w:pPr>
          <w:r w:rsidRPr="00501662">
            <w:rPr>
              <w:rStyle w:val="afe"/>
              <w:color w:val="000000"/>
              <w:rtl/>
            </w:rPr>
            <w:t>היו"ר עיסאווי פריג'</w:t>
          </w:r>
          <w:r w:rsidRPr="00501662">
            <w:rPr>
              <w:color w:val="000000"/>
              <w:rtl/>
            </w:rPr>
            <w:t>:</w:t>
          </w:r>
        </w:p>
      </w:sdtContent>
    </w:sdt>
    <w:p w:rsidR="00A73C66" w:rsidRDefault="00A73C66" w:rsidP="00E10D2B">
      <w:pPr>
        <w:rPr>
          <w:rtl/>
        </w:rPr>
      </w:pPr>
    </w:p>
    <w:p w:rsidR="00A73C66" w:rsidRDefault="00A73C66" w:rsidP="005F7D89">
      <w:pPr>
        <w:rPr>
          <w:rtl/>
        </w:rPr>
      </w:pPr>
      <w:bookmarkStart w:id="15320" w:name="_ETM_Q46_618005"/>
      <w:bookmarkEnd w:id="15320"/>
      <w:r>
        <w:rPr>
          <w:rFonts w:hint="cs"/>
          <w:rtl/>
        </w:rPr>
        <w:t xml:space="preserve">תודה רבה </w:t>
      </w:r>
      <w:bookmarkStart w:id="15321" w:name="_ETM_Q46_621011"/>
      <w:bookmarkEnd w:id="15321"/>
      <w:r>
        <w:rPr>
          <w:rFonts w:hint="cs"/>
          <w:rtl/>
        </w:rPr>
        <w:t xml:space="preserve">לחבר הכנסת ינון </w:t>
      </w:r>
      <w:bookmarkStart w:id="15322" w:name="_ETM_Q46_624145"/>
      <w:bookmarkEnd w:id="15322"/>
      <w:r>
        <w:rPr>
          <w:rFonts w:hint="cs"/>
          <w:rtl/>
        </w:rPr>
        <w:t xml:space="preserve">מגל. </w:t>
      </w:r>
    </w:p>
    <w:p w:rsidR="00A73C66" w:rsidRDefault="00A73C66" w:rsidP="005F7D89">
      <w:pPr>
        <w:rPr>
          <w:rtl/>
        </w:rPr>
      </w:pPr>
      <w:bookmarkStart w:id="15323" w:name="_ETM_Q46_620928"/>
      <w:bookmarkEnd w:id="15323"/>
    </w:p>
    <w:bookmarkStart w:id="15324" w:name="_ETM_Q46_621216" w:displacedByCustomXml="next"/>
    <w:bookmarkEnd w:id="15324" w:displacedByCustomXml="next"/>
    <w:sdt>
      <w:sdtPr>
        <w:rPr>
          <w:rFonts w:hint="cs"/>
          <w:rtl/>
        </w:rPr>
        <w:alias w:val="קריאה"/>
        <w:tag w:val="&lt;ID&gt;5726&lt;/ID&gt;&lt;Name&gt;ינון אזולאי - ש&quot;ס&lt;/Name&gt;&lt;Data&gt;ינון אזולאי (ש&quot;ס)&lt;/Data&gt;&lt;Shortcut&gt;יא&lt;/Shortcut&gt;"/>
        <w:id w:val="1305270817"/>
        <w:placeholder>
          <w:docPart w:val="2F2E33F7B3E54228A1C7A568B2925DBB"/>
        </w:placeholder>
        <w15:color w:val="993366"/>
      </w:sdtPr>
      <w:sdtContent>
        <w:p w:rsidR="00A73C66" w:rsidRDefault="00A73C66" w:rsidP="005F7D89">
          <w:pPr>
            <w:pStyle w:val="af5"/>
            <w:keepNext/>
            <w:rPr>
              <w:rtl/>
            </w:rPr>
          </w:pPr>
          <w:r w:rsidRPr="00A0759F">
            <w:rPr>
              <w:rStyle w:val="afe"/>
              <w:color w:val="000000"/>
              <w:rtl/>
            </w:rPr>
            <w:t>ינון אזולאי (ש"ס)</w:t>
          </w:r>
          <w:r w:rsidRPr="00A0759F">
            <w:rPr>
              <w:color w:val="000000"/>
              <w:rtl/>
            </w:rPr>
            <w:t>:</w:t>
          </w:r>
        </w:p>
      </w:sdtContent>
    </w:sdt>
    <w:p w:rsidR="00A73C66" w:rsidRDefault="00A73C66" w:rsidP="00E10D2B">
      <w:pPr>
        <w:rPr>
          <w:rtl/>
        </w:rPr>
      </w:pPr>
    </w:p>
    <w:p w:rsidR="00A73C66" w:rsidRDefault="00A73C66" w:rsidP="005F7D89">
      <w:pPr>
        <w:rPr>
          <w:rtl/>
        </w:rPr>
      </w:pPr>
      <w:r>
        <w:rPr>
          <w:rFonts w:hint="cs"/>
          <w:rtl/>
        </w:rPr>
        <w:t xml:space="preserve">ינון אזולאי, אתה כבר פעם שנייה טועה. </w:t>
      </w:r>
    </w:p>
    <w:p w:rsidR="00A73C66" w:rsidRDefault="00A73C66" w:rsidP="005F7D89">
      <w:pPr>
        <w:rPr>
          <w:rtl/>
        </w:rPr>
      </w:pPr>
    </w:p>
    <w:bookmarkStart w:id="15325" w:name="_ETM_Q46_625380" w:displacedByCustomXml="next"/>
    <w:bookmarkEnd w:id="15325" w:displacedByCustomXml="next"/>
    <w:sdt>
      <w:sdtPr>
        <w:rPr>
          <w:rFonts w:hint="cs"/>
          <w:rtl/>
        </w:rPr>
        <w:alias w:val="יור"/>
        <w:tag w:val="&lt;ID&gt;5703&lt;/ID&gt;&lt;Name&gt;עיסאווי פריג' - יו&quot;ר&lt;/Name&gt;&lt;Data&gt;עיסאווי פריג'&lt;/Data&gt;&lt;Shortcut&gt;&lt;/Shortcut&gt;"/>
        <w:id w:val="1274980536"/>
        <w:placeholder>
          <w:docPart w:val="2F2E33F7B3E54228A1C7A568B2925DBB"/>
        </w:placeholder>
        <w15:color w:val="993366"/>
      </w:sdtPr>
      <w:sdtContent>
        <w:p w:rsidR="00A73C66" w:rsidRDefault="00A73C66" w:rsidP="005F7D89">
          <w:pPr>
            <w:pStyle w:val="af6"/>
            <w:keepNext/>
            <w:rPr>
              <w:rtl/>
            </w:rPr>
          </w:pPr>
          <w:r w:rsidRPr="00A0759F">
            <w:rPr>
              <w:rStyle w:val="afe"/>
              <w:color w:val="000000"/>
              <w:rtl/>
            </w:rPr>
            <w:t>היו"ר עיסאווי פריג'</w:t>
          </w:r>
          <w:r w:rsidRPr="00A0759F">
            <w:rPr>
              <w:color w:val="000000"/>
              <w:rtl/>
            </w:rPr>
            <w:t>:</w:t>
          </w:r>
        </w:p>
      </w:sdtContent>
    </w:sdt>
    <w:p w:rsidR="00A73C66" w:rsidRDefault="00A73C66" w:rsidP="00E10D2B">
      <w:pPr>
        <w:rPr>
          <w:rtl/>
        </w:rPr>
      </w:pPr>
    </w:p>
    <w:p w:rsidR="00A73C66" w:rsidRDefault="00A73C66" w:rsidP="005F7D89">
      <w:pPr>
        <w:rPr>
          <w:rtl/>
        </w:rPr>
      </w:pPr>
      <w:r>
        <w:rPr>
          <w:rFonts w:hint="cs"/>
          <w:rtl/>
        </w:rPr>
        <w:t xml:space="preserve">ינון אזולאי. </w:t>
      </w:r>
      <w:bookmarkStart w:id="15326" w:name="_ETM_Q46_626789"/>
      <w:bookmarkEnd w:id="15326"/>
      <w:r>
        <w:rPr>
          <w:rFonts w:hint="cs"/>
          <w:rtl/>
        </w:rPr>
        <w:t xml:space="preserve">חבר הכנסת ינון אזולאי. מגיע לך שאפו שאתה נשאר חבר </w:t>
      </w:r>
      <w:bookmarkStart w:id="15327" w:name="_ETM_Q46_640429"/>
      <w:bookmarkEnd w:id="15327"/>
      <w:r>
        <w:rPr>
          <w:rFonts w:hint="cs"/>
          <w:rtl/>
        </w:rPr>
        <w:t xml:space="preserve">הכנסת אחרון להיום. </w:t>
      </w:r>
    </w:p>
    <w:p w:rsidR="00A73C66" w:rsidRDefault="00A73C66" w:rsidP="005F7D89">
      <w:pPr>
        <w:rPr>
          <w:rtl/>
        </w:rPr>
      </w:pPr>
      <w:bookmarkStart w:id="15328" w:name="_ETM_Q46_634942"/>
      <w:bookmarkStart w:id="15329" w:name="_ETM_Q46_635051"/>
      <w:bookmarkEnd w:id="15328"/>
      <w:bookmarkEnd w:id="15329"/>
    </w:p>
    <w:bookmarkStart w:id="15330" w:name="_ETM_Q46_649614" w:displacedByCustomXml="next"/>
    <w:bookmarkEnd w:id="15330" w:displacedByCustomXml="next"/>
    <w:bookmarkStart w:id="15331" w:name="_ETM_Q46_649739" w:displacedByCustomXml="next"/>
    <w:bookmarkEnd w:id="15331" w:displacedByCustomXml="next"/>
    <w:sdt>
      <w:sdtPr>
        <w:rPr>
          <w:rtl/>
        </w:rPr>
        <w:alias w:val="קריאה"/>
        <w:tag w:val="&lt;ID&gt;5405&lt;/ID&gt;&lt;Name&gt;יעקב מרגי - ש&quot;ס&lt;/Name&gt;&lt;Data&gt;יעקב מרגי (ש&quot;ס)&lt;/Data&gt;&lt;Shortcut&gt;יעמר&lt;/Shortcut&gt;"/>
        <w:id w:val="913904101"/>
        <w:placeholder>
          <w:docPart w:val="2F2E33F7B3E54228A1C7A568B2925DBB"/>
        </w:placeholder>
        <w15:color w:val="993366"/>
      </w:sdtPr>
      <w:sdtContent>
        <w:p w:rsidR="00A73C66" w:rsidRDefault="00A73C66" w:rsidP="005F7D89">
          <w:pPr>
            <w:pStyle w:val="af5"/>
            <w:keepNext/>
            <w:rPr>
              <w:rtl/>
            </w:rPr>
          </w:pPr>
          <w:r w:rsidRPr="00501662">
            <w:rPr>
              <w:rStyle w:val="afe"/>
              <w:color w:val="000000"/>
              <w:rtl/>
            </w:rPr>
            <w:t>יעקב מרגי (ש"ס)</w:t>
          </w:r>
          <w:r w:rsidRPr="00501662">
            <w:rPr>
              <w:color w:val="000000"/>
              <w:rtl/>
            </w:rPr>
            <w:t>:</w:t>
          </w:r>
        </w:p>
      </w:sdtContent>
    </w:sdt>
    <w:p w:rsidR="00A73C66" w:rsidRDefault="00A73C66" w:rsidP="00E10D2B">
      <w:pPr>
        <w:rPr>
          <w:rtl/>
        </w:rPr>
      </w:pPr>
    </w:p>
    <w:p w:rsidR="00A73C66" w:rsidRDefault="00A73C66" w:rsidP="005F7D89">
      <w:pPr>
        <w:rPr>
          <w:rtl/>
        </w:rPr>
      </w:pPr>
      <w:bookmarkStart w:id="15332" w:name="_ETM_Q46_658817"/>
      <w:bookmarkStart w:id="15333" w:name="_ETM_Q46_659129"/>
      <w:bookmarkStart w:id="15334" w:name="_ETM_Q46_659208"/>
      <w:bookmarkEnd w:id="15332"/>
      <w:bookmarkEnd w:id="15333"/>
      <w:bookmarkEnd w:id="15334"/>
      <w:r>
        <w:rPr>
          <w:rFonts w:hint="cs"/>
          <w:rtl/>
        </w:rPr>
        <w:t xml:space="preserve">אני נשארתי רק כדי להציע שזה </w:t>
      </w:r>
      <w:bookmarkStart w:id="15335" w:name="_ETM_Q46_635551"/>
      <w:bookmarkStart w:id="15336" w:name="_ETM_Q46_635645"/>
      <w:bookmarkEnd w:id="15335"/>
      <w:bookmarkEnd w:id="15336"/>
      <w:r>
        <w:rPr>
          <w:rFonts w:hint="cs"/>
          <w:rtl/>
        </w:rPr>
        <w:t xml:space="preserve">יעבור לוועדה לזכויות הילד. </w:t>
      </w:r>
    </w:p>
    <w:p w:rsidR="00A73C66" w:rsidRDefault="00A73C66" w:rsidP="005F7D89">
      <w:pPr>
        <w:rPr>
          <w:rtl/>
        </w:rPr>
      </w:pPr>
      <w:bookmarkStart w:id="15337" w:name="_ETM_Q46_646426"/>
      <w:bookmarkStart w:id="15338" w:name="_ETM_Q46_646551"/>
      <w:bookmarkEnd w:id="15337"/>
      <w:bookmarkEnd w:id="15338"/>
    </w:p>
    <w:bookmarkStart w:id="15339" w:name="_ETM_Q46_646848" w:displacedByCustomXml="next"/>
    <w:bookmarkEnd w:id="15339" w:displacedByCustomXml="next"/>
    <w:bookmarkStart w:id="15340" w:name="_ETM_Q46_646911" w:displacedByCustomXml="next"/>
    <w:bookmarkEnd w:id="15340" w:displacedByCustomXml="next"/>
    <w:sdt>
      <w:sdtPr>
        <w:rPr>
          <w:rtl/>
        </w:rPr>
        <w:alias w:val="יור"/>
        <w:tag w:val="&lt;ID&gt;5703&lt;/ID&gt;&lt;Name&gt;עיסאווי פריג' - יו&quot;ר&lt;/Name&gt;&lt;Data&gt;עיסאווי פריג'&lt;/Data&gt;&lt;Shortcut&gt;&lt;/Shortcut&gt;"/>
        <w:id w:val="-1788426975"/>
        <w:placeholder>
          <w:docPart w:val="2F2E33F7B3E54228A1C7A568B2925DBB"/>
        </w:placeholder>
        <w15:color w:val="993366"/>
      </w:sdtPr>
      <w:sdtContent>
        <w:p w:rsidR="00A73C66" w:rsidRDefault="00A73C66" w:rsidP="005F7D89">
          <w:pPr>
            <w:pStyle w:val="af6"/>
            <w:keepNext/>
            <w:rPr>
              <w:rtl/>
            </w:rPr>
          </w:pPr>
          <w:r w:rsidRPr="00501662">
            <w:rPr>
              <w:rStyle w:val="afe"/>
              <w:color w:val="000000"/>
              <w:rtl/>
            </w:rPr>
            <w:t>היו"ר עיסאווי פריג'</w:t>
          </w:r>
          <w:r w:rsidRPr="00501662">
            <w:rPr>
              <w:color w:val="000000"/>
              <w:rtl/>
            </w:rPr>
            <w:t>:</w:t>
          </w:r>
        </w:p>
      </w:sdtContent>
    </w:sdt>
    <w:p w:rsidR="00A73C66" w:rsidRDefault="00A73C66" w:rsidP="00E10D2B">
      <w:pPr>
        <w:rPr>
          <w:rtl/>
        </w:rPr>
      </w:pPr>
    </w:p>
    <w:p w:rsidR="00A73C66" w:rsidRDefault="00A73C66" w:rsidP="005F7D89">
      <w:pPr>
        <w:rPr>
          <w:rtl/>
        </w:rPr>
      </w:pPr>
      <w:bookmarkStart w:id="15341" w:name="_ETM_Q46_647240"/>
      <w:bookmarkEnd w:id="15341"/>
      <w:r>
        <w:rPr>
          <w:rFonts w:hint="cs"/>
          <w:rtl/>
        </w:rPr>
        <w:t xml:space="preserve">לוועדה </w:t>
      </w:r>
      <w:bookmarkStart w:id="15342" w:name="_ETM_Q46_646210"/>
      <w:bookmarkEnd w:id="15342"/>
      <w:r>
        <w:rPr>
          <w:rFonts w:hint="cs"/>
          <w:rtl/>
        </w:rPr>
        <w:t xml:space="preserve">לזכויות הילד. חבל, גם השר חיים כץ היה אמור </w:t>
      </w:r>
      <w:bookmarkStart w:id="15343" w:name="_ETM_Q46_649353"/>
      <w:bookmarkEnd w:id="15343"/>
      <w:r>
        <w:rPr>
          <w:rFonts w:hint="cs"/>
          <w:rtl/>
        </w:rPr>
        <w:t xml:space="preserve">לקבל תשבחות ודברים טובים ממנו, אבל סלחנו לו. מוצע שזה </w:t>
      </w:r>
      <w:bookmarkStart w:id="15344" w:name="_ETM_Q46_658761"/>
      <w:bookmarkEnd w:id="15344"/>
      <w:r>
        <w:rPr>
          <w:rFonts w:hint="cs"/>
          <w:rtl/>
        </w:rPr>
        <w:t xml:space="preserve">יעבור להמשך דיון בוועדה לזכויות הילד. </w:t>
      </w:r>
    </w:p>
    <w:p w:rsidR="00A73C66" w:rsidRDefault="00A73C66" w:rsidP="005F7D89">
      <w:pPr>
        <w:rPr>
          <w:rtl/>
        </w:rPr>
      </w:pPr>
    </w:p>
    <w:p w:rsidR="00A73C66" w:rsidRDefault="00A73C66" w:rsidP="005F7D89">
      <w:pPr>
        <w:rPr>
          <w:rtl/>
        </w:rPr>
      </w:pPr>
      <w:r>
        <w:rPr>
          <w:rFonts w:hint="cs"/>
          <w:rtl/>
        </w:rPr>
        <w:t xml:space="preserve">אני מעמיד להצבעה, מי </w:t>
      </w:r>
      <w:bookmarkStart w:id="15345" w:name="_ETM_Q46_664437"/>
      <w:bookmarkEnd w:id="15345"/>
      <w:r>
        <w:rPr>
          <w:rFonts w:hint="cs"/>
          <w:rtl/>
        </w:rPr>
        <w:t xml:space="preserve">בעד שזה יעבור להמשך דיון בוועדה לזכויות הילד? נא להצביע, </w:t>
      </w:r>
      <w:bookmarkStart w:id="15346" w:name="_ETM_Q46_671799"/>
      <w:bookmarkEnd w:id="15346"/>
      <w:r>
        <w:rPr>
          <w:rFonts w:hint="cs"/>
          <w:rtl/>
        </w:rPr>
        <w:t xml:space="preserve">בבקשה. </w:t>
      </w:r>
    </w:p>
    <w:p w:rsidR="00A73C66" w:rsidRPr="00A0759F" w:rsidRDefault="00A73C66" w:rsidP="005F7D89">
      <w:pPr>
        <w:rPr>
          <w:rtl/>
        </w:rPr>
      </w:pPr>
      <w:bookmarkStart w:id="15347" w:name="_ETM_Q46_672927"/>
      <w:bookmarkEnd w:id="15347"/>
    </w:p>
    <w:p w:rsidR="00A73C66" w:rsidRDefault="00A73C66" w:rsidP="005F7D89">
      <w:pPr>
        <w:pStyle w:val="af1"/>
        <w:keepNext/>
        <w:rPr>
          <w:rtl/>
        </w:rPr>
      </w:pPr>
      <w:bookmarkStart w:id="15348" w:name="_ETM_Q46_648270"/>
      <w:bookmarkEnd w:id="15348"/>
      <w:r>
        <w:rPr>
          <w:rtl/>
        </w:rPr>
        <w:t>הצבעה מס'</w:t>
      </w:r>
      <w:r>
        <w:rPr>
          <w:rFonts w:hint="cs"/>
          <w:rtl/>
        </w:rPr>
        <w:t xml:space="preserve"> </w:t>
      </w:r>
      <w:bookmarkStart w:id="15349" w:name="_ETM_Q46_672739"/>
      <w:bookmarkEnd w:id="15349"/>
      <w:r>
        <w:rPr>
          <w:rFonts w:hint="cs"/>
          <w:rtl/>
        </w:rPr>
        <w:t>25</w:t>
      </w:r>
    </w:p>
    <w:p w:rsidR="00A73C66" w:rsidRDefault="00A73C66" w:rsidP="005F7D89">
      <w:pPr>
        <w:pStyle w:val="--"/>
        <w:keepNext/>
        <w:rPr>
          <w:rtl/>
        </w:rPr>
      </w:pPr>
    </w:p>
    <w:p w:rsidR="00A73C66" w:rsidRDefault="00A73C66" w:rsidP="005F7D89">
      <w:pPr>
        <w:pStyle w:val="--"/>
        <w:keepNext/>
        <w:rPr>
          <w:rtl/>
        </w:rPr>
      </w:pPr>
      <w:r>
        <w:rPr>
          <w:rtl/>
        </w:rPr>
        <w:t>בעד</w:t>
      </w:r>
      <w:r>
        <w:rPr>
          <w:rFonts w:hint="cs"/>
          <w:rtl/>
        </w:rPr>
        <w:t xml:space="preserve"> ההצעה להעביר את הנושא לוועדה</w:t>
      </w:r>
      <w:r>
        <w:rPr>
          <w:rtl/>
        </w:rPr>
        <w:t xml:space="preserve"> – </w:t>
      </w:r>
      <w:r>
        <w:rPr>
          <w:rFonts w:hint="cs"/>
          <w:rtl/>
        </w:rPr>
        <w:t>5</w:t>
      </w:r>
    </w:p>
    <w:p w:rsidR="00A73C66" w:rsidRDefault="00A73C66" w:rsidP="005F7D89">
      <w:pPr>
        <w:pStyle w:val="--"/>
        <w:keepNext/>
        <w:rPr>
          <w:rtl/>
        </w:rPr>
      </w:pPr>
      <w:r>
        <w:rPr>
          <w:rtl/>
        </w:rPr>
        <w:t>נגד –</w:t>
      </w:r>
      <w:r>
        <w:rPr>
          <w:rFonts w:hint="cs"/>
          <w:rtl/>
        </w:rPr>
        <w:t xml:space="preserve"> אין</w:t>
      </w:r>
      <w:r>
        <w:rPr>
          <w:rtl/>
        </w:rPr>
        <w:t xml:space="preserve"> </w:t>
      </w:r>
    </w:p>
    <w:p w:rsidR="00A73C66" w:rsidRDefault="00A73C66" w:rsidP="005F7D89">
      <w:pPr>
        <w:pStyle w:val="--"/>
        <w:keepNext/>
        <w:rPr>
          <w:rtl/>
        </w:rPr>
      </w:pPr>
      <w:r>
        <w:rPr>
          <w:rtl/>
        </w:rPr>
        <w:t>נמנעים –</w:t>
      </w:r>
      <w:r>
        <w:rPr>
          <w:rFonts w:hint="cs"/>
          <w:rtl/>
        </w:rPr>
        <w:t xml:space="preserve"> אין</w:t>
      </w:r>
    </w:p>
    <w:p w:rsidR="00A73C66" w:rsidRDefault="00A73C66" w:rsidP="005F7D89">
      <w:pPr>
        <w:pStyle w:val="af2"/>
        <w:rPr>
          <w:rtl/>
        </w:rPr>
      </w:pPr>
      <w:bookmarkStart w:id="15350" w:name="_ETM_Q46_682020"/>
      <w:bookmarkStart w:id="15351" w:name="_ETM_Q46_682114"/>
      <w:bookmarkEnd w:id="15350"/>
      <w:bookmarkEnd w:id="15351"/>
      <w:r>
        <w:rPr>
          <w:rFonts w:hint="cs"/>
          <w:rtl/>
        </w:rPr>
        <w:t xml:space="preserve">ההצעה להעביר את הנושא לוועדה לזכויות הילד נתקבלה. </w:t>
      </w:r>
    </w:p>
    <w:p w:rsidR="00A73C66" w:rsidRDefault="00A73C66" w:rsidP="005F7D89">
      <w:pPr>
        <w:keepNext/>
        <w:rPr>
          <w:rtl/>
        </w:rPr>
      </w:pPr>
      <w:bookmarkStart w:id="15352" w:name="_ETM_Q46_685910"/>
      <w:bookmarkStart w:id="15353" w:name="_ETM_Q46_686004"/>
      <w:bookmarkEnd w:id="15352"/>
      <w:bookmarkEnd w:id="15353"/>
    </w:p>
    <w:bookmarkStart w:id="15354" w:name="_ETM_Q46_686239" w:displacedByCustomXml="next"/>
    <w:bookmarkEnd w:id="15354" w:displacedByCustomXml="next"/>
    <w:bookmarkStart w:id="15355" w:name="_ETM_Q46_686317" w:displacedByCustomXml="next"/>
    <w:bookmarkEnd w:id="15355" w:displacedByCustomXml="next"/>
    <w:sdt>
      <w:sdtPr>
        <w:rPr>
          <w:rtl/>
        </w:rPr>
        <w:alias w:val="יור"/>
        <w:tag w:val="&lt;ID&gt;5703&lt;/ID&gt;&lt;Name&gt;עיסאווי פריג' - יו&quot;ר&lt;/Name&gt;&lt;Data&gt;עיסאווי פריג'&lt;/Data&gt;&lt;Shortcut&gt;&lt;/Shortcut&gt;"/>
        <w:id w:val="894248281"/>
        <w:placeholder>
          <w:docPart w:val="2F2E33F7B3E54228A1C7A568B2925DBB"/>
        </w:placeholder>
        <w15:color w:val="993366"/>
      </w:sdtPr>
      <w:sdtContent>
        <w:p w:rsidR="00A73C66" w:rsidRDefault="00A73C66" w:rsidP="005F7D89">
          <w:pPr>
            <w:pStyle w:val="af6"/>
            <w:keepNext/>
            <w:rPr>
              <w:rtl/>
            </w:rPr>
          </w:pPr>
          <w:r w:rsidRPr="00501662">
            <w:rPr>
              <w:color w:val="000000"/>
              <w:rtl/>
            </w:rPr>
            <w:t xml:space="preserve">היו"ר </w:t>
          </w:r>
          <w:r w:rsidRPr="00501662">
            <w:rPr>
              <w:rStyle w:val="afe"/>
              <w:color w:val="000000"/>
              <w:rtl/>
            </w:rPr>
            <w:t>עיסאווי פריג':</w:t>
          </w:r>
        </w:p>
      </w:sdtContent>
    </w:sdt>
    <w:p w:rsidR="00A73C66" w:rsidRDefault="00A73C66" w:rsidP="00E10D2B">
      <w:pPr>
        <w:rPr>
          <w:rtl/>
        </w:rPr>
      </w:pPr>
    </w:p>
    <w:p w:rsidR="00A73C66" w:rsidRDefault="00A73C66" w:rsidP="005F7D89">
      <w:pPr>
        <w:rPr>
          <w:rtl/>
        </w:rPr>
      </w:pPr>
      <w:r>
        <w:rPr>
          <w:rFonts w:hint="cs"/>
          <w:rtl/>
        </w:rPr>
        <w:t xml:space="preserve">אם כך, חברים, זה עובר להמשך דיון בוועדה </w:t>
      </w:r>
      <w:bookmarkStart w:id="15356" w:name="_ETM_Q46_679128"/>
      <w:bookmarkEnd w:id="15356"/>
      <w:r>
        <w:rPr>
          <w:rFonts w:hint="cs"/>
          <w:rtl/>
        </w:rPr>
        <w:t xml:space="preserve">לזכויות הילד, עבר ברוב של חמישה, אין מתנגדים, אין נמנעים. </w:t>
      </w:r>
      <w:bookmarkStart w:id="15357" w:name="_ETM_Q46_685417"/>
      <w:bookmarkEnd w:id="15357"/>
    </w:p>
    <w:p w:rsidR="00A73C66" w:rsidRDefault="00A73C66" w:rsidP="005F7D89">
      <w:pPr>
        <w:rPr>
          <w:rtl/>
        </w:rPr>
      </w:pPr>
      <w:bookmarkStart w:id="15358" w:name="_ETM_Q46_685658"/>
      <w:bookmarkEnd w:id="15358"/>
    </w:p>
    <w:p w:rsidR="00A73C66" w:rsidRDefault="00A73C66" w:rsidP="005F7D89">
      <w:pPr>
        <w:rPr>
          <w:rtl/>
        </w:rPr>
      </w:pPr>
      <w:bookmarkStart w:id="15359" w:name="_ETM_Q46_685931"/>
      <w:bookmarkEnd w:id="15359"/>
      <w:r>
        <w:rPr>
          <w:rFonts w:hint="cs"/>
          <w:rtl/>
        </w:rPr>
        <w:t>חברים, ת</w:t>
      </w:r>
      <w:bookmarkStart w:id="15360" w:name="_ETM_Q46_692254"/>
      <w:bookmarkEnd w:id="15360"/>
      <w:r>
        <w:rPr>
          <w:rFonts w:hint="cs"/>
          <w:rtl/>
        </w:rPr>
        <w:t>ם סדר</w:t>
      </w:r>
      <w:bookmarkStart w:id="15361" w:name="_ETM_Q46_694239"/>
      <w:bookmarkEnd w:id="15361"/>
      <w:r>
        <w:rPr>
          <w:rFonts w:hint="cs"/>
          <w:rtl/>
        </w:rPr>
        <w:t xml:space="preserve">-היום, הישיבה הבאה תתקיים ביום שני, י"ב בתמוז התשע"ח, </w:t>
      </w:r>
      <w:bookmarkStart w:id="15362" w:name="_ETM_Q46_695607"/>
      <w:bookmarkEnd w:id="15362"/>
      <w:r>
        <w:rPr>
          <w:rFonts w:hint="cs"/>
          <w:rtl/>
        </w:rPr>
        <w:t xml:space="preserve">25 ביוני 2018, בשעה 16:00. ישיבה זו נעולה. </w:t>
      </w:r>
    </w:p>
    <w:p w:rsidR="00A73C66" w:rsidRDefault="00A73C66" w:rsidP="005F7D89">
      <w:pPr>
        <w:rPr>
          <w:rtl/>
        </w:rPr>
      </w:pPr>
      <w:bookmarkStart w:id="15363" w:name="_ETM_Q46_700442"/>
      <w:bookmarkStart w:id="15364" w:name="_ETM_Q46_700520"/>
      <w:bookmarkEnd w:id="15363"/>
      <w:bookmarkEnd w:id="15364"/>
    </w:p>
    <w:bookmarkStart w:id="15365" w:name="_ETM_Q46_700785" w:displacedByCustomXml="next"/>
    <w:bookmarkEnd w:id="15365" w:displacedByCustomXml="next"/>
    <w:bookmarkStart w:id="15366" w:name="_ETM_Q46_700863" w:displacedByCustomXml="next"/>
    <w:bookmarkEnd w:id="15366" w:displacedByCustomXml="next"/>
    <w:sdt>
      <w:sdtPr>
        <w:rPr>
          <w:rtl/>
        </w:rPr>
        <w:alias w:val="סיום"/>
        <w:tag w:val="&lt;ID&gt;&lt;/ID&gt;&lt;Name&gt;הישיבה ננעלה בשעה 18:38.&lt;/Name&gt;&lt;Data&gt;הישיבה ננעלה בשעה 18:38.&lt;/Data&gt;&lt;EndDateTime&gt;18:38&lt;/EndDateTime&gt;"/>
        <w:id w:val="126671330"/>
        <w:placeholder>
          <w:docPart w:val="2F2E33F7B3E54228A1C7A568B2925DBB"/>
        </w:placeholder>
        <w15:color w:val="993366"/>
      </w:sdtPr>
      <w:sdtContent>
        <w:p w:rsidR="00A73C66" w:rsidRPr="00604943" w:rsidRDefault="00A73C66" w:rsidP="00604943">
          <w:pPr>
            <w:pStyle w:val="afa"/>
            <w:keepNext/>
            <w:ind w:firstLine="0"/>
            <w:jc w:val="center"/>
            <w:rPr>
              <w:rtl/>
            </w:rPr>
          </w:pPr>
          <w:r w:rsidRPr="00604943">
            <w:rPr>
              <w:rStyle w:val="afe"/>
              <w:color w:val="000000"/>
              <w:rtl/>
            </w:rPr>
            <w:t>הישיבה ננעלה בשעה 18:38.</w:t>
          </w:r>
        </w:p>
      </w:sdtContent>
    </w:sdt>
    <w:sectPr w:rsidR="00A73C66" w:rsidRPr="00604943" w:rsidSect="0036421B">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6231" w:rsidRDefault="00CD6231">
      <w:r>
        <w:separator/>
      </w:r>
    </w:p>
  </w:endnote>
  <w:endnote w:type="continuationSeparator" w:id="0">
    <w:p w:rsidR="00CD6231" w:rsidRDefault="00CD6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231" w:rsidRDefault="00CD623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231" w:rsidRDefault="00CD623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231" w:rsidRDefault="00CD623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6231" w:rsidRDefault="00CD6231">
      <w:r>
        <w:separator/>
      </w:r>
    </w:p>
  </w:footnote>
  <w:footnote w:type="continuationSeparator" w:id="0">
    <w:p w:rsidR="00CD6231" w:rsidRDefault="00CD62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231" w:rsidRDefault="00CD623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D6231" w:rsidRDefault="00CD623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231" w:rsidRDefault="00CD623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05A96">
      <w:rPr>
        <w:rStyle w:val="af7"/>
        <w:noProof/>
        <w:rtl/>
      </w:rPr>
      <w:t>149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D6231">
      <w:trPr>
        <w:cantSplit/>
        <w:trHeight w:val="421"/>
      </w:trPr>
      <w:tc>
        <w:tcPr>
          <w:tcW w:w="2880" w:type="dxa"/>
        </w:tcPr>
        <w:p w:rsidR="00CD6231" w:rsidRDefault="00CD6231" w:rsidP="00BE0137">
          <w:pPr>
            <w:ind w:right="360" w:firstLine="0"/>
            <w:jc w:val="left"/>
          </w:pPr>
          <w:r>
            <w:rPr>
              <w:rtl/>
            </w:rPr>
            <w:t>דברי הכנסת</w:t>
          </w:r>
        </w:p>
      </w:tc>
      <w:tc>
        <w:tcPr>
          <w:tcW w:w="2520" w:type="dxa"/>
        </w:tcPr>
        <w:p w:rsidR="00CD6231" w:rsidRDefault="00CD6231" w:rsidP="00BE0137">
          <w:pPr>
            <w:ind w:firstLine="0"/>
            <w:jc w:val="left"/>
          </w:pPr>
          <w:r>
            <w:rPr>
              <w:rtl/>
            </w:rPr>
            <w:t>ישיבה מס' 348</w:t>
          </w:r>
        </w:p>
      </w:tc>
      <w:tc>
        <w:tcPr>
          <w:tcW w:w="2700" w:type="dxa"/>
        </w:tcPr>
        <w:p w:rsidR="00CD6231" w:rsidRDefault="00CD6231" w:rsidP="00BE0137">
          <w:pPr>
            <w:ind w:firstLine="0"/>
            <w:jc w:val="left"/>
            <w:rPr>
              <w:rtl/>
            </w:rPr>
          </w:pPr>
          <w:r>
            <w:rPr>
              <w:rtl/>
            </w:rPr>
            <w:t>20/06/2018</w:t>
          </w:r>
        </w:p>
      </w:tc>
    </w:tr>
  </w:tbl>
  <w:p w:rsidR="00CD6231" w:rsidRPr="000F00C1" w:rsidRDefault="00CD623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231" w:rsidRDefault="00CD623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F002468"/>
    <w:multiLevelType w:val="hybridMultilevel"/>
    <w:tmpl w:val="58620250"/>
    <w:lvl w:ilvl="0" w:tplc="5BD69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5956"/>
    <w:rsid w:val="00036B10"/>
    <w:rsid w:val="0005037E"/>
    <w:rsid w:val="00050737"/>
    <w:rsid w:val="000559DC"/>
    <w:rsid w:val="00056804"/>
    <w:rsid w:val="00060E55"/>
    <w:rsid w:val="00062EF7"/>
    <w:rsid w:val="000633D6"/>
    <w:rsid w:val="000678FD"/>
    <w:rsid w:val="00067F42"/>
    <w:rsid w:val="00075CA4"/>
    <w:rsid w:val="0008322C"/>
    <w:rsid w:val="0008749D"/>
    <w:rsid w:val="00087796"/>
    <w:rsid w:val="00092197"/>
    <w:rsid w:val="00093026"/>
    <w:rsid w:val="00097AD7"/>
    <w:rsid w:val="000A1306"/>
    <w:rsid w:val="000B0C68"/>
    <w:rsid w:val="000B2EE6"/>
    <w:rsid w:val="000C7A99"/>
    <w:rsid w:val="000D7C52"/>
    <w:rsid w:val="000E2397"/>
    <w:rsid w:val="000E2B67"/>
    <w:rsid w:val="000E54FD"/>
    <w:rsid w:val="000F00C1"/>
    <w:rsid w:val="000F554A"/>
    <w:rsid w:val="00105A96"/>
    <w:rsid w:val="00114C28"/>
    <w:rsid w:val="00125217"/>
    <w:rsid w:val="001270CE"/>
    <w:rsid w:val="00134D2D"/>
    <w:rsid w:val="00146DD9"/>
    <w:rsid w:val="00150822"/>
    <w:rsid w:val="00155D84"/>
    <w:rsid w:val="001568E1"/>
    <w:rsid w:val="00167294"/>
    <w:rsid w:val="00167F2B"/>
    <w:rsid w:val="00171E7F"/>
    <w:rsid w:val="0017779F"/>
    <w:rsid w:val="00196822"/>
    <w:rsid w:val="001A5895"/>
    <w:rsid w:val="001A74E9"/>
    <w:rsid w:val="001B79C5"/>
    <w:rsid w:val="001C0EA3"/>
    <w:rsid w:val="001C44DA"/>
    <w:rsid w:val="001C5DFF"/>
    <w:rsid w:val="001D07C9"/>
    <w:rsid w:val="001D440C"/>
    <w:rsid w:val="001F663D"/>
    <w:rsid w:val="00206DA6"/>
    <w:rsid w:val="002150D3"/>
    <w:rsid w:val="002158D1"/>
    <w:rsid w:val="00227076"/>
    <w:rsid w:val="00230350"/>
    <w:rsid w:val="00245249"/>
    <w:rsid w:val="0024645B"/>
    <w:rsid w:val="00261554"/>
    <w:rsid w:val="00272422"/>
    <w:rsid w:val="002755C2"/>
    <w:rsid w:val="00283D7D"/>
    <w:rsid w:val="002863DC"/>
    <w:rsid w:val="00291ACD"/>
    <w:rsid w:val="00292378"/>
    <w:rsid w:val="002948B4"/>
    <w:rsid w:val="002A26BA"/>
    <w:rsid w:val="002A78F7"/>
    <w:rsid w:val="002B3331"/>
    <w:rsid w:val="002B410F"/>
    <w:rsid w:val="002C37C3"/>
    <w:rsid w:val="002D0384"/>
    <w:rsid w:val="002D5B7D"/>
    <w:rsid w:val="00300869"/>
    <w:rsid w:val="00302765"/>
    <w:rsid w:val="0030325A"/>
    <w:rsid w:val="00310572"/>
    <w:rsid w:val="00315E93"/>
    <w:rsid w:val="0032286B"/>
    <w:rsid w:val="003239C4"/>
    <w:rsid w:val="003277E4"/>
    <w:rsid w:val="0033612E"/>
    <w:rsid w:val="00341660"/>
    <w:rsid w:val="00344C60"/>
    <w:rsid w:val="003475E7"/>
    <w:rsid w:val="0036421B"/>
    <w:rsid w:val="00371162"/>
    <w:rsid w:val="00374970"/>
    <w:rsid w:val="003854EE"/>
    <w:rsid w:val="00390D1D"/>
    <w:rsid w:val="00394900"/>
    <w:rsid w:val="003958DC"/>
    <w:rsid w:val="003B23B0"/>
    <w:rsid w:val="003B431C"/>
    <w:rsid w:val="003B576A"/>
    <w:rsid w:val="003C0AB0"/>
    <w:rsid w:val="003C279D"/>
    <w:rsid w:val="003C4003"/>
    <w:rsid w:val="003C532B"/>
    <w:rsid w:val="003C6CD0"/>
    <w:rsid w:val="003D275C"/>
    <w:rsid w:val="003D6D0C"/>
    <w:rsid w:val="003E1A78"/>
    <w:rsid w:val="003E5420"/>
    <w:rsid w:val="003F0A5F"/>
    <w:rsid w:val="00424C94"/>
    <w:rsid w:val="00431AD6"/>
    <w:rsid w:val="0043243C"/>
    <w:rsid w:val="004375DB"/>
    <w:rsid w:val="00440D3D"/>
    <w:rsid w:val="00440EAD"/>
    <w:rsid w:val="00451B3A"/>
    <w:rsid w:val="00455600"/>
    <w:rsid w:val="00461324"/>
    <w:rsid w:val="0046204E"/>
    <w:rsid w:val="00473222"/>
    <w:rsid w:val="00477E1F"/>
    <w:rsid w:val="004932EB"/>
    <w:rsid w:val="00493AB4"/>
    <w:rsid w:val="00495D7B"/>
    <w:rsid w:val="004A6E65"/>
    <w:rsid w:val="004B0A65"/>
    <w:rsid w:val="004B1BE9"/>
    <w:rsid w:val="004B23DC"/>
    <w:rsid w:val="004B3111"/>
    <w:rsid w:val="004B4CA4"/>
    <w:rsid w:val="004B4EE3"/>
    <w:rsid w:val="004C1461"/>
    <w:rsid w:val="004D1148"/>
    <w:rsid w:val="004D2026"/>
    <w:rsid w:val="004D76F4"/>
    <w:rsid w:val="00500786"/>
    <w:rsid w:val="00500C0C"/>
    <w:rsid w:val="00504760"/>
    <w:rsid w:val="00507B7C"/>
    <w:rsid w:val="00515A49"/>
    <w:rsid w:val="005278E4"/>
    <w:rsid w:val="00532204"/>
    <w:rsid w:val="00542A47"/>
    <w:rsid w:val="00551AFF"/>
    <w:rsid w:val="0056579B"/>
    <w:rsid w:val="00570D7E"/>
    <w:rsid w:val="005911B3"/>
    <w:rsid w:val="00591FE2"/>
    <w:rsid w:val="00593F6F"/>
    <w:rsid w:val="005A1430"/>
    <w:rsid w:val="005A342D"/>
    <w:rsid w:val="005C26F1"/>
    <w:rsid w:val="005C363E"/>
    <w:rsid w:val="005D20F2"/>
    <w:rsid w:val="005D2476"/>
    <w:rsid w:val="005D61F3"/>
    <w:rsid w:val="005E3ADA"/>
    <w:rsid w:val="005F339B"/>
    <w:rsid w:val="005F7D89"/>
    <w:rsid w:val="00604943"/>
    <w:rsid w:val="00613C60"/>
    <w:rsid w:val="00613EBE"/>
    <w:rsid w:val="00615F7E"/>
    <w:rsid w:val="00626F96"/>
    <w:rsid w:val="00635F45"/>
    <w:rsid w:val="00645D3E"/>
    <w:rsid w:val="00665DD8"/>
    <w:rsid w:val="006675B5"/>
    <w:rsid w:val="00674431"/>
    <w:rsid w:val="00675874"/>
    <w:rsid w:val="00685594"/>
    <w:rsid w:val="006A035F"/>
    <w:rsid w:val="006A0CB7"/>
    <w:rsid w:val="006A2E8B"/>
    <w:rsid w:val="006A6CF5"/>
    <w:rsid w:val="006B6D43"/>
    <w:rsid w:val="006D268B"/>
    <w:rsid w:val="006E4E4D"/>
    <w:rsid w:val="006F415A"/>
    <w:rsid w:val="00702755"/>
    <w:rsid w:val="0071057B"/>
    <w:rsid w:val="00711CDC"/>
    <w:rsid w:val="0071201F"/>
    <w:rsid w:val="007144AA"/>
    <w:rsid w:val="00722A2D"/>
    <w:rsid w:val="007237A0"/>
    <w:rsid w:val="00726D8F"/>
    <w:rsid w:val="007408C3"/>
    <w:rsid w:val="007445AE"/>
    <w:rsid w:val="00750BE4"/>
    <w:rsid w:val="0075610D"/>
    <w:rsid w:val="00772F3C"/>
    <w:rsid w:val="007E5FE1"/>
    <w:rsid w:val="00807CDF"/>
    <w:rsid w:val="00810A72"/>
    <w:rsid w:val="008161E3"/>
    <w:rsid w:val="0082118B"/>
    <w:rsid w:val="00821F5C"/>
    <w:rsid w:val="008306A7"/>
    <w:rsid w:val="00836B57"/>
    <w:rsid w:val="00841223"/>
    <w:rsid w:val="00846BE9"/>
    <w:rsid w:val="00850498"/>
    <w:rsid w:val="008507E7"/>
    <w:rsid w:val="0085272E"/>
    <w:rsid w:val="00853CEC"/>
    <w:rsid w:val="0085514C"/>
    <w:rsid w:val="00855CFD"/>
    <w:rsid w:val="0086178C"/>
    <w:rsid w:val="00872F66"/>
    <w:rsid w:val="00873B68"/>
    <w:rsid w:val="0087576E"/>
    <w:rsid w:val="008A40CB"/>
    <w:rsid w:val="008A6DD8"/>
    <w:rsid w:val="008A7908"/>
    <w:rsid w:val="008B1423"/>
    <w:rsid w:val="008B38BE"/>
    <w:rsid w:val="008B5297"/>
    <w:rsid w:val="008B7FED"/>
    <w:rsid w:val="008C315C"/>
    <w:rsid w:val="008C341C"/>
    <w:rsid w:val="008D1DFB"/>
    <w:rsid w:val="008F424D"/>
    <w:rsid w:val="0090431A"/>
    <w:rsid w:val="009053C4"/>
    <w:rsid w:val="00905DD3"/>
    <w:rsid w:val="00914904"/>
    <w:rsid w:val="0092207C"/>
    <w:rsid w:val="009306F4"/>
    <w:rsid w:val="00931764"/>
    <w:rsid w:val="00931AE5"/>
    <w:rsid w:val="00945E6A"/>
    <w:rsid w:val="00946460"/>
    <w:rsid w:val="009476A5"/>
    <w:rsid w:val="009515F0"/>
    <w:rsid w:val="0095443E"/>
    <w:rsid w:val="0095559F"/>
    <w:rsid w:val="00960796"/>
    <w:rsid w:val="009607F1"/>
    <w:rsid w:val="009635F5"/>
    <w:rsid w:val="0096393E"/>
    <w:rsid w:val="00970775"/>
    <w:rsid w:val="00970CE0"/>
    <w:rsid w:val="00975281"/>
    <w:rsid w:val="00976C7E"/>
    <w:rsid w:val="009808C8"/>
    <w:rsid w:val="00986A44"/>
    <w:rsid w:val="009900BB"/>
    <w:rsid w:val="00993DA1"/>
    <w:rsid w:val="00997AF2"/>
    <w:rsid w:val="009A6CEB"/>
    <w:rsid w:val="009B182D"/>
    <w:rsid w:val="009B40F7"/>
    <w:rsid w:val="009B50C0"/>
    <w:rsid w:val="009B6845"/>
    <w:rsid w:val="009C1109"/>
    <w:rsid w:val="009C35BE"/>
    <w:rsid w:val="009D262D"/>
    <w:rsid w:val="009D6F65"/>
    <w:rsid w:val="009F1518"/>
    <w:rsid w:val="00A05773"/>
    <w:rsid w:val="00A0626E"/>
    <w:rsid w:val="00A11A5C"/>
    <w:rsid w:val="00A15971"/>
    <w:rsid w:val="00A16437"/>
    <w:rsid w:val="00A20FF3"/>
    <w:rsid w:val="00A247F4"/>
    <w:rsid w:val="00A30441"/>
    <w:rsid w:val="00A3077F"/>
    <w:rsid w:val="00A35551"/>
    <w:rsid w:val="00A3564F"/>
    <w:rsid w:val="00A420AF"/>
    <w:rsid w:val="00A42DFE"/>
    <w:rsid w:val="00A445C3"/>
    <w:rsid w:val="00A44B14"/>
    <w:rsid w:val="00A51E49"/>
    <w:rsid w:val="00A5316D"/>
    <w:rsid w:val="00A62C3D"/>
    <w:rsid w:val="00A66020"/>
    <w:rsid w:val="00A719DD"/>
    <w:rsid w:val="00A73C66"/>
    <w:rsid w:val="00A81C0C"/>
    <w:rsid w:val="00A83507"/>
    <w:rsid w:val="00AA7D31"/>
    <w:rsid w:val="00AB02EE"/>
    <w:rsid w:val="00AB0C4B"/>
    <w:rsid w:val="00AB1070"/>
    <w:rsid w:val="00AC10FD"/>
    <w:rsid w:val="00AC41C0"/>
    <w:rsid w:val="00AD2F00"/>
    <w:rsid w:val="00AD4C90"/>
    <w:rsid w:val="00AE688E"/>
    <w:rsid w:val="00AF4E2C"/>
    <w:rsid w:val="00B0425F"/>
    <w:rsid w:val="00B04A16"/>
    <w:rsid w:val="00B04B9C"/>
    <w:rsid w:val="00B053AE"/>
    <w:rsid w:val="00B1004A"/>
    <w:rsid w:val="00B16399"/>
    <w:rsid w:val="00B175D1"/>
    <w:rsid w:val="00B179E5"/>
    <w:rsid w:val="00B27549"/>
    <w:rsid w:val="00B30133"/>
    <w:rsid w:val="00B311D1"/>
    <w:rsid w:val="00B36F42"/>
    <w:rsid w:val="00B43239"/>
    <w:rsid w:val="00B63F8D"/>
    <w:rsid w:val="00B751FF"/>
    <w:rsid w:val="00B815C7"/>
    <w:rsid w:val="00B8404F"/>
    <w:rsid w:val="00B9539C"/>
    <w:rsid w:val="00BA5E2E"/>
    <w:rsid w:val="00BB2F43"/>
    <w:rsid w:val="00BB4FBD"/>
    <w:rsid w:val="00BD1448"/>
    <w:rsid w:val="00BD1FB9"/>
    <w:rsid w:val="00BD47B7"/>
    <w:rsid w:val="00BD7D35"/>
    <w:rsid w:val="00BE0137"/>
    <w:rsid w:val="00C020FA"/>
    <w:rsid w:val="00C16F92"/>
    <w:rsid w:val="00C31179"/>
    <w:rsid w:val="00C34C3D"/>
    <w:rsid w:val="00C3598A"/>
    <w:rsid w:val="00C36A1D"/>
    <w:rsid w:val="00C415ED"/>
    <w:rsid w:val="00C5322E"/>
    <w:rsid w:val="00C545B9"/>
    <w:rsid w:val="00C60757"/>
    <w:rsid w:val="00C67445"/>
    <w:rsid w:val="00C740F3"/>
    <w:rsid w:val="00C74D7F"/>
    <w:rsid w:val="00C80434"/>
    <w:rsid w:val="00C82FD9"/>
    <w:rsid w:val="00C8600D"/>
    <w:rsid w:val="00C8624A"/>
    <w:rsid w:val="00C86AA5"/>
    <w:rsid w:val="00C92A23"/>
    <w:rsid w:val="00CA5363"/>
    <w:rsid w:val="00CB2E79"/>
    <w:rsid w:val="00CB6D60"/>
    <w:rsid w:val="00CC6848"/>
    <w:rsid w:val="00CD6231"/>
    <w:rsid w:val="00CE5383"/>
    <w:rsid w:val="00CE5849"/>
    <w:rsid w:val="00CF3A65"/>
    <w:rsid w:val="00D0004F"/>
    <w:rsid w:val="00D0389F"/>
    <w:rsid w:val="00D03A11"/>
    <w:rsid w:val="00D07896"/>
    <w:rsid w:val="00D152FF"/>
    <w:rsid w:val="00D271F2"/>
    <w:rsid w:val="00D4074D"/>
    <w:rsid w:val="00D4174E"/>
    <w:rsid w:val="00D51F92"/>
    <w:rsid w:val="00D53508"/>
    <w:rsid w:val="00D5376B"/>
    <w:rsid w:val="00D55E2B"/>
    <w:rsid w:val="00D64F6D"/>
    <w:rsid w:val="00D65D41"/>
    <w:rsid w:val="00D739C7"/>
    <w:rsid w:val="00D7575A"/>
    <w:rsid w:val="00D77794"/>
    <w:rsid w:val="00D80649"/>
    <w:rsid w:val="00D811F6"/>
    <w:rsid w:val="00D84116"/>
    <w:rsid w:val="00D91A21"/>
    <w:rsid w:val="00D94717"/>
    <w:rsid w:val="00D9692B"/>
    <w:rsid w:val="00DA4B3C"/>
    <w:rsid w:val="00DD6B6F"/>
    <w:rsid w:val="00DD6C25"/>
    <w:rsid w:val="00DD72A6"/>
    <w:rsid w:val="00DE0817"/>
    <w:rsid w:val="00DE496E"/>
    <w:rsid w:val="00DF2924"/>
    <w:rsid w:val="00E000E9"/>
    <w:rsid w:val="00E035CE"/>
    <w:rsid w:val="00E10D2B"/>
    <w:rsid w:val="00E10DFA"/>
    <w:rsid w:val="00E1110D"/>
    <w:rsid w:val="00E23F44"/>
    <w:rsid w:val="00E25E6C"/>
    <w:rsid w:val="00E34EF7"/>
    <w:rsid w:val="00E53A84"/>
    <w:rsid w:val="00E550D6"/>
    <w:rsid w:val="00E56AC8"/>
    <w:rsid w:val="00E6097E"/>
    <w:rsid w:val="00E60981"/>
    <w:rsid w:val="00E70603"/>
    <w:rsid w:val="00E8382A"/>
    <w:rsid w:val="00E8531A"/>
    <w:rsid w:val="00E91BC3"/>
    <w:rsid w:val="00E97C82"/>
    <w:rsid w:val="00EA1C29"/>
    <w:rsid w:val="00EA46D4"/>
    <w:rsid w:val="00EA76DA"/>
    <w:rsid w:val="00EC3A7C"/>
    <w:rsid w:val="00ED1A98"/>
    <w:rsid w:val="00ED1E7B"/>
    <w:rsid w:val="00ED4390"/>
    <w:rsid w:val="00EE5F9F"/>
    <w:rsid w:val="00EE6AC0"/>
    <w:rsid w:val="00EF1020"/>
    <w:rsid w:val="00EF47A3"/>
    <w:rsid w:val="00F0776E"/>
    <w:rsid w:val="00F21C30"/>
    <w:rsid w:val="00F30855"/>
    <w:rsid w:val="00F33902"/>
    <w:rsid w:val="00F45B06"/>
    <w:rsid w:val="00F506F2"/>
    <w:rsid w:val="00F51DF9"/>
    <w:rsid w:val="00F53584"/>
    <w:rsid w:val="00F63084"/>
    <w:rsid w:val="00F80DBB"/>
    <w:rsid w:val="00F84EE2"/>
    <w:rsid w:val="00F92BA8"/>
    <w:rsid w:val="00FC0027"/>
    <w:rsid w:val="00FC24BF"/>
    <w:rsid w:val="00FC46CB"/>
    <w:rsid w:val="00FC4E15"/>
    <w:rsid w:val="00FD1BF2"/>
    <w:rsid w:val="00FD225E"/>
    <w:rsid w:val="00FD51A5"/>
    <w:rsid w:val="00FE05FF"/>
    <w:rsid w:val="00FE3474"/>
    <w:rsid w:val="00FE53BE"/>
    <w:rsid w:val="00FF2E1E"/>
    <w:rsid w:val="00FF5058"/>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4DBC4A8"/>
  <w15:docId w15:val="{FE171165-5047-4BD8-A464-92C39AD18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styleId="afe">
    <w:name w:val="Placeholder Text"/>
    <w:basedOn w:val="a0"/>
    <w:uiPriority w:val="99"/>
    <w:semiHidden/>
    <w:rsid w:val="0036421B"/>
    <w:rPr>
      <w:color w:val="808080"/>
    </w:rPr>
  </w:style>
  <w:style w:type="character" w:styleId="aff">
    <w:name w:val="Strong"/>
    <w:qFormat/>
    <w:rsid w:val="00D5376B"/>
    <w:rPr>
      <w:rFonts w:ascii="Tahoma" w:hAnsi="Tahoma" w:cs="David"/>
      <w:b/>
      <w:bCs/>
    </w:rPr>
  </w:style>
  <w:style w:type="paragraph" w:customStyle="1" w:styleId="ETSpeechToText">
    <w:name w:val="ETSpeechToText"/>
    <w:basedOn w:val="a"/>
    <w:link w:val="ETSpeechToText0"/>
    <w:rsid w:val="00DE0817"/>
    <w:rPr>
      <w:color w:val="9BBB59" w:themeColor="accent3"/>
    </w:rPr>
  </w:style>
  <w:style w:type="character" w:customStyle="1" w:styleId="ETSpeechToText0">
    <w:name w:val="ETSpeechToText תו"/>
    <w:basedOn w:val="a0"/>
    <w:link w:val="ETSpeechToText"/>
    <w:rsid w:val="00DE0817"/>
    <w:rPr>
      <w:rFonts w:ascii="Arial" w:hAnsi="Arial" w:cs="Arial"/>
      <w:color w:val="9BBB59" w:themeColor="accent3"/>
      <w:sz w:val="22"/>
      <w:szCs w:val="22"/>
    </w:rPr>
  </w:style>
  <w:style w:type="paragraph" w:styleId="aff0">
    <w:name w:val="List Paragraph"/>
    <w:basedOn w:val="a"/>
    <w:uiPriority w:val="34"/>
    <w:qFormat/>
    <w:rsid w:val="008A6DD8"/>
    <w:pPr>
      <w:ind w:left="720"/>
      <w:contextualSpacing/>
    </w:pPr>
  </w:style>
  <w:style w:type="character" w:customStyle="1" w:styleId="KeepWithNext0">
    <w:name w:val="KeepWithNext תו"/>
    <w:basedOn w:val="a0"/>
    <w:link w:val="KeepWithNext"/>
    <w:rsid w:val="00A51E49"/>
    <w:rPr>
      <w:rFonts w:ascii="Arial" w:hAnsi="Arial" w:cs="Arial"/>
      <w:sz w:val="22"/>
      <w:szCs w:val="22"/>
    </w:rPr>
  </w:style>
  <w:style w:type="character" w:customStyle="1" w:styleId="Bodytext2">
    <w:name w:val="Body text (2)"/>
    <w:basedOn w:val="a0"/>
    <w:rsid w:val="00A51E49"/>
    <w:rPr>
      <w:rFonts w:ascii="Arial" w:hAnsi="Arial" w:cs="Arial" w:hint="default"/>
      <w:b w:val="0"/>
      <w:bCs w:val="0"/>
      <w:i w:val="0"/>
      <w:iCs w:val="0"/>
      <w:smallCaps w:val="0"/>
      <w:color w:val="000000"/>
      <w:spacing w:val="0"/>
      <w:position w:val="0"/>
      <w:u w:val="single"/>
      <w:lang w:eastAsia="he-IL"/>
    </w:rPr>
  </w:style>
  <w:style w:type="paragraph" w:styleId="TOC1">
    <w:name w:val="toc 1"/>
    <w:basedOn w:val="a"/>
    <w:next w:val="a"/>
    <w:autoRedefine/>
    <w:uiPriority w:val="39"/>
    <w:unhideWhenUsed/>
    <w:rsid w:val="00D271F2"/>
    <w:pPr>
      <w:spacing w:after="100"/>
    </w:pPr>
  </w:style>
  <w:style w:type="paragraph" w:styleId="TOC2">
    <w:name w:val="toc 2"/>
    <w:basedOn w:val="a"/>
    <w:next w:val="a"/>
    <w:autoRedefine/>
    <w:uiPriority w:val="39"/>
    <w:unhideWhenUsed/>
    <w:rsid w:val="00D271F2"/>
    <w:pPr>
      <w:spacing w:after="100"/>
      <w:ind w:left="220"/>
    </w:pPr>
  </w:style>
  <w:style w:type="paragraph" w:styleId="TOC3">
    <w:name w:val="toc 3"/>
    <w:basedOn w:val="a"/>
    <w:next w:val="a"/>
    <w:autoRedefine/>
    <w:uiPriority w:val="39"/>
    <w:unhideWhenUsed/>
    <w:rsid w:val="00D271F2"/>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D271F2"/>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D271F2"/>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D271F2"/>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D271F2"/>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D271F2"/>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D271F2"/>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D271F2"/>
    <w:rPr>
      <w:color w:val="0000FF" w:themeColor="hyperlink"/>
      <w:u w:val="single"/>
    </w:rPr>
  </w:style>
  <w:style w:type="paragraph" w:styleId="aff1">
    <w:name w:val="Title"/>
    <w:basedOn w:val="a"/>
    <w:next w:val="a"/>
    <w:link w:val="aff2"/>
    <w:qFormat/>
    <w:rsid w:val="009306F4"/>
    <w:pPr>
      <w:spacing w:line="240" w:lineRule="auto"/>
      <w:contextualSpacing/>
    </w:pPr>
    <w:rPr>
      <w:rFonts w:asciiTheme="majorHAnsi" w:eastAsiaTheme="majorEastAsia" w:hAnsiTheme="majorHAnsi" w:cstheme="majorBidi"/>
      <w:spacing w:val="-10"/>
      <w:kern w:val="28"/>
      <w:sz w:val="56"/>
      <w:szCs w:val="56"/>
    </w:rPr>
  </w:style>
  <w:style w:type="character" w:customStyle="1" w:styleId="aff2">
    <w:name w:val="כותרת טקסט תו"/>
    <w:basedOn w:val="a0"/>
    <w:link w:val="aff1"/>
    <w:rsid w:val="009306F4"/>
    <w:rPr>
      <w:rFonts w:asciiTheme="majorHAnsi" w:eastAsiaTheme="majorEastAsia" w:hAnsiTheme="majorHAnsi" w:cstheme="majorBidi"/>
      <w:spacing w:val="-10"/>
      <w:kern w:val="28"/>
      <w:sz w:val="56"/>
      <w:szCs w:val="56"/>
    </w:rPr>
  </w:style>
  <w:style w:type="character" w:customStyle="1" w:styleId="TagStyle">
    <w:name w:val="TagStyle"/>
    <w:basedOn w:val="a0"/>
    <w:rsid w:val="007144AA"/>
    <w:rPr>
      <w:rFonts w:cs="Arial"/>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83052">
      <w:bodyDiv w:val="1"/>
      <w:marLeft w:val="0"/>
      <w:marRight w:val="0"/>
      <w:marTop w:val="0"/>
      <w:marBottom w:val="0"/>
      <w:divBdr>
        <w:top w:val="none" w:sz="0" w:space="0" w:color="auto"/>
        <w:left w:val="none" w:sz="0" w:space="0" w:color="auto"/>
        <w:bottom w:val="none" w:sz="0" w:space="0" w:color="auto"/>
        <w:right w:val="none" w:sz="0" w:space="0" w:color="auto"/>
      </w:divBdr>
    </w:div>
    <w:div w:id="252974295">
      <w:bodyDiv w:val="1"/>
      <w:marLeft w:val="0"/>
      <w:marRight w:val="0"/>
      <w:marTop w:val="0"/>
      <w:marBottom w:val="0"/>
      <w:divBdr>
        <w:top w:val="none" w:sz="0" w:space="0" w:color="auto"/>
        <w:left w:val="none" w:sz="0" w:space="0" w:color="auto"/>
        <w:bottom w:val="none" w:sz="0" w:space="0" w:color="auto"/>
        <w:right w:val="none" w:sz="0" w:space="0" w:color="auto"/>
      </w:divBdr>
    </w:div>
    <w:div w:id="3764659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0165552">
      <w:bodyDiv w:val="1"/>
      <w:marLeft w:val="0"/>
      <w:marRight w:val="0"/>
      <w:marTop w:val="0"/>
      <w:marBottom w:val="0"/>
      <w:divBdr>
        <w:top w:val="none" w:sz="0" w:space="0" w:color="auto"/>
        <w:left w:val="none" w:sz="0" w:space="0" w:color="auto"/>
        <w:bottom w:val="none" w:sz="0" w:space="0" w:color="auto"/>
        <w:right w:val="none" w:sz="0" w:space="0" w:color="auto"/>
      </w:divBdr>
    </w:div>
    <w:div w:id="1343776315">
      <w:bodyDiv w:val="1"/>
      <w:marLeft w:val="0"/>
      <w:marRight w:val="0"/>
      <w:marTop w:val="0"/>
      <w:marBottom w:val="0"/>
      <w:divBdr>
        <w:top w:val="none" w:sz="0" w:space="0" w:color="auto"/>
        <w:left w:val="none" w:sz="0" w:space="0" w:color="auto"/>
        <w:bottom w:val="none" w:sz="0" w:space="0" w:color="auto"/>
        <w:right w:val="none" w:sz="0" w:space="0" w:color="auto"/>
      </w:divBdr>
    </w:div>
    <w:div w:id="1974287715">
      <w:bodyDiv w:val="1"/>
      <w:marLeft w:val="0"/>
      <w:marRight w:val="0"/>
      <w:marTop w:val="0"/>
      <w:marBottom w:val="0"/>
      <w:divBdr>
        <w:top w:val="none" w:sz="0" w:space="0" w:color="auto"/>
        <w:left w:val="none" w:sz="0" w:space="0" w:color="auto"/>
        <w:bottom w:val="none" w:sz="0" w:space="0" w:color="auto"/>
        <w:right w:val="none" w:sz="0" w:space="0" w:color="auto"/>
      </w:divBdr>
    </w:div>
    <w:div w:id="203326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068083"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ain.knesset.gov.il/Activity/Legislation/Laws/Pages/LawBill.aspx?t=lawsuggestionssearch&amp;lawitemid=2068083"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main.knesset.gov.il/Activity/Legislation/Laws/Pages/LawBill.aspx?t=lawsuggestionssearch&amp;lawitemid=2068083"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C86D869261F4CA1834D965E57C11D18"/>
        <w:category>
          <w:name w:val="כללי"/>
          <w:gallery w:val="placeholder"/>
        </w:category>
        <w:types>
          <w:type w:val="bbPlcHdr"/>
        </w:types>
        <w:behaviors>
          <w:behavior w:val="content"/>
        </w:behaviors>
        <w:guid w:val="{0BAA1EDE-ACAE-454F-AFA2-F8ECC8D759C2}"/>
      </w:docPartPr>
      <w:docPartBody>
        <w:p w:rsidR="0068687E" w:rsidRDefault="00E72E09" w:rsidP="00E72E09">
          <w:pPr>
            <w:pStyle w:val="AC86D869261F4CA1834D965E57C11D18"/>
          </w:pPr>
          <w:r>
            <w:rPr>
              <w:rStyle w:val="a3"/>
              <w:rtl/>
            </w:rPr>
            <w:t>לחץ או הקש כאן להזנת טקסט</w:t>
          </w:r>
          <w:r>
            <w:rPr>
              <w:rStyle w:val="a3"/>
            </w:rPr>
            <w:t>.</w:t>
          </w:r>
        </w:p>
      </w:docPartBody>
    </w:docPart>
    <w:docPart>
      <w:docPartPr>
        <w:name w:val="FB69A9414A1E4169AEDE557AA22ED8E4"/>
        <w:category>
          <w:name w:val="כללי"/>
          <w:gallery w:val="placeholder"/>
        </w:category>
        <w:types>
          <w:type w:val="bbPlcHdr"/>
        </w:types>
        <w:behaviors>
          <w:behavior w:val="content"/>
        </w:behaviors>
        <w:guid w:val="{8F2D4A6D-0016-4333-8F1F-6FDE4B10BFED}"/>
      </w:docPartPr>
      <w:docPartBody>
        <w:p w:rsidR="0068687E" w:rsidRDefault="00E72E09" w:rsidP="00E72E09">
          <w:pPr>
            <w:pStyle w:val="FB69A9414A1E4169AEDE557AA22ED8E4"/>
          </w:pPr>
          <w:r>
            <w:rPr>
              <w:rStyle w:val="a3"/>
              <w:rtl/>
            </w:rPr>
            <w:t>לחץ או הקש כאן להזנת טקסט</w:t>
          </w:r>
          <w:r>
            <w:rPr>
              <w:rStyle w:val="a3"/>
            </w:rPr>
            <w:t>.</w:t>
          </w:r>
        </w:p>
      </w:docPartBody>
    </w:docPart>
    <w:docPart>
      <w:docPartPr>
        <w:name w:val="D01D9013BFFF441D9F8A99A44EA6D002"/>
        <w:category>
          <w:name w:val="כללי"/>
          <w:gallery w:val="placeholder"/>
        </w:category>
        <w:types>
          <w:type w:val="bbPlcHdr"/>
        </w:types>
        <w:behaviors>
          <w:behavior w:val="content"/>
        </w:behaviors>
        <w:guid w:val="{F564F0B7-B3D1-41C5-A765-A6D9C78F9E27}"/>
      </w:docPartPr>
      <w:docPartBody>
        <w:p w:rsidR="0068687E" w:rsidRDefault="00E72E09" w:rsidP="00E72E09">
          <w:pPr>
            <w:pStyle w:val="D01D9013BFFF441D9F8A99A44EA6D002"/>
          </w:pPr>
          <w:r>
            <w:rPr>
              <w:rStyle w:val="a3"/>
              <w:rtl/>
            </w:rPr>
            <w:t>לחץ או הקש כאן להזנת טקסט</w:t>
          </w:r>
          <w:r>
            <w:rPr>
              <w:rStyle w:val="a3"/>
            </w:rPr>
            <w:t>.</w:t>
          </w:r>
        </w:p>
      </w:docPartBody>
    </w:docPart>
    <w:docPart>
      <w:docPartPr>
        <w:name w:val="982373DCC176426E921F3F4C089C1235"/>
        <w:category>
          <w:name w:val="כללי"/>
          <w:gallery w:val="placeholder"/>
        </w:category>
        <w:types>
          <w:type w:val="bbPlcHdr"/>
        </w:types>
        <w:behaviors>
          <w:behavior w:val="content"/>
        </w:behaviors>
        <w:guid w:val="{9085D575-96D6-48DB-9E0D-4D3EFFBA20F7}"/>
      </w:docPartPr>
      <w:docPartBody>
        <w:p w:rsidR="0068687E" w:rsidRDefault="00E72E09" w:rsidP="00E72E09">
          <w:pPr>
            <w:pStyle w:val="982373DCC176426E921F3F4C089C1235"/>
          </w:pPr>
          <w:r w:rsidRPr="00620A06">
            <w:rPr>
              <w:rStyle w:val="a3"/>
              <w:rtl/>
            </w:rPr>
            <w:t>לחץ או הקש כאן להזנת טקסט</w:t>
          </w:r>
          <w:r w:rsidRPr="00620A06">
            <w:rPr>
              <w:rStyle w:val="a3"/>
            </w:rPr>
            <w:t>.</w:t>
          </w:r>
        </w:p>
      </w:docPartBody>
    </w:docPart>
    <w:docPart>
      <w:docPartPr>
        <w:name w:val="541D8EB8462D4C559E7F606CA615573E"/>
        <w:category>
          <w:name w:val="כללי"/>
          <w:gallery w:val="placeholder"/>
        </w:category>
        <w:types>
          <w:type w:val="bbPlcHdr"/>
        </w:types>
        <w:behaviors>
          <w:behavior w:val="content"/>
        </w:behaviors>
        <w:guid w:val="{DC4A3867-D3EC-46EC-99F8-539F2F9D3216}"/>
      </w:docPartPr>
      <w:docPartBody>
        <w:p w:rsidR="0068687E" w:rsidRDefault="00E72E09" w:rsidP="00E72E09">
          <w:pPr>
            <w:pStyle w:val="541D8EB8462D4C559E7F606CA615573E"/>
          </w:pPr>
          <w:r>
            <w:rPr>
              <w:rStyle w:val="a3"/>
              <w:rtl/>
            </w:rPr>
            <w:t>לחץ או הקש כאן להזנת טקסט</w:t>
          </w:r>
          <w:r>
            <w:rPr>
              <w:rStyle w:val="a3"/>
            </w:rPr>
            <w:t>.</w:t>
          </w:r>
        </w:p>
      </w:docPartBody>
    </w:docPart>
    <w:docPart>
      <w:docPartPr>
        <w:name w:val="7CBC907A8F734FD0BBFDEC0A9E067695"/>
        <w:category>
          <w:name w:val="כללי"/>
          <w:gallery w:val="placeholder"/>
        </w:category>
        <w:types>
          <w:type w:val="bbPlcHdr"/>
        </w:types>
        <w:behaviors>
          <w:behavior w:val="content"/>
        </w:behaviors>
        <w:guid w:val="{FAE2C167-0163-42B7-B0C8-8A70EB40EBC3}"/>
      </w:docPartPr>
      <w:docPartBody>
        <w:p w:rsidR="0068687E" w:rsidRDefault="00E72E09" w:rsidP="00E72E09">
          <w:pPr>
            <w:pStyle w:val="7CBC907A8F734FD0BBFDEC0A9E067695"/>
          </w:pPr>
          <w:r>
            <w:rPr>
              <w:rStyle w:val="a3"/>
              <w:rtl/>
            </w:rPr>
            <w:t>לחץ או הקש כאן להזנת טקסט</w:t>
          </w:r>
          <w:r>
            <w:rPr>
              <w:rStyle w:val="a3"/>
            </w:rPr>
            <w:t>.</w:t>
          </w:r>
        </w:p>
      </w:docPartBody>
    </w:docPart>
    <w:docPart>
      <w:docPartPr>
        <w:name w:val="6B7F21ED98F2412D84E2E78B2078A4C7"/>
        <w:category>
          <w:name w:val="כללי"/>
          <w:gallery w:val="placeholder"/>
        </w:category>
        <w:types>
          <w:type w:val="bbPlcHdr"/>
        </w:types>
        <w:behaviors>
          <w:behavior w:val="content"/>
        </w:behaviors>
        <w:guid w:val="{EC35EE2F-83DE-4088-A9F5-012A0B793BFE}"/>
      </w:docPartPr>
      <w:docPartBody>
        <w:p w:rsidR="0068687E" w:rsidRDefault="00E72E09" w:rsidP="00E72E09">
          <w:pPr>
            <w:pStyle w:val="6B7F21ED98F2412D84E2E78B2078A4C7"/>
          </w:pPr>
          <w:r>
            <w:rPr>
              <w:rStyle w:val="a3"/>
              <w:rtl/>
            </w:rPr>
            <w:t>לחץ או הקש כאן להזנת טקסט</w:t>
          </w:r>
          <w:r>
            <w:rPr>
              <w:rStyle w:val="a3"/>
            </w:rPr>
            <w:t>.</w:t>
          </w:r>
        </w:p>
      </w:docPartBody>
    </w:docPart>
    <w:docPart>
      <w:docPartPr>
        <w:name w:val="293017C42DFB428388364AC37CE96DD9"/>
        <w:category>
          <w:name w:val="כללי"/>
          <w:gallery w:val="placeholder"/>
        </w:category>
        <w:types>
          <w:type w:val="bbPlcHdr"/>
        </w:types>
        <w:behaviors>
          <w:behavior w:val="content"/>
        </w:behaviors>
        <w:guid w:val="{31A1004E-37C6-45E5-BE79-1E3EBF306760}"/>
      </w:docPartPr>
      <w:docPartBody>
        <w:p w:rsidR="0068687E" w:rsidRDefault="00E72E09" w:rsidP="00E72E09">
          <w:pPr>
            <w:pStyle w:val="293017C42DFB428388364AC37CE96DD9"/>
          </w:pPr>
          <w:r>
            <w:rPr>
              <w:rStyle w:val="a3"/>
              <w:rtl/>
            </w:rPr>
            <w:t>לחץ או הקש כאן להזנת טקסט</w:t>
          </w:r>
          <w:r>
            <w:rPr>
              <w:rStyle w:val="a3"/>
            </w:rPr>
            <w:t>.</w:t>
          </w:r>
        </w:p>
      </w:docPartBody>
    </w:docPart>
    <w:docPart>
      <w:docPartPr>
        <w:name w:val="5AC02E2B0F754982A7C63FE23B6139BE"/>
        <w:category>
          <w:name w:val="כללי"/>
          <w:gallery w:val="placeholder"/>
        </w:category>
        <w:types>
          <w:type w:val="bbPlcHdr"/>
        </w:types>
        <w:behaviors>
          <w:behavior w:val="content"/>
        </w:behaviors>
        <w:guid w:val="{E66AFA0E-650A-4AF9-89E5-B5B19A0B85B9}"/>
      </w:docPartPr>
      <w:docPartBody>
        <w:p w:rsidR="0068687E" w:rsidRDefault="00E72E09" w:rsidP="00E72E09">
          <w:pPr>
            <w:pStyle w:val="5AC02E2B0F754982A7C63FE23B6139BE"/>
          </w:pPr>
          <w:r>
            <w:rPr>
              <w:rStyle w:val="a3"/>
              <w:rtl/>
            </w:rPr>
            <w:t>לחץ או הקש כאן להזנת טקסט</w:t>
          </w:r>
          <w:r>
            <w:rPr>
              <w:rStyle w:val="a3"/>
            </w:rPr>
            <w:t>.</w:t>
          </w:r>
        </w:p>
      </w:docPartBody>
    </w:docPart>
    <w:docPart>
      <w:docPartPr>
        <w:name w:val="4EFD209DC24F4D4B89F049C1B95F9746"/>
        <w:category>
          <w:name w:val="כללי"/>
          <w:gallery w:val="placeholder"/>
        </w:category>
        <w:types>
          <w:type w:val="bbPlcHdr"/>
        </w:types>
        <w:behaviors>
          <w:behavior w:val="content"/>
        </w:behaviors>
        <w:guid w:val="{925E8FFE-473F-4D0F-8C63-E8FD08A90C1D}"/>
      </w:docPartPr>
      <w:docPartBody>
        <w:p w:rsidR="0068687E" w:rsidRDefault="00E72E09" w:rsidP="00E72E09">
          <w:pPr>
            <w:pStyle w:val="4EFD209DC24F4D4B89F049C1B95F9746"/>
          </w:pPr>
          <w:r w:rsidRPr="00B04B57">
            <w:rPr>
              <w:rStyle w:val="a3"/>
              <w:rtl/>
            </w:rPr>
            <w:t>לחץ או הקש כאן להזנת טקסט</w:t>
          </w:r>
          <w:r w:rsidRPr="00B04B57">
            <w:rPr>
              <w:rStyle w:val="a3"/>
            </w:rPr>
            <w:t>.</w:t>
          </w:r>
        </w:p>
      </w:docPartBody>
    </w:docPart>
    <w:docPart>
      <w:docPartPr>
        <w:name w:val="27F66DA87B6A4F14A8E3820F7CCA4D15"/>
        <w:category>
          <w:name w:val="כללי"/>
          <w:gallery w:val="placeholder"/>
        </w:category>
        <w:types>
          <w:type w:val="bbPlcHdr"/>
        </w:types>
        <w:behaviors>
          <w:behavior w:val="content"/>
        </w:behaviors>
        <w:guid w:val="{A113B593-A9A2-41BF-935C-2D6878C161D0}"/>
      </w:docPartPr>
      <w:docPartBody>
        <w:p w:rsidR="0068687E" w:rsidRDefault="00E72E09" w:rsidP="00E72E09">
          <w:pPr>
            <w:pStyle w:val="27F66DA87B6A4F14A8E3820F7CCA4D15"/>
          </w:pPr>
          <w:r w:rsidRPr="00B04B57">
            <w:rPr>
              <w:rStyle w:val="a3"/>
              <w:rtl/>
            </w:rPr>
            <w:t>לחץ או הקש כאן להזנת טקסט</w:t>
          </w:r>
          <w:r w:rsidRPr="00B04B57">
            <w:rPr>
              <w:rStyle w:val="a3"/>
            </w:rPr>
            <w:t>.</w:t>
          </w:r>
        </w:p>
      </w:docPartBody>
    </w:docPart>
    <w:docPart>
      <w:docPartPr>
        <w:name w:val="F562477F948C41BC9FD16DBBCC0DC068"/>
        <w:category>
          <w:name w:val="כללי"/>
          <w:gallery w:val="placeholder"/>
        </w:category>
        <w:types>
          <w:type w:val="bbPlcHdr"/>
        </w:types>
        <w:behaviors>
          <w:behavior w:val="content"/>
        </w:behaviors>
        <w:guid w:val="{7362AFFB-B79E-47CE-AEF3-C1266FFE738E}"/>
      </w:docPartPr>
      <w:docPartBody>
        <w:p w:rsidR="0068687E" w:rsidRDefault="00E72E09" w:rsidP="00E72E09">
          <w:pPr>
            <w:pStyle w:val="F562477F948C41BC9FD16DBBCC0DC068"/>
          </w:pPr>
          <w:r w:rsidRPr="000414D7">
            <w:rPr>
              <w:rStyle w:val="a3"/>
              <w:rtl/>
            </w:rPr>
            <w:t>לחץ או הקש כאן להזנת טקסט</w:t>
          </w:r>
          <w:r w:rsidRPr="000414D7">
            <w:rPr>
              <w:rStyle w:val="a3"/>
            </w:rPr>
            <w:t>.</w:t>
          </w:r>
        </w:p>
      </w:docPartBody>
    </w:docPart>
    <w:docPart>
      <w:docPartPr>
        <w:name w:val="82312C5AE55A49D29C640975EFA75EC2"/>
        <w:category>
          <w:name w:val="כללי"/>
          <w:gallery w:val="placeholder"/>
        </w:category>
        <w:types>
          <w:type w:val="bbPlcHdr"/>
        </w:types>
        <w:behaviors>
          <w:behavior w:val="content"/>
        </w:behaviors>
        <w:guid w:val="{C5E8E7D5-3C97-4CFD-97F8-66175F60150F}"/>
      </w:docPartPr>
      <w:docPartBody>
        <w:p w:rsidR="0068687E" w:rsidRDefault="00E72E09" w:rsidP="00E72E09">
          <w:pPr>
            <w:pStyle w:val="82312C5AE55A49D29C640975EFA75EC2"/>
          </w:pPr>
          <w:r w:rsidRPr="00391AA2">
            <w:rPr>
              <w:rStyle w:val="a3"/>
              <w:rtl/>
            </w:rPr>
            <w:t>לחץ או הקש כאן להזנת טקסט</w:t>
          </w:r>
          <w:r w:rsidRPr="00391AA2">
            <w:rPr>
              <w:rStyle w:val="a3"/>
            </w:rPr>
            <w:t>.</w:t>
          </w:r>
        </w:p>
      </w:docPartBody>
    </w:docPart>
    <w:docPart>
      <w:docPartPr>
        <w:name w:val="FEC08703F1554EF389758B85F32C0797"/>
        <w:category>
          <w:name w:val="כללי"/>
          <w:gallery w:val="placeholder"/>
        </w:category>
        <w:types>
          <w:type w:val="bbPlcHdr"/>
        </w:types>
        <w:behaviors>
          <w:behavior w:val="content"/>
        </w:behaviors>
        <w:guid w:val="{4953339B-4CF1-4553-9804-171471311ABB}"/>
      </w:docPartPr>
      <w:docPartBody>
        <w:p w:rsidR="0068687E" w:rsidRDefault="00E72E09" w:rsidP="00E72E09">
          <w:pPr>
            <w:pStyle w:val="FEC08703F1554EF389758B85F32C0797"/>
          </w:pPr>
          <w:r w:rsidRPr="00391AA2">
            <w:rPr>
              <w:rStyle w:val="a3"/>
              <w:rtl/>
            </w:rPr>
            <w:t>לחץ או הקש כאן להזנת טקסט</w:t>
          </w:r>
          <w:r w:rsidRPr="00391AA2">
            <w:rPr>
              <w:rStyle w:val="a3"/>
            </w:rPr>
            <w:t>.</w:t>
          </w:r>
        </w:p>
      </w:docPartBody>
    </w:docPart>
    <w:docPart>
      <w:docPartPr>
        <w:name w:val="53EA79C5983B41CC82BD3FEA8B85AFF9"/>
        <w:category>
          <w:name w:val="כללי"/>
          <w:gallery w:val="placeholder"/>
        </w:category>
        <w:types>
          <w:type w:val="bbPlcHdr"/>
        </w:types>
        <w:behaviors>
          <w:behavior w:val="content"/>
        </w:behaviors>
        <w:guid w:val="{953B52BE-9767-4F88-9A1F-26D10E5CC184}"/>
      </w:docPartPr>
      <w:docPartBody>
        <w:p w:rsidR="0068687E" w:rsidRDefault="00E72E09" w:rsidP="00E72E09">
          <w:pPr>
            <w:pStyle w:val="53EA79C5983B41CC82BD3FEA8B85AFF9"/>
          </w:pPr>
          <w:r w:rsidRPr="00391AA2">
            <w:rPr>
              <w:rStyle w:val="a3"/>
              <w:rtl/>
            </w:rPr>
            <w:t>לחץ או הקש כאן להזנת טקסט</w:t>
          </w:r>
          <w:r w:rsidRPr="00391AA2">
            <w:rPr>
              <w:rStyle w:val="a3"/>
            </w:rPr>
            <w:t>.</w:t>
          </w:r>
        </w:p>
      </w:docPartBody>
    </w:docPart>
    <w:docPart>
      <w:docPartPr>
        <w:name w:val="403F60918F75484E87611C3EF2344D0F"/>
        <w:category>
          <w:name w:val="כללי"/>
          <w:gallery w:val="placeholder"/>
        </w:category>
        <w:types>
          <w:type w:val="bbPlcHdr"/>
        </w:types>
        <w:behaviors>
          <w:behavior w:val="content"/>
        </w:behaviors>
        <w:guid w:val="{BFF9A56B-858F-4F38-B467-B2BD06A07954}"/>
      </w:docPartPr>
      <w:docPartBody>
        <w:p w:rsidR="0068687E" w:rsidRDefault="00E72E09" w:rsidP="00E72E09">
          <w:pPr>
            <w:pStyle w:val="403F60918F75484E87611C3EF2344D0F"/>
          </w:pPr>
          <w:r w:rsidRPr="00391AA2">
            <w:rPr>
              <w:rStyle w:val="a3"/>
              <w:rtl/>
            </w:rPr>
            <w:t>לחץ או הקש כאן להזנת טקסט</w:t>
          </w:r>
          <w:r w:rsidRPr="00391AA2">
            <w:rPr>
              <w:rStyle w:val="a3"/>
            </w:rPr>
            <w:t>.</w:t>
          </w:r>
        </w:p>
      </w:docPartBody>
    </w:docPart>
    <w:docPart>
      <w:docPartPr>
        <w:name w:val="0F721DEAC1BC40E1B5A3438035B47C66"/>
        <w:category>
          <w:name w:val="כללי"/>
          <w:gallery w:val="placeholder"/>
        </w:category>
        <w:types>
          <w:type w:val="bbPlcHdr"/>
        </w:types>
        <w:behaviors>
          <w:behavior w:val="content"/>
        </w:behaviors>
        <w:guid w:val="{8DF64789-9460-4F44-9A00-8C3DFD98DA13}"/>
      </w:docPartPr>
      <w:docPartBody>
        <w:p w:rsidR="0068687E" w:rsidRDefault="00E72E09" w:rsidP="00E72E09">
          <w:pPr>
            <w:pStyle w:val="0F721DEAC1BC40E1B5A3438035B47C66"/>
          </w:pPr>
          <w:r w:rsidRPr="00391AA2">
            <w:rPr>
              <w:rStyle w:val="a3"/>
              <w:rtl/>
            </w:rPr>
            <w:t>לחץ או הקש כאן להזנת טקסט</w:t>
          </w:r>
          <w:r w:rsidRPr="00391AA2">
            <w:rPr>
              <w:rStyle w:val="a3"/>
            </w:rPr>
            <w:t>.</w:t>
          </w:r>
        </w:p>
      </w:docPartBody>
    </w:docPart>
    <w:docPart>
      <w:docPartPr>
        <w:name w:val="E7806ACF051E4CDBB9436DDF17A5289E"/>
        <w:category>
          <w:name w:val="כללי"/>
          <w:gallery w:val="placeholder"/>
        </w:category>
        <w:types>
          <w:type w:val="bbPlcHdr"/>
        </w:types>
        <w:behaviors>
          <w:behavior w:val="content"/>
        </w:behaviors>
        <w:guid w:val="{D1A86568-85BD-4D5A-8EE8-2BAE48AB73F3}"/>
      </w:docPartPr>
      <w:docPartBody>
        <w:p w:rsidR="0068687E" w:rsidRDefault="00E72E09" w:rsidP="00E72E09">
          <w:pPr>
            <w:pStyle w:val="E7806ACF051E4CDBB9436DDF17A5289E"/>
          </w:pPr>
          <w:r w:rsidRPr="00391AA2">
            <w:rPr>
              <w:rStyle w:val="a3"/>
              <w:rtl/>
            </w:rPr>
            <w:t>לחץ או הקש כאן להזנת טקסט</w:t>
          </w:r>
          <w:r w:rsidRPr="00391AA2">
            <w:rPr>
              <w:rStyle w:val="a3"/>
            </w:rPr>
            <w:t>.</w:t>
          </w:r>
        </w:p>
      </w:docPartBody>
    </w:docPart>
    <w:docPart>
      <w:docPartPr>
        <w:name w:val="D6BAA5B5213040CEB1ECAAFC6A232D91"/>
        <w:category>
          <w:name w:val="כללי"/>
          <w:gallery w:val="placeholder"/>
        </w:category>
        <w:types>
          <w:type w:val="bbPlcHdr"/>
        </w:types>
        <w:behaviors>
          <w:behavior w:val="content"/>
        </w:behaviors>
        <w:guid w:val="{BED9E247-3E83-43D7-98B6-268E6EEC8E26}"/>
      </w:docPartPr>
      <w:docPartBody>
        <w:p w:rsidR="0068687E" w:rsidRDefault="00E72E09" w:rsidP="00E72E09">
          <w:pPr>
            <w:pStyle w:val="D6BAA5B5213040CEB1ECAAFC6A232D91"/>
          </w:pPr>
          <w:r w:rsidRPr="00391AA2">
            <w:rPr>
              <w:rStyle w:val="a3"/>
              <w:rtl/>
            </w:rPr>
            <w:t>לחץ או הקש כאן להזנת טקסט</w:t>
          </w:r>
          <w:r w:rsidRPr="00391AA2">
            <w:rPr>
              <w:rStyle w:val="a3"/>
            </w:rPr>
            <w:t>.</w:t>
          </w:r>
        </w:p>
      </w:docPartBody>
    </w:docPart>
    <w:docPart>
      <w:docPartPr>
        <w:name w:val="8EDD74A905ED4265AE86507D405568CD"/>
        <w:category>
          <w:name w:val="כללי"/>
          <w:gallery w:val="placeholder"/>
        </w:category>
        <w:types>
          <w:type w:val="bbPlcHdr"/>
        </w:types>
        <w:behaviors>
          <w:behavior w:val="content"/>
        </w:behaviors>
        <w:guid w:val="{C95F1D40-6B34-4AD2-8273-1FF9FF62D6DA}"/>
      </w:docPartPr>
      <w:docPartBody>
        <w:p w:rsidR="0068687E" w:rsidRDefault="00E72E09" w:rsidP="00E72E09">
          <w:pPr>
            <w:pStyle w:val="8EDD74A905ED4265AE86507D405568CD"/>
          </w:pPr>
          <w:r w:rsidRPr="00391AA2">
            <w:rPr>
              <w:rStyle w:val="a3"/>
              <w:rtl/>
            </w:rPr>
            <w:t>לחץ או הקש כאן להזנת טקסט</w:t>
          </w:r>
          <w:r w:rsidRPr="00391AA2">
            <w:rPr>
              <w:rStyle w:val="a3"/>
            </w:rPr>
            <w:t>.</w:t>
          </w:r>
        </w:p>
      </w:docPartBody>
    </w:docPart>
    <w:docPart>
      <w:docPartPr>
        <w:name w:val="A14A42DEB4C344809287D4351937133D"/>
        <w:category>
          <w:name w:val="כללי"/>
          <w:gallery w:val="placeholder"/>
        </w:category>
        <w:types>
          <w:type w:val="bbPlcHdr"/>
        </w:types>
        <w:behaviors>
          <w:behavior w:val="content"/>
        </w:behaviors>
        <w:guid w:val="{926D40FB-7FB5-4366-B158-7ABB321132E8}"/>
      </w:docPartPr>
      <w:docPartBody>
        <w:p w:rsidR="0068687E" w:rsidRDefault="00E72E09" w:rsidP="00E72E09">
          <w:pPr>
            <w:pStyle w:val="A14A42DEB4C344809287D4351937133D"/>
          </w:pPr>
          <w:r w:rsidRPr="00391AA2">
            <w:rPr>
              <w:rStyle w:val="a3"/>
              <w:rtl/>
            </w:rPr>
            <w:t>לחץ או הקש כאן להזנת טקסט</w:t>
          </w:r>
          <w:r w:rsidRPr="00391AA2">
            <w:rPr>
              <w:rStyle w:val="a3"/>
            </w:rPr>
            <w:t>.</w:t>
          </w:r>
        </w:p>
      </w:docPartBody>
    </w:docPart>
    <w:docPart>
      <w:docPartPr>
        <w:name w:val="4D124F71DD434C6CA6506B1FE146EB45"/>
        <w:category>
          <w:name w:val="כללי"/>
          <w:gallery w:val="placeholder"/>
        </w:category>
        <w:types>
          <w:type w:val="bbPlcHdr"/>
        </w:types>
        <w:behaviors>
          <w:behavior w:val="content"/>
        </w:behaviors>
        <w:guid w:val="{D68C9BAD-DACF-49CE-B296-A45724AA95BE}"/>
      </w:docPartPr>
      <w:docPartBody>
        <w:p w:rsidR="0068687E" w:rsidRDefault="00E72E09" w:rsidP="00E72E09">
          <w:pPr>
            <w:pStyle w:val="4D124F71DD434C6CA6506B1FE146EB45"/>
          </w:pPr>
          <w:r w:rsidRPr="00391AA2">
            <w:rPr>
              <w:rStyle w:val="a3"/>
              <w:rtl/>
            </w:rPr>
            <w:t>לחץ או הקש כאן להזנת טקסט</w:t>
          </w:r>
          <w:r w:rsidRPr="00391AA2">
            <w:rPr>
              <w:rStyle w:val="a3"/>
            </w:rPr>
            <w:t>.</w:t>
          </w:r>
        </w:p>
      </w:docPartBody>
    </w:docPart>
    <w:docPart>
      <w:docPartPr>
        <w:name w:val="6D37169A345A4421AA9B6084EA762C69"/>
        <w:category>
          <w:name w:val="כללי"/>
          <w:gallery w:val="placeholder"/>
        </w:category>
        <w:types>
          <w:type w:val="bbPlcHdr"/>
        </w:types>
        <w:behaviors>
          <w:behavior w:val="content"/>
        </w:behaviors>
        <w:guid w:val="{D848E941-0BD0-43E3-ADC7-E512DEB216FC}"/>
      </w:docPartPr>
      <w:docPartBody>
        <w:p w:rsidR="0068687E" w:rsidRDefault="00E72E09" w:rsidP="00E72E09">
          <w:pPr>
            <w:pStyle w:val="6D37169A345A4421AA9B6084EA762C69"/>
          </w:pPr>
          <w:r w:rsidRPr="00391AA2">
            <w:rPr>
              <w:rStyle w:val="a3"/>
              <w:rtl/>
            </w:rPr>
            <w:t>לחץ או הקש כאן להזנת טקסט</w:t>
          </w:r>
          <w:r w:rsidRPr="00391AA2">
            <w:rPr>
              <w:rStyle w:val="a3"/>
            </w:rPr>
            <w:t>.</w:t>
          </w:r>
        </w:p>
      </w:docPartBody>
    </w:docPart>
    <w:docPart>
      <w:docPartPr>
        <w:name w:val="428DAE3099A144838B8611AB1D2835CC"/>
        <w:category>
          <w:name w:val="כללי"/>
          <w:gallery w:val="placeholder"/>
        </w:category>
        <w:types>
          <w:type w:val="bbPlcHdr"/>
        </w:types>
        <w:behaviors>
          <w:behavior w:val="content"/>
        </w:behaviors>
        <w:guid w:val="{11B30A0F-F268-4C35-8100-81FE14D5D63F}"/>
      </w:docPartPr>
      <w:docPartBody>
        <w:p w:rsidR="0068687E" w:rsidRDefault="00E72E09" w:rsidP="00E72E09">
          <w:pPr>
            <w:pStyle w:val="428DAE3099A144838B8611AB1D2835CC"/>
          </w:pPr>
          <w:r w:rsidRPr="00391AA2">
            <w:rPr>
              <w:rStyle w:val="a3"/>
              <w:rtl/>
            </w:rPr>
            <w:t>לחץ או הקש כאן להזנת טקסט</w:t>
          </w:r>
          <w:r w:rsidRPr="00391AA2">
            <w:rPr>
              <w:rStyle w:val="a3"/>
            </w:rPr>
            <w:t>.</w:t>
          </w:r>
        </w:p>
      </w:docPartBody>
    </w:docPart>
    <w:docPart>
      <w:docPartPr>
        <w:name w:val="43E888E5EDFA4A67926BE9076AB016A1"/>
        <w:category>
          <w:name w:val="כללי"/>
          <w:gallery w:val="placeholder"/>
        </w:category>
        <w:types>
          <w:type w:val="bbPlcHdr"/>
        </w:types>
        <w:behaviors>
          <w:behavior w:val="content"/>
        </w:behaviors>
        <w:guid w:val="{C8E52639-9357-4EA5-A8AE-11E49A83A6AC}"/>
      </w:docPartPr>
      <w:docPartBody>
        <w:p w:rsidR="0068687E" w:rsidRDefault="00E72E09" w:rsidP="00E72E09">
          <w:pPr>
            <w:pStyle w:val="43E888E5EDFA4A67926BE9076AB016A1"/>
          </w:pPr>
          <w:r w:rsidRPr="00391AA2">
            <w:rPr>
              <w:rStyle w:val="a3"/>
              <w:rtl/>
            </w:rPr>
            <w:t>לחץ או הקש כאן להזנת טקסט</w:t>
          </w:r>
          <w:r w:rsidRPr="00391AA2">
            <w:rPr>
              <w:rStyle w:val="a3"/>
            </w:rPr>
            <w:t>.</w:t>
          </w:r>
        </w:p>
      </w:docPartBody>
    </w:docPart>
    <w:docPart>
      <w:docPartPr>
        <w:name w:val="BC09A280F99F444EA038F1C7A0042D07"/>
        <w:category>
          <w:name w:val="כללי"/>
          <w:gallery w:val="placeholder"/>
        </w:category>
        <w:types>
          <w:type w:val="bbPlcHdr"/>
        </w:types>
        <w:behaviors>
          <w:behavior w:val="content"/>
        </w:behaviors>
        <w:guid w:val="{03C83ABD-CCE0-4D53-83CC-57E3FA41F797}"/>
      </w:docPartPr>
      <w:docPartBody>
        <w:p w:rsidR="0068687E" w:rsidRDefault="00E72E09" w:rsidP="00E72E09">
          <w:pPr>
            <w:pStyle w:val="BC09A280F99F444EA038F1C7A0042D07"/>
          </w:pPr>
          <w:r w:rsidRPr="00391AA2">
            <w:rPr>
              <w:rStyle w:val="a3"/>
              <w:rtl/>
            </w:rPr>
            <w:t>לחץ או הקש כאן להזנת טקסט</w:t>
          </w:r>
          <w:r w:rsidRPr="00391AA2">
            <w:rPr>
              <w:rStyle w:val="a3"/>
            </w:rPr>
            <w:t>.</w:t>
          </w:r>
        </w:p>
      </w:docPartBody>
    </w:docPart>
    <w:docPart>
      <w:docPartPr>
        <w:name w:val="671D875AFA8A46D59918BCB2B8A37E85"/>
        <w:category>
          <w:name w:val="כללי"/>
          <w:gallery w:val="placeholder"/>
        </w:category>
        <w:types>
          <w:type w:val="bbPlcHdr"/>
        </w:types>
        <w:behaviors>
          <w:behavior w:val="content"/>
        </w:behaviors>
        <w:guid w:val="{CB2729B6-6FBD-4A81-A7DB-8D7506ADDDE1}"/>
      </w:docPartPr>
      <w:docPartBody>
        <w:p w:rsidR="0068687E" w:rsidRDefault="00E72E09" w:rsidP="00E72E09">
          <w:pPr>
            <w:pStyle w:val="671D875AFA8A46D59918BCB2B8A37E85"/>
          </w:pPr>
          <w:r w:rsidRPr="00391AA2">
            <w:rPr>
              <w:rStyle w:val="a3"/>
              <w:rtl/>
            </w:rPr>
            <w:t>לחץ או הקש כאן להזנת טקסט</w:t>
          </w:r>
          <w:r w:rsidRPr="00391AA2">
            <w:rPr>
              <w:rStyle w:val="a3"/>
            </w:rPr>
            <w:t>.</w:t>
          </w:r>
        </w:p>
      </w:docPartBody>
    </w:docPart>
    <w:docPart>
      <w:docPartPr>
        <w:name w:val="6019B13BCF5A4DAE9CF646F9E5AA0603"/>
        <w:category>
          <w:name w:val="כללי"/>
          <w:gallery w:val="placeholder"/>
        </w:category>
        <w:types>
          <w:type w:val="bbPlcHdr"/>
        </w:types>
        <w:behaviors>
          <w:behavior w:val="content"/>
        </w:behaviors>
        <w:guid w:val="{42FE246B-A91C-4A16-8791-1BB28107040E}"/>
      </w:docPartPr>
      <w:docPartBody>
        <w:p w:rsidR="0068687E" w:rsidRDefault="00E72E09" w:rsidP="00E72E09">
          <w:pPr>
            <w:pStyle w:val="6019B13BCF5A4DAE9CF646F9E5AA0603"/>
          </w:pPr>
          <w:r w:rsidRPr="00391AA2">
            <w:rPr>
              <w:rStyle w:val="a3"/>
              <w:rtl/>
            </w:rPr>
            <w:t>לחץ או הקש כאן להזנת טקסט</w:t>
          </w:r>
          <w:r w:rsidRPr="00391AA2">
            <w:rPr>
              <w:rStyle w:val="a3"/>
            </w:rPr>
            <w:t>.</w:t>
          </w:r>
        </w:p>
      </w:docPartBody>
    </w:docPart>
    <w:docPart>
      <w:docPartPr>
        <w:name w:val="109B7A73F96D48CA881B14B27281D30B"/>
        <w:category>
          <w:name w:val="כללי"/>
          <w:gallery w:val="placeholder"/>
        </w:category>
        <w:types>
          <w:type w:val="bbPlcHdr"/>
        </w:types>
        <w:behaviors>
          <w:behavior w:val="content"/>
        </w:behaviors>
        <w:guid w:val="{92422A07-1257-406D-980E-7E4AC69F9D0F}"/>
      </w:docPartPr>
      <w:docPartBody>
        <w:p w:rsidR="0068687E" w:rsidRDefault="00E72E09" w:rsidP="00E72E09">
          <w:pPr>
            <w:pStyle w:val="109B7A73F96D48CA881B14B27281D30B"/>
          </w:pPr>
          <w:r w:rsidRPr="00391AA2">
            <w:rPr>
              <w:rStyle w:val="a3"/>
              <w:rtl/>
            </w:rPr>
            <w:t>לחץ או הקש כאן להזנת טקסט</w:t>
          </w:r>
          <w:r w:rsidRPr="00391AA2">
            <w:rPr>
              <w:rStyle w:val="a3"/>
            </w:rPr>
            <w:t>.</w:t>
          </w:r>
        </w:p>
      </w:docPartBody>
    </w:docPart>
    <w:docPart>
      <w:docPartPr>
        <w:name w:val="C72C90239E214DC988C514E41FD130A3"/>
        <w:category>
          <w:name w:val="כללי"/>
          <w:gallery w:val="placeholder"/>
        </w:category>
        <w:types>
          <w:type w:val="bbPlcHdr"/>
        </w:types>
        <w:behaviors>
          <w:behavior w:val="content"/>
        </w:behaviors>
        <w:guid w:val="{1918576F-C426-417B-9B73-D9EB5D74CB61}"/>
      </w:docPartPr>
      <w:docPartBody>
        <w:p w:rsidR="0068687E" w:rsidRDefault="00E72E09" w:rsidP="00E72E09">
          <w:pPr>
            <w:pStyle w:val="C72C90239E214DC988C514E41FD130A3"/>
          </w:pPr>
          <w:r w:rsidRPr="00391AA2">
            <w:rPr>
              <w:rStyle w:val="a3"/>
              <w:rtl/>
            </w:rPr>
            <w:t>לחץ או הקש כאן להזנת טקסט</w:t>
          </w:r>
          <w:r w:rsidRPr="00391AA2">
            <w:rPr>
              <w:rStyle w:val="a3"/>
            </w:rPr>
            <w:t>.</w:t>
          </w:r>
        </w:p>
      </w:docPartBody>
    </w:docPart>
    <w:docPart>
      <w:docPartPr>
        <w:name w:val="0E8E6648E3684261B1C59AA31D33B770"/>
        <w:category>
          <w:name w:val="כללי"/>
          <w:gallery w:val="placeholder"/>
        </w:category>
        <w:types>
          <w:type w:val="bbPlcHdr"/>
        </w:types>
        <w:behaviors>
          <w:behavior w:val="content"/>
        </w:behaviors>
        <w:guid w:val="{C8EF255F-199C-496D-9138-62FB7A5C9B4B}"/>
      </w:docPartPr>
      <w:docPartBody>
        <w:p w:rsidR="0068687E" w:rsidRDefault="00E72E09" w:rsidP="00E72E09">
          <w:pPr>
            <w:pStyle w:val="0E8E6648E3684261B1C59AA31D33B770"/>
          </w:pPr>
          <w:r w:rsidRPr="00391AA2">
            <w:rPr>
              <w:rStyle w:val="a3"/>
              <w:rtl/>
            </w:rPr>
            <w:t>לחץ או הקש כאן להזנת טקסט</w:t>
          </w:r>
          <w:r w:rsidRPr="00391AA2">
            <w:rPr>
              <w:rStyle w:val="a3"/>
            </w:rPr>
            <w:t>.</w:t>
          </w:r>
        </w:p>
      </w:docPartBody>
    </w:docPart>
    <w:docPart>
      <w:docPartPr>
        <w:name w:val="AD7BCB60C81B490BA28BB6E6001B9922"/>
        <w:category>
          <w:name w:val="כללי"/>
          <w:gallery w:val="placeholder"/>
        </w:category>
        <w:types>
          <w:type w:val="bbPlcHdr"/>
        </w:types>
        <w:behaviors>
          <w:behavior w:val="content"/>
        </w:behaviors>
        <w:guid w:val="{6314CDFF-6447-42E6-B3F5-6F7C1EBD862C}"/>
      </w:docPartPr>
      <w:docPartBody>
        <w:p w:rsidR="0068687E" w:rsidRDefault="00E72E09" w:rsidP="00E72E09">
          <w:pPr>
            <w:pStyle w:val="AD7BCB60C81B490BA28BB6E6001B9922"/>
          </w:pPr>
          <w:r w:rsidRPr="00391AA2">
            <w:rPr>
              <w:rStyle w:val="a3"/>
              <w:rtl/>
            </w:rPr>
            <w:t>לחץ או הקש כאן להזנת טקסט</w:t>
          </w:r>
          <w:r w:rsidRPr="00391AA2">
            <w:rPr>
              <w:rStyle w:val="a3"/>
            </w:rPr>
            <w:t>.</w:t>
          </w:r>
        </w:p>
      </w:docPartBody>
    </w:docPart>
    <w:docPart>
      <w:docPartPr>
        <w:name w:val="44DA8516961F4B3AAD273B4C6CFDB8C9"/>
        <w:category>
          <w:name w:val="כללי"/>
          <w:gallery w:val="placeholder"/>
        </w:category>
        <w:types>
          <w:type w:val="bbPlcHdr"/>
        </w:types>
        <w:behaviors>
          <w:behavior w:val="content"/>
        </w:behaviors>
        <w:guid w:val="{8CAED963-3FE8-464D-B1EE-0E68A41A92BF}"/>
      </w:docPartPr>
      <w:docPartBody>
        <w:p w:rsidR="0068687E" w:rsidRDefault="00E72E09" w:rsidP="00E72E09">
          <w:pPr>
            <w:pStyle w:val="44DA8516961F4B3AAD273B4C6CFDB8C9"/>
          </w:pPr>
          <w:r w:rsidRPr="00391AA2">
            <w:rPr>
              <w:rStyle w:val="a3"/>
              <w:rtl/>
            </w:rPr>
            <w:t>לחץ או הקש כאן להזנת טקסט</w:t>
          </w:r>
          <w:r w:rsidRPr="00391AA2">
            <w:rPr>
              <w:rStyle w:val="a3"/>
            </w:rPr>
            <w:t>.</w:t>
          </w:r>
        </w:p>
      </w:docPartBody>
    </w:docPart>
    <w:docPart>
      <w:docPartPr>
        <w:name w:val="CCF791BC128C420E8DFBAF33C5301FBC"/>
        <w:category>
          <w:name w:val="כללי"/>
          <w:gallery w:val="placeholder"/>
        </w:category>
        <w:types>
          <w:type w:val="bbPlcHdr"/>
        </w:types>
        <w:behaviors>
          <w:behavior w:val="content"/>
        </w:behaviors>
        <w:guid w:val="{A41732A3-65F6-4D0B-A995-DC6F485A9E21}"/>
      </w:docPartPr>
      <w:docPartBody>
        <w:p w:rsidR="0068687E" w:rsidRDefault="00E72E09" w:rsidP="00E72E09">
          <w:pPr>
            <w:pStyle w:val="CCF791BC128C420E8DFBAF33C5301FBC"/>
          </w:pPr>
          <w:r w:rsidRPr="00391AA2">
            <w:rPr>
              <w:rStyle w:val="a3"/>
              <w:rtl/>
            </w:rPr>
            <w:t>לחץ או הקש כאן להזנת טקסט</w:t>
          </w:r>
          <w:r w:rsidRPr="00391AA2">
            <w:rPr>
              <w:rStyle w:val="a3"/>
            </w:rPr>
            <w:t>.</w:t>
          </w:r>
        </w:p>
      </w:docPartBody>
    </w:docPart>
    <w:docPart>
      <w:docPartPr>
        <w:name w:val="D706B2D15BF94D90B2192DECD357E011"/>
        <w:category>
          <w:name w:val="כללי"/>
          <w:gallery w:val="placeholder"/>
        </w:category>
        <w:types>
          <w:type w:val="bbPlcHdr"/>
        </w:types>
        <w:behaviors>
          <w:behavior w:val="content"/>
        </w:behaviors>
        <w:guid w:val="{2AE89976-AB59-43C5-8A7D-ACD4CB4EAC61}"/>
      </w:docPartPr>
      <w:docPartBody>
        <w:p w:rsidR="0068687E" w:rsidRDefault="00E72E09" w:rsidP="00E72E09">
          <w:pPr>
            <w:pStyle w:val="D706B2D15BF94D90B2192DECD357E011"/>
          </w:pPr>
          <w:r w:rsidRPr="00391AA2">
            <w:rPr>
              <w:rStyle w:val="a3"/>
              <w:rtl/>
            </w:rPr>
            <w:t>לחץ או הקש כאן להזנת טקסט</w:t>
          </w:r>
          <w:r w:rsidRPr="00391AA2">
            <w:rPr>
              <w:rStyle w:val="a3"/>
            </w:rPr>
            <w:t>.</w:t>
          </w:r>
        </w:p>
      </w:docPartBody>
    </w:docPart>
    <w:docPart>
      <w:docPartPr>
        <w:name w:val="114F0C4972DC45FB82997438F16073BF"/>
        <w:category>
          <w:name w:val="כללי"/>
          <w:gallery w:val="placeholder"/>
        </w:category>
        <w:types>
          <w:type w:val="bbPlcHdr"/>
        </w:types>
        <w:behaviors>
          <w:behavior w:val="content"/>
        </w:behaviors>
        <w:guid w:val="{5B402590-63C7-4916-BD44-C0204AC26EED}"/>
      </w:docPartPr>
      <w:docPartBody>
        <w:p w:rsidR="0068687E" w:rsidRDefault="00E72E09" w:rsidP="00E72E09">
          <w:pPr>
            <w:pStyle w:val="114F0C4972DC45FB82997438F16073BF"/>
          </w:pPr>
          <w:r w:rsidRPr="00391AA2">
            <w:rPr>
              <w:rStyle w:val="a3"/>
              <w:rtl/>
            </w:rPr>
            <w:t>לחץ או הקש כאן להזנת טקסט</w:t>
          </w:r>
          <w:r w:rsidRPr="00391AA2">
            <w:rPr>
              <w:rStyle w:val="a3"/>
            </w:rPr>
            <w:t>.</w:t>
          </w:r>
        </w:p>
      </w:docPartBody>
    </w:docPart>
    <w:docPart>
      <w:docPartPr>
        <w:name w:val="045FB4CFB24946A18A0CB71C7D43355C"/>
        <w:category>
          <w:name w:val="כללי"/>
          <w:gallery w:val="placeholder"/>
        </w:category>
        <w:types>
          <w:type w:val="bbPlcHdr"/>
        </w:types>
        <w:behaviors>
          <w:behavior w:val="content"/>
        </w:behaviors>
        <w:guid w:val="{E832D83B-D681-46AC-BCE7-1C09359A4D7D}"/>
      </w:docPartPr>
      <w:docPartBody>
        <w:p w:rsidR="0068687E" w:rsidRDefault="00E72E09" w:rsidP="00E72E09">
          <w:pPr>
            <w:pStyle w:val="045FB4CFB24946A18A0CB71C7D43355C"/>
          </w:pPr>
          <w:r w:rsidRPr="00391AA2">
            <w:rPr>
              <w:rStyle w:val="a3"/>
              <w:rtl/>
            </w:rPr>
            <w:t>לחץ או הקש כאן להזנת טקסט</w:t>
          </w:r>
          <w:r w:rsidRPr="00391AA2">
            <w:rPr>
              <w:rStyle w:val="a3"/>
            </w:rPr>
            <w:t>.</w:t>
          </w:r>
        </w:p>
      </w:docPartBody>
    </w:docPart>
    <w:docPart>
      <w:docPartPr>
        <w:name w:val="8DABFBBC5CB44CA9BAE2F0E9B6384FBF"/>
        <w:category>
          <w:name w:val="כללי"/>
          <w:gallery w:val="placeholder"/>
        </w:category>
        <w:types>
          <w:type w:val="bbPlcHdr"/>
        </w:types>
        <w:behaviors>
          <w:behavior w:val="content"/>
        </w:behaviors>
        <w:guid w:val="{44BA6ACC-3ACF-4E9E-8D7D-B6949EF0F72B}"/>
      </w:docPartPr>
      <w:docPartBody>
        <w:p w:rsidR="0068687E" w:rsidRDefault="00E72E09" w:rsidP="00E72E09">
          <w:pPr>
            <w:pStyle w:val="8DABFBBC5CB44CA9BAE2F0E9B6384FBF"/>
          </w:pPr>
          <w:r w:rsidRPr="00391AA2">
            <w:rPr>
              <w:rStyle w:val="a3"/>
              <w:rtl/>
            </w:rPr>
            <w:t>לחץ או הקש כאן להזנת טקסט</w:t>
          </w:r>
          <w:r w:rsidRPr="00391AA2">
            <w:rPr>
              <w:rStyle w:val="a3"/>
            </w:rPr>
            <w:t>.</w:t>
          </w:r>
        </w:p>
      </w:docPartBody>
    </w:docPart>
    <w:docPart>
      <w:docPartPr>
        <w:name w:val="76BB2AF6FB80481BA46A9147D9D0F8C3"/>
        <w:category>
          <w:name w:val="כללי"/>
          <w:gallery w:val="placeholder"/>
        </w:category>
        <w:types>
          <w:type w:val="bbPlcHdr"/>
        </w:types>
        <w:behaviors>
          <w:behavior w:val="content"/>
        </w:behaviors>
        <w:guid w:val="{D94EE842-BA59-468A-BDF6-823F4DA980EB}"/>
      </w:docPartPr>
      <w:docPartBody>
        <w:p w:rsidR="0068687E" w:rsidRDefault="00E72E09" w:rsidP="00E72E09">
          <w:pPr>
            <w:pStyle w:val="76BB2AF6FB80481BA46A9147D9D0F8C3"/>
          </w:pPr>
          <w:r w:rsidRPr="00391AA2">
            <w:rPr>
              <w:rStyle w:val="a3"/>
              <w:rtl/>
            </w:rPr>
            <w:t>לחץ או הקש כאן להזנת טקסט</w:t>
          </w:r>
          <w:r w:rsidRPr="00391AA2">
            <w:rPr>
              <w:rStyle w:val="a3"/>
            </w:rPr>
            <w:t>.</w:t>
          </w:r>
        </w:p>
      </w:docPartBody>
    </w:docPart>
    <w:docPart>
      <w:docPartPr>
        <w:name w:val="3730B2D0912B4499BF97925857EB0B08"/>
        <w:category>
          <w:name w:val="כללי"/>
          <w:gallery w:val="placeholder"/>
        </w:category>
        <w:types>
          <w:type w:val="bbPlcHdr"/>
        </w:types>
        <w:behaviors>
          <w:behavior w:val="content"/>
        </w:behaviors>
        <w:guid w:val="{18823FB1-28CD-4CD2-A39C-583D977A8EBF}"/>
      </w:docPartPr>
      <w:docPartBody>
        <w:p w:rsidR="0068687E" w:rsidRDefault="00E72E09" w:rsidP="00E72E09">
          <w:pPr>
            <w:pStyle w:val="3730B2D0912B4499BF97925857EB0B08"/>
          </w:pPr>
          <w:r w:rsidRPr="00391AA2">
            <w:rPr>
              <w:rStyle w:val="a3"/>
              <w:rtl/>
            </w:rPr>
            <w:t>לחץ או הקש כאן להזנת טקסט</w:t>
          </w:r>
          <w:r w:rsidRPr="00391AA2">
            <w:rPr>
              <w:rStyle w:val="a3"/>
            </w:rPr>
            <w:t>.</w:t>
          </w:r>
        </w:p>
      </w:docPartBody>
    </w:docPart>
    <w:docPart>
      <w:docPartPr>
        <w:name w:val="291B846D76D64A5E9300FEEC02BE566D"/>
        <w:category>
          <w:name w:val="כללי"/>
          <w:gallery w:val="placeholder"/>
        </w:category>
        <w:types>
          <w:type w:val="bbPlcHdr"/>
        </w:types>
        <w:behaviors>
          <w:behavior w:val="content"/>
        </w:behaviors>
        <w:guid w:val="{A2D21405-2D2A-42B7-88F1-13BC0029EF04}"/>
      </w:docPartPr>
      <w:docPartBody>
        <w:p w:rsidR="0068687E" w:rsidRDefault="00E72E09" w:rsidP="00E72E09">
          <w:pPr>
            <w:pStyle w:val="291B846D76D64A5E9300FEEC02BE566D"/>
          </w:pPr>
          <w:r w:rsidRPr="00391AA2">
            <w:rPr>
              <w:rStyle w:val="a3"/>
              <w:rtl/>
            </w:rPr>
            <w:t>לחץ או הקש כאן להזנת טקסט</w:t>
          </w:r>
          <w:r w:rsidRPr="00391AA2">
            <w:rPr>
              <w:rStyle w:val="a3"/>
            </w:rPr>
            <w:t>.</w:t>
          </w:r>
        </w:p>
      </w:docPartBody>
    </w:docPart>
    <w:docPart>
      <w:docPartPr>
        <w:name w:val="2596AEBCE6694F3DBDBA75057CA00A74"/>
        <w:category>
          <w:name w:val="כללי"/>
          <w:gallery w:val="placeholder"/>
        </w:category>
        <w:types>
          <w:type w:val="bbPlcHdr"/>
        </w:types>
        <w:behaviors>
          <w:behavior w:val="content"/>
        </w:behaviors>
        <w:guid w:val="{517E465D-A86F-4A0F-BD63-63A5F5C06EDC}"/>
      </w:docPartPr>
      <w:docPartBody>
        <w:p w:rsidR="0068687E" w:rsidRDefault="00E72E09" w:rsidP="00E72E09">
          <w:pPr>
            <w:pStyle w:val="2596AEBCE6694F3DBDBA75057CA00A74"/>
          </w:pPr>
          <w:r w:rsidRPr="00097E77">
            <w:rPr>
              <w:rStyle w:val="a3"/>
              <w:rtl/>
            </w:rPr>
            <w:t>לחץ או הקש כאן להזנת טקסט</w:t>
          </w:r>
          <w:r w:rsidRPr="00097E77">
            <w:rPr>
              <w:rStyle w:val="a3"/>
            </w:rPr>
            <w:t>.</w:t>
          </w:r>
        </w:p>
      </w:docPartBody>
    </w:docPart>
    <w:docPart>
      <w:docPartPr>
        <w:name w:val="BDC67543F3B740BE89A5FE396666A62E"/>
        <w:category>
          <w:name w:val="כללי"/>
          <w:gallery w:val="placeholder"/>
        </w:category>
        <w:types>
          <w:type w:val="bbPlcHdr"/>
        </w:types>
        <w:behaviors>
          <w:behavior w:val="content"/>
        </w:behaviors>
        <w:guid w:val="{455AF51F-86E2-431C-9297-4E6021672FFC}"/>
      </w:docPartPr>
      <w:docPartBody>
        <w:p w:rsidR="0068687E" w:rsidRDefault="00E72E09" w:rsidP="00E72E09">
          <w:pPr>
            <w:pStyle w:val="BDC67543F3B740BE89A5FE396666A62E"/>
          </w:pPr>
          <w:r w:rsidRPr="00097E77">
            <w:rPr>
              <w:rStyle w:val="a3"/>
              <w:rtl/>
            </w:rPr>
            <w:t>לחץ או הקש כאן להזנת טקסט</w:t>
          </w:r>
          <w:r w:rsidRPr="00097E77">
            <w:rPr>
              <w:rStyle w:val="a3"/>
            </w:rPr>
            <w:t>.</w:t>
          </w:r>
        </w:p>
      </w:docPartBody>
    </w:docPart>
    <w:docPart>
      <w:docPartPr>
        <w:name w:val="0F60C3D72A4A47139C8D94D3533077C2"/>
        <w:category>
          <w:name w:val="כללי"/>
          <w:gallery w:val="placeholder"/>
        </w:category>
        <w:types>
          <w:type w:val="bbPlcHdr"/>
        </w:types>
        <w:behaviors>
          <w:behavior w:val="content"/>
        </w:behaviors>
        <w:guid w:val="{0617EFC4-5929-4EBE-A241-E5367A9D4D76}"/>
      </w:docPartPr>
      <w:docPartBody>
        <w:p w:rsidR="0068687E" w:rsidRDefault="00E72E09" w:rsidP="00E72E09">
          <w:pPr>
            <w:pStyle w:val="0F60C3D72A4A47139C8D94D3533077C2"/>
          </w:pPr>
          <w:r w:rsidRPr="00097E77">
            <w:rPr>
              <w:rStyle w:val="a3"/>
              <w:rtl/>
            </w:rPr>
            <w:t>לחץ או הקש כאן להזנת טקסט</w:t>
          </w:r>
          <w:r w:rsidRPr="00097E77">
            <w:rPr>
              <w:rStyle w:val="a3"/>
            </w:rPr>
            <w:t>.</w:t>
          </w:r>
        </w:p>
      </w:docPartBody>
    </w:docPart>
    <w:docPart>
      <w:docPartPr>
        <w:name w:val="5E2DA5D025404BCCA1E4E3421911A9E4"/>
        <w:category>
          <w:name w:val="כללי"/>
          <w:gallery w:val="placeholder"/>
        </w:category>
        <w:types>
          <w:type w:val="bbPlcHdr"/>
        </w:types>
        <w:behaviors>
          <w:behavior w:val="content"/>
        </w:behaviors>
        <w:guid w:val="{D27A3F64-CC98-4A63-9505-8433E9B68EA7}"/>
      </w:docPartPr>
      <w:docPartBody>
        <w:p w:rsidR="0068687E" w:rsidRDefault="00E72E09" w:rsidP="00E72E09">
          <w:pPr>
            <w:pStyle w:val="5E2DA5D025404BCCA1E4E3421911A9E4"/>
          </w:pPr>
          <w:r w:rsidRPr="00097E77">
            <w:rPr>
              <w:rStyle w:val="a3"/>
              <w:rtl/>
            </w:rPr>
            <w:t>לחץ או הקש כאן להזנת טקסט</w:t>
          </w:r>
          <w:r w:rsidRPr="00097E77">
            <w:rPr>
              <w:rStyle w:val="a3"/>
            </w:rPr>
            <w:t>.</w:t>
          </w:r>
        </w:p>
      </w:docPartBody>
    </w:docPart>
    <w:docPart>
      <w:docPartPr>
        <w:name w:val="977BBAC2E53B4100A30F9045A3EAD11D"/>
        <w:category>
          <w:name w:val="כללי"/>
          <w:gallery w:val="placeholder"/>
        </w:category>
        <w:types>
          <w:type w:val="bbPlcHdr"/>
        </w:types>
        <w:behaviors>
          <w:behavior w:val="content"/>
        </w:behaviors>
        <w:guid w:val="{11AD3F04-F7CE-47C8-AFDE-44A3DF0E1113}"/>
      </w:docPartPr>
      <w:docPartBody>
        <w:p w:rsidR="0068687E" w:rsidRDefault="00E72E09" w:rsidP="00E72E09">
          <w:pPr>
            <w:pStyle w:val="977BBAC2E53B4100A30F9045A3EAD11D"/>
          </w:pPr>
          <w:r w:rsidRPr="00097E77">
            <w:rPr>
              <w:rStyle w:val="a3"/>
              <w:rtl/>
            </w:rPr>
            <w:t>לחץ או הקש כאן להזנת טקסט</w:t>
          </w:r>
          <w:r w:rsidRPr="00097E77">
            <w:rPr>
              <w:rStyle w:val="a3"/>
            </w:rPr>
            <w:t>.</w:t>
          </w:r>
        </w:p>
      </w:docPartBody>
    </w:docPart>
    <w:docPart>
      <w:docPartPr>
        <w:name w:val="D98798C9281E449F9DBD7D6453527A76"/>
        <w:category>
          <w:name w:val="כללי"/>
          <w:gallery w:val="placeholder"/>
        </w:category>
        <w:types>
          <w:type w:val="bbPlcHdr"/>
        </w:types>
        <w:behaviors>
          <w:behavior w:val="content"/>
        </w:behaviors>
        <w:guid w:val="{E48514A1-8538-4DE6-B0CC-5F1CE79FEFD9}"/>
      </w:docPartPr>
      <w:docPartBody>
        <w:p w:rsidR="0068687E" w:rsidRDefault="00E72E09" w:rsidP="00E72E09">
          <w:pPr>
            <w:pStyle w:val="D98798C9281E449F9DBD7D6453527A76"/>
          </w:pPr>
          <w:r w:rsidRPr="000414D7">
            <w:rPr>
              <w:rStyle w:val="a3"/>
              <w:rtl/>
            </w:rPr>
            <w:t>לחץ או הקש כאן להזנת טקסט</w:t>
          </w:r>
          <w:r w:rsidRPr="000414D7">
            <w:rPr>
              <w:rStyle w:val="a3"/>
            </w:rPr>
            <w:t>.</w:t>
          </w:r>
        </w:p>
      </w:docPartBody>
    </w:docPart>
    <w:docPart>
      <w:docPartPr>
        <w:name w:val="C7B6CC0F534D43499E10FAFC66FF7AAC"/>
        <w:category>
          <w:name w:val="כללי"/>
          <w:gallery w:val="placeholder"/>
        </w:category>
        <w:types>
          <w:type w:val="bbPlcHdr"/>
        </w:types>
        <w:behaviors>
          <w:behavior w:val="content"/>
        </w:behaviors>
        <w:guid w:val="{D7771214-58AE-4A60-BB2C-C11A2ED5DAB0}"/>
      </w:docPartPr>
      <w:docPartBody>
        <w:p w:rsidR="0068687E" w:rsidRDefault="00E72E09" w:rsidP="00E72E09">
          <w:pPr>
            <w:pStyle w:val="C7B6CC0F534D43499E10FAFC66FF7AAC"/>
          </w:pPr>
          <w:r w:rsidRPr="000414D7">
            <w:rPr>
              <w:rStyle w:val="a3"/>
              <w:rtl/>
            </w:rPr>
            <w:t>לחץ או הקש כאן להזנת טקסט</w:t>
          </w:r>
          <w:r w:rsidRPr="000414D7">
            <w:rPr>
              <w:rStyle w:val="a3"/>
            </w:rPr>
            <w:t>.</w:t>
          </w:r>
        </w:p>
      </w:docPartBody>
    </w:docPart>
    <w:docPart>
      <w:docPartPr>
        <w:name w:val="E2908850C4C24E30A1FD728683016845"/>
        <w:category>
          <w:name w:val="כללי"/>
          <w:gallery w:val="placeholder"/>
        </w:category>
        <w:types>
          <w:type w:val="bbPlcHdr"/>
        </w:types>
        <w:behaviors>
          <w:behavior w:val="content"/>
        </w:behaviors>
        <w:guid w:val="{C45EAE30-EC6B-4FEB-B05E-B1EBF11F0014}"/>
      </w:docPartPr>
      <w:docPartBody>
        <w:p w:rsidR="0068687E" w:rsidRDefault="00E72E09" w:rsidP="00E72E09">
          <w:pPr>
            <w:pStyle w:val="E2908850C4C24E30A1FD728683016845"/>
          </w:pPr>
          <w:r w:rsidRPr="000414D7">
            <w:rPr>
              <w:rStyle w:val="a3"/>
              <w:rtl/>
            </w:rPr>
            <w:t>לחץ או הקש כאן להזנת טקסט</w:t>
          </w:r>
          <w:r w:rsidRPr="000414D7">
            <w:rPr>
              <w:rStyle w:val="a3"/>
            </w:rPr>
            <w:t>.</w:t>
          </w:r>
        </w:p>
      </w:docPartBody>
    </w:docPart>
    <w:docPart>
      <w:docPartPr>
        <w:name w:val="DBF134930094464CB2FAF3F06508ED28"/>
        <w:category>
          <w:name w:val="כללי"/>
          <w:gallery w:val="placeholder"/>
        </w:category>
        <w:types>
          <w:type w:val="bbPlcHdr"/>
        </w:types>
        <w:behaviors>
          <w:behavior w:val="content"/>
        </w:behaviors>
        <w:guid w:val="{6AD497F1-984C-4518-80DA-A0156367639E}"/>
      </w:docPartPr>
      <w:docPartBody>
        <w:p w:rsidR="0068687E" w:rsidRDefault="00E72E09" w:rsidP="00E72E09">
          <w:pPr>
            <w:pStyle w:val="DBF134930094464CB2FAF3F06508ED28"/>
          </w:pPr>
          <w:r w:rsidRPr="00004777">
            <w:rPr>
              <w:rStyle w:val="a3"/>
              <w:rtl/>
            </w:rPr>
            <w:t>לחץ או הקש כאן להזנת טקסט</w:t>
          </w:r>
          <w:r w:rsidRPr="00004777">
            <w:rPr>
              <w:rStyle w:val="a3"/>
            </w:rPr>
            <w:t>.</w:t>
          </w:r>
        </w:p>
      </w:docPartBody>
    </w:docPart>
    <w:docPart>
      <w:docPartPr>
        <w:name w:val="5C097002E2624174BC21F4D0E585CBBB"/>
        <w:category>
          <w:name w:val="כללי"/>
          <w:gallery w:val="placeholder"/>
        </w:category>
        <w:types>
          <w:type w:val="bbPlcHdr"/>
        </w:types>
        <w:behaviors>
          <w:behavior w:val="content"/>
        </w:behaviors>
        <w:guid w:val="{08DFA65A-B143-4154-ABE0-6B7100B0CBC8}"/>
      </w:docPartPr>
      <w:docPartBody>
        <w:p w:rsidR="0068687E" w:rsidRDefault="00E72E09" w:rsidP="00E72E09">
          <w:pPr>
            <w:pStyle w:val="5C097002E2624174BC21F4D0E585CBBB"/>
          </w:pPr>
          <w:r w:rsidRPr="00004777">
            <w:rPr>
              <w:rStyle w:val="a3"/>
              <w:rtl/>
            </w:rPr>
            <w:t>לחץ או הקש כאן להזנת טקסט</w:t>
          </w:r>
          <w:r w:rsidRPr="00004777">
            <w:rPr>
              <w:rStyle w:val="a3"/>
            </w:rPr>
            <w:t>.</w:t>
          </w:r>
        </w:p>
      </w:docPartBody>
    </w:docPart>
    <w:docPart>
      <w:docPartPr>
        <w:name w:val="16071F82F2934F7E80E110C9411CAA6B"/>
        <w:category>
          <w:name w:val="כללי"/>
          <w:gallery w:val="placeholder"/>
        </w:category>
        <w:types>
          <w:type w:val="bbPlcHdr"/>
        </w:types>
        <w:behaviors>
          <w:behavior w:val="content"/>
        </w:behaviors>
        <w:guid w:val="{F9B6C014-11EC-4BF3-A2BC-B1462A4E4C28}"/>
      </w:docPartPr>
      <w:docPartBody>
        <w:p w:rsidR="0068687E" w:rsidRDefault="00E72E09" w:rsidP="00E72E09">
          <w:pPr>
            <w:pStyle w:val="16071F82F2934F7E80E110C9411CAA6B"/>
          </w:pPr>
          <w:r w:rsidRPr="00004777">
            <w:rPr>
              <w:rStyle w:val="a3"/>
              <w:rtl/>
            </w:rPr>
            <w:t>לחץ או הקש כאן להזנת טקסט</w:t>
          </w:r>
          <w:r w:rsidRPr="00004777">
            <w:rPr>
              <w:rStyle w:val="a3"/>
            </w:rPr>
            <w:t>.</w:t>
          </w:r>
        </w:p>
      </w:docPartBody>
    </w:docPart>
    <w:docPart>
      <w:docPartPr>
        <w:name w:val="80C59C07776D4AC281EF59F599272B14"/>
        <w:category>
          <w:name w:val="כללי"/>
          <w:gallery w:val="placeholder"/>
        </w:category>
        <w:types>
          <w:type w:val="bbPlcHdr"/>
        </w:types>
        <w:behaviors>
          <w:behavior w:val="content"/>
        </w:behaviors>
        <w:guid w:val="{E3839FB4-EBEA-456A-BF8F-D96FD77D63B0}"/>
      </w:docPartPr>
      <w:docPartBody>
        <w:p w:rsidR="0068687E" w:rsidRDefault="00E72E09" w:rsidP="00E72E09">
          <w:pPr>
            <w:pStyle w:val="80C59C07776D4AC281EF59F599272B14"/>
          </w:pPr>
          <w:r w:rsidRPr="003403B7">
            <w:rPr>
              <w:rStyle w:val="a3"/>
              <w:rtl/>
            </w:rPr>
            <w:t>לחץ או הקש כאן להזנת טקסט</w:t>
          </w:r>
          <w:r w:rsidRPr="003403B7">
            <w:rPr>
              <w:rStyle w:val="a3"/>
            </w:rPr>
            <w:t>.</w:t>
          </w:r>
        </w:p>
      </w:docPartBody>
    </w:docPart>
    <w:docPart>
      <w:docPartPr>
        <w:name w:val="623E5B26223E4165A867419E86583016"/>
        <w:category>
          <w:name w:val="כללי"/>
          <w:gallery w:val="placeholder"/>
        </w:category>
        <w:types>
          <w:type w:val="bbPlcHdr"/>
        </w:types>
        <w:behaviors>
          <w:behavior w:val="content"/>
        </w:behaviors>
        <w:guid w:val="{F38B25C8-8FB1-4C14-BEAE-9CBF0273781C}"/>
      </w:docPartPr>
      <w:docPartBody>
        <w:p w:rsidR="0068687E" w:rsidRDefault="00E72E09" w:rsidP="00E72E09">
          <w:pPr>
            <w:pStyle w:val="623E5B26223E4165A867419E86583016"/>
          </w:pPr>
          <w:r w:rsidRPr="000414D7">
            <w:rPr>
              <w:rStyle w:val="a3"/>
              <w:rtl/>
            </w:rPr>
            <w:t>לחץ או הקש כאן להזנת טקסט</w:t>
          </w:r>
          <w:r w:rsidRPr="000414D7">
            <w:rPr>
              <w:rStyle w:val="a3"/>
            </w:rPr>
            <w:t>.</w:t>
          </w:r>
        </w:p>
      </w:docPartBody>
    </w:docPart>
    <w:docPart>
      <w:docPartPr>
        <w:name w:val="03EC8CBB82AA4BCA8361882D2A62DFCD"/>
        <w:category>
          <w:name w:val="כללי"/>
          <w:gallery w:val="placeholder"/>
        </w:category>
        <w:types>
          <w:type w:val="bbPlcHdr"/>
        </w:types>
        <w:behaviors>
          <w:behavior w:val="content"/>
        </w:behaviors>
        <w:guid w:val="{56725A02-AF7E-48FF-9CE7-0B9A4464ABFC}"/>
      </w:docPartPr>
      <w:docPartBody>
        <w:p w:rsidR="0068687E" w:rsidRDefault="00E72E09" w:rsidP="00E72E09">
          <w:pPr>
            <w:pStyle w:val="03EC8CBB82AA4BCA8361882D2A62DFCD"/>
          </w:pPr>
          <w:r w:rsidRPr="00F4004E">
            <w:rPr>
              <w:rStyle w:val="a3"/>
              <w:rtl/>
            </w:rPr>
            <w:t>לחץ או הקש כאן להזנת טקסט</w:t>
          </w:r>
          <w:r w:rsidRPr="00F4004E">
            <w:rPr>
              <w:rStyle w:val="a3"/>
            </w:rPr>
            <w:t>.</w:t>
          </w:r>
        </w:p>
      </w:docPartBody>
    </w:docPart>
    <w:docPart>
      <w:docPartPr>
        <w:name w:val="2C2119047A36473CAB25A097807DC199"/>
        <w:category>
          <w:name w:val="כללי"/>
          <w:gallery w:val="placeholder"/>
        </w:category>
        <w:types>
          <w:type w:val="bbPlcHdr"/>
        </w:types>
        <w:behaviors>
          <w:behavior w:val="content"/>
        </w:behaviors>
        <w:guid w:val="{7090BB60-C757-4654-B0DE-829F302A31CF}"/>
      </w:docPartPr>
      <w:docPartBody>
        <w:p w:rsidR="0068687E" w:rsidRDefault="00E72E09" w:rsidP="00E72E09">
          <w:pPr>
            <w:pStyle w:val="2C2119047A36473CAB25A097807DC199"/>
          </w:pPr>
          <w:r w:rsidRPr="00F4004E">
            <w:rPr>
              <w:rStyle w:val="a3"/>
              <w:rtl/>
            </w:rPr>
            <w:t>לחץ או הקש כאן להזנת טקסט</w:t>
          </w:r>
          <w:r w:rsidRPr="00F4004E">
            <w:rPr>
              <w:rStyle w:val="a3"/>
            </w:rPr>
            <w:t>.</w:t>
          </w:r>
        </w:p>
      </w:docPartBody>
    </w:docPart>
    <w:docPart>
      <w:docPartPr>
        <w:name w:val="85D2DB11789B4CD88B7EA1DA2452D995"/>
        <w:category>
          <w:name w:val="כללי"/>
          <w:gallery w:val="placeholder"/>
        </w:category>
        <w:types>
          <w:type w:val="bbPlcHdr"/>
        </w:types>
        <w:behaviors>
          <w:behavior w:val="content"/>
        </w:behaviors>
        <w:guid w:val="{B78E16C0-C0AF-4852-80E8-B80CA9FAFF62}"/>
      </w:docPartPr>
      <w:docPartBody>
        <w:p w:rsidR="0068687E" w:rsidRDefault="00E72E09" w:rsidP="00E72E09">
          <w:pPr>
            <w:pStyle w:val="85D2DB11789B4CD88B7EA1DA2452D995"/>
          </w:pPr>
          <w:r w:rsidRPr="00F4004E">
            <w:rPr>
              <w:rStyle w:val="a3"/>
              <w:rtl/>
            </w:rPr>
            <w:t>לחץ או הקש כאן להזנת טקסט</w:t>
          </w:r>
          <w:r w:rsidRPr="00F4004E">
            <w:rPr>
              <w:rStyle w:val="a3"/>
            </w:rPr>
            <w:t>.</w:t>
          </w:r>
        </w:p>
      </w:docPartBody>
    </w:docPart>
    <w:docPart>
      <w:docPartPr>
        <w:name w:val="97F48E6A2D454110A9AD92754BF2B74D"/>
        <w:category>
          <w:name w:val="כללי"/>
          <w:gallery w:val="placeholder"/>
        </w:category>
        <w:types>
          <w:type w:val="bbPlcHdr"/>
        </w:types>
        <w:behaviors>
          <w:behavior w:val="content"/>
        </w:behaviors>
        <w:guid w:val="{679E3919-6DBC-4B49-95BD-19841A3D371B}"/>
      </w:docPartPr>
      <w:docPartBody>
        <w:p w:rsidR="0068687E" w:rsidRDefault="00E72E09" w:rsidP="00E72E09">
          <w:pPr>
            <w:pStyle w:val="97F48E6A2D454110A9AD92754BF2B74D"/>
          </w:pPr>
          <w:r w:rsidRPr="00F4004E">
            <w:rPr>
              <w:rStyle w:val="a3"/>
              <w:rtl/>
            </w:rPr>
            <w:t>לחץ או הקש כאן להזנת טקסט</w:t>
          </w:r>
          <w:r w:rsidRPr="00F4004E">
            <w:rPr>
              <w:rStyle w:val="a3"/>
            </w:rPr>
            <w:t>.</w:t>
          </w:r>
        </w:p>
      </w:docPartBody>
    </w:docPart>
    <w:docPart>
      <w:docPartPr>
        <w:name w:val="0028D15C71664E6D91A18BE89384AF17"/>
        <w:category>
          <w:name w:val="כללי"/>
          <w:gallery w:val="placeholder"/>
        </w:category>
        <w:types>
          <w:type w:val="bbPlcHdr"/>
        </w:types>
        <w:behaviors>
          <w:behavior w:val="content"/>
        </w:behaviors>
        <w:guid w:val="{C8C8A35B-0B42-4B1D-A289-7599622DF8D1}"/>
      </w:docPartPr>
      <w:docPartBody>
        <w:p w:rsidR="0068687E" w:rsidRDefault="00E72E09" w:rsidP="00E72E09">
          <w:pPr>
            <w:pStyle w:val="0028D15C71664E6D91A18BE89384AF17"/>
          </w:pPr>
          <w:r w:rsidRPr="009A18FB">
            <w:rPr>
              <w:rStyle w:val="a3"/>
              <w:rtl/>
            </w:rPr>
            <w:t>לחץ או הקש כאן להזנת טקסט</w:t>
          </w:r>
          <w:r w:rsidRPr="009A18FB">
            <w:rPr>
              <w:rStyle w:val="a3"/>
            </w:rPr>
            <w:t>.</w:t>
          </w:r>
        </w:p>
      </w:docPartBody>
    </w:docPart>
    <w:docPart>
      <w:docPartPr>
        <w:name w:val="B0B117A2CA9645ED84517444FA40903E"/>
        <w:category>
          <w:name w:val="כללי"/>
          <w:gallery w:val="placeholder"/>
        </w:category>
        <w:types>
          <w:type w:val="bbPlcHdr"/>
        </w:types>
        <w:behaviors>
          <w:behavior w:val="content"/>
        </w:behaviors>
        <w:guid w:val="{EDA723DB-C2AD-4BD3-82E5-B78CF599C043}"/>
      </w:docPartPr>
      <w:docPartBody>
        <w:p w:rsidR="0068687E" w:rsidRDefault="00E72E09" w:rsidP="00E72E09">
          <w:pPr>
            <w:pStyle w:val="B0B117A2CA9645ED84517444FA40903E"/>
          </w:pPr>
          <w:r w:rsidRPr="009A18FB">
            <w:rPr>
              <w:rStyle w:val="a3"/>
              <w:rtl/>
            </w:rPr>
            <w:t>לחץ או הקש כאן להזנת טקסט</w:t>
          </w:r>
          <w:r w:rsidRPr="009A18FB">
            <w:rPr>
              <w:rStyle w:val="a3"/>
            </w:rPr>
            <w:t>.</w:t>
          </w:r>
        </w:p>
      </w:docPartBody>
    </w:docPart>
    <w:docPart>
      <w:docPartPr>
        <w:name w:val="D43F2BC449D042FF92AB86E0437CE5EA"/>
        <w:category>
          <w:name w:val="כללי"/>
          <w:gallery w:val="placeholder"/>
        </w:category>
        <w:types>
          <w:type w:val="bbPlcHdr"/>
        </w:types>
        <w:behaviors>
          <w:behavior w:val="content"/>
        </w:behaviors>
        <w:guid w:val="{2C8591C4-22C7-4336-B5FC-9203347DD32F}"/>
      </w:docPartPr>
      <w:docPartBody>
        <w:p w:rsidR="0068687E" w:rsidRDefault="00E72E09" w:rsidP="00E72E09">
          <w:pPr>
            <w:pStyle w:val="D43F2BC449D042FF92AB86E0437CE5EA"/>
          </w:pPr>
          <w:r w:rsidRPr="00FA7ECF">
            <w:rPr>
              <w:rStyle w:val="a3"/>
              <w:rtl/>
            </w:rPr>
            <w:t>לחץ או הקש כאן להזנת טקסט</w:t>
          </w:r>
          <w:r w:rsidRPr="00FA7ECF">
            <w:rPr>
              <w:rStyle w:val="a3"/>
            </w:rPr>
            <w:t>.</w:t>
          </w:r>
        </w:p>
      </w:docPartBody>
    </w:docPart>
    <w:docPart>
      <w:docPartPr>
        <w:name w:val="0D40811185214CCB90BB5A1D72A8B28C"/>
        <w:category>
          <w:name w:val="כללי"/>
          <w:gallery w:val="placeholder"/>
        </w:category>
        <w:types>
          <w:type w:val="bbPlcHdr"/>
        </w:types>
        <w:behaviors>
          <w:behavior w:val="content"/>
        </w:behaviors>
        <w:guid w:val="{985024BA-EDD9-4845-BF6B-92F1BF3BC08C}"/>
      </w:docPartPr>
      <w:docPartBody>
        <w:p w:rsidR="0068687E" w:rsidRDefault="00E72E09" w:rsidP="00E72E09">
          <w:pPr>
            <w:pStyle w:val="0D40811185214CCB90BB5A1D72A8B28C"/>
          </w:pPr>
          <w:r w:rsidRPr="00964AF0">
            <w:rPr>
              <w:rStyle w:val="a3"/>
              <w:rtl/>
            </w:rPr>
            <w:t>לחץ או הקש כאן להזנת טקסט</w:t>
          </w:r>
          <w:r w:rsidRPr="00964AF0">
            <w:rPr>
              <w:rStyle w:val="a3"/>
            </w:rPr>
            <w:t>.</w:t>
          </w:r>
        </w:p>
      </w:docPartBody>
    </w:docPart>
    <w:docPart>
      <w:docPartPr>
        <w:name w:val="9D4013EE39054DDB80BC5B82D44FB508"/>
        <w:category>
          <w:name w:val="כללי"/>
          <w:gallery w:val="placeholder"/>
        </w:category>
        <w:types>
          <w:type w:val="bbPlcHdr"/>
        </w:types>
        <w:behaviors>
          <w:behavior w:val="content"/>
        </w:behaviors>
        <w:guid w:val="{FD4D71F8-47F0-40C0-B59E-473DFF7A412C}"/>
      </w:docPartPr>
      <w:docPartBody>
        <w:p w:rsidR="0068687E" w:rsidRDefault="00E72E09" w:rsidP="00E72E09">
          <w:pPr>
            <w:pStyle w:val="9D4013EE39054DDB80BC5B82D44FB508"/>
          </w:pPr>
          <w:r w:rsidRPr="001241A1">
            <w:rPr>
              <w:rStyle w:val="a3"/>
              <w:rtl/>
            </w:rPr>
            <w:t>לחץ או הקש כאן להזנת טקסט</w:t>
          </w:r>
          <w:r w:rsidRPr="001241A1">
            <w:rPr>
              <w:rStyle w:val="a3"/>
            </w:rPr>
            <w:t>.</w:t>
          </w:r>
        </w:p>
      </w:docPartBody>
    </w:docPart>
    <w:docPart>
      <w:docPartPr>
        <w:name w:val="25A65C3E1DB849FC991419C4EE321154"/>
        <w:category>
          <w:name w:val="כללי"/>
          <w:gallery w:val="placeholder"/>
        </w:category>
        <w:types>
          <w:type w:val="bbPlcHdr"/>
        </w:types>
        <w:behaviors>
          <w:behavior w:val="content"/>
        </w:behaviors>
        <w:guid w:val="{DF141902-F7D3-4298-B97B-43690A6F32EA}"/>
      </w:docPartPr>
      <w:docPartBody>
        <w:p w:rsidR="0068687E" w:rsidRDefault="00E72E09" w:rsidP="00E72E09">
          <w:pPr>
            <w:pStyle w:val="25A65C3E1DB849FC991419C4EE321154"/>
          </w:pPr>
          <w:r w:rsidRPr="001241A1">
            <w:rPr>
              <w:rStyle w:val="a3"/>
              <w:rtl/>
            </w:rPr>
            <w:t>לחץ או הקש כאן להזנת טקסט</w:t>
          </w:r>
          <w:r w:rsidRPr="001241A1">
            <w:rPr>
              <w:rStyle w:val="a3"/>
            </w:rPr>
            <w:t>.</w:t>
          </w:r>
        </w:p>
      </w:docPartBody>
    </w:docPart>
    <w:docPart>
      <w:docPartPr>
        <w:name w:val="D67C7C7F989A41FA90CA491AA4D44AAA"/>
        <w:category>
          <w:name w:val="כללי"/>
          <w:gallery w:val="placeholder"/>
        </w:category>
        <w:types>
          <w:type w:val="bbPlcHdr"/>
        </w:types>
        <w:behaviors>
          <w:behavior w:val="content"/>
        </w:behaviors>
        <w:guid w:val="{A2C40729-92BB-44A7-AD78-8FA894284050}"/>
      </w:docPartPr>
      <w:docPartBody>
        <w:p w:rsidR="0068687E" w:rsidRDefault="00E72E09" w:rsidP="00E72E09">
          <w:pPr>
            <w:pStyle w:val="D67C7C7F989A41FA90CA491AA4D44AAA"/>
          </w:pPr>
          <w:r w:rsidRPr="001241A1">
            <w:rPr>
              <w:rStyle w:val="a3"/>
              <w:rtl/>
            </w:rPr>
            <w:t>לחץ או הקש כאן להזנת טקסט</w:t>
          </w:r>
          <w:r w:rsidRPr="001241A1">
            <w:rPr>
              <w:rStyle w:val="a3"/>
            </w:rPr>
            <w:t>.</w:t>
          </w:r>
        </w:p>
      </w:docPartBody>
    </w:docPart>
    <w:docPart>
      <w:docPartPr>
        <w:name w:val="6CBC6994A40E42E3AF49989A7D1F403F"/>
        <w:category>
          <w:name w:val="כללי"/>
          <w:gallery w:val="placeholder"/>
        </w:category>
        <w:types>
          <w:type w:val="bbPlcHdr"/>
        </w:types>
        <w:behaviors>
          <w:behavior w:val="content"/>
        </w:behaviors>
        <w:guid w:val="{0F2ED6CE-5E42-4CF9-AD6B-5E6E4A80B38D}"/>
      </w:docPartPr>
      <w:docPartBody>
        <w:p w:rsidR="0068687E" w:rsidRDefault="00E72E09" w:rsidP="00E72E09">
          <w:pPr>
            <w:pStyle w:val="6CBC6994A40E42E3AF49989A7D1F403F"/>
          </w:pPr>
          <w:r w:rsidRPr="001241A1">
            <w:rPr>
              <w:rStyle w:val="a3"/>
              <w:rtl/>
            </w:rPr>
            <w:t>לחץ או הקש כאן להזנת טקסט</w:t>
          </w:r>
          <w:r w:rsidRPr="001241A1">
            <w:rPr>
              <w:rStyle w:val="a3"/>
            </w:rPr>
            <w:t>.</w:t>
          </w:r>
        </w:p>
      </w:docPartBody>
    </w:docPart>
    <w:docPart>
      <w:docPartPr>
        <w:name w:val="4B99121398C545EB911C9D1E58B3688F"/>
        <w:category>
          <w:name w:val="כללי"/>
          <w:gallery w:val="placeholder"/>
        </w:category>
        <w:types>
          <w:type w:val="bbPlcHdr"/>
        </w:types>
        <w:behaviors>
          <w:behavior w:val="content"/>
        </w:behaviors>
        <w:guid w:val="{B8366B15-E85D-4841-B2D2-DA616A828604}"/>
      </w:docPartPr>
      <w:docPartBody>
        <w:p w:rsidR="0068687E" w:rsidRDefault="00E72E09" w:rsidP="00E72E09">
          <w:pPr>
            <w:pStyle w:val="4B99121398C545EB911C9D1E58B3688F"/>
          </w:pPr>
          <w:r w:rsidRPr="001241A1">
            <w:rPr>
              <w:rStyle w:val="a3"/>
              <w:rtl/>
            </w:rPr>
            <w:t>לחץ או הקש כאן להזנת טקסט</w:t>
          </w:r>
          <w:r w:rsidRPr="001241A1">
            <w:rPr>
              <w:rStyle w:val="a3"/>
            </w:rPr>
            <w:t>.</w:t>
          </w:r>
        </w:p>
      </w:docPartBody>
    </w:docPart>
    <w:docPart>
      <w:docPartPr>
        <w:name w:val="14EF19F77F13416F87B997FCF2191E86"/>
        <w:category>
          <w:name w:val="כללי"/>
          <w:gallery w:val="placeholder"/>
        </w:category>
        <w:types>
          <w:type w:val="bbPlcHdr"/>
        </w:types>
        <w:behaviors>
          <w:behavior w:val="content"/>
        </w:behaviors>
        <w:guid w:val="{4EE0F9D0-AF28-4B37-A7B7-40AC0BF0860F}"/>
      </w:docPartPr>
      <w:docPartBody>
        <w:p w:rsidR="0068687E" w:rsidRDefault="00E72E09" w:rsidP="00E72E09">
          <w:pPr>
            <w:pStyle w:val="14EF19F77F13416F87B997FCF2191E86"/>
          </w:pPr>
          <w:r w:rsidRPr="001241A1">
            <w:rPr>
              <w:rStyle w:val="a3"/>
              <w:rtl/>
            </w:rPr>
            <w:t>לחץ או הקש כאן להזנת טקסט</w:t>
          </w:r>
          <w:r w:rsidRPr="001241A1">
            <w:rPr>
              <w:rStyle w:val="a3"/>
            </w:rPr>
            <w:t>.</w:t>
          </w:r>
        </w:p>
      </w:docPartBody>
    </w:docPart>
    <w:docPart>
      <w:docPartPr>
        <w:name w:val="174F01A3873C4ED788FD609B561B3970"/>
        <w:category>
          <w:name w:val="כללי"/>
          <w:gallery w:val="placeholder"/>
        </w:category>
        <w:types>
          <w:type w:val="bbPlcHdr"/>
        </w:types>
        <w:behaviors>
          <w:behavior w:val="content"/>
        </w:behaviors>
        <w:guid w:val="{4789D4BE-916E-428B-8605-F42EEBC461BA}"/>
      </w:docPartPr>
      <w:docPartBody>
        <w:p w:rsidR="0068687E" w:rsidRDefault="00E72E09" w:rsidP="00E72E09">
          <w:pPr>
            <w:pStyle w:val="174F01A3873C4ED788FD609B561B3970"/>
          </w:pPr>
          <w:r w:rsidRPr="001241A1">
            <w:rPr>
              <w:rStyle w:val="a3"/>
              <w:rtl/>
            </w:rPr>
            <w:t>לחץ או הקש כאן להזנת טקסט</w:t>
          </w:r>
          <w:r w:rsidRPr="001241A1">
            <w:rPr>
              <w:rStyle w:val="a3"/>
            </w:rPr>
            <w:t>.</w:t>
          </w:r>
        </w:p>
      </w:docPartBody>
    </w:docPart>
    <w:docPart>
      <w:docPartPr>
        <w:name w:val="0E8F9D25D171456C850C7047AB96EA76"/>
        <w:category>
          <w:name w:val="כללי"/>
          <w:gallery w:val="placeholder"/>
        </w:category>
        <w:types>
          <w:type w:val="bbPlcHdr"/>
        </w:types>
        <w:behaviors>
          <w:behavior w:val="content"/>
        </w:behaviors>
        <w:guid w:val="{07586CC7-49C4-45BC-AA52-7BD7595FFBA4}"/>
      </w:docPartPr>
      <w:docPartBody>
        <w:p w:rsidR="0068687E" w:rsidRDefault="00E72E09" w:rsidP="00E72E09">
          <w:pPr>
            <w:pStyle w:val="0E8F9D25D171456C850C7047AB96EA76"/>
          </w:pPr>
          <w:r w:rsidRPr="001241A1">
            <w:rPr>
              <w:rStyle w:val="a3"/>
              <w:rtl/>
            </w:rPr>
            <w:t>לחץ או הקש כאן להזנת טקסט</w:t>
          </w:r>
          <w:r w:rsidRPr="001241A1">
            <w:rPr>
              <w:rStyle w:val="a3"/>
            </w:rPr>
            <w:t>.</w:t>
          </w:r>
        </w:p>
      </w:docPartBody>
    </w:docPart>
    <w:docPart>
      <w:docPartPr>
        <w:name w:val="3D11E09FC5FE433C865955EECD20EE11"/>
        <w:category>
          <w:name w:val="כללי"/>
          <w:gallery w:val="placeholder"/>
        </w:category>
        <w:types>
          <w:type w:val="bbPlcHdr"/>
        </w:types>
        <w:behaviors>
          <w:behavior w:val="content"/>
        </w:behaviors>
        <w:guid w:val="{9E07E1BE-A9EE-4130-90BC-2F06490DC5EE}"/>
      </w:docPartPr>
      <w:docPartBody>
        <w:p w:rsidR="0068687E" w:rsidRDefault="00E72E09" w:rsidP="00E72E09">
          <w:pPr>
            <w:pStyle w:val="3D11E09FC5FE433C865955EECD20EE11"/>
          </w:pPr>
          <w:r w:rsidRPr="00C14FD2">
            <w:rPr>
              <w:rStyle w:val="a3"/>
              <w:rtl/>
            </w:rPr>
            <w:t>לחץ או הקש כאן להזנת טקסט</w:t>
          </w:r>
          <w:r w:rsidRPr="00C14FD2">
            <w:rPr>
              <w:rStyle w:val="a3"/>
            </w:rPr>
            <w:t>.</w:t>
          </w:r>
        </w:p>
      </w:docPartBody>
    </w:docPart>
    <w:docPart>
      <w:docPartPr>
        <w:name w:val="DE1C34BD687445B7AEB6B4F67825CFE4"/>
        <w:category>
          <w:name w:val="כללי"/>
          <w:gallery w:val="placeholder"/>
        </w:category>
        <w:types>
          <w:type w:val="bbPlcHdr"/>
        </w:types>
        <w:behaviors>
          <w:behavior w:val="content"/>
        </w:behaviors>
        <w:guid w:val="{15EDB9FC-8224-4B81-BDFE-A92E176A4D5C}"/>
      </w:docPartPr>
      <w:docPartBody>
        <w:p w:rsidR="0068687E" w:rsidRDefault="00E72E09" w:rsidP="00E72E09">
          <w:pPr>
            <w:pStyle w:val="DE1C34BD687445B7AEB6B4F67825CFE4"/>
          </w:pPr>
          <w:r w:rsidRPr="00B32A49">
            <w:rPr>
              <w:rStyle w:val="a3"/>
              <w:rtl/>
            </w:rPr>
            <w:t>לחץ או הקש כאן להזנת טקסט</w:t>
          </w:r>
          <w:r w:rsidRPr="00B32A49">
            <w:rPr>
              <w:rStyle w:val="a3"/>
            </w:rPr>
            <w:t>.</w:t>
          </w:r>
        </w:p>
      </w:docPartBody>
    </w:docPart>
    <w:docPart>
      <w:docPartPr>
        <w:name w:val="0A734A9D61C54731AE7CE35B352C98DC"/>
        <w:category>
          <w:name w:val="כללי"/>
          <w:gallery w:val="placeholder"/>
        </w:category>
        <w:types>
          <w:type w:val="bbPlcHdr"/>
        </w:types>
        <w:behaviors>
          <w:behavior w:val="content"/>
        </w:behaviors>
        <w:guid w:val="{FF7B0B80-76F5-4AAB-874D-6E60D22B5ACB}"/>
      </w:docPartPr>
      <w:docPartBody>
        <w:p w:rsidR="0068687E" w:rsidRDefault="00E72E09" w:rsidP="00E72E09">
          <w:pPr>
            <w:pStyle w:val="0A734A9D61C54731AE7CE35B352C98DC"/>
          </w:pPr>
          <w:r w:rsidRPr="000414D7">
            <w:rPr>
              <w:rStyle w:val="a3"/>
              <w:rtl/>
            </w:rPr>
            <w:t>לחץ או הקש כאן להזנת טקסט</w:t>
          </w:r>
          <w:r w:rsidRPr="000414D7">
            <w:rPr>
              <w:rStyle w:val="a3"/>
            </w:rPr>
            <w:t>.</w:t>
          </w:r>
        </w:p>
      </w:docPartBody>
    </w:docPart>
    <w:docPart>
      <w:docPartPr>
        <w:name w:val="462F9CFC83D24DEC8CFEF45EABCFE54B"/>
        <w:category>
          <w:name w:val="כללי"/>
          <w:gallery w:val="placeholder"/>
        </w:category>
        <w:types>
          <w:type w:val="bbPlcHdr"/>
        </w:types>
        <w:behaviors>
          <w:behavior w:val="content"/>
        </w:behaviors>
        <w:guid w:val="{557BB4C2-162D-4EBE-89A2-A1386FC8CDFA}"/>
      </w:docPartPr>
      <w:docPartBody>
        <w:p w:rsidR="0068687E" w:rsidRDefault="00E72E09" w:rsidP="00E72E09">
          <w:pPr>
            <w:pStyle w:val="462F9CFC83D24DEC8CFEF45EABCFE54B"/>
          </w:pPr>
          <w:r w:rsidRPr="001145CD">
            <w:rPr>
              <w:rStyle w:val="a3"/>
              <w:rtl/>
            </w:rPr>
            <w:t>לחץ או הקש כאן להזנת טקסט</w:t>
          </w:r>
          <w:r w:rsidRPr="001145CD">
            <w:rPr>
              <w:rStyle w:val="a3"/>
            </w:rPr>
            <w:t>.</w:t>
          </w:r>
        </w:p>
      </w:docPartBody>
    </w:docPart>
    <w:docPart>
      <w:docPartPr>
        <w:name w:val="A9D458FDF1824FB1B97AFB6AAA2328D9"/>
        <w:category>
          <w:name w:val="כללי"/>
          <w:gallery w:val="placeholder"/>
        </w:category>
        <w:types>
          <w:type w:val="bbPlcHdr"/>
        </w:types>
        <w:behaviors>
          <w:behavior w:val="content"/>
        </w:behaviors>
        <w:guid w:val="{304F1A04-7F75-4F2E-B8EF-7A52D9C30E5F}"/>
      </w:docPartPr>
      <w:docPartBody>
        <w:p w:rsidR="0068687E" w:rsidRDefault="00E72E09" w:rsidP="00E72E09">
          <w:pPr>
            <w:pStyle w:val="A9D458FDF1824FB1B97AFB6AAA2328D9"/>
          </w:pPr>
          <w:r w:rsidRPr="00B26B50">
            <w:rPr>
              <w:rStyle w:val="a3"/>
              <w:rtl/>
            </w:rPr>
            <w:t>לחץ או הקש כאן להזנת טקסט</w:t>
          </w:r>
          <w:r w:rsidRPr="00B26B50">
            <w:rPr>
              <w:rStyle w:val="a3"/>
            </w:rPr>
            <w:t>.</w:t>
          </w:r>
        </w:p>
      </w:docPartBody>
    </w:docPart>
    <w:docPart>
      <w:docPartPr>
        <w:name w:val="84A4AF1CC7DB443484335C46211E553E"/>
        <w:category>
          <w:name w:val="כללי"/>
          <w:gallery w:val="placeholder"/>
        </w:category>
        <w:types>
          <w:type w:val="bbPlcHdr"/>
        </w:types>
        <w:behaviors>
          <w:behavior w:val="content"/>
        </w:behaviors>
        <w:guid w:val="{91F12426-5F03-4916-AF1F-9AD77FF13F13}"/>
      </w:docPartPr>
      <w:docPartBody>
        <w:p w:rsidR="0068687E" w:rsidRDefault="00E72E09" w:rsidP="00E72E09">
          <w:pPr>
            <w:pStyle w:val="84A4AF1CC7DB443484335C46211E553E"/>
          </w:pPr>
          <w:r w:rsidRPr="00B26B50">
            <w:rPr>
              <w:rStyle w:val="a3"/>
              <w:rtl/>
            </w:rPr>
            <w:t>לחץ או הקש כאן להזנת טקסט</w:t>
          </w:r>
          <w:r w:rsidRPr="00B26B50">
            <w:rPr>
              <w:rStyle w:val="a3"/>
            </w:rPr>
            <w:t>.</w:t>
          </w:r>
        </w:p>
      </w:docPartBody>
    </w:docPart>
    <w:docPart>
      <w:docPartPr>
        <w:name w:val="FDBA982BA56C46028D7D9D47FB97831D"/>
        <w:category>
          <w:name w:val="כללי"/>
          <w:gallery w:val="placeholder"/>
        </w:category>
        <w:types>
          <w:type w:val="bbPlcHdr"/>
        </w:types>
        <w:behaviors>
          <w:behavior w:val="content"/>
        </w:behaviors>
        <w:guid w:val="{9EE57D51-0946-4333-BFB7-802468A1060B}"/>
      </w:docPartPr>
      <w:docPartBody>
        <w:p w:rsidR="0068687E" w:rsidRDefault="00E72E09" w:rsidP="00E72E09">
          <w:pPr>
            <w:pStyle w:val="FDBA982BA56C46028D7D9D47FB97831D"/>
          </w:pPr>
          <w:r w:rsidRPr="00BA2E2B">
            <w:rPr>
              <w:rStyle w:val="a3"/>
              <w:rtl/>
            </w:rPr>
            <w:t>לחץ או הקש כאן להזנת טקסט</w:t>
          </w:r>
          <w:r w:rsidRPr="00BA2E2B">
            <w:rPr>
              <w:rStyle w:val="a3"/>
            </w:rPr>
            <w:t>.</w:t>
          </w:r>
        </w:p>
      </w:docPartBody>
    </w:docPart>
    <w:docPart>
      <w:docPartPr>
        <w:name w:val="7C7831DCE62D402E8F16523CDC51BDA8"/>
        <w:category>
          <w:name w:val="כללי"/>
          <w:gallery w:val="placeholder"/>
        </w:category>
        <w:types>
          <w:type w:val="bbPlcHdr"/>
        </w:types>
        <w:behaviors>
          <w:behavior w:val="content"/>
        </w:behaviors>
        <w:guid w:val="{CF99BD47-FF3C-483B-8784-ED3DD498A3A9}"/>
      </w:docPartPr>
      <w:docPartBody>
        <w:p w:rsidR="0068687E" w:rsidRDefault="00E72E09" w:rsidP="00E72E09">
          <w:pPr>
            <w:pStyle w:val="7C7831DCE62D402E8F16523CDC51BDA8"/>
          </w:pPr>
          <w:r w:rsidRPr="00BA2E2B">
            <w:rPr>
              <w:rStyle w:val="a3"/>
              <w:rtl/>
            </w:rPr>
            <w:t>לחץ או הקש כאן להזנת טקסט</w:t>
          </w:r>
          <w:r w:rsidRPr="00BA2E2B">
            <w:rPr>
              <w:rStyle w:val="a3"/>
            </w:rPr>
            <w:t>.</w:t>
          </w:r>
        </w:p>
      </w:docPartBody>
    </w:docPart>
    <w:docPart>
      <w:docPartPr>
        <w:name w:val="BFCF33195DD74D4DBA6DEFCC3C897E26"/>
        <w:category>
          <w:name w:val="כללי"/>
          <w:gallery w:val="placeholder"/>
        </w:category>
        <w:types>
          <w:type w:val="bbPlcHdr"/>
        </w:types>
        <w:behaviors>
          <w:behavior w:val="content"/>
        </w:behaviors>
        <w:guid w:val="{D4576125-CD35-43E0-A2B3-65425E930997}"/>
      </w:docPartPr>
      <w:docPartBody>
        <w:p w:rsidR="0068687E" w:rsidRDefault="00E72E09" w:rsidP="00E72E09">
          <w:pPr>
            <w:pStyle w:val="BFCF33195DD74D4DBA6DEFCC3C897E26"/>
          </w:pPr>
          <w:r w:rsidRPr="008F4783">
            <w:rPr>
              <w:rStyle w:val="a3"/>
              <w:rtl/>
            </w:rPr>
            <w:t>לחץ או הקש כאן להזנת טקסט</w:t>
          </w:r>
          <w:r w:rsidRPr="008F4783">
            <w:rPr>
              <w:rStyle w:val="a3"/>
            </w:rPr>
            <w:t>.</w:t>
          </w:r>
        </w:p>
      </w:docPartBody>
    </w:docPart>
    <w:docPart>
      <w:docPartPr>
        <w:name w:val="63E0B60866C74875816F9B6BB9F226FE"/>
        <w:category>
          <w:name w:val="כללי"/>
          <w:gallery w:val="placeholder"/>
        </w:category>
        <w:types>
          <w:type w:val="bbPlcHdr"/>
        </w:types>
        <w:behaviors>
          <w:behavior w:val="content"/>
        </w:behaviors>
        <w:guid w:val="{070C3867-1A0E-401B-B414-5B87CD03BEE9}"/>
      </w:docPartPr>
      <w:docPartBody>
        <w:p w:rsidR="0068687E" w:rsidRDefault="00E72E09" w:rsidP="00E72E09">
          <w:pPr>
            <w:pStyle w:val="63E0B60866C74875816F9B6BB9F226FE"/>
          </w:pPr>
          <w:r w:rsidRPr="00FF2C45">
            <w:rPr>
              <w:rStyle w:val="a3"/>
              <w:rtl/>
            </w:rPr>
            <w:t>לחץ או הקש כאן להזנת טקסט</w:t>
          </w:r>
          <w:r w:rsidRPr="00FF2C45">
            <w:rPr>
              <w:rStyle w:val="a3"/>
            </w:rPr>
            <w:t>.</w:t>
          </w:r>
        </w:p>
      </w:docPartBody>
    </w:docPart>
    <w:docPart>
      <w:docPartPr>
        <w:name w:val="6E639EEEA0CB45B1AD49DA9785464B12"/>
        <w:category>
          <w:name w:val="כללי"/>
          <w:gallery w:val="placeholder"/>
        </w:category>
        <w:types>
          <w:type w:val="bbPlcHdr"/>
        </w:types>
        <w:behaviors>
          <w:behavior w:val="content"/>
        </w:behaviors>
        <w:guid w:val="{72AA3B7E-6980-46C5-B8A6-84D8A011CEA7}"/>
      </w:docPartPr>
      <w:docPartBody>
        <w:p w:rsidR="0068687E" w:rsidRDefault="00E72E09" w:rsidP="00E72E09">
          <w:pPr>
            <w:pStyle w:val="6E639EEEA0CB45B1AD49DA9785464B12"/>
          </w:pPr>
          <w:r w:rsidRPr="00FF2C45">
            <w:rPr>
              <w:rStyle w:val="a3"/>
              <w:rtl/>
            </w:rPr>
            <w:t>לחץ או הקש כאן להזנת טקסט</w:t>
          </w:r>
          <w:r w:rsidRPr="00FF2C45">
            <w:rPr>
              <w:rStyle w:val="a3"/>
            </w:rPr>
            <w:t>.</w:t>
          </w:r>
        </w:p>
      </w:docPartBody>
    </w:docPart>
    <w:docPart>
      <w:docPartPr>
        <w:name w:val="DF770B5BAFF8433E8A4F8ECB779587FA"/>
        <w:category>
          <w:name w:val="כללי"/>
          <w:gallery w:val="placeholder"/>
        </w:category>
        <w:types>
          <w:type w:val="bbPlcHdr"/>
        </w:types>
        <w:behaviors>
          <w:behavior w:val="content"/>
        </w:behaviors>
        <w:guid w:val="{C7CE8EE3-E2E7-4787-BA61-B25896030564}"/>
      </w:docPartPr>
      <w:docPartBody>
        <w:p w:rsidR="0068687E" w:rsidRDefault="00E72E09" w:rsidP="00E72E09">
          <w:pPr>
            <w:pStyle w:val="DF770B5BAFF8433E8A4F8ECB779587FA"/>
          </w:pPr>
          <w:r w:rsidRPr="00FF2C45">
            <w:rPr>
              <w:rStyle w:val="a3"/>
              <w:rtl/>
            </w:rPr>
            <w:t>לחץ או הקש כאן להזנת טקסט</w:t>
          </w:r>
          <w:r w:rsidRPr="00FF2C45">
            <w:rPr>
              <w:rStyle w:val="a3"/>
            </w:rPr>
            <w:t>.</w:t>
          </w:r>
        </w:p>
      </w:docPartBody>
    </w:docPart>
    <w:docPart>
      <w:docPartPr>
        <w:name w:val="3B1CB26BE1D94D18830884B6FEF6C1C3"/>
        <w:category>
          <w:name w:val="כללי"/>
          <w:gallery w:val="placeholder"/>
        </w:category>
        <w:types>
          <w:type w:val="bbPlcHdr"/>
        </w:types>
        <w:behaviors>
          <w:behavior w:val="content"/>
        </w:behaviors>
        <w:guid w:val="{3DFCA952-DFE8-4F13-9AA2-E01DB5096EAE}"/>
      </w:docPartPr>
      <w:docPartBody>
        <w:p w:rsidR="0068687E" w:rsidRDefault="00E72E09" w:rsidP="00E72E09">
          <w:pPr>
            <w:pStyle w:val="3B1CB26BE1D94D18830884B6FEF6C1C3"/>
          </w:pPr>
          <w:r w:rsidRPr="00FF2C45">
            <w:rPr>
              <w:rStyle w:val="a3"/>
              <w:rtl/>
            </w:rPr>
            <w:t>לחץ או הקש כאן להזנת טקסט</w:t>
          </w:r>
          <w:r w:rsidRPr="00FF2C45">
            <w:rPr>
              <w:rStyle w:val="a3"/>
            </w:rPr>
            <w:t>.</w:t>
          </w:r>
        </w:p>
      </w:docPartBody>
    </w:docPart>
    <w:docPart>
      <w:docPartPr>
        <w:name w:val="F9DF643ACBA144BDAFCF219784435DD9"/>
        <w:category>
          <w:name w:val="כללי"/>
          <w:gallery w:val="placeholder"/>
        </w:category>
        <w:types>
          <w:type w:val="bbPlcHdr"/>
        </w:types>
        <w:behaviors>
          <w:behavior w:val="content"/>
        </w:behaviors>
        <w:guid w:val="{83F329BC-7375-4293-A6A3-5CC1AC0D9C05}"/>
      </w:docPartPr>
      <w:docPartBody>
        <w:p w:rsidR="0068687E" w:rsidRDefault="00E72E09" w:rsidP="00E72E09">
          <w:pPr>
            <w:pStyle w:val="F9DF643ACBA144BDAFCF219784435DD9"/>
          </w:pPr>
          <w:r w:rsidRPr="00FF2C45">
            <w:rPr>
              <w:rStyle w:val="a3"/>
              <w:rtl/>
            </w:rPr>
            <w:t>לחץ או הקש כאן להזנת טקסט</w:t>
          </w:r>
          <w:r w:rsidRPr="00FF2C45">
            <w:rPr>
              <w:rStyle w:val="a3"/>
            </w:rPr>
            <w:t>.</w:t>
          </w:r>
        </w:p>
      </w:docPartBody>
    </w:docPart>
    <w:docPart>
      <w:docPartPr>
        <w:name w:val="D77308FC30BA4E14A0D9DE13A70E1C54"/>
        <w:category>
          <w:name w:val="כללי"/>
          <w:gallery w:val="placeholder"/>
        </w:category>
        <w:types>
          <w:type w:val="bbPlcHdr"/>
        </w:types>
        <w:behaviors>
          <w:behavior w:val="content"/>
        </w:behaviors>
        <w:guid w:val="{7301C2CF-61F3-4E08-B561-37F20C67100D}"/>
      </w:docPartPr>
      <w:docPartBody>
        <w:p w:rsidR="0068687E" w:rsidRDefault="00E72E09" w:rsidP="00E72E09">
          <w:pPr>
            <w:pStyle w:val="D77308FC30BA4E14A0D9DE13A70E1C54"/>
          </w:pPr>
          <w:r w:rsidRPr="00FF2C45">
            <w:rPr>
              <w:rStyle w:val="a3"/>
              <w:rtl/>
            </w:rPr>
            <w:t>לחץ או הקש כאן להזנת טקסט</w:t>
          </w:r>
          <w:r w:rsidRPr="00FF2C45">
            <w:rPr>
              <w:rStyle w:val="a3"/>
            </w:rPr>
            <w:t>.</w:t>
          </w:r>
        </w:p>
      </w:docPartBody>
    </w:docPart>
    <w:docPart>
      <w:docPartPr>
        <w:name w:val="5B5CE6D314E14732942AE085AE7A8D93"/>
        <w:category>
          <w:name w:val="כללי"/>
          <w:gallery w:val="placeholder"/>
        </w:category>
        <w:types>
          <w:type w:val="bbPlcHdr"/>
        </w:types>
        <w:behaviors>
          <w:behavior w:val="content"/>
        </w:behaviors>
        <w:guid w:val="{BC75CB61-98B0-4345-B393-DA31D083AADD}"/>
      </w:docPartPr>
      <w:docPartBody>
        <w:p w:rsidR="0068687E" w:rsidRDefault="00E72E09" w:rsidP="00E72E09">
          <w:pPr>
            <w:pStyle w:val="5B5CE6D314E14732942AE085AE7A8D93"/>
          </w:pPr>
          <w:r w:rsidRPr="00FF2C45">
            <w:rPr>
              <w:rStyle w:val="a3"/>
              <w:rtl/>
            </w:rPr>
            <w:t>לחץ או הקש כאן להזנת טקסט</w:t>
          </w:r>
          <w:r w:rsidRPr="00FF2C45">
            <w:rPr>
              <w:rStyle w:val="a3"/>
            </w:rPr>
            <w:t>.</w:t>
          </w:r>
        </w:p>
      </w:docPartBody>
    </w:docPart>
    <w:docPart>
      <w:docPartPr>
        <w:name w:val="84F9667AD51B4A8F95D94F736AC62E4B"/>
        <w:category>
          <w:name w:val="כללי"/>
          <w:gallery w:val="placeholder"/>
        </w:category>
        <w:types>
          <w:type w:val="bbPlcHdr"/>
        </w:types>
        <w:behaviors>
          <w:behavior w:val="content"/>
        </w:behaviors>
        <w:guid w:val="{01E30F54-4642-4E7F-9ECE-29C5E566EF74}"/>
      </w:docPartPr>
      <w:docPartBody>
        <w:p w:rsidR="0068687E" w:rsidRDefault="00E72E09" w:rsidP="00E72E09">
          <w:pPr>
            <w:pStyle w:val="84F9667AD51B4A8F95D94F736AC62E4B"/>
          </w:pPr>
          <w:r w:rsidRPr="00FF2C45">
            <w:rPr>
              <w:rStyle w:val="a3"/>
              <w:rtl/>
            </w:rPr>
            <w:t>לחץ או הקש כאן להזנת טקסט</w:t>
          </w:r>
          <w:r w:rsidRPr="00FF2C45">
            <w:rPr>
              <w:rStyle w:val="a3"/>
            </w:rPr>
            <w:t>.</w:t>
          </w:r>
        </w:p>
      </w:docPartBody>
    </w:docPart>
    <w:docPart>
      <w:docPartPr>
        <w:name w:val="9C02E59A03F54D319B3242CADBCF0890"/>
        <w:category>
          <w:name w:val="כללי"/>
          <w:gallery w:val="placeholder"/>
        </w:category>
        <w:types>
          <w:type w:val="bbPlcHdr"/>
        </w:types>
        <w:behaviors>
          <w:behavior w:val="content"/>
        </w:behaviors>
        <w:guid w:val="{CCE9602F-16D0-4860-AF9B-B5D2E46BCD12}"/>
      </w:docPartPr>
      <w:docPartBody>
        <w:p w:rsidR="0068687E" w:rsidRDefault="00E72E09" w:rsidP="00E72E09">
          <w:pPr>
            <w:pStyle w:val="9C02E59A03F54D319B3242CADBCF0890"/>
          </w:pPr>
          <w:r w:rsidRPr="00FF2C45">
            <w:rPr>
              <w:rStyle w:val="a3"/>
              <w:rtl/>
            </w:rPr>
            <w:t>לחץ או הקש כאן להזנת טקסט</w:t>
          </w:r>
          <w:r w:rsidRPr="00FF2C45">
            <w:rPr>
              <w:rStyle w:val="a3"/>
            </w:rPr>
            <w:t>.</w:t>
          </w:r>
        </w:p>
      </w:docPartBody>
    </w:docPart>
    <w:docPart>
      <w:docPartPr>
        <w:name w:val="7A20217DBF2D476181D7FF594275DC94"/>
        <w:category>
          <w:name w:val="כללי"/>
          <w:gallery w:val="placeholder"/>
        </w:category>
        <w:types>
          <w:type w:val="bbPlcHdr"/>
        </w:types>
        <w:behaviors>
          <w:behavior w:val="content"/>
        </w:behaviors>
        <w:guid w:val="{026AF7C0-7C43-4ABF-AFA6-20839F8033C6}"/>
      </w:docPartPr>
      <w:docPartBody>
        <w:p w:rsidR="0068687E" w:rsidRDefault="00E72E09" w:rsidP="00E72E09">
          <w:pPr>
            <w:pStyle w:val="7A20217DBF2D476181D7FF594275DC94"/>
          </w:pPr>
          <w:r w:rsidRPr="00FF2C45">
            <w:rPr>
              <w:rStyle w:val="a3"/>
              <w:rtl/>
            </w:rPr>
            <w:t>לחץ או הקש כאן להזנת טקסט</w:t>
          </w:r>
          <w:r w:rsidRPr="00FF2C45">
            <w:rPr>
              <w:rStyle w:val="a3"/>
            </w:rPr>
            <w:t>.</w:t>
          </w:r>
        </w:p>
      </w:docPartBody>
    </w:docPart>
    <w:docPart>
      <w:docPartPr>
        <w:name w:val="37496F72E1834E759CB4F6B98D419E3E"/>
        <w:category>
          <w:name w:val="כללי"/>
          <w:gallery w:val="placeholder"/>
        </w:category>
        <w:types>
          <w:type w:val="bbPlcHdr"/>
        </w:types>
        <w:behaviors>
          <w:behavior w:val="content"/>
        </w:behaviors>
        <w:guid w:val="{7F2D87F3-8ADE-4CF5-A2CB-7E41EAD4B474}"/>
      </w:docPartPr>
      <w:docPartBody>
        <w:p w:rsidR="0068687E" w:rsidRDefault="00E72E09" w:rsidP="00E72E09">
          <w:pPr>
            <w:pStyle w:val="37496F72E1834E759CB4F6B98D419E3E"/>
          </w:pPr>
          <w:r w:rsidRPr="00FF2C45">
            <w:rPr>
              <w:rStyle w:val="a3"/>
              <w:rtl/>
            </w:rPr>
            <w:t>לחץ או הקש כאן להזנת טקסט</w:t>
          </w:r>
          <w:r w:rsidRPr="00FF2C45">
            <w:rPr>
              <w:rStyle w:val="a3"/>
            </w:rPr>
            <w:t>.</w:t>
          </w:r>
        </w:p>
      </w:docPartBody>
    </w:docPart>
    <w:docPart>
      <w:docPartPr>
        <w:name w:val="3370E7C8304A46F6BBEF97F3D4E7E301"/>
        <w:category>
          <w:name w:val="כללי"/>
          <w:gallery w:val="placeholder"/>
        </w:category>
        <w:types>
          <w:type w:val="bbPlcHdr"/>
        </w:types>
        <w:behaviors>
          <w:behavior w:val="content"/>
        </w:behaviors>
        <w:guid w:val="{8300A815-6730-4586-A0AA-B993FA660135}"/>
      </w:docPartPr>
      <w:docPartBody>
        <w:p w:rsidR="0068687E" w:rsidRDefault="00E72E09" w:rsidP="00E72E09">
          <w:pPr>
            <w:pStyle w:val="3370E7C8304A46F6BBEF97F3D4E7E301"/>
          </w:pPr>
          <w:r w:rsidRPr="00FF2C45">
            <w:rPr>
              <w:rStyle w:val="a3"/>
              <w:rtl/>
            </w:rPr>
            <w:t>לחץ או הקש כאן להזנת טקסט</w:t>
          </w:r>
          <w:r w:rsidRPr="00FF2C45">
            <w:rPr>
              <w:rStyle w:val="a3"/>
            </w:rPr>
            <w:t>.</w:t>
          </w:r>
        </w:p>
      </w:docPartBody>
    </w:docPart>
    <w:docPart>
      <w:docPartPr>
        <w:name w:val="025DE994AC6F4747B3D3063F731E511D"/>
        <w:category>
          <w:name w:val="כללי"/>
          <w:gallery w:val="placeholder"/>
        </w:category>
        <w:types>
          <w:type w:val="bbPlcHdr"/>
        </w:types>
        <w:behaviors>
          <w:behavior w:val="content"/>
        </w:behaviors>
        <w:guid w:val="{475B9C29-C52E-4CC1-9E2F-79517B24FD05}"/>
      </w:docPartPr>
      <w:docPartBody>
        <w:p w:rsidR="0068687E" w:rsidRDefault="00E72E09" w:rsidP="00E72E09">
          <w:pPr>
            <w:pStyle w:val="025DE994AC6F4747B3D3063F731E511D"/>
          </w:pPr>
          <w:r w:rsidRPr="00FF2C45">
            <w:rPr>
              <w:rStyle w:val="a3"/>
              <w:rtl/>
            </w:rPr>
            <w:t>לחץ או הקש כאן להזנת טקסט</w:t>
          </w:r>
          <w:r w:rsidRPr="00FF2C45">
            <w:rPr>
              <w:rStyle w:val="a3"/>
            </w:rPr>
            <w:t>.</w:t>
          </w:r>
        </w:p>
      </w:docPartBody>
    </w:docPart>
    <w:docPart>
      <w:docPartPr>
        <w:name w:val="FC0E0151734E45B8A419DF9C20AB266F"/>
        <w:category>
          <w:name w:val="כללי"/>
          <w:gallery w:val="placeholder"/>
        </w:category>
        <w:types>
          <w:type w:val="bbPlcHdr"/>
        </w:types>
        <w:behaviors>
          <w:behavior w:val="content"/>
        </w:behaviors>
        <w:guid w:val="{BBC3ED34-252D-4265-A44D-511F53CAE9E9}"/>
      </w:docPartPr>
      <w:docPartBody>
        <w:p w:rsidR="0068687E" w:rsidRDefault="00E72E09" w:rsidP="00E72E09">
          <w:pPr>
            <w:pStyle w:val="FC0E0151734E45B8A419DF9C20AB266F"/>
          </w:pPr>
          <w:r w:rsidRPr="00340BED">
            <w:rPr>
              <w:rStyle w:val="a3"/>
              <w:rtl/>
            </w:rPr>
            <w:t>לחץ או הקש כאן להזנת טקסט</w:t>
          </w:r>
          <w:r w:rsidRPr="00340BED">
            <w:rPr>
              <w:rStyle w:val="a3"/>
            </w:rPr>
            <w:t>.</w:t>
          </w:r>
        </w:p>
      </w:docPartBody>
    </w:docPart>
    <w:docPart>
      <w:docPartPr>
        <w:name w:val="B533AD35488447D49EFD22A3F893E89A"/>
        <w:category>
          <w:name w:val="כללי"/>
          <w:gallery w:val="placeholder"/>
        </w:category>
        <w:types>
          <w:type w:val="bbPlcHdr"/>
        </w:types>
        <w:behaviors>
          <w:behavior w:val="content"/>
        </w:behaviors>
        <w:guid w:val="{10A4F846-E6A2-43DE-913B-65236F92D21F}"/>
      </w:docPartPr>
      <w:docPartBody>
        <w:p w:rsidR="0068687E" w:rsidRDefault="00E72E09" w:rsidP="00E72E09">
          <w:pPr>
            <w:pStyle w:val="B533AD35488447D49EFD22A3F893E89A"/>
          </w:pPr>
          <w:r>
            <w:rPr>
              <w:rStyle w:val="a3"/>
              <w:rtl/>
            </w:rPr>
            <w:t>לחץ או הקש כאן להזנת טקסט</w:t>
          </w:r>
          <w:r>
            <w:rPr>
              <w:rStyle w:val="a3"/>
            </w:rPr>
            <w:t>.</w:t>
          </w:r>
        </w:p>
      </w:docPartBody>
    </w:docPart>
    <w:docPart>
      <w:docPartPr>
        <w:name w:val="7F8734B457734833B9BD443ADFE7317E"/>
        <w:category>
          <w:name w:val="כללי"/>
          <w:gallery w:val="placeholder"/>
        </w:category>
        <w:types>
          <w:type w:val="bbPlcHdr"/>
        </w:types>
        <w:behaviors>
          <w:behavior w:val="content"/>
        </w:behaviors>
        <w:guid w:val="{0A9B7BD8-206F-4A40-8975-09DCE9A6B46C}"/>
      </w:docPartPr>
      <w:docPartBody>
        <w:p w:rsidR="0068687E" w:rsidRDefault="00E72E09" w:rsidP="00E72E09">
          <w:pPr>
            <w:pStyle w:val="7F8734B457734833B9BD443ADFE7317E"/>
          </w:pPr>
          <w:r w:rsidRPr="00D574E1">
            <w:rPr>
              <w:rStyle w:val="a3"/>
              <w:rtl/>
            </w:rPr>
            <w:t>לחץ או הקש כאן להזנת טקסט</w:t>
          </w:r>
          <w:r w:rsidRPr="00D574E1">
            <w:rPr>
              <w:rStyle w:val="a3"/>
            </w:rPr>
            <w:t>.</w:t>
          </w:r>
        </w:p>
      </w:docPartBody>
    </w:docPart>
    <w:docPart>
      <w:docPartPr>
        <w:name w:val="617DC3D65C3E45B9821670E104D41269"/>
        <w:category>
          <w:name w:val="כללי"/>
          <w:gallery w:val="placeholder"/>
        </w:category>
        <w:types>
          <w:type w:val="bbPlcHdr"/>
        </w:types>
        <w:behaviors>
          <w:behavior w:val="content"/>
        </w:behaviors>
        <w:guid w:val="{1C0D072F-5AD3-4FE6-8804-F614648CFBD2}"/>
      </w:docPartPr>
      <w:docPartBody>
        <w:p w:rsidR="0068687E" w:rsidRDefault="00E72E09" w:rsidP="00E72E09">
          <w:pPr>
            <w:pStyle w:val="617DC3D65C3E45B9821670E104D41269"/>
          </w:pPr>
          <w:r w:rsidRPr="002A0AB3">
            <w:rPr>
              <w:rStyle w:val="a3"/>
              <w:rtl/>
            </w:rPr>
            <w:t>לחץ או הקש כאן להזנת טקסט</w:t>
          </w:r>
          <w:r w:rsidRPr="002A0AB3">
            <w:rPr>
              <w:rStyle w:val="a3"/>
            </w:rPr>
            <w:t>.</w:t>
          </w:r>
        </w:p>
      </w:docPartBody>
    </w:docPart>
    <w:docPart>
      <w:docPartPr>
        <w:name w:val="D0911260B4494A539B6B42667DA79BC5"/>
        <w:category>
          <w:name w:val="כללי"/>
          <w:gallery w:val="placeholder"/>
        </w:category>
        <w:types>
          <w:type w:val="bbPlcHdr"/>
        </w:types>
        <w:behaviors>
          <w:behavior w:val="content"/>
        </w:behaviors>
        <w:guid w:val="{6780C4C5-39DD-45E4-897F-4D378BBCC2F7}"/>
      </w:docPartPr>
      <w:docPartBody>
        <w:p w:rsidR="0068687E" w:rsidRDefault="00E72E09" w:rsidP="00E72E09">
          <w:pPr>
            <w:pStyle w:val="D0911260B4494A539B6B42667DA79BC5"/>
          </w:pPr>
          <w:r w:rsidRPr="002A0AB3">
            <w:rPr>
              <w:rStyle w:val="a3"/>
              <w:rtl/>
            </w:rPr>
            <w:t>לחץ או הקש כאן להזנת טקסט</w:t>
          </w:r>
          <w:r w:rsidRPr="002A0AB3">
            <w:rPr>
              <w:rStyle w:val="a3"/>
            </w:rPr>
            <w:t>.</w:t>
          </w:r>
        </w:p>
      </w:docPartBody>
    </w:docPart>
    <w:docPart>
      <w:docPartPr>
        <w:name w:val="F65EE1A0055641E99593FFCAA436C6F9"/>
        <w:category>
          <w:name w:val="כללי"/>
          <w:gallery w:val="placeholder"/>
        </w:category>
        <w:types>
          <w:type w:val="bbPlcHdr"/>
        </w:types>
        <w:behaviors>
          <w:behavior w:val="content"/>
        </w:behaviors>
        <w:guid w:val="{897CDA86-768E-4E38-B074-E3E06E9CB093}"/>
      </w:docPartPr>
      <w:docPartBody>
        <w:p w:rsidR="0068687E" w:rsidRDefault="00E72E09" w:rsidP="00E72E09">
          <w:pPr>
            <w:pStyle w:val="F65EE1A0055641E99593FFCAA436C6F9"/>
          </w:pPr>
          <w:r w:rsidRPr="002A0AB3">
            <w:rPr>
              <w:rStyle w:val="a3"/>
              <w:rtl/>
            </w:rPr>
            <w:t>לחץ או הקש כאן להזנת טקסט</w:t>
          </w:r>
          <w:r w:rsidRPr="002A0AB3">
            <w:rPr>
              <w:rStyle w:val="a3"/>
            </w:rPr>
            <w:t>.</w:t>
          </w:r>
        </w:p>
      </w:docPartBody>
    </w:docPart>
    <w:docPart>
      <w:docPartPr>
        <w:name w:val="D91881F9F8E846D29AA1B6D92F84A2C7"/>
        <w:category>
          <w:name w:val="כללי"/>
          <w:gallery w:val="placeholder"/>
        </w:category>
        <w:types>
          <w:type w:val="bbPlcHdr"/>
        </w:types>
        <w:behaviors>
          <w:behavior w:val="content"/>
        </w:behaviors>
        <w:guid w:val="{9DBF5D99-8AA1-4EDA-844C-46F713E2D611}"/>
      </w:docPartPr>
      <w:docPartBody>
        <w:p w:rsidR="0068687E" w:rsidRDefault="00E72E09" w:rsidP="00E72E09">
          <w:pPr>
            <w:pStyle w:val="D91881F9F8E846D29AA1B6D92F84A2C7"/>
          </w:pPr>
          <w:r w:rsidRPr="002A0AB3">
            <w:rPr>
              <w:rStyle w:val="a3"/>
              <w:rtl/>
            </w:rPr>
            <w:t>לחץ או הקש כאן להזנת טקסט</w:t>
          </w:r>
          <w:r w:rsidRPr="002A0AB3">
            <w:rPr>
              <w:rStyle w:val="a3"/>
            </w:rPr>
            <w:t>.</w:t>
          </w:r>
        </w:p>
      </w:docPartBody>
    </w:docPart>
    <w:docPart>
      <w:docPartPr>
        <w:name w:val="5F58525177394B46AA65E1043B5DD37E"/>
        <w:category>
          <w:name w:val="כללי"/>
          <w:gallery w:val="placeholder"/>
        </w:category>
        <w:types>
          <w:type w:val="bbPlcHdr"/>
        </w:types>
        <w:behaviors>
          <w:behavior w:val="content"/>
        </w:behaviors>
        <w:guid w:val="{D8BDF667-C896-4D2C-9B81-6168766CE17C}"/>
      </w:docPartPr>
      <w:docPartBody>
        <w:p w:rsidR="0068687E" w:rsidRDefault="00E72E09" w:rsidP="00E72E09">
          <w:pPr>
            <w:pStyle w:val="5F58525177394B46AA65E1043B5DD37E"/>
          </w:pPr>
          <w:r w:rsidRPr="002A0AB3">
            <w:rPr>
              <w:rStyle w:val="a3"/>
              <w:rtl/>
            </w:rPr>
            <w:t>לחץ או הקש כאן להזנת טקסט</w:t>
          </w:r>
          <w:r w:rsidRPr="002A0AB3">
            <w:rPr>
              <w:rStyle w:val="a3"/>
            </w:rPr>
            <w:t>.</w:t>
          </w:r>
        </w:p>
      </w:docPartBody>
    </w:docPart>
    <w:docPart>
      <w:docPartPr>
        <w:name w:val="ACC2748AD4764AB3BB6EB9DED69EDC1B"/>
        <w:category>
          <w:name w:val="כללי"/>
          <w:gallery w:val="placeholder"/>
        </w:category>
        <w:types>
          <w:type w:val="bbPlcHdr"/>
        </w:types>
        <w:behaviors>
          <w:behavior w:val="content"/>
        </w:behaviors>
        <w:guid w:val="{8D95497B-C3B8-4A88-9B23-CE2C4ADC1972}"/>
      </w:docPartPr>
      <w:docPartBody>
        <w:p w:rsidR="0068687E" w:rsidRDefault="00E72E09" w:rsidP="00E72E09">
          <w:pPr>
            <w:pStyle w:val="ACC2748AD4764AB3BB6EB9DED69EDC1B"/>
          </w:pPr>
          <w:r w:rsidRPr="002A0AB3">
            <w:rPr>
              <w:rStyle w:val="a3"/>
              <w:rtl/>
            </w:rPr>
            <w:t>לחץ או הקש כאן להזנת טקסט</w:t>
          </w:r>
          <w:r w:rsidRPr="002A0AB3">
            <w:rPr>
              <w:rStyle w:val="a3"/>
            </w:rPr>
            <w:t>.</w:t>
          </w:r>
        </w:p>
      </w:docPartBody>
    </w:docPart>
    <w:docPart>
      <w:docPartPr>
        <w:name w:val="9D10249F2A4D444B991F362854966C09"/>
        <w:category>
          <w:name w:val="כללי"/>
          <w:gallery w:val="placeholder"/>
        </w:category>
        <w:types>
          <w:type w:val="bbPlcHdr"/>
        </w:types>
        <w:behaviors>
          <w:behavior w:val="content"/>
        </w:behaviors>
        <w:guid w:val="{688564D6-869D-493D-8437-D727C9E05D03}"/>
      </w:docPartPr>
      <w:docPartBody>
        <w:p w:rsidR="0068687E" w:rsidRDefault="00E72E09" w:rsidP="00E72E09">
          <w:pPr>
            <w:pStyle w:val="9D10249F2A4D444B991F362854966C09"/>
          </w:pPr>
          <w:r w:rsidRPr="002A0AB3">
            <w:rPr>
              <w:rStyle w:val="a3"/>
              <w:rtl/>
            </w:rPr>
            <w:t>לחץ או הקש כאן להזנת טקסט</w:t>
          </w:r>
          <w:r w:rsidRPr="002A0AB3">
            <w:rPr>
              <w:rStyle w:val="a3"/>
            </w:rPr>
            <w:t>.</w:t>
          </w:r>
        </w:p>
      </w:docPartBody>
    </w:docPart>
    <w:docPart>
      <w:docPartPr>
        <w:name w:val="C87BF700359847D483EADE846FE29BCA"/>
        <w:category>
          <w:name w:val="כללי"/>
          <w:gallery w:val="placeholder"/>
        </w:category>
        <w:types>
          <w:type w:val="bbPlcHdr"/>
        </w:types>
        <w:behaviors>
          <w:behavior w:val="content"/>
        </w:behaviors>
        <w:guid w:val="{0D9E49A1-6A71-4542-8E89-6DAB34474E65}"/>
      </w:docPartPr>
      <w:docPartBody>
        <w:p w:rsidR="0068687E" w:rsidRDefault="00E72E09" w:rsidP="00E72E09">
          <w:pPr>
            <w:pStyle w:val="C87BF700359847D483EADE846FE29BCA"/>
          </w:pPr>
          <w:r w:rsidRPr="002A0AB3">
            <w:rPr>
              <w:rStyle w:val="a3"/>
              <w:rtl/>
            </w:rPr>
            <w:t>לחץ או הקש כאן להזנת טקסט</w:t>
          </w:r>
          <w:r w:rsidRPr="002A0AB3">
            <w:rPr>
              <w:rStyle w:val="a3"/>
            </w:rPr>
            <w:t>.</w:t>
          </w:r>
        </w:p>
      </w:docPartBody>
    </w:docPart>
    <w:docPart>
      <w:docPartPr>
        <w:name w:val="D444CE556C684C6D92F0A3CAAA0EFE92"/>
        <w:category>
          <w:name w:val="כללי"/>
          <w:gallery w:val="placeholder"/>
        </w:category>
        <w:types>
          <w:type w:val="bbPlcHdr"/>
        </w:types>
        <w:behaviors>
          <w:behavior w:val="content"/>
        </w:behaviors>
        <w:guid w:val="{B32A3B2D-A78A-4ABF-8956-5E09552CB6A8}"/>
      </w:docPartPr>
      <w:docPartBody>
        <w:p w:rsidR="0068687E" w:rsidRDefault="00E72E09" w:rsidP="00E72E09">
          <w:pPr>
            <w:pStyle w:val="D444CE556C684C6D92F0A3CAAA0EFE92"/>
          </w:pPr>
          <w:r w:rsidRPr="002A0AB3">
            <w:rPr>
              <w:rStyle w:val="a3"/>
              <w:rtl/>
            </w:rPr>
            <w:t>לחץ או הקש כאן להזנת טקסט</w:t>
          </w:r>
          <w:r w:rsidRPr="002A0AB3">
            <w:rPr>
              <w:rStyle w:val="a3"/>
            </w:rPr>
            <w:t>.</w:t>
          </w:r>
        </w:p>
      </w:docPartBody>
    </w:docPart>
    <w:docPart>
      <w:docPartPr>
        <w:name w:val="0FDC7F979AEA42F1A3925029D0BEF612"/>
        <w:category>
          <w:name w:val="כללי"/>
          <w:gallery w:val="placeholder"/>
        </w:category>
        <w:types>
          <w:type w:val="bbPlcHdr"/>
        </w:types>
        <w:behaviors>
          <w:behavior w:val="content"/>
        </w:behaviors>
        <w:guid w:val="{46F8D759-7FE8-4483-8C6F-D8D84B98EA79}"/>
      </w:docPartPr>
      <w:docPartBody>
        <w:p w:rsidR="0068687E" w:rsidRDefault="00E72E09" w:rsidP="00E72E09">
          <w:pPr>
            <w:pStyle w:val="0FDC7F979AEA42F1A3925029D0BEF612"/>
          </w:pPr>
          <w:r w:rsidRPr="002A0AB3">
            <w:rPr>
              <w:rStyle w:val="a3"/>
              <w:rtl/>
            </w:rPr>
            <w:t>לחץ או הקש כאן להזנת טקסט</w:t>
          </w:r>
          <w:r w:rsidRPr="002A0AB3">
            <w:rPr>
              <w:rStyle w:val="a3"/>
            </w:rPr>
            <w:t>.</w:t>
          </w:r>
        </w:p>
      </w:docPartBody>
    </w:docPart>
    <w:docPart>
      <w:docPartPr>
        <w:name w:val="D8206778514C4B038B1361ABE48EB5FB"/>
        <w:category>
          <w:name w:val="כללי"/>
          <w:gallery w:val="placeholder"/>
        </w:category>
        <w:types>
          <w:type w:val="bbPlcHdr"/>
        </w:types>
        <w:behaviors>
          <w:behavior w:val="content"/>
        </w:behaviors>
        <w:guid w:val="{9F0389D9-CB76-4DCB-9733-389F4521103C}"/>
      </w:docPartPr>
      <w:docPartBody>
        <w:p w:rsidR="0068687E" w:rsidRDefault="00E72E09" w:rsidP="00E72E09">
          <w:pPr>
            <w:pStyle w:val="D8206778514C4B038B1361ABE48EB5FB"/>
          </w:pPr>
          <w:r w:rsidRPr="002A0AB3">
            <w:rPr>
              <w:rStyle w:val="a3"/>
              <w:rtl/>
            </w:rPr>
            <w:t>לחץ או הקש כאן להזנת טקסט</w:t>
          </w:r>
          <w:r w:rsidRPr="002A0AB3">
            <w:rPr>
              <w:rStyle w:val="a3"/>
            </w:rPr>
            <w:t>.</w:t>
          </w:r>
        </w:p>
      </w:docPartBody>
    </w:docPart>
    <w:docPart>
      <w:docPartPr>
        <w:name w:val="4F6CC842E770492FA7FECE0F24D9DEC1"/>
        <w:category>
          <w:name w:val="כללי"/>
          <w:gallery w:val="placeholder"/>
        </w:category>
        <w:types>
          <w:type w:val="bbPlcHdr"/>
        </w:types>
        <w:behaviors>
          <w:behavior w:val="content"/>
        </w:behaviors>
        <w:guid w:val="{9487F8C9-052A-4C10-BDD5-5ED0A2D59D93}"/>
      </w:docPartPr>
      <w:docPartBody>
        <w:p w:rsidR="0068687E" w:rsidRDefault="00E72E09" w:rsidP="00E72E09">
          <w:pPr>
            <w:pStyle w:val="4F6CC842E770492FA7FECE0F24D9DEC1"/>
          </w:pPr>
          <w:r w:rsidRPr="002A0AB3">
            <w:rPr>
              <w:rStyle w:val="a3"/>
              <w:rtl/>
            </w:rPr>
            <w:t>לחץ או הקש כאן להזנת טקסט</w:t>
          </w:r>
          <w:r w:rsidRPr="002A0AB3">
            <w:rPr>
              <w:rStyle w:val="a3"/>
            </w:rPr>
            <w:t>.</w:t>
          </w:r>
        </w:p>
      </w:docPartBody>
    </w:docPart>
    <w:docPart>
      <w:docPartPr>
        <w:name w:val="593A65FAD9FE4C28B6B65D99CC0C17A3"/>
        <w:category>
          <w:name w:val="כללי"/>
          <w:gallery w:val="placeholder"/>
        </w:category>
        <w:types>
          <w:type w:val="bbPlcHdr"/>
        </w:types>
        <w:behaviors>
          <w:behavior w:val="content"/>
        </w:behaviors>
        <w:guid w:val="{CEBFCEDF-B579-40F0-9F69-CFE8DF73F5A2}"/>
      </w:docPartPr>
      <w:docPartBody>
        <w:p w:rsidR="0068687E" w:rsidRDefault="00E72E09" w:rsidP="00E72E09">
          <w:pPr>
            <w:pStyle w:val="593A65FAD9FE4C28B6B65D99CC0C17A3"/>
          </w:pPr>
          <w:r w:rsidRPr="002A0AB3">
            <w:rPr>
              <w:rStyle w:val="a3"/>
              <w:rtl/>
            </w:rPr>
            <w:t>לחץ או הקש כאן להזנת טקסט</w:t>
          </w:r>
          <w:r w:rsidRPr="002A0AB3">
            <w:rPr>
              <w:rStyle w:val="a3"/>
            </w:rPr>
            <w:t>.</w:t>
          </w:r>
        </w:p>
      </w:docPartBody>
    </w:docPart>
    <w:docPart>
      <w:docPartPr>
        <w:name w:val="51FE02C8FAF1419283E018BF574115B6"/>
        <w:category>
          <w:name w:val="כללי"/>
          <w:gallery w:val="placeholder"/>
        </w:category>
        <w:types>
          <w:type w:val="bbPlcHdr"/>
        </w:types>
        <w:behaviors>
          <w:behavior w:val="content"/>
        </w:behaviors>
        <w:guid w:val="{10304373-45CB-4C85-9EA8-D4BD73B7B103}"/>
      </w:docPartPr>
      <w:docPartBody>
        <w:p w:rsidR="0068687E" w:rsidRDefault="00E72E09" w:rsidP="00E72E09">
          <w:pPr>
            <w:pStyle w:val="51FE02C8FAF1419283E018BF574115B6"/>
          </w:pPr>
          <w:r w:rsidRPr="002A0AB3">
            <w:rPr>
              <w:rStyle w:val="a3"/>
              <w:rtl/>
            </w:rPr>
            <w:t>לחץ או הקש כאן להזנת טקסט</w:t>
          </w:r>
          <w:r w:rsidRPr="002A0AB3">
            <w:rPr>
              <w:rStyle w:val="a3"/>
            </w:rPr>
            <w:t>.</w:t>
          </w:r>
        </w:p>
      </w:docPartBody>
    </w:docPart>
    <w:docPart>
      <w:docPartPr>
        <w:name w:val="F1D150823B3C435F9E627B706B76F809"/>
        <w:category>
          <w:name w:val="כללי"/>
          <w:gallery w:val="placeholder"/>
        </w:category>
        <w:types>
          <w:type w:val="bbPlcHdr"/>
        </w:types>
        <w:behaviors>
          <w:behavior w:val="content"/>
        </w:behaviors>
        <w:guid w:val="{A2F9DBC3-E6DA-4E32-9F8B-23B5EF38C1B7}"/>
      </w:docPartPr>
      <w:docPartBody>
        <w:p w:rsidR="0068687E" w:rsidRDefault="00E72E09" w:rsidP="00E72E09">
          <w:pPr>
            <w:pStyle w:val="F1D150823B3C435F9E627B706B76F809"/>
          </w:pPr>
          <w:r w:rsidRPr="002A0AB3">
            <w:rPr>
              <w:rStyle w:val="a3"/>
              <w:rtl/>
            </w:rPr>
            <w:t>לחץ או הקש כאן להזנת טקסט</w:t>
          </w:r>
          <w:r w:rsidRPr="002A0AB3">
            <w:rPr>
              <w:rStyle w:val="a3"/>
            </w:rPr>
            <w:t>.</w:t>
          </w:r>
        </w:p>
      </w:docPartBody>
    </w:docPart>
    <w:docPart>
      <w:docPartPr>
        <w:name w:val="04258C8610E749F7AD42B8BA530D362C"/>
        <w:category>
          <w:name w:val="כללי"/>
          <w:gallery w:val="placeholder"/>
        </w:category>
        <w:types>
          <w:type w:val="bbPlcHdr"/>
        </w:types>
        <w:behaviors>
          <w:behavior w:val="content"/>
        </w:behaviors>
        <w:guid w:val="{DD3AE76A-6E8F-4C55-BB4F-1B89D140FFFB}"/>
      </w:docPartPr>
      <w:docPartBody>
        <w:p w:rsidR="0068687E" w:rsidRDefault="00E72E09" w:rsidP="00E72E09">
          <w:pPr>
            <w:pStyle w:val="04258C8610E749F7AD42B8BA530D362C"/>
          </w:pPr>
          <w:r w:rsidRPr="002A0AB3">
            <w:rPr>
              <w:rStyle w:val="a3"/>
              <w:rtl/>
            </w:rPr>
            <w:t>לחץ או הקש כאן להזנת טקסט</w:t>
          </w:r>
          <w:r w:rsidRPr="002A0AB3">
            <w:rPr>
              <w:rStyle w:val="a3"/>
            </w:rPr>
            <w:t>.</w:t>
          </w:r>
        </w:p>
      </w:docPartBody>
    </w:docPart>
    <w:docPart>
      <w:docPartPr>
        <w:name w:val="5054F3371C854545873EC96DCC196A56"/>
        <w:category>
          <w:name w:val="כללי"/>
          <w:gallery w:val="placeholder"/>
        </w:category>
        <w:types>
          <w:type w:val="bbPlcHdr"/>
        </w:types>
        <w:behaviors>
          <w:behavior w:val="content"/>
        </w:behaviors>
        <w:guid w:val="{A7D55514-A76C-4C51-A900-A44748E4C599}"/>
      </w:docPartPr>
      <w:docPartBody>
        <w:p w:rsidR="0068687E" w:rsidRDefault="00E72E09" w:rsidP="00E72E09">
          <w:pPr>
            <w:pStyle w:val="5054F3371C854545873EC96DCC196A56"/>
          </w:pPr>
          <w:r w:rsidRPr="002A0AB3">
            <w:rPr>
              <w:rStyle w:val="a3"/>
              <w:rtl/>
            </w:rPr>
            <w:t>לחץ או הקש כאן להזנת טקסט</w:t>
          </w:r>
          <w:r w:rsidRPr="002A0AB3">
            <w:rPr>
              <w:rStyle w:val="a3"/>
            </w:rPr>
            <w:t>.</w:t>
          </w:r>
        </w:p>
      </w:docPartBody>
    </w:docPart>
    <w:docPart>
      <w:docPartPr>
        <w:name w:val="9A92CD6A2FF14EA8B7A7D8106D642DEA"/>
        <w:category>
          <w:name w:val="כללי"/>
          <w:gallery w:val="placeholder"/>
        </w:category>
        <w:types>
          <w:type w:val="bbPlcHdr"/>
        </w:types>
        <w:behaviors>
          <w:behavior w:val="content"/>
        </w:behaviors>
        <w:guid w:val="{39A70B86-A00E-42FC-9C9F-8BE8AB2A45D7}"/>
      </w:docPartPr>
      <w:docPartBody>
        <w:p w:rsidR="0068687E" w:rsidRDefault="00E72E09" w:rsidP="00E72E09">
          <w:pPr>
            <w:pStyle w:val="9A92CD6A2FF14EA8B7A7D8106D642DEA"/>
          </w:pPr>
          <w:r w:rsidRPr="00D75358">
            <w:rPr>
              <w:rStyle w:val="a3"/>
              <w:rtl/>
            </w:rPr>
            <w:t>לחץ או הקש כאן להזנת טקסט</w:t>
          </w:r>
          <w:r w:rsidRPr="00D75358">
            <w:rPr>
              <w:rStyle w:val="a3"/>
            </w:rPr>
            <w:t>.</w:t>
          </w:r>
        </w:p>
      </w:docPartBody>
    </w:docPart>
    <w:docPart>
      <w:docPartPr>
        <w:name w:val="8ABF242D6B8C413F8E7AFED004A64A5F"/>
        <w:category>
          <w:name w:val="כללי"/>
          <w:gallery w:val="placeholder"/>
        </w:category>
        <w:types>
          <w:type w:val="bbPlcHdr"/>
        </w:types>
        <w:behaviors>
          <w:behavior w:val="content"/>
        </w:behaviors>
        <w:guid w:val="{3698F796-B29C-47B1-9306-D122C5014D7F}"/>
      </w:docPartPr>
      <w:docPartBody>
        <w:p w:rsidR="0068687E" w:rsidRDefault="00E72E09" w:rsidP="00E72E09">
          <w:pPr>
            <w:pStyle w:val="8ABF242D6B8C413F8E7AFED004A64A5F"/>
          </w:pPr>
          <w:r w:rsidRPr="00D75358">
            <w:rPr>
              <w:rStyle w:val="a3"/>
              <w:rtl/>
            </w:rPr>
            <w:t>לחץ או הקש כאן להזנת טקסט</w:t>
          </w:r>
          <w:r w:rsidRPr="00D75358">
            <w:rPr>
              <w:rStyle w:val="a3"/>
            </w:rPr>
            <w:t>.</w:t>
          </w:r>
        </w:p>
      </w:docPartBody>
    </w:docPart>
    <w:docPart>
      <w:docPartPr>
        <w:name w:val="4A662EFF024248B19C31DE5919DBA921"/>
        <w:category>
          <w:name w:val="כללי"/>
          <w:gallery w:val="placeholder"/>
        </w:category>
        <w:types>
          <w:type w:val="bbPlcHdr"/>
        </w:types>
        <w:behaviors>
          <w:behavior w:val="content"/>
        </w:behaviors>
        <w:guid w:val="{F1FE85D1-61EB-43D4-86EB-19D7CC8A4186}"/>
      </w:docPartPr>
      <w:docPartBody>
        <w:p w:rsidR="0068687E" w:rsidRDefault="00E72E09" w:rsidP="00E72E09">
          <w:pPr>
            <w:pStyle w:val="4A662EFF024248B19C31DE5919DBA921"/>
          </w:pPr>
          <w:r w:rsidRPr="00D75358">
            <w:rPr>
              <w:rStyle w:val="a3"/>
              <w:rtl/>
            </w:rPr>
            <w:t>לחץ או הקש כאן להזנת טקסט</w:t>
          </w:r>
          <w:r w:rsidRPr="00D75358">
            <w:rPr>
              <w:rStyle w:val="a3"/>
            </w:rPr>
            <w:t>.</w:t>
          </w:r>
        </w:p>
      </w:docPartBody>
    </w:docPart>
    <w:docPart>
      <w:docPartPr>
        <w:name w:val="0362CBE0A29244C0828B74389D5898D1"/>
        <w:category>
          <w:name w:val="כללי"/>
          <w:gallery w:val="placeholder"/>
        </w:category>
        <w:types>
          <w:type w:val="bbPlcHdr"/>
        </w:types>
        <w:behaviors>
          <w:behavior w:val="content"/>
        </w:behaviors>
        <w:guid w:val="{0156B15A-1204-4057-A61D-810A070F80D6}"/>
      </w:docPartPr>
      <w:docPartBody>
        <w:p w:rsidR="0068687E" w:rsidRDefault="00E72E09" w:rsidP="00E72E09">
          <w:pPr>
            <w:pStyle w:val="0362CBE0A29244C0828B74389D5898D1"/>
          </w:pPr>
          <w:r w:rsidRPr="00A40655">
            <w:rPr>
              <w:rStyle w:val="a3"/>
              <w:rtl/>
            </w:rPr>
            <w:t>לחץ או הקש כאן להזנת טקסט</w:t>
          </w:r>
          <w:r w:rsidRPr="00A40655">
            <w:rPr>
              <w:rStyle w:val="a3"/>
            </w:rPr>
            <w:t>.</w:t>
          </w:r>
        </w:p>
      </w:docPartBody>
    </w:docPart>
    <w:docPart>
      <w:docPartPr>
        <w:name w:val="985A4FC9E1E943C9BCB067918CC238D7"/>
        <w:category>
          <w:name w:val="כללי"/>
          <w:gallery w:val="placeholder"/>
        </w:category>
        <w:types>
          <w:type w:val="bbPlcHdr"/>
        </w:types>
        <w:behaviors>
          <w:behavior w:val="content"/>
        </w:behaviors>
        <w:guid w:val="{CC596E16-853E-425F-AC1A-087B7F425A2E}"/>
      </w:docPartPr>
      <w:docPartBody>
        <w:p w:rsidR="0068687E" w:rsidRDefault="00E72E09" w:rsidP="00E72E09">
          <w:pPr>
            <w:pStyle w:val="985A4FC9E1E943C9BCB067918CC238D7"/>
          </w:pPr>
          <w:r w:rsidRPr="007E2F3F">
            <w:rPr>
              <w:rStyle w:val="a3"/>
              <w:rtl/>
            </w:rPr>
            <w:t>לחץ או הקש כאן להזנת טקסט</w:t>
          </w:r>
          <w:r w:rsidRPr="007E2F3F">
            <w:rPr>
              <w:rStyle w:val="a3"/>
            </w:rPr>
            <w:t>.</w:t>
          </w:r>
        </w:p>
      </w:docPartBody>
    </w:docPart>
    <w:docPart>
      <w:docPartPr>
        <w:name w:val="84810C93AA5046BABA1BE3F432579A27"/>
        <w:category>
          <w:name w:val="כללי"/>
          <w:gallery w:val="placeholder"/>
        </w:category>
        <w:types>
          <w:type w:val="bbPlcHdr"/>
        </w:types>
        <w:behaviors>
          <w:behavior w:val="content"/>
        </w:behaviors>
        <w:guid w:val="{4D363CF7-9ED0-451F-98FE-70250D3D186D}"/>
      </w:docPartPr>
      <w:docPartBody>
        <w:p w:rsidR="0068687E" w:rsidRDefault="00E72E09" w:rsidP="00E72E09">
          <w:pPr>
            <w:pStyle w:val="84810C93AA5046BABA1BE3F432579A27"/>
          </w:pPr>
          <w:r w:rsidRPr="002C2B3A">
            <w:rPr>
              <w:rStyle w:val="a3"/>
              <w:rtl/>
            </w:rPr>
            <w:t>לחץ או הקש כאן להזנת טקסט</w:t>
          </w:r>
          <w:r w:rsidRPr="002C2B3A">
            <w:rPr>
              <w:rStyle w:val="a3"/>
            </w:rPr>
            <w:t>.</w:t>
          </w:r>
        </w:p>
      </w:docPartBody>
    </w:docPart>
    <w:docPart>
      <w:docPartPr>
        <w:name w:val="E19C220044E94824B9AFF7107D1BBC30"/>
        <w:category>
          <w:name w:val="כללי"/>
          <w:gallery w:val="placeholder"/>
        </w:category>
        <w:types>
          <w:type w:val="bbPlcHdr"/>
        </w:types>
        <w:behaviors>
          <w:behavior w:val="content"/>
        </w:behaviors>
        <w:guid w:val="{A30FE531-B214-448E-BF30-0AA11AD2AE92}"/>
      </w:docPartPr>
      <w:docPartBody>
        <w:p w:rsidR="0068687E" w:rsidRDefault="00E72E09" w:rsidP="00E72E09">
          <w:pPr>
            <w:pStyle w:val="E19C220044E94824B9AFF7107D1BBC30"/>
          </w:pPr>
          <w:r w:rsidRPr="003768A1">
            <w:rPr>
              <w:rStyle w:val="a3"/>
              <w:rtl/>
            </w:rPr>
            <w:t>לחץ או הקש כאן להזנת טקסט</w:t>
          </w:r>
          <w:r w:rsidRPr="003768A1">
            <w:rPr>
              <w:rStyle w:val="a3"/>
            </w:rPr>
            <w:t>.</w:t>
          </w:r>
        </w:p>
      </w:docPartBody>
    </w:docPart>
    <w:docPart>
      <w:docPartPr>
        <w:name w:val="929EE5BB56CD499DA85ECD9FCD008C7F"/>
        <w:category>
          <w:name w:val="כללי"/>
          <w:gallery w:val="placeholder"/>
        </w:category>
        <w:types>
          <w:type w:val="bbPlcHdr"/>
        </w:types>
        <w:behaviors>
          <w:behavior w:val="content"/>
        </w:behaviors>
        <w:guid w:val="{2E776FC3-05B7-410A-87CE-DE1B38BB4D92}"/>
      </w:docPartPr>
      <w:docPartBody>
        <w:p w:rsidR="0068687E" w:rsidRDefault="00E72E09" w:rsidP="00E72E09">
          <w:pPr>
            <w:pStyle w:val="929EE5BB56CD499DA85ECD9FCD008C7F"/>
          </w:pPr>
          <w:r w:rsidRPr="00257B8B">
            <w:rPr>
              <w:rStyle w:val="a3"/>
              <w:rtl/>
            </w:rPr>
            <w:t>לחץ או הקש כאן להזנת טקסט</w:t>
          </w:r>
          <w:r w:rsidRPr="00257B8B">
            <w:rPr>
              <w:rStyle w:val="a3"/>
            </w:rPr>
            <w:t>.</w:t>
          </w:r>
        </w:p>
      </w:docPartBody>
    </w:docPart>
    <w:docPart>
      <w:docPartPr>
        <w:name w:val="F5E91C97AD5B411683160B4EF1677C75"/>
        <w:category>
          <w:name w:val="כללי"/>
          <w:gallery w:val="placeholder"/>
        </w:category>
        <w:types>
          <w:type w:val="bbPlcHdr"/>
        </w:types>
        <w:behaviors>
          <w:behavior w:val="content"/>
        </w:behaviors>
        <w:guid w:val="{1DDD1D6C-A515-40D8-B819-7C3C4E7967BE}"/>
      </w:docPartPr>
      <w:docPartBody>
        <w:p w:rsidR="0068687E" w:rsidRDefault="00E72E09" w:rsidP="00E72E09">
          <w:pPr>
            <w:pStyle w:val="F5E91C97AD5B411683160B4EF1677C75"/>
          </w:pPr>
          <w:r w:rsidRPr="005E1484">
            <w:rPr>
              <w:rStyle w:val="a3"/>
              <w:rtl/>
            </w:rPr>
            <w:t>לחץ או הקש כאן להזנת טקסט</w:t>
          </w:r>
          <w:r w:rsidRPr="005E1484">
            <w:rPr>
              <w:rStyle w:val="a3"/>
            </w:rPr>
            <w:t>.</w:t>
          </w:r>
        </w:p>
      </w:docPartBody>
    </w:docPart>
    <w:docPart>
      <w:docPartPr>
        <w:name w:val="2DA3C1CFAD854BF2A9387FBA1526A980"/>
        <w:category>
          <w:name w:val="כללי"/>
          <w:gallery w:val="placeholder"/>
        </w:category>
        <w:types>
          <w:type w:val="bbPlcHdr"/>
        </w:types>
        <w:behaviors>
          <w:behavior w:val="content"/>
        </w:behaviors>
        <w:guid w:val="{F6E2B7A0-1916-4A83-92EB-AC0F35EC28D4}"/>
      </w:docPartPr>
      <w:docPartBody>
        <w:p w:rsidR="0068687E" w:rsidRDefault="00E72E09" w:rsidP="00E72E09">
          <w:pPr>
            <w:pStyle w:val="2DA3C1CFAD854BF2A9387FBA1526A980"/>
          </w:pPr>
          <w:r w:rsidRPr="005E1484">
            <w:rPr>
              <w:rStyle w:val="a3"/>
              <w:rtl/>
            </w:rPr>
            <w:t>לחץ או הקש כאן להזנת טקסט</w:t>
          </w:r>
          <w:r w:rsidRPr="005E1484">
            <w:rPr>
              <w:rStyle w:val="a3"/>
            </w:rPr>
            <w:t>.</w:t>
          </w:r>
        </w:p>
      </w:docPartBody>
    </w:docPart>
    <w:docPart>
      <w:docPartPr>
        <w:name w:val="CF93C66FCFEA4134A7AB481F67397C5F"/>
        <w:category>
          <w:name w:val="כללי"/>
          <w:gallery w:val="placeholder"/>
        </w:category>
        <w:types>
          <w:type w:val="bbPlcHdr"/>
        </w:types>
        <w:behaviors>
          <w:behavior w:val="content"/>
        </w:behaviors>
        <w:guid w:val="{6ED395D3-EA01-44D1-9D55-B10631F4D277}"/>
      </w:docPartPr>
      <w:docPartBody>
        <w:p w:rsidR="0068687E" w:rsidRDefault="00E72E09" w:rsidP="00E72E09">
          <w:pPr>
            <w:pStyle w:val="CF93C66FCFEA4134A7AB481F67397C5F"/>
          </w:pPr>
          <w:r w:rsidRPr="00976B43">
            <w:rPr>
              <w:rStyle w:val="a3"/>
              <w:rtl/>
            </w:rPr>
            <w:t>לחץ או הקש כאן להזנת טקסט</w:t>
          </w:r>
          <w:r w:rsidRPr="00976B43">
            <w:rPr>
              <w:rStyle w:val="a3"/>
            </w:rPr>
            <w:t>.</w:t>
          </w:r>
        </w:p>
      </w:docPartBody>
    </w:docPart>
    <w:docPart>
      <w:docPartPr>
        <w:name w:val="07FAB525DE58468CB1371D891B19F09A"/>
        <w:category>
          <w:name w:val="כללי"/>
          <w:gallery w:val="placeholder"/>
        </w:category>
        <w:types>
          <w:type w:val="bbPlcHdr"/>
        </w:types>
        <w:behaviors>
          <w:behavior w:val="content"/>
        </w:behaviors>
        <w:guid w:val="{74B6E3BC-EAEA-41CD-836A-B3532F56A3C3}"/>
      </w:docPartPr>
      <w:docPartBody>
        <w:p w:rsidR="0068687E" w:rsidRDefault="00E72E09" w:rsidP="00E72E09">
          <w:pPr>
            <w:pStyle w:val="07FAB525DE58468CB1371D891B19F09A"/>
          </w:pPr>
          <w:r w:rsidRPr="00976B43">
            <w:rPr>
              <w:rStyle w:val="a3"/>
              <w:rtl/>
            </w:rPr>
            <w:t>לחץ או הקש כאן להזנת טקסט</w:t>
          </w:r>
          <w:r w:rsidRPr="00976B43">
            <w:rPr>
              <w:rStyle w:val="a3"/>
            </w:rPr>
            <w:t>.</w:t>
          </w:r>
        </w:p>
      </w:docPartBody>
    </w:docPart>
    <w:docPart>
      <w:docPartPr>
        <w:name w:val="B5046F08594649A4B70F81B23F1446A9"/>
        <w:category>
          <w:name w:val="כללי"/>
          <w:gallery w:val="placeholder"/>
        </w:category>
        <w:types>
          <w:type w:val="bbPlcHdr"/>
        </w:types>
        <w:behaviors>
          <w:behavior w:val="content"/>
        </w:behaviors>
        <w:guid w:val="{429B71A9-BDB6-4194-9470-073D288895CF}"/>
      </w:docPartPr>
      <w:docPartBody>
        <w:p w:rsidR="0068687E" w:rsidRDefault="00E72E09" w:rsidP="00E72E09">
          <w:pPr>
            <w:pStyle w:val="B5046F08594649A4B70F81B23F1446A9"/>
          </w:pPr>
          <w:r w:rsidRPr="00976B43">
            <w:rPr>
              <w:rStyle w:val="a3"/>
              <w:rtl/>
            </w:rPr>
            <w:t>לחץ או הקש כאן להזנת טקסט</w:t>
          </w:r>
          <w:r w:rsidRPr="00976B43">
            <w:rPr>
              <w:rStyle w:val="a3"/>
            </w:rPr>
            <w:t>.</w:t>
          </w:r>
        </w:p>
      </w:docPartBody>
    </w:docPart>
    <w:docPart>
      <w:docPartPr>
        <w:name w:val="7711B29F50474152A6AC61724B683283"/>
        <w:category>
          <w:name w:val="כללי"/>
          <w:gallery w:val="placeholder"/>
        </w:category>
        <w:types>
          <w:type w:val="bbPlcHdr"/>
        </w:types>
        <w:behaviors>
          <w:behavior w:val="content"/>
        </w:behaviors>
        <w:guid w:val="{2147780F-F79F-4B28-B303-E322CD95435B}"/>
      </w:docPartPr>
      <w:docPartBody>
        <w:p w:rsidR="0068687E" w:rsidRDefault="00E72E09" w:rsidP="00E72E09">
          <w:pPr>
            <w:pStyle w:val="7711B29F50474152A6AC61724B683283"/>
          </w:pPr>
          <w:r w:rsidRPr="001C31E3">
            <w:rPr>
              <w:rStyle w:val="a3"/>
              <w:rtl/>
            </w:rPr>
            <w:t>לחץ או הקש כאן להזנת טקסט</w:t>
          </w:r>
          <w:r w:rsidRPr="001C31E3">
            <w:rPr>
              <w:rStyle w:val="a3"/>
            </w:rPr>
            <w:t>.</w:t>
          </w:r>
        </w:p>
      </w:docPartBody>
    </w:docPart>
    <w:docPart>
      <w:docPartPr>
        <w:name w:val="4B45EB5D9CDC4CAEA5769F62E3E535CE"/>
        <w:category>
          <w:name w:val="כללי"/>
          <w:gallery w:val="placeholder"/>
        </w:category>
        <w:types>
          <w:type w:val="bbPlcHdr"/>
        </w:types>
        <w:behaviors>
          <w:behavior w:val="content"/>
        </w:behaviors>
        <w:guid w:val="{C10A8818-295A-485F-B1BA-A336EBEA7C70}"/>
      </w:docPartPr>
      <w:docPartBody>
        <w:p w:rsidR="0068687E" w:rsidRDefault="00E72E09" w:rsidP="00E72E09">
          <w:pPr>
            <w:pStyle w:val="4B45EB5D9CDC4CAEA5769F62E3E535CE"/>
          </w:pPr>
          <w:r w:rsidRPr="001C31E3">
            <w:rPr>
              <w:rStyle w:val="a3"/>
              <w:rtl/>
            </w:rPr>
            <w:t>לחץ או הקש כאן להזנת טקסט</w:t>
          </w:r>
          <w:r w:rsidRPr="001C31E3">
            <w:rPr>
              <w:rStyle w:val="a3"/>
            </w:rPr>
            <w:t>.</w:t>
          </w:r>
        </w:p>
      </w:docPartBody>
    </w:docPart>
    <w:docPart>
      <w:docPartPr>
        <w:name w:val="7BDE7614E58049D5B18794DEC5B6680E"/>
        <w:category>
          <w:name w:val="כללי"/>
          <w:gallery w:val="placeholder"/>
        </w:category>
        <w:types>
          <w:type w:val="bbPlcHdr"/>
        </w:types>
        <w:behaviors>
          <w:behavior w:val="content"/>
        </w:behaviors>
        <w:guid w:val="{89B66F16-2E68-49E9-BFD2-4680AEAE677F}"/>
      </w:docPartPr>
      <w:docPartBody>
        <w:p w:rsidR="0068687E" w:rsidRDefault="00E72E09" w:rsidP="00E72E09">
          <w:pPr>
            <w:pStyle w:val="7BDE7614E58049D5B18794DEC5B6680E"/>
          </w:pPr>
          <w:r w:rsidRPr="001C31E3">
            <w:rPr>
              <w:rStyle w:val="a3"/>
              <w:rtl/>
            </w:rPr>
            <w:t>לחץ או הקש כאן להזנת טקסט</w:t>
          </w:r>
          <w:r w:rsidRPr="001C31E3">
            <w:rPr>
              <w:rStyle w:val="a3"/>
            </w:rPr>
            <w:t>.</w:t>
          </w:r>
        </w:p>
      </w:docPartBody>
    </w:docPart>
    <w:docPart>
      <w:docPartPr>
        <w:name w:val="468F1D0AC78445AAA1F709EA99E265C7"/>
        <w:category>
          <w:name w:val="כללי"/>
          <w:gallery w:val="placeholder"/>
        </w:category>
        <w:types>
          <w:type w:val="bbPlcHdr"/>
        </w:types>
        <w:behaviors>
          <w:behavior w:val="content"/>
        </w:behaviors>
        <w:guid w:val="{24EFDCF5-4EDB-46B0-9A23-067960153CA9}"/>
      </w:docPartPr>
      <w:docPartBody>
        <w:p w:rsidR="0068687E" w:rsidRDefault="00E72E09" w:rsidP="00E72E09">
          <w:pPr>
            <w:pStyle w:val="468F1D0AC78445AAA1F709EA99E265C7"/>
          </w:pPr>
          <w:r w:rsidRPr="001C31E3">
            <w:rPr>
              <w:rStyle w:val="a3"/>
              <w:rtl/>
            </w:rPr>
            <w:t>לחץ או הקש כאן להזנת טקסט</w:t>
          </w:r>
          <w:r w:rsidRPr="001C31E3">
            <w:rPr>
              <w:rStyle w:val="a3"/>
            </w:rPr>
            <w:t>.</w:t>
          </w:r>
        </w:p>
      </w:docPartBody>
    </w:docPart>
    <w:docPart>
      <w:docPartPr>
        <w:name w:val="5EF92C9F1D924209A6309A27DA9A1602"/>
        <w:category>
          <w:name w:val="כללי"/>
          <w:gallery w:val="placeholder"/>
        </w:category>
        <w:types>
          <w:type w:val="bbPlcHdr"/>
        </w:types>
        <w:behaviors>
          <w:behavior w:val="content"/>
        </w:behaviors>
        <w:guid w:val="{DB1DAE90-7741-4E31-9690-7B39D58C371C}"/>
      </w:docPartPr>
      <w:docPartBody>
        <w:p w:rsidR="0068687E" w:rsidRDefault="00E72E09" w:rsidP="00E72E09">
          <w:pPr>
            <w:pStyle w:val="5EF92C9F1D924209A6309A27DA9A1602"/>
          </w:pPr>
          <w:r w:rsidRPr="001C31E3">
            <w:rPr>
              <w:rStyle w:val="a3"/>
              <w:rtl/>
            </w:rPr>
            <w:t>לחץ או הקש כאן להזנת טקסט</w:t>
          </w:r>
          <w:r w:rsidRPr="001C31E3">
            <w:rPr>
              <w:rStyle w:val="a3"/>
            </w:rPr>
            <w:t>.</w:t>
          </w:r>
        </w:p>
      </w:docPartBody>
    </w:docPart>
    <w:docPart>
      <w:docPartPr>
        <w:name w:val="856A00AC5A654103908E9B3E23613EF6"/>
        <w:category>
          <w:name w:val="כללי"/>
          <w:gallery w:val="placeholder"/>
        </w:category>
        <w:types>
          <w:type w:val="bbPlcHdr"/>
        </w:types>
        <w:behaviors>
          <w:behavior w:val="content"/>
        </w:behaviors>
        <w:guid w:val="{E61E636C-3E88-4C16-B8D5-B0DCFC793176}"/>
      </w:docPartPr>
      <w:docPartBody>
        <w:p w:rsidR="0068687E" w:rsidRDefault="00E72E09" w:rsidP="00E72E09">
          <w:pPr>
            <w:pStyle w:val="856A00AC5A654103908E9B3E23613EF6"/>
          </w:pPr>
          <w:r w:rsidRPr="001C31E3">
            <w:rPr>
              <w:rStyle w:val="a3"/>
              <w:rtl/>
            </w:rPr>
            <w:t>לחץ או הקש כאן להזנת טקסט</w:t>
          </w:r>
          <w:r w:rsidRPr="001C31E3">
            <w:rPr>
              <w:rStyle w:val="a3"/>
            </w:rPr>
            <w:t>.</w:t>
          </w:r>
        </w:p>
      </w:docPartBody>
    </w:docPart>
    <w:docPart>
      <w:docPartPr>
        <w:name w:val="B4F28C4D32EE4EF6A93846B8F6EAF9B5"/>
        <w:category>
          <w:name w:val="כללי"/>
          <w:gallery w:val="placeholder"/>
        </w:category>
        <w:types>
          <w:type w:val="bbPlcHdr"/>
        </w:types>
        <w:behaviors>
          <w:behavior w:val="content"/>
        </w:behaviors>
        <w:guid w:val="{668F2CB1-15A6-4FEE-A3B5-E5BD23DA6154}"/>
      </w:docPartPr>
      <w:docPartBody>
        <w:p w:rsidR="0068687E" w:rsidRDefault="00E72E09" w:rsidP="00E72E09">
          <w:pPr>
            <w:pStyle w:val="B4F28C4D32EE4EF6A93846B8F6EAF9B5"/>
          </w:pPr>
          <w:r w:rsidRPr="001C31E3">
            <w:rPr>
              <w:rStyle w:val="a3"/>
              <w:rtl/>
            </w:rPr>
            <w:t>לחץ או הקש כאן להזנת טקסט</w:t>
          </w:r>
          <w:r w:rsidRPr="001C31E3">
            <w:rPr>
              <w:rStyle w:val="a3"/>
            </w:rPr>
            <w:t>.</w:t>
          </w:r>
        </w:p>
      </w:docPartBody>
    </w:docPart>
    <w:docPart>
      <w:docPartPr>
        <w:name w:val="99182F0615B541AEB8200A2AFB85C019"/>
        <w:category>
          <w:name w:val="כללי"/>
          <w:gallery w:val="placeholder"/>
        </w:category>
        <w:types>
          <w:type w:val="bbPlcHdr"/>
        </w:types>
        <w:behaviors>
          <w:behavior w:val="content"/>
        </w:behaviors>
        <w:guid w:val="{52736305-1105-48DC-912E-41CBB2DFC49D}"/>
      </w:docPartPr>
      <w:docPartBody>
        <w:p w:rsidR="0068687E" w:rsidRDefault="00E72E09" w:rsidP="00E72E09">
          <w:pPr>
            <w:pStyle w:val="99182F0615B541AEB8200A2AFB85C019"/>
          </w:pPr>
          <w:r w:rsidRPr="001C31E3">
            <w:rPr>
              <w:rStyle w:val="a3"/>
              <w:rtl/>
            </w:rPr>
            <w:t>לחץ או הקש כאן להזנת טקסט</w:t>
          </w:r>
          <w:r w:rsidRPr="001C31E3">
            <w:rPr>
              <w:rStyle w:val="a3"/>
            </w:rPr>
            <w:t>.</w:t>
          </w:r>
        </w:p>
      </w:docPartBody>
    </w:docPart>
    <w:docPart>
      <w:docPartPr>
        <w:name w:val="9CC98C659B5A480B9EE00D316584BC69"/>
        <w:category>
          <w:name w:val="כללי"/>
          <w:gallery w:val="placeholder"/>
        </w:category>
        <w:types>
          <w:type w:val="bbPlcHdr"/>
        </w:types>
        <w:behaviors>
          <w:behavior w:val="content"/>
        </w:behaviors>
        <w:guid w:val="{19F4AE25-43A1-4D20-8BE3-C76C2D4B9C56}"/>
      </w:docPartPr>
      <w:docPartBody>
        <w:p w:rsidR="0068687E" w:rsidRDefault="00E72E09" w:rsidP="00E72E09">
          <w:pPr>
            <w:pStyle w:val="9CC98C659B5A480B9EE00D316584BC69"/>
          </w:pPr>
          <w:r w:rsidRPr="001C31E3">
            <w:rPr>
              <w:rStyle w:val="a3"/>
              <w:rtl/>
            </w:rPr>
            <w:t>לחץ או הקש כאן להזנת טקסט</w:t>
          </w:r>
          <w:r w:rsidRPr="001C31E3">
            <w:rPr>
              <w:rStyle w:val="a3"/>
            </w:rPr>
            <w:t>.</w:t>
          </w:r>
        </w:p>
      </w:docPartBody>
    </w:docPart>
    <w:docPart>
      <w:docPartPr>
        <w:name w:val="A6E5BBB73E8744FAA4BEBB8E670E9B54"/>
        <w:category>
          <w:name w:val="כללי"/>
          <w:gallery w:val="placeholder"/>
        </w:category>
        <w:types>
          <w:type w:val="bbPlcHdr"/>
        </w:types>
        <w:behaviors>
          <w:behavior w:val="content"/>
        </w:behaviors>
        <w:guid w:val="{2B9D4806-7BEC-4B05-A944-3BF856DE33F5}"/>
      </w:docPartPr>
      <w:docPartBody>
        <w:p w:rsidR="0068687E" w:rsidRDefault="00E72E09" w:rsidP="00E72E09">
          <w:pPr>
            <w:pStyle w:val="A6E5BBB73E8744FAA4BEBB8E670E9B54"/>
          </w:pPr>
          <w:r w:rsidRPr="001C31E3">
            <w:rPr>
              <w:rStyle w:val="a3"/>
              <w:rtl/>
            </w:rPr>
            <w:t>לחץ או הקש כאן להזנת טקסט</w:t>
          </w:r>
          <w:r w:rsidRPr="001C31E3">
            <w:rPr>
              <w:rStyle w:val="a3"/>
            </w:rPr>
            <w:t>.</w:t>
          </w:r>
        </w:p>
      </w:docPartBody>
    </w:docPart>
    <w:docPart>
      <w:docPartPr>
        <w:name w:val="560F943ED02D48C79C59BF97B2FFC12F"/>
        <w:category>
          <w:name w:val="כללי"/>
          <w:gallery w:val="placeholder"/>
        </w:category>
        <w:types>
          <w:type w:val="bbPlcHdr"/>
        </w:types>
        <w:behaviors>
          <w:behavior w:val="content"/>
        </w:behaviors>
        <w:guid w:val="{5662F560-456C-43C1-BD38-4E620347435C}"/>
      </w:docPartPr>
      <w:docPartBody>
        <w:p w:rsidR="0068687E" w:rsidRDefault="00E72E09" w:rsidP="00E72E09">
          <w:pPr>
            <w:pStyle w:val="560F943ED02D48C79C59BF97B2FFC12F"/>
          </w:pPr>
          <w:r w:rsidRPr="001C31E3">
            <w:rPr>
              <w:rStyle w:val="a3"/>
              <w:rtl/>
            </w:rPr>
            <w:t>לחץ או הקש כאן להזנת טקסט</w:t>
          </w:r>
          <w:r w:rsidRPr="001C31E3">
            <w:rPr>
              <w:rStyle w:val="a3"/>
            </w:rPr>
            <w:t>.</w:t>
          </w:r>
        </w:p>
      </w:docPartBody>
    </w:docPart>
    <w:docPart>
      <w:docPartPr>
        <w:name w:val="F65F86EDC07243B5BE94A184B0AEBFB1"/>
        <w:category>
          <w:name w:val="כללי"/>
          <w:gallery w:val="placeholder"/>
        </w:category>
        <w:types>
          <w:type w:val="bbPlcHdr"/>
        </w:types>
        <w:behaviors>
          <w:behavior w:val="content"/>
        </w:behaviors>
        <w:guid w:val="{A397D944-90CA-4575-BB23-A21965014F4E}"/>
      </w:docPartPr>
      <w:docPartBody>
        <w:p w:rsidR="0068687E" w:rsidRDefault="00E72E09" w:rsidP="00E72E09">
          <w:pPr>
            <w:pStyle w:val="F65F86EDC07243B5BE94A184B0AEBFB1"/>
          </w:pPr>
          <w:r w:rsidRPr="001C31E3">
            <w:rPr>
              <w:rStyle w:val="a3"/>
              <w:rtl/>
            </w:rPr>
            <w:t>לחץ או הקש כאן להזנת טקסט</w:t>
          </w:r>
          <w:r w:rsidRPr="001C31E3">
            <w:rPr>
              <w:rStyle w:val="a3"/>
            </w:rPr>
            <w:t>.</w:t>
          </w:r>
        </w:p>
      </w:docPartBody>
    </w:docPart>
    <w:docPart>
      <w:docPartPr>
        <w:name w:val="78F06EC75B644195ACAED41EFB5FDC3E"/>
        <w:category>
          <w:name w:val="כללי"/>
          <w:gallery w:val="placeholder"/>
        </w:category>
        <w:types>
          <w:type w:val="bbPlcHdr"/>
        </w:types>
        <w:behaviors>
          <w:behavior w:val="content"/>
        </w:behaviors>
        <w:guid w:val="{23E6C312-11FB-4782-B5E4-70FAB81DFF55}"/>
      </w:docPartPr>
      <w:docPartBody>
        <w:p w:rsidR="0068687E" w:rsidRDefault="00E72E09" w:rsidP="00E72E09">
          <w:pPr>
            <w:pStyle w:val="78F06EC75B644195ACAED41EFB5FDC3E"/>
          </w:pPr>
          <w:r w:rsidRPr="001C31E3">
            <w:rPr>
              <w:rStyle w:val="a3"/>
              <w:rtl/>
            </w:rPr>
            <w:t>לחץ או הקש כאן להזנת טקסט</w:t>
          </w:r>
          <w:r w:rsidRPr="001C31E3">
            <w:rPr>
              <w:rStyle w:val="a3"/>
            </w:rPr>
            <w:t>.</w:t>
          </w:r>
        </w:p>
      </w:docPartBody>
    </w:docPart>
    <w:docPart>
      <w:docPartPr>
        <w:name w:val="541A43BCF1FB4DF7B8969127D73351D4"/>
        <w:category>
          <w:name w:val="כללי"/>
          <w:gallery w:val="placeholder"/>
        </w:category>
        <w:types>
          <w:type w:val="bbPlcHdr"/>
        </w:types>
        <w:behaviors>
          <w:behavior w:val="content"/>
        </w:behaviors>
        <w:guid w:val="{4B4C3ED0-A872-417D-B6F2-3F9161EA45B3}"/>
      </w:docPartPr>
      <w:docPartBody>
        <w:p w:rsidR="0068687E" w:rsidRDefault="00E72E09" w:rsidP="00E72E09">
          <w:pPr>
            <w:pStyle w:val="541A43BCF1FB4DF7B8969127D73351D4"/>
          </w:pPr>
          <w:r w:rsidRPr="001C31E3">
            <w:rPr>
              <w:rStyle w:val="a3"/>
              <w:rtl/>
            </w:rPr>
            <w:t>לחץ או הקש כאן להזנת טקסט</w:t>
          </w:r>
          <w:r w:rsidRPr="001C31E3">
            <w:rPr>
              <w:rStyle w:val="a3"/>
            </w:rPr>
            <w:t>.</w:t>
          </w:r>
        </w:p>
      </w:docPartBody>
    </w:docPart>
    <w:docPart>
      <w:docPartPr>
        <w:name w:val="63EC5D5CDD0E4D49AA8EF99CA5CC40B3"/>
        <w:category>
          <w:name w:val="כללי"/>
          <w:gallery w:val="placeholder"/>
        </w:category>
        <w:types>
          <w:type w:val="bbPlcHdr"/>
        </w:types>
        <w:behaviors>
          <w:behavior w:val="content"/>
        </w:behaviors>
        <w:guid w:val="{23B0B6E3-2467-4C66-80B3-75BA9E13DE5B}"/>
      </w:docPartPr>
      <w:docPartBody>
        <w:p w:rsidR="0068687E" w:rsidRDefault="00E72E09" w:rsidP="00E72E09">
          <w:pPr>
            <w:pStyle w:val="63EC5D5CDD0E4D49AA8EF99CA5CC40B3"/>
          </w:pPr>
          <w:r w:rsidRPr="001C31E3">
            <w:rPr>
              <w:rStyle w:val="a3"/>
              <w:rtl/>
            </w:rPr>
            <w:t>לחץ או הקש כאן להזנת טקסט</w:t>
          </w:r>
          <w:r w:rsidRPr="001C31E3">
            <w:rPr>
              <w:rStyle w:val="a3"/>
            </w:rPr>
            <w:t>.</w:t>
          </w:r>
        </w:p>
      </w:docPartBody>
    </w:docPart>
    <w:docPart>
      <w:docPartPr>
        <w:name w:val="07E5CD1A9595441C8561091B9A3F5647"/>
        <w:category>
          <w:name w:val="כללי"/>
          <w:gallery w:val="placeholder"/>
        </w:category>
        <w:types>
          <w:type w:val="bbPlcHdr"/>
        </w:types>
        <w:behaviors>
          <w:behavior w:val="content"/>
        </w:behaviors>
        <w:guid w:val="{269A5AAC-3CFA-4CD4-AFE6-5EF24AA912D8}"/>
      </w:docPartPr>
      <w:docPartBody>
        <w:p w:rsidR="0068687E" w:rsidRDefault="00E72E09" w:rsidP="00E72E09">
          <w:pPr>
            <w:pStyle w:val="07E5CD1A9595441C8561091B9A3F5647"/>
          </w:pPr>
          <w:r w:rsidRPr="00D51D61">
            <w:rPr>
              <w:rStyle w:val="a3"/>
              <w:rtl/>
            </w:rPr>
            <w:t>לחץ או הקש כאן להזנת טקסט</w:t>
          </w:r>
          <w:r w:rsidRPr="00D51D61">
            <w:rPr>
              <w:rStyle w:val="a3"/>
            </w:rPr>
            <w:t>.</w:t>
          </w:r>
        </w:p>
      </w:docPartBody>
    </w:docPart>
    <w:docPart>
      <w:docPartPr>
        <w:name w:val="B270B8AA44DA4D26AAF810FD257B3D15"/>
        <w:category>
          <w:name w:val="כללי"/>
          <w:gallery w:val="placeholder"/>
        </w:category>
        <w:types>
          <w:type w:val="bbPlcHdr"/>
        </w:types>
        <w:behaviors>
          <w:behavior w:val="content"/>
        </w:behaviors>
        <w:guid w:val="{F8E4E6AD-B887-42B2-A684-9D187EBEEB0A}"/>
      </w:docPartPr>
      <w:docPartBody>
        <w:p w:rsidR="0068687E" w:rsidRDefault="00E72E09" w:rsidP="00E72E09">
          <w:pPr>
            <w:pStyle w:val="B270B8AA44DA4D26AAF810FD257B3D15"/>
          </w:pPr>
          <w:r w:rsidRPr="00D51D61">
            <w:rPr>
              <w:rStyle w:val="a3"/>
              <w:rtl/>
            </w:rPr>
            <w:t>לחץ או הקש כאן להזנת טקסט</w:t>
          </w:r>
          <w:r w:rsidRPr="00D51D61">
            <w:rPr>
              <w:rStyle w:val="a3"/>
            </w:rPr>
            <w:t>.</w:t>
          </w:r>
        </w:p>
      </w:docPartBody>
    </w:docPart>
    <w:docPart>
      <w:docPartPr>
        <w:name w:val="767BF582E17A4700933701CD1CCD8D1F"/>
        <w:category>
          <w:name w:val="כללי"/>
          <w:gallery w:val="placeholder"/>
        </w:category>
        <w:types>
          <w:type w:val="bbPlcHdr"/>
        </w:types>
        <w:behaviors>
          <w:behavior w:val="content"/>
        </w:behaviors>
        <w:guid w:val="{34A92F23-C056-4B09-AB59-629AB0445F73}"/>
      </w:docPartPr>
      <w:docPartBody>
        <w:p w:rsidR="0068687E" w:rsidRDefault="00E72E09" w:rsidP="00E72E09">
          <w:pPr>
            <w:pStyle w:val="767BF582E17A4700933701CD1CCD8D1F"/>
          </w:pPr>
          <w:r w:rsidRPr="00D51D61">
            <w:rPr>
              <w:rStyle w:val="a3"/>
              <w:rtl/>
            </w:rPr>
            <w:t>לחץ או הקש כאן להזנת טקסט</w:t>
          </w:r>
          <w:r w:rsidRPr="00D51D61">
            <w:rPr>
              <w:rStyle w:val="a3"/>
            </w:rPr>
            <w:t>.</w:t>
          </w:r>
        </w:p>
      </w:docPartBody>
    </w:docPart>
    <w:docPart>
      <w:docPartPr>
        <w:name w:val="7868C8C36938469B8A565F61C952D4A7"/>
        <w:category>
          <w:name w:val="כללי"/>
          <w:gallery w:val="placeholder"/>
        </w:category>
        <w:types>
          <w:type w:val="bbPlcHdr"/>
        </w:types>
        <w:behaviors>
          <w:behavior w:val="content"/>
        </w:behaviors>
        <w:guid w:val="{20D0CC1F-EB4C-4565-B647-5C430B8D65C6}"/>
      </w:docPartPr>
      <w:docPartBody>
        <w:p w:rsidR="0068687E" w:rsidRDefault="00E72E09" w:rsidP="00E72E09">
          <w:pPr>
            <w:pStyle w:val="7868C8C36938469B8A565F61C952D4A7"/>
          </w:pPr>
          <w:r w:rsidRPr="00D51D61">
            <w:rPr>
              <w:rStyle w:val="a3"/>
              <w:rtl/>
            </w:rPr>
            <w:t>לחץ או הקש כאן להזנת טקסט</w:t>
          </w:r>
          <w:r w:rsidRPr="00D51D61">
            <w:rPr>
              <w:rStyle w:val="a3"/>
            </w:rPr>
            <w:t>.</w:t>
          </w:r>
        </w:p>
      </w:docPartBody>
    </w:docPart>
    <w:docPart>
      <w:docPartPr>
        <w:name w:val="9F86EE43526C494F981EC3F1C42272DC"/>
        <w:category>
          <w:name w:val="כללי"/>
          <w:gallery w:val="placeholder"/>
        </w:category>
        <w:types>
          <w:type w:val="bbPlcHdr"/>
        </w:types>
        <w:behaviors>
          <w:behavior w:val="content"/>
        </w:behaviors>
        <w:guid w:val="{2F55F85D-C144-4F8B-AB33-2290C0353702}"/>
      </w:docPartPr>
      <w:docPartBody>
        <w:p w:rsidR="0068687E" w:rsidRDefault="00E72E09" w:rsidP="00E72E09">
          <w:pPr>
            <w:pStyle w:val="9F86EE43526C494F981EC3F1C42272DC"/>
          </w:pPr>
          <w:r w:rsidRPr="00D51D61">
            <w:rPr>
              <w:rStyle w:val="a3"/>
              <w:rtl/>
            </w:rPr>
            <w:t>לחץ או הקש כאן להזנת טקסט</w:t>
          </w:r>
          <w:r w:rsidRPr="00D51D61">
            <w:rPr>
              <w:rStyle w:val="a3"/>
            </w:rPr>
            <w:t>.</w:t>
          </w:r>
        </w:p>
      </w:docPartBody>
    </w:docPart>
    <w:docPart>
      <w:docPartPr>
        <w:name w:val="9BCD079F789F4B69B0A47FDECFA71FEA"/>
        <w:category>
          <w:name w:val="כללי"/>
          <w:gallery w:val="placeholder"/>
        </w:category>
        <w:types>
          <w:type w:val="bbPlcHdr"/>
        </w:types>
        <w:behaviors>
          <w:behavior w:val="content"/>
        </w:behaviors>
        <w:guid w:val="{70711CBF-2BF7-4536-8A25-3C4435125BE0}"/>
      </w:docPartPr>
      <w:docPartBody>
        <w:p w:rsidR="0068687E" w:rsidRDefault="00E72E09" w:rsidP="00E72E09">
          <w:pPr>
            <w:pStyle w:val="9BCD079F789F4B69B0A47FDECFA71FEA"/>
          </w:pPr>
          <w:r w:rsidRPr="00D51D61">
            <w:rPr>
              <w:rStyle w:val="a3"/>
              <w:rtl/>
            </w:rPr>
            <w:t>לחץ או הקש כאן להזנת טקסט</w:t>
          </w:r>
          <w:r w:rsidRPr="00D51D61">
            <w:rPr>
              <w:rStyle w:val="a3"/>
            </w:rPr>
            <w:t>.</w:t>
          </w:r>
        </w:p>
      </w:docPartBody>
    </w:docPart>
    <w:docPart>
      <w:docPartPr>
        <w:name w:val="24272CDD95064D8C99FE2B7FD863EFA2"/>
        <w:category>
          <w:name w:val="כללי"/>
          <w:gallery w:val="placeholder"/>
        </w:category>
        <w:types>
          <w:type w:val="bbPlcHdr"/>
        </w:types>
        <w:behaviors>
          <w:behavior w:val="content"/>
        </w:behaviors>
        <w:guid w:val="{EC012D32-4523-4D76-9425-780ECECDB7D4}"/>
      </w:docPartPr>
      <w:docPartBody>
        <w:p w:rsidR="0068687E" w:rsidRDefault="00E72E09" w:rsidP="00E72E09">
          <w:pPr>
            <w:pStyle w:val="24272CDD95064D8C99FE2B7FD863EFA2"/>
          </w:pPr>
          <w:r w:rsidRPr="00D51D61">
            <w:rPr>
              <w:rStyle w:val="a3"/>
              <w:rtl/>
            </w:rPr>
            <w:t>לחץ או הקש כאן להזנת טקסט</w:t>
          </w:r>
          <w:r w:rsidRPr="00D51D61">
            <w:rPr>
              <w:rStyle w:val="a3"/>
            </w:rPr>
            <w:t>.</w:t>
          </w:r>
        </w:p>
      </w:docPartBody>
    </w:docPart>
    <w:docPart>
      <w:docPartPr>
        <w:name w:val="4D3694E2D2844940B9F4F7AB18ACAF6B"/>
        <w:category>
          <w:name w:val="כללי"/>
          <w:gallery w:val="placeholder"/>
        </w:category>
        <w:types>
          <w:type w:val="bbPlcHdr"/>
        </w:types>
        <w:behaviors>
          <w:behavior w:val="content"/>
        </w:behaviors>
        <w:guid w:val="{EB6CB380-B7C9-417C-97EB-79080D263244}"/>
      </w:docPartPr>
      <w:docPartBody>
        <w:p w:rsidR="0068687E" w:rsidRDefault="00E72E09" w:rsidP="00E72E09">
          <w:pPr>
            <w:pStyle w:val="4D3694E2D2844940B9F4F7AB18ACAF6B"/>
          </w:pPr>
          <w:r w:rsidRPr="00D51D61">
            <w:rPr>
              <w:rStyle w:val="a3"/>
              <w:rtl/>
            </w:rPr>
            <w:t>לחץ או הקש כאן להזנת טקסט</w:t>
          </w:r>
          <w:r w:rsidRPr="00D51D61">
            <w:rPr>
              <w:rStyle w:val="a3"/>
            </w:rPr>
            <w:t>.</w:t>
          </w:r>
        </w:p>
      </w:docPartBody>
    </w:docPart>
    <w:docPart>
      <w:docPartPr>
        <w:name w:val="4315F07F3F8C4460BD027779B584499C"/>
        <w:category>
          <w:name w:val="כללי"/>
          <w:gallery w:val="placeholder"/>
        </w:category>
        <w:types>
          <w:type w:val="bbPlcHdr"/>
        </w:types>
        <w:behaviors>
          <w:behavior w:val="content"/>
        </w:behaviors>
        <w:guid w:val="{32E2CD42-0C0B-4276-AD3C-5E7636661DD5}"/>
      </w:docPartPr>
      <w:docPartBody>
        <w:p w:rsidR="0068687E" w:rsidRDefault="00E72E09" w:rsidP="00E72E09">
          <w:pPr>
            <w:pStyle w:val="4315F07F3F8C4460BD027779B584499C"/>
          </w:pPr>
          <w:r w:rsidRPr="00C33476">
            <w:rPr>
              <w:rStyle w:val="a3"/>
              <w:rtl/>
            </w:rPr>
            <w:t>לחץ או הקש כאן להזנת טקסט</w:t>
          </w:r>
          <w:r w:rsidRPr="00C33476">
            <w:rPr>
              <w:rStyle w:val="a3"/>
            </w:rPr>
            <w:t>.</w:t>
          </w:r>
        </w:p>
      </w:docPartBody>
    </w:docPart>
    <w:docPart>
      <w:docPartPr>
        <w:name w:val="E113A423548F44CA8A99F1927BD828EB"/>
        <w:category>
          <w:name w:val="כללי"/>
          <w:gallery w:val="placeholder"/>
        </w:category>
        <w:types>
          <w:type w:val="bbPlcHdr"/>
        </w:types>
        <w:behaviors>
          <w:behavior w:val="content"/>
        </w:behaviors>
        <w:guid w:val="{BD92627E-805B-4604-81AE-FA791034B1F8}"/>
      </w:docPartPr>
      <w:docPartBody>
        <w:p w:rsidR="0068687E" w:rsidRDefault="00E72E09" w:rsidP="00E72E09">
          <w:pPr>
            <w:pStyle w:val="E113A423548F44CA8A99F1927BD828EB"/>
          </w:pPr>
          <w:r w:rsidRPr="00C33476">
            <w:rPr>
              <w:rStyle w:val="a3"/>
              <w:rtl/>
            </w:rPr>
            <w:t>לחץ או הקש כאן להזנת טקסט</w:t>
          </w:r>
          <w:r w:rsidRPr="00C33476">
            <w:rPr>
              <w:rStyle w:val="a3"/>
            </w:rPr>
            <w:t>.</w:t>
          </w:r>
        </w:p>
      </w:docPartBody>
    </w:docPart>
    <w:docPart>
      <w:docPartPr>
        <w:name w:val="30006E834A4442458E627F184E4D25D9"/>
        <w:category>
          <w:name w:val="כללי"/>
          <w:gallery w:val="placeholder"/>
        </w:category>
        <w:types>
          <w:type w:val="bbPlcHdr"/>
        </w:types>
        <w:behaviors>
          <w:behavior w:val="content"/>
        </w:behaviors>
        <w:guid w:val="{03C6C3D4-8953-47BD-ADA9-199854641559}"/>
      </w:docPartPr>
      <w:docPartBody>
        <w:p w:rsidR="0068687E" w:rsidRDefault="00E72E09" w:rsidP="00E72E09">
          <w:pPr>
            <w:pStyle w:val="30006E834A4442458E627F184E4D25D9"/>
          </w:pPr>
          <w:r w:rsidRPr="00C33476">
            <w:rPr>
              <w:rStyle w:val="a3"/>
              <w:rtl/>
            </w:rPr>
            <w:t>לחץ או הקש כאן להזנת טקסט</w:t>
          </w:r>
          <w:r w:rsidRPr="00C33476">
            <w:rPr>
              <w:rStyle w:val="a3"/>
            </w:rPr>
            <w:t>.</w:t>
          </w:r>
        </w:p>
      </w:docPartBody>
    </w:docPart>
    <w:docPart>
      <w:docPartPr>
        <w:name w:val="67F5561C943C49289FA16824F8F5FB05"/>
        <w:category>
          <w:name w:val="כללי"/>
          <w:gallery w:val="placeholder"/>
        </w:category>
        <w:types>
          <w:type w:val="bbPlcHdr"/>
        </w:types>
        <w:behaviors>
          <w:behavior w:val="content"/>
        </w:behaviors>
        <w:guid w:val="{59FFFD53-0B98-4109-8734-21D15DB8E06E}"/>
      </w:docPartPr>
      <w:docPartBody>
        <w:p w:rsidR="0068687E" w:rsidRDefault="00E72E09" w:rsidP="00E72E09">
          <w:pPr>
            <w:pStyle w:val="67F5561C943C49289FA16824F8F5FB05"/>
          </w:pPr>
          <w:r w:rsidRPr="00C33476">
            <w:rPr>
              <w:rStyle w:val="a3"/>
              <w:rtl/>
            </w:rPr>
            <w:t>לחץ או הקש כאן להזנת טקסט</w:t>
          </w:r>
          <w:r w:rsidRPr="00C33476">
            <w:rPr>
              <w:rStyle w:val="a3"/>
            </w:rPr>
            <w:t>.</w:t>
          </w:r>
        </w:p>
      </w:docPartBody>
    </w:docPart>
    <w:docPart>
      <w:docPartPr>
        <w:name w:val="5A9B1E1540744D2692088249B5A6E2DE"/>
        <w:category>
          <w:name w:val="כללי"/>
          <w:gallery w:val="placeholder"/>
        </w:category>
        <w:types>
          <w:type w:val="bbPlcHdr"/>
        </w:types>
        <w:behaviors>
          <w:behavior w:val="content"/>
        </w:behaviors>
        <w:guid w:val="{FA338D4C-8694-4A17-A8F9-D9E5386EAFE3}"/>
      </w:docPartPr>
      <w:docPartBody>
        <w:p w:rsidR="0068687E" w:rsidRDefault="00E72E09" w:rsidP="00E72E09">
          <w:pPr>
            <w:pStyle w:val="5A9B1E1540744D2692088249B5A6E2DE"/>
          </w:pPr>
          <w:r w:rsidRPr="00C33476">
            <w:rPr>
              <w:rStyle w:val="a3"/>
              <w:rtl/>
            </w:rPr>
            <w:t>לחץ או הקש כאן להזנת טקסט</w:t>
          </w:r>
          <w:r w:rsidRPr="00C33476">
            <w:rPr>
              <w:rStyle w:val="a3"/>
            </w:rPr>
            <w:t>.</w:t>
          </w:r>
        </w:p>
      </w:docPartBody>
    </w:docPart>
    <w:docPart>
      <w:docPartPr>
        <w:name w:val="1E673AD7062243F19FA3EC5B7A3062B1"/>
        <w:category>
          <w:name w:val="כללי"/>
          <w:gallery w:val="placeholder"/>
        </w:category>
        <w:types>
          <w:type w:val="bbPlcHdr"/>
        </w:types>
        <w:behaviors>
          <w:behavior w:val="content"/>
        </w:behaviors>
        <w:guid w:val="{ADF6A972-0AB2-4A4B-AB71-0F0684948B0B}"/>
      </w:docPartPr>
      <w:docPartBody>
        <w:p w:rsidR="0068687E" w:rsidRDefault="00E72E09" w:rsidP="00E72E09">
          <w:pPr>
            <w:pStyle w:val="1E673AD7062243F19FA3EC5B7A3062B1"/>
          </w:pPr>
          <w:r w:rsidRPr="00A84C71">
            <w:rPr>
              <w:rStyle w:val="a3"/>
              <w:rtl/>
            </w:rPr>
            <w:t>לחץ או הקש כאן להזנת טקסט</w:t>
          </w:r>
          <w:r w:rsidRPr="00A84C71">
            <w:rPr>
              <w:rStyle w:val="a3"/>
            </w:rPr>
            <w:t>.</w:t>
          </w:r>
        </w:p>
      </w:docPartBody>
    </w:docPart>
    <w:docPart>
      <w:docPartPr>
        <w:name w:val="0291FD4FCB6643BFB6C9277DCFC4E567"/>
        <w:category>
          <w:name w:val="כללי"/>
          <w:gallery w:val="placeholder"/>
        </w:category>
        <w:types>
          <w:type w:val="bbPlcHdr"/>
        </w:types>
        <w:behaviors>
          <w:behavior w:val="content"/>
        </w:behaviors>
        <w:guid w:val="{A2EB7E16-3175-4F6D-9530-FD1627175D3F}"/>
      </w:docPartPr>
      <w:docPartBody>
        <w:p w:rsidR="0068687E" w:rsidRDefault="00E72E09" w:rsidP="00E72E09">
          <w:pPr>
            <w:pStyle w:val="0291FD4FCB6643BFB6C9277DCFC4E567"/>
          </w:pPr>
          <w:r w:rsidRPr="00A84C71">
            <w:rPr>
              <w:rStyle w:val="a3"/>
              <w:rtl/>
            </w:rPr>
            <w:t>לחץ או הקש כאן להזנת טקסט</w:t>
          </w:r>
          <w:r w:rsidRPr="00A84C71">
            <w:rPr>
              <w:rStyle w:val="a3"/>
            </w:rPr>
            <w:t>.</w:t>
          </w:r>
        </w:p>
      </w:docPartBody>
    </w:docPart>
    <w:docPart>
      <w:docPartPr>
        <w:name w:val="049DEFB5A88040F18C9DBDE967FD253E"/>
        <w:category>
          <w:name w:val="כללי"/>
          <w:gallery w:val="placeholder"/>
        </w:category>
        <w:types>
          <w:type w:val="bbPlcHdr"/>
        </w:types>
        <w:behaviors>
          <w:behavior w:val="content"/>
        </w:behaviors>
        <w:guid w:val="{303BED7F-2FE8-4B61-8525-0D4A80F04202}"/>
      </w:docPartPr>
      <w:docPartBody>
        <w:p w:rsidR="0068687E" w:rsidRDefault="00E72E09" w:rsidP="00E72E09">
          <w:pPr>
            <w:pStyle w:val="049DEFB5A88040F18C9DBDE967FD253E"/>
          </w:pPr>
          <w:r w:rsidRPr="00A84C71">
            <w:rPr>
              <w:rStyle w:val="a3"/>
              <w:rtl/>
            </w:rPr>
            <w:t>לחץ או הקש כאן להזנת טקסט</w:t>
          </w:r>
          <w:r w:rsidRPr="00A84C71">
            <w:rPr>
              <w:rStyle w:val="a3"/>
            </w:rPr>
            <w:t>.</w:t>
          </w:r>
        </w:p>
      </w:docPartBody>
    </w:docPart>
    <w:docPart>
      <w:docPartPr>
        <w:name w:val="7BC8A3909B704226B0395DFE83484447"/>
        <w:category>
          <w:name w:val="כללי"/>
          <w:gallery w:val="placeholder"/>
        </w:category>
        <w:types>
          <w:type w:val="bbPlcHdr"/>
        </w:types>
        <w:behaviors>
          <w:behavior w:val="content"/>
        </w:behaviors>
        <w:guid w:val="{346C1B36-3CEF-4342-8A11-69EFF4EDC18C}"/>
      </w:docPartPr>
      <w:docPartBody>
        <w:p w:rsidR="0068687E" w:rsidRDefault="00E72E09" w:rsidP="00E72E09">
          <w:pPr>
            <w:pStyle w:val="7BC8A3909B704226B0395DFE83484447"/>
          </w:pPr>
          <w:r w:rsidRPr="0066362D">
            <w:rPr>
              <w:rStyle w:val="a3"/>
              <w:rtl/>
            </w:rPr>
            <w:t>לחץ או הקש כאן להזנת טקסט</w:t>
          </w:r>
          <w:r w:rsidRPr="0066362D">
            <w:rPr>
              <w:rStyle w:val="a3"/>
            </w:rPr>
            <w:t>.</w:t>
          </w:r>
        </w:p>
      </w:docPartBody>
    </w:docPart>
    <w:docPart>
      <w:docPartPr>
        <w:name w:val="3CDEB3E7FDC04BB788C93C4E05D790C9"/>
        <w:category>
          <w:name w:val="כללי"/>
          <w:gallery w:val="placeholder"/>
        </w:category>
        <w:types>
          <w:type w:val="bbPlcHdr"/>
        </w:types>
        <w:behaviors>
          <w:behavior w:val="content"/>
        </w:behaviors>
        <w:guid w:val="{2B5AD7F4-4D51-45FA-9064-79ACAEED88E0}"/>
      </w:docPartPr>
      <w:docPartBody>
        <w:p w:rsidR="0068687E" w:rsidRDefault="00E72E09" w:rsidP="00E72E09">
          <w:pPr>
            <w:pStyle w:val="3CDEB3E7FDC04BB788C93C4E05D790C9"/>
          </w:pPr>
          <w:r w:rsidRPr="00767B90">
            <w:rPr>
              <w:rStyle w:val="a3"/>
              <w:rtl/>
            </w:rPr>
            <w:t>לחץ או הקש כאן להזנת טקסט</w:t>
          </w:r>
          <w:r w:rsidRPr="00767B90">
            <w:rPr>
              <w:rStyle w:val="a3"/>
            </w:rPr>
            <w:t>.</w:t>
          </w:r>
        </w:p>
      </w:docPartBody>
    </w:docPart>
    <w:docPart>
      <w:docPartPr>
        <w:name w:val="809977340E154A0CBE28E91BD25D9A1F"/>
        <w:category>
          <w:name w:val="כללי"/>
          <w:gallery w:val="placeholder"/>
        </w:category>
        <w:types>
          <w:type w:val="bbPlcHdr"/>
        </w:types>
        <w:behaviors>
          <w:behavior w:val="content"/>
        </w:behaviors>
        <w:guid w:val="{4D13B312-6305-4613-9F0B-B7C03FCDE191}"/>
      </w:docPartPr>
      <w:docPartBody>
        <w:p w:rsidR="0068687E" w:rsidRDefault="00E72E09" w:rsidP="00E72E09">
          <w:pPr>
            <w:pStyle w:val="809977340E154A0CBE28E91BD25D9A1F"/>
          </w:pPr>
          <w:r w:rsidRPr="00767B90">
            <w:rPr>
              <w:rStyle w:val="a3"/>
              <w:rtl/>
            </w:rPr>
            <w:t>לחץ או הקש כאן להזנת טקסט</w:t>
          </w:r>
          <w:r w:rsidRPr="00767B90">
            <w:rPr>
              <w:rStyle w:val="a3"/>
            </w:rPr>
            <w:t>.</w:t>
          </w:r>
        </w:p>
      </w:docPartBody>
    </w:docPart>
    <w:docPart>
      <w:docPartPr>
        <w:name w:val="600A869E18994C939948DDDE1DF47E0D"/>
        <w:category>
          <w:name w:val="כללי"/>
          <w:gallery w:val="placeholder"/>
        </w:category>
        <w:types>
          <w:type w:val="bbPlcHdr"/>
        </w:types>
        <w:behaviors>
          <w:behavior w:val="content"/>
        </w:behaviors>
        <w:guid w:val="{72D82D04-32B2-4FF1-9A18-B042A6D84B82}"/>
      </w:docPartPr>
      <w:docPartBody>
        <w:p w:rsidR="0068687E" w:rsidRDefault="00E72E09" w:rsidP="00E72E09">
          <w:pPr>
            <w:pStyle w:val="600A869E18994C939948DDDE1DF47E0D"/>
          </w:pPr>
          <w:r w:rsidRPr="00467ACA">
            <w:rPr>
              <w:rStyle w:val="a3"/>
              <w:rtl/>
            </w:rPr>
            <w:t>לחץ או הקש כאן להזנת טקסט</w:t>
          </w:r>
          <w:r w:rsidRPr="00467ACA">
            <w:rPr>
              <w:rStyle w:val="a3"/>
            </w:rPr>
            <w:t>.</w:t>
          </w:r>
        </w:p>
      </w:docPartBody>
    </w:docPart>
    <w:docPart>
      <w:docPartPr>
        <w:name w:val="FE4E16610CDD413D91F9EED24143AAE9"/>
        <w:category>
          <w:name w:val="כללי"/>
          <w:gallery w:val="placeholder"/>
        </w:category>
        <w:types>
          <w:type w:val="bbPlcHdr"/>
        </w:types>
        <w:behaviors>
          <w:behavior w:val="content"/>
        </w:behaviors>
        <w:guid w:val="{7AD27D82-8714-4B33-BCFA-A3A070B83420}"/>
      </w:docPartPr>
      <w:docPartBody>
        <w:p w:rsidR="0068687E" w:rsidRDefault="00E72E09" w:rsidP="00E72E09">
          <w:pPr>
            <w:pStyle w:val="FE4E16610CDD413D91F9EED24143AAE9"/>
          </w:pPr>
          <w:r w:rsidRPr="00CE7403">
            <w:rPr>
              <w:rStyle w:val="a3"/>
              <w:rtl/>
            </w:rPr>
            <w:t>לחץ או הקש כאן להזנת טקסט</w:t>
          </w:r>
          <w:r w:rsidRPr="00CE7403">
            <w:rPr>
              <w:rStyle w:val="a3"/>
            </w:rPr>
            <w:t>.</w:t>
          </w:r>
        </w:p>
      </w:docPartBody>
    </w:docPart>
    <w:docPart>
      <w:docPartPr>
        <w:name w:val="7A00D1905B504FD1AF453F45597A8F15"/>
        <w:category>
          <w:name w:val="כללי"/>
          <w:gallery w:val="placeholder"/>
        </w:category>
        <w:types>
          <w:type w:val="bbPlcHdr"/>
        </w:types>
        <w:behaviors>
          <w:behavior w:val="content"/>
        </w:behaviors>
        <w:guid w:val="{8AC17D8F-25E1-44D7-89CA-FFF28A11F5E0}"/>
      </w:docPartPr>
      <w:docPartBody>
        <w:p w:rsidR="0068687E" w:rsidRDefault="00E72E09" w:rsidP="00E72E09">
          <w:pPr>
            <w:pStyle w:val="7A00D1905B504FD1AF453F45597A8F15"/>
          </w:pPr>
          <w:r w:rsidRPr="00CE7403">
            <w:rPr>
              <w:rStyle w:val="a3"/>
              <w:rtl/>
            </w:rPr>
            <w:t>לחץ או הקש כאן להזנת טקסט</w:t>
          </w:r>
          <w:r w:rsidRPr="00CE7403">
            <w:rPr>
              <w:rStyle w:val="a3"/>
            </w:rPr>
            <w:t>.</w:t>
          </w:r>
        </w:p>
      </w:docPartBody>
    </w:docPart>
    <w:docPart>
      <w:docPartPr>
        <w:name w:val="95B27B88437F43ABA8E8CF8F4A650F90"/>
        <w:category>
          <w:name w:val="כללי"/>
          <w:gallery w:val="placeholder"/>
        </w:category>
        <w:types>
          <w:type w:val="bbPlcHdr"/>
        </w:types>
        <w:behaviors>
          <w:behavior w:val="content"/>
        </w:behaviors>
        <w:guid w:val="{EBE2CDCD-6DDA-443B-B799-FBF9DE9B1C26}"/>
      </w:docPartPr>
      <w:docPartBody>
        <w:p w:rsidR="0068687E" w:rsidRDefault="00E72E09" w:rsidP="00E72E09">
          <w:pPr>
            <w:pStyle w:val="95B27B88437F43ABA8E8CF8F4A650F90"/>
          </w:pPr>
          <w:r w:rsidRPr="00C0580D">
            <w:rPr>
              <w:rStyle w:val="a3"/>
              <w:rtl/>
            </w:rPr>
            <w:t>לחץ או הקש כאן להזנת טקסט</w:t>
          </w:r>
          <w:r w:rsidRPr="00C0580D">
            <w:rPr>
              <w:rStyle w:val="a3"/>
            </w:rPr>
            <w:t>.</w:t>
          </w:r>
        </w:p>
      </w:docPartBody>
    </w:docPart>
    <w:docPart>
      <w:docPartPr>
        <w:name w:val="6D0813C952A942A088DE1EA1C814717F"/>
        <w:category>
          <w:name w:val="כללי"/>
          <w:gallery w:val="placeholder"/>
        </w:category>
        <w:types>
          <w:type w:val="bbPlcHdr"/>
        </w:types>
        <w:behaviors>
          <w:behavior w:val="content"/>
        </w:behaviors>
        <w:guid w:val="{6B35E670-F7EE-4A7B-AAF3-13A833B47C2B}"/>
      </w:docPartPr>
      <w:docPartBody>
        <w:p w:rsidR="0068687E" w:rsidRDefault="00E72E09" w:rsidP="00E72E09">
          <w:pPr>
            <w:pStyle w:val="6D0813C952A942A088DE1EA1C814717F"/>
          </w:pPr>
          <w:r w:rsidRPr="00362364">
            <w:rPr>
              <w:rStyle w:val="a3"/>
              <w:rtl/>
            </w:rPr>
            <w:t>לחץ או הקש כאן להזנת טקסט</w:t>
          </w:r>
          <w:r w:rsidRPr="00362364">
            <w:rPr>
              <w:rStyle w:val="a3"/>
            </w:rPr>
            <w:t>.</w:t>
          </w:r>
        </w:p>
      </w:docPartBody>
    </w:docPart>
    <w:docPart>
      <w:docPartPr>
        <w:name w:val="34A44739F14E46009B47C51AD1506391"/>
        <w:category>
          <w:name w:val="כללי"/>
          <w:gallery w:val="placeholder"/>
        </w:category>
        <w:types>
          <w:type w:val="bbPlcHdr"/>
        </w:types>
        <w:behaviors>
          <w:behavior w:val="content"/>
        </w:behaviors>
        <w:guid w:val="{DB3F7A74-4A9A-45B8-BC33-6C5182219BCA}"/>
      </w:docPartPr>
      <w:docPartBody>
        <w:p w:rsidR="0068687E" w:rsidRDefault="00E72E09" w:rsidP="00E72E09">
          <w:pPr>
            <w:pStyle w:val="34A44739F14E46009B47C51AD1506391"/>
          </w:pPr>
          <w:r w:rsidRPr="00925A21">
            <w:rPr>
              <w:rStyle w:val="a3"/>
              <w:rtl/>
            </w:rPr>
            <w:t>לחץ או הקש כאן להזנת טקסט</w:t>
          </w:r>
          <w:r w:rsidRPr="00925A21">
            <w:rPr>
              <w:rStyle w:val="a3"/>
            </w:rPr>
            <w:t>.</w:t>
          </w:r>
        </w:p>
      </w:docPartBody>
    </w:docPart>
    <w:docPart>
      <w:docPartPr>
        <w:name w:val="8DF66A780BB54FC5A379DAD2FFDCBF13"/>
        <w:category>
          <w:name w:val="כללי"/>
          <w:gallery w:val="placeholder"/>
        </w:category>
        <w:types>
          <w:type w:val="bbPlcHdr"/>
        </w:types>
        <w:behaviors>
          <w:behavior w:val="content"/>
        </w:behaviors>
        <w:guid w:val="{BB458CD0-3710-4EA2-B216-4DC0CE9B626A}"/>
      </w:docPartPr>
      <w:docPartBody>
        <w:p w:rsidR="0068687E" w:rsidRDefault="00E72E09" w:rsidP="00E72E09">
          <w:pPr>
            <w:pStyle w:val="8DF66A780BB54FC5A379DAD2FFDCBF13"/>
          </w:pPr>
          <w:r w:rsidRPr="00925A21">
            <w:rPr>
              <w:rStyle w:val="a3"/>
              <w:rtl/>
            </w:rPr>
            <w:t>לחץ או הקש כאן להזנת טקסט</w:t>
          </w:r>
          <w:r w:rsidRPr="00925A21">
            <w:rPr>
              <w:rStyle w:val="a3"/>
            </w:rPr>
            <w:t>.</w:t>
          </w:r>
        </w:p>
      </w:docPartBody>
    </w:docPart>
    <w:docPart>
      <w:docPartPr>
        <w:name w:val="575C177622614F7B86368EF4272B8F33"/>
        <w:category>
          <w:name w:val="כללי"/>
          <w:gallery w:val="placeholder"/>
        </w:category>
        <w:types>
          <w:type w:val="bbPlcHdr"/>
        </w:types>
        <w:behaviors>
          <w:behavior w:val="content"/>
        </w:behaviors>
        <w:guid w:val="{706486B9-F18E-42D0-81A5-354C0E9F7C2A}"/>
      </w:docPartPr>
      <w:docPartBody>
        <w:p w:rsidR="0068687E" w:rsidRDefault="00E72E09" w:rsidP="00E72E09">
          <w:pPr>
            <w:pStyle w:val="575C177622614F7B86368EF4272B8F33"/>
          </w:pPr>
          <w:r w:rsidRPr="00657555">
            <w:rPr>
              <w:rStyle w:val="a3"/>
              <w:rtl/>
            </w:rPr>
            <w:t>לחץ או הקש כאן להזנת טקסט</w:t>
          </w:r>
          <w:r w:rsidRPr="00657555">
            <w:rPr>
              <w:rStyle w:val="a3"/>
            </w:rPr>
            <w:t>.</w:t>
          </w:r>
        </w:p>
      </w:docPartBody>
    </w:docPart>
    <w:docPart>
      <w:docPartPr>
        <w:name w:val="D0E0EE0614754457A62BD6D5E51838B7"/>
        <w:category>
          <w:name w:val="כללי"/>
          <w:gallery w:val="placeholder"/>
        </w:category>
        <w:types>
          <w:type w:val="bbPlcHdr"/>
        </w:types>
        <w:behaviors>
          <w:behavior w:val="content"/>
        </w:behaviors>
        <w:guid w:val="{E7ADEC05-BF6C-435F-B06A-955F501F6374}"/>
      </w:docPartPr>
      <w:docPartBody>
        <w:p w:rsidR="0068687E" w:rsidRDefault="00E72E09" w:rsidP="00E72E09">
          <w:pPr>
            <w:pStyle w:val="D0E0EE0614754457A62BD6D5E51838B7"/>
          </w:pPr>
          <w:r w:rsidRPr="001534EC">
            <w:rPr>
              <w:rStyle w:val="a3"/>
              <w:rtl/>
            </w:rPr>
            <w:t>לחץ או הקש כאן להזנת טקסט</w:t>
          </w:r>
          <w:r w:rsidRPr="001534EC">
            <w:rPr>
              <w:rStyle w:val="a3"/>
            </w:rPr>
            <w:t>.</w:t>
          </w:r>
        </w:p>
      </w:docPartBody>
    </w:docPart>
    <w:docPart>
      <w:docPartPr>
        <w:name w:val="A53C1EF3391C4E8D9D481CA2186D9B91"/>
        <w:category>
          <w:name w:val="כללי"/>
          <w:gallery w:val="placeholder"/>
        </w:category>
        <w:types>
          <w:type w:val="bbPlcHdr"/>
        </w:types>
        <w:behaviors>
          <w:behavior w:val="content"/>
        </w:behaviors>
        <w:guid w:val="{5D375EDE-05D1-4922-9CBB-5609BD009D78}"/>
      </w:docPartPr>
      <w:docPartBody>
        <w:p w:rsidR="0068687E" w:rsidRDefault="00E72E09" w:rsidP="00E72E09">
          <w:pPr>
            <w:pStyle w:val="A53C1EF3391C4E8D9D481CA2186D9B91"/>
          </w:pPr>
          <w:r w:rsidRPr="001534EC">
            <w:rPr>
              <w:rStyle w:val="a3"/>
              <w:rtl/>
            </w:rPr>
            <w:t>לחץ או הקש כאן להזנת טקסט</w:t>
          </w:r>
          <w:r w:rsidRPr="001534EC">
            <w:rPr>
              <w:rStyle w:val="a3"/>
            </w:rPr>
            <w:t>.</w:t>
          </w:r>
        </w:p>
      </w:docPartBody>
    </w:docPart>
    <w:docPart>
      <w:docPartPr>
        <w:name w:val="265D1A80120A41278CC0A3BE5300E562"/>
        <w:category>
          <w:name w:val="כללי"/>
          <w:gallery w:val="placeholder"/>
        </w:category>
        <w:types>
          <w:type w:val="bbPlcHdr"/>
        </w:types>
        <w:behaviors>
          <w:behavior w:val="content"/>
        </w:behaviors>
        <w:guid w:val="{74D9CAB2-F745-4F28-8544-592E364E8C5B}"/>
      </w:docPartPr>
      <w:docPartBody>
        <w:p w:rsidR="0068687E" w:rsidRDefault="00E72E09" w:rsidP="00E72E09">
          <w:pPr>
            <w:pStyle w:val="265D1A80120A41278CC0A3BE5300E562"/>
          </w:pPr>
          <w:r w:rsidRPr="00AC6341">
            <w:rPr>
              <w:rStyle w:val="a3"/>
              <w:rtl/>
            </w:rPr>
            <w:t>לחץ או הקש כאן להזנת טקסט</w:t>
          </w:r>
          <w:r w:rsidRPr="00AC6341">
            <w:rPr>
              <w:rStyle w:val="a3"/>
            </w:rPr>
            <w:t>.</w:t>
          </w:r>
        </w:p>
      </w:docPartBody>
    </w:docPart>
    <w:docPart>
      <w:docPartPr>
        <w:name w:val="F448CB628FD1433B91414A25E7BA13EF"/>
        <w:category>
          <w:name w:val="כללי"/>
          <w:gallery w:val="placeholder"/>
        </w:category>
        <w:types>
          <w:type w:val="bbPlcHdr"/>
        </w:types>
        <w:behaviors>
          <w:behavior w:val="content"/>
        </w:behaviors>
        <w:guid w:val="{F3F5BD7D-93B7-4D48-A70B-91E15A3C5B47}"/>
      </w:docPartPr>
      <w:docPartBody>
        <w:p w:rsidR="0068687E" w:rsidRDefault="00E72E09" w:rsidP="00E72E09">
          <w:pPr>
            <w:pStyle w:val="F448CB628FD1433B91414A25E7BA13EF"/>
          </w:pPr>
          <w:r w:rsidRPr="00B248EE">
            <w:rPr>
              <w:rStyle w:val="a3"/>
              <w:rtl/>
            </w:rPr>
            <w:t>לחץ או הקש כאן להזנת טקסט</w:t>
          </w:r>
          <w:r w:rsidRPr="00B248EE">
            <w:rPr>
              <w:rStyle w:val="a3"/>
            </w:rPr>
            <w:t>.</w:t>
          </w:r>
        </w:p>
      </w:docPartBody>
    </w:docPart>
    <w:docPart>
      <w:docPartPr>
        <w:name w:val="A31628E849E24583A561CF8F3E296374"/>
        <w:category>
          <w:name w:val="כללי"/>
          <w:gallery w:val="placeholder"/>
        </w:category>
        <w:types>
          <w:type w:val="bbPlcHdr"/>
        </w:types>
        <w:behaviors>
          <w:behavior w:val="content"/>
        </w:behaviors>
        <w:guid w:val="{17D60E52-18B4-4309-8EAE-C9BAFF68E82F}"/>
      </w:docPartPr>
      <w:docPartBody>
        <w:p w:rsidR="0068687E" w:rsidRDefault="00E72E09" w:rsidP="00E72E09">
          <w:pPr>
            <w:pStyle w:val="A31628E849E24583A561CF8F3E296374"/>
          </w:pPr>
          <w:r w:rsidRPr="003F0690">
            <w:rPr>
              <w:rStyle w:val="a3"/>
              <w:rtl/>
            </w:rPr>
            <w:t>לחץ או הקש כאן להזנת טקסט</w:t>
          </w:r>
          <w:r w:rsidRPr="003F0690">
            <w:rPr>
              <w:rStyle w:val="a3"/>
            </w:rPr>
            <w:t>.</w:t>
          </w:r>
        </w:p>
      </w:docPartBody>
    </w:docPart>
    <w:docPart>
      <w:docPartPr>
        <w:name w:val="6852CD82EADE4549AD0C2877D5FD0AE8"/>
        <w:category>
          <w:name w:val="כללי"/>
          <w:gallery w:val="placeholder"/>
        </w:category>
        <w:types>
          <w:type w:val="bbPlcHdr"/>
        </w:types>
        <w:behaviors>
          <w:behavior w:val="content"/>
        </w:behaviors>
        <w:guid w:val="{ADE49D60-8047-4B73-A1CC-0FFEAD432356}"/>
      </w:docPartPr>
      <w:docPartBody>
        <w:p w:rsidR="0068687E" w:rsidRDefault="00E72E09" w:rsidP="00E72E09">
          <w:pPr>
            <w:pStyle w:val="6852CD82EADE4549AD0C2877D5FD0AE8"/>
          </w:pPr>
          <w:r w:rsidRPr="003F0690">
            <w:rPr>
              <w:rStyle w:val="a3"/>
              <w:rtl/>
            </w:rPr>
            <w:t>לחץ או הקש כאן להזנת טקסט</w:t>
          </w:r>
          <w:r w:rsidRPr="003F0690">
            <w:rPr>
              <w:rStyle w:val="a3"/>
            </w:rPr>
            <w:t>.</w:t>
          </w:r>
        </w:p>
      </w:docPartBody>
    </w:docPart>
    <w:docPart>
      <w:docPartPr>
        <w:name w:val="600639AA6D13451EAD1F8653253C64AE"/>
        <w:category>
          <w:name w:val="כללי"/>
          <w:gallery w:val="placeholder"/>
        </w:category>
        <w:types>
          <w:type w:val="bbPlcHdr"/>
        </w:types>
        <w:behaviors>
          <w:behavior w:val="content"/>
        </w:behaviors>
        <w:guid w:val="{EDB15101-9C21-4D8F-B26E-65D967D394E5}"/>
      </w:docPartPr>
      <w:docPartBody>
        <w:p w:rsidR="0068687E" w:rsidRDefault="00E72E09" w:rsidP="00E72E09">
          <w:pPr>
            <w:pStyle w:val="600639AA6D13451EAD1F8653253C64AE"/>
          </w:pPr>
          <w:r w:rsidRPr="003F0690">
            <w:rPr>
              <w:rStyle w:val="a3"/>
              <w:rtl/>
            </w:rPr>
            <w:t>לחץ או הקש כאן להזנת טקסט</w:t>
          </w:r>
          <w:r w:rsidRPr="003F0690">
            <w:rPr>
              <w:rStyle w:val="a3"/>
            </w:rPr>
            <w:t>.</w:t>
          </w:r>
        </w:p>
      </w:docPartBody>
    </w:docPart>
    <w:docPart>
      <w:docPartPr>
        <w:name w:val="3E96592A0E174876878C1886164F1582"/>
        <w:category>
          <w:name w:val="כללי"/>
          <w:gallery w:val="placeholder"/>
        </w:category>
        <w:types>
          <w:type w:val="bbPlcHdr"/>
        </w:types>
        <w:behaviors>
          <w:behavior w:val="content"/>
        </w:behaviors>
        <w:guid w:val="{5C3C8F9A-FDBC-4DF8-ABAD-A768C3B3F4FF}"/>
      </w:docPartPr>
      <w:docPartBody>
        <w:p w:rsidR="0068687E" w:rsidRDefault="00E72E09" w:rsidP="00E72E09">
          <w:pPr>
            <w:pStyle w:val="3E96592A0E174876878C1886164F1582"/>
          </w:pPr>
          <w:r w:rsidRPr="003F0690">
            <w:rPr>
              <w:rStyle w:val="a3"/>
              <w:rtl/>
            </w:rPr>
            <w:t>לחץ או הקש כאן להזנת טקסט</w:t>
          </w:r>
          <w:r w:rsidRPr="003F0690">
            <w:rPr>
              <w:rStyle w:val="a3"/>
            </w:rPr>
            <w:t>.</w:t>
          </w:r>
        </w:p>
      </w:docPartBody>
    </w:docPart>
    <w:docPart>
      <w:docPartPr>
        <w:name w:val="2EE0C463C66F496284EB21C8C0EC7ED8"/>
        <w:category>
          <w:name w:val="כללי"/>
          <w:gallery w:val="placeholder"/>
        </w:category>
        <w:types>
          <w:type w:val="bbPlcHdr"/>
        </w:types>
        <w:behaviors>
          <w:behavior w:val="content"/>
        </w:behaviors>
        <w:guid w:val="{40B35188-DE77-4501-8A62-4EA94AB6B9A2}"/>
      </w:docPartPr>
      <w:docPartBody>
        <w:p w:rsidR="0068687E" w:rsidRDefault="00E72E09" w:rsidP="00E72E09">
          <w:pPr>
            <w:pStyle w:val="2EE0C463C66F496284EB21C8C0EC7ED8"/>
          </w:pPr>
          <w:r w:rsidRPr="003F0690">
            <w:rPr>
              <w:rStyle w:val="a3"/>
              <w:rtl/>
            </w:rPr>
            <w:t>לחץ או הקש כאן להזנת טקסט</w:t>
          </w:r>
          <w:r w:rsidRPr="003F0690">
            <w:rPr>
              <w:rStyle w:val="a3"/>
            </w:rPr>
            <w:t>.</w:t>
          </w:r>
        </w:p>
      </w:docPartBody>
    </w:docPart>
    <w:docPart>
      <w:docPartPr>
        <w:name w:val="29C47679546C412EA0F4CE8AE8C07068"/>
        <w:category>
          <w:name w:val="כללי"/>
          <w:gallery w:val="placeholder"/>
        </w:category>
        <w:types>
          <w:type w:val="bbPlcHdr"/>
        </w:types>
        <w:behaviors>
          <w:behavior w:val="content"/>
        </w:behaviors>
        <w:guid w:val="{F62174D1-1AFA-414D-84FF-00278B4A3098}"/>
      </w:docPartPr>
      <w:docPartBody>
        <w:p w:rsidR="0068687E" w:rsidRDefault="00E72E09" w:rsidP="00E72E09">
          <w:pPr>
            <w:pStyle w:val="29C47679546C412EA0F4CE8AE8C07068"/>
          </w:pPr>
          <w:r w:rsidRPr="003F0690">
            <w:rPr>
              <w:rStyle w:val="a3"/>
              <w:rtl/>
            </w:rPr>
            <w:t>לחץ או הקש כאן להזנת טקסט</w:t>
          </w:r>
          <w:r w:rsidRPr="003F0690">
            <w:rPr>
              <w:rStyle w:val="a3"/>
            </w:rPr>
            <w:t>.</w:t>
          </w:r>
        </w:p>
      </w:docPartBody>
    </w:docPart>
    <w:docPart>
      <w:docPartPr>
        <w:name w:val="2F2E33F7B3E54228A1C7A568B2925DBB"/>
        <w:category>
          <w:name w:val="כללי"/>
          <w:gallery w:val="placeholder"/>
        </w:category>
        <w:types>
          <w:type w:val="bbPlcHdr"/>
        </w:types>
        <w:behaviors>
          <w:behavior w:val="content"/>
        </w:behaviors>
        <w:guid w:val="{09F88188-99F0-45D0-90F1-B57AE48E6D9C}"/>
      </w:docPartPr>
      <w:docPartBody>
        <w:p w:rsidR="0068687E" w:rsidRDefault="00E72E09" w:rsidP="00E72E09">
          <w:pPr>
            <w:pStyle w:val="2F2E33F7B3E54228A1C7A568B2925DBB"/>
          </w:pPr>
          <w:r w:rsidRPr="00B03DE1">
            <w:rPr>
              <w:rStyle w:val="a3"/>
              <w:rtl/>
            </w:rPr>
            <w:t>לחץ או הקש כאן להזנת טקסט</w:t>
          </w:r>
          <w:r w:rsidRPr="00B03DE1">
            <w:rPr>
              <w:rStyle w:val="a3"/>
            </w:rPr>
            <w:t>.</w:t>
          </w:r>
        </w:p>
      </w:docPartBody>
    </w:docPart>
    <w:docPart>
      <w:docPartPr>
        <w:name w:val="DefaultPlaceholder_-1854013440"/>
        <w:category>
          <w:name w:val="כללי"/>
          <w:gallery w:val="placeholder"/>
        </w:category>
        <w:types>
          <w:type w:val="bbPlcHdr"/>
        </w:types>
        <w:behaviors>
          <w:behavior w:val="content"/>
        </w:behaviors>
        <w:guid w:val="{F27F6263-296E-446F-B69F-22B3DC1D7311}"/>
      </w:docPartPr>
      <w:docPartBody>
        <w:p w:rsidR="001C112E" w:rsidRDefault="0068687E">
          <w:r w:rsidRPr="00DA34FD">
            <w:rPr>
              <w:rStyle w:val="a3"/>
              <w:rtl/>
            </w:rPr>
            <w:t>לחץ או הקש כאן להזנת טקסט</w:t>
          </w:r>
          <w:r w:rsidRPr="00DA34FD">
            <w:rPr>
              <w:rStyle w:val="a3"/>
            </w:rPr>
            <w:t>.</w:t>
          </w:r>
        </w:p>
      </w:docPartBody>
    </w:docPart>
    <w:docPart>
      <w:docPartPr>
        <w:name w:val="2BF9BBA4F27E4ED9A7F11A18FF8F572D"/>
        <w:category>
          <w:name w:val="כללי"/>
          <w:gallery w:val="placeholder"/>
        </w:category>
        <w:types>
          <w:type w:val="bbPlcHdr"/>
        </w:types>
        <w:behaviors>
          <w:behavior w:val="content"/>
        </w:behaviors>
        <w:guid w:val="{28052420-5491-4C04-95AD-C282244906FB}"/>
      </w:docPartPr>
      <w:docPartBody>
        <w:p w:rsidR="00D0162A" w:rsidRDefault="001E6137" w:rsidP="001E6137">
          <w:pPr>
            <w:pStyle w:val="2BF9BBA4F27E4ED9A7F11A18FF8F572D"/>
          </w:pPr>
          <w:r w:rsidRPr="00DA34FD">
            <w:rPr>
              <w:rStyle w:val="a3"/>
              <w:rtl/>
            </w:rPr>
            <w:t>לחץ או הקש כאן להזנת טקסט</w:t>
          </w:r>
          <w:r w:rsidRPr="00DA34FD">
            <w:rPr>
              <w:rStyle w:val="a3"/>
            </w:rPr>
            <w:t>.</w:t>
          </w:r>
        </w:p>
      </w:docPartBody>
    </w:docPart>
    <w:docPart>
      <w:docPartPr>
        <w:name w:val="923F3B8D591B4DD493E3E9C3A4881569"/>
        <w:category>
          <w:name w:val="כללי"/>
          <w:gallery w:val="placeholder"/>
        </w:category>
        <w:types>
          <w:type w:val="bbPlcHdr"/>
        </w:types>
        <w:behaviors>
          <w:behavior w:val="content"/>
        </w:behaviors>
        <w:guid w:val="{A5749D7A-695C-43C7-BA0A-E9B314E4DAEF}"/>
      </w:docPartPr>
      <w:docPartBody>
        <w:p w:rsidR="00D0162A" w:rsidRDefault="001E6137" w:rsidP="001E6137">
          <w:pPr>
            <w:pStyle w:val="923F3B8D591B4DD493E3E9C3A4881569"/>
          </w:pPr>
          <w:r w:rsidRPr="00DA34FD">
            <w:rPr>
              <w:rStyle w:val="a3"/>
              <w:rtl/>
            </w:rPr>
            <w:t>לחץ או הקש כאן להזנת טקסט</w:t>
          </w:r>
          <w:r w:rsidRPr="00DA34FD">
            <w:rPr>
              <w:rStyle w:val="a3"/>
            </w:rPr>
            <w:t>.</w:t>
          </w:r>
        </w:p>
      </w:docPartBody>
    </w:docPart>
    <w:docPart>
      <w:docPartPr>
        <w:name w:val="23E3EEDA40DF44099CB59AF3711AD771"/>
        <w:category>
          <w:name w:val="כללי"/>
          <w:gallery w:val="placeholder"/>
        </w:category>
        <w:types>
          <w:type w:val="bbPlcHdr"/>
        </w:types>
        <w:behaviors>
          <w:behavior w:val="content"/>
        </w:behaviors>
        <w:guid w:val="{BF44A384-B4E3-4FD7-9A1F-A97574CB17DE}"/>
      </w:docPartPr>
      <w:docPartBody>
        <w:p w:rsidR="00D0162A" w:rsidRDefault="001E6137" w:rsidP="001E6137">
          <w:pPr>
            <w:pStyle w:val="23E3EEDA40DF44099CB59AF3711AD771"/>
          </w:pPr>
          <w:r w:rsidRPr="00DA34FD">
            <w:rPr>
              <w:rStyle w:val="a3"/>
              <w:rtl/>
            </w:rPr>
            <w:t>לחץ או הקש כאן להזנת טקסט</w:t>
          </w:r>
          <w:r w:rsidRPr="00DA34FD">
            <w:rPr>
              <w:rStyle w:val="a3"/>
            </w:rPr>
            <w:t>.</w:t>
          </w:r>
        </w:p>
      </w:docPartBody>
    </w:docPart>
    <w:docPart>
      <w:docPartPr>
        <w:name w:val="0AFD3BF196474EC1B055A5A24A2DCE16"/>
        <w:category>
          <w:name w:val="כללי"/>
          <w:gallery w:val="placeholder"/>
        </w:category>
        <w:types>
          <w:type w:val="bbPlcHdr"/>
        </w:types>
        <w:behaviors>
          <w:behavior w:val="content"/>
        </w:behaviors>
        <w:guid w:val="{7D0D0528-DB08-4746-ABC3-47C0BA924BA4}"/>
      </w:docPartPr>
      <w:docPartBody>
        <w:p w:rsidR="007018B6" w:rsidRDefault="009D4E1E" w:rsidP="009D4E1E">
          <w:pPr>
            <w:pStyle w:val="0AFD3BF196474EC1B055A5A24A2DCE16"/>
          </w:pPr>
          <w:r w:rsidRPr="009A18FB">
            <w:rPr>
              <w:rStyle w:val="a3"/>
              <w:rtl/>
            </w:rPr>
            <w:t>לחץ או הקש כאן להזנת טקסט</w:t>
          </w:r>
          <w:r w:rsidRPr="009A18FB">
            <w:rPr>
              <w:rStyle w:val="a3"/>
            </w:rPr>
            <w:t>.</w:t>
          </w:r>
        </w:p>
      </w:docPartBody>
    </w:docPart>
    <w:docPart>
      <w:docPartPr>
        <w:name w:val="B0D600D139F140108FB87D039735D85E"/>
        <w:category>
          <w:name w:val="כללי"/>
          <w:gallery w:val="placeholder"/>
        </w:category>
        <w:types>
          <w:type w:val="bbPlcHdr"/>
        </w:types>
        <w:behaviors>
          <w:behavior w:val="content"/>
        </w:behaviors>
        <w:guid w:val="{03DF5F5E-4844-4D3A-8CDC-BEF3C322D9FE}"/>
      </w:docPartPr>
      <w:docPartBody>
        <w:p w:rsidR="007018B6" w:rsidRDefault="009D4E1E" w:rsidP="009D4E1E">
          <w:pPr>
            <w:pStyle w:val="B0D600D139F140108FB87D039735D85E"/>
          </w:pPr>
          <w:r w:rsidRPr="009A18FB">
            <w:rPr>
              <w:rStyle w:val="a3"/>
              <w:rtl/>
            </w:rPr>
            <w:t>לחץ או הקש כאן להזנת טקסט</w:t>
          </w:r>
          <w:r w:rsidRPr="009A18FB">
            <w:rPr>
              <w:rStyle w:val="a3"/>
            </w:rPr>
            <w:t>.</w:t>
          </w:r>
        </w:p>
      </w:docPartBody>
    </w:docPart>
    <w:docPart>
      <w:docPartPr>
        <w:name w:val="BD334D17C19941CEB71D0286DD110474"/>
        <w:category>
          <w:name w:val="כללי"/>
          <w:gallery w:val="placeholder"/>
        </w:category>
        <w:types>
          <w:type w:val="bbPlcHdr"/>
        </w:types>
        <w:behaviors>
          <w:behavior w:val="content"/>
        </w:behaviors>
        <w:guid w:val="{91946918-4855-4F84-B090-0EFF8B0032C6}"/>
      </w:docPartPr>
      <w:docPartBody>
        <w:p w:rsidR="007018B6" w:rsidRDefault="009D4E1E" w:rsidP="009D4E1E">
          <w:pPr>
            <w:pStyle w:val="BD334D17C19941CEB71D0286DD110474"/>
          </w:pPr>
          <w:r w:rsidRPr="00FA7ECF">
            <w:rPr>
              <w:rStyle w:val="a3"/>
              <w:rtl/>
            </w:rPr>
            <w:t>לחץ או הקש כאן להזנת טקסט</w:t>
          </w:r>
          <w:r w:rsidRPr="00FA7ECF">
            <w:rPr>
              <w:rStyle w:val="a3"/>
            </w:rPr>
            <w:t>.</w:t>
          </w:r>
        </w:p>
      </w:docPartBody>
    </w:docPart>
    <w:docPart>
      <w:docPartPr>
        <w:name w:val="3720257B2CDC4DFE95CE76882C59F54B"/>
        <w:category>
          <w:name w:val="כללי"/>
          <w:gallery w:val="placeholder"/>
        </w:category>
        <w:types>
          <w:type w:val="bbPlcHdr"/>
        </w:types>
        <w:behaviors>
          <w:behavior w:val="content"/>
        </w:behaviors>
        <w:guid w:val="{A1F36440-49DD-4BCA-913F-CCF3894202C6}"/>
      </w:docPartPr>
      <w:docPartBody>
        <w:p w:rsidR="007018B6" w:rsidRDefault="009D4E1E" w:rsidP="009D4E1E">
          <w:pPr>
            <w:pStyle w:val="3720257B2CDC4DFE95CE76882C59F54B"/>
          </w:pPr>
          <w:r w:rsidRPr="00FA7ECF">
            <w:rPr>
              <w:rStyle w:val="a3"/>
              <w:rtl/>
            </w:rPr>
            <w:t>לחץ או הקש כאן להזנת טקסט</w:t>
          </w:r>
          <w:r w:rsidRPr="00FA7ECF">
            <w:rPr>
              <w:rStyle w:val="a3"/>
            </w:rPr>
            <w:t>.</w:t>
          </w:r>
        </w:p>
      </w:docPartBody>
    </w:docPart>
    <w:docPart>
      <w:docPartPr>
        <w:name w:val="0514FD0D82CD4F9A8FE8BEC73A57B03F"/>
        <w:category>
          <w:name w:val="כללי"/>
          <w:gallery w:val="placeholder"/>
        </w:category>
        <w:types>
          <w:type w:val="bbPlcHdr"/>
        </w:types>
        <w:behaviors>
          <w:behavior w:val="content"/>
        </w:behaviors>
        <w:guid w:val="{B67757BF-AFF9-40C4-8268-93D38248A23E}"/>
      </w:docPartPr>
      <w:docPartBody>
        <w:p w:rsidR="00425984" w:rsidRDefault="006B17C4" w:rsidP="006B17C4">
          <w:pPr>
            <w:pStyle w:val="0514FD0D82CD4F9A8FE8BEC73A57B03F"/>
          </w:pPr>
          <w:r w:rsidRPr="00B26B50">
            <w:rPr>
              <w:rStyle w:val="a3"/>
              <w:rtl/>
            </w:rPr>
            <w:t>לחץ או הקש כאן להזנת טקסט</w:t>
          </w:r>
          <w:r w:rsidRPr="00B26B50">
            <w:rPr>
              <w:rStyle w:val="a3"/>
            </w:rPr>
            <w:t>.</w:t>
          </w:r>
        </w:p>
      </w:docPartBody>
    </w:docPart>
    <w:docPart>
      <w:docPartPr>
        <w:name w:val="CE9636E59CB3493CA0CE7350F9AA1D88"/>
        <w:category>
          <w:name w:val="כללי"/>
          <w:gallery w:val="placeholder"/>
        </w:category>
        <w:types>
          <w:type w:val="bbPlcHdr"/>
        </w:types>
        <w:behaviors>
          <w:behavior w:val="content"/>
        </w:behaviors>
        <w:guid w:val="{33BC91E5-6F61-43DE-A763-936AF0FEB4A9}"/>
      </w:docPartPr>
      <w:docPartBody>
        <w:p w:rsidR="00C777C7" w:rsidRDefault="00425984" w:rsidP="00425984">
          <w:pPr>
            <w:pStyle w:val="CE9636E59CB3493CA0CE7350F9AA1D88"/>
          </w:pPr>
          <w:r w:rsidRPr="00D51D61">
            <w:rPr>
              <w:rStyle w:val="a3"/>
              <w:rtl/>
            </w:rPr>
            <w:t>לחץ או הקש כאן להזנת טקסט</w:t>
          </w:r>
          <w:r w:rsidRPr="00D51D61">
            <w:rPr>
              <w:rStyle w:val="a3"/>
            </w:rPr>
            <w:t>.</w:t>
          </w:r>
        </w:p>
      </w:docPartBody>
    </w:docPart>
    <w:docPart>
      <w:docPartPr>
        <w:name w:val="0E3ED7CFE712439887B406D235B86E38"/>
        <w:category>
          <w:name w:val="כללי"/>
          <w:gallery w:val="placeholder"/>
        </w:category>
        <w:types>
          <w:type w:val="bbPlcHdr"/>
        </w:types>
        <w:behaviors>
          <w:behavior w:val="content"/>
        </w:behaviors>
        <w:guid w:val="{EACE58B4-EC46-42F3-A60F-E58EDD0BF650}"/>
      </w:docPartPr>
      <w:docPartBody>
        <w:p w:rsidR="00C777C7" w:rsidRDefault="00425984" w:rsidP="00425984">
          <w:pPr>
            <w:pStyle w:val="0E3ED7CFE712439887B406D235B86E38"/>
          </w:pPr>
          <w:r w:rsidRPr="00C33476">
            <w:rPr>
              <w:rStyle w:val="a3"/>
              <w:rtl/>
            </w:rPr>
            <w:t>לחץ או הקש כאן להזנת טקסט</w:t>
          </w:r>
          <w:r w:rsidRPr="00C33476">
            <w:rPr>
              <w:rStyle w:val="a3"/>
            </w:rPr>
            <w:t>.</w:t>
          </w:r>
        </w:p>
      </w:docPartBody>
    </w:docPart>
    <w:docPart>
      <w:docPartPr>
        <w:name w:val="3E7BB5289A8145AD8B01307EEA604EF3"/>
        <w:category>
          <w:name w:val="כללי"/>
          <w:gallery w:val="placeholder"/>
        </w:category>
        <w:types>
          <w:type w:val="bbPlcHdr"/>
        </w:types>
        <w:behaviors>
          <w:behavior w:val="content"/>
        </w:behaviors>
        <w:guid w:val="{6B2F7BD0-081D-4822-8600-709B8C2CDE5C}"/>
      </w:docPartPr>
      <w:docPartBody>
        <w:p w:rsidR="00843F2C" w:rsidRDefault="00C777C7" w:rsidP="00C777C7">
          <w:pPr>
            <w:pStyle w:val="3E7BB5289A8145AD8B01307EEA604EF3"/>
          </w:pPr>
          <w:r w:rsidRPr="00C0580D">
            <w:rPr>
              <w:rStyle w:val="a3"/>
              <w:rtl/>
            </w:rPr>
            <w:t>לחץ או הקש כאן להזנת טקסט</w:t>
          </w:r>
          <w:r w:rsidRPr="00C0580D">
            <w:rPr>
              <w:rStyle w:val="a3"/>
            </w:rPr>
            <w:t>.</w:t>
          </w:r>
        </w:p>
      </w:docPartBody>
    </w:docPart>
    <w:docPart>
      <w:docPartPr>
        <w:name w:val="C8747BDEE49B48E4B5AF9CBF07120077"/>
        <w:category>
          <w:name w:val="כללי"/>
          <w:gallery w:val="placeholder"/>
        </w:category>
        <w:types>
          <w:type w:val="bbPlcHdr"/>
        </w:types>
        <w:behaviors>
          <w:behavior w:val="content"/>
        </w:behaviors>
        <w:guid w:val="{3420BB31-B1C0-4E0C-B9DD-0C40BDA2B6D6}"/>
      </w:docPartPr>
      <w:docPartBody>
        <w:p w:rsidR="00843F2C" w:rsidRDefault="00C777C7" w:rsidP="00C777C7">
          <w:pPr>
            <w:pStyle w:val="C8747BDEE49B48E4B5AF9CBF07120077"/>
          </w:pPr>
          <w:r w:rsidRPr="00C0580D">
            <w:rPr>
              <w:rStyle w:val="a3"/>
              <w:rtl/>
            </w:rPr>
            <w:t>לחץ או הקש כאן להזנת טקסט</w:t>
          </w:r>
          <w:r w:rsidRPr="00C0580D">
            <w:rPr>
              <w:rStyle w:val="a3"/>
            </w:rPr>
            <w:t>.</w:t>
          </w:r>
        </w:p>
      </w:docPartBody>
    </w:docPart>
    <w:docPart>
      <w:docPartPr>
        <w:name w:val="AADAB309EFDA45BBA9D27B10A82EFE11"/>
        <w:category>
          <w:name w:val="כללי"/>
          <w:gallery w:val="placeholder"/>
        </w:category>
        <w:types>
          <w:type w:val="bbPlcHdr"/>
        </w:types>
        <w:behaviors>
          <w:behavior w:val="content"/>
        </w:behaviors>
        <w:guid w:val="{2D1FCDF8-52C9-4B55-9677-1DAB5B8F10D0}"/>
      </w:docPartPr>
      <w:docPartBody>
        <w:p w:rsidR="00843F2C" w:rsidRDefault="00C777C7" w:rsidP="00C777C7">
          <w:pPr>
            <w:pStyle w:val="AADAB309EFDA45BBA9D27B10A82EFE11"/>
          </w:pPr>
          <w:r w:rsidRPr="00925A21">
            <w:rPr>
              <w:rStyle w:val="a3"/>
              <w:rtl/>
            </w:rPr>
            <w:t>לחץ או הקש כאן להזנת טקסט</w:t>
          </w:r>
          <w:r w:rsidRPr="00925A21">
            <w:rPr>
              <w:rStyle w:val="a3"/>
            </w:rPr>
            <w:t>.</w:t>
          </w:r>
        </w:p>
      </w:docPartBody>
    </w:docPart>
    <w:docPart>
      <w:docPartPr>
        <w:name w:val="FBF82860FEDC4A14900B13745C4337F5"/>
        <w:category>
          <w:name w:val="כללי"/>
          <w:gallery w:val="placeholder"/>
        </w:category>
        <w:types>
          <w:type w:val="bbPlcHdr"/>
        </w:types>
        <w:behaviors>
          <w:behavior w:val="content"/>
        </w:behaviors>
        <w:guid w:val="{9FEE6014-C1F4-4BC8-9EE9-AE84DB342B12}"/>
      </w:docPartPr>
      <w:docPartBody>
        <w:p w:rsidR="00843F2C" w:rsidRDefault="00C777C7" w:rsidP="00C777C7">
          <w:pPr>
            <w:pStyle w:val="FBF82860FEDC4A14900B13745C4337F5"/>
          </w:pPr>
          <w:r w:rsidRPr="00925A21">
            <w:rPr>
              <w:rStyle w:val="a3"/>
              <w:rtl/>
            </w:rPr>
            <w:t>לחץ או הקש כאן להזנת טקסט</w:t>
          </w:r>
          <w:r w:rsidRPr="00925A21">
            <w:rPr>
              <w:rStyle w:val="a3"/>
            </w:rPr>
            <w:t>.</w:t>
          </w:r>
        </w:p>
      </w:docPartBody>
    </w:docPart>
    <w:docPart>
      <w:docPartPr>
        <w:name w:val="812305FB1BAC42D293B2C38EB903FCFB"/>
        <w:category>
          <w:name w:val="כללי"/>
          <w:gallery w:val="placeholder"/>
        </w:category>
        <w:types>
          <w:type w:val="bbPlcHdr"/>
        </w:types>
        <w:behaviors>
          <w:behavior w:val="content"/>
        </w:behaviors>
        <w:guid w:val="{AA8DEC61-A905-459C-B15D-C17C790C3596}"/>
      </w:docPartPr>
      <w:docPartBody>
        <w:p w:rsidR="00E924B0" w:rsidRDefault="00EC111C" w:rsidP="00EC111C">
          <w:pPr>
            <w:pStyle w:val="812305FB1BAC42D293B2C38EB903FCFB"/>
          </w:pPr>
          <w:r w:rsidRPr="00A84C71">
            <w:rPr>
              <w:rStyle w:val="a3"/>
              <w:rtl/>
            </w:rPr>
            <w:t>לחץ או הקש כאן להזנת טקסט</w:t>
          </w:r>
          <w:r w:rsidRPr="00A84C7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D02"/>
    <w:rsid w:val="00105ED1"/>
    <w:rsid w:val="00123B1B"/>
    <w:rsid w:val="00134D2A"/>
    <w:rsid w:val="001C112E"/>
    <w:rsid w:val="001E6137"/>
    <w:rsid w:val="00425984"/>
    <w:rsid w:val="00466C29"/>
    <w:rsid w:val="004D43A4"/>
    <w:rsid w:val="006329AA"/>
    <w:rsid w:val="00655D02"/>
    <w:rsid w:val="0068687E"/>
    <w:rsid w:val="006B17C4"/>
    <w:rsid w:val="007018B6"/>
    <w:rsid w:val="00843F2C"/>
    <w:rsid w:val="00957581"/>
    <w:rsid w:val="00957FD4"/>
    <w:rsid w:val="009D4E1E"/>
    <w:rsid w:val="00C777C7"/>
    <w:rsid w:val="00D0162A"/>
    <w:rsid w:val="00E321A4"/>
    <w:rsid w:val="00E42257"/>
    <w:rsid w:val="00E72E09"/>
    <w:rsid w:val="00E924B0"/>
    <w:rsid w:val="00E978EB"/>
    <w:rsid w:val="00EC111C"/>
    <w:rsid w:val="00F50BB8"/>
    <w:rsid w:val="00F738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C111C"/>
    <w:rPr>
      <w:color w:val="808080"/>
    </w:rPr>
  </w:style>
  <w:style w:type="paragraph" w:customStyle="1" w:styleId="A8B600C1E3914F5BA2C018BDB18EED23">
    <w:name w:val="A8B600C1E3914F5BA2C018BDB18EED23"/>
    <w:rsid w:val="00105ED1"/>
    <w:pPr>
      <w:bidi/>
    </w:pPr>
  </w:style>
  <w:style w:type="paragraph" w:customStyle="1" w:styleId="CD3541D6187F4042B85F8DEFF832E130">
    <w:name w:val="CD3541D6187F4042B85F8DEFF832E130"/>
    <w:rsid w:val="00105ED1"/>
    <w:pPr>
      <w:bidi/>
    </w:pPr>
  </w:style>
  <w:style w:type="paragraph" w:customStyle="1" w:styleId="407557E17C3F4D08A62ECCCAC3BAF1A9">
    <w:name w:val="407557E17C3F4D08A62ECCCAC3BAF1A9"/>
    <w:rsid w:val="00105ED1"/>
    <w:pPr>
      <w:bidi/>
    </w:pPr>
  </w:style>
  <w:style w:type="paragraph" w:customStyle="1" w:styleId="CDD2E55AEE1C489F895878528606AEEC">
    <w:name w:val="CDD2E55AEE1C489F895878528606AEEC"/>
    <w:rsid w:val="00105ED1"/>
    <w:pPr>
      <w:bidi/>
    </w:pPr>
  </w:style>
  <w:style w:type="paragraph" w:customStyle="1" w:styleId="748756AAFB2B472992E7AE06682C6BBB">
    <w:name w:val="748756AAFB2B472992E7AE06682C6BBB"/>
    <w:rsid w:val="00105ED1"/>
    <w:pPr>
      <w:bidi/>
    </w:pPr>
  </w:style>
  <w:style w:type="paragraph" w:customStyle="1" w:styleId="5035B23CB16345AF8AF7945CC2F2F8A3">
    <w:name w:val="5035B23CB16345AF8AF7945CC2F2F8A3"/>
    <w:rsid w:val="00105ED1"/>
    <w:pPr>
      <w:bidi/>
    </w:pPr>
  </w:style>
  <w:style w:type="paragraph" w:customStyle="1" w:styleId="D9C36DE4B8AA413EAF18C653EDEE4A03">
    <w:name w:val="D9C36DE4B8AA413EAF18C653EDEE4A03"/>
    <w:rsid w:val="00105ED1"/>
    <w:pPr>
      <w:bidi/>
    </w:pPr>
  </w:style>
  <w:style w:type="paragraph" w:customStyle="1" w:styleId="1984DEC22F5343C0AE1D18D52DA3A9F3">
    <w:name w:val="1984DEC22F5343C0AE1D18D52DA3A9F3"/>
    <w:rsid w:val="00957FD4"/>
  </w:style>
  <w:style w:type="paragraph" w:customStyle="1" w:styleId="4BBFF35E090A4EDFB54795A4F192887A">
    <w:name w:val="4BBFF35E090A4EDFB54795A4F192887A"/>
    <w:rsid w:val="00957FD4"/>
  </w:style>
  <w:style w:type="paragraph" w:customStyle="1" w:styleId="74C3972EED2A4873A602B58CD4584EB5">
    <w:name w:val="74C3972EED2A4873A602B58CD4584EB5"/>
    <w:rsid w:val="00957FD4"/>
  </w:style>
  <w:style w:type="paragraph" w:customStyle="1" w:styleId="82B764C82A304E9EA8A5668C1589913C">
    <w:name w:val="82B764C82A304E9EA8A5668C1589913C"/>
    <w:rsid w:val="00957FD4"/>
  </w:style>
  <w:style w:type="paragraph" w:customStyle="1" w:styleId="B394B1AF5FAA448EAD9CADD55963018B">
    <w:name w:val="B394B1AF5FAA448EAD9CADD55963018B"/>
    <w:rsid w:val="00957FD4"/>
  </w:style>
  <w:style w:type="paragraph" w:customStyle="1" w:styleId="0D8D7E2B030C452AB0FCD24D499677F0">
    <w:name w:val="0D8D7E2B030C452AB0FCD24D499677F0"/>
    <w:rsid w:val="00957FD4"/>
  </w:style>
  <w:style w:type="paragraph" w:customStyle="1" w:styleId="900B8F72B278476FA816B02FF7966EA5">
    <w:name w:val="900B8F72B278476FA816B02FF7966EA5"/>
    <w:rsid w:val="00957FD4"/>
  </w:style>
  <w:style w:type="paragraph" w:customStyle="1" w:styleId="F93AE8CB785E4BBBA58F9911FB3A5370">
    <w:name w:val="F93AE8CB785E4BBBA58F9911FB3A5370"/>
    <w:rsid w:val="00957FD4"/>
  </w:style>
  <w:style w:type="paragraph" w:customStyle="1" w:styleId="C8F420455B724A2D890A3333A1238C4C">
    <w:name w:val="C8F420455B724A2D890A3333A1238C4C"/>
    <w:rsid w:val="00957FD4"/>
  </w:style>
  <w:style w:type="paragraph" w:customStyle="1" w:styleId="8678B51348A5400886E86D13ACFC164E">
    <w:name w:val="8678B51348A5400886E86D13ACFC164E"/>
    <w:rsid w:val="00957FD4"/>
  </w:style>
  <w:style w:type="paragraph" w:customStyle="1" w:styleId="B4D712A581DC438C950207290443603B">
    <w:name w:val="B4D712A581DC438C950207290443603B"/>
    <w:rsid w:val="00957FD4"/>
  </w:style>
  <w:style w:type="paragraph" w:customStyle="1" w:styleId="40038CEEAFBD415DA125E6ADDAB95506">
    <w:name w:val="40038CEEAFBD415DA125E6ADDAB95506"/>
    <w:rsid w:val="00957FD4"/>
  </w:style>
  <w:style w:type="paragraph" w:customStyle="1" w:styleId="AFD8E802E12543E982604655EB1BA9F8">
    <w:name w:val="AFD8E802E12543E982604655EB1BA9F8"/>
    <w:rsid w:val="00957FD4"/>
  </w:style>
  <w:style w:type="paragraph" w:customStyle="1" w:styleId="9CC126543CFE477CBD1AA0A41DA54494">
    <w:name w:val="9CC126543CFE477CBD1AA0A41DA54494"/>
    <w:rsid w:val="00957FD4"/>
  </w:style>
  <w:style w:type="paragraph" w:customStyle="1" w:styleId="5B52466287A741FFB5FBD3163D88E936">
    <w:name w:val="5B52466287A741FFB5FBD3163D88E936"/>
    <w:rsid w:val="00957FD4"/>
  </w:style>
  <w:style w:type="paragraph" w:customStyle="1" w:styleId="4B5AB95EE5BC41FE99B2D47A5358CD7E">
    <w:name w:val="4B5AB95EE5BC41FE99B2D47A5358CD7E"/>
    <w:rsid w:val="00957FD4"/>
  </w:style>
  <w:style w:type="paragraph" w:customStyle="1" w:styleId="9965D8F11A214D099D22ED3E9D0CD1ED">
    <w:name w:val="9965D8F11A214D099D22ED3E9D0CD1ED"/>
    <w:rsid w:val="00957FD4"/>
  </w:style>
  <w:style w:type="paragraph" w:customStyle="1" w:styleId="ABF63B019BF94BDCA8837375E373233B">
    <w:name w:val="ABF63B019BF94BDCA8837375E373233B"/>
    <w:rsid w:val="00957FD4"/>
  </w:style>
  <w:style w:type="paragraph" w:customStyle="1" w:styleId="3111663418634535B014E209C21982D9">
    <w:name w:val="3111663418634535B014E209C21982D9"/>
    <w:rsid w:val="00957FD4"/>
  </w:style>
  <w:style w:type="paragraph" w:customStyle="1" w:styleId="EE902BA556404575BECF9D2C4537AEF4">
    <w:name w:val="EE902BA556404575BECF9D2C4537AEF4"/>
    <w:rsid w:val="00957FD4"/>
  </w:style>
  <w:style w:type="paragraph" w:customStyle="1" w:styleId="B7F029DD2FB543A4A16C84CC4F0B23DC">
    <w:name w:val="B7F029DD2FB543A4A16C84CC4F0B23DC"/>
    <w:rsid w:val="00957FD4"/>
  </w:style>
  <w:style w:type="paragraph" w:customStyle="1" w:styleId="1010764AAE4F4551A35CC138946086EB">
    <w:name w:val="1010764AAE4F4551A35CC138946086EB"/>
    <w:rsid w:val="00957FD4"/>
  </w:style>
  <w:style w:type="paragraph" w:customStyle="1" w:styleId="8BAC95ABA7F94A15843C0E2397E60CD5">
    <w:name w:val="8BAC95ABA7F94A15843C0E2397E60CD5"/>
    <w:rsid w:val="00957FD4"/>
  </w:style>
  <w:style w:type="paragraph" w:customStyle="1" w:styleId="767C9B0E690949F1926EF88BE058D931">
    <w:name w:val="767C9B0E690949F1926EF88BE058D931"/>
    <w:rsid w:val="00957FD4"/>
  </w:style>
  <w:style w:type="paragraph" w:customStyle="1" w:styleId="30B2EBA67729409C9DD6723B3F34935C">
    <w:name w:val="30B2EBA67729409C9DD6723B3F34935C"/>
    <w:rsid w:val="00957FD4"/>
  </w:style>
  <w:style w:type="paragraph" w:customStyle="1" w:styleId="072CE6779998434FAC657A84797A7DF8">
    <w:name w:val="072CE6779998434FAC657A84797A7DF8"/>
    <w:rsid w:val="00957FD4"/>
  </w:style>
  <w:style w:type="paragraph" w:customStyle="1" w:styleId="67347184053A41EE91E356D320234750">
    <w:name w:val="67347184053A41EE91E356D320234750"/>
    <w:rsid w:val="00957FD4"/>
  </w:style>
  <w:style w:type="paragraph" w:customStyle="1" w:styleId="303BA214C3374E60931A35E93B85A27C">
    <w:name w:val="303BA214C3374E60931A35E93B85A27C"/>
    <w:rsid w:val="00957FD4"/>
  </w:style>
  <w:style w:type="paragraph" w:customStyle="1" w:styleId="E807F37C03EA46B198A45BEEB1B0B7A7">
    <w:name w:val="E807F37C03EA46B198A45BEEB1B0B7A7"/>
    <w:rsid w:val="00957FD4"/>
  </w:style>
  <w:style w:type="paragraph" w:customStyle="1" w:styleId="AF7C7E9E520846A7BBC02F430ECD495D">
    <w:name w:val="AF7C7E9E520846A7BBC02F430ECD495D"/>
    <w:rsid w:val="00957FD4"/>
  </w:style>
  <w:style w:type="paragraph" w:customStyle="1" w:styleId="FE5EA83710FD4CF58BD9A3C6AE31D39D">
    <w:name w:val="FE5EA83710FD4CF58BD9A3C6AE31D39D"/>
    <w:rsid w:val="00957FD4"/>
  </w:style>
  <w:style w:type="paragraph" w:customStyle="1" w:styleId="CEB9BA1F10484C0C9C87E07F0E552FB1">
    <w:name w:val="CEB9BA1F10484C0C9C87E07F0E552FB1"/>
    <w:rsid w:val="00957FD4"/>
  </w:style>
  <w:style w:type="paragraph" w:customStyle="1" w:styleId="3EA666D60EAF4F93ACA9C63283486952">
    <w:name w:val="3EA666D60EAF4F93ACA9C63283486952"/>
    <w:rsid w:val="00957FD4"/>
  </w:style>
  <w:style w:type="paragraph" w:customStyle="1" w:styleId="DD3ED2D94E744090BB52AA5B0DCC0CE4">
    <w:name w:val="DD3ED2D94E744090BB52AA5B0DCC0CE4"/>
    <w:rsid w:val="00957FD4"/>
  </w:style>
  <w:style w:type="paragraph" w:customStyle="1" w:styleId="E9A30B171E87416AB0CE7F92DB08593D">
    <w:name w:val="E9A30B171E87416AB0CE7F92DB08593D"/>
    <w:rsid w:val="00957FD4"/>
  </w:style>
  <w:style w:type="paragraph" w:customStyle="1" w:styleId="9FB972C70AF34D7D891A9C882722BB82">
    <w:name w:val="9FB972C70AF34D7D891A9C882722BB82"/>
    <w:rsid w:val="00957FD4"/>
  </w:style>
  <w:style w:type="paragraph" w:customStyle="1" w:styleId="8D4D1FF25ABA4FE883B3F2FAF50D75EC">
    <w:name w:val="8D4D1FF25ABA4FE883B3F2FAF50D75EC"/>
    <w:rsid w:val="00957FD4"/>
  </w:style>
  <w:style w:type="paragraph" w:customStyle="1" w:styleId="048995CE2F644EEEA9C4CA59BEEF2599">
    <w:name w:val="048995CE2F644EEEA9C4CA59BEEF2599"/>
    <w:rsid w:val="00957FD4"/>
  </w:style>
  <w:style w:type="paragraph" w:customStyle="1" w:styleId="CE7335E16007441CB90E60A9368D51C4">
    <w:name w:val="CE7335E16007441CB90E60A9368D51C4"/>
    <w:rsid w:val="00957FD4"/>
  </w:style>
  <w:style w:type="paragraph" w:customStyle="1" w:styleId="D6DA697E934645E3B19386B696380DD7">
    <w:name w:val="D6DA697E934645E3B19386B696380DD7"/>
    <w:rsid w:val="00957FD4"/>
  </w:style>
  <w:style w:type="paragraph" w:customStyle="1" w:styleId="06E4C4D8B29F413FA2E3EAF109F2A604">
    <w:name w:val="06E4C4D8B29F413FA2E3EAF109F2A604"/>
    <w:rsid w:val="00957FD4"/>
  </w:style>
  <w:style w:type="paragraph" w:customStyle="1" w:styleId="AACE04358B83451EA6BA53FBEE413D21">
    <w:name w:val="AACE04358B83451EA6BA53FBEE413D21"/>
    <w:rsid w:val="00957FD4"/>
  </w:style>
  <w:style w:type="paragraph" w:customStyle="1" w:styleId="AB84BCEACE25465EB61BECB01A3046A3">
    <w:name w:val="AB84BCEACE25465EB61BECB01A3046A3"/>
    <w:rsid w:val="00957FD4"/>
  </w:style>
  <w:style w:type="paragraph" w:customStyle="1" w:styleId="E98AC041A16642CEBDF0AA21DEA0F10F">
    <w:name w:val="E98AC041A16642CEBDF0AA21DEA0F10F"/>
    <w:rsid w:val="00957FD4"/>
  </w:style>
  <w:style w:type="paragraph" w:customStyle="1" w:styleId="A90DEBB11A6D44D9B1BC9BBEF20C8C23">
    <w:name w:val="A90DEBB11A6D44D9B1BC9BBEF20C8C23"/>
    <w:rsid w:val="00957FD4"/>
  </w:style>
  <w:style w:type="paragraph" w:customStyle="1" w:styleId="CE1BA490A42A411EA06C0CD70D614BF9">
    <w:name w:val="CE1BA490A42A411EA06C0CD70D614BF9"/>
    <w:rsid w:val="00957FD4"/>
  </w:style>
  <w:style w:type="paragraph" w:customStyle="1" w:styleId="B366AF96314A40C8986189BCA8251B77">
    <w:name w:val="B366AF96314A40C8986189BCA8251B77"/>
    <w:rsid w:val="00957FD4"/>
  </w:style>
  <w:style w:type="paragraph" w:customStyle="1" w:styleId="FE125C7EA0B44CB8AC16B77455C98EAD">
    <w:name w:val="FE125C7EA0B44CB8AC16B77455C98EAD"/>
    <w:rsid w:val="00957FD4"/>
  </w:style>
  <w:style w:type="paragraph" w:customStyle="1" w:styleId="D43941F87ECA4DFFA0DF532617F7AD22">
    <w:name w:val="D43941F87ECA4DFFA0DF532617F7AD22"/>
    <w:rsid w:val="00957FD4"/>
  </w:style>
  <w:style w:type="paragraph" w:customStyle="1" w:styleId="10DA2D2F87F34C1F961F7DED11214474">
    <w:name w:val="10DA2D2F87F34C1F961F7DED11214474"/>
    <w:rsid w:val="00957FD4"/>
  </w:style>
  <w:style w:type="paragraph" w:customStyle="1" w:styleId="C670434E1199440CBCC44FE5777E24BA">
    <w:name w:val="C670434E1199440CBCC44FE5777E24BA"/>
    <w:rsid w:val="00957FD4"/>
  </w:style>
  <w:style w:type="paragraph" w:customStyle="1" w:styleId="253F871FDEB54FAB9D0ACD067B365E29">
    <w:name w:val="253F871FDEB54FAB9D0ACD067B365E29"/>
    <w:rsid w:val="00957FD4"/>
  </w:style>
  <w:style w:type="paragraph" w:customStyle="1" w:styleId="1AC25F2C037F4861A2F382316A26DBC3">
    <w:name w:val="1AC25F2C037F4861A2F382316A26DBC3"/>
    <w:rsid w:val="00957FD4"/>
  </w:style>
  <w:style w:type="paragraph" w:customStyle="1" w:styleId="E36469B9D59F44B5861DAD315E930442">
    <w:name w:val="E36469B9D59F44B5861DAD315E930442"/>
    <w:rsid w:val="00957FD4"/>
  </w:style>
  <w:style w:type="paragraph" w:customStyle="1" w:styleId="02C7F3FB991F42D5BBFD6BE0EDE59535">
    <w:name w:val="02C7F3FB991F42D5BBFD6BE0EDE59535"/>
    <w:rsid w:val="00957FD4"/>
  </w:style>
  <w:style w:type="paragraph" w:customStyle="1" w:styleId="758DDBCE511A45A1B98424066296A8C0">
    <w:name w:val="758DDBCE511A45A1B98424066296A8C0"/>
    <w:rsid w:val="00957FD4"/>
  </w:style>
  <w:style w:type="paragraph" w:customStyle="1" w:styleId="2DBC4F4E268040E6ACCECF4EA26EB233">
    <w:name w:val="2DBC4F4E268040E6ACCECF4EA26EB233"/>
    <w:rsid w:val="00957FD4"/>
  </w:style>
  <w:style w:type="paragraph" w:customStyle="1" w:styleId="53D37B1C024F4887B99C384A806C61D5">
    <w:name w:val="53D37B1C024F4887B99C384A806C61D5"/>
    <w:rsid w:val="00957FD4"/>
  </w:style>
  <w:style w:type="paragraph" w:customStyle="1" w:styleId="75DDB68BF1E841CB8B55125C1468E0B2">
    <w:name w:val="75DDB68BF1E841CB8B55125C1468E0B2"/>
    <w:rsid w:val="00957FD4"/>
  </w:style>
  <w:style w:type="paragraph" w:customStyle="1" w:styleId="CD52E0E8EF784E308BBFAD3EF5D309BA">
    <w:name w:val="CD52E0E8EF784E308BBFAD3EF5D309BA"/>
    <w:rsid w:val="00957FD4"/>
  </w:style>
  <w:style w:type="paragraph" w:customStyle="1" w:styleId="6A0500B6BDED4554B373048CE8DF490A">
    <w:name w:val="6A0500B6BDED4554B373048CE8DF490A"/>
    <w:rsid w:val="00957FD4"/>
  </w:style>
  <w:style w:type="paragraph" w:customStyle="1" w:styleId="09F6A2F82AF34853963FB123849EFAF1">
    <w:name w:val="09F6A2F82AF34853963FB123849EFAF1"/>
    <w:rsid w:val="00957FD4"/>
  </w:style>
  <w:style w:type="paragraph" w:customStyle="1" w:styleId="A9DD6D7226A646588D7E4F1BF0DD5340">
    <w:name w:val="A9DD6D7226A646588D7E4F1BF0DD5340"/>
    <w:rsid w:val="00957FD4"/>
  </w:style>
  <w:style w:type="paragraph" w:customStyle="1" w:styleId="4AF827525AE04CB5998936232E76EEC6">
    <w:name w:val="4AF827525AE04CB5998936232E76EEC6"/>
    <w:rsid w:val="00957FD4"/>
  </w:style>
  <w:style w:type="paragraph" w:customStyle="1" w:styleId="98ADC6F657A14E6E8A455EE48F2F8E78">
    <w:name w:val="98ADC6F657A14E6E8A455EE48F2F8E78"/>
    <w:rsid w:val="00957FD4"/>
  </w:style>
  <w:style w:type="paragraph" w:customStyle="1" w:styleId="4BD7A474E02E435CA606ABD2F2D2FD73">
    <w:name w:val="4BD7A474E02E435CA606ABD2F2D2FD73"/>
    <w:rsid w:val="00957FD4"/>
  </w:style>
  <w:style w:type="paragraph" w:customStyle="1" w:styleId="38BE394B9AF34618A43353BD0A9A5DDA">
    <w:name w:val="38BE394B9AF34618A43353BD0A9A5DDA"/>
    <w:rsid w:val="00957FD4"/>
  </w:style>
  <w:style w:type="paragraph" w:customStyle="1" w:styleId="9068E87CBF354F06BE6F1D671B402528">
    <w:name w:val="9068E87CBF354F06BE6F1D671B402528"/>
    <w:rsid w:val="00957FD4"/>
  </w:style>
  <w:style w:type="paragraph" w:customStyle="1" w:styleId="8EDDC67BB78047F98178D5CDA61079B2">
    <w:name w:val="8EDDC67BB78047F98178D5CDA61079B2"/>
    <w:rsid w:val="00957FD4"/>
  </w:style>
  <w:style w:type="paragraph" w:customStyle="1" w:styleId="F91F052564D44A73B6CC286A24E75F4F">
    <w:name w:val="F91F052564D44A73B6CC286A24E75F4F"/>
    <w:rsid w:val="00957FD4"/>
  </w:style>
  <w:style w:type="paragraph" w:customStyle="1" w:styleId="F711C7205DDB4D47A494C145A78BF1FA">
    <w:name w:val="F711C7205DDB4D47A494C145A78BF1FA"/>
    <w:rsid w:val="00957FD4"/>
  </w:style>
  <w:style w:type="paragraph" w:customStyle="1" w:styleId="7FCAEE2ED20E4B6BA6DD6E46DD1FA169">
    <w:name w:val="7FCAEE2ED20E4B6BA6DD6E46DD1FA169"/>
    <w:rsid w:val="00957FD4"/>
  </w:style>
  <w:style w:type="paragraph" w:customStyle="1" w:styleId="604AE86D7B814DE39C0248729CCEEC0E">
    <w:name w:val="604AE86D7B814DE39C0248729CCEEC0E"/>
    <w:rsid w:val="00957FD4"/>
  </w:style>
  <w:style w:type="paragraph" w:customStyle="1" w:styleId="3F44CF5CDDBD456C89220CBDD8F37476">
    <w:name w:val="3F44CF5CDDBD456C89220CBDD8F37476"/>
    <w:rsid w:val="00957FD4"/>
  </w:style>
  <w:style w:type="paragraph" w:customStyle="1" w:styleId="BF92070F7CBE4B9A966F0E3801536E1A">
    <w:name w:val="BF92070F7CBE4B9A966F0E3801536E1A"/>
    <w:rsid w:val="00957FD4"/>
  </w:style>
  <w:style w:type="paragraph" w:customStyle="1" w:styleId="85C8F977C7E24CB9B3C2CA774E9D6567">
    <w:name w:val="85C8F977C7E24CB9B3C2CA774E9D6567"/>
    <w:rsid w:val="00957FD4"/>
  </w:style>
  <w:style w:type="paragraph" w:customStyle="1" w:styleId="3E29B0F2F2BF43239420613779AD0587">
    <w:name w:val="3E29B0F2F2BF43239420613779AD0587"/>
    <w:rsid w:val="00957FD4"/>
  </w:style>
  <w:style w:type="paragraph" w:customStyle="1" w:styleId="4E1B5C2DF78244289B4D359F3CEC6D98">
    <w:name w:val="4E1B5C2DF78244289B4D359F3CEC6D98"/>
    <w:rsid w:val="00957FD4"/>
  </w:style>
  <w:style w:type="paragraph" w:customStyle="1" w:styleId="43ED2342D63F4F74B1BCEF48614CD3AC">
    <w:name w:val="43ED2342D63F4F74B1BCEF48614CD3AC"/>
    <w:rsid w:val="00957FD4"/>
  </w:style>
  <w:style w:type="paragraph" w:customStyle="1" w:styleId="7ED874A7EEB348FEB62652F03BCC989E">
    <w:name w:val="7ED874A7EEB348FEB62652F03BCC989E"/>
    <w:rsid w:val="00957FD4"/>
  </w:style>
  <w:style w:type="paragraph" w:customStyle="1" w:styleId="F58C7197596A4EE48A7F2250EC0CE80E">
    <w:name w:val="F58C7197596A4EE48A7F2250EC0CE80E"/>
    <w:rsid w:val="00957FD4"/>
  </w:style>
  <w:style w:type="paragraph" w:customStyle="1" w:styleId="BEAEBA0462C547F79A8F3996F7A137F6">
    <w:name w:val="BEAEBA0462C547F79A8F3996F7A137F6"/>
    <w:rsid w:val="00957FD4"/>
  </w:style>
  <w:style w:type="paragraph" w:customStyle="1" w:styleId="C080C9BD95374DAA92218FD0A139A8B3">
    <w:name w:val="C080C9BD95374DAA92218FD0A139A8B3"/>
    <w:rsid w:val="00957FD4"/>
  </w:style>
  <w:style w:type="paragraph" w:customStyle="1" w:styleId="FD64CA6A4C1D41C08EEAE7D102847896">
    <w:name w:val="FD64CA6A4C1D41C08EEAE7D102847896"/>
    <w:rsid w:val="00957FD4"/>
  </w:style>
  <w:style w:type="paragraph" w:customStyle="1" w:styleId="3A51C840B64B49FE8A2C9355C3C335A5">
    <w:name w:val="3A51C840B64B49FE8A2C9355C3C335A5"/>
    <w:rsid w:val="00957FD4"/>
  </w:style>
  <w:style w:type="paragraph" w:customStyle="1" w:styleId="1B9575CBFE794D4183661EAB9D039D7D">
    <w:name w:val="1B9575CBFE794D4183661EAB9D039D7D"/>
    <w:rsid w:val="00957FD4"/>
  </w:style>
  <w:style w:type="paragraph" w:customStyle="1" w:styleId="D331CE4599224CBDBBF1BE2782C0098C">
    <w:name w:val="D331CE4599224CBDBBF1BE2782C0098C"/>
    <w:rsid w:val="00957FD4"/>
  </w:style>
  <w:style w:type="paragraph" w:customStyle="1" w:styleId="2226072DBF3F46E9A1C9B346B53CEA5F">
    <w:name w:val="2226072DBF3F46E9A1C9B346B53CEA5F"/>
    <w:rsid w:val="00957FD4"/>
  </w:style>
  <w:style w:type="paragraph" w:customStyle="1" w:styleId="48260968D3034ADD80B471550B88F53E">
    <w:name w:val="48260968D3034ADD80B471550B88F53E"/>
    <w:rsid w:val="00957FD4"/>
  </w:style>
  <w:style w:type="paragraph" w:customStyle="1" w:styleId="736DADB1FEE146709EFBDAC94E8558DB">
    <w:name w:val="736DADB1FEE146709EFBDAC94E8558DB"/>
    <w:rsid w:val="00957FD4"/>
  </w:style>
  <w:style w:type="paragraph" w:customStyle="1" w:styleId="4191D3B655D84BAE805C8D5CF18A39D2">
    <w:name w:val="4191D3B655D84BAE805C8D5CF18A39D2"/>
    <w:rsid w:val="00957FD4"/>
  </w:style>
  <w:style w:type="paragraph" w:customStyle="1" w:styleId="1DE3B4CF623E41C593ABB1480631136D">
    <w:name w:val="1DE3B4CF623E41C593ABB1480631136D"/>
    <w:rsid w:val="00957FD4"/>
  </w:style>
  <w:style w:type="paragraph" w:customStyle="1" w:styleId="A1A155AB30FD4B16B37F199B64CDCC13">
    <w:name w:val="A1A155AB30FD4B16B37F199B64CDCC13"/>
    <w:rsid w:val="00957FD4"/>
  </w:style>
  <w:style w:type="paragraph" w:customStyle="1" w:styleId="C92C60DCC1B84C66957E107A5EB119F8">
    <w:name w:val="C92C60DCC1B84C66957E107A5EB119F8"/>
    <w:rsid w:val="00957FD4"/>
  </w:style>
  <w:style w:type="paragraph" w:customStyle="1" w:styleId="6C43C01169854D49BD5CB7BBF80315B0">
    <w:name w:val="6C43C01169854D49BD5CB7BBF80315B0"/>
    <w:rsid w:val="00957FD4"/>
  </w:style>
  <w:style w:type="paragraph" w:customStyle="1" w:styleId="4E16FA6C56C044BCA87E124351DD4601">
    <w:name w:val="4E16FA6C56C044BCA87E124351DD4601"/>
    <w:rsid w:val="00957FD4"/>
  </w:style>
  <w:style w:type="paragraph" w:customStyle="1" w:styleId="C107B82EF62040D9AEB859351B24FAB5">
    <w:name w:val="C107B82EF62040D9AEB859351B24FAB5"/>
    <w:rsid w:val="00957FD4"/>
  </w:style>
  <w:style w:type="paragraph" w:customStyle="1" w:styleId="07ED1B91E42D475EB30DF5EE1FC503BA">
    <w:name w:val="07ED1B91E42D475EB30DF5EE1FC503BA"/>
    <w:rsid w:val="00957FD4"/>
  </w:style>
  <w:style w:type="paragraph" w:customStyle="1" w:styleId="38BC5707DD3E46FCB2053681FC7B2406">
    <w:name w:val="38BC5707DD3E46FCB2053681FC7B2406"/>
    <w:rsid w:val="00957FD4"/>
  </w:style>
  <w:style w:type="paragraph" w:customStyle="1" w:styleId="712A16AD53BC46379CA1399B2FFFD15B">
    <w:name w:val="712A16AD53BC46379CA1399B2FFFD15B"/>
    <w:rsid w:val="00957FD4"/>
  </w:style>
  <w:style w:type="paragraph" w:customStyle="1" w:styleId="07BEC56B77934B2DB84FBA619B4138C4">
    <w:name w:val="07BEC56B77934B2DB84FBA619B4138C4"/>
    <w:rsid w:val="00957FD4"/>
  </w:style>
  <w:style w:type="paragraph" w:customStyle="1" w:styleId="25230727B5FE48198D910FF6938574E0">
    <w:name w:val="25230727B5FE48198D910FF6938574E0"/>
    <w:rsid w:val="00957FD4"/>
  </w:style>
  <w:style w:type="paragraph" w:customStyle="1" w:styleId="88DC10DF0D684E8BA4742675E83D6502">
    <w:name w:val="88DC10DF0D684E8BA4742675E83D6502"/>
    <w:rsid w:val="00957FD4"/>
  </w:style>
  <w:style w:type="paragraph" w:customStyle="1" w:styleId="1B50EF6F05A7466283FBC6B4B4C8EDAD">
    <w:name w:val="1B50EF6F05A7466283FBC6B4B4C8EDAD"/>
    <w:rsid w:val="00957FD4"/>
  </w:style>
  <w:style w:type="paragraph" w:customStyle="1" w:styleId="678F8A5E890C4909B52B8F0B7F731F47">
    <w:name w:val="678F8A5E890C4909B52B8F0B7F731F47"/>
    <w:rsid w:val="00E42257"/>
  </w:style>
  <w:style w:type="paragraph" w:customStyle="1" w:styleId="B52FD78EDCB947F487E44370689916C4">
    <w:name w:val="B52FD78EDCB947F487E44370689916C4"/>
    <w:rsid w:val="00E42257"/>
  </w:style>
  <w:style w:type="paragraph" w:customStyle="1" w:styleId="CE18EA063A574BD2AF0B41D3AD7EBBDC">
    <w:name w:val="CE18EA063A574BD2AF0B41D3AD7EBBDC"/>
    <w:rsid w:val="00E42257"/>
  </w:style>
  <w:style w:type="paragraph" w:customStyle="1" w:styleId="0433557AFAFF481BAA23530DF530A8A2">
    <w:name w:val="0433557AFAFF481BAA23530DF530A8A2"/>
    <w:rsid w:val="00E42257"/>
  </w:style>
  <w:style w:type="paragraph" w:customStyle="1" w:styleId="12782F2051904313825946869482901C">
    <w:name w:val="12782F2051904313825946869482901C"/>
    <w:rsid w:val="00E42257"/>
  </w:style>
  <w:style w:type="paragraph" w:customStyle="1" w:styleId="0A017736159943CC8B72806F4001D66B">
    <w:name w:val="0A017736159943CC8B72806F4001D66B"/>
    <w:rsid w:val="00E42257"/>
  </w:style>
  <w:style w:type="paragraph" w:customStyle="1" w:styleId="22CD64668C474422A35EEC68C2A29CC9">
    <w:name w:val="22CD64668C474422A35EEC68C2A29CC9"/>
    <w:rsid w:val="00E42257"/>
  </w:style>
  <w:style w:type="paragraph" w:customStyle="1" w:styleId="A71A6279956F4343952BB1CC5A356DF4">
    <w:name w:val="A71A6279956F4343952BB1CC5A356DF4"/>
    <w:rsid w:val="00E42257"/>
  </w:style>
  <w:style w:type="paragraph" w:customStyle="1" w:styleId="2F9FA647A2F5481AB00654C7CC8F51E6">
    <w:name w:val="2F9FA647A2F5481AB00654C7CC8F51E6"/>
    <w:rsid w:val="00E42257"/>
  </w:style>
  <w:style w:type="paragraph" w:customStyle="1" w:styleId="6EE0A6864413456F92FD94373ABCEF78">
    <w:name w:val="6EE0A6864413456F92FD94373ABCEF78"/>
    <w:rsid w:val="00E42257"/>
  </w:style>
  <w:style w:type="paragraph" w:customStyle="1" w:styleId="E6721ECBC0364DBEB8089ACC5A2CB38D">
    <w:name w:val="E6721ECBC0364DBEB8089ACC5A2CB38D"/>
    <w:rsid w:val="00E42257"/>
  </w:style>
  <w:style w:type="paragraph" w:customStyle="1" w:styleId="D24E7EBC71E34DC2AB3F8F98DB2E9AD9">
    <w:name w:val="D24E7EBC71E34DC2AB3F8F98DB2E9AD9"/>
    <w:rsid w:val="00E42257"/>
  </w:style>
  <w:style w:type="paragraph" w:customStyle="1" w:styleId="A04B02E915F44C25AE5D082AF3EF97C7">
    <w:name w:val="A04B02E915F44C25AE5D082AF3EF97C7"/>
    <w:rsid w:val="00E42257"/>
  </w:style>
  <w:style w:type="paragraph" w:customStyle="1" w:styleId="CC443E9E16374C2984D1067922C171BA">
    <w:name w:val="CC443E9E16374C2984D1067922C171BA"/>
    <w:rsid w:val="00E42257"/>
  </w:style>
  <w:style w:type="paragraph" w:customStyle="1" w:styleId="931B1916A7C64FFFAD49EEC895D831CE">
    <w:name w:val="931B1916A7C64FFFAD49EEC895D831CE"/>
    <w:rsid w:val="00E42257"/>
  </w:style>
  <w:style w:type="paragraph" w:customStyle="1" w:styleId="9519E9519D0F42E4AC13668995BCD075">
    <w:name w:val="9519E9519D0F42E4AC13668995BCD075"/>
    <w:rsid w:val="00E42257"/>
  </w:style>
  <w:style w:type="paragraph" w:customStyle="1" w:styleId="AEAA5EBBF385475BADA709A4C024DA20">
    <w:name w:val="AEAA5EBBF385475BADA709A4C024DA20"/>
    <w:rsid w:val="00E42257"/>
  </w:style>
  <w:style w:type="paragraph" w:customStyle="1" w:styleId="306E44D12A8A49ADBF8A073AF9ABC48F">
    <w:name w:val="306E44D12A8A49ADBF8A073AF9ABC48F"/>
    <w:rsid w:val="00E42257"/>
  </w:style>
  <w:style w:type="paragraph" w:customStyle="1" w:styleId="38B35AB3EE5247B7958E122ACAE110E0">
    <w:name w:val="38B35AB3EE5247B7958E122ACAE110E0"/>
    <w:rsid w:val="00E42257"/>
  </w:style>
  <w:style w:type="paragraph" w:customStyle="1" w:styleId="874103F94750497C91387F14CCB21B12">
    <w:name w:val="874103F94750497C91387F14CCB21B12"/>
    <w:rsid w:val="00E42257"/>
  </w:style>
  <w:style w:type="paragraph" w:customStyle="1" w:styleId="3452660EC7FC4D07B58D5C623ADA32F6">
    <w:name w:val="3452660EC7FC4D07B58D5C623ADA32F6"/>
    <w:rsid w:val="00E42257"/>
  </w:style>
  <w:style w:type="paragraph" w:customStyle="1" w:styleId="48E06E1DAF05487980F3B1AEF682AC0B">
    <w:name w:val="48E06E1DAF05487980F3B1AEF682AC0B"/>
    <w:rsid w:val="00E42257"/>
  </w:style>
  <w:style w:type="paragraph" w:customStyle="1" w:styleId="116367AA6A7D4D0AACF10E33F3377699">
    <w:name w:val="116367AA6A7D4D0AACF10E33F3377699"/>
    <w:rsid w:val="00E42257"/>
  </w:style>
  <w:style w:type="paragraph" w:customStyle="1" w:styleId="A6BB655425E949B389F3FE51F8BAD7D5">
    <w:name w:val="A6BB655425E949B389F3FE51F8BAD7D5"/>
    <w:rsid w:val="00E42257"/>
  </w:style>
  <w:style w:type="paragraph" w:customStyle="1" w:styleId="27468D38A355442BA79FF7451EFF1B3D">
    <w:name w:val="27468D38A355442BA79FF7451EFF1B3D"/>
    <w:rsid w:val="00E42257"/>
  </w:style>
  <w:style w:type="paragraph" w:customStyle="1" w:styleId="4030FB203E2F47888EBAF3607A1C79E5">
    <w:name w:val="4030FB203E2F47888EBAF3607A1C79E5"/>
    <w:rsid w:val="00E42257"/>
  </w:style>
  <w:style w:type="paragraph" w:customStyle="1" w:styleId="3FC827074F3B49E581DA3186658E6BA7">
    <w:name w:val="3FC827074F3B49E581DA3186658E6BA7"/>
    <w:rsid w:val="00E42257"/>
  </w:style>
  <w:style w:type="paragraph" w:customStyle="1" w:styleId="D54E2CE11D154DD5815F2A76BD019E1C">
    <w:name w:val="D54E2CE11D154DD5815F2A76BD019E1C"/>
    <w:rsid w:val="00E42257"/>
  </w:style>
  <w:style w:type="paragraph" w:customStyle="1" w:styleId="74A80E434B684BCA860BE95875E6CE67">
    <w:name w:val="74A80E434B684BCA860BE95875E6CE67"/>
    <w:rsid w:val="00E42257"/>
  </w:style>
  <w:style w:type="paragraph" w:customStyle="1" w:styleId="DD91A7D0F2464EEB8B1F439FBEB9F744">
    <w:name w:val="DD91A7D0F2464EEB8B1F439FBEB9F744"/>
    <w:rsid w:val="00E42257"/>
  </w:style>
  <w:style w:type="paragraph" w:customStyle="1" w:styleId="44848B63F7CE44B9AD3139D41BD51F92">
    <w:name w:val="44848B63F7CE44B9AD3139D41BD51F92"/>
    <w:rsid w:val="00E42257"/>
  </w:style>
  <w:style w:type="paragraph" w:customStyle="1" w:styleId="F8CEE0DF316B4BC2950075ECFFA53BF0">
    <w:name w:val="F8CEE0DF316B4BC2950075ECFFA53BF0"/>
    <w:rsid w:val="00E42257"/>
  </w:style>
  <w:style w:type="paragraph" w:customStyle="1" w:styleId="9C047BE3AA514BAC816DBC780ED6C29B">
    <w:name w:val="9C047BE3AA514BAC816DBC780ED6C29B"/>
    <w:rsid w:val="00E42257"/>
  </w:style>
  <w:style w:type="paragraph" w:customStyle="1" w:styleId="AA0A665849D54ADCBCDBD05DEFE0CCD0">
    <w:name w:val="AA0A665849D54ADCBCDBD05DEFE0CCD0"/>
    <w:rsid w:val="00E42257"/>
  </w:style>
  <w:style w:type="paragraph" w:customStyle="1" w:styleId="B7A0930DDBA5497B9E84AB0798350E63">
    <w:name w:val="B7A0930DDBA5497B9E84AB0798350E63"/>
    <w:rsid w:val="00E42257"/>
  </w:style>
  <w:style w:type="paragraph" w:customStyle="1" w:styleId="E65FFB0D08594D80B7F715FBE6C287A6">
    <w:name w:val="E65FFB0D08594D80B7F715FBE6C287A6"/>
    <w:rsid w:val="00E42257"/>
  </w:style>
  <w:style w:type="paragraph" w:customStyle="1" w:styleId="C57168B980384E9A95A410F978E7B11A">
    <w:name w:val="C57168B980384E9A95A410F978E7B11A"/>
    <w:rsid w:val="00E42257"/>
  </w:style>
  <w:style w:type="paragraph" w:customStyle="1" w:styleId="01C87FCFD6E347F9A32C44C745825ABE">
    <w:name w:val="01C87FCFD6E347F9A32C44C745825ABE"/>
    <w:rsid w:val="00E42257"/>
  </w:style>
  <w:style w:type="paragraph" w:customStyle="1" w:styleId="5D976387300B4C16BF017BF3419EB490">
    <w:name w:val="5D976387300B4C16BF017BF3419EB490"/>
    <w:rsid w:val="00E42257"/>
  </w:style>
  <w:style w:type="paragraph" w:customStyle="1" w:styleId="A9C2BA0A426D4D79A96E5AC144FC825A">
    <w:name w:val="A9C2BA0A426D4D79A96E5AC144FC825A"/>
    <w:rsid w:val="00E42257"/>
  </w:style>
  <w:style w:type="paragraph" w:customStyle="1" w:styleId="937A0059C08E43759665B681F01CC2B0">
    <w:name w:val="937A0059C08E43759665B681F01CC2B0"/>
    <w:rsid w:val="00E42257"/>
  </w:style>
  <w:style w:type="paragraph" w:customStyle="1" w:styleId="9755436F44194FBC885A6D9CACAE9C46">
    <w:name w:val="9755436F44194FBC885A6D9CACAE9C46"/>
    <w:rsid w:val="00E42257"/>
  </w:style>
  <w:style w:type="paragraph" w:customStyle="1" w:styleId="86496940063047759193774BA25AF092">
    <w:name w:val="86496940063047759193774BA25AF092"/>
    <w:rsid w:val="00E42257"/>
  </w:style>
  <w:style w:type="paragraph" w:customStyle="1" w:styleId="8F3FAABEC6E84EDFBE38E28ABB1509D6">
    <w:name w:val="8F3FAABEC6E84EDFBE38E28ABB1509D6"/>
    <w:rsid w:val="00E42257"/>
  </w:style>
  <w:style w:type="paragraph" w:customStyle="1" w:styleId="45B4D66C222A48748B009FF41C0809CA">
    <w:name w:val="45B4D66C222A48748B009FF41C0809CA"/>
    <w:rsid w:val="00E42257"/>
  </w:style>
  <w:style w:type="paragraph" w:customStyle="1" w:styleId="E61BE4439E3A43A8A686E0954EA30544">
    <w:name w:val="E61BE4439E3A43A8A686E0954EA30544"/>
    <w:rsid w:val="00E42257"/>
  </w:style>
  <w:style w:type="paragraph" w:customStyle="1" w:styleId="5DDF1EC2B867407D8418D5D9419EEBFA">
    <w:name w:val="5DDF1EC2B867407D8418D5D9419EEBFA"/>
    <w:rsid w:val="00E42257"/>
  </w:style>
  <w:style w:type="paragraph" w:customStyle="1" w:styleId="B4B775B215004E54B21BB902E31BD1C9">
    <w:name w:val="B4B775B215004E54B21BB902E31BD1C9"/>
    <w:rsid w:val="00E42257"/>
  </w:style>
  <w:style w:type="paragraph" w:customStyle="1" w:styleId="8A1151BA3A054CEB8FD2E427E924D48E">
    <w:name w:val="8A1151BA3A054CEB8FD2E427E924D48E"/>
    <w:rsid w:val="00E42257"/>
  </w:style>
  <w:style w:type="paragraph" w:customStyle="1" w:styleId="25268F1FA3834BAC8E48B550F3BAA39C">
    <w:name w:val="25268F1FA3834BAC8E48B550F3BAA39C"/>
    <w:rsid w:val="00E42257"/>
  </w:style>
  <w:style w:type="paragraph" w:customStyle="1" w:styleId="264F281BF8014CB193BB09B11476B933">
    <w:name w:val="264F281BF8014CB193BB09B11476B933"/>
    <w:rsid w:val="00E42257"/>
  </w:style>
  <w:style w:type="paragraph" w:customStyle="1" w:styleId="C881338DADB7464BB820611E024B1B35">
    <w:name w:val="C881338DADB7464BB820611E024B1B35"/>
    <w:rsid w:val="00E42257"/>
  </w:style>
  <w:style w:type="paragraph" w:customStyle="1" w:styleId="55596E7C44D84D04BD4FBE7A91AE6A21">
    <w:name w:val="55596E7C44D84D04BD4FBE7A91AE6A21"/>
    <w:rsid w:val="00E42257"/>
  </w:style>
  <w:style w:type="paragraph" w:customStyle="1" w:styleId="159889E0EAC247F695BA721B15E731F8">
    <w:name w:val="159889E0EAC247F695BA721B15E731F8"/>
    <w:rsid w:val="00E42257"/>
  </w:style>
  <w:style w:type="paragraph" w:customStyle="1" w:styleId="659F85F4FA9E499E982A7CB8F4300DDF">
    <w:name w:val="659F85F4FA9E499E982A7CB8F4300DDF"/>
    <w:rsid w:val="00E42257"/>
  </w:style>
  <w:style w:type="paragraph" w:customStyle="1" w:styleId="F8D9F58B6DEB4CB284FA543028528B9C">
    <w:name w:val="F8D9F58B6DEB4CB284FA543028528B9C"/>
    <w:rsid w:val="00E42257"/>
  </w:style>
  <w:style w:type="paragraph" w:customStyle="1" w:styleId="5444691536A94B28BB14FE0C478D7347">
    <w:name w:val="5444691536A94B28BB14FE0C478D7347"/>
    <w:rsid w:val="00E42257"/>
  </w:style>
  <w:style w:type="paragraph" w:customStyle="1" w:styleId="2304329E35EE4DF5B0A95198B47F4817">
    <w:name w:val="2304329E35EE4DF5B0A95198B47F4817"/>
    <w:rsid w:val="00E42257"/>
  </w:style>
  <w:style w:type="paragraph" w:customStyle="1" w:styleId="45D9236914144902A0B18696949D287C">
    <w:name w:val="45D9236914144902A0B18696949D287C"/>
    <w:rsid w:val="00E42257"/>
  </w:style>
  <w:style w:type="paragraph" w:customStyle="1" w:styleId="8D6C221187A24956A2D7243CE49A9B00">
    <w:name w:val="8D6C221187A24956A2D7243CE49A9B00"/>
    <w:rsid w:val="00E42257"/>
  </w:style>
  <w:style w:type="paragraph" w:customStyle="1" w:styleId="22FA1EC3502340B58C5434AA4BFE24C7">
    <w:name w:val="22FA1EC3502340B58C5434AA4BFE24C7"/>
    <w:rsid w:val="00E42257"/>
  </w:style>
  <w:style w:type="paragraph" w:customStyle="1" w:styleId="64AB94F0E1A44C3DB351F8EB3150D5E6">
    <w:name w:val="64AB94F0E1A44C3DB351F8EB3150D5E6"/>
    <w:rsid w:val="00E42257"/>
  </w:style>
  <w:style w:type="paragraph" w:customStyle="1" w:styleId="BE8F23D5CF7C49969B751B255BEE6D90">
    <w:name w:val="BE8F23D5CF7C49969B751B255BEE6D90"/>
    <w:rsid w:val="00E42257"/>
  </w:style>
  <w:style w:type="paragraph" w:customStyle="1" w:styleId="F51258C1E57447ED9814ACC47B7A89ED">
    <w:name w:val="F51258C1E57447ED9814ACC47B7A89ED"/>
    <w:rsid w:val="00E42257"/>
  </w:style>
  <w:style w:type="paragraph" w:customStyle="1" w:styleId="5E6DF41079584BDF99E5A76BFA781D95">
    <w:name w:val="5E6DF41079584BDF99E5A76BFA781D95"/>
    <w:rsid w:val="00E42257"/>
  </w:style>
  <w:style w:type="paragraph" w:customStyle="1" w:styleId="AF69B5E42CAC405086D7A850B0516622">
    <w:name w:val="AF69B5E42CAC405086D7A850B0516622"/>
    <w:rsid w:val="00E42257"/>
  </w:style>
  <w:style w:type="paragraph" w:customStyle="1" w:styleId="D368564F45494B13838A7ABBC4B3F1B4">
    <w:name w:val="D368564F45494B13838A7ABBC4B3F1B4"/>
    <w:rsid w:val="00E42257"/>
  </w:style>
  <w:style w:type="paragraph" w:customStyle="1" w:styleId="2705055963D94040897D7A33E8892FB8">
    <w:name w:val="2705055963D94040897D7A33E8892FB8"/>
    <w:rsid w:val="00E42257"/>
  </w:style>
  <w:style w:type="paragraph" w:customStyle="1" w:styleId="1CB7AD5A65DD49E5BCC96D831F3EF76D">
    <w:name w:val="1CB7AD5A65DD49E5BCC96D831F3EF76D"/>
    <w:rsid w:val="00E42257"/>
  </w:style>
  <w:style w:type="paragraph" w:customStyle="1" w:styleId="E63137D6DD3A4AD5B1A01BC29E650AD8">
    <w:name w:val="E63137D6DD3A4AD5B1A01BC29E650AD8"/>
    <w:rsid w:val="00E42257"/>
  </w:style>
  <w:style w:type="paragraph" w:customStyle="1" w:styleId="386011B4DCAA4FEA8D38EC07C146C6C8">
    <w:name w:val="386011B4DCAA4FEA8D38EC07C146C6C8"/>
    <w:rsid w:val="00E42257"/>
  </w:style>
  <w:style w:type="paragraph" w:customStyle="1" w:styleId="2DC5EC727D72479483BCBD34A6608DFA">
    <w:name w:val="2DC5EC727D72479483BCBD34A6608DFA"/>
    <w:rsid w:val="00E42257"/>
  </w:style>
  <w:style w:type="paragraph" w:customStyle="1" w:styleId="067A70B7D7DD4B7A916CD11FD90F9CA8">
    <w:name w:val="067A70B7D7DD4B7A916CD11FD90F9CA8"/>
    <w:rsid w:val="00E42257"/>
  </w:style>
  <w:style w:type="paragraph" w:customStyle="1" w:styleId="B78015B0855F42C1A62AECC74E1B08E1">
    <w:name w:val="B78015B0855F42C1A62AECC74E1B08E1"/>
    <w:rsid w:val="00E42257"/>
  </w:style>
  <w:style w:type="paragraph" w:customStyle="1" w:styleId="318183E8F9784D808C0570B42936ED00">
    <w:name w:val="318183E8F9784D808C0570B42936ED00"/>
    <w:rsid w:val="00E42257"/>
  </w:style>
  <w:style w:type="paragraph" w:customStyle="1" w:styleId="446FB4484EA04C5EAE72DA68D41A5576">
    <w:name w:val="446FB4484EA04C5EAE72DA68D41A5576"/>
    <w:rsid w:val="00E42257"/>
  </w:style>
  <w:style w:type="paragraph" w:customStyle="1" w:styleId="53446BF69116442CA8D6472F4C015A98">
    <w:name w:val="53446BF69116442CA8D6472F4C015A98"/>
    <w:rsid w:val="00E42257"/>
  </w:style>
  <w:style w:type="paragraph" w:customStyle="1" w:styleId="12A889B7E7744921B703E1E3A4339E21">
    <w:name w:val="12A889B7E7744921B703E1E3A4339E21"/>
    <w:rsid w:val="00E42257"/>
  </w:style>
  <w:style w:type="paragraph" w:customStyle="1" w:styleId="53DD154EB1344FDB8B155FD366940184">
    <w:name w:val="53DD154EB1344FDB8B155FD366940184"/>
    <w:rsid w:val="00E42257"/>
  </w:style>
  <w:style w:type="paragraph" w:customStyle="1" w:styleId="DB96011837CA42138148F9B46CBE2591">
    <w:name w:val="DB96011837CA42138148F9B46CBE2591"/>
    <w:rsid w:val="00E42257"/>
  </w:style>
  <w:style w:type="paragraph" w:customStyle="1" w:styleId="BDE0AE0B384E4F74AE2CABF15E36DC5C">
    <w:name w:val="BDE0AE0B384E4F74AE2CABF15E36DC5C"/>
    <w:rsid w:val="00E42257"/>
  </w:style>
  <w:style w:type="paragraph" w:customStyle="1" w:styleId="A5A61C29EDA54D1A9B816E3C9FDF125D">
    <w:name w:val="A5A61C29EDA54D1A9B816E3C9FDF125D"/>
    <w:rsid w:val="00E42257"/>
  </w:style>
  <w:style w:type="paragraph" w:customStyle="1" w:styleId="FFE43500DDB34EE1AF4EE48625495539">
    <w:name w:val="FFE43500DDB34EE1AF4EE48625495539"/>
    <w:rsid w:val="00E42257"/>
  </w:style>
  <w:style w:type="paragraph" w:customStyle="1" w:styleId="0DDC37B81141493C83AD118071F1E189">
    <w:name w:val="0DDC37B81141493C83AD118071F1E189"/>
    <w:rsid w:val="00E42257"/>
  </w:style>
  <w:style w:type="paragraph" w:customStyle="1" w:styleId="40321EAA72F34A3E9EB948F62B30EE74">
    <w:name w:val="40321EAA72F34A3E9EB948F62B30EE74"/>
    <w:rsid w:val="00E42257"/>
  </w:style>
  <w:style w:type="paragraph" w:customStyle="1" w:styleId="14451D46DCC844A0A149FDF83762BF50">
    <w:name w:val="14451D46DCC844A0A149FDF83762BF50"/>
    <w:rsid w:val="00E42257"/>
  </w:style>
  <w:style w:type="paragraph" w:customStyle="1" w:styleId="DCCD9613C4264770BE8DD75AA242ADB5">
    <w:name w:val="DCCD9613C4264770BE8DD75AA242ADB5"/>
    <w:rsid w:val="00E42257"/>
  </w:style>
  <w:style w:type="paragraph" w:customStyle="1" w:styleId="466B52F7D0C84904A1B4F6DFD1306B16">
    <w:name w:val="466B52F7D0C84904A1B4F6DFD1306B16"/>
    <w:rsid w:val="00E42257"/>
  </w:style>
  <w:style w:type="paragraph" w:customStyle="1" w:styleId="983A632E566A441D8ACF4B54FA63E7F4">
    <w:name w:val="983A632E566A441D8ACF4B54FA63E7F4"/>
    <w:rsid w:val="00E42257"/>
  </w:style>
  <w:style w:type="paragraph" w:customStyle="1" w:styleId="4266042F52834F9A89AD78997CC0ABA2">
    <w:name w:val="4266042F52834F9A89AD78997CC0ABA2"/>
    <w:rsid w:val="00E42257"/>
  </w:style>
  <w:style w:type="paragraph" w:customStyle="1" w:styleId="43E3AC2FA7264C7FA4044C1D1F699C14">
    <w:name w:val="43E3AC2FA7264C7FA4044C1D1F699C14"/>
    <w:rsid w:val="00E42257"/>
  </w:style>
  <w:style w:type="paragraph" w:customStyle="1" w:styleId="0EE44BAC79A44834AA6DDAF98C20CFF8">
    <w:name w:val="0EE44BAC79A44834AA6DDAF98C20CFF8"/>
    <w:rsid w:val="00E42257"/>
  </w:style>
  <w:style w:type="paragraph" w:customStyle="1" w:styleId="2F71311E758346649ED313E40CC3B198">
    <w:name w:val="2F71311E758346649ED313E40CC3B198"/>
    <w:rsid w:val="00E42257"/>
  </w:style>
  <w:style w:type="paragraph" w:customStyle="1" w:styleId="6B8909C7F8A14446BDD035B8B3A0E395">
    <w:name w:val="6B8909C7F8A14446BDD035B8B3A0E395"/>
    <w:rsid w:val="00E42257"/>
  </w:style>
  <w:style w:type="paragraph" w:customStyle="1" w:styleId="46A872F08A2F443F8FE772599FB9EF8A">
    <w:name w:val="46A872F08A2F443F8FE772599FB9EF8A"/>
    <w:rsid w:val="00E42257"/>
  </w:style>
  <w:style w:type="paragraph" w:customStyle="1" w:styleId="360F07D321A04787B670212D10E642D4">
    <w:name w:val="360F07D321A04787B670212D10E642D4"/>
    <w:rsid w:val="00E42257"/>
  </w:style>
  <w:style w:type="paragraph" w:customStyle="1" w:styleId="2F5AE951319A4A6EB16ED491E5019FB3">
    <w:name w:val="2F5AE951319A4A6EB16ED491E5019FB3"/>
    <w:rsid w:val="00E42257"/>
  </w:style>
  <w:style w:type="paragraph" w:customStyle="1" w:styleId="31BE43F28C3B4E2F89BAE2C722FC3967">
    <w:name w:val="31BE43F28C3B4E2F89BAE2C722FC3967"/>
    <w:rsid w:val="00E42257"/>
  </w:style>
  <w:style w:type="paragraph" w:customStyle="1" w:styleId="64261B2452D34B3E8C3A734EC12344AD">
    <w:name w:val="64261B2452D34B3E8C3A734EC12344AD"/>
    <w:rsid w:val="00E42257"/>
  </w:style>
  <w:style w:type="paragraph" w:customStyle="1" w:styleId="19DCCDF0F0EA4A1A957B46193763361A">
    <w:name w:val="19DCCDF0F0EA4A1A957B46193763361A"/>
    <w:rsid w:val="00E42257"/>
  </w:style>
  <w:style w:type="paragraph" w:customStyle="1" w:styleId="7058A7932E884516AD8FAD08F2A7A0DE">
    <w:name w:val="7058A7932E884516AD8FAD08F2A7A0DE"/>
    <w:rsid w:val="00E42257"/>
  </w:style>
  <w:style w:type="paragraph" w:customStyle="1" w:styleId="C761B90BE206427CB9CF93AC7AB94D57">
    <w:name w:val="C761B90BE206427CB9CF93AC7AB94D57"/>
    <w:rsid w:val="00E42257"/>
  </w:style>
  <w:style w:type="paragraph" w:customStyle="1" w:styleId="F1486A211CBA4031A491F67912FCA630">
    <w:name w:val="F1486A211CBA4031A491F67912FCA630"/>
    <w:rsid w:val="00E42257"/>
  </w:style>
  <w:style w:type="paragraph" w:customStyle="1" w:styleId="101051646FCF4CDF9A0B282B685B9FD5">
    <w:name w:val="101051646FCF4CDF9A0B282B685B9FD5"/>
    <w:rsid w:val="00E42257"/>
  </w:style>
  <w:style w:type="paragraph" w:customStyle="1" w:styleId="4215154577584FECA48EE6600B0641EE">
    <w:name w:val="4215154577584FECA48EE6600B0641EE"/>
    <w:rsid w:val="00E42257"/>
  </w:style>
  <w:style w:type="paragraph" w:customStyle="1" w:styleId="D0E4B540201848CB9DE2C564BAEF8BFB">
    <w:name w:val="D0E4B540201848CB9DE2C564BAEF8BFB"/>
    <w:rsid w:val="00E42257"/>
  </w:style>
  <w:style w:type="paragraph" w:customStyle="1" w:styleId="E216FCA67B754846AB294A8EF5AF3FCB">
    <w:name w:val="E216FCA67B754846AB294A8EF5AF3FCB"/>
    <w:rsid w:val="00E42257"/>
  </w:style>
  <w:style w:type="paragraph" w:customStyle="1" w:styleId="6015B7F9279743E0A0FDF421642C82C1">
    <w:name w:val="6015B7F9279743E0A0FDF421642C82C1"/>
    <w:rsid w:val="00E42257"/>
  </w:style>
  <w:style w:type="paragraph" w:customStyle="1" w:styleId="6A4C00E1EA044FF18CF8481CBEDCAB5C">
    <w:name w:val="6A4C00E1EA044FF18CF8481CBEDCAB5C"/>
    <w:rsid w:val="00E42257"/>
  </w:style>
  <w:style w:type="paragraph" w:customStyle="1" w:styleId="45B6FD2B79E54376AD53FE8180ACD712">
    <w:name w:val="45B6FD2B79E54376AD53FE8180ACD712"/>
    <w:rsid w:val="00E42257"/>
  </w:style>
  <w:style w:type="paragraph" w:customStyle="1" w:styleId="AA1D253CEB3748B1895EB67265EF4C53">
    <w:name w:val="AA1D253CEB3748B1895EB67265EF4C53"/>
    <w:rsid w:val="00E42257"/>
  </w:style>
  <w:style w:type="paragraph" w:customStyle="1" w:styleId="40BA528E9F4E497F9D07B5DBBADE4E51">
    <w:name w:val="40BA528E9F4E497F9D07B5DBBADE4E51"/>
    <w:rsid w:val="00E42257"/>
  </w:style>
  <w:style w:type="paragraph" w:customStyle="1" w:styleId="B89E28E8F0A642CCBD06BBDE358349B4">
    <w:name w:val="B89E28E8F0A642CCBD06BBDE358349B4"/>
    <w:rsid w:val="00E42257"/>
  </w:style>
  <w:style w:type="paragraph" w:customStyle="1" w:styleId="2CA4A1BD9C3742ACB3E742442C4339E6">
    <w:name w:val="2CA4A1BD9C3742ACB3E742442C4339E6"/>
    <w:rsid w:val="00E42257"/>
  </w:style>
  <w:style w:type="paragraph" w:customStyle="1" w:styleId="0E5A32A36C5946138B406CBFFB912CBE">
    <w:name w:val="0E5A32A36C5946138B406CBFFB912CBE"/>
    <w:rsid w:val="00E42257"/>
  </w:style>
  <w:style w:type="paragraph" w:customStyle="1" w:styleId="20D3D4889BF84F5D9FD7633D391F1D8D">
    <w:name w:val="20D3D4889BF84F5D9FD7633D391F1D8D"/>
    <w:rsid w:val="00F73843"/>
    <w:pPr>
      <w:bidi/>
    </w:pPr>
  </w:style>
  <w:style w:type="paragraph" w:customStyle="1" w:styleId="F50FAF03290C4C3C9D580E7934640CC5">
    <w:name w:val="F50FAF03290C4C3C9D580E7934640CC5"/>
    <w:rsid w:val="00F73843"/>
    <w:pPr>
      <w:bidi/>
    </w:pPr>
  </w:style>
  <w:style w:type="paragraph" w:customStyle="1" w:styleId="DEBCE29F54ED4FDEA5227991CA540C5E">
    <w:name w:val="DEBCE29F54ED4FDEA5227991CA540C5E"/>
    <w:rsid w:val="00F73843"/>
    <w:pPr>
      <w:bidi/>
    </w:pPr>
  </w:style>
  <w:style w:type="paragraph" w:customStyle="1" w:styleId="ED3E36331E184CE6A5C971318A161FB3">
    <w:name w:val="ED3E36331E184CE6A5C971318A161FB3"/>
    <w:rsid w:val="00F73843"/>
    <w:pPr>
      <w:bidi/>
    </w:pPr>
  </w:style>
  <w:style w:type="paragraph" w:customStyle="1" w:styleId="67524BF25EF84C37882738C722918A2A">
    <w:name w:val="67524BF25EF84C37882738C722918A2A"/>
    <w:rsid w:val="00F73843"/>
    <w:pPr>
      <w:bidi/>
    </w:pPr>
  </w:style>
  <w:style w:type="paragraph" w:customStyle="1" w:styleId="8E0C1A9EED2A4984BC008A1B42106EA2">
    <w:name w:val="8E0C1A9EED2A4984BC008A1B42106EA2"/>
    <w:rsid w:val="00F73843"/>
    <w:pPr>
      <w:bidi/>
    </w:pPr>
  </w:style>
  <w:style w:type="paragraph" w:customStyle="1" w:styleId="3A33DF7E7F3E48C8B1B1AB50050FDF0E">
    <w:name w:val="3A33DF7E7F3E48C8B1B1AB50050FDF0E"/>
    <w:rsid w:val="00F73843"/>
    <w:pPr>
      <w:bidi/>
    </w:pPr>
  </w:style>
  <w:style w:type="paragraph" w:customStyle="1" w:styleId="410BF37ABBF24E3F8FAC9E715777CE38">
    <w:name w:val="410BF37ABBF24E3F8FAC9E715777CE38"/>
    <w:rsid w:val="00F73843"/>
    <w:pPr>
      <w:bidi/>
    </w:pPr>
  </w:style>
  <w:style w:type="paragraph" w:customStyle="1" w:styleId="9D3EFEC7229848CBA5B563256AB19A56">
    <w:name w:val="9D3EFEC7229848CBA5B563256AB19A56"/>
    <w:rsid w:val="00F73843"/>
    <w:pPr>
      <w:bidi/>
    </w:pPr>
  </w:style>
  <w:style w:type="paragraph" w:customStyle="1" w:styleId="ECB4BBDB1871494BBCB06F466FB85472">
    <w:name w:val="ECB4BBDB1871494BBCB06F466FB85472"/>
    <w:rsid w:val="00F73843"/>
    <w:pPr>
      <w:bidi/>
    </w:pPr>
  </w:style>
  <w:style w:type="paragraph" w:customStyle="1" w:styleId="89CEFE6A16454FB5A19951D1DAE1123D">
    <w:name w:val="89CEFE6A16454FB5A19951D1DAE1123D"/>
    <w:rsid w:val="00F73843"/>
    <w:pPr>
      <w:bidi/>
    </w:pPr>
  </w:style>
  <w:style w:type="paragraph" w:customStyle="1" w:styleId="C20DFD4C325C4781A93B06C4282C7194">
    <w:name w:val="C20DFD4C325C4781A93B06C4282C7194"/>
    <w:rsid w:val="00F73843"/>
    <w:pPr>
      <w:bidi/>
    </w:pPr>
  </w:style>
  <w:style w:type="paragraph" w:customStyle="1" w:styleId="92C59EAAB6E948528A77EA307BA4CE91">
    <w:name w:val="92C59EAAB6E948528A77EA307BA4CE91"/>
    <w:rsid w:val="00F73843"/>
    <w:pPr>
      <w:bidi/>
    </w:pPr>
  </w:style>
  <w:style w:type="paragraph" w:customStyle="1" w:styleId="B48519FAD41E4BCD8164513EDEAC9C13">
    <w:name w:val="B48519FAD41E4BCD8164513EDEAC9C13"/>
    <w:rsid w:val="00F73843"/>
    <w:pPr>
      <w:bidi/>
    </w:pPr>
  </w:style>
  <w:style w:type="paragraph" w:customStyle="1" w:styleId="C58CC03BBBE44A4AA18337765DDDBBB4">
    <w:name w:val="C58CC03BBBE44A4AA18337765DDDBBB4"/>
    <w:rsid w:val="00F73843"/>
    <w:pPr>
      <w:bidi/>
    </w:pPr>
  </w:style>
  <w:style w:type="paragraph" w:customStyle="1" w:styleId="F30C28BD7BFA46A6B76BE02759A306F8">
    <w:name w:val="F30C28BD7BFA46A6B76BE02759A306F8"/>
    <w:rsid w:val="00F73843"/>
    <w:pPr>
      <w:bidi/>
    </w:pPr>
  </w:style>
  <w:style w:type="paragraph" w:customStyle="1" w:styleId="03486AAB24B1483194CA1B9DCC77C829">
    <w:name w:val="03486AAB24B1483194CA1B9DCC77C829"/>
    <w:rsid w:val="00F73843"/>
    <w:pPr>
      <w:bidi/>
    </w:pPr>
  </w:style>
  <w:style w:type="paragraph" w:customStyle="1" w:styleId="239D448EFFE546B581FA891234E1AB16">
    <w:name w:val="239D448EFFE546B581FA891234E1AB16"/>
    <w:rsid w:val="00F73843"/>
    <w:pPr>
      <w:bidi/>
    </w:pPr>
  </w:style>
  <w:style w:type="paragraph" w:customStyle="1" w:styleId="AAA20DE7B6BC4AD49A1093F7A6B049CF">
    <w:name w:val="AAA20DE7B6BC4AD49A1093F7A6B049CF"/>
    <w:rsid w:val="004D43A4"/>
  </w:style>
  <w:style w:type="paragraph" w:customStyle="1" w:styleId="529FBC666872442D82AF9FB80ABF5B25">
    <w:name w:val="529FBC666872442D82AF9FB80ABF5B25"/>
    <w:rsid w:val="004D43A4"/>
  </w:style>
  <w:style w:type="paragraph" w:customStyle="1" w:styleId="73FE10B288AB4AA492127FA595976A58">
    <w:name w:val="73FE10B288AB4AA492127FA595976A58"/>
    <w:rsid w:val="004D43A4"/>
  </w:style>
  <w:style w:type="paragraph" w:customStyle="1" w:styleId="A84E7F719C4E4E3BB221E8C56AFEF608">
    <w:name w:val="A84E7F719C4E4E3BB221E8C56AFEF608"/>
    <w:rsid w:val="004D43A4"/>
  </w:style>
  <w:style w:type="paragraph" w:customStyle="1" w:styleId="F1C97194EE2C47BEB393E87C7A487BE5">
    <w:name w:val="F1C97194EE2C47BEB393E87C7A487BE5"/>
    <w:rsid w:val="004D43A4"/>
  </w:style>
  <w:style w:type="paragraph" w:customStyle="1" w:styleId="09B096A391844432AFF61CC00D850D20">
    <w:name w:val="09B096A391844432AFF61CC00D850D20"/>
    <w:rsid w:val="004D43A4"/>
  </w:style>
  <w:style w:type="paragraph" w:customStyle="1" w:styleId="D811D64DCB814580BD382D284728A12E">
    <w:name w:val="D811D64DCB814580BD382D284728A12E"/>
    <w:rsid w:val="004D43A4"/>
  </w:style>
  <w:style w:type="paragraph" w:customStyle="1" w:styleId="677B16176816409FB2BDB063ADDA9AE6">
    <w:name w:val="677B16176816409FB2BDB063ADDA9AE6"/>
    <w:rsid w:val="004D43A4"/>
  </w:style>
  <w:style w:type="paragraph" w:customStyle="1" w:styleId="B8F2E4A75B614BAFAEDC9403C49101D5">
    <w:name w:val="B8F2E4A75B614BAFAEDC9403C49101D5"/>
    <w:rsid w:val="004D43A4"/>
  </w:style>
  <w:style w:type="paragraph" w:customStyle="1" w:styleId="E690438B1F0144DA82B8AF9E0835C3BF">
    <w:name w:val="E690438B1F0144DA82B8AF9E0835C3BF"/>
    <w:rsid w:val="004D43A4"/>
  </w:style>
  <w:style w:type="paragraph" w:customStyle="1" w:styleId="F095E551138A48D99CF5E52DDCF4669D">
    <w:name w:val="F095E551138A48D99CF5E52DDCF4669D"/>
    <w:rsid w:val="004D43A4"/>
  </w:style>
  <w:style w:type="paragraph" w:customStyle="1" w:styleId="DA86CA30E039465E909A7C7BC4FF382B">
    <w:name w:val="DA86CA30E039465E909A7C7BC4FF382B"/>
    <w:rsid w:val="004D43A4"/>
  </w:style>
  <w:style w:type="paragraph" w:customStyle="1" w:styleId="134F997D203B418AA7DD62CA033B4047">
    <w:name w:val="134F997D203B418AA7DD62CA033B4047"/>
    <w:rsid w:val="004D43A4"/>
  </w:style>
  <w:style w:type="paragraph" w:customStyle="1" w:styleId="2D024AF8E771430DB975CD9744357A96">
    <w:name w:val="2D024AF8E771430DB975CD9744357A96"/>
    <w:rsid w:val="004D43A4"/>
  </w:style>
  <w:style w:type="paragraph" w:customStyle="1" w:styleId="91978A10ADBC49C7A941010EA43DA8E0">
    <w:name w:val="91978A10ADBC49C7A941010EA43DA8E0"/>
    <w:rsid w:val="004D43A4"/>
  </w:style>
  <w:style w:type="paragraph" w:customStyle="1" w:styleId="1802F2346B9549488D91DFCA8B4B787D">
    <w:name w:val="1802F2346B9549488D91DFCA8B4B787D"/>
    <w:rsid w:val="004D43A4"/>
  </w:style>
  <w:style w:type="paragraph" w:customStyle="1" w:styleId="9A7E4DEF2E424EBFB0CA0C99088385DF">
    <w:name w:val="9A7E4DEF2E424EBFB0CA0C99088385DF"/>
    <w:rsid w:val="004D43A4"/>
  </w:style>
  <w:style w:type="paragraph" w:customStyle="1" w:styleId="810C9F1C0B1341A2B9D25F1310EBAF5F">
    <w:name w:val="810C9F1C0B1341A2B9D25F1310EBAF5F"/>
    <w:rsid w:val="004D43A4"/>
  </w:style>
  <w:style w:type="paragraph" w:customStyle="1" w:styleId="C948ABBFB0504C07B07FF07ECD260805">
    <w:name w:val="C948ABBFB0504C07B07FF07ECD260805"/>
    <w:rsid w:val="004D43A4"/>
  </w:style>
  <w:style w:type="paragraph" w:customStyle="1" w:styleId="6C378F88D15047CB9633D11FC35FDB82">
    <w:name w:val="6C378F88D15047CB9633D11FC35FDB82"/>
    <w:rsid w:val="004D43A4"/>
  </w:style>
  <w:style w:type="paragraph" w:customStyle="1" w:styleId="1C47D93B5F0248E7A1C327067375D91F">
    <w:name w:val="1C47D93B5F0248E7A1C327067375D91F"/>
    <w:rsid w:val="004D43A4"/>
  </w:style>
  <w:style w:type="paragraph" w:customStyle="1" w:styleId="EFC71214B1EA4EB9857FBF0F984FA386">
    <w:name w:val="EFC71214B1EA4EB9857FBF0F984FA386"/>
    <w:rsid w:val="004D43A4"/>
  </w:style>
  <w:style w:type="paragraph" w:customStyle="1" w:styleId="0DF67EC22CC64B5AA66085956E45D970">
    <w:name w:val="0DF67EC22CC64B5AA66085956E45D970"/>
    <w:rsid w:val="004D43A4"/>
  </w:style>
  <w:style w:type="paragraph" w:customStyle="1" w:styleId="C83BA26630EF420D812ADA621ED8655D">
    <w:name w:val="C83BA26630EF420D812ADA621ED8655D"/>
    <w:rsid w:val="004D43A4"/>
  </w:style>
  <w:style w:type="paragraph" w:customStyle="1" w:styleId="31F3286536A94CF79F5FBFB688FADAF8">
    <w:name w:val="31F3286536A94CF79F5FBFB688FADAF8"/>
    <w:rsid w:val="004D43A4"/>
  </w:style>
  <w:style w:type="paragraph" w:customStyle="1" w:styleId="6DA99D55A0F44AAEB61CD82171F9230D">
    <w:name w:val="6DA99D55A0F44AAEB61CD82171F9230D"/>
    <w:rsid w:val="004D43A4"/>
  </w:style>
  <w:style w:type="paragraph" w:customStyle="1" w:styleId="15507BF9B0764EE5BCD52D33846422F2">
    <w:name w:val="15507BF9B0764EE5BCD52D33846422F2"/>
    <w:rsid w:val="004D43A4"/>
  </w:style>
  <w:style w:type="paragraph" w:customStyle="1" w:styleId="45A5B13766A5486D98F32076DD95EF1D">
    <w:name w:val="45A5B13766A5486D98F32076DD95EF1D"/>
    <w:rsid w:val="004D43A4"/>
  </w:style>
  <w:style w:type="paragraph" w:customStyle="1" w:styleId="38042FDB1B6545EDB41333ED9F05123B">
    <w:name w:val="38042FDB1B6545EDB41333ED9F05123B"/>
    <w:rsid w:val="004D43A4"/>
  </w:style>
  <w:style w:type="paragraph" w:customStyle="1" w:styleId="381B18F7CF954960842939C18CDD8DA7">
    <w:name w:val="381B18F7CF954960842939C18CDD8DA7"/>
    <w:rsid w:val="004D43A4"/>
  </w:style>
  <w:style w:type="paragraph" w:customStyle="1" w:styleId="0EE9F05105B84F6CACE685B0AFEE22D2">
    <w:name w:val="0EE9F05105B84F6CACE685B0AFEE22D2"/>
    <w:rsid w:val="004D43A4"/>
  </w:style>
  <w:style w:type="paragraph" w:customStyle="1" w:styleId="EAE4421CE319416C9F15E0483AB80BAD">
    <w:name w:val="EAE4421CE319416C9F15E0483AB80BAD"/>
    <w:rsid w:val="004D43A4"/>
  </w:style>
  <w:style w:type="paragraph" w:customStyle="1" w:styleId="570DDB963C124C0FA9F248B25FF42E63">
    <w:name w:val="570DDB963C124C0FA9F248B25FF42E63"/>
    <w:rsid w:val="004D43A4"/>
  </w:style>
  <w:style w:type="paragraph" w:customStyle="1" w:styleId="ABF7B297ECC54831B2E4BC16B60AB027">
    <w:name w:val="ABF7B297ECC54831B2E4BC16B60AB027"/>
    <w:rsid w:val="004D43A4"/>
  </w:style>
  <w:style w:type="paragraph" w:customStyle="1" w:styleId="6541A2A524624C1C85F6BD43765C0543">
    <w:name w:val="6541A2A524624C1C85F6BD43765C0543"/>
    <w:rsid w:val="004D43A4"/>
  </w:style>
  <w:style w:type="paragraph" w:customStyle="1" w:styleId="BDAF5B601E8243D6939A40470B8F157C">
    <w:name w:val="BDAF5B601E8243D6939A40470B8F157C"/>
    <w:rsid w:val="004D43A4"/>
  </w:style>
  <w:style w:type="paragraph" w:customStyle="1" w:styleId="82A9873CFB1C4A24A482332DA21D8B38">
    <w:name w:val="82A9873CFB1C4A24A482332DA21D8B38"/>
    <w:rsid w:val="004D43A4"/>
  </w:style>
  <w:style w:type="paragraph" w:customStyle="1" w:styleId="6D30B48D0B5849F7AC33ADEFBB9FDC08">
    <w:name w:val="6D30B48D0B5849F7AC33ADEFBB9FDC08"/>
    <w:rsid w:val="004D43A4"/>
  </w:style>
  <w:style w:type="paragraph" w:customStyle="1" w:styleId="369A2E813DC4435F8543A79369C5DAAE">
    <w:name w:val="369A2E813DC4435F8543A79369C5DAAE"/>
    <w:rsid w:val="004D43A4"/>
  </w:style>
  <w:style w:type="paragraph" w:customStyle="1" w:styleId="EC7A6979C89C4B59AB76029EC44CA4CE">
    <w:name w:val="EC7A6979C89C4B59AB76029EC44CA4CE"/>
    <w:rsid w:val="004D43A4"/>
  </w:style>
  <w:style w:type="paragraph" w:customStyle="1" w:styleId="83BE1A899DAF4765B4E13C411848C381">
    <w:name w:val="83BE1A899DAF4765B4E13C411848C381"/>
    <w:rsid w:val="004D43A4"/>
  </w:style>
  <w:style w:type="paragraph" w:customStyle="1" w:styleId="11996009FB174366A7D281791A4B402D">
    <w:name w:val="11996009FB174366A7D281791A4B402D"/>
    <w:rsid w:val="004D43A4"/>
  </w:style>
  <w:style w:type="paragraph" w:customStyle="1" w:styleId="ADB3B7A9BA394464AF4E0080A2944DAC">
    <w:name w:val="ADB3B7A9BA394464AF4E0080A2944DAC"/>
    <w:rsid w:val="004D43A4"/>
  </w:style>
  <w:style w:type="paragraph" w:customStyle="1" w:styleId="6EEBA3B7B7BE4FB7A87CBF9D524DDF99">
    <w:name w:val="6EEBA3B7B7BE4FB7A87CBF9D524DDF99"/>
    <w:rsid w:val="004D43A4"/>
  </w:style>
  <w:style w:type="paragraph" w:customStyle="1" w:styleId="922885D265C847EC882D44B38E5034AB">
    <w:name w:val="922885D265C847EC882D44B38E5034AB"/>
    <w:rsid w:val="004D43A4"/>
  </w:style>
  <w:style w:type="paragraph" w:customStyle="1" w:styleId="D3B9BD4BEFBE4F7E818F97237C785675">
    <w:name w:val="D3B9BD4BEFBE4F7E818F97237C785675"/>
    <w:rsid w:val="004D43A4"/>
  </w:style>
  <w:style w:type="paragraph" w:customStyle="1" w:styleId="5486873B74554C28B280E9CF2BA28473">
    <w:name w:val="5486873B74554C28B280E9CF2BA28473"/>
    <w:rsid w:val="004D43A4"/>
  </w:style>
  <w:style w:type="paragraph" w:customStyle="1" w:styleId="45B65179AADD42F8B917D97274270914">
    <w:name w:val="45B65179AADD42F8B917D97274270914"/>
    <w:rsid w:val="004D43A4"/>
  </w:style>
  <w:style w:type="paragraph" w:customStyle="1" w:styleId="83713E28A67042ABAA41DC9103D38B9C">
    <w:name w:val="83713E28A67042ABAA41DC9103D38B9C"/>
    <w:rsid w:val="004D43A4"/>
  </w:style>
  <w:style w:type="paragraph" w:customStyle="1" w:styleId="24E9FF9FDF1F40F1979C8528AF53661D">
    <w:name w:val="24E9FF9FDF1F40F1979C8528AF53661D"/>
    <w:rsid w:val="004D43A4"/>
  </w:style>
  <w:style w:type="paragraph" w:customStyle="1" w:styleId="EF2B4A0348324732A574FA6D334FA513">
    <w:name w:val="EF2B4A0348324732A574FA6D334FA513"/>
    <w:rsid w:val="004D43A4"/>
  </w:style>
  <w:style w:type="paragraph" w:customStyle="1" w:styleId="DB587C2FA22D457A92C9CD1143BAAC2C">
    <w:name w:val="DB587C2FA22D457A92C9CD1143BAAC2C"/>
    <w:rsid w:val="004D43A4"/>
  </w:style>
  <w:style w:type="paragraph" w:customStyle="1" w:styleId="C4D3A5BCBDA1402984B3BAE3FA14B231">
    <w:name w:val="C4D3A5BCBDA1402984B3BAE3FA14B231"/>
    <w:rsid w:val="004D43A4"/>
  </w:style>
  <w:style w:type="paragraph" w:customStyle="1" w:styleId="CC7612E013FA4BE6AD079A271F6550D1">
    <w:name w:val="CC7612E013FA4BE6AD079A271F6550D1"/>
    <w:rsid w:val="004D43A4"/>
  </w:style>
  <w:style w:type="paragraph" w:customStyle="1" w:styleId="08C4C11ECFF14AC7A79A2EE0397FCCFB">
    <w:name w:val="08C4C11ECFF14AC7A79A2EE0397FCCFB"/>
    <w:rsid w:val="004D43A4"/>
  </w:style>
  <w:style w:type="paragraph" w:customStyle="1" w:styleId="0799621ED9EE4D37B360C509F48C9E3D">
    <w:name w:val="0799621ED9EE4D37B360C509F48C9E3D"/>
    <w:rsid w:val="004D43A4"/>
  </w:style>
  <w:style w:type="paragraph" w:customStyle="1" w:styleId="059435E1F0474E56AE5A3C20B4C7DFE0">
    <w:name w:val="059435E1F0474E56AE5A3C20B4C7DFE0"/>
    <w:rsid w:val="004D43A4"/>
  </w:style>
  <w:style w:type="paragraph" w:customStyle="1" w:styleId="CB561D4D083947FCB4E3E8143560D94E">
    <w:name w:val="CB561D4D083947FCB4E3E8143560D94E"/>
    <w:rsid w:val="004D43A4"/>
  </w:style>
  <w:style w:type="paragraph" w:customStyle="1" w:styleId="03EFAB8B41614954836BD2BDA4738FAE">
    <w:name w:val="03EFAB8B41614954836BD2BDA4738FAE"/>
    <w:rsid w:val="004D43A4"/>
  </w:style>
  <w:style w:type="paragraph" w:customStyle="1" w:styleId="B05E14C232494A06AF47105D872ABE0D">
    <w:name w:val="B05E14C232494A06AF47105D872ABE0D"/>
    <w:rsid w:val="004D43A4"/>
  </w:style>
  <w:style w:type="paragraph" w:customStyle="1" w:styleId="81FA85F1DFD34021955F14152835318F">
    <w:name w:val="81FA85F1DFD34021955F14152835318F"/>
    <w:rsid w:val="004D43A4"/>
  </w:style>
  <w:style w:type="paragraph" w:customStyle="1" w:styleId="7ECA677A4CBA45B1A9C5984DAF64193E">
    <w:name w:val="7ECA677A4CBA45B1A9C5984DAF64193E"/>
    <w:rsid w:val="004D43A4"/>
  </w:style>
  <w:style w:type="paragraph" w:customStyle="1" w:styleId="0F2F91EC0E3C4C34B52456DAC8CD1CD7">
    <w:name w:val="0F2F91EC0E3C4C34B52456DAC8CD1CD7"/>
    <w:rsid w:val="004D43A4"/>
  </w:style>
  <w:style w:type="paragraph" w:customStyle="1" w:styleId="E4FD7FB1F3A04D13AA3E1EE3E68993BD">
    <w:name w:val="E4FD7FB1F3A04D13AA3E1EE3E68993BD"/>
    <w:rsid w:val="004D43A4"/>
  </w:style>
  <w:style w:type="paragraph" w:customStyle="1" w:styleId="B4D3E24851374C2CA6AD56B491D6E954">
    <w:name w:val="B4D3E24851374C2CA6AD56B491D6E954"/>
    <w:rsid w:val="004D43A4"/>
  </w:style>
  <w:style w:type="paragraph" w:customStyle="1" w:styleId="CA2467CCBD8A4D5A9E7588B2CD16DDC8">
    <w:name w:val="CA2467CCBD8A4D5A9E7588B2CD16DDC8"/>
    <w:rsid w:val="004D43A4"/>
  </w:style>
  <w:style w:type="paragraph" w:customStyle="1" w:styleId="FDA9BC825949434A9D007DA41843CF35">
    <w:name w:val="FDA9BC825949434A9D007DA41843CF35"/>
    <w:rsid w:val="004D43A4"/>
  </w:style>
  <w:style w:type="paragraph" w:customStyle="1" w:styleId="1B09BB02AC2247FEB19E68182A00B660">
    <w:name w:val="1B09BB02AC2247FEB19E68182A00B660"/>
    <w:rsid w:val="004D43A4"/>
  </w:style>
  <w:style w:type="paragraph" w:customStyle="1" w:styleId="68986F7697354F6CBEED1483BF1A6292">
    <w:name w:val="68986F7697354F6CBEED1483BF1A6292"/>
    <w:rsid w:val="004D43A4"/>
  </w:style>
  <w:style w:type="paragraph" w:customStyle="1" w:styleId="49389132E329421983B94934FF2B305B">
    <w:name w:val="49389132E329421983B94934FF2B305B"/>
    <w:rsid w:val="004D43A4"/>
  </w:style>
  <w:style w:type="paragraph" w:customStyle="1" w:styleId="0070D666F3DC4511A8B908B290E88123">
    <w:name w:val="0070D666F3DC4511A8B908B290E88123"/>
    <w:rsid w:val="004D43A4"/>
  </w:style>
  <w:style w:type="paragraph" w:customStyle="1" w:styleId="619E1B74B04D44468B6B6F9CC7166D94">
    <w:name w:val="619E1B74B04D44468B6B6F9CC7166D94"/>
    <w:rsid w:val="004D43A4"/>
  </w:style>
  <w:style w:type="paragraph" w:customStyle="1" w:styleId="995003430E3C446DA7E36D23F60735B9">
    <w:name w:val="995003430E3C446DA7E36D23F60735B9"/>
    <w:rsid w:val="004D43A4"/>
  </w:style>
  <w:style w:type="paragraph" w:customStyle="1" w:styleId="39C1DFDC67654902BC6EA2AEC589004B">
    <w:name w:val="39C1DFDC67654902BC6EA2AEC589004B"/>
    <w:rsid w:val="004D43A4"/>
  </w:style>
  <w:style w:type="paragraph" w:customStyle="1" w:styleId="E5E334EE9A2E4D74B532215AA6B580AA">
    <w:name w:val="E5E334EE9A2E4D74B532215AA6B580AA"/>
    <w:rsid w:val="004D43A4"/>
  </w:style>
  <w:style w:type="paragraph" w:customStyle="1" w:styleId="EB201CF3B9574935AEDB60B9B5077B21">
    <w:name w:val="EB201CF3B9574935AEDB60B9B5077B21"/>
    <w:rsid w:val="004D43A4"/>
  </w:style>
  <w:style w:type="paragraph" w:customStyle="1" w:styleId="1A26B564D8664F99BA916926FD101249">
    <w:name w:val="1A26B564D8664F99BA916926FD101249"/>
    <w:rsid w:val="004D43A4"/>
  </w:style>
  <w:style w:type="paragraph" w:customStyle="1" w:styleId="7F7D190EB8FE44E2AC136E3C8CFE2284">
    <w:name w:val="7F7D190EB8FE44E2AC136E3C8CFE2284"/>
    <w:rsid w:val="004D43A4"/>
  </w:style>
  <w:style w:type="paragraph" w:customStyle="1" w:styleId="7AC4D1BB3C1E4D929EF47631BEB92CD6">
    <w:name w:val="7AC4D1BB3C1E4D929EF47631BEB92CD6"/>
    <w:rsid w:val="004D43A4"/>
  </w:style>
  <w:style w:type="paragraph" w:customStyle="1" w:styleId="D93F7170A5A741D58F81A4BA39C46FF2">
    <w:name w:val="D93F7170A5A741D58F81A4BA39C46FF2"/>
    <w:rsid w:val="004D43A4"/>
  </w:style>
  <w:style w:type="paragraph" w:customStyle="1" w:styleId="3C8224229C6D4A63AF8ADBECDB11334A">
    <w:name w:val="3C8224229C6D4A63AF8ADBECDB11334A"/>
    <w:rsid w:val="004D43A4"/>
  </w:style>
  <w:style w:type="paragraph" w:customStyle="1" w:styleId="71032A25BBD5446BA32EBCDC06EBD4D9">
    <w:name w:val="71032A25BBD5446BA32EBCDC06EBD4D9"/>
    <w:rsid w:val="004D43A4"/>
  </w:style>
  <w:style w:type="paragraph" w:customStyle="1" w:styleId="23232CA9E0EF4FCAA92CBCE409083810">
    <w:name w:val="23232CA9E0EF4FCAA92CBCE409083810"/>
    <w:rsid w:val="004D43A4"/>
  </w:style>
  <w:style w:type="paragraph" w:customStyle="1" w:styleId="C115ED9A714D4468A5F29B477ED29031">
    <w:name w:val="C115ED9A714D4468A5F29B477ED29031"/>
    <w:rsid w:val="004D43A4"/>
  </w:style>
  <w:style w:type="paragraph" w:customStyle="1" w:styleId="B88E17274E374EDEA5255A56857D698E">
    <w:name w:val="B88E17274E374EDEA5255A56857D698E"/>
    <w:rsid w:val="004D43A4"/>
  </w:style>
  <w:style w:type="paragraph" w:customStyle="1" w:styleId="4533E8B2D3784BA691EEA8745843277B">
    <w:name w:val="4533E8B2D3784BA691EEA8745843277B"/>
    <w:rsid w:val="004D43A4"/>
  </w:style>
  <w:style w:type="paragraph" w:customStyle="1" w:styleId="60E87E7F77A14D3A99496DACFECD73E2">
    <w:name w:val="60E87E7F77A14D3A99496DACFECD73E2"/>
    <w:rsid w:val="004D43A4"/>
  </w:style>
  <w:style w:type="paragraph" w:customStyle="1" w:styleId="28CC7140342B4DB4B9BF31A65311631A">
    <w:name w:val="28CC7140342B4DB4B9BF31A65311631A"/>
    <w:rsid w:val="004D43A4"/>
  </w:style>
  <w:style w:type="paragraph" w:customStyle="1" w:styleId="66D9D00F012343C6BEFFCFD6B72518A6">
    <w:name w:val="66D9D00F012343C6BEFFCFD6B72518A6"/>
    <w:rsid w:val="004D43A4"/>
  </w:style>
  <w:style w:type="paragraph" w:customStyle="1" w:styleId="2F921881E9EF42EC9FFE639A48AEFDC4">
    <w:name w:val="2F921881E9EF42EC9FFE639A48AEFDC4"/>
    <w:rsid w:val="004D43A4"/>
  </w:style>
  <w:style w:type="paragraph" w:customStyle="1" w:styleId="A1F59A0905A04465B02E32A3A0CAA840">
    <w:name w:val="A1F59A0905A04465B02E32A3A0CAA840"/>
    <w:rsid w:val="004D43A4"/>
  </w:style>
  <w:style w:type="paragraph" w:customStyle="1" w:styleId="8BC8F4470BC845AEA23DBC943B36C338">
    <w:name w:val="8BC8F4470BC845AEA23DBC943B36C338"/>
    <w:rsid w:val="004D43A4"/>
  </w:style>
  <w:style w:type="paragraph" w:customStyle="1" w:styleId="1E8EFB458C8F453AB08B34F3AC65C7CE">
    <w:name w:val="1E8EFB458C8F453AB08B34F3AC65C7CE"/>
    <w:rsid w:val="004D43A4"/>
  </w:style>
  <w:style w:type="paragraph" w:customStyle="1" w:styleId="F6F643D0185D4DFB9637104E92C5A602">
    <w:name w:val="F6F643D0185D4DFB9637104E92C5A602"/>
    <w:rsid w:val="004D43A4"/>
  </w:style>
  <w:style w:type="paragraph" w:customStyle="1" w:styleId="DF3B5686BA0140A3AA137FED0F23E0E1">
    <w:name w:val="DF3B5686BA0140A3AA137FED0F23E0E1"/>
    <w:rsid w:val="004D43A4"/>
  </w:style>
  <w:style w:type="paragraph" w:customStyle="1" w:styleId="2318DF442F9C477D98C90C0EE3808F58">
    <w:name w:val="2318DF442F9C477D98C90C0EE3808F58"/>
    <w:rsid w:val="004D43A4"/>
  </w:style>
  <w:style w:type="paragraph" w:customStyle="1" w:styleId="499F49D6F3C84B9DA0BD5AA19130A01B">
    <w:name w:val="499F49D6F3C84B9DA0BD5AA19130A01B"/>
    <w:rsid w:val="004D43A4"/>
  </w:style>
  <w:style w:type="paragraph" w:customStyle="1" w:styleId="667CD0A458504EB5A9F649096067493E">
    <w:name w:val="667CD0A458504EB5A9F649096067493E"/>
    <w:rsid w:val="004D43A4"/>
  </w:style>
  <w:style w:type="paragraph" w:customStyle="1" w:styleId="1A1805DDF4384555B635B6EA4A7A3D53">
    <w:name w:val="1A1805DDF4384555B635B6EA4A7A3D53"/>
    <w:rsid w:val="004D43A4"/>
  </w:style>
  <w:style w:type="paragraph" w:customStyle="1" w:styleId="105A778729C743D690C09C7D49B53774">
    <w:name w:val="105A778729C743D690C09C7D49B53774"/>
    <w:rsid w:val="004D43A4"/>
  </w:style>
  <w:style w:type="paragraph" w:customStyle="1" w:styleId="7AC2B53FD25941D39CCD5D408DF8D2A5">
    <w:name w:val="7AC2B53FD25941D39CCD5D408DF8D2A5"/>
    <w:rsid w:val="004D43A4"/>
  </w:style>
  <w:style w:type="paragraph" w:customStyle="1" w:styleId="09487842D85B462387B82CD035C94423">
    <w:name w:val="09487842D85B462387B82CD035C94423"/>
    <w:rsid w:val="004D43A4"/>
  </w:style>
  <w:style w:type="paragraph" w:customStyle="1" w:styleId="53D174DA2C8C45E699A369AABEBFEBFA">
    <w:name w:val="53D174DA2C8C45E699A369AABEBFEBFA"/>
    <w:rsid w:val="004D43A4"/>
  </w:style>
  <w:style w:type="paragraph" w:customStyle="1" w:styleId="CAD07329CA95431AAFFF8A09BB5A556A">
    <w:name w:val="CAD07329CA95431AAFFF8A09BB5A556A"/>
    <w:rsid w:val="004D43A4"/>
  </w:style>
  <w:style w:type="paragraph" w:customStyle="1" w:styleId="6CCF8110BB0C4D249328219594EA2EE0">
    <w:name w:val="6CCF8110BB0C4D249328219594EA2EE0"/>
    <w:rsid w:val="004D43A4"/>
  </w:style>
  <w:style w:type="paragraph" w:customStyle="1" w:styleId="18BE9BE517274E6785F4FD6B46B3CA5E">
    <w:name w:val="18BE9BE517274E6785F4FD6B46B3CA5E"/>
    <w:rsid w:val="004D43A4"/>
  </w:style>
  <w:style w:type="paragraph" w:customStyle="1" w:styleId="4AAA29193FB943028AF7ECC2F59DFB35">
    <w:name w:val="4AAA29193FB943028AF7ECC2F59DFB35"/>
    <w:rsid w:val="004D43A4"/>
  </w:style>
  <w:style w:type="paragraph" w:customStyle="1" w:styleId="7CF3BE5AE34F4EB19C3AB89886D1FC33">
    <w:name w:val="7CF3BE5AE34F4EB19C3AB89886D1FC33"/>
    <w:rsid w:val="004D43A4"/>
  </w:style>
  <w:style w:type="paragraph" w:customStyle="1" w:styleId="7AE0BA5178B64CA095CCECF1BCFBD1F7">
    <w:name w:val="7AE0BA5178B64CA095CCECF1BCFBD1F7"/>
    <w:rsid w:val="004D43A4"/>
  </w:style>
  <w:style w:type="paragraph" w:customStyle="1" w:styleId="2BA912EA25764CCCA9B7ACC8C906D2B5">
    <w:name w:val="2BA912EA25764CCCA9B7ACC8C906D2B5"/>
    <w:rsid w:val="004D43A4"/>
  </w:style>
  <w:style w:type="paragraph" w:customStyle="1" w:styleId="6F11A4D51B744F469D225AE0A6D49289">
    <w:name w:val="6F11A4D51B744F469D225AE0A6D49289"/>
    <w:rsid w:val="004D43A4"/>
  </w:style>
  <w:style w:type="paragraph" w:customStyle="1" w:styleId="14F9E692ABA049269CFCC0925592B3AA">
    <w:name w:val="14F9E692ABA049269CFCC0925592B3AA"/>
    <w:rsid w:val="004D43A4"/>
  </w:style>
  <w:style w:type="paragraph" w:customStyle="1" w:styleId="D53C785E7A374B009E6235419385B266">
    <w:name w:val="D53C785E7A374B009E6235419385B266"/>
    <w:rsid w:val="004D43A4"/>
  </w:style>
  <w:style w:type="paragraph" w:customStyle="1" w:styleId="921031BF541641AB9D563E9AA9A58944">
    <w:name w:val="921031BF541641AB9D563E9AA9A58944"/>
    <w:rsid w:val="004D43A4"/>
  </w:style>
  <w:style w:type="paragraph" w:customStyle="1" w:styleId="9ACB21FC7EB24B8AAFFDCB1477C012CC">
    <w:name w:val="9ACB21FC7EB24B8AAFFDCB1477C012CC"/>
    <w:rsid w:val="004D43A4"/>
  </w:style>
  <w:style w:type="paragraph" w:customStyle="1" w:styleId="97E38BE7BFB24F30A6459ABF0DCD1787">
    <w:name w:val="97E38BE7BFB24F30A6459ABF0DCD1787"/>
    <w:rsid w:val="004D43A4"/>
  </w:style>
  <w:style w:type="paragraph" w:customStyle="1" w:styleId="57A5EE433AE34D3DBDBED08ECFB53F0D">
    <w:name w:val="57A5EE433AE34D3DBDBED08ECFB53F0D"/>
    <w:rsid w:val="004D43A4"/>
  </w:style>
  <w:style w:type="paragraph" w:customStyle="1" w:styleId="295B695973AF472CB696F25B03A4B2F7">
    <w:name w:val="295B695973AF472CB696F25B03A4B2F7"/>
    <w:rsid w:val="004D43A4"/>
  </w:style>
  <w:style w:type="paragraph" w:customStyle="1" w:styleId="7E9FD81957F448CA80CDBD95B3480415">
    <w:name w:val="7E9FD81957F448CA80CDBD95B3480415"/>
    <w:rsid w:val="004D43A4"/>
  </w:style>
  <w:style w:type="paragraph" w:customStyle="1" w:styleId="DB496085E8B34FDCA4927657B39E5991">
    <w:name w:val="DB496085E8B34FDCA4927657B39E5991"/>
    <w:rsid w:val="004D43A4"/>
  </w:style>
  <w:style w:type="paragraph" w:customStyle="1" w:styleId="D643B5188CC4467783A2B9B28CF2162E">
    <w:name w:val="D643B5188CC4467783A2B9B28CF2162E"/>
    <w:rsid w:val="004D43A4"/>
  </w:style>
  <w:style w:type="paragraph" w:customStyle="1" w:styleId="68EB5A4B067944809A1EFAC308AA3E40">
    <w:name w:val="68EB5A4B067944809A1EFAC308AA3E40"/>
    <w:rsid w:val="004D43A4"/>
  </w:style>
  <w:style w:type="paragraph" w:customStyle="1" w:styleId="51C56BC3B1DC44F79298AB1445DF3933">
    <w:name w:val="51C56BC3B1DC44F79298AB1445DF3933"/>
    <w:rsid w:val="004D43A4"/>
  </w:style>
  <w:style w:type="paragraph" w:customStyle="1" w:styleId="CE9DD2382124458484439A8DA51A8B4D">
    <w:name w:val="CE9DD2382124458484439A8DA51A8B4D"/>
    <w:rsid w:val="004D43A4"/>
  </w:style>
  <w:style w:type="paragraph" w:customStyle="1" w:styleId="9405DD5320B542E79539660F80C77E0A">
    <w:name w:val="9405DD5320B542E79539660F80C77E0A"/>
    <w:rsid w:val="004D43A4"/>
  </w:style>
  <w:style w:type="paragraph" w:customStyle="1" w:styleId="4E66A0C31BC3494F92C5A1600FF37775">
    <w:name w:val="4E66A0C31BC3494F92C5A1600FF37775"/>
    <w:rsid w:val="004D43A4"/>
  </w:style>
  <w:style w:type="paragraph" w:customStyle="1" w:styleId="673F5DA0DA7D461FA6D6DAF9508CCCF5">
    <w:name w:val="673F5DA0DA7D461FA6D6DAF9508CCCF5"/>
    <w:rsid w:val="004D43A4"/>
  </w:style>
  <w:style w:type="paragraph" w:customStyle="1" w:styleId="136E649765124A109ACA4E628087DB10">
    <w:name w:val="136E649765124A109ACA4E628087DB10"/>
    <w:rsid w:val="004D43A4"/>
  </w:style>
  <w:style w:type="paragraph" w:customStyle="1" w:styleId="F93BDFB301364C21B6F23A093AE83E17">
    <w:name w:val="F93BDFB301364C21B6F23A093AE83E17"/>
    <w:rsid w:val="004D43A4"/>
  </w:style>
  <w:style w:type="paragraph" w:customStyle="1" w:styleId="8399AD54C1684028BA58CDCBEB3FFBAE">
    <w:name w:val="8399AD54C1684028BA58CDCBEB3FFBAE"/>
    <w:rsid w:val="004D43A4"/>
  </w:style>
  <w:style w:type="paragraph" w:customStyle="1" w:styleId="8C7331E2E45A47F89FAAD46B36D0C4C5">
    <w:name w:val="8C7331E2E45A47F89FAAD46B36D0C4C5"/>
    <w:rsid w:val="004D43A4"/>
  </w:style>
  <w:style w:type="paragraph" w:customStyle="1" w:styleId="6E013E9F1C82435A87B2A7882256918A">
    <w:name w:val="6E013E9F1C82435A87B2A7882256918A"/>
    <w:rsid w:val="004D43A4"/>
  </w:style>
  <w:style w:type="paragraph" w:customStyle="1" w:styleId="085502CF3E81463EB4EF6C809D82A958">
    <w:name w:val="085502CF3E81463EB4EF6C809D82A958"/>
    <w:rsid w:val="004D43A4"/>
  </w:style>
  <w:style w:type="paragraph" w:customStyle="1" w:styleId="2861005C12C746C4A128ACA9F65A5564">
    <w:name w:val="2861005C12C746C4A128ACA9F65A5564"/>
    <w:rsid w:val="004D43A4"/>
  </w:style>
  <w:style w:type="paragraph" w:customStyle="1" w:styleId="4A33FEF5F38E434DA5855393F8694642">
    <w:name w:val="4A33FEF5F38E434DA5855393F8694642"/>
    <w:rsid w:val="004D43A4"/>
  </w:style>
  <w:style w:type="paragraph" w:customStyle="1" w:styleId="DBFC8F40313E4859AE5178D4D0311A12">
    <w:name w:val="DBFC8F40313E4859AE5178D4D0311A12"/>
    <w:rsid w:val="004D43A4"/>
  </w:style>
  <w:style w:type="paragraph" w:customStyle="1" w:styleId="E8BA7DB155494E10BC72C5C26137CF08">
    <w:name w:val="E8BA7DB155494E10BC72C5C26137CF08"/>
    <w:rsid w:val="004D43A4"/>
  </w:style>
  <w:style w:type="paragraph" w:customStyle="1" w:styleId="BBD963D127694948A54C190A2C3C6D3D">
    <w:name w:val="BBD963D127694948A54C190A2C3C6D3D"/>
    <w:rsid w:val="004D43A4"/>
  </w:style>
  <w:style w:type="paragraph" w:customStyle="1" w:styleId="339A6D3182274324B0D4DD5582A88EA1">
    <w:name w:val="339A6D3182274324B0D4DD5582A88EA1"/>
    <w:rsid w:val="004D43A4"/>
  </w:style>
  <w:style w:type="paragraph" w:customStyle="1" w:styleId="A3F5548EB3224930BC7F6466E6F02D4F">
    <w:name w:val="A3F5548EB3224930BC7F6466E6F02D4F"/>
    <w:rsid w:val="004D43A4"/>
  </w:style>
  <w:style w:type="paragraph" w:customStyle="1" w:styleId="7180B00CAA1C4DC6BFD3258A76DF29BC">
    <w:name w:val="7180B00CAA1C4DC6BFD3258A76DF29BC"/>
    <w:rsid w:val="004D43A4"/>
  </w:style>
  <w:style w:type="paragraph" w:customStyle="1" w:styleId="34126143ED3442AB981DD5936123BC59">
    <w:name w:val="34126143ED3442AB981DD5936123BC59"/>
    <w:rsid w:val="004D43A4"/>
  </w:style>
  <w:style w:type="paragraph" w:customStyle="1" w:styleId="C5144E15ADEB458F905AA3AFF262C083">
    <w:name w:val="C5144E15ADEB458F905AA3AFF262C083"/>
    <w:rsid w:val="004D43A4"/>
  </w:style>
  <w:style w:type="paragraph" w:customStyle="1" w:styleId="70ED63572BB24061BF980DADB77B25FE">
    <w:name w:val="70ED63572BB24061BF980DADB77B25FE"/>
    <w:rsid w:val="004D43A4"/>
  </w:style>
  <w:style w:type="paragraph" w:customStyle="1" w:styleId="F391C0398DDD4A15A99EEC6F03BDE350">
    <w:name w:val="F391C0398DDD4A15A99EEC6F03BDE350"/>
    <w:rsid w:val="004D43A4"/>
  </w:style>
  <w:style w:type="paragraph" w:customStyle="1" w:styleId="5E9734556A56420D9331E4036DC4050B">
    <w:name w:val="5E9734556A56420D9331E4036DC4050B"/>
    <w:rsid w:val="004D43A4"/>
  </w:style>
  <w:style w:type="paragraph" w:customStyle="1" w:styleId="E74178D1925144CDBF69E6079A23C45D">
    <w:name w:val="E74178D1925144CDBF69E6079A23C45D"/>
    <w:rsid w:val="004D43A4"/>
  </w:style>
  <w:style w:type="paragraph" w:customStyle="1" w:styleId="D4F8458013F64EF796DB1636936CDAC6">
    <w:name w:val="D4F8458013F64EF796DB1636936CDAC6"/>
    <w:rsid w:val="004D43A4"/>
  </w:style>
  <w:style w:type="paragraph" w:customStyle="1" w:styleId="6A3F67062ADA4F96BEE1850F458CFD9A">
    <w:name w:val="6A3F67062ADA4F96BEE1850F458CFD9A"/>
    <w:rsid w:val="004D43A4"/>
  </w:style>
  <w:style w:type="paragraph" w:customStyle="1" w:styleId="4809F14CF8B14208997EC97BB7554B2E">
    <w:name w:val="4809F14CF8B14208997EC97BB7554B2E"/>
    <w:rsid w:val="004D43A4"/>
  </w:style>
  <w:style w:type="paragraph" w:customStyle="1" w:styleId="DCFEB2A4FF08444FA90485E2FE510557">
    <w:name w:val="DCFEB2A4FF08444FA90485E2FE510557"/>
    <w:rsid w:val="004D43A4"/>
  </w:style>
  <w:style w:type="paragraph" w:customStyle="1" w:styleId="FB5A8BA66EA24EF297E9DFCFCB447E30">
    <w:name w:val="FB5A8BA66EA24EF297E9DFCFCB447E30"/>
    <w:rsid w:val="004D43A4"/>
  </w:style>
  <w:style w:type="paragraph" w:customStyle="1" w:styleId="9D767AD89D5444E2A61C864BA4C18C25">
    <w:name w:val="9D767AD89D5444E2A61C864BA4C18C25"/>
    <w:rsid w:val="004D43A4"/>
  </w:style>
  <w:style w:type="paragraph" w:customStyle="1" w:styleId="B3B6ED6421B0479D861D0630ED9F6659">
    <w:name w:val="B3B6ED6421B0479D861D0630ED9F6659"/>
    <w:rsid w:val="004D43A4"/>
  </w:style>
  <w:style w:type="paragraph" w:customStyle="1" w:styleId="06703B06CEE349A0B6ACA8E588F52DDB">
    <w:name w:val="06703B06CEE349A0B6ACA8E588F52DDB"/>
    <w:rsid w:val="004D43A4"/>
  </w:style>
  <w:style w:type="paragraph" w:customStyle="1" w:styleId="175335061BBF414B98CC6E2EF4ABB33D">
    <w:name w:val="175335061BBF414B98CC6E2EF4ABB33D"/>
    <w:rsid w:val="004D43A4"/>
  </w:style>
  <w:style w:type="paragraph" w:customStyle="1" w:styleId="ABE45F49030A4E4B95036B032C69B8E7">
    <w:name w:val="ABE45F49030A4E4B95036B032C69B8E7"/>
    <w:rsid w:val="004D43A4"/>
  </w:style>
  <w:style w:type="paragraph" w:customStyle="1" w:styleId="67231170C592477D895B295D89E6D086">
    <w:name w:val="67231170C592477D895B295D89E6D086"/>
    <w:rsid w:val="004D43A4"/>
  </w:style>
  <w:style w:type="paragraph" w:customStyle="1" w:styleId="8221E66B3FB44023A296912AC5D8C476">
    <w:name w:val="8221E66B3FB44023A296912AC5D8C476"/>
    <w:rsid w:val="004D43A4"/>
  </w:style>
  <w:style w:type="paragraph" w:customStyle="1" w:styleId="42C3F0F11E9E4CC7BCBF4BABCB5E04F6">
    <w:name w:val="42C3F0F11E9E4CC7BCBF4BABCB5E04F6"/>
    <w:rsid w:val="004D43A4"/>
  </w:style>
  <w:style w:type="paragraph" w:customStyle="1" w:styleId="98D7FAACEFA6412A9F08CC465D2114FA">
    <w:name w:val="98D7FAACEFA6412A9F08CC465D2114FA"/>
    <w:rsid w:val="004D43A4"/>
  </w:style>
  <w:style w:type="paragraph" w:customStyle="1" w:styleId="ABC51D9DA47948EFB8720034133756B4">
    <w:name w:val="ABC51D9DA47948EFB8720034133756B4"/>
    <w:rsid w:val="004D43A4"/>
  </w:style>
  <w:style w:type="paragraph" w:customStyle="1" w:styleId="7FD79BFFAD064B45BBEDFE644ED05667">
    <w:name w:val="7FD79BFFAD064B45BBEDFE644ED05667"/>
    <w:rsid w:val="004D43A4"/>
  </w:style>
  <w:style w:type="paragraph" w:customStyle="1" w:styleId="9F0FC990B8814EF1B04613D48CDA99BC">
    <w:name w:val="9F0FC990B8814EF1B04613D48CDA99BC"/>
    <w:rsid w:val="004D43A4"/>
  </w:style>
  <w:style w:type="paragraph" w:customStyle="1" w:styleId="5214624BE3DE464FACA876882FE2E45F">
    <w:name w:val="5214624BE3DE464FACA876882FE2E45F"/>
    <w:rsid w:val="004D43A4"/>
  </w:style>
  <w:style w:type="paragraph" w:customStyle="1" w:styleId="E70A4BD10F4647719109B393E3ACF063">
    <w:name w:val="E70A4BD10F4647719109B393E3ACF063"/>
    <w:rsid w:val="004D43A4"/>
  </w:style>
  <w:style w:type="paragraph" w:customStyle="1" w:styleId="9E3BE587F9D9401C86D1AA1E4AFDD38A">
    <w:name w:val="9E3BE587F9D9401C86D1AA1E4AFDD38A"/>
    <w:rsid w:val="004D43A4"/>
  </w:style>
  <w:style w:type="paragraph" w:customStyle="1" w:styleId="88CB21ED1182411E9FFAF3CD4C31660D">
    <w:name w:val="88CB21ED1182411E9FFAF3CD4C31660D"/>
    <w:rsid w:val="004D43A4"/>
  </w:style>
  <w:style w:type="paragraph" w:customStyle="1" w:styleId="31F7CD9487A94F3CBB32F676008E25C6">
    <w:name w:val="31F7CD9487A94F3CBB32F676008E25C6"/>
    <w:rsid w:val="004D43A4"/>
  </w:style>
  <w:style w:type="paragraph" w:customStyle="1" w:styleId="D0FC96A00F8B45F1922B83CFD1BF72ED">
    <w:name w:val="D0FC96A00F8B45F1922B83CFD1BF72ED"/>
    <w:rsid w:val="004D43A4"/>
  </w:style>
  <w:style w:type="paragraph" w:customStyle="1" w:styleId="4FA1D02DBE8E407F9CEC3F54F1B4D5E5">
    <w:name w:val="4FA1D02DBE8E407F9CEC3F54F1B4D5E5"/>
    <w:rsid w:val="004D43A4"/>
  </w:style>
  <w:style w:type="paragraph" w:customStyle="1" w:styleId="AC86D869261F4CA1834D965E57C11D18">
    <w:name w:val="AC86D869261F4CA1834D965E57C11D18"/>
    <w:rsid w:val="00E72E09"/>
  </w:style>
  <w:style w:type="paragraph" w:customStyle="1" w:styleId="FB69A9414A1E4169AEDE557AA22ED8E4">
    <w:name w:val="FB69A9414A1E4169AEDE557AA22ED8E4"/>
    <w:rsid w:val="00E72E09"/>
  </w:style>
  <w:style w:type="paragraph" w:customStyle="1" w:styleId="D01D9013BFFF441D9F8A99A44EA6D002">
    <w:name w:val="D01D9013BFFF441D9F8A99A44EA6D002"/>
    <w:rsid w:val="00E72E09"/>
  </w:style>
  <w:style w:type="paragraph" w:customStyle="1" w:styleId="982373DCC176426E921F3F4C089C1235">
    <w:name w:val="982373DCC176426E921F3F4C089C1235"/>
    <w:rsid w:val="00E72E09"/>
  </w:style>
  <w:style w:type="paragraph" w:customStyle="1" w:styleId="541D8EB8462D4C559E7F606CA615573E">
    <w:name w:val="541D8EB8462D4C559E7F606CA615573E"/>
    <w:rsid w:val="00E72E09"/>
  </w:style>
  <w:style w:type="paragraph" w:customStyle="1" w:styleId="7CBC907A8F734FD0BBFDEC0A9E067695">
    <w:name w:val="7CBC907A8F734FD0BBFDEC0A9E067695"/>
    <w:rsid w:val="00E72E09"/>
  </w:style>
  <w:style w:type="paragraph" w:customStyle="1" w:styleId="6B7F21ED98F2412D84E2E78B2078A4C7">
    <w:name w:val="6B7F21ED98F2412D84E2E78B2078A4C7"/>
    <w:rsid w:val="00E72E09"/>
  </w:style>
  <w:style w:type="paragraph" w:customStyle="1" w:styleId="293017C42DFB428388364AC37CE96DD9">
    <w:name w:val="293017C42DFB428388364AC37CE96DD9"/>
    <w:rsid w:val="00E72E09"/>
  </w:style>
  <w:style w:type="paragraph" w:customStyle="1" w:styleId="5AC02E2B0F754982A7C63FE23B6139BE">
    <w:name w:val="5AC02E2B0F754982A7C63FE23B6139BE"/>
    <w:rsid w:val="00E72E09"/>
  </w:style>
  <w:style w:type="paragraph" w:customStyle="1" w:styleId="4EFD209DC24F4D4B89F049C1B95F9746">
    <w:name w:val="4EFD209DC24F4D4B89F049C1B95F9746"/>
    <w:rsid w:val="00E72E09"/>
  </w:style>
  <w:style w:type="paragraph" w:customStyle="1" w:styleId="27F66DA87B6A4F14A8E3820F7CCA4D15">
    <w:name w:val="27F66DA87B6A4F14A8E3820F7CCA4D15"/>
    <w:rsid w:val="00E72E09"/>
  </w:style>
  <w:style w:type="paragraph" w:customStyle="1" w:styleId="F562477F948C41BC9FD16DBBCC0DC068">
    <w:name w:val="F562477F948C41BC9FD16DBBCC0DC068"/>
    <w:rsid w:val="00E72E09"/>
  </w:style>
  <w:style w:type="paragraph" w:customStyle="1" w:styleId="82312C5AE55A49D29C640975EFA75EC2">
    <w:name w:val="82312C5AE55A49D29C640975EFA75EC2"/>
    <w:rsid w:val="00E72E09"/>
  </w:style>
  <w:style w:type="paragraph" w:customStyle="1" w:styleId="FEC08703F1554EF389758B85F32C0797">
    <w:name w:val="FEC08703F1554EF389758B85F32C0797"/>
    <w:rsid w:val="00E72E09"/>
  </w:style>
  <w:style w:type="paragraph" w:customStyle="1" w:styleId="53EA79C5983B41CC82BD3FEA8B85AFF9">
    <w:name w:val="53EA79C5983B41CC82BD3FEA8B85AFF9"/>
    <w:rsid w:val="00E72E09"/>
  </w:style>
  <w:style w:type="paragraph" w:customStyle="1" w:styleId="403F60918F75484E87611C3EF2344D0F">
    <w:name w:val="403F60918F75484E87611C3EF2344D0F"/>
    <w:rsid w:val="00E72E09"/>
  </w:style>
  <w:style w:type="paragraph" w:customStyle="1" w:styleId="0F721DEAC1BC40E1B5A3438035B47C66">
    <w:name w:val="0F721DEAC1BC40E1B5A3438035B47C66"/>
    <w:rsid w:val="00E72E09"/>
  </w:style>
  <w:style w:type="paragraph" w:customStyle="1" w:styleId="E7806ACF051E4CDBB9436DDF17A5289E">
    <w:name w:val="E7806ACF051E4CDBB9436DDF17A5289E"/>
    <w:rsid w:val="00E72E09"/>
  </w:style>
  <w:style w:type="paragraph" w:customStyle="1" w:styleId="D6BAA5B5213040CEB1ECAAFC6A232D91">
    <w:name w:val="D6BAA5B5213040CEB1ECAAFC6A232D91"/>
    <w:rsid w:val="00E72E09"/>
  </w:style>
  <w:style w:type="paragraph" w:customStyle="1" w:styleId="8EDD74A905ED4265AE86507D405568CD">
    <w:name w:val="8EDD74A905ED4265AE86507D405568CD"/>
    <w:rsid w:val="00E72E09"/>
  </w:style>
  <w:style w:type="paragraph" w:customStyle="1" w:styleId="A14A42DEB4C344809287D4351937133D">
    <w:name w:val="A14A42DEB4C344809287D4351937133D"/>
    <w:rsid w:val="00E72E09"/>
  </w:style>
  <w:style w:type="paragraph" w:customStyle="1" w:styleId="4D124F71DD434C6CA6506B1FE146EB45">
    <w:name w:val="4D124F71DD434C6CA6506B1FE146EB45"/>
    <w:rsid w:val="00E72E09"/>
  </w:style>
  <w:style w:type="paragraph" w:customStyle="1" w:styleId="6D37169A345A4421AA9B6084EA762C69">
    <w:name w:val="6D37169A345A4421AA9B6084EA762C69"/>
    <w:rsid w:val="00E72E09"/>
  </w:style>
  <w:style w:type="paragraph" w:customStyle="1" w:styleId="428DAE3099A144838B8611AB1D2835CC">
    <w:name w:val="428DAE3099A144838B8611AB1D2835CC"/>
    <w:rsid w:val="00E72E09"/>
  </w:style>
  <w:style w:type="paragraph" w:customStyle="1" w:styleId="43E888E5EDFA4A67926BE9076AB016A1">
    <w:name w:val="43E888E5EDFA4A67926BE9076AB016A1"/>
    <w:rsid w:val="00E72E09"/>
  </w:style>
  <w:style w:type="paragraph" w:customStyle="1" w:styleId="BC09A280F99F444EA038F1C7A0042D07">
    <w:name w:val="BC09A280F99F444EA038F1C7A0042D07"/>
    <w:rsid w:val="00E72E09"/>
  </w:style>
  <w:style w:type="paragraph" w:customStyle="1" w:styleId="671D875AFA8A46D59918BCB2B8A37E85">
    <w:name w:val="671D875AFA8A46D59918BCB2B8A37E85"/>
    <w:rsid w:val="00E72E09"/>
  </w:style>
  <w:style w:type="paragraph" w:customStyle="1" w:styleId="6019B13BCF5A4DAE9CF646F9E5AA0603">
    <w:name w:val="6019B13BCF5A4DAE9CF646F9E5AA0603"/>
    <w:rsid w:val="00E72E09"/>
  </w:style>
  <w:style w:type="paragraph" w:customStyle="1" w:styleId="109B7A73F96D48CA881B14B27281D30B">
    <w:name w:val="109B7A73F96D48CA881B14B27281D30B"/>
    <w:rsid w:val="00E72E09"/>
  </w:style>
  <w:style w:type="paragraph" w:customStyle="1" w:styleId="C72C90239E214DC988C514E41FD130A3">
    <w:name w:val="C72C90239E214DC988C514E41FD130A3"/>
    <w:rsid w:val="00E72E09"/>
  </w:style>
  <w:style w:type="paragraph" w:customStyle="1" w:styleId="0E8E6648E3684261B1C59AA31D33B770">
    <w:name w:val="0E8E6648E3684261B1C59AA31D33B770"/>
    <w:rsid w:val="00E72E09"/>
  </w:style>
  <w:style w:type="paragraph" w:customStyle="1" w:styleId="AD7BCB60C81B490BA28BB6E6001B9922">
    <w:name w:val="AD7BCB60C81B490BA28BB6E6001B9922"/>
    <w:rsid w:val="00E72E09"/>
  </w:style>
  <w:style w:type="paragraph" w:customStyle="1" w:styleId="44DA8516961F4B3AAD273B4C6CFDB8C9">
    <w:name w:val="44DA8516961F4B3AAD273B4C6CFDB8C9"/>
    <w:rsid w:val="00E72E09"/>
  </w:style>
  <w:style w:type="paragraph" w:customStyle="1" w:styleId="CCF791BC128C420E8DFBAF33C5301FBC">
    <w:name w:val="CCF791BC128C420E8DFBAF33C5301FBC"/>
    <w:rsid w:val="00E72E09"/>
  </w:style>
  <w:style w:type="paragraph" w:customStyle="1" w:styleId="D706B2D15BF94D90B2192DECD357E011">
    <w:name w:val="D706B2D15BF94D90B2192DECD357E011"/>
    <w:rsid w:val="00E72E09"/>
  </w:style>
  <w:style w:type="paragraph" w:customStyle="1" w:styleId="114F0C4972DC45FB82997438F16073BF">
    <w:name w:val="114F0C4972DC45FB82997438F16073BF"/>
    <w:rsid w:val="00E72E09"/>
  </w:style>
  <w:style w:type="paragraph" w:customStyle="1" w:styleId="045FB4CFB24946A18A0CB71C7D43355C">
    <w:name w:val="045FB4CFB24946A18A0CB71C7D43355C"/>
    <w:rsid w:val="00E72E09"/>
  </w:style>
  <w:style w:type="paragraph" w:customStyle="1" w:styleId="8DABFBBC5CB44CA9BAE2F0E9B6384FBF">
    <w:name w:val="8DABFBBC5CB44CA9BAE2F0E9B6384FBF"/>
    <w:rsid w:val="00E72E09"/>
  </w:style>
  <w:style w:type="paragraph" w:customStyle="1" w:styleId="76BB2AF6FB80481BA46A9147D9D0F8C3">
    <w:name w:val="76BB2AF6FB80481BA46A9147D9D0F8C3"/>
    <w:rsid w:val="00E72E09"/>
  </w:style>
  <w:style w:type="paragraph" w:customStyle="1" w:styleId="3730B2D0912B4499BF97925857EB0B08">
    <w:name w:val="3730B2D0912B4499BF97925857EB0B08"/>
    <w:rsid w:val="00E72E09"/>
  </w:style>
  <w:style w:type="paragraph" w:customStyle="1" w:styleId="291B846D76D64A5E9300FEEC02BE566D">
    <w:name w:val="291B846D76D64A5E9300FEEC02BE566D"/>
    <w:rsid w:val="00E72E09"/>
  </w:style>
  <w:style w:type="paragraph" w:customStyle="1" w:styleId="2596AEBCE6694F3DBDBA75057CA00A74">
    <w:name w:val="2596AEBCE6694F3DBDBA75057CA00A74"/>
    <w:rsid w:val="00E72E09"/>
  </w:style>
  <w:style w:type="paragraph" w:customStyle="1" w:styleId="BDC67543F3B740BE89A5FE396666A62E">
    <w:name w:val="BDC67543F3B740BE89A5FE396666A62E"/>
    <w:rsid w:val="00E72E09"/>
  </w:style>
  <w:style w:type="paragraph" w:customStyle="1" w:styleId="0F60C3D72A4A47139C8D94D3533077C2">
    <w:name w:val="0F60C3D72A4A47139C8D94D3533077C2"/>
    <w:rsid w:val="00E72E09"/>
  </w:style>
  <w:style w:type="paragraph" w:customStyle="1" w:styleId="5E2DA5D025404BCCA1E4E3421911A9E4">
    <w:name w:val="5E2DA5D025404BCCA1E4E3421911A9E4"/>
    <w:rsid w:val="00E72E09"/>
  </w:style>
  <w:style w:type="paragraph" w:customStyle="1" w:styleId="977BBAC2E53B4100A30F9045A3EAD11D">
    <w:name w:val="977BBAC2E53B4100A30F9045A3EAD11D"/>
    <w:rsid w:val="00E72E09"/>
  </w:style>
  <w:style w:type="paragraph" w:customStyle="1" w:styleId="D98798C9281E449F9DBD7D6453527A76">
    <w:name w:val="D98798C9281E449F9DBD7D6453527A76"/>
    <w:rsid w:val="00E72E09"/>
  </w:style>
  <w:style w:type="paragraph" w:customStyle="1" w:styleId="C7B6CC0F534D43499E10FAFC66FF7AAC">
    <w:name w:val="C7B6CC0F534D43499E10FAFC66FF7AAC"/>
    <w:rsid w:val="00E72E09"/>
  </w:style>
  <w:style w:type="paragraph" w:customStyle="1" w:styleId="E2908850C4C24E30A1FD728683016845">
    <w:name w:val="E2908850C4C24E30A1FD728683016845"/>
    <w:rsid w:val="00E72E09"/>
  </w:style>
  <w:style w:type="paragraph" w:customStyle="1" w:styleId="DBF134930094464CB2FAF3F06508ED28">
    <w:name w:val="DBF134930094464CB2FAF3F06508ED28"/>
    <w:rsid w:val="00E72E09"/>
  </w:style>
  <w:style w:type="paragraph" w:customStyle="1" w:styleId="5C097002E2624174BC21F4D0E585CBBB">
    <w:name w:val="5C097002E2624174BC21F4D0E585CBBB"/>
    <w:rsid w:val="00E72E09"/>
  </w:style>
  <w:style w:type="paragraph" w:customStyle="1" w:styleId="16071F82F2934F7E80E110C9411CAA6B">
    <w:name w:val="16071F82F2934F7E80E110C9411CAA6B"/>
    <w:rsid w:val="00E72E09"/>
  </w:style>
  <w:style w:type="paragraph" w:customStyle="1" w:styleId="C73E8F7483D3456ABC353C6BD253D354">
    <w:name w:val="C73E8F7483D3456ABC353C6BD253D354"/>
    <w:rsid w:val="00E72E09"/>
  </w:style>
  <w:style w:type="paragraph" w:customStyle="1" w:styleId="2E955B9C1CAB42CCBF923A7CC1D0FCCC">
    <w:name w:val="2E955B9C1CAB42CCBF923A7CC1D0FCCC"/>
    <w:rsid w:val="00E72E09"/>
  </w:style>
  <w:style w:type="paragraph" w:customStyle="1" w:styleId="3A72779AC2574C71B52A8B892FE252F8">
    <w:name w:val="3A72779AC2574C71B52A8B892FE252F8"/>
    <w:rsid w:val="00E72E09"/>
  </w:style>
  <w:style w:type="paragraph" w:customStyle="1" w:styleId="B068889BAB4548ABB7495F2B92FB131F">
    <w:name w:val="B068889BAB4548ABB7495F2B92FB131F"/>
    <w:rsid w:val="00E72E09"/>
  </w:style>
  <w:style w:type="paragraph" w:customStyle="1" w:styleId="80C59C07776D4AC281EF59F599272B14">
    <w:name w:val="80C59C07776D4AC281EF59F599272B14"/>
    <w:rsid w:val="00E72E09"/>
  </w:style>
  <w:style w:type="paragraph" w:customStyle="1" w:styleId="623E5B26223E4165A867419E86583016">
    <w:name w:val="623E5B26223E4165A867419E86583016"/>
    <w:rsid w:val="00E72E09"/>
  </w:style>
  <w:style w:type="paragraph" w:customStyle="1" w:styleId="03EC8CBB82AA4BCA8361882D2A62DFCD">
    <w:name w:val="03EC8CBB82AA4BCA8361882D2A62DFCD"/>
    <w:rsid w:val="00E72E09"/>
  </w:style>
  <w:style w:type="paragraph" w:customStyle="1" w:styleId="2C2119047A36473CAB25A097807DC199">
    <w:name w:val="2C2119047A36473CAB25A097807DC199"/>
    <w:rsid w:val="00E72E09"/>
  </w:style>
  <w:style w:type="paragraph" w:customStyle="1" w:styleId="85D2DB11789B4CD88B7EA1DA2452D995">
    <w:name w:val="85D2DB11789B4CD88B7EA1DA2452D995"/>
    <w:rsid w:val="00E72E09"/>
  </w:style>
  <w:style w:type="paragraph" w:customStyle="1" w:styleId="97F48E6A2D454110A9AD92754BF2B74D">
    <w:name w:val="97F48E6A2D454110A9AD92754BF2B74D"/>
    <w:rsid w:val="00E72E09"/>
  </w:style>
  <w:style w:type="paragraph" w:customStyle="1" w:styleId="0028D15C71664E6D91A18BE89384AF17">
    <w:name w:val="0028D15C71664E6D91A18BE89384AF17"/>
    <w:rsid w:val="00E72E09"/>
  </w:style>
  <w:style w:type="paragraph" w:customStyle="1" w:styleId="B0B117A2CA9645ED84517444FA40903E">
    <w:name w:val="B0B117A2CA9645ED84517444FA40903E"/>
    <w:rsid w:val="00E72E09"/>
  </w:style>
  <w:style w:type="paragraph" w:customStyle="1" w:styleId="D43F2BC449D042FF92AB86E0437CE5EA">
    <w:name w:val="D43F2BC449D042FF92AB86E0437CE5EA"/>
    <w:rsid w:val="00E72E09"/>
  </w:style>
  <w:style w:type="paragraph" w:customStyle="1" w:styleId="0D40811185214CCB90BB5A1D72A8B28C">
    <w:name w:val="0D40811185214CCB90BB5A1D72A8B28C"/>
    <w:rsid w:val="00E72E09"/>
  </w:style>
  <w:style w:type="paragraph" w:customStyle="1" w:styleId="9D4013EE39054DDB80BC5B82D44FB508">
    <w:name w:val="9D4013EE39054DDB80BC5B82D44FB508"/>
    <w:rsid w:val="00E72E09"/>
  </w:style>
  <w:style w:type="paragraph" w:customStyle="1" w:styleId="25A65C3E1DB849FC991419C4EE321154">
    <w:name w:val="25A65C3E1DB849FC991419C4EE321154"/>
    <w:rsid w:val="00E72E09"/>
  </w:style>
  <w:style w:type="paragraph" w:customStyle="1" w:styleId="D67C7C7F989A41FA90CA491AA4D44AAA">
    <w:name w:val="D67C7C7F989A41FA90CA491AA4D44AAA"/>
    <w:rsid w:val="00E72E09"/>
  </w:style>
  <w:style w:type="paragraph" w:customStyle="1" w:styleId="6CBC6994A40E42E3AF49989A7D1F403F">
    <w:name w:val="6CBC6994A40E42E3AF49989A7D1F403F"/>
    <w:rsid w:val="00E72E09"/>
  </w:style>
  <w:style w:type="paragraph" w:customStyle="1" w:styleId="4B99121398C545EB911C9D1E58B3688F">
    <w:name w:val="4B99121398C545EB911C9D1E58B3688F"/>
    <w:rsid w:val="00E72E09"/>
  </w:style>
  <w:style w:type="paragraph" w:customStyle="1" w:styleId="14EF19F77F13416F87B997FCF2191E86">
    <w:name w:val="14EF19F77F13416F87B997FCF2191E86"/>
    <w:rsid w:val="00E72E09"/>
  </w:style>
  <w:style w:type="paragraph" w:customStyle="1" w:styleId="174F01A3873C4ED788FD609B561B3970">
    <w:name w:val="174F01A3873C4ED788FD609B561B3970"/>
    <w:rsid w:val="00E72E09"/>
  </w:style>
  <w:style w:type="paragraph" w:customStyle="1" w:styleId="0E8F9D25D171456C850C7047AB96EA76">
    <w:name w:val="0E8F9D25D171456C850C7047AB96EA76"/>
    <w:rsid w:val="00E72E09"/>
  </w:style>
  <w:style w:type="paragraph" w:customStyle="1" w:styleId="3D11E09FC5FE433C865955EECD20EE11">
    <w:name w:val="3D11E09FC5FE433C865955EECD20EE11"/>
    <w:rsid w:val="00E72E09"/>
  </w:style>
  <w:style w:type="paragraph" w:customStyle="1" w:styleId="DE1C34BD687445B7AEB6B4F67825CFE4">
    <w:name w:val="DE1C34BD687445B7AEB6B4F67825CFE4"/>
    <w:rsid w:val="00E72E09"/>
  </w:style>
  <w:style w:type="paragraph" w:customStyle="1" w:styleId="0A734A9D61C54731AE7CE35B352C98DC">
    <w:name w:val="0A734A9D61C54731AE7CE35B352C98DC"/>
    <w:rsid w:val="00E72E09"/>
  </w:style>
  <w:style w:type="paragraph" w:customStyle="1" w:styleId="527270B33BF9488DAF5B310A9A959E07">
    <w:name w:val="527270B33BF9488DAF5B310A9A959E07"/>
    <w:rsid w:val="00E72E09"/>
  </w:style>
  <w:style w:type="paragraph" w:customStyle="1" w:styleId="462F9CFC83D24DEC8CFEF45EABCFE54B">
    <w:name w:val="462F9CFC83D24DEC8CFEF45EABCFE54B"/>
    <w:rsid w:val="00E72E09"/>
  </w:style>
  <w:style w:type="paragraph" w:customStyle="1" w:styleId="A9D458FDF1824FB1B97AFB6AAA2328D9">
    <w:name w:val="A9D458FDF1824FB1B97AFB6AAA2328D9"/>
    <w:rsid w:val="00E72E09"/>
  </w:style>
  <w:style w:type="paragraph" w:customStyle="1" w:styleId="84A4AF1CC7DB443484335C46211E553E">
    <w:name w:val="84A4AF1CC7DB443484335C46211E553E"/>
    <w:rsid w:val="00E72E09"/>
  </w:style>
  <w:style w:type="paragraph" w:customStyle="1" w:styleId="FDBA982BA56C46028D7D9D47FB97831D">
    <w:name w:val="FDBA982BA56C46028D7D9D47FB97831D"/>
    <w:rsid w:val="00E72E09"/>
  </w:style>
  <w:style w:type="paragraph" w:customStyle="1" w:styleId="7C7831DCE62D402E8F16523CDC51BDA8">
    <w:name w:val="7C7831DCE62D402E8F16523CDC51BDA8"/>
    <w:rsid w:val="00E72E09"/>
  </w:style>
  <w:style w:type="paragraph" w:customStyle="1" w:styleId="BFCF33195DD74D4DBA6DEFCC3C897E26">
    <w:name w:val="BFCF33195DD74D4DBA6DEFCC3C897E26"/>
    <w:rsid w:val="00E72E09"/>
  </w:style>
  <w:style w:type="paragraph" w:customStyle="1" w:styleId="63E0B60866C74875816F9B6BB9F226FE">
    <w:name w:val="63E0B60866C74875816F9B6BB9F226FE"/>
    <w:rsid w:val="00E72E09"/>
  </w:style>
  <w:style w:type="paragraph" w:customStyle="1" w:styleId="6E639EEEA0CB45B1AD49DA9785464B12">
    <w:name w:val="6E639EEEA0CB45B1AD49DA9785464B12"/>
    <w:rsid w:val="00E72E09"/>
  </w:style>
  <w:style w:type="paragraph" w:customStyle="1" w:styleId="DF770B5BAFF8433E8A4F8ECB779587FA">
    <w:name w:val="DF770B5BAFF8433E8A4F8ECB779587FA"/>
    <w:rsid w:val="00E72E09"/>
  </w:style>
  <w:style w:type="paragraph" w:customStyle="1" w:styleId="3B1CB26BE1D94D18830884B6FEF6C1C3">
    <w:name w:val="3B1CB26BE1D94D18830884B6FEF6C1C3"/>
    <w:rsid w:val="00E72E09"/>
  </w:style>
  <w:style w:type="paragraph" w:customStyle="1" w:styleId="F9DF643ACBA144BDAFCF219784435DD9">
    <w:name w:val="F9DF643ACBA144BDAFCF219784435DD9"/>
    <w:rsid w:val="00E72E09"/>
  </w:style>
  <w:style w:type="paragraph" w:customStyle="1" w:styleId="D77308FC30BA4E14A0D9DE13A70E1C54">
    <w:name w:val="D77308FC30BA4E14A0D9DE13A70E1C54"/>
    <w:rsid w:val="00E72E09"/>
  </w:style>
  <w:style w:type="paragraph" w:customStyle="1" w:styleId="5B5CE6D314E14732942AE085AE7A8D93">
    <w:name w:val="5B5CE6D314E14732942AE085AE7A8D93"/>
    <w:rsid w:val="00E72E09"/>
  </w:style>
  <w:style w:type="paragraph" w:customStyle="1" w:styleId="84F9667AD51B4A8F95D94F736AC62E4B">
    <w:name w:val="84F9667AD51B4A8F95D94F736AC62E4B"/>
    <w:rsid w:val="00E72E09"/>
  </w:style>
  <w:style w:type="paragraph" w:customStyle="1" w:styleId="9C02E59A03F54D319B3242CADBCF0890">
    <w:name w:val="9C02E59A03F54D319B3242CADBCF0890"/>
    <w:rsid w:val="00E72E09"/>
  </w:style>
  <w:style w:type="paragraph" w:customStyle="1" w:styleId="7A20217DBF2D476181D7FF594275DC94">
    <w:name w:val="7A20217DBF2D476181D7FF594275DC94"/>
    <w:rsid w:val="00E72E09"/>
  </w:style>
  <w:style w:type="paragraph" w:customStyle="1" w:styleId="37496F72E1834E759CB4F6B98D419E3E">
    <w:name w:val="37496F72E1834E759CB4F6B98D419E3E"/>
    <w:rsid w:val="00E72E09"/>
  </w:style>
  <w:style w:type="paragraph" w:customStyle="1" w:styleId="3370E7C8304A46F6BBEF97F3D4E7E301">
    <w:name w:val="3370E7C8304A46F6BBEF97F3D4E7E301"/>
    <w:rsid w:val="00E72E09"/>
  </w:style>
  <w:style w:type="paragraph" w:customStyle="1" w:styleId="025DE994AC6F4747B3D3063F731E511D">
    <w:name w:val="025DE994AC6F4747B3D3063F731E511D"/>
    <w:rsid w:val="00E72E09"/>
  </w:style>
  <w:style w:type="paragraph" w:customStyle="1" w:styleId="FC0E0151734E45B8A419DF9C20AB266F">
    <w:name w:val="FC0E0151734E45B8A419DF9C20AB266F"/>
    <w:rsid w:val="00E72E09"/>
  </w:style>
  <w:style w:type="paragraph" w:customStyle="1" w:styleId="B533AD35488447D49EFD22A3F893E89A">
    <w:name w:val="B533AD35488447D49EFD22A3F893E89A"/>
    <w:rsid w:val="00E72E09"/>
  </w:style>
  <w:style w:type="paragraph" w:customStyle="1" w:styleId="7F8734B457734833B9BD443ADFE7317E">
    <w:name w:val="7F8734B457734833B9BD443ADFE7317E"/>
    <w:rsid w:val="00E72E09"/>
  </w:style>
  <w:style w:type="paragraph" w:customStyle="1" w:styleId="617DC3D65C3E45B9821670E104D41269">
    <w:name w:val="617DC3D65C3E45B9821670E104D41269"/>
    <w:rsid w:val="00E72E09"/>
  </w:style>
  <w:style w:type="paragraph" w:customStyle="1" w:styleId="D0911260B4494A539B6B42667DA79BC5">
    <w:name w:val="D0911260B4494A539B6B42667DA79BC5"/>
    <w:rsid w:val="00E72E09"/>
  </w:style>
  <w:style w:type="paragraph" w:customStyle="1" w:styleId="F65EE1A0055641E99593FFCAA436C6F9">
    <w:name w:val="F65EE1A0055641E99593FFCAA436C6F9"/>
    <w:rsid w:val="00E72E09"/>
  </w:style>
  <w:style w:type="paragraph" w:customStyle="1" w:styleId="D91881F9F8E846D29AA1B6D92F84A2C7">
    <w:name w:val="D91881F9F8E846D29AA1B6D92F84A2C7"/>
    <w:rsid w:val="00E72E09"/>
  </w:style>
  <w:style w:type="paragraph" w:customStyle="1" w:styleId="5F58525177394B46AA65E1043B5DD37E">
    <w:name w:val="5F58525177394B46AA65E1043B5DD37E"/>
    <w:rsid w:val="00E72E09"/>
  </w:style>
  <w:style w:type="paragraph" w:customStyle="1" w:styleId="ACC2748AD4764AB3BB6EB9DED69EDC1B">
    <w:name w:val="ACC2748AD4764AB3BB6EB9DED69EDC1B"/>
    <w:rsid w:val="00E72E09"/>
  </w:style>
  <w:style w:type="paragraph" w:customStyle="1" w:styleId="9D10249F2A4D444B991F362854966C09">
    <w:name w:val="9D10249F2A4D444B991F362854966C09"/>
    <w:rsid w:val="00E72E09"/>
  </w:style>
  <w:style w:type="paragraph" w:customStyle="1" w:styleId="C87BF700359847D483EADE846FE29BCA">
    <w:name w:val="C87BF700359847D483EADE846FE29BCA"/>
    <w:rsid w:val="00E72E09"/>
  </w:style>
  <w:style w:type="paragraph" w:customStyle="1" w:styleId="D444CE556C684C6D92F0A3CAAA0EFE92">
    <w:name w:val="D444CE556C684C6D92F0A3CAAA0EFE92"/>
    <w:rsid w:val="00E72E09"/>
  </w:style>
  <w:style w:type="paragraph" w:customStyle="1" w:styleId="0FDC7F979AEA42F1A3925029D0BEF612">
    <w:name w:val="0FDC7F979AEA42F1A3925029D0BEF612"/>
    <w:rsid w:val="00E72E09"/>
  </w:style>
  <w:style w:type="paragraph" w:customStyle="1" w:styleId="D8206778514C4B038B1361ABE48EB5FB">
    <w:name w:val="D8206778514C4B038B1361ABE48EB5FB"/>
    <w:rsid w:val="00E72E09"/>
  </w:style>
  <w:style w:type="paragraph" w:customStyle="1" w:styleId="4F6CC842E770492FA7FECE0F24D9DEC1">
    <w:name w:val="4F6CC842E770492FA7FECE0F24D9DEC1"/>
    <w:rsid w:val="00E72E09"/>
  </w:style>
  <w:style w:type="paragraph" w:customStyle="1" w:styleId="593A65FAD9FE4C28B6B65D99CC0C17A3">
    <w:name w:val="593A65FAD9FE4C28B6B65D99CC0C17A3"/>
    <w:rsid w:val="00E72E09"/>
  </w:style>
  <w:style w:type="paragraph" w:customStyle="1" w:styleId="51FE02C8FAF1419283E018BF574115B6">
    <w:name w:val="51FE02C8FAF1419283E018BF574115B6"/>
    <w:rsid w:val="00E72E09"/>
  </w:style>
  <w:style w:type="paragraph" w:customStyle="1" w:styleId="F1D150823B3C435F9E627B706B76F809">
    <w:name w:val="F1D150823B3C435F9E627B706B76F809"/>
    <w:rsid w:val="00E72E09"/>
  </w:style>
  <w:style w:type="paragraph" w:customStyle="1" w:styleId="04258C8610E749F7AD42B8BA530D362C">
    <w:name w:val="04258C8610E749F7AD42B8BA530D362C"/>
    <w:rsid w:val="00E72E09"/>
  </w:style>
  <w:style w:type="paragraph" w:customStyle="1" w:styleId="5054F3371C854545873EC96DCC196A56">
    <w:name w:val="5054F3371C854545873EC96DCC196A56"/>
    <w:rsid w:val="00E72E09"/>
  </w:style>
  <w:style w:type="paragraph" w:customStyle="1" w:styleId="9A92CD6A2FF14EA8B7A7D8106D642DEA">
    <w:name w:val="9A92CD6A2FF14EA8B7A7D8106D642DEA"/>
    <w:rsid w:val="00E72E09"/>
  </w:style>
  <w:style w:type="paragraph" w:customStyle="1" w:styleId="8ABF242D6B8C413F8E7AFED004A64A5F">
    <w:name w:val="8ABF242D6B8C413F8E7AFED004A64A5F"/>
    <w:rsid w:val="00E72E09"/>
  </w:style>
  <w:style w:type="paragraph" w:customStyle="1" w:styleId="4A662EFF024248B19C31DE5919DBA921">
    <w:name w:val="4A662EFF024248B19C31DE5919DBA921"/>
    <w:rsid w:val="00E72E09"/>
  </w:style>
  <w:style w:type="paragraph" w:customStyle="1" w:styleId="0362CBE0A29244C0828B74389D5898D1">
    <w:name w:val="0362CBE0A29244C0828B74389D5898D1"/>
    <w:rsid w:val="00E72E09"/>
  </w:style>
  <w:style w:type="paragraph" w:customStyle="1" w:styleId="985A4FC9E1E943C9BCB067918CC238D7">
    <w:name w:val="985A4FC9E1E943C9BCB067918CC238D7"/>
    <w:rsid w:val="00E72E09"/>
  </w:style>
  <w:style w:type="paragraph" w:customStyle="1" w:styleId="84810C93AA5046BABA1BE3F432579A27">
    <w:name w:val="84810C93AA5046BABA1BE3F432579A27"/>
    <w:rsid w:val="00E72E09"/>
  </w:style>
  <w:style w:type="paragraph" w:customStyle="1" w:styleId="E19C220044E94824B9AFF7107D1BBC30">
    <w:name w:val="E19C220044E94824B9AFF7107D1BBC30"/>
    <w:rsid w:val="00E72E09"/>
  </w:style>
  <w:style w:type="paragraph" w:customStyle="1" w:styleId="929EE5BB56CD499DA85ECD9FCD008C7F">
    <w:name w:val="929EE5BB56CD499DA85ECD9FCD008C7F"/>
    <w:rsid w:val="00E72E09"/>
  </w:style>
  <w:style w:type="paragraph" w:customStyle="1" w:styleId="F5E91C97AD5B411683160B4EF1677C75">
    <w:name w:val="F5E91C97AD5B411683160B4EF1677C75"/>
    <w:rsid w:val="00E72E09"/>
  </w:style>
  <w:style w:type="paragraph" w:customStyle="1" w:styleId="2DA3C1CFAD854BF2A9387FBA1526A980">
    <w:name w:val="2DA3C1CFAD854BF2A9387FBA1526A980"/>
    <w:rsid w:val="00E72E09"/>
  </w:style>
  <w:style w:type="paragraph" w:customStyle="1" w:styleId="CF93C66FCFEA4134A7AB481F67397C5F">
    <w:name w:val="CF93C66FCFEA4134A7AB481F67397C5F"/>
    <w:rsid w:val="00E72E09"/>
  </w:style>
  <w:style w:type="paragraph" w:customStyle="1" w:styleId="07FAB525DE58468CB1371D891B19F09A">
    <w:name w:val="07FAB525DE58468CB1371D891B19F09A"/>
    <w:rsid w:val="00E72E09"/>
  </w:style>
  <w:style w:type="paragraph" w:customStyle="1" w:styleId="B5046F08594649A4B70F81B23F1446A9">
    <w:name w:val="B5046F08594649A4B70F81B23F1446A9"/>
    <w:rsid w:val="00E72E09"/>
  </w:style>
  <w:style w:type="paragraph" w:customStyle="1" w:styleId="7711B29F50474152A6AC61724B683283">
    <w:name w:val="7711B29F50474152A6AC61724B683283"/>
    <w:rsid w:val="00E72E09"/>
  </w:style>
  <w:style w:type="paragraph" w:customStyle="1" w:styleId="4B45EB5D9CDC4CAEA5769F62E3E535CE">
    <w:name w:val="4B45EB5D9CDC4CAEA5769F62E3E535CE"/>
    <w:rsid w:val="00E72E09"/>
  </w:style>
  <w:style w:type="paragraph" w:customStyle="1" w:styleId="7BDE7614E58049D5B18794DEC5B6680E">
    <w:name w:val="7BDE7614E58049D5B18794DEC5B6680E"/>
    <w:rsid w:val="00E72E09"/>
  </w:style>
  <w:style w:type="paragraph" w:customStyle="1" w:styleId="468F1D0AC78445AAA1F709EA99E265C7">
    <w:name w:val="468F1D0AC78445AAA1F709EA99E265C7"/>
    <w:rsid w:val="00E72E09"/>
  </w:style>
  <w:style w:type="paragraph" w:customStyle="1" w:styleId="5EF92C9F1D924209A6309A27DA9A1602">
    <w:name w:val="5EF92C9F1D924209A6309A27DA9A1602"/>
    <w:rsid w:val="00E72E09"/>
  </w:style>
  <w:style w:type="paragraph" w:customStyle="1" w:styleId="856A00AC5A654103908E9B3E23613EF6">
    <w:name w:val="856A00AC5A654103908E9B3E23613EF6"/>
    <w:rsid w:val="00E72E09"/>
  </w:style>
  <w:style w:type="paragraph" w:customStyle="1" w:styleId="B4F28C4D32EE4EF6A93846B8F6EAF9B5">
    <w:name w:val="B4F28C4D32EE4EF6A93846B8F6EAF9B5"/>
    <w:rsid w:val="00E72E09"/>
  </w:style>
  <w:style w:type="paragraph" w:customStyle="1" w:styleId="99182F0615B541AEB8200A2AFB85C019">
    <w:name w:val="99182F0615B541AEB8200A2AFB85C019"/>
    <w:rsid w:val="00E72E09"/>
  </w:style>
  <w:style w:type="paragraph" w:customStyle="1" w:styleId="9CC98C659B5A480B9EE00D316584BC69">
    <w:name w:val="9CC98C659B5A480B9EE00D316584BC69"/>
    <w:rsid w:val="00E72E09"/>
  </w:style>
  <w:style w:type="paragraph" w:customStyle="1" w:styleId="A6E5BBB73E8744FAA4BEBB8E670E9B54">
    <w:name w:val="A6E5BBB73E8744FAA4BEBB8E670E9B54"/>
    <w:rsid w:val="00E72E09"/>
  </w:style>
  <w:style w:type="paragraph" w:customStyle="1" w:styleId="560F943ED02D48C79C59BF97B2FFC12F">
    <w:name w:val="560F943ED02D48C79C59BF97B2FFC12F"/>
    <w:rsid w:val="00E72E09"/>
  </w:style>
  <w:style w:type="paragraph" w:customStyle="1" w:styleId="F65F86EDC07243B5BE94A184B0AEBFB1">
    <w:name w:val="F65F86EDC07243B5BE94A184B0AEBFB1"/>
    <w:rsid w:val="00E72E09"/>
  </w:style>
  <w:style w:type="paragraph" w:customStyle="1" w:styleId="78F06EC75B644195ACAED41EFB5FDC3E">
    <w:name w:val="78F06EC75B644195ACAED41EFB5FDC3E"/>
    <w:rsid w:val="00E72E09"/>
  </w:style>
  <w:style w:type="paragraph" w:customStyle="1" w:styleId="541A43BCF1FB4DF7B8969127D73351D4">
    <w:name w:val="541A43BCF1FB4DF7B8969127D73351D4"/>
    <w:rsid w:val="00E72E09"/>
  </w:style>
  <w:style w:type="paragraph" w:customStyle="1" w:styleId="63EC5D5CDD0E4D49AA8EF99CA5CC40B3">
    <w:name w:val="63EC5D5CDD0E4D49AA8EF99CA5CC40B3"/>
    <w:rsid w:val="00E72E09"/>
  </w:style>
  <w:style w:type="paragraph" w:customStyle="1" w:styleId="07E5CD1A9595441C8561091B9A3F5647">
    <w:name w:val="07E5CD1A9595441C8561091B9A3F5647"/>
    <w:rsid w:val="00E72E09"/>
  </w:style>
  <w:style w:type="paragraph" w:customStyle="1" w:styleId="B270B8AA44DA4D26AAF810FD257B3D15">
    <w:name w:val="B270B8AA44DA4D26AAF810FD257B3D15"/>
    <w:rsid w:val="00E72E09"/>
  </w:style>
  <w:style w:type="paragraph" w:customStyle="1" w:styleId="767BF582E17A4700933701CD1CCD8D1F">
    <w:name w:val="767BF582E17A4700933701CD1CCD8D1F"/>
    <w:rsid w:val="00E72E09"/>
  </w:style>
  <w:style w:type="paragraph" w:customStyle="1" w:styleId="7868C8C36938469B8A565F61C952D4A7">
    <w:name w:val="7868C8C36938469B8A565F61C952D4A7"/>
    <w:rsid w:val="00E72E09"/>
  </w:style>
  <w:style w:type="paragraph" w:customStyle="1" w:styleId="9F86EE43526C494F981EC3F1C42272DC">
    <w:name w:val="9F86EE43526C494F981EC3F1C42272DC"/>
    <w:rsid w:val="00E72E09"/>
  </w:style>
  <w:style w:type="paragraph" w:customStyle="1" w:styleId="9BCD079F789F4B69B0A47FDECFA71FEA">
    <w:name w:val="9BCD079F789F4B69B0A47FDECFA71FEA"/>
    <w:rsid w:val="00E72E09"/>
  </w:style>
  <w:style w:type="paragraph" w:customStyle="1" w:styleId="24272CDD95064D8C99FE2B7FD863EFA2">
    <w:name w:val="24272CDD95064D8C99FE2B7FD863EFA2"/>
    <w:rsid w:val="00E72E09"/>
  </w:style>
  <w:style w:type="paragraph" w:customStyle="1" w:styleId="4D3694E2D2844940B9F4F7AB18ACAF6B">
    <w:name w:val="4D3694E2D2844940B9F4F7AB18ACAF6B"/>
    <w:rsid w:val="00E72E09"/>
  </w:style>
  <w:style w:type="paragraph" w:customStyle="1" w:styleId="4315F07F3F8C4460BD027779B584499C">
    <w:name w:val="4315F07F3F8C4460BD027779B584499C"/>
    <w:rsid w:val="00E72E09"/>
  </w:style>
  <w:style w:type="paragraph" w:customStyle="1" w:styleId="E113A423548F44CA8A99F1927BD828EB">
    <w:name w:val="E113A423548F44CA8A99F1927BD828EB"/>
    <w:rsid w:val="00E72E09"/>
  </w:style>
  <w:style w:type="paragraph" w:customStyle="1" w:styleId="30006E834A4442458E627F184E4D25D9">
    <w:name w:val="30006E834A4442458E627F184E4D25D9"/>
    <w:rsid w:val="00E72E09"/>
  </w:style>
  <w:style w:type="paragraph" w:customStyle="1" w:styleId="67F5561C943C49289FA16824F8F5FB05">
    <w:name w:val="67F5561C943C49289FA16824F8F5FB05"/>
    <w:rsid w:val="00E72E09"/>
  </w:style>
  <w:style w:type="paragraph" w:customStyle="1" w:styleId="5A9B1E1540744D2692088249B5A6E2DE">
    <w:name w:val="5A9B1E1540744D2692088249B5A6E2DE"/>
    <w:rsid w:val="00E72E09"/>
  </w:style>
  <w:style w:type="paragraph" w:customStyle="1" w:styleId="1E673AD7062243F19FA3EC5B7A3062B1">
    <w:name w:val="1E673AD7062243F19FA3EC5B7A3062B1"/>
    <w:rsid w:val="00E72E09"/>
  </w:style>
  <w:style w:type="paragraph" w:customStyle="1" w:styleId="0291FD4FCB6643BFB6C9277DCFC4E567">
    <w:name w:val="0291FD4FCB6643BFB6C9277DCFC4E567"/>
    <w:rsid w:val="00E72E09"/>
  </w:style>
  <w:style w:type="paragraph" w:customStyle="1" w:styleId="049DEFB5A88040F18C9DBDE967FD253E">
    <w:name w:val="049DEFB5A88040F18C9DBDE967FD253E"/>
    <w:rsid w:val="00E72E09"/>
  </w:style>
  <w:style w:type="paragraph" w:customStyle="1" w:styleId="7BC8A3909B704226B0395DFE83484447">
    <w:name w:val="7BC8A3909B704226B0395DFE83484447"/>
    <w:rsid w:val="00E72E09"/>
  </w:style>
  <w:style w:type="paragraph" w:customStyle="1" w:styleId="3CDEB3E7FDC04BB788C93C4E05D790C9">
    <w:name w:val="3CDEB3E7FDC04BB788C93C4E05D790C9"/>
    <w:rsid w:val="00E72E09"/>
  </w:style>
  <w:style w:type="paragraph" w:customStyle="1" w:styleId="809977340E154A0CBE28E91BD25D9A1F">
    <w:name w:val="809977340E154A0CBE28E91BD25D9A1F"/>
    <w:rsid w:val="00E72E09"/>
  </w:style>
  <w:style w:type="paragraph" w:customStyle="1" w:styleId="600A869E18994C939948DDDE1DF47E0D">
    <w:name w:val="600A869E18994C939948DDDE1DF47E0D"/>
    <w:rsid w:val="00E72E09"/>
  </w:style>
  <w:style w:type="paragraph" w:customStyle="1" w:styleId="FE4E16610CDD413D91F9EED24143AAE9">
    <w:name w:val="FE4E16610CDD413D91F9EED24143AAE9"/>
    <w:rsid w:val="00E72E09"/>
  </w:style>
  <w:style w:type="paragraph" w:customStyle="1" w:styleId="7A00D1905B504FD1AF453F45597A8F15">
    <w:name w:val="7A00D1905B504FD1AF453F45597A8F15"/>
    <w:rsid w:val="00E72E09"/>
  </w:style>
  <w:style w:type="paragraph" w:customStyle="1" w:styleId="95B27B88437F43ABA8E8CF8F4A650F90">
    <w:name w:val="95B27B88437F43ABA8E8CF8F4A650F90"/>
    <w:rsid w:val="00E72E09"/>
  </w:style>
  <w:style w:type="paragraph" w:customStyle="1" w:styleId="6D0813C952A942A088DE1EA1C814717F">
    <w:name w:val="6D0813C952A942A088DE1EA1C814717F"/>
    <w:rsid w:val="00E72E09"/>
  </w:style>
  <w:style w:type="paragraph" w:customStyle="1" w:styleId="34A44739F14E46009B47C51AD1506391">
    <w:name w:val="34A44739F14E46009B47C51AD1506391"/>
    <w:rsid w:val="00E72E09"/>
  </w:style>
  <w:style w:type="paragraph" w:customStyle="1" w:styleId="8DF66A780BB54FC5A379DAD2FFDCBF13">
    <w:name w:val="8DF66A780BB54FC5A379DAD2FFDCBF13"/>
    <w:rsid w:val="00E72E09"/>
  </w:style>
  <w:style w:type="paragraph" w:customStyle="1" w:styleId="437DA751011C442E9662F1AE455C3C52">
    <w:name w:val="437DA751011C442E9662F1AE455C3C52"/>
    <w:rsid w:val="00E72E09"/>
  </w:style>
  <w:style w:type="paragraph" w:customStyle="1" w:styleId="575C177622614F7B86368EF4272B8F33">
    <w:name w:val="575C177622614F7B86368EF4272B8F33"/>
    <w:rsid w:val="00E72E09"/>
  </w:style>
  <w:style w:type="paragraph" w:customStyle="1" w:styleId="D0E0EE0614754457A62BD6D5E51838B7">
    <w:name w:val="D0E0EE0614754457A62BD6D5E51838B7"/>
    <w:rsid w:val="00E72E09"/>
  </w:style>
  <w:style w:type="paragraph" w:customStyle="1" w:styleId="A53C1EF3391C4E8D9D481CA2186D9B91">
    <w:name w:val="A53C1EF3391C4E8D9D481CA2186D9B91"/>
    <w:rsid w:val="00E72E09"/>
  </w:style>
  <w:style w:type="paragraph" w:customStyle="1" w:styleId="265D1A80120A41278CC0A3BE5300E562">
    <w:name w:val="265D1A80120A41278CC0A3BE5300E562"/>
    <w:rsid w:val="00E72E09"/>
  </w:style>
  <w:style w:type="paragraph" w:customStyle="1" w:styleId="F448CB628FD1433B91414A25E7BA13EF">
    <w:name w:val="F448CB628FD1433B91414A25E7BA13EF"/>
    <w:rsid w:val="00E72E09"/>
  </w:style>
  <w:style w:type="paragraph" w:customStyle="1" w:styleId="A31628E849E24583A561CF8F3E296374">
    <w:name w:val="A31628E849E24583A561CF8F3E296374"/>
    <w:rsid w:val="00E72E09"/>
  </w:style>
  <w:style w:type="paragraph" w:customStyle="1" w:styleId="6852CD82EADE4549AD0C2877D5FD0AE8">
    <w:name w:val="6852CD82EADE4549AD0C2877D5FD0AE8"/>
    <w:rsid w:val="00E72E09"/>
  </w:style>
  <w:style w:type="paragraph" w:customStyle="1" w:styleId="600639AA6D13451EAD1F8653253C64AE">
    <w:name w:val="600639AA6D13451EAD1F8653253C64AE"/>
    <w:rsid w:val="00E72E09"/>
  </w:style>
  <w:style w:type="paragraph" w:customStyle="1" w:styleId="3E96592A0E174876878C1886164F1582">
    <w:name w:val="3E96592A0E174876878C1886164F1582"/>
    <w:rsid w:val="00E72E09"/>
  </w:style>
  <w:style w:type="paragraph" w:customStyle="1" w:styleId="2EE0C463C66F496284EB21C8C0EC7ED8">
    <w:name w:val="2EE0C463C66F496284EB21C8C0EC7ED8"/>
    <w:rsid w:val="00E72E09"/>
  </w:style>
  <w:style w:type="paragraph" w:customStyle="1" w:styleId="29C47679546C412EA0F4CE8AE8C07068">
    <w:name w:val="29C47679546C412EA0F4CE8AE8C07068"/>
    <w:rsid w:val="00E72E09"/>
  </w:style>
  <w:style w:type="paragraph" w:customStyle="1" w:styleId="2F2E33F7B3E54228A1C7A568B2925DBB">
    <w:name w:val="2F2E33F7B3E54228A1C7A568B2925DBB"/>
    <w:rsid w:val="00E72E09"/>
  </w:style>
  <w:style w:type="paragraph" w:customStyle="1" w:styleId="2BF9BBA4F27E4ED9A7F11A18FF8F572D">
    <w:name w:val="2BF9BBA4F27E4ED9A7F11A18FF8F572D"/>
    <w:rsid w:val="001E6137"/>
    <w:pPr>
      <w:bidi/>
    </w:pPr>
  </w:style>
  <w:style w:type="paragraph" w:customStyle="1" w:styleId="923F3B8D591B4DD493E3E9C3A4881569">
    <w:name w:val="923F3B8D591B4DD493E3E9C3A4881569"/>
    <w:rsid w:val="001E6137"/>
    <w:pPr>
      <w:bidi/>
    </w:pPr>
  </w:style>
  <w:style w:type="paragraph" w:customStyle="1" w:styleId="23E3EEDA40DF44099CB59AF3711AD771">
    <w:name w:val="23E3EEDA40DF44099CB59AF3711AD771"/>
    <w:rsid w:val="001E6137"/>
    <w:pPr>
      <w:bidi/>
    </w:pPr>
  </w:style>
  <w:style w:type="paragraph" w:customStyle="1" w:styleId="0AFD3BF196474EC1B055A5A24A2DCE16">
    <w:name w:val="0AFD3BF196474EC1B055A5A24A2DCE16"/>
    <w:rsid w:val="009D4E1E"/>
    <w:pPr>
      <w:bidi/>
    </w:pPr>
  </w:style>
  <w:style w:type="paragraph" w:customStyle="1" w:styleId="B0D600D139F140108FB87D039735D85E">
    <w:name w:val="B0D600D139F140108FB87D039735D85E"/>
    <w:rsid w:val="009D4E1E"/>
    <w:pPr>
      <w:bidi/>
    </w:pPr>
  </w:style>
  <w:style w:type="paragraph" w:customStyle="1" w:styleId="BD334D17C19941CEB71D0286DD110474">
    <w:name w:val="BD334D17C19941CEB71D0286DD110474"/>
    <w:rsid w:val="009D4E1E"/>
    <w:pPr>
      <w:bidi/>
    </w:pPr>
  </w:style>
  <w:style w:type="paragraph" w:customStyle="1" w:styleId="3720257B2CDC4DFE95CE76882C59F54B">
    <w:name w:val="3720257B2CDC4DFE95CE76882C59F54B"/>
    <w:rsid w:val="009D4E1E"/>
    <w:pPr>
      <w:bidi/>
    </w:pPr>
  </w:style>
  <w:style w:type="paragraph" w:customStyle="1" w:styleId="0514FD0D82CD4F9A8FE8BEC73A57B03F">
    <w:name w:val="0514FD0D82CD4F9A8FE8BEC73A57B03F"/>
    <w:rsid w:val="006B17C4"/>
    <w:pPr>
      <w:bidi/>
    </w:pPr>
  </w:style>
  <w:style w:type="paragraph" w:customStyle="1" w:styleId="CE9636E59CB3493CA0CE7350F9AA1D88">
    <w:name w:val="CE9636E59CB3493CA0CE7350F9AA1D88"/>
    <w:rsid w:val="00425984"/>
    <w:pPr>
      <w:bidi/>
    </w:pPr>
  </w:style>
  <w:style w:type="paragraph" w:customStyle="1" w:styleId="0E3ED7CFE712439887B406D235B86E38">
    <w:name w:val="0E3ED7CFE712439887B406D235B86E38"/>
    <w:rsid w:val="00425984"/>
    <w:pPr>
      <w:bidi/>
    </w:pPr>
  </w:style>
  <w:style w:type="paragraph" w:customStyle="1" w:styleId="3E7BB5289A8145AD8B01307EEA604EF3">
    <w:name w:val="3E7BB5289A8145AD8B01307EEA604EF3"/>
    <w:rsid w:val="00C777C7"/>
    <w:pPr>
      <w:bidi/>
    </w:pPr>
  </w:style>
  <w:style w:type="paragraph" w:customStyle="1" w:styleId="C8747BDEE49B48E4B5AF9CBF07120077">
    <w:name w:val="C8747BDEE49B48E4B5AF9CBF07120077"/>
    <w:rsid w:val="00C777C7"/>
    <w:pPr>
      <w:bidi/>
    </w:pPr>
  </w:style>
  <w:style w:type="paragraph" w:customStyle="1" w:styleId="AADAB309EFDA45BBA9D27B10A82EFE11">
    <w:name w:val="AADAB309EFDA45BBA9D27B10A82EFE11"/>
    <w:rsid w:val="00C777C7"/>
    <w:pPr>
      <w:bidi/>
    </w:pPr>
  </w:style>
  <w:style w:type="paragraph" w:customStyle="1" w:styleId="FBF82860FEDC4A14900B13745C4337F5">
    <w:name w:val="FBF82860FEDC4A14900B13745C4337F5"/>
    <w:rsid w:val="00C777C7"/>
    <w:pPr>
      <w:bidi/>
    </w:pPr>
  </w:style>
  <w:style w:type="paragraph" w:customStyle="1" w:styleId="812305FB1BAC42D293B2C38EB903FCFB">
    <w:name w:val="812305FB1BAC42D293B2C38EB903FCFB"/>
    <w:rsid w:val="00EC111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971</TotalTime>
  <Pages>151</Pages>
  <Words>49804</Words>
  <Characters>249020</Characters>
  <Application>Microsoft Office Word</Application>
  <DocSecurity>0</DocSecurity>
  <Lines>2075</Lines>
  <Paragraphs>596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298228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190</cp:revision>
  <cp:lastPrinted>1899-12-31T22:00:00Z</cp:lastPrinted>
  <dcterms:created xsi:type="dcterms:W3CDTF">2018-05-03T11:21:00Z</dcterms:created>
  <dcterms:modified xsi:type="dcterms:W3CDTF">2019-08-13T10:15:00Z</dcterms:modified>
</cp:coreProperties>
</file>