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D46" w:rsidRPr="00C44D5C" w:rsidRDefault="00470D46" w:rsidP="00470D46">
      <w:pPr>
        <w:tabs>
          <w:tab w:val="left" w:pos="6842"/>
        </w:tabs>
        <w:spacing w:after="0" w:line="240" w:lineRule="auto"/>
        <w:jc w:val="right"/>
        <w:rPr>
          <w:rFonts w:cs="David"/>
          <w:sz w:val="24"/>
          <w:szCs w:val="24"/>
        </w:rPr>
      </w:pPr>
      <w:bookmarkStart w:id="0" w:name="DocDateHeb"/>
      <w:bookmarkStart w:id="1" w:name="_GoBack"/>
      <w:bookmarkEnd w:id="1"/>
      <w:r>
        <w:rPr>
          <w:rFonts w:cs="David"/>
          <w:sz w:val="24"/>
          <w:szCs w:val="24"/>
          <w:rtl/>
        </w:rPr>
        <w:t>י"ג תמוז תשע"ח</w:t>
      </w:r>
      <w:bookmarkEnd w:id="0"/>
    </w:p>
    <w:p w:rsidR="00470D46" w:rsidRPr="00C44D5C" w:rsidRDefault="00470D46" w:rsidP="00470D46">
      <w:pPr>
        <w:tabs>
          <w:tab w:val="left" w:pos="6842"/>
        </w:tabs>
        <w:spacing w:after="0" w:line="240" w:lineRule="auto"/>
        <w:jc w:val="right"/>
        <w:rPr>
          <w:rFonts w:cs="David"/>
          <w:sz w:val="24"/>
          <w:szCs w:val="24"/>
        </w:rPr>
      </w:pPr>
      <w:bookmarkStart w:id="2" w:name="DocDateEng"/>
      <w:r>
        <w:rPr>
          <w:rFonts w:cs="David"/>
          <w:sz w:val="24"/>
          <w:szCs w:val="24"/>
          <w:rtl/>
        </w:rPr>
        <w:t>26 יוני 2018</w:t>
      </w:r>
      <w:bookmarkEnd w:id="2"/>
    </w:p>
    <w:p w:rsidR="00470D46" w:rsidRPr="00F42113" w:rsidRDefault="00470D46" w:rsidP="00470D46">
      <w:pPr>
        <w:tabs>
          <w:tab w:val="left" w:pos="6842"/>
        </w:tabs>
        <w:spacing w:after="0" w:line="240" w:lineRule="auto"/>
        <w:jc w:val="right"/>
        <w:rPr>
          <w:rFonts w:cs="David"/>
          <w:sz w:val="24"/>
          <w:szCs w:val="24"/>
          <w:rtl/>
        </w:rPr>
      </w:pPr>
      <w:bookmarkStart w:id="3" w:name="Reference"/>
      <w:r>
        <w:rPr>
          <w:rFonts w:cs="David"/>
          <w:sz w:val="24"/>
          <w:szCs w:val="24"/>
          <w:rtl/>
        </w:rPr>
        <w:t>2018-0165-511</w:t>
      </w:r>
      <w:bookmarkEnd w:id="3"/>
    </w:p>
    <w:p w:rsidR="00470D46" w:rsidRPr="00F42113" w:rsidRDefault="00470D46" w:rsidP="00470D46">
      <w:pPr>
        <w:spacing w:after="0"/>
        <w:outlineLvl w:val="0"/>
        <w:rPr>
          <w:rFonts w:cs="David"/>
          <w:sz w:val="24"/>
          <w:szCs w:val="24"/>
          <w:rtl/>
        </w:rPr>
      </w:pPr>
      <w:r w:rsidRPr="00F42113">
        <w:rPr>
          <w:rFonts w:cs="David" w:hint="cs"/>
          <w:sz w:val="24"/>
          <w:szCs w:val="24"/>
          <w:rtl/>
        </w:rPr>
        <w:t>לכבוד</w:t>
      </w:r>
    </w:p>
    <w:p w:rsidR="00470D46" w:rsidRPr="00F42113" w:rsidRDefault="00470D46" w:rsidP="00470D46">
      <w:pPr>
        <w:spacing w:after="0"/>
        <w:ind w:left="652" w:hanging="652"/>
        <w:rPr>
          <w:rFonts w:cs="David"/>
          <w:b/>
          <w:bCs/>
          <w:sz w:val="24"/>
          <w:szCs w:val="24"/>
        </w:rPr>
      </w:pPr>
      <w:bookmarkStart w:id="4" w:name="ReceiverAdress"/>
      <w:bookmarkEnd w:id="4"/>
      <w:r w:rsidRPr="00F42113">
        <w:rPr>
          <w:rFonts w:cs="David" w:hint="cs"/>
          <w:sz w:val="24"/>
          <w:szCs w:val="24"/>
          <w:rtl/>
        </w:rPr>
        <w:t xml:space="preserve">גב' </w:t>
      </w:r>
      <w:r w:rsidRPr="00F42113">
        <w:rPr>
          <w:rFonts w:cs="David" w:hint="cs"/>
          <w:b/>
          <w:bCs/>
          <w:sz w:val="24"/>
          <w:szCs w:val="24"/>
          <w:rtl/>
        </w:rPr>
        <w:t>ירדנה מלר-הורוביץ</w:t>
      </w:r>
    </w:p>
    <w:p w:rsidR="00470D46" w:rsidRPr="00F42113" w:rsidRDefault="00470D46" w:rsidP="00470D46">
      <w:pPr>
        <w:spacing w:after="0"/>
        <w:ind w:left="652" w:hanging="652"/>
        <w:rPr>
          <w:rFonts w:cs="David"/>
          <w:sz w:val="24"/>
          <w:szCs w:val="24"/>
          <w:u w:val="single"/>
          <w:rtl/>
        </w:rPr>
      </w:pPr>
      <w:r w:rsidRPr="00F42113">
        <w:rPr>
          <w:rFonts w:cs="David" w:hint="cs"/>
          <w:sz w:val="24"/>
          <w:szCs w:val="24"/>
          <w:u w:val="single"/>
          <w:rtl/>
        </w:rPr>
        <w:t>מזכירת הכנסת</w:t>
      </w:r>
    </w:p>
    <w:p w:rsidR="00470D46" w:rsidRPr="00F42113" w:rsidRDefault="00470D46" w:rsidP="00470D46">
      <w:pPr>
        <w:spacing w:after="0"/>
        <w:ind w:left="651" w:hanging="651"/>
        <w:rPr>
          <w:rFonts w:cs="David"/>
          <w:b/>
          <w:bCs/>
          <w:sz w:val="24"/>
          <w:szCs w:val="24"/>
          <w:rtl/>
        </w:rPr>
      </w:pPr>
    </w:p>
    <w:p w:rsidR="00470D46" w:rsidRDefault="00470D46" w:rsidP="00470D46">
      <w:pPr>
        <w:ind w:left="651" w:hanging="651"/>
        <w:rPr>
          <w:rFonts w:cs="David"/>
          <w:b/>
          <w:bCs/>
          <w:rtl/>
        </w:rPr>
      </w:pPr>
    </w:p>
    <w:p w:rsidR="00470D46" w:rsidRPr="00F42113" w:rsidRDefault="00470D46" w:rsidP="00470D46">
      <w:pPr>
        <w:spacing w:after="0" w:line="240" w:lineRule="auto"/>
        <w:rPr>
          <w:rFonts w:cs="David"/>
          <w:sz w:val="24"/>
          <w:szCs w:val="24"/>
          <w:rtl/>
        </w:rPr>
      </w:pPr>
    </w:p>
    <w:p w:rsidR="00470D46" w:rsidRPr="00F42113" w:rsidRDefault="00470D46" w:rsidP="00470D46">
      <w:pPr>
        <w:spacing w:after="0" w:line="240" w:lineRule="auto"/>
        <w:ind w:left="-2" w:firstLine="2"/>
        <w:rPr>
          <w:rFonts w:cs="David"/>
          <w:b/>
          <w:bCs/>
          <w:sz w:val="24"/>
          <w:szCs w:val="24"/>
          <w:rtl/>
        </w:rPr>
      </w:pPr>
    </w:p>
    <w:p w:rsidR="00470D46" w:rsidRPr="00F42113" w:rsidRDefault="00470D46" w:rsidP="00470D46">
      <w:pPr>
        <w:spacing w:after="0" w:line="240" w:lineRule="auto"/>
        <w:ind w:left="-2" w:firstLine="2"/>
        <w:jc w:val="center"/>
        <w:outlineLvl w:val="0"/>
        <w:rPr>
          <w:rFonts w:cs="David"/>
          <w:b/>
          <w:bCs/>
          <w:sz w:val="24"/>
          <w:szCs w:val="24"/>
          <w:rtl/>
        </w:rPr>
      </w:pPr>
      <w:r w:rsidRPr="00F42113">
        <w:rPr>
          <w:rFonts w:cs="David" w:hint="cs"/>
          <w:sz w:val="24"/>
          <w:szCs w:val="24"/>
          <w:rtl/>
        </w:rPr>
        <w:t>הנדון</w:t>
      </w:r>
      <w:r w:rsidRPr="00F42113">
        <w:rPr>
          <w:rFonts w:cs="David" w:hint="cs"/>
          <w:b/>
          <w:bCs/>
          <w:sz w:val="24"/>
          <w:szCs w:val="24"/>
          <w:rtl/>
        </w:rPr>
        <w:t>:</w:t>
      </w:r>
      <w:bookmarkStart w:id="5" w:name="Subject"/>
      <w:r w:rsidRPr="00F42113">
        <w:rPr>
          <w:rFonts w:cs="David" w:hint="cs"/>
          <w:b/>
          <w:bCs/>
          <w:sz w:val="24"/>
          <w:szCs w:val="24"/>
          <w:rtl/>
        </w:rPr>
        <w:t xml:space="preserve">  </w:t>
      </w:r>
      <w:r w:rsidRPr="00F42113">
        <w:rPr>
          <w:rFonts w:cs="David" w:hint="cs"/>
          <w:b/>
          <w:bCs/>
          <w:sz w:val="24"/>
          <w:szCs w:val="24"/>
          <w:u w:val="single"/>
          <w:rtl/>
        </w:rPr>
        <w:t xml:space="preserve">מפעל </w:t>
      </w:r>
      <w:proofErr w:type="spellStart"/>
      <w:r w:rsidRPr="00F42113">
        <w:rPr>
          <w:rFonts w:cs="David" w:hint="cs"/>
          <w:b/>
          <w:bCs/>
          <w:sz w:val="24"/>
          <w:szCs w:val="24"/>
          <w:u w:val="single"/>
          <w:rtl/>
        </w:rPr>
        <w:t>פניציה</w:t>
      </w:r>
      <w:proofErr w:type="spellEnd"/>
      <w:r w:rsidRPr="00F42113">
        <w:rPr>
          <w:rFonts w:cs="David" w:hint="cs"/>
          <w:b/>
          <w:bCs/>
          <w:sz w:val="24"/>
          <w:szCs w:val="24"/>
          <w:u w:val="single"/>
          <w:rtl/>
        </w:rPr>
        <w:t xml:space="preserve"> - עבודה בשבת</w:t>
      </w:r>
      <w:bookmarkEnd w:id="5"/>
    </w:p>
    <w:p w:rsidR="00470D46" w:rsidRPr="00F42113" w:rsidRDefault="00470D46" w:rsidP="00470D46">
      <w:pPr>
        <w:spacing w:after="0" w:line="240" w:lineRule="auto"/>
        <w:ind w:left="-2" w:firstLine="2"/>
        <w:jc w:val="center"/>
        <w:outlineLvl w:val="0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          </w:t>
      </w:r>
      <w:r w:rsidRPr="00F42113">
        <w:rPr>
          <w:rFonts w:cs="David" w:hint="cs"/>
          <w:sz w:val="24"/>
          <w:szCs w:val="24"/>
          <w:rtl/>
        </w:rPr>
        <w:t>בהמשך למכתבכם מיום 22.2.18, סימוכין: 00951118</w:t>
      </w:r>
    </w:p>
    <w:p w:rsidR="00470D46" w:rsidRPr="00F42113" w:rsidRDefault="00470D46" w:rsidP="00470D46">
      <w:pPr>
        <w:jc w:val="both"/>
        <w:outlineLvl w:val="0"/>
        <w:rPr>
          <w:rFonts w:cs="David"/>
          <w:sz w:val="24"/>
          <w:szCs w:val="24"/>
          <w:rtl/>
        </w:rPr>
      </w:pPr>
    </w:p>
    <w:p w:rsidR="00470D46" w:rsidRPr="00F42113" w:rsidRDefault="00470D46" w:rsidP="00470D46">
      <w:pPr>
        <w:jc w:val="both"/>
        <w:outlineLvl w:val="0"/>
        <w:rPr>
          <w:rFonts w:cs="David"/>
          <w:sz w:val="24"/>
          <w:szCs w:val="24"/>
          <w:rtl/>
        </w:rPr>
      </w:pPr>
      <w:r w:rsidRPr="00F42113">
        <w:rPr>
          <w:rFonts w:cs="David" w:hint="cs"/>
          <w:sz w:val="24"/>
          <w:szCs w:val="24"/>
          <w:rtl/>
        </w:rPr>
        <w:t>בהמשך לישיבה שנערכה בוועדת הכלכלה בתאריך 19/2/18 בנושא שבנדון, הריני לעדכנך כדלקמן:</w:t>
      </w:r>
    </w:p>
    <w:p w:rsidR="00470D46" w:rsidRPr="00F42113" w:rsidRDefault="00470D46" w:rsidP="00470D46">
      <w:pPr>
        <w:jc w:val="both"/>
        <w:outlineLvl w:val="0"/>
        <w:rPr>
          <w:rFonts w:cs="David"/>
          <w:sz w:val="24"/>
          <w:szCs w:val="24"/>
          <w:rtl/>
        </w:rPr>
      </w:pPr>
      <w:r w:rsidRPr="00F42113">
        <w:rPr>
          <w:rFonts w:cs="David" w:hint="cs"/>
          <w:sz w:val="24"/>
          <w:szCs w:val="24"/>
          <w:rtl/>
        </w:rPr>
        <w:t>הנושא שבנדון הובא לידיעתי ולידיעת  מנכ"ל המשרד ואנשי צוותו לפני כמספר חודשים ומאותו הרגע פעלנו ללא לאות על מנת למצוא פתרון למשבר.</w:t>
      </w:r>
    </w:p>
    <w:p w:rsidR="00470D46" w:rsidRPr="00F42113" w:rsidRDefault="00470D46" w:rsidP="00470D46">
      <w:pPr>
        <w:jc w:val="both"/>
        <w:outlineLvl w:val="0"/>
        <w:rPr>
          <w:rFonts w:cs="David"/>
          <w:sz w:val="24"/>
          <w:szCs w:val="24"/>
          <w:rtl/>
        </w:rPr>
      </w:pPr>
      <w:r w:rsidRPr="00F42113">
        <w:rPr>
          <w:rFonts w:cs="David" w:hint="cs"/>
          <w:sz w:val="24"/>
          <w:szCs w:val="24"/>
          <w:rtl/>
        </w:rPr>
        <w:t xml:space="preserve">במהלך החודשים האחרונים נערכו ישיבות בראשותי או בראשות מנכ"ל המשרד, בהשתתפות בעלי המפעל, נציגי העובדים של המפעל, רבנים מזרמים שונים, לקוחות פוטנציאליים של המפעל (יקבים הקונים את הבקבוקים) </w:t>
      </w:r>
      <w:proofErr w:type="spellStart"/>
      <w:r w:rsidRPr="00F42113">
        <w:rPr>
          <w:rFonts w:cs="David" w:hint="cs"/>
          <w:sz w:val="24"/>
          <w:szCs w:val="24"/>
          <w:rtl/>
        </w:rPr>
        <w:t>וכו</w:t>
      </w:r>
      <w:proofErr w:type="spellEnd"/>
      <w:r w:rsidRPr="00F42113">
        <w:rPr>
          <w:rFonts w:cs="David" w:hint="cs"/>
          <w:sz w:val="24"/>
          <w:szCs w:val="24"/>
          <w:rtl/>
        </w:rPr>
        <w:t>', והכל במטרה להגיע למתווה מוסכם ולמנוע פגיעה במפעל ובעובדים.</w:t>
      </w:r>
    </w:p>
    <w:p w:rsidR="00470D46" w:rsidRPr="00F42113" w:rsidRDefault="00470D46" w:rsidP="00470D46">
      <w:pPr>
        <w:jc w:val="both"/>
        <w:outlineLvl w:val="0"/>
        <w:rPr>
          <w:rFonts w:cs="David"/>
          <w:sz w:val="24"/>
          <w:szCs w:val="24"/>
          <w:rtl/>
        </w:rPr>
      </w:pPr>
      <w:r w:rsidRPr="00F42113">
        <w:rPr>
          <w:rFonts w:cs="David" w:hint="cs"/>
          <w:sz w:val="24"/>
          <w:szCs w:val="24"/>
          <w:rtl/>
        </w:rPr>
        <w:t>לאחרונה אף נערכה פגישה עם נציג הרבנות הראשית אשר נרתם לעניין, ולעת הזו הרבנות מנסה למצוא מתווה הלכתי מוסכם לפתרון הבעיה. אנו תקווה שניסיון זה יצלח.</w:t>
      </w:r>
    </w:p>
    <w:p w:rsidR="00470D46" w:rsidRPr="00F42113" w:rsidRDefault="00470D46" w:rsidP="00470D46">
      <w:pPr>
        <w:jc w:val="both"/>
        <w:outlineLvl w:val="0"/>
        <w:rPr>
          <w:rFonts w:cs="David"/>
          <w:sz w:val="24"/>
          <w:szCs w:val="24"/>
          <w:rtl/>
        </w:rPr>
      </w:pPr>
    </w:p>
    <w:p w:rsidR="00470D46" w:rsidRPr="00C44D5C" w:rsidRDefault="00470D46" w:rsidP="00470D46">
      <w:pPr>
        <w:jc w:val="both"/>
        <w:outlineLvl w:val="0"/>
        <w:rPr>
          <w:rFonts w:cs="David"/>
          <w:sz w:val="24"/>
          <w:szCs w:val="24"/>
          <w:rtl/>
        </w:rPr>
      </w:pPr>
      <w:r w:rsidRPr="00F42113">
        <w:rPr>
          <w:rFonts w:cs="David" w:hint="cs"/>
          <w:sz w:val="24"/>
          <w:szCs w:val="24"/>
          <w:rtl/>
        </w:rPr>
        <w:t xml:space="preserve">משרד הכלכלה ימשיך ללוות את </w:t>
      </w:r>
      <w:proofErr w:type="spellStart"/>
      <w:r w:rsidRPr="00F42113">
        <w:rPr>
          <w:rFonts w:cs="David" w:hint="cs"/>
          <w:sz w:val="24"/>
          <w:szCs w:val="24"/>
          <w:rtl/>
        </w:rPr>
        <w:t>הסוגייה</w:t>
      </w:r>
      <w:proofErr w:type="spellEnd"/>
      <w:r w:rsidRPr="00F42113">
        <w:rPr>
          <w:rFonts w:cs="David" w:hint="cs"/>
          <w:sz w:val="24"/>
          <w:szCs w:val="24"/>
          <w:rtl/>
        </w:rPr>
        <w:t xml:space="preserve"> מקרוב.</w:t>
      </w:r>
    </w:p>
    <w:p w:rsidR="00470D46" w:rsidRPr="00C44D5C" w:rsidRDefault="00470D46" w:rsidP="00470D46">
      <w:pPr>
        <w:tabs>
          <w:tab w:val="left" w:pos="2771"/>
        </w:tabs>
        <w:spacing w:line="360" w:lineRule="auto"/>
        <w:rPr>
          <w:rFonts w:cs="David"/>
          <w:sz w:val="24"/>
          <w:szCs w:val="24"/>
          <w:rtl/>
        </w:rPr>
      </w:pPr>
    </w:p>
    <w:p w:rsidR="00470D46" w:rsidRDefault="00470D46" w:rsidP="00470D46">
      <w:pPr>
        <w:pStyle w:val="3"/>
        <w:spacing w:line="360" w:lineRule="auto"/>
        <w:rPr>
          <w:b w:val="0"/>
          <w:bCs w:val="0"/>
          <w:sz w:val="24"/>
          <w:szCs w:val="24"/>
        </w:rPr>
      </w:pPr>
      <w:r w:rsidRPr="00C44D5C">
        <w:rPr>
          <w:rFonts w:hint="cs"/>
          <w:b w:val="0"/>
          <w:bCs w:val="0"/>
          <w:sz w:val="24"/>
          <w:szCs w:val="24"/>
          <w:rtl/>
        </w:rPr>
        <w:t xml:space="preserve">                                                                                                    </w:t>
      </w:r>
      <w:r>
        <w:rPr>
          <w:rFonts w:hint="cs"/>
          <w:b w:val="0"/>
          <w:bCs w:val="0"/>
          <w:sz w:val="24"/>
          <w:szCs w:val="24"/>
          <w:rtl/>
        </w:rPr>
        <w:t xml:space="preserve">                          בברכה</w:t>
      </w:r>
    </w:p>
    <w:p w:rsidR="00470D46" w:rsidRPr="00C44D5C" w:rsidRDefault="00470D46" w:rsidP="00470D46">
      <w:pPr>
        <w:pStyle w:val="3"/>
        <w:spacing w:line="360" w:lineRule="auto"/>
        <w:rPr>
          <w:b w:val="0"/>
          <w:bCs w:val="0"/>
          <w:sz w:val="24"/>
          <w:szCs w:val="24"/>
          <w:rtl/>
        </w:rPr>
      </w:pPr>
      <w:r>
        <w:rPr>
          <w:b w:val="0"/>
          <w:bCs w:val="0"/>
          <w:sz w:val="24"/>
          <w:szCs w:val="24"/>
        </w:rPr>
        <w:t xml:space="preserve">    </w:t>
      </w:r>
      <w:r w:rsidR="00943447">
        <w:rPr>
          <w:b w:val="0"/>
          <w:bCs w:val="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3.25pt;height:44.25pt">
            <v:imagedata r:id="rId7" o:title="signEliCohen"/>
          </v:shape>
        </w:pict>
      </w:r>
      <w:r>
        <w:rPr>
          <w:b w:val="0"/>
          <w:bCs w:val="0"/>
          <w:sz w:val="24"/>
          <w:szCs w:val="24"/>
        </w:rPr>
        <w:t xml:space="preserve">                                                                                                      </w:t>
      </w:r>
    </w:p>
    <w:p w:rsidR="00470D46" w:rsidRPr="00C44D5C" w:rsidRDefault="00470D46" w:rsidP="00470D46">
      <w:pPr>
        <w:pStyle w:val="3"/>
        <w:spacing w:line="360" w:lineRule="auto"/>
        <w:rPr>
          <w:sz w:val="24"/>
          <w:szCs w:val="24"/>
          <w:rtl/>
        </w:rPr>
      </w:pPr>
      <w:r w:rsidRPr="00C44D5C">
        <w:rPr>
          <w:rFonts w:hint="cs"/>
          <w:sz w:val="24"/>
          <w:szCs w:val="24"/>
          <w:rtl/>
        </w:rPr>
        <w:tab/>
      </w:r>
      <w:r w:rsidRPr="00C44D5C">
        <w:rPr>
          <w:rFonts w:hint="cs"/>
          <w:sz w:val="24"/>
          <w:szCs w:val="24"/>
          <w:rtl/>
        </w:rPr>
        <w:tab/>
      </w:r>
      <w:r w:rsidRPr="00C44D5C">
        <w:rPr>
          <w:rFonts w:hint="cs"/>
          <w:sz w:val="24"/>
          <w:szCs w:val="24"/>
          <w:rtl/>
        </w:rPr>
        <w:tab/>
      </w:r>
      <w:r w:rsidRPr="00C44D5C">
        <w:rPr>
          <w:rFonts w:hint="cs"/>
          <w:sz w:val="24"/>
          <w:szCs w:val="24"/>
          <w:rtl/>
        </w:rPr>
        <w:tab/>
      </w:r>
      <w:r w:rsidRPr="00C44D5C">
        <w:rPr>
          <w:rFonts w:hint="cs"/>
          <w:sz w:val="24"/>
          <w:szCs w:val="24"/>
          <w:rtl/>
        </w:rPr>
        <w:tab/>
      </w:r>
      <w:r w:rsidRPr="00C44D5C">
        <w:rPr>
          <w:rFonts w:hint="cs"/>
          <w:sz w:val="24"/>
          <w:szCs w:val="24"/>
          <w:rtl/>
        </w:rPr>
        <w:tab/>
      </w:r>
      <w:r w:rsidRPr="00C44D5C">
        <w:rPr>
          <w:rFonts w:hint="cs"/>
          <w:sz w:val="24"/>
          <w:szCs w:val="24"/>
          <w:rtl/>
        </w:rPr>
        <w:tab/>
      </w:r>
      <w:r w:rsidRPr="00C44D5C">
        <w:rPr>
          <w:rFonts w:hint="cs"/>
          <w:sz w:val="24"/>
          <w:szCs w:val="24"/>
          <w:rtl/>
        </w:rPr>
        <w:tab/>
      </w:r>
      <w:r w:rsidRPr="00C44D5C">
        <w:rPr>
          <w:rFonts w:hint="cs"/>
          <w:b w:val="0"/>
          <w:bCs w:val="0"/>
          <w:sz w:val="24"/>
          <w:szCs w:val="24"/>
          <w:rtl/>
        </w:rPr>
        <w:t xml:space="preserve">              ח"כ</w:t>
      </w:r>
      <w:r w:rsidRPr="00C44D5C">
        <w:rPr>
          <w:rFonts w:hint="cs"/>
          <w:sz w:val="24"/>
          <w:szCs w:val="24"/>
          <w:rtl/>
        </w:rPr>
        <w:t xml:space="preserve"> אלי כהן</w:t>
      </w:r>
    </w:p>
    <w:p w:rsidR="00470D46" w:rsidRPr="00C44D5C" w:rsidRDefault="00470D46" w:rsidP="00470D46">
      <w:pPr>
        <w:pStyle w:val="3"/>
        <w:spacing w:line="360" w:lineRule="auto"/>
        <w:rPr>
          <w:b w:val="0"/>
          <w:bCs w:val="0"/>
          <w:sz w:val="24"/>
          <w:szCs w:val="24"/>
          <w:rtl/>
        </w:rPr>
      </w:pPr>
      <w:r w:rsidRPr="00C44D5C">
        <w:rPr>
          <w:rFonts w:hint="cs"/>
          <w:b w:val="0"/>
          <w:bCs w:val="0"/>
          <w:sz w:val="24"/>
          <w:szCs w:val="24"/>
          <w:rtl/>
        </w:rPr>
        <w:tab/>
      </w:r>
      <w:r w:rsidRPr="00C44D5C">
        <w:rPr>
          <w:rFonts w:hint="cs"/>
          <w:b w:val="0"/>
          <w:bCs w:val="0"/>
          <w:sz w:val="24"/>
          <w:szCs w:val="24"/>
          <w:rtl/>
        </w:rPr>
        <w:tab/>
      </w:r>
      <w:r w:rsidRPr="00C44D5C">
        <w:rPr>
          <w:rFonts w:hint="cs"/>
          <w:b w:val="0"/>
          <w:bCs w:val="0"/>
          <w:sz w:val="24"/>
          <w:szCs w:val="24"/>
          <w:rtl/>
        </w:rPr>
        <w:tab/>
      </w:r>
      <w:r w:rsidRPr="00C44D5C">
        <w:rPr>
          <w:rFonts w:hint="cs"/>
          <w:b w:val="0"/>
          <w:bCs w:val="0"/>
          <w:sz w:val="24"/>
          <w:szCs w:val="24"/>
          <w:rtl/>
        </w:rPr>
        <w:tab/>
      </w:r>
      <w:r w:rsidRPr="00C44D5C">
        <w:rPr>
          <w:rFonts w:hint="cs"/>
          <w:b w:val="0"/>
          <w:bCs w:val="0"/>
          <w:sz w:val="24"/>
          <w:szCs w:val="24"/>
          <w:rtl/>
        </w:rPr>
        <w:tab/>
      </w:r>
      <w:r w:rsidRPr="00C44D5C">
        <w:rPr>
          <w:rFonts w:hint="cs"/>
          <w:b w:val="0"/>
          <w:bCs w:val="0"/>
          <w:sz w:val="24"/>
          <w:szCs w:val="24"/>
          <w:rtl/>
        </w:rPr>
        <w:tab/>
      </w:r>
      <w:r w:rsidRPr="00C44D5C">
        <w:rPr>
          <w:rFonts w:hint="cs"/>
          <w:b w:val="0"/>
          <w:bCs w:val="0"/>
          <w:sz w:val="24"/>
          <w:szCs w:val="24"/>
          <w:rtl/>
        </w:rPr>
        <w:tab/>
        <w:t xml:space="preserve">                     שר הכלכלה והתעשייה</w:t>
      </w:r>
    </w:p>
    <w:p w:rsidR="00470D46" w:rsidRPr="00C44D5C" w:rsidRDefault="00470D46" w:rsidP="00470D46">
      <w:pPr>
        <w:rPr>
          <w:rFonts w:cs="David"/>
          <w:sz w:val="24"/>
          <w:szCs w:val="24"/>
        </w:rPr>
      </w:pPr>
    </w:p>
    <w:p w:rsidR="004478F5" w:rsidRPr="007A144F" w:rsidRDefault="004E032F" w:rsidP="007A144F">
      <w:pPr>
        <w:spacing w:line="240" w:lineRule="auto"/>
        <w:rPr>
          <w:rFonts w:eastAsia="Calibri" w:cs="David"/>
          <w:sz w:val="26"/>
          <w:szCs w:val="26"/>
          <w:highlight w:val="yellow"/>
          <w:rtl/>
        </w:rPr>
      </w:pPr>
      <w:r>
        <w:rPr>
          <w:rFonts w:cs="David" w:hint="cs"/>
          <w:sz w:val="24"/>
          <w:szCs w:val="24"/>
          <w:rtl/>
        </w:rPr>
        <w:t xml:space="preserve">                                                                                       </w:t>
      </w:r>
    </w:p>
    <w:p w:rsidR="00F7052B" w:rsidRDefault="00F7052B" w:rsidP="007A144F">
      <w:pPr>
        <w:spacing w:after="0" w:line="240" w:lineRule="auto"/>
      </w:pPr>
    </w:p>
    <w:sectPr w:rsidR="00F7052B" w:rsidSect="00415B40">
      <w:headerReference w:type="default" r:id="rId8"/>
      <w:footerReference w:type="default" r:id="rId9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3447" w:rsidRDefault="00943447">
      <w:pPr>
        <w:spacing w:after="0" w:line="240" w:lineRule="auto"/>
      </w:pPr>
      <w:r>
        <w:separator/>
      </w:r>
    </w:p>
  </w:endnote>
  <w:endnote w:type="continuationSeparator" w:id="0">
    <w:p w:rsidR="00943447" w:rsidRDefault="00943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A6A" w:rsidRDefault="004A27B0" w:rsidP="00AF0266">
    <w:pPr>
      <w:spacing w:after="0" w:line="240" w:lineRule="auto"/>
      <w:ind w:left="-199"/>
      <w:rPr>
        <w:noProof/>
      </w:rPr>
    </w:pPr>
    <w:r>
      <w:rPr>
        <w:rFonts w:ascii="Arial" w:hAnsi="Arial"/>
        <w:sz w:val="20"/>
        <w:szCs w:val="20"/>
        <w:rtl/>
      </w:rPr>
      <w:t>משרד הכלכלה והתעשייה</w:t>
    </w:r>
    <w:r w:rsidR="00215A6A" w:rsidRPr="003F4901">
      <w:rPr>
        <w:rFonts w:ascii="Arial" w:hAnsi="Arial" w:hint="cs"/>
        <w:sz w:val="20"/>
        <w:szCs w:val="20"/>
        <w:rtl/>
      </w:rPr>
      <w:br/>
    </w:r>
    <w:r w:rsidR="00215A6A" w:rsidRPr="003F4901">
      <w:rPr>
        <w:rFonts w:ascii="Arial" w:hAnsi="Arial"/>
        <w:sz w:val="20"/>
        <w:szCs w:val="20"/>
        <w:rtl/>
      </w:rPr>
      <w:t xml:space="preserve">בניין </w:t>
    </w:r>
    <w:proofErr w:type="spellStart"/>
    <w:r w:rsidR="00215A6A" w:rsidRPr="003F4901">
      <w:rPr>
        <w:rFonts w:ascii="Arial" w:hAnsi="Arial"/>
        <w:sz w:val="20"/>
        <w:szCs w:val="20"/>
        <w:rtl/>
      </w:rPr>
      <w:t>ג'נרי</w:t>
    </w:r>
    <w:proofErr w:type="spellEnd"/>
    <w:r w:rsidR="00215A6A" w:rsidRPr="003F4901">
      <w:rPr>
        <w:rFonts w:ascii="Arial" w:hAnsi="Arial"/>
        <w:sz w:val="20"/>
        <w:szCs w:val="20"/>
        <w:rtl/>
      </w:rPr>
      <w:t>, רחוב בנק ישראל 5, קרי</w:t>
    </w:r>
    <w:r w:rsidR="00215A6A" w:rsidRPr="003F4901">
      <w:rPr>
        <w:rFonts w:ascii="Arial" w:hAnsi="Arial" w:hint="cs"/>
        <w:sz w:val="20"/>
        <w:szCs w:val="20"/>
        <w:rtl/>
      </w:rPr>
      <w:t>י</w:t>
    </w:r>
    <w:r w:rsidR="00215A6A" w:rsidRPr="003F4901">
      <w:rPr>
        <w:rFonts w:ascii="Arial" w:hAnsi="Arial"/>
        <w:sz w:val="20"/>
        <w:szCs w:val="20"/>
        <w:rtl/>
      </w:rPr>
      <w:t>ת הממשלה, ת"ד 3166, ירושלים 9103101</w:t>
    </w:r>
    <w:r w:rsidR="00215A6A" w:rsidRPr="003F4901">
      <w:rPr>
        <w:noProof/>
        <w:sz w:val="20"/>
        <w:szCs w:val="20"/>
        <w:rtl/>
      </w:rPr>
      <w:br/>
    </w:r>
    <w:r w:rsidR="00215A6A" w:rsidRPr="003F4901">
      <w:rPr>
        <w:rFonts w:hint="cs"/>
        <w:noProof/>
        <w:sz w:val="20"/>
        <w:szCs w:val="20"/>
        <w:rtl/>
      </w:rPr>
      <w:t>טל': 02-</w:t>
    </w:r>
    <w:r w:rsidR="00215A6A">
      <w:rPr>
        <w:rFonts w:hint="cs"/>
        <w:noProof/>
        <w:sz w:val="20"/>
        <w:szCs w:val="20"/>
        <w:rtl/>
      </w:rPr>
      <w:t>6662251/2</w:t>
    </w:r>
    <w:r w:rsidR="00215A6A" w:rsidRPr="003F4901">
      <w:rPr>
        <w:rFonts w:hint="cs"/>
        <w:noProof/>
        <w:sz w:val="20"/>
        <w:szCs w:val="20"/>
        <w:rtl/>
      </w:rPr>
      <w:t>, פקס: 02-666</w:t>
    </w:r>
    <w:r w:rsidR="00215A6A">
      <w:rPr>
        <w:rFonts w:hint="cs"/>
        <w:noProof/>
        <w:sz w:val="20"/>
        <w:szCs w:val="20"/>
        <w:rtl/>
      </w:rPr>
      <w:t>2908/9</w:t>
    </w:r>
    <w:r w:rsidR="00215A6A">
      <w:t xml:space="preserve"> </w:t>
    </w:r>
    <w:hyperlink r:id="rId1" w:history="1">
      <w:r w:rsidR="00215A6A" w:rsidRPr="000358E6">
        <w:rPr>
          <w:rStyle w:val="Hyperlink"/>
        </w:rPr>
        <w:t>Lishka.sar@economy.gov.il</w:t>
      </w:r>
    </w:hyperlink>
    <w:r w:rsidR="00215A6A">
      <w:t xml:space="preserve">  </w:t>
    </w:r>
  </w:p>
  <w:p w:rsidR="00415B40" w:rsidRDefault="00943447" w:rsidP="00415B40">
    <w:pPr>
      <w:pStyle w:val="a5"/>
      <w:ind w:hanging="1759"/>
    </w:pPr>
  </w:p>
  <w:p w:rsidR="00215A6A" w:rsidRPr="00215A6A" w:rsidRDefault="00215A6A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3447" w:rsidRDefault="00943447">
      <w:pPr>
        <w:spacing w:after="0" w:line="240" w:lineRule="auto"/>
      </w:pPr>
      <w:r>
        <w:separator/>
      </w:r>
    </w:p>
  </w:footnote>
  <w:footnote w:type="continuationSeparator" w:id="0">
    <w:p w:rsidR="00943447" w:rsidRDefault="009434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66C" w:rsidRDefault="0050266C" w:rsidP="00415B40">
    <w:pPr>
      <w:pStyle w:val="a3"/>
      <w:tabs>
        <w:tab w:val="clear" w:pos="8306"/>
      </w:tabs>
      <w:ind w:left="-58" w:right="-1800" w:hanging="1701"/>
      <w:rPr>
        <w:rtl/>
      </w:rPr>
    </w:pPr>
  </w:p>
  <w:p w:rsidR="0050266C" w:rsidRDefault="0050266C" w:rsidP="00415B40">
    <w:pPr>
      <w:pStyle w:val="a3"/>
      <w:tabs>
        <w:tab w:val="clear" w:pos="8306"/>
      </w:tabs>
      <w:ind w:left="-58" w:right="-1800" w:hanging="1701"/>
      <w:rPr>
        <w:rtl/>
      </w:rPr>
    </w:pPr>
  </w:p>
  <w:p w:rsidR="00415B40" w:rsidRDefault="000E4ACE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1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17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8644EB"/>
    <w:multiLevelType w:val="hybridMultilevel"/>
    <w:tmpl w:val="EABCD4DE"/>
    <w:lvl w:ilvl="0" w:tplc="C234D486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904"/>
    <w:rsid w:val="00022973"/>
    <w:rsid w:val="000417F9"/>
    <w:rsid w:val="000E4ACE"/>
    <w:rsid w:val="00193BF4"/>
    <w:rsid w:val="001B7808"/>
    <w:rsid w:val="001C561C"/>
    <w:rsid w:val="00215A6A"/>
    <w:rsid w:val="002A19CB"/>
    <w:rsid w:val="003573C2"/>
    <w:rsid w:val="00374758"/>
    <w:rsid w:val="004478F5"/>
    <w:rsid w:val="00470D46"/>
    <w:rsid w:val="004A27B0"/>
    <w:rsid w:val="004E032F"/>
    <w:rsid w:val="004F701D"/>
    <w:rsid w:val="0050266C"/>
    <w:rsid w:val="00532DE1"/>
    <w:rsid w:val="005336E4"/>
    <w:rsid w:val="00542904"/>
    <w:rsid w:val="006B2A87"/>
    <w:rsid w:val="007A144F"/>
    <w:rsid w:val="008F5A70"/>
    <w:rsid w:val="0093595D"/>
    <w:rsid w:val="00943447"/>
    <w:rsid w:val="009960BF"/>
    <w:rsid w:val="00A42DB4"/>
    <w:rsid w:val="00AF0266"/>
    <w:rsid w:val="00B737CA"/>
    <w:rsid w:val="00BC0B6C"/>
    <w:rsid w:val="00BF3E6F"/>
    <w:rsid w:val="00C66C4D"/>
    <w:rsid w:val="00D576A9"/>
    <w:rsid w:val="00D9774D"/>
    <w:rsid w:val="00DC55D3"/>
    <w:rsid w:val="00E93841"/>
    <w:rsid w:val="00EB1BF5"/>
    <w:rsid w:val="00F7052B"/>
    <w:rsid w:val="00FD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F722C94-BAC0-436D-A85A-B3B143137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2973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297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22973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2297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22973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22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22973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unhideWhenUsed/>
    <w:rsid w:val="00215A6A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7A144F"/>
    <w:pPr>
      <w:spacing w:after="0" w:line="240" w:lineRule="auto"/>
    </w:pPr>
    <w:rPr>
      <w:rFonts w:ascii="Times New Roman" w:hAnsi="Times New Roman" w:cs="David"/>
      <w:b/>
      <w:bCs/>
      <w:sz w:val="28"/>
      <w:szCs w:val="28"/>
      <w:lang w:eastAsia="he-IL"/>
    </w:rPr>
  </w:style>
  <w:style w:type="character" w:customStyle="1" w:styleId="30">
    <w:name w:val="גוף טקסט 3 תו"/>
    <w:basedOn w:val="a0"/>
    <w:link w:val="3"/>
    <w:semiHidden/>
    <w:rsid w:val="007A144F"/>
    <w:rPr>
      <w:rFonts w:ascii="Times New Roman" w:hAnsi="Times New Roman" w:cs="David"/>
      <w:b/>
      <w:bCs/>
      <w:sz w:val="28"/>
      <w:szCs w:val="28"/>
      <w:lang w:eastAsia="he-IL"/>
    </w:rPr>
  </w:style>
  <w:style w:type="paragraph" w:styleId="a9">
    <w:name w:val="List Paragraph"/>
    <w:basedOn w:val="a"/>
    <w:uiPriority w:val="34"/>
    <w:qFormat/>
    <w:rsid w:val="007A144F"/>
    <w:pPr>
      <w:spacing w:after="160" w:line="259" w:lineRule="auto"/>
      <w:ind w:left="720"/>
      <w:contextualSpacing/>
    </w:pPr>
    <w:rPr>
      <w:rFonts w:ascii="Arial" w:eastAsiaTheme="minorHAnsi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shka.sar@economy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3EF33D1B52BB45A57E9BBA3875562F" ma:contentTypeVersion="0" ma:contentTypeDescription="Create a new document." ma:contentTypeScope="" ma:versionID="fbe26c7517db3b65204303fea7c22f0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76D44E-667D-4485-B9C1-F926B67EF38E}"/>
</file>

<file path=customXml/itemProps2.xml><?xml version="1.0" encoding="utf-8"?>
<ds:datastoreItem xmlns:ds="http://schemas.openxmlformats.org/officeDocument/2006/customXml" ds:itemID="{F478DE5E-F742-4070-9770-FAD294D7924D}"/>
</file>

<file path=customXml/itemProps3.xml><?xml version="1.0" encoding="utf-8"?>
<ds:datastoreItem xmlns:ds="http://schemas.openxmlformats.org/officeDocument/2006/customXml" ds:itemID="{403B7683-E93A-421B-9CE0-F619F8B2568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207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Economy</Company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Ministry Of Economy</dc:creator>
  <cp:lastModifiedBy>אלינור צור</cp:lastModifiedBy>
  <cp:revision>2</cp:revision>
  <cp:lastPrinted>2016-02-28T09:37:00Z</cp:lastPrinted>
  <dcterms:created xsi:type="dcterms:W3CDTF">2018-07-03T06:44:00Z</dcterms:created>
  <dcterms:modified xsi:type="dcterms:W3CDTF">2018-07-03T06:44:00Z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0x0101006E3EF33D1B52BB45A57E9BBA3875562F</vt:lpwstr>
  </property>
  <property fmtid="{D5CDD505-2E9C-101B-9397-08002B2CF9AE}" pid="3" name="SanhedrinDocumentType">
    <vt:r8>83</vt:r8>
  </property>
  <property fmtid="{D5CDD505-2E9C-101B-9397-08002B2CF9AE}" pid="4" name="SanhedrinItemID">
    <vt:r8>2071975</vt:r8>
  </property>
</Properties>
</file>