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1CD" w:rsidRDefault="00E066EC" w:rsidP="007641CD">
      <w:pPr>
        <w:jc w:val="center"/>
        <w:rPr>
          <w:rFonts w:cs="David"/>
          <w:rtl/>
        </w:rPr>
      </w:pPr>
      <w:r w:rsidRPr="007641CD">
        <w:rPr>
          <w:rFonts w:cs="David" w:hint="cs"/>
          <w:noProof/>
        </w:rPr>
        <w:drawing>
          <wp:inline distT="0" distB="0" distL="0" distR="0" wp14:anchorId="571451CD" wp14:editId="41930D66">
            <wp:extent cx="657225" cy="800100"/>
            <wp:effectExtent l="0" t="0" r="0" b="0"/>
            <wp:docPr id="1" name="תמונה 1" descr="semel 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EB1" w:rsidRPr="00A37A25" w:rsidRDefault="00EE7EB1" w:rsidP="007641CD">
      <w:pPr>
        <w:jc w:val="center"/>
        <w:rPr>
          <w:rFonts w:cs="Guttman Hatzvi"/>
          <w:b/>
          <w:bCs/>
          <w:rtl/>
        </w:rPr>
      </w:pPr>
      <w:r w:rsidRPr="00A37A25">
        <w:rPr>
          <w:rFonts w:cs="Guttman Hatzvi" w:hint="cs"/>
          <w:b/>
          <w:bCs/>
          <w:rtl/>
        </w:rPr>
        <w:t>ה</w:t>
      </w:r>
      <w:r w:rsidR="002773D8"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כ</w:t>
      </w:r>
      <w:r w:rsidR="002773D8"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נ</w:t>
      </w:r>
      <w:r w:rsidR="002773D8"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ס</w:t>
      </w:r>
      <w:r w:rsidR="002773D8"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ת</w:t>
      </w:r>
    </w:p>
    <w:p w:rsidR="00724070" w:rsidRPr="00201676" w:rsidRDefault="00724070" w:rsidP="00494374">
      <w:pPr>
        <w:jc w:val="both"/>
        <w:rPr>
          <w:rFonts w:cs="David"/>
          <w:rtl/>
        </w:rPr>
      </w:pPr>
    </w:p>
    <w:p w:rsidR="007641CD" w:rsidRPr="00A236D7" w:rsidRDefault="00724070" w:rsidP="000E0E25">
      <w:pPr>
        <w:pStyle w:val="1"/>
        <w:rPr>
          <w:rtl/>
        </w:rPr>
      </w:pPr>
      <w:r w:rsidRPr="00A236D7">
        <w:rPr>
          <w:rFonts w:hint="cs"/>
          <w:rtl/>
        </w:rPr>
        <w:t xml:space="preserve">מסקנות </w:t>
      </w:r>
    </w:p>
    <w:p w:rsidR="00724070" w:rsidRPr="00A236D7" w:rsidRDefault="00627584" w:rsidP="000E0E25">
      <w:pPr>
        <w:pStyle w:val="1"/>
        <w:rPr>
          <w:sz w:val="50"/>
          <w:szCs w:val="50"/>
          <w:rtl/>
        </w:rPr>
      </w:pPr>
      <w:r w:rsidRPr="00A236D7">
        <w:rPr>
          <w:rFonts w:hint="cs"/>
          <w:sz w:val="50"/>
          <w:szCs w:val="50"/>
          <w:rtl/>
        </w:rPr>
        <w:t>ועדת החינוך, התרבות והספורט</w:t>
      </w:r>
    </w:p>
    <w:p w:rsidR="00724070" w:rsidRPr="000E0E25" w:rsidRDefault="00724070" w:rsidP="000E0E25">
      <w:pPr>
        <w:pStyle w:val="1"/>
        <w:rPr>
          <w:sz w:val="36"/>
          <w:szCs w:val="36"/>
          <w:rtl/>
        </w:rPr>
      </w:pPr>
      <w:r w:rsidRPr="00A236D7">
        <w:rPr>
          <w:rFonts w:hint="cs"/>
          <w:sz w:val="36"/>
          <w:szCs w:val="36"/>
          <w:rtl/>
        </w:rPr>
        <w:t>בעקבות הצעה לסדר היום</w:t>
      </w:r>
    </w:p>
    <w:p w:rsidR="00AD7966" w:rsidRDefault="00AD7966" w:rsidP="00EA5C23">
      <w:pPr>
        <w:rPr>
          <w:rFonts w:cs="David"/>
          <w:b/>
          <w:bCs/>
          <w:rtl/>
        </w:rPr>
      </w:pPr>
    </w:p>
    <w:p w:rsidR="00A236D7" w:rsidRPr="00C76728" w:rsidRDefault="00A236D7" w:rsidP="00A236D7">
      <w:pPr>
        <w:rPr>
          <w:rFonts w:cs="David"/>
          <w:b/>
          <w:bCs/>
          <w:rtl/>
        </w:rPr>
      </w:pPr>
      <w:r w:rsidRPr="00C76728">
        <w:rPr>
          <w:rFonts w:cs="David" w:hint="cs"/>
          <w:b/>
          <w:bCs/>
          <w:rtl/>
        </w:rPr>
        <w:t>הכנסת העשרים</w:t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 xml:space="preserve">             כ"א בתמוז</w:t>
      </w:r>
      <w:r w:rsidRPr="00C76728">
        <w:rPr>
          <w:rFonts w:cs="David" w:hint="cs"/>
          <w:b/>
          <w:bCs/>
          <w:rtl/>
        </w:rPr>
        <w:t xml:space="preserve"> </w:t>
      </w:r>
      <w:proofErr w:type="spellStart"/>
      <w:r w:rsidRPr="00C76728">
        <w:rPr>
          <w:rFonts w:cs="David" w:hint="cs"/>
          <w:b/>
          <w:bCs/>
          <w:rtl/>
        </w:rPr>
        <w:t>התשע"ח</w:t>
      </w:r>
      <w:proofErr w:type="spellEnd"/>
    </w:p>
    <w:p w:rsidR="00A236D7" w:rsidRDefault="00A236D7" w:rsidP="00A236D7">
      <w:pPr>
        <w:jc w:val="both"/>
        <w:rPr>
          <w:rFonts w:cs="David"/>
          <w:rtl/>
        </w:rPr>
      </w:pPr>
      <w:r w:rsidRPr="00C76728">
        <w:rPr>
          <w:rFonts w:cs="David" w:hint="cs"/>
          <w:b/>
          <w:bCs/>
          <w:rtl/>
        </w:rPr>
        <w:t>מושב רביעי</w:t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>4 ביולי 2018</w:t>
      </w:r>
    </w:p>
    <w:p w:rsidR="00A236D7" w:rsidRDefault="00A236D7" w:rsidP="00EA5C23">
      <w:pPr>
        <w:rPr>
          <w:rFonts w:cs="David"/>
          <w:b/>
          <w:bCs/>
          <w:rtl/>
        </w:rPr>
      </w:pPr>
    </w:p>
    <w:p w:rsidR="00A236D7" w:rsidRPr="00E22FCD" w:rsidRDefault="00A236D7" w:rsidP="00A236D7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 w:rsidRPr="00E22FCD">
        <w:rPr>
          <w:rFonts w:cs="David" w:hint="cs"/>
          <w:b/>
          <w:bCs/>
          <w:rtl/>
        </w:rPr>
        <w:t xml:space="preserve">בנושא: </w:t>
      </w:r>
      <w:bookmarkStart w:id="0" w:name="_GoBack"/>
      <w:r>
        <w:rPr>
          <w:rFonts w:ascii="David" w:eastAsia="David" w:hAnsi="David" w:cs="David" w:hint="cs"/>
          <w:b/>
          <w:bCs/>
          <w:color w:val="000000"/>
          <w:u w:val="single"/>
          <w:rtl/>
        </w:rPr>
        <w:t xml:space="preserve">מדד מדלן </w:t>
      </w:r>
      <w:r>
        <w:rPr>
          <w:rFonts w:ascii="David" w:eastAsia="David" w:hAnsi="David" w:cs="David"/>
          <w:b/>
          <w:bCs/>
          <w:color w:val="000000"/>
          <w:u w:val="single"/>
          <w:rtl/>
        </w:rPr>
        <w:t>–</w:t>
      </w:r>
      <w:r>
        <w:rPr>
          <w:rFonts w:ascii="David" w:eastAsia="David" w:hAnsi="David" w:cs="David" w:hint="cs"/>
          <w:b/>
          <w:bCs/>
          <w:color w:val="000000"/>
          <w:u w:val="single"/>
          <w:rtl/>
        </w:rPr>
        <w:t xml:space="preserve"> הפערים בחינוך בין פריפריה למרכז מתעצמים  </w:t>
      </w:r>
      <w:bookmarkEnd w:id="0"/>
    </w:p>
    <w:p w:rsidR="00A236D7" w:rsidRDefault="00A236D7" w:rsidP="00A236D7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>
        <w:rPr>
          <w:rFonts w:ascii="David" w:eastAsia="David" w:hAnsi="David" w:cs="David" w:hint="cs"/>
          <w:b/>
          <w:bCs/>
          <w:color w:val="000000"/>
          <w:rtl/>
        </w:rPr>
        <w:t xml:space="preserve">   של חברי</w:t>
      </w:r>
      <w:r w:rsidRPr="00E22FCD">
        <w:rPr>
          <w:rFonts w:ascii="David" w:eastAsia="David" w:hAnsi="David" w:cs="David" w:hint="cs"/>
          <w:b/>
          <w:bCs/>
          <w:color w:val="000000"/>
          <w:rtl/>
        </w:rPr>
        <w:t xml:space="preserve"> הכנסת </w:t>
      </w:r>
      <w:r>
        <w:rPr>
          <w:rFonts w:ascii="David" w:eastAsia="David" w:hAnsi="David" w:cs="David" w:hint="cs"/>
          <w:b/>
          <w:bCs/>
          <w:color w:val="000000"/>
          <w:rtl/>
        </w:rPr>
        <w:t>יעקב מרגי, לאה פדידה ואורי מקלב</w:t>
      </w:r>
    </w:p>
    <w:p w:rsidR="00A236D7" w:rsidRDefault="00A236D7" w:rsidP="00A236D7">
      <w:pPr>
        <w:jc w:val="both"/>
        <w:rPr>
          <w:rFonts w:ascii="David" w:eastAsia="David" w:hAnsi="David" w:cs="David"/>
          <w:b/>
          <w:bCs/>
          <w:color w:val="000000"/>
          <w:sz w:val="16"/>
          <w:szCs w:val="16"/>
          <w:rtl/>
        </w:rPr>
      </w:pPr>
    </w:p>
    <w:p w:rsidR="00A236D7" w:rsidRDefault="00A236D7" w:rsidP="00A236D7">
      <w:pPr>
        <w:jc w:val="both"/>
        <w:rPr>
          <w:rFonts w:ascii="David" w:eastAsia="David" w:hAnsi="David" w:cs="David"/>
          <w:b/>
          <w:bCs/>
          <w:color w:val="000000"/>
          <w:sz w:val="16"/>
          <w:szCs w:val="16"/>
          <w:rtl/>
        </w:rPr>
      </w:pPr>
    </w:p>
    <w:p w:rsidR="00A236D7" w:rsidRPr="00C947F8" w:rsidRDefault="00A236D7" w:rsidP="00A236D7">
      <w:pPr>
        <w:jc w:val="both"/>
        <w:rPr>
          <w:rFonts w:cs="David"/>
          <w:rtl/>
        </w:rPr>
      </w:pPr>
      <w:r>
        <w:rPr>
          <w:rFonts w:cs="David" w:hint="cs"/>
          <w:rtl/>
        </w:rPr>
        <w:t>מליאת הכנסת החליטה בישיבתה</w:t>
      </w:r>
      <w:r w:rsidRPr="00C947F8">
        <w:rPr>
          <w:rFonts w:cs="David" w:hint="cs"/>
          <w:rtl/>
        </w:rPr>
        <w:t xml:space="preserve"> מיום</w:t>
      </w:r>
      <w:r>
        <w:rPr>
          <w:rFonts w:cs="David" w:hint="cs"/>
          <w:rtl/>
        </w:rPr>
        <w:t xml:space="preserve"> ב' בסיוון, </w:t>
      </w:r>
      <w:proofErr w:type="spellStart"/>
      <w:r>
        <w:rPr>
          <w:rFonts w:cs="David" w:hint="cs"/>
          <w:rtl/>
        </w:rPr>
        <w:t>התשע"ח</w:t>
      </w:r>
      <w:proofErr w:type="spellEnd"/>
      <w:r w:rsidRPr="00C947F8">
        <w:rPr>
          <w:rFonts w:cs="David" w:hint="cs"/>
          <w:rtl/>
        </w:rPr>
        <w:t xml:space="preserve"> (</w:t>
      </w:r>
      <w:r>
        <w:rPr>
          <w:rFonts w:cs="David" w:hint="cs"/>
          <w:rtl/>
        </w:rPr>
        <w:t>16/5/2018</w:t>
      </w:r>
      <w:r w:rsidRPr="00C947F8">
        <w:rPr>
          <w:rFonts w:cs="David" w:hint="cs"/>
          <w:rtl/>
        </w:rPr>
        <w:t xml:space="preserve">), להעביר </w:t>
      </w:r>
      <w:r>
        <w:rPr>
          <w:rFonts w:cs="David" w:hint="cs"/>
          <w:rtl/>
        </w:rPr>
        <w:t>ל</w:t>
      </w:r>
      <w:r w:rsidRPr="00C947F8">
        <w:rPr>
          <w:rFonts w:cs="David" w:hint="cs"/>
          <w:rtl/>
        </w:rPr>
        <w:t>וועדת החינוך</w:t>
      </w:r>
      <w:r>
        <w:rPr>
          <w:rFonts w:cs="David" w:hint="cs"/>
          <w:rtl/>
        </w:rPr>
        <w:t xml:space="preserve">, התרבות והספורט את ההצעה </w:t>
      </w:r>
      <w:r w:rsidRPr="00C947F8">
        <w:rPr>
          <w:rFonts w:cs="David" w:hint="cs"/>
          <w:rtl/>
        </w:rPr>
        <w:t>הנ"ל.</w:t>
      </w:r>
    </w:p>
    <w:p w:rsidR="00A236D7" w:rsidRPr="00F0416E" w:rsidRDefault="00A236D7" w:rsidP="00A236D7">
      <w:pPr>
        <w:jc w:val="both"/>
        <w:rPr>
          <w:rFonts w:cs="David"/>
          <w:sz w:val="10"/>
          <w:szCs w:val="10"/>
          <w:rtl/>
        </w:rPr>
      </w:pPr>
    </w:p>
    <w:p w:rsidR="00A236D7" w:rsidRDefault="00A236D7" w:rsidP="00A236D7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 xml:space="preserve">ביום </w:t>
      </w:r>
      <w:r>
        <w:rPr>
          <w:rFonts w:cs="David" w:hint="cs"/>
          <w:rtl/>
        </w:rPr>
        <w:t xml:space="preserve">כ"א בתמוז, </w:t>
      </w:r>
      <w:proofErr w:type="spellStart"/>
      <w:r>
        <w:rPr>
          <w:rFonts w:cs="David" w:hint="cs"/>
          <w:rtl/>
        </w:rPr>
        <w:t>התשע"ח</w:t>
      </w:r>
      <w:proofErr w:type="spellEnd"/>
      <w:r>
        <w:rPr>
          <w:rFonts w:cs="David" w:hint="cs"/>
          <w:rtl/>
        </w:rPr>
        <w:t xml:space="preserve"> (4/7/2018) </w:t>
      </w:r>
      <w:r w:rsidRPr="00C947F8">
        <w:rPr>
          <w:rFonts w:cs="David" w:hint="cs"/>
          <w:rtl/>
        </w:rPr>
        <w:t xml:space="preserve">קיימה הוועדה דיון </w:t>
      </w:r>
      <w:r>
        <w:rPr>
          <w:rFonts w:cs="David" w:hint="cs"/>
          <w:rtl/>
        </w:rPr>
        <w:t>בנדון בראשות ח"כ יעקב מרגי.</w:t>
      </w:r>
    </w:p>
    <w:p w:rsidR="00A236D7" w:rsidRDefault="00A236D7" w:rsidP="00A236D7">
      <w:pPr>
        <w:jc w:val="both"/>
        <w:rPr>
          <w:rFonts w:cs="David"/>
          <w:rtl/>
        </w:rPr>
      </w:pPr>
    </w:p>
    <w:p w:rsidR="001802C0" w:rsidRDefault="001802C0" w:rsidP="00BD2E14">
      <w:pPr>
        <w:jc w:val="both"/>
        <w:rPr>
          <w:rFonts w:cs="David"/>
          <w:rtl/>
        </w:rPr>
      </w:pPr>
      <w:r>
        <w:rPr>
          <w:rFonts w:cs="David" w:hint="cs"/>
          <w:rtl/>
        </w:rPr>
        <w:t>הוועדה שמעה כי הפערים בחינוך בין פריפריה ומרכז בישראל ה</w:t>
      </w:r>
      <w:r w:rsidR="00BD2E14">
        <w:rPr>
          <w:rFonts w:cs="David" w:hint="cs"/>
          <w:rtl/>
        </w:rPr>
        <w:t xml:space="preserve">ינם </w:t>
      </w:r>
      <w:r>
        <w:rPr>
          <w:rFonts w:cs="David" w:hint="cs"/>
          <w:rtl/>
        </w:rPr>
        <w:t>מהגבוהים בעולם.</w:t>
      </w:r>
    </w:p>
    <w:p w:rsidR="001802C0" w:rsidRDefault="001802C0" w:rsidP="001802C0">
      <w:pPr>
        <w:jc w:val="both"/>
        <w:rPr>
          <w:rFonts w:cs="David"/>
          <w:rtl/>
        </w:rPr>
      </w:pPr>
    </w:p>
    <w:p w:rsidR="00EA0427" w:rsidRDefault="001802C0" w:rsidP="001802C0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אמנם, תקציב החינוך גדל </w:t>
      </w:r>
      <w:r w:rsidR="00EA0427">
        <w:rPr>
          <w:rFonts w:cs="David" w:hint="cs"/>
          <w:rtl/>
        </w:rPr>
        <w:t xml:space="preserve">אך מספר התלמידים במערכת החינוך, גדל גם הוא. התקציב עבור כל תלמיד הוא מבין הקטנים במדינות ה- </w:t>
      </w:r>
      <w:r w:rsidR="00EA0427">
        <w:rPr>
          <w:rFonts w:cs="David" w:hint="cs"/>
        </w:rPr>
        <w:t>OECD</w:t>
      </w:r>
      <w:r w:rsidR="00EA0427">
        <w:rPr>
          <w:rFonts w:cs="David" w:hint="cs"/>
          <w:rtl/>
        </w:rPr>
        <w:t xml:space="preserve">. </w:t>
      </w:r>
    </w:p>
    <w:p w:rsidR="00EA0427" w:rsidRDefault="00EA0427" w:rsidP="001802C0">
      <w:pPr>
        <w:jc w:val="both"/>
        <w:rPr>
          <w:rFonts w:cs="David"/>
          <w:rtl/>
        </w:rPr>
      </w:pPr>
    </w:p>
    <w:p w:rsidR="001802C0" w:rsidRDefault="001802C0" w:rsidP="00BD2E14">
      <w:pPr>
        <w:jc w:val="both"/>
        <w:rPr>
          <w:rFonts w:cs="David"/>
          <w:rtl/>
        </w:rPr>
      </w:pPr>
      <w:r>
        <w:rPr>
          <w:rFonts w:cs="David" w:hint="cs"/>
          <w:rtl/>
        </w:rPr>
        <w:t>משרד החינוך מעביר כספים רבים לפריפריה, לפע</w:t>
      </w:r>
      <w:r w:rsidR="00BD2E14">
        <w:rPr>
          <w:rFonts w:cs="David" w:hint="cs"/>
          <w:rtl/>
        </w:rPr>
        <w:t>י</w:t>
      </w:r>
      <w:r>
        <w:rPr>
          <w:rFonts w:cs="David" w:hint="cs"/>
          <w:rtl/>
        </w:rPr>
        <w:t>לו</w:t>
      </w:r>
      <w:r w:rsidR="00BD2E14">
        <w:rPr>
          <w:rFonts w:cs="David" w:hint="cs"/>
          <w:rtl/>
        </w:rPr>
        <w:t>יו</w:t>
      </w:r>
      <w:r>
        <w:rPr>
          <w:rFonts w:cs="David" w:hint="cs"/>
          <w:rtl/>
        </w:rPr>
        <w:t xml:space="preserve">ת שונות לצמצום הפערים. </w:t>
      </w:r>
      <w:r w:rsidR="00EA0427">
        <w:rPr>
          <w:rFonts w:cs="David" w:hint="cs"/>
          <w:rtl/>
        </w:rPr>
        <w:t>בין היתר</w:t>
      </w:r>
      <w:r w:rsidR="00EC2332">
        <w:rPr>
          <w:rFonts w:cs="David" w:hint="cs"/>
          <w:rtl/>
        </w:rPr>
        <w:t xml:space="preserve">, ע"י </w:t>
      </w:r>
      <w:r w:rsidR="00EA0427">
        <w:rPr>
          <w:rFonts w:cs="David" w:hint="cs"/>
          <w:rtl/>
        </w:rPr>
        <w:t xml:space="preserve"> תקצוב דיפרנציאלי </w:t>
      </w:r>
      <w:r w:rsidR="00EA0427">
        <w:rPr>
          <w:rFonts w:cs="David"/>
          <w:rtl/>
        </w:rPr>
        <w:t>–</w:t>
      </w:r>
      <w:r w:rsidR="00EA0427">
        <w:rPr>
          <w:rFonts w:cs="David" w:hint="cs"/>
          <w:rtl/>
        </w:rPr>
        <w:t xml:space="preserve"> העברה של תקציבים גדולים יותר למקומות החלשים. </w:t>
      </w:r>
      <w:r>
        <w:rPr>
          <w:rFonts w:cs="David" w:hint="cs"/>
          <w:rtl/>
        </w:rPr>
        <w:t>נראה</w:t>
      </w:r>
      <w:r w:rsidR="00EA0427">
        <w:rPr>
          <w:rFonts w:cs="David" w:hint="cs"/>
          <w:rtl/>
        </w:rPr>
        <w:t>,</w:t>
      </w:r>
      <w:r>
        <w:rPr>
          <w:rFonts w:cs="David" w:hint="cs"/>
          <w:rtl/>
        </w:rPr>
        <w:t xml:space="preserve"> </w:t>
      </w:r>
      <w:r w:rsidR="00BD2E14">
        <w:rPr>
          <w:rFonts w:cs="David" w:hint="cs"/>
          <w:rtl/>
        </w:rPr>
        <w:t xml:space="preserve">כי </w:t>
      </w:r>
      <w:r w:rsidR="00EA0427">
        <w:rPr>
          <w:rFonts w:cs="David" w:hint="cs"/>
          <w:rtl/>
        </w:rPr>
        <w:t>י</w:t>
      </w:r>
      <w:r>
        <w:rPr>
          <w:rFonts w:cs="David" w:hint="cs"/>
          <w:rtl/>
        </w:rPr>
        <w:t>ש</w:t>
      </w:r>
      <w:r w:rsidR="00EC2332">
        <w:rPr>
          <w:rFonts w:cs="David" w:hint="cs"/>
          <w:rtl/>
        </w:rPr>
        <w:t xml:space="preserve"> עלי</w:t>
      </w:r>
      <w:r w:rsidR="00EA0427">
        <w:rPr>
          <w:rFonts w:cs="David" w:hint="cs"/>
          <w:rtl/>
        </w:rPr>
        <w:t>ה בהישגים בפריפריה, א</w:t>
      </w:r>
      <w:r w:rsidR="00BD2E14">
        <w:rPr>
          <w:rFonts w:cs="David" w:hint="cs"/>
          <w:rtl/>
        </w:rPr>
        <w:t>ולם</w:t>
      </w:r>
      <w:r w:rsidR="00EA0427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 xml:space="preserve">על אף ההעברה התקציבית המוגברת, </w:t>
      </w:r>
      <w:r w:rsidR="00BD2E14">
        <w:rPr>
          <w:rFonts w:cs="David" w:hint="cs"/>
          <w:rtl/>
        </w:rPr>
        <w:t>אין הצלחה לצמצם את הפערים</w:t>
      </w:r>
      <w:r>
        <w:rPr>
          <w:rFonts w:cs="David" w:hint="cs"/>
          <w:rtl/>
        </w:rPr>
        <w:t xml:space="preserve">. </w:t>
      </w:r>
    </w:p>
    <w:p w:rsidR="001802C0" w:rsidRDefault="001802C0" w:rsidP="001802C0">
      <w:pPr>
        <w:jc w:val="both"/>
        <w:rPr>
          <w:rFonts w:cs="David"/>
          <w:rtl/>
        </w:rPr>
      </w:pPr>
    </w:p>
    <w:p w:rsidR="001802C0" w:rsidRDefault="001802C0" w:rsidP="00BD2E14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העברת כספים </w:t>
      </w:r>
      <w:r w:rsidR="00EA0427">
        <w:rPr>
          <w:rFonts w:cs="David" w:hint="cs"/>
          <w:rtl/>
        </w:rPr>
        <w:t xml:space="preserve">לפריפריה </w:t>
      </w:r>
      <w:r w:rsidR="00EA0427">
        <w:rPr>
          <w:rFonts w:cs="David"/>
          <w:rtl/>
        </w:rPr>
        <w:t>–</w:t>
      </w:r>
      <w:r w:rsidR="00EA0427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מבורכת</w:t>
      </w:r>
      <w:r w:rsidR="00EA0427">
        <w:rPr>
          <w:rFonts w:cs="David" w:hint="cs"/>
          <w:rtl/>
        </w:rPr>
        <w:t>,</w:t>
      </w:r>
      <w:r>
        <w:rPr>
          <w:rFonts w:cs="David" w:hint="cs"/>
          <w:rtl/>
        </w:rPr>
        <w:t xml:space="preserve"> </w:t>
      </w:r>
      <w:r w:rsidR="00BD2E14">
        <w:rPr>
          <w:rFonts w:cs="David" w:hint="cs"/>
          <w:rtl/>
        </w:rPr>
        <w:t xml:space="preserve">אולם אינה מצליחה לייצר </w:t>
      </w:r>
      <w:r>
        <w:rPr>
          <w:rFonts w:cs="David" w:hint="cs"/>
          <w:rtl/>
        </w:rPr>
        <w:t>התוצאה הרצויה. נראה</w:t>
      </w:r>
      <w:r w:rsidR="00BD2E14">
        <w:rPr>
          <w:rFonts w:cs="David" w:hint="cs"/>
          <w:rtl/>
        </w:rPr>
        <w:t xml:space="preserve"> כי </w:t>
      </w:r>
      <w:r>
        <w:rPr>
          <w:rFonts w:cs="David" w:hint="cs"/>
          <w:rtl/>
        </w:rPr>
        <w:t>יש לנקוט בדרכים אחרות.</w:t>
      </w:r>
      <w:r w:rsidR="00471649">
        <w:rPr>
          <w:rFonts w:cs="David" w:hint="cs"/>
          <w:rtl/>
        </w:rPr>
        <w:t xml:space="preserve"> לדוגמה: </w:t>
      </w:r>
      <w:r w:rsidR="00EA0427">
        <w:rPr>
          <w:rFonts w:cs="David" w:hint="cs"/>
          <w:rtl/>
        </w:rPr>
        <w:t xml:space="preserve">בכל מקום שבו נדרשת התערבות, יש </w:t>
      </w:r>
      <w:r w:rsidR="00471649">
        <w:rPr>
          <w:rFonts w:cs="David" w:hint="cs"/>
          <w:rtl/>
        </w:rPr>
        <w:t xml:space="preserve">לשתף את הצוות החינוכי </w:t>
      </w:r>
      <w:r w:rsidR="00EA0427">
        <w:rPr>
          <w:rFonts w:cs="David" w:hint="cs"/>
          <w:rtl/>
        </w:rPr>
        <w:t xml:space="preserve">ולגבש יחד </w:t>
      </w:r>
      <w:proofErr w:type="spellStart"/>
      <w:r w:rsidR="00EA0427">
        <w:rPr>
          <w:rFonts w:cs="David" w:hint="cs"/>
          <w:rtl/>
        </w:rPr>
        <w:t>איתו</w:t>
      </w:r>
      <w:proofErr w:type="spellEnd"/>
      <w:r w:rsidR="00EA0427">
        <w:rPr>
          <w:rFonts w:cs="David" w:hint="cs"/>
          <w:rtl/>
        </w:rPr>
        <w:t xml:space="preserve"> את התכנית הרצויה</w:t>
      </w:r>
      <w:r w:rsidR="00471649">
        <w:rPr>
          <w:rFonts w:cs="David" w:hint="cs"/>
          <w:rtl/>
        </w:rPr>
        <w:t xml:space="preserve">; לתת </w:t>
      </w:r>
      <w:r w:rsidR="00EC2332">
        <w:rPr>
          <w:rFonts w:cs="David" w:hint="cs"/>
          <w:rtl/>
        </w:rPr>
        <w:t>סכום כסף -</w:t>
      </w:r>
      <w:r w:rsidR="00471649">
        <w:rPr>
          <w:rFonts w:cs="David" w:hint="cs"/>
          <w:rtl/>
        </w:rPr>
        <w:t xml:space="preserve"> </w:t>
      </w:r>
      <w:r w:rsidR="00BD2E14">
        <w:rPr>
          <w:rFonts w:cs="David" w:hint="cs"/>
          <w:rtl/>
        </w:rPr>
        <w:t>ו</w:t>
      </w:r>
      <w:r w:rsidR="00471649">
        <w:rPr>
          <w:rFonts w:cs="David" w:hint="cs"/>
          <w:rtl/>
        </w:rPr>
        <w:t>המנהל יחליט, עפ"י צרכי ביה"ס</w:t>
      </w:r>
      <w:r w:rsidR="00EC2332">
        <w:rPr>
          <w:rFonts w:cs="David" w:hint="cs"/>
          <w:rtl/>
        </w:rPr>
        <w:t>,</w:t>
      </w:r>
      <w:r w:rsidR="00471649">
        <w:rPr>
          <w:rFonts w:cs="David" w:hint="cs"/>
          <w:rtl/>
        </w:rPr>
        <w:t xml:space="preserve"> כיצד להוציא סכום זה. כמובן</w:t>
      </w:r>
      <w:r w:rsidR="00BD2E14">
        <w:rPr>
          <w:rFonts w:cs="David" w:hint="cs"/>
          <w:rtl/>
        </w:rPr>
        <w:t xml:space="preserve"> שיהיה נתון לבקרה</w:t>
      </w:r>
      <w:r w:rsidR="00471649">
        <w:rPr>
          <w:rFonts w:cs="David" w:hint="cs"/>
          <w:rtl/>
        </w:rPr>
        <w:t xml:space="preserve"> של משרד החינוך.</w:t>
      </w:r>
    </w:p>
    <w:p w:rsidR="00A236D7" w:rsidRDefault="00A236D7" w:rsidP="00A236D7">
      <w:pPr>
        <w:rPr>
          <w:rFonts w:cs="David"/>
          <w:rtl/>
        </w:rPr>
      </w:pPr>
    </w:p>
    <w:p w:rsidR="00A236D7" w:rsidRDefault="00A236D7" w:rsidP="00A236D7">
      <w:pPr>
        <w:rPr>
          <w:rFonts w:cs="David"/>
          <w:rtl/>
        </w:rPr>
      </w:pPr>
      <w:r w:rsidRPr="00C947F8">
        <w:rPr>
          <w:rFonts w:cs="David" w:hint="cs"/>
          <w:rtl/>
        </w:rPr>
        <w:t>בתום הישיבה הגיעה הוועדה למסקנות הבאות:</w:t>
      </w:r>
    </w:p>
    <w:p w:rsidR="00A236D7" w:rsidRDefault="00A236D7" w:rsidP="00A236D7">
      <w:pPr>
        <w:rPr>
          <w:rFonts w:cs="David"/>
          <w:rtl/>
        </w:rPr>
      </w:pPr>
    </w:p>
    <w:p w:rsidR="00471649" w:rsidRDefault="00A236D7" w:rsidP="00471649">
      <w:pPr>
        <w:pStyle w:val="af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/>
          <w:rtl/>
        </w:rPr>
        <w:t xml:space="preserve">הוועדה </w:t>
      </w:r>
      <w:r>
        <w:rPr>
          <w:rFonts w:cs="David" w:hint="cs"/>
          <w:rtl/>
        </w:rPr>
        <w:t xml:space="preserve">מודה </w:t>
      </w:r>
      <w:r w:rsidR="00471649">
        <w:rPr>
          <w:rFonts w:cs="David" w:hint="cs"/>
          <w:rtl/>
        </w:rPr>
        <w:t>לחברי הכנסת המציעים וליתר האורחים החשובים שהשתתפו ותרמו לדיון.</w:t>
      </w:r>
    </w:p>
    <w:p w:rsidR="00471649" w:rsidRDefault="00471649" w:rsidP="00EA0427">
      <w:pPr>
        <w:pStyle w:val="af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 xml:space="preserve">הוועדה מודה למשרד החינוך על העשייה הדיפרנציאלית המבורכת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מתן יתר תקציב ותכניות למקומות הזקוקים לכך. הוועדה קוראת למשרד להמשיך ולחזק מגמות אלה. </w:t>
      </w:r>
    </w:p>
    <w:p w:rsidR="00471649" w:rsidRDefault="00471649" w:rsidP="00471649">
      <w:pPr>
        <w:pStyle w:val="af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>הוועדה מכירה בצורך של טיפול נקודתי ומתן עצמאות פדגוגית לבתי ספר, תוך הצבת יעדים חינוכיים.</w:t>
      </w:r>
    </w:p>
    <w:p w:rsidR="00471649" w:rsidRDefault="00471649" w:rsidP="00471649">
      <w:pPr>
        <w:pStyle w:val="af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>הוועדה קוראת למשרד החינוך להגיש לה</w:t>
      </w:r>
      <w:r w:rsidR="00EA0427">
        <w:rPr>
          <w:rFonts w:cs="David" w:hint="cs"/>
          <w:rtl/>
        </w:rPr>
        <w:t>: תכנית פעולה</w:t>
      </w:r>
      <w:r w:rsidR="0088757B">
        <w:rPr>
          <w:rFonts w:cs="David" w:hint="cs"/>
          <w:rtl/>
        </w:rPr>
        <w:t>,</w:t>
      </w:r>
      <w:r>
        <w:rPr>
          <w:rFonts w:cs="David" w:hint="cs"/>
          <w:rtl/>
        </w:rPr>
        <w:t xml:space="preserve"> רב שנתית</w:t>
      </w:r>
      <w:r w:rsidR="00EA0427">
        <w:rPr>
          <w:rFonts w:cs="David" w:hint="cs"/>
          <w:rtl/>
        </w:rPr>
        <w:t>,</w:t>
      </w:r>
      <w:r>
        <w:rPr>
          <w:rFonts w:cs="David" w:hint="cs"/>
          <w:rtl/>
        </w:rPr>
        <w:t xml:space="preserve"> שתתמודד עם צמצום הפערים בחינוך.</w:t>
      </w:r>
    </w:p>
    <w:p w:rsidR="00A236D7" w:rsidRDefault="00471649" w:rsidP="00471649">
      <w:pPr>
        <w:pStyle w:val="af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 xml:space="preserve">הוועדה תמשיך לעקוב אחר צמצום הפערים במדינת ישראל. </w:t>
      </w:r>
    </w:p>
    <w:p w:rsidR="00A236D7" w:rsidRPr="0010722A" w:rsidRDefault="00A236D7" w:rsidP="00A236D7">
      <w:pPr>
        <w:jc w:val="both"/>
        <w:rPr>
          <w:rFonts w:cs="David"/>
          <w:rtl/>
        </w:rPr>
      </w:pPr>
    </w:p>
    <w:p w:rsidR="00A236D7" w:rsidRPr="00C947F8" w:rsidRDefault="00A236D7" w:rsidP="00A236D7">
      <w:pPr>
        <w:jc w:val="both"/>
        <w:rPr>
          <w:rFonts w:cs="David"/>
          <w:rtl/>
        </w:rPr>
      </w:pPr>
      <w:r w:rsidRPr="00B13D16">
        <w:rPr>
          <w:rFonts w:cs="David" w:hint="cs"/>
          <w:rtl/>
        </w:rPr>
        <w:t>הוועדה מבקשת מהמשרדים הנוגעים בדבר לדווח לה על ביצוע המסקנות תוך שלושה חודשים.</w:t>
      </w:r>
    </w:p>
    <w:p w:rsidR="00A236D7" w:rsidRDefault="00A236D7" w:rsidP="00A236D7">
      <w:pPr>
        <w:rPr>
          <w:rFonts w:cs="David"/>
          <w:rtl/>
        </w:rPr>
      </w:pPr>
    </w:p>
    <w:p w:rsidR="00A236D7" w:rsidRPr="00350538" w:rsidRDefault="00A236D7" w:rsidP="00A236D7">
      <w:pPr>
        <w:rPr>
          <w:rFonts w:cs="David"/>
          <w:b/>
          <w:bCs/>
          <w:rtl/>
        </w:rPr>
      </w:pPr>
      <w:r w:rsidRPr="00350538">
        <w:rPr>
          <w:rFonts w:cs="David" w:hint="cs"/>
          <w:b/>
          <w:bCs/>
          <w:rtl/>
        </w:rPr>
        <w:t>המסקנות הונחו על שולחן הכנסת ביום:</w:t>
      </w:r>
    </w:p>
    <w:p w:rsidR="00A236D7" w:rsidRPr="00B55DDD" w:rsidRDefault="00A236D7" w:rsidP="001B3587">
      <w:pPr>
        <w:rPr>
          <w:rFonts w:cs="David"/>
          <w:b/>
          <w:bCs/>
          <w:rtl/>
        </w:rPr>
      </w:pPr>
      <w:r>
        <w:rPr>
          <w:rFonts w:cs="David" w:hint="eastAsia"/>
          <w:b/>
          <w:bCs/>
          <w:rtl/>
        </w:rPr>
        <w:t>‏</w:t>
      </w:r>
      <w:r w:rsidR="001B3587">
        <w:rPr>
          <w:rFonts w:cs="David" w:hint="cs"/>
          <w:b/>
          <w:bCs/>
          <w:rtl/>
        </w:rPr>
        <w:t>כ"ח בתמוז</w:t>
      </w:r>
      <w:r w:rsidRPr="00B55DDD">
        <w:rPr>
          <w:rFonts w:cs="David"/>
          <w:b/>
          <w:bCs/>
          <w:rtl/>
        </w:rPr>
        <w:t xml:space="preserve"> </w:t>
      </w:r>
      <w:proofErr w:type="spellStart"/>
      <w:r>
        <w:rPr>
          <w:rFonts w:cs="David" w:hint="cs"/>
          <w:b/>
          <w:bCs/>
          <w:rtl/>
        </w:rPr>
        <w:t>ה</w:t>
      </w:r>
      <w:r w:rsidRPr="00B55DDD">
        <w:rPr>
          <w:rFonts w:cs="David"/>
          <w:b/>
          <w:bCs/>
          <w:rtl/>
        </w:rPr>
        <w:t>תשע"</w:t>
      </w:r>
      <w:r w:rsidRPr="00B55DDD">
        <w:rPr>
          <w:rFonts w:cs="David" w:hint="cs"/>
          <w:b/>
          <w:bCs/>
          <w:rtl/>
        </w:rPr>
        <w:t>ח</w:t>
      </w:r>
      <w:proofErr w:type="spellEnd"/>
    </w:p>
    <w:p w:rsidR="00A236D7" w:rsidRPr="00350538" w:rsidRDefault="00A236D7" w:rsidP="001B3587">
      <w:pPr>
        <w:rPr>
          <w:rFonts w:cs="David"/>
          <w:b/>
          <w:bCs/>
        </w:rPr>
      </w:pPr>
      <w:r w:rsidRPr="00B55DDD">
        <w:rPr>
          <w:rFonts w:cs="David" w:hint="eastAsia"/>
          <w:b/>
          <w:bCs/>
          <w:rtl/>
        </w:rPr>
        <w:t>‏</w:t>
      </w:r>
      <w:r w:rsidR="001B3587">
        <w:rPr>
          <w:rFonts w:cs="David" w:hint="cs"/>
          <w:b/>
          <w:bCs/>
          <w:rtl/>
        </w:rPr>
        <w:t xml:space="preserve">11 ביולי </w:t>
      </w:r>
      <w:r>
        <w:rPr>
          <w:rFonts w:cs="David" w:hint="cs"/>
          <w:b/>
          <w:bCs/>
          <w:rtl/>
        </w:rPr>
        <w:t>2018</w:t>
      </w:r>
    </w:p>
    <w:sectPr w:rsidR="00A236D7" w:rsidRPr="00350538" w:rsidSect="00EE7E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DB4" w:rsidRDefault="006A2DB4" w:rsidP="00FA37E5">
      <w:r>
        <w:separator/>
      </w:r>
    </w:p>
  </w:endnote>
  <w:endnote w:type="continuationSeparator" w:id="0">
    <w:p w:rsidR="006A2DB4" w:rsidRDefault="006A2DB4" w:rsidP="00FA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Hatzvi">
    <w:altName w:val="Segoe UI Semilight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587" w:rsidRDefault="001B358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587" w:rsidRDefault="001B358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587" w:rsidRDefault="001B35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DB4" w:rsidRDefault="006A2DB4" w:rsidP="00FA37E5">
      <w:r>
        <w:separator/>
      </w:r>
    </w:p>
  </w:footnote>
  <w:footnote w:type="continuationSeparator" w:id="0">
    <w:p w:rsidR="006A2DB4" w:rsidRDefault="006A2DB4" w:rsidP="00FA3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587" w:rsidRDefault="001B358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587" w:rsidRDefault="001B358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587" w:rsidRDefault="001B358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55F94"/>
    <w:multiLevelType w:val="hybridMultilevel"/>
    <w:tmpl w:val="60EA827E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D8"/>
    <w:rsid w:val="0002310A"/>
    <w:rsid w:val="00026C32"/>
    <w:rsid w:val="000421F6"/>
    <w:rsid w:val="000540D9"/>
    <w:rsid w:val="00082DBA"/>
    <w:rsid w:val="000E0E25"/>
    <w:rsid w:val="00121B7C"/>
    <w:rsid w:val="0013210F"/>
    <w:rsid w:val="00133A18"/>
    <w:rsid w:val="00162989"/>
    <w:rsid w:val="00163043"/>
    <w:rsid w:val="001655C6"/>
    <w:rsid w:val="001802C0"/>
    <w:rsid w:val="001803D9"/>
    <w:rsid w:val="001A25F1"/>
    <w:rsid w:val="001B3587"/>
    <w:rsid w:val="001C634D"/>
    <w:rsid w:val="001D5C83"/>
    <w:rsid w:val="001D7DFE"/>
    <w:rsid w:val="001E53CA"/>
    <w:rsid w:val="00202133"/>
    <w:rsid w:val="002074DB"/>
    <w:rsid w:val="002321D2"/>
    <w:rsid w:val="00240FE7"/>
    <w:rsid w:val="002626E2"/>
    <w:rsid w:val="00263B96"/>
    <w:rsid w:val="00264199"/>
    <w:rsid w:val="00271629"/>
    <w:rsid w:val="00276239"/>
    <w:rsid w:val="002773D8"/>
    <w:rsid w:val="00290960"/>
    <w:rsid w:val="0029234A"/>
    <w:rsid w:val="00293CA3"/>
    <w:rsid w:val="002B73DA"/>
    <w:rsid w:val="002D0ECC"/>
    <w:rsid w:val="002D7C9C"/>
    <w:rsid w:val="00305D75"/>
    <w:rsid w:val="003102AB"/>
    <w:rsid w:val="003154C8"/>
    <w:rsid w:val="003174C8"/>
    <w:rsid w:val="00350538"/>
    <w:rsid w:val="00353890"/>
    <w:rsid w:val="00362DF0"/>
    <w:rsid w:val="00384DDF"/>
    <w:rsid w:val="00396521"/>
    <w:rsid w:val="00396709"/>
    <w:rsid w:val="003F281C"/>
    <w:rsid w:val="004146B5"/>
    <w:rsid w:val="00417C7B"/>
    <w:rsid w:val="00424026"/>
    <w:rsid w:val="00426E16"/>
    <w:rsid w:val="00462F08"/>
    <w:rsid w:val="00463A73"/>
    <w:rsid w:val="00471649"/>
    <w:rsid w:val="0047636B"/>
    <w:rsid w:val="00494374"/>
    <w:rsid w:val="004A539F"/>
    <w:rsid w:val="004B4B41"/>
    <w:rsid w:val="004D0C24"/>
    <w:rsid w:val="004D544E"/>
    <w:rsid w:val="004D6EA4"/>
    <w:rsid w:val="004E11D9"/>
    <w:rsid w:val="004E5183"/>
    <w:rsid w:val="004F528A"/>
    <w:rsid w:val="00501C77"/>
    <w:rsid w:val="00510D9F"/>
    <w:rsid w:val="00511EA4"/>
    <w:rsid w:val="00543ADB"/>
    <w:rsid w:val="00594289"/>
    <w:rsid w:val="005A46C1"/>
    <w:rsid w:val="005D187F"/>
    <w:rsid w:val="005D23DC"/>
    <w:rsid w:val="005E16CB"/>
    <w:rsid w:val="00606E37"/>
    <w:rsid w:val="006223E6"/>
    <w:rsid w:val="00627584"/>
    <w:rsid w:val="006360E2"/>
    <w:rsid w:val="006430EA"/>
    <w:rsid w:val="00656DCD"/>
    <w:rsid w:val="006638D0"/>
    <w:rsid w:val="00675A33"/>
    <w:rsid w:val="00680187"/>
    <w:rsid w:val="00684C3A"/>
    <w:rsid w:val="006A2DB4"/>
    <w:rsid w:val="006A3927"/>
    <w:rsid w:val="006D7583"/>
    <w:rsid w:val="006F22F8"/>
    <w:rsid w:val="006F5D70"/>
    <w:rsid w:val="007019C9"/>
    <w:rsid w:val="007047C5"/>
    <w:rsid w:val="0072164C"/>
    <w:rsid w:val="00724070"/>
    <w:rsid w:val="007641CD"/>
    <w:rsid w:val="00773BFA"/>
    <w:rsid w:val="0078750D"/>
    <w:rsid w:val="007C18FA"/>
    <w:rsid w:val="007C72D0"/>
    <w:rsid w:val="007E2ABA"/>
    <w:rsid w:val="007E6B49"/>
    <w:rsid w:val="007F024D"/>
    <w:rsid w:val="007F2D17"/>
    <w:rsid w:val="00824452"/>
    <w:rsid w:val="00824ECA"/>
    <w:rsid w:val="00841224"/>
    <w:rsid w:val="00857E3E"/>
    <w:rsid w:val="0088757B"/>
    <w:rsid w:val="00894758"/>
    <w:rsid w:val="00894B35"/>
    <w:rsid w:val="008A5578"/>
    <w:rsid w:val="008A66BD"/>
    <w:rsid w:val="008C17B2"/>
    <w:rsid w:val="008C64CE"/>
    <w:rsid w:val="008D552D"/>
    <w:rsid w:val="009143BB"/>
    <w:rsid w:val="0094791F"/>
    <w:rsid w:val="009507BB"/>
    <w:rsid w:val="009508FF"/>
    <w:rsid w:val="009528FE"/>
    <w:rsid w:val="0095657E"/>
    <w:rsid w:val="00961C55"/>
    <w:rsid w:val="00962061"/>
    <w:rsid w:val="00962F7F"/>
    <w:rsid w:val="00993C04"/>
    <w:rsid w:val="009A442F"/>
    <w:rsid w:val="009B463D"/>
    <w:rsid w:val="009C1E53"/>
    <w:rsid w:val="009C2AB2"/>
    <w:rsid w:val="009D4646"/>
    <w:rsid w:val="009F4CF9"/>
    <w:rsid w:val="00A1282C"/>
    <w:rsid w:val="00A16248"/>
    <w:rsid w:val="00A236D7"/>
    <w:rsid w:val="00A24D78"/>
    <w:rsid w:val="00A31D79"/>
    <w:rsid w:val="00A36595"/>
    <w:rsid w:val="00A37A25"/>
    <w:rsid w:val="00A40CE6"/>
    <w:rsid w:val="00A454F0"/>
    <w:rsid w:val="00A52D2B"/>
    <w:rsid w:val="00A547A0"/>
    <w:rsid w:val="00A56EBB"/>
    <w:rsid w:val="00A61344"/>
    <w:rsid w:val="00A64B53"/>
    <w:rsid w:val="00A71746"/>
    <w:rsid w:val="00A740CB"/>
    <w:rsid w:val="00A77C2A"/>
    <w:rsid w:val="00A801F0"/>
    <w:rsid w:val="00A9149D"/>
    <w:rsid w:val="00A94EA3"/>
    <w:rsid w:val="00AC3BD5"/>
    <w:rsid w:val="00AC48C9"/>
    <w:rsid w:val="00AD2760"/>
    <w:rsid w:val="00AD3EBF"/>
    <w:rsid w:val="00AD7966"/>
    <w:rsid w:val="00AE0B6E"/>
    <w:rsid w:val="00AE74C8"/>
    <w:rsid w:val="00AF3CDD"/>
    <w:rsid w:val="00B251E3"/>
    <w:rsid w:val="00B3029E"/>
    <w:rsid w:val="00B35D0A"/>
    <w:rsid w:val="00B463B0"/>
    <w:rsid w:val="00B54470"/>
    <w:rsid w:val="00BB7E6A"/>
    <w:rsid w:val="00BC06D9"/>
    <w:rsid w:val="00BC5C86"/>
    <w:rsid w:val="00BD2E14"/>
    <w:rsid w:val="00BD32A0"/>
    <w:rsid w:val="00BF5B93"/>
    <w:rsid w:val="00C24A09"/>
    <w:rsid w:val="00C42063"/>
    <w:rsid w:val="00C61745"/>
    <w:rsid w:val="00C65316"/>
    <w:rsid w:val="00C65C17"/>
    <w:rsid w:val="00C72DC8"/>
    <w:rsid w:val="00CD6289"/>
    <w:rsid w:val="00CE7AED"/>
    <w:rsid w:val="00CF4A58"/>
    <w:rsid w:val="00CF63DB"/>
    <w:rsid w:val="00D15A85"/>
    <w:rsid w:val="00D379EA"/>
    <w:rsid w:val="00D64143"/>
    <w:rsid w:val="00D97277"/>
    <w:rsid w:val="00DA4AAD"/>
    <w:rsid w:val="00DA5727"/>
    <w:rsid w:val="00DB44D0"/>
    <w:rsid w:val="00E01288"/>
    <w:rsid w:val="00E03B7E"/>
    <w:rsid w:val="00E066EC"/>
    <w:rsid w:val="00E108A1"/>
    <w:rsid w:val="00E13353"/>
    <w:rsid w:val="00E254A8"/>
    <w:rsid w:val="00E300D8"/>
    <w:rsid w:val="00E34DFC"/>
    <w:rsid w:val="00E52A0B"/>
    <w:rsid w:val="00E5643A"/>
    <w:rsid w:val="00E6039C"/>
    <w:rsid w:val="00E84B62"/>
    <w:rsid w:val="00E91A0C"/>
    <w:rsid w:val="00E95F79"/>
    <w:rsid w:val="00E97D77"/>
    <w:rsid w:val="00EA0427"/>
    <w:rsid w:val="00EA10DF"/>
    <w:rsid w:val="00EA5C23"/>
    <w:rsid w:val="00EA6B86"/>
    <w:rsid w:val="00EC17A7"/>
    <w:rsid w:val="00EC2332"/>
    <w:rsid w:val="00EC527E"/>
    <w:rsid w:val="00ED7D76"/>
    <w:rsid w:val="00EE7EB1"/>
    <w:rsid w:val="00F001A0"/>
    <w:rsid w:val="00F04A75"/>
    <w:rsid w:val="00F16C9D"/>
    <w:rsid w:val="00F35CA8"/>
    <w:rsid w:val="00F4068E"/>
    <w:rsid w:val="00F410F1"/>
    <w:rsid w:val="00F64829"/>
    <w:rsid w:val="00F65F58"/>
    <w:rsid w:val="00F67711"/>
    <w:rsid w:val="00F72C8A"/>
    <w:rsid w:val="00F80F8F"/>
    <w:rsid w:val="00FA37E5"/>
    <w:rsid w:val="00FA7ECD"/>
    <w:rsid w:val="00FB1D30"/>
    <w:rsid w:val="00FB366D"/>
    <w:rsid w:val="00FB706C"/>
    <w:rsid w:val="00FD646D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50882A-8ACB-4C8A-A2DD-FF7EE6E2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070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0E25"/>
    <w:pPr>
      <w:jc w:val="center"/>
      <w:outlineLvl w:val="0"/>
    </w:pPr>
    <w:rPr>
      <w:rFonts w:cs="Guttman Hatzvi"/>
      <w:b/>
      <w:bCs/>
      <w:sz w:val="80"/>
      <w:szCs w:val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63D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FA37E5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FA37E5"/>
    <w:rPr>
      <w:sz w:val="24"/>
      <w:szCs w:val="24"/>
    </w:rPr>
  </w:style>
  <w:style w:type="paragraph" w:styleId="a6">
    <w:name w:val="footer"/>
    <w:basedOn w:val="a"/>
    <w:link w:val="a7"/>
    <w:rsid w:val="00FA37E5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FA37E5"/>
    <w:rPr>
      <w:sz w:val="24"/>
      <w:szCs w:val="24"/>
    </w:rPr>
  </w:style>
  <w:style w:type="character" w:styleId="a8">
    <w:name w:val="annotation reference"/>
    <w:rsid w:val="00961C55"/>
    <w:rPr>
      <w:sz w:val="16"/>
      <w:szCs w:val="16"/>
    </w:rPr>
  </w:style>
  <w:style w:type="paragraph" w:styleId="a9">
    <w:name w:val="annotation text"/>
    <w:basedOn w:val="a"/>
    <w:link w:val="aa"/>
    <w:rsid w:val="00961C55"/>
    <w:rPr>
      <w:sz w:val="20"/>
      <w:szCs w:val="20"/>
    </w:rPr>
  </w:style>
  <w:style w:type="character" w:customStyle="1" w:styleId="aa">
    <w:name w:val="טקסט הערה תו"/>
    <w:basedOn w:val="a0"/>
    <w:link w:val="a9"/>
    <w:rsid w:val="00961C55"/>
  </w:style>
  <w:style w:type="paragraph" w:styleId="ab">
    <w:name w:val="annotation subject"/>
    <w:basedOn w:val="a9"/>
    <w:next w:val="a9"/>
    <w:link w:val="ac"/>
    <w:rsid w:val="00961C55"/>
    <w:rPr>
      <w:b/>
      <w:bCs/>
    </w:rPr>
  </w:style>
  <w:style w:type="character" w:customStyle="1" w:styleId="ac">
    <w:name w:val="נושא הערה תו"/>
    <w:link w:val="ab"/>
    <w:rsid w:val="00961C55"/>
    <w:rPr>
      <w:b/>
      <w:bCs/>
    </w:rPr>
  </w:style>
  <w:style w:type="character" w:customStyle="1" w:styleId="10">
    <w:name w:val="כותרת 1 תו"/>
    <w:basedOn w:val="a0"/>
    <w:link w:val="1"/>
    <w:rsid w:val="000E0E25"/>
    <w:rPr>
      <w:rFonts w:cs="Guttman Hatzvi"/>
      <w:b/>
      <w:bCs/>
      <w:sz w:val="80"/>
      <w:szCs w:val="80"/>
    </w:rPr>
  </w:style>
  <w:style w:type="paragraph" w:styleId="ad">
    <w:name w:val="Subtitle"/>
    <w:basedOn w:val="a"/>
    <w:next w:val="a"/>
    <w:link w:val="ae"/>
    <w:qFormat/>
    <w:rsid w:val="000E0E25"/>
    <w:pPr>
      <w:shd w:val="clear" w:color="auto" w:fill="00B0F0"/>
      <w:jc w:val="center"/>
    </w:pPr>
    <w:rPr>
      <w:rFonts w:cs="David"/>
      <w:b/>
      <w:bCs/>
    </w:rPr>
  </w:style>
  <w:style w:type="character" w:customStyle="1" w:styleId="ae">
    <w:name w:val="כותרת משנה תו"/>
    <w:basedOn w:val="a0"/>
    <w:link w:val="ad"/>
    <w:rsid w:val="000E0E25"/>
    <w:rPr>
      <w:rFonts w:cs="David"/>
      <w:b/>
      <w:bCs/>
      <w:sz w:val="24"/>
      <w:szCs w:val="24"/>
      <w:shd w:val="clear" w:color="auto" w:fill="00B0F0"/>
    </w:rPr>
  </w:style>
  <w:style w:type="paragraph" w:styleId="af">
    <w:name w:val="List Paragraph"/>
    <w:basedOn w:val="a"/>
    <w:uiPriority w:val="34"/>
    <w:qFormat/>
    <w:rsid w:val="00A23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_dfus\Local%20Settings\Temporary%20Internet%20Files\OLK57\&#1502;&#1505;&#1511;&#1504;&#1493;&#1514;%20&#1491;&#1507;%20&#1508;&#1514;&#1497;&#1495;&#149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8C0B33A-F158-4B4D-8DD8-FD2E00B811C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B023AD5-54DC-4A1B-ACD0-6615A66CB2E2}"/>
</file>

<file path=customXml/itemProps3.xml><?xml version="1.0" encoding="utf-8"?>
<ds:datastoreItem xmlns:ds="http://schemas.openxmlformats.org/officeDocument/2006/customXml" ds:itemID="{0B4EA4CE-4BA5-4417-8122-738918A480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0FEBCD-E43D-4515-B31E-93A0F66ED8D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מסקנות דף פתיחה.dot</Template>
  <TotalTime>1</TotalTime>
  <Pages>1</Pages>
  <Words>305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מדד מדלן - הפערים בחינוך בין פריפריה למרכז מתעצמים</vt:lpstr>
    </vt:vector>
  </TitlesOfParts>
  <Company>knesset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מדד מדלן - הפערים בחינוך בין פריפריה למרכז מתעצמים</dc:title>
  <dc:subject/>
  <dc:creator>t_dfus</dc:creator>
  <cp:keywords/>
  <dc:description/>
  <cp:lastModifiedBy>אלינור צור</cp:lastModifiedBy>
  <cp:revision>2</cp:revision>
  <cp:lastPrinted>2018-07-09T11:44:00Z</cp:lastPrinted>
  <dcterms:created xsi:type="dcterms:W3CDTF">2018-07-12T11:58:00Z</dcterms:created>
  <dcterms:modified xsi:type="dcterms:W3CDTF">2018-07-12T11:58:00Z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בסיס</vt:lpwstr>
  </property>
  <property fmtid="{D5CDD505-2E9C-101B-9397-08002B2CF9AE}" pid="3" name="SDCategoryID">
    <vt:lpwstr>5e51a3260972;#</vt:lpwstr>
  </property>
  <property fmtid="{D5CDD505-2E9C-101B-9397-08002B2CF9AE}" pid="4" name="AutoNumber">
    <vt:lpwstr>02789418</vt:lpwstr>
  </property>
  <property fmtid="{D5CDD505-2E9C-101B-9397-08002B2CF9AE}" pid="5" name="SDDocumentSource">
    <vt:lpwstr>SDNewFile</vt:lpwstr>
  </property>
  <property fmtid="{D5CDD505-2E9C-101B-9397-08002B2CF9AE}" pid="6" name="ContentTypeId">
    <vt:lpwstr>0x0101006E3EF33D1B52BB45A57E9BBA3875562F</vt:lpwstr>
  </property>
  <property fmtid="{D5CDD505-2E9C-101B-9397-08002B2CF9AE}" pid="7" name="SDCategories">
    <vt:lpwstr>:ועדות:ועדת החינוך:מסקנות;#</vt:lpwstr>
  </property>
  <property fmtid="{D5CDD505-2E9C-101B-9397-08002B2CF9AE}" pid="8" name="SDDocDate">
    <vt:lpwstr>04/07/2018</vt:lpwstr>
  </property>
  <property fmtid="{D5CDD505-2E9C-101B-9397-08002B2CF9AE}" pid="9" name="SDHebDate">
    <vt:lpwstr>כ"א בתמוז, התשע"ח</vt:lpwstr>
  </property>
  <property fmtid="{D5CDD505-2E9C-101B-9397-08002B2CF9AE}" pid="10" name="SDImportance">
    <vt:lpwstr>0</vt:lpwstr>
  </property>
  <property fmtid="{D5CDD505-2E9C-101B-9397-08002B2CF9AE}" pid="11" name="SDAuthor">
    <vt:lpwstr>מיטל אליהו</vt:lpwstr>
  </property>
  <property fmtid="{D5CDD505-2E9C-101B-9397-08002B2CF9AE}" pid="12" name="SDAsmachta">
    <vt:lpwstr/>
  </property>
  <property fmtid="{D5CDD505-2E9C-101B-9397-08002B2CF9AE}" pid="13" name="To1">
    <vt:lpwstr/>
  </property>
  <property fmtid="{D5CDD505-2E9C-101B-9397-08002B2CF9AE}" pid="14" name="From">
    <vt:lpwstr/>
  </property>
  <property fmtid="{D5CDD505-2E9C-101B-9397-08002B2CF9AE}" pid="15" name="NoseA">
    <vt:lpwstr/>
  </property>
  <property fmtid="{D5CDD505-2E9C-101B-9397-08002B2CF9AE}" pid="16" name="MechaberMismach">
    <vt:lpwstr/>
  </property>
  <property fmtid="{D5CDD505-2E9C-101B-9397-08002B2CF9AE}" pid="17" name="NoseB">
    <vt:lpwstr/>
  </property>
  <property fmtid="{D5CDD505-2E9C-101B-9397-08002B2CF9AE}" pid="18" name="SDLastSigningDate">
    <vt:lpwstr/>
  </property>
  <property fmtid="{D5CDD505-2E9C-101B-9397-08002B2CF9AE}" pid="19" name="SDSignersLogins">
    <vt:lpwstr/>
  </property>
  <property fmtid="{D5CDD505-2E9C-101B-9397-08002B2CF9AE}" pid="20" name="SDNumOfSignatures">
    <vt:lpwstr/>
  </property>
  <property fmtid="{D5CDD505-2E9C-101B-9397-08002B2CF9AE}" pid="21" name="SDOfflineTo">
    <vt:lpwstr/>
  </property>
  <property fmtid="{D5CDD505-2E9C-101B-9397-08002B2CF9AE}" pid="22" name="SDOriginalID">
    <vt:lpwstr/>
  </property>
  <property fmtid="{D5CDD505-2E9C-101B-9397-08002B2CF9AE}" pid="23" name="z">
    <vt:lpwstr>#RowsetSchema</vt:lpwstr>
  </property>
  <property fmtid="{D5CDD505-2E9C-101B-9397-08002B2CF9AE}" pid="24" name="FileLeafRef">
    <vt:lpwstr>5205;#02789418.docx</vt:lpwstr>
  </property>
  <property fmtid="{D5CDD505-2E9C-101B-9397-08002B2CF9AE}" pid="25" name="Modified_x0020_By">
    <vt:lpwstr>LAN_KNESSET\maz_eti</vt:lpwstr>
  </property>
  <property fmtid="{D5CDD505-2E9C-101B-9397-08002B2CF9AE}" pid="26" name="Created_x0020_By">
    <vt:lpwstr>LAN_KNESSET\maz_meital</vt:lpwstr>
  </property>
  <property fmtid="{D5CDD505-2E9C-101B-9397-08002B2CF9AE}" pid="27" name="File_x0020_Type">
    <vt:lpwstr>docx</vt:lpwstr>
  </property>
  <property fmtid="{D5CDD505-2E9C-101B-9397-08002B2CF9AE}" pid="28" name="ID">
    <vt:lpwstr>5205</vt:lpwstr>
  </property>
  <property fmtid="{D5CDD505-2E9C-101B-9397-08002B2CF9AE}" pid="29" name="Created">
    <vt:lpwstr>04/07/2018</vt:lpwstr>
  </property>
  <property fmtid="{D5CDD505-2E9C-101B-9397-08002B2CF9AE}" pid="30" name="Author">
    <vt:lpwstr>449;#מיטל אליהו</vt:lpwstr>
  </property>
  <property fmtid="{D5CDD505-2E9C-101B-9397-08002B2CF9AE}" pid="31" name="Modified">
    <vt:lpwstr>09/07/2018</vt:lpwstr>
  </property>
  <property fmtid="{D5CDD505-2E9C-101B-9397-08002B2CF9AE}" pid="32" name="Editor">
    <vt:lpwstr>819;#אתי דנן</vt:lpwstr>
  </property>
  <property fmtid="{D5CDD505-2E9C-101B-9397-08002B2CF9AE}" pid="33" name="_ModerationStatus">
    <vt:lpwstr>0</vt:lpwstr>
  </property>
  <property fmtid="{D5CDD505-2E9C-101B-9397-08002B2CF9AE}" pid="34" name="FileRef">
    <vt:lpwstr>5205;#sites/VEADOT/VaadatHinuch/DocLib3/DocLib3 automatically created by sharedocs 1/02789418.docx</vt:lpwstr>
  </property>
  <property fmtid="{D5CDD505-2E9C-101B-9397-08002B2CF9AE}" pid="35" name="FileDirRef">
    <vt:lpwstr>5205;#sites/VEADOT/VaadatHinuch/DocLib3/DocLib3 automatically created by sharedocs 1</vt:lpwstr>
  </property>
  <property fmtid="{D5CDD505-2E9C-101B-9397-08002B2CF9AE}" pid="36" name="Last_x0020_Modified">
    <vt:lpwstr>5205;#2018-07-09 14:44:42</vt:lpwstr>
  </property>
  <property fmtid="{D5CDD505-2E9C-101B-9397-08002B2CF9AE}" pid="37" name="Created_x0020_Date">
    <vt:lpwstr>5205;#2018-07-04 08:56:30</vt:lpwstr>
  </property>
  <property fmtid="{D5CDD505-2E9C-101B-9397-08002B2CF9AE}" pid="38" name="File_x0020_Size">
    <vt:lpwstr>5205;#52700</vt:lpwstr>
  </property>
  <property fmtid="{D5CDD505-2E9C-101B-9397-08002B2CF9AE}" pid="39" name="FSObjType">
    <vt:lpwstr>5205;#0</vt:lpwstr>
  </property>
  <property fmtid="{D5CDD505-2E9C-101B-9397-08002B2CF9AE}" pid="40" name="PermMask">
    <vt:lpwstr>0x7fffffffffffffff</vt:lpwstr>
  </property>
  <property fmtid="{D5CDD505-2E9C-101B-9397-08002B2CF9AE}" pid="41" name="CheckedOutUserId">
    <vt:lpwstr>5205;#</vt:lpwstr>
  </property>
  <property fmtid="{D5CDD505-2E9C-101B-9397-08002B2CF9AE}" pid="42" name="IsCheckedoutToLocal">
    <vt:lpwstr>5205;#0</vt:lpwstr>
  </property>
  <property fmtid="{D5CDD505-2E9C-101B-9397-08002B2CF9AE}" pid="43" name="UniqueId">
    <vt:lpwstr>5205;#{D835F869-5AF1-42CF-8E84-DE678A4CCE1F}</vt:lpwstr>
  </property>
  <property fmtid="{D5CDD505-2E9C-101B-9397-08002B2CF9AE}" pid="44" name="ProgId">
    <vt:lpwstr>5205;#</vt:lpwstr>
  </property>
  <property fmtid="{D5CDD505-2E9C-101B-9397-08002B2CF9AE}" pid="45" name="ScopeId">
    <vt:lpwstr>5205;#{0DC7B017-2CB6-4A5F-BBFE-C1F58F000428}</vt:lpwstr>
  </property>
  <property fmtid="{D5CDD505-2E9C-101B-9397-08002B2CF9AE}" pid="46" name="VirusStatus">
    <vt:lpwstr>5205;#52700</vt:lpwstr>
  </property>
  <property fmtid="{D5CDD505-2E9C-101B-9397-08002B2CF9AE}" pid="47" name="CheckedOutTitle">
    <vt:lpwstr>5205;#</vt:lpwstr>
  </property>
  <property fmtid="{D5CDD505-2E9C-101B-9397-08002B2CF9AE}" pid="48" name="_CheckinComment">
    <vt:lpwstr>5205;#</vt:lpwstr>
  </property>
  <property fmtid="{D5CDD505-2E9C-101B-9397-08002B2CF9AE}" pid="49" name="_EditMenuTableStart">
    <vt:lpwstr>02789418.docx</vt:lpwstr>
  </property>
  <property fmtid="{D5CDD505-2E9C-101B-9397-08002B2CF9AE}" pid="50" name="_EditMenuTableEnd">
    <vt:lpwstr>5205</vt:lpwstr>
  </property>
  <property fmtid="{D5CDD505-2E9C-101B-9397-08002B2CF9AE}" pid="51" name="LinkFilenameNoMenu">
    <vt:lpwstr>02789418.docx</vt:lpwstr>
  </property>
  <property fmtid="{D5CDD505-2E9C-101B-9397-08002B2CF9AE}" pid="52" name="LinkFilename">
    <vt:lpwstr>02789418.docx</vt:lpwstr>
  </property>
  <property fmtid="{D5CDD505-2E9C-101B-9397-08002B2CF9AE}" pid="53" name="DocIcon">
    <vt:lpwstr>docx</vt:lpwstr>
  </property>
  <property fmtid="{D5CDD505-2E9C-101B-9397-08002B2CF9AE}" pid="54" name="ServerUrl">
    <vt:lpwstr>/sites/VEADOT/VaadatHinuch/DocLib3/DocLib3 automatically created by sharedocs 1/02789418.docx</vt:lpwstr>
  </property>
  <property fmtid="{D5CDD505-2E9C-101B-9397-08002B2CF9AE}" pid="55" name="EncodedAbsUrl">
    <vt:lpwstr>http://sd3portal/sites/VEADOT/VaadatHinuch/DocLib3/DocLib3%20automatically%20created%20by%20sharedocs%201/02789418.docx</vt:lpwstr>
  </property>
  <property fmtid="{D5CDD505-2E9C-101B-9397-08002B2CF9AE}" pid="56" name="BaseName">
    <vt:lpwstr>02789418</vt:lpwstr>
  </property>
  <property fmtid="{D5CDD505-2E9C-101B-9397-08002B2CF9AE}" pid="57" name="FileSizeDisplay">
    <vt:lpwstr>52700</vt:lpwstr>
  </property>
  <property fmtid="{D5CDD505-2E9C-101B-9397-08002B2CF9AE}" pid="58" name="MetaInfo">
    <vt:lpwstr>5205;#_Level:SW|1
z:SW|#RowsetSchema
Order:SW|520500.000000000
SDLastSigningDate:EW|
Last Modified:SW|5205;#2018-07-04 12:40:51
vti_author:SR|LAN_KNESSET\\maz_meital
SelectTitle:SW|5205
ParentVersionString:SW|5205;#
To1:SW|
From:SW|
MetaInfo:LW|5205;#_Lev</vt:lpwstr>
  </property>
  <property fmtid="{D5CDD505-2E9C-101B-9397-08002B2CF9AE}" pid="59" name="_Level">
    <vt:lpwstr>1</vt:lpwstr>
  </property>
  <property fmtid="{D5CDD505-2E9C-101B-9397-08002B2CF9AE}" pid="60" name="_IsCurrentVersion">
    <vt:lpwstr>1</vt:lpwstr>
  </property>
  <property fmtid="{D5CDD505-2E9C-101B-9397-08002B2CF9AE}" pid="61" name="SelectTitle">
    <vt:lpwstr>5205</vt:lpwstr>
  </property>
  <property fmtid="{D5CDD505-2E9C-101B-9397-08002B2CF9AE}" pid="62" name="SelectFilename">
    <vt:lpwstr>5205</vt:lpwstr>
  </property>
  <property fmtid="{D5CDD505-2E9C-101B-9397-08002B2CF9AE}" pid="63" name="Edit">
    <vt:lpwstr>0</vt:lpwstr>
  </property>
  <property fmtid="{D5CDD505-2E9C-101B-9397-08002B2CF9AE}" pid="64" name="owshiddenversion">
    <vt:lpwstr>9</vt:lpwstr>
  </property>
  <property fmtid="{D5CDD505-2E9C-101B-9397-08002B2CF9AE}" pid="65" name="_UIVersion">
    <vt:lpwstr>512</vt:lpwstr>
  </property>
  <property fmtid="{D5CDD505-2E9C-101B-9397-08002B2CF9AE}" pid="66" name="Order">
    <vt:lpwstr>520500.000000000</vt:lpwstr>
  </property>
  <property fmtid="{D5CDD505-2E9C-101B-9397-08002B2CF9AE}" pid="67" name="GUID">
    <vt:lpwstr>{FD39ADAC-7C1B-4DD8-8A2B-8ADD957BDD72}</vt:lpwstr>
  </property>
  <property fmtid="{D5CDD505-2E9C-101B-9397-08002B2CF9AE}" pid="68" name="WorkflowVersion">
    <vt:lpwstr>1</vt:lpwstr>
  </property>
  <property fmtid="{D5CDD505-2E9C-101B-9397-08002B2CF9AE}" pid="69" name="ParentVersionString">
    <vt:lpwstr>5205;#</vt:lpwstr>
  </property>
  <property fmtid="{D5CDD505-2E9C-101B-9397-08002B2CF9AE}" pid="70" name="ParentLeafName">
    <vt:lpwstr>5205;#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  <property fmtid="{D5CDD505-2E9C-101B-9397-08002B2CF9AE}" pid="74" name="Last Modified">
    <vt:lpwstr>5205;#2018-07-09 14:44:42</vt:lpwstr>
  </property>
  <property fmtid="{D5CDD505-2E9C-101B-9397-08002B2CF9AE}" pid="75" name="Created Date">
    <vt:lpwstr>5205;#2018-07-04 08:56:30</vt:lpwstr>
  </property>
  <property fmtid="{D5CDD505-2E9C-101B-9397-08002B2CF9AE}" pid="76" name="Created By">
    <vt:lpwstr>LAN_KNESSET\maz_meital</vt:lpwstr>
  </property>
  <property fmtid="{D5CDD505-2E9C-101B-9397-08002B2CF9AE}" pid="77" name="File Type">
    <vt:lpwstr>docx</vt:lpwstr>
  </property>
  <property fmtid="{D5CDD505-2E9C-101B-9397-08002B2CF9AE}" pid="78" name="File Size">
    <vt:lpwstr>5205;#52700</vt:lpwstr>
  </property>
  <property fmtid="{D5CDD505-2E9C-101B-9397-08002B2CF9AE}" pid="79" name="Modified By">
    <vt:lpwstr>LAN_KNESSET\maz_eti</vt:lpwstr>
  </property>
  <property fmtid="{D5CDD505-2E9C-101B-9397-08002B2CF9AE}" pid="80" name="SanhedrinItemID">
    <vt:r8>2072767</vt:r8>
  </property>
  <property fmtid="{D5CDD505-2E9C-101B-9397-08002B2CF9AE}" pid="81" name="SanhedrinDocumentType">
    <vt:r8>82</vt:r8>
  </property>
</Properties>
</file>