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7C4AA0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7C4AA0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DA3227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DA3227">
        <w:rPr>
          <w:sz w:val="28"/>
          <w:szCs w:val="28"/>
          <w:rtl/>
        </w:rPr>
        <w:t xml:space="preserve">311.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7C4AA0" w:rsidRPr="007C4AA0">
        <w:rPr>
          <w:sz w:val="28"/>
          <w:szCs w:val="28"/>
          <w:u w:val="single"/>
          <w:rtl/>
        </w:rPr>
        <w:t>העברת כספים לממשלת החמאס ולרשות הפלסטינית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7C4AA0" w:rsidP="003E4FE2">
      <w:pPr>
        <w:pStyle w:val="1"/>
      </w:pPr>
      <w:bookmarkStart w:id="5" w:name="TextBody8"/>
      <w:r w:rsidRPr="007C4AA0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7C4AA0">
        <w:rPr>
          <w:rtl/>
        </w:rPr>
        <w:t>משה זלמן פייגלין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7C4AA0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DF34E9">
        <w:rPr>
          <w:rtl/>
        </w:rPr>
        <w:t>שר</w:t>
      </w:r>
      <w:r w:rsidRPr="007C4AA0">
        <w:rPr>
          <w:rtl/>
        </w:rPr>
        <w:t xml:space="preserve"> האוצר</w:t>
      </w:r>
      <w:bookmarkEnd w:id="8"/>
    </w:p>
    <w:p w:rsidR="00A75AF7" w:rsidRDefault="00DA3227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DA3227">
        <w:rPr>
          <w:sz w:val="28"/>
          <w:szCs w:val="28"/>
          <w:rtl/>
        </w:rPr>
        <w:t>ביום י"ח בתמוז תשע"ד (16 ביולי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DF34E9" w:rsidP="00015646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>
        <w:rPr>
          <w:sz w:val="28"/>
          <w:szCs w:val="28"/>
          <w:rtl/>
        </w:rPr>
        <w:t>על</w:t>
      </w:r>
      <w:r>
        <w:rPr>
          <w:rFonts w:hint="cs"/>
          <w:sz w:val="28"/>
          <w:szCs w:val="28"/>
          <w:rtl/>
        </w:rPr>
        <w:t>-</w:t>
      </w:r>
      <w:r w:rsidR="007C4AA0" w:rsidRPr="007C4AA0">
        <w:rPr>
          <w:sz w:val="28"/>
          <w:szCs w:val="28"/>
          <w:rtl/>
        </w:rPr>
        <w:t>פי פרסומים שונים</w:t>
      </w:r>
      <w:r>
        <w:rPr>
          <w:rFonts w:hint="cs"/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ממשלת</w:t>
      </w:r>
      <w:r>
        <w:rPr>
          <w:rFonts w:hint="cs"/>
          <w:sz w:val="28"/>
          <w:szCs w:val="28"/>
          <w:rtl/>
        </w:rPr>
        <w:t>-</w:t>
      </w:r>
      <w:r>
        <w:rPr>
          <w:sz w:val="28"/>
          <w:szCs w:val="28"/>
          <w:rtl/>
        </w:rPr>
        <w:t>ישראל מעבירה באמצעות בנק</w:t>
      </w:r>
      <w:r>
        <w:rPr>
          <w:rFonts w:hint="cs"/>
          <w:sz w:val="28"/>
          <w:szCs w:val="28"/>
          <w:rtl/>
        </w:rPr>
        <w:t>-</w:t>
      </w:r>
      <w:r w:rsidR="007C4AA0" w:rsidRPr="007C4AA0">
        <w:rPr>
          <w:sz w:val="28"/>
          <w:szCs w:val="28"/>
          <w:rtl/>
        </w:rPr>
        <w:t>ישראל כסף רב לארגו</w:t>
      </w:r>
      <w:r w:rsidR="00015646">
        <w:rPr>
          <w:rFonts w:hint="cs"/>
          <w:sz w:val="28"/>
          <w:szCs w:val="28"/>
          <w:rtl/>
        </w:rPr>
        <w:t>ן</w:t>
      </w:r>
      <w:r w:rsidR="007C4AA0" w:rsidRPr="007C4AA0">
        <w:rPr>
          <w:sz w:val="28"/>
          <w:szCs w:val="28"/>
          <w:rtl/>
        </w:rPr>
        <w:t xml:space="preserve"> הטרור חמאס</w:t>
      </w:r>
      <w:r w:rsidR="00015646">
        <w:rPr>
          <w:rFonts w:hint="cs"/>
          <w:sz w:val="28"/>
          <w:szCs w:val="28"/>
          <w:rtl/>
        </w:rPr>
        <w:t xml:space="preserve"> השולט בעזה.</w:t>
      </w:r>
      <w:r w:rsidR="007C4AA0" w:rsidRPr="007C4AA0">
        <w:rPr>
          <w:sz w:val="28"/>
          <w:szCs w:val="28"/>
          <w:rtl/>
        </w:rPr>
        <w:t xml:space="preserve"> 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DF34E9" w:rsidRDefault="00DF34E9">
      <w:pPr>
        <w:spacing w:line="360" w:lineRule="auto"/>
        <w:ind w:firstLine="523"/>
        <w:jc w:val="both"/>
        <w:rPr>
          <w:sz w:val="28"/>
          <w:szCs w:val="28"/>
          <w:rtl/>
        </w:rPr>
      </w:pPr>
    </w:p>
    <w:p w:rsidR="00DF34E9" w:rsidRDefault="00DF34E9" w:rsidP="00DF34E9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האם הידיעה נכונה? אם כן –</w:t>
      </w:r>
    </w:p>
    <w:p w:rsidR="00DF34E9" w:rsidRDefault="00DF34E9" w:rsidP="00DF34E9">
      <w:pPr>
        <w:spacing w:line="360" w:lineRule="auto"/>
        <w:rPr>
          <w:sz w:val="28"/>
          <w:szCs w:val="28"/>
        </w:rPr>
      </w:pPr>
    </w:p>
    <w:p w:rsidR="00DF34E9" w:rsidRDefault="00DF34E9" w:rsidP="00DF34E9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על איזה בסיס מועברים כספים אלה?</w:t>
      </w:r>
    </w:p>
    <w:p w:rsidR="00DF34E9" w:rsidRDefault="00DF34E9" w:rsidP="00DF34E9">
      <w:pPr>
        <w:pStyle w:val="a4"/>
        <w:rPr>
          <w:sz w:val="28"/>
          <w:szCs w:val="28"/>
          <w:rtl/>
        </w:rPr>
      </w:pPr>
    </w:p>
    <w:p w:rsidR="00DF34E9" w:rsidRDefault="00DF34E9" w:rsidP="00DF34E9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כמה כסף העביר בנק-ישראל ו/או ממשלת-ישראל בכל שנה, לממשלת החמאס בעזה, מאז עלייתו לשלטון בשנת 2006 ועד היום?</w:t>
      </w:r>
    </w:p>
    <w:p w:rsidR="00DF34E9" w:rsidRDefault="00DF34E9" w:rsidP="00DF34E9">
      <w:pPr>
        <w:spacing w:line="360" w:lineRule="auto"/>
        <w:jc w:val="both"/>
        <w:rPr>
          <w:sz w:val="28"/>
          <w:szCs w:val="28"/>
          <w:rtl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1C7A0A"/>
    <w:multiLevelType w:val="hybridMultilevel"/>
    <w:tmpl w:val="6A4E8EB0"/>
    <w:lvl w:ilvl="0" w:tplc="8D769346">
      <w:start w:val="1"/>
      <w:numFmt w:val="decimal"/>
      <w:lvlText w:val="%1."/>
      <w:lvlJc w:val="left"/>
      <w:pPr>
        <w:ind w:left="8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3" w:hanging="360"/>
      </w:pPr>
    </w:lvl>
    <w:lvl w:ilvl="2" w:tplc="0409001B" w:tentative="1">
      <w:start w:val="1"/>
      <w:numFmt w:val="lowerRoman"/>
      <w:lvlText w:val="%3."/>
      <w:lvlJc w:val="right"/>
      <w:pPr>
        <w:ind w:left="2323" w:hanging="180"/>
      </w:pPr>
    </w:lvl>
    <w:lvl w:ilvl="3" w:tplc="0409000F" w:tentative="1">
      <w:start w:val="1"/>
      <w:numFmt w:val="decimal"/>
      <w:lvlText w:val="%4."/>
      <w:lvlJc w:val="left"/>
      <w:pPr>
        <w:ind w:left="3043" w:hanging="360"/>
      </w:pPr>
    </w:lvl>
    <w:lvl w:ilvl="4" w:tplc="04090019" w:tentative="1">
      <w:start w:val="1"/>
      <w:numFmt w:val="lowerLetter"/>
      <w:lvlText w:val="%5."/>
      <w:lvlJc w:val="left"/>
      <w:pPr>
        <w:ind w:left="3763" w:hanging="360"/>
      </w:pPr>
    </w:lvl>
    <w:lvl w:ilvl="5" w:tplc="0409001B" w:tentative="1">
      <w:start w:val="1"/>
      <w:numFmt w:val="lowerRoman"/>
      <w:lvlText w:val="%6."/>
      <w:lvlJc w:val="right"/>
      <w:pPr>
        <w:ind w:left="4483" w:hanging="180"/>
      </w:pPr>
    </w:lvl>
    <w:lvl w:ilvl="6" w:tplc="0409000F" w:tentative="1">
      <w:start w:val="1"/>
      <w:numFmt w:val="decimal"/>
      <w:lvlText w:val="%7."/>
      <w:lvlJc w:val="left"/>
      <w:pPr>
        <w:ind w:left="5203" w:hanging="360"/>
      </w:pPr>
    </w:lvl>
    <w:lvl w:ilvl="7" w:tplc="04090019" w:tentative="1">
      <w:start w:val="1"/>
      <w:numFmt w:val="lowerLetter"/>
      <w:lvlText w:val="%8."/>
      <w:lvlJc w:val="left"/>
      <w:pPr>
        <w:ind w:left="5923" w:hanging="360"/>
      </w:pPr>
    </w:lvl>
    <w:lvl w:ilvl="8" w:tplc="0409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1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55121pqCopyOriginal.docx"/>
    <w:docVar w:name="StartMode" w:val="4"/>
    <w:docVar w:name="WordsQuota" w:val="100"/>
  </w:docVars>
  <w:rsids>
    <w:rsidRoot w:val="00B64B63"/>
    <w:rsid w:val="00015646"/>
    <w:rsid w:val="003E4FE2"/>
    <w:rsid w:val="007C4AA0"/>
    <w:rsid w:val="008770F9"/>
    <w:rsid w:val="00A75AF7"/>
    <w:rsid w:val="00B64B63"/>
    <w:rsid w:val="00D44DF2"/>
    <w:rsid w:val="00DA3227"/>
    <w:rsid w:val="00DF34E9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List Paragraph"/>
    <w:basedOn w:val="a"/>
    <w:uiPriority w:val="34"/>
    <w:qFormat/>
    <w:rsid w:val="00DF34E9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9E5D6B-F5C6-489E-B5F7-EFC8179C61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71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מיכאל פואה</dc:creator>
  <cp:keywords/>
  <dc:description/>
  <cp:lastModifiedBy>עמליה רבינוביץ</cp:lastModifiedBy>
  <cp:revision>5</cp:revision>
  <cp:lastPrinted>1900-12-31T21:00:00Z</cp:lastPrinted>
  <dcterms:created xsi:type="dcterms:W3CDTF">2014-07-06T07:37:00Z</dcterms:created>
  <dcterms:modified xsi:type="dcterms:W3CDTF">2014-07-09T08:26:00Z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