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C7D1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C7D1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4798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47981">
        <w:rPr>
          <w:sz w:val="28"/>
          <w:szCs w:val="28"/>
          <w:rtl/>
        </w:rPr>
        <w:t xml:space="preserve">195.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F5D79" w:rsidRPr="007F5D79">
        <w:rPr>
          <w:sz w:val="28"/>
          <w:szCs w:val="28"/>
          <w:u w:val="single"/>
          <w:rtl/>
        </w:rPr>
        <w:t xml:space="preserve">הוראה לבדיקת מסירת נתונים שגויים ליועץ-המשפטי לממשלה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C7D10" w:rsidP="003E4FE2">
      <w:pPr>
        <w:pStyle w:val="1"/>
      </w:pPr>
      <w:bookmarkStart w:id="5" w:name="TextBody8"/>
      <w:r w:rsidRPr="007C7D1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C7D10">
        <w:rPr>
          <w:rtl/>
        </w:rPr>
        <w:t>אריה דרעי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C7D1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969C2">
        <w:rPr>
          <w:rtl/>
        </w:rPr>
        <w:t>שר</w:t>
      </w:r>
      <w:r w:rsidR="00D969C2">
        <w:rPr>
          <w:rFonts w:hint="cs"/>
          <w:rtl/>
        </w:rPr>
        <w:t>ת</w:t>
      </w:r>
      <w:r w:rsidRPr="007C7D10">
        <w:rPr>
          <w:rtl/>
        </w:rPr>
        <w:t xml:space="preserve"> המשפטים</w:t>
      </w:r>
      <w:bookmarkEnd w:id="8"/>
    </w:p>
    <w:p w:rsidR="00A75AF7" w:rsidRDefault="00A4798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47981">
        <w:rPr>
          <w:sz w:val="28"/>
          <w:szCs w:val="28"/>
          <w:rtl/>
        </w:rPr>
        <w:t>ביום י"ט באייר תשע"ד (19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969C2" w:rsidP="00D969C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7C7D10" w:rsidRPr="007C7D10">
        <w:rPr>
          <w:sz w:val="28"/>
          <w:szCs w:val="28"/>
          <w:rtl/>
        </w:rPr>
        <w:t xml:space="preserve"> הור</w:t>
      </w:r>
      <w:r>
        <w:rPr>
          <w:sz w:val="28"/>
          <w:szCs w:val="28"/>
          <w:rtl/>
        </w:rPr>
        <w:t>ית לשמאי הממשלתי לבדוק אם ליועץ</w:t>
      </w:r>
      <w:r>
        <w:rPr>
          <w:rFonts w:hint="cs"/>
          <w:sz w:val="28"/>
          <w:szCs w:val="28"/>
          <w:rtl/>
        </w:rPr>
        <w:t>-</w:t>
      </w:r>
      <w:r w:rsidR="007C7D10" w:rsidRPr="007C7D10">
        <w:rPr>
          <w:sz w:val="28"/>
          <w:szCs w:val="28"/>
          <w:rtl/>
        </w:rPr>
        <w:t>המשפטי לממשלה הוצ</w:t>
      </w:r>
      <w:r>
        <w:rPr>
          <w:sz w:val="28"/>
          <w:szCs w:val="28"/>
          <w:rtl/>
        </w:rPr>
        <w:t>גו נתונים שגויים באשר לדירות שע</w:t>
      </w:r>
      <w:r w:rsidR="007C7D10" w:rsidRPr="007C7D10">
        <w:rPr>
          <w:sz w:val="28"/>
          <w:szCs w:val="28"/>
          <w:rtl/>
        </w:rPr>
        <w:t>ל</w:t>
      </w:r>
      <w:r>
        <w:rPr>
          <w:rFonts w:hint="cs"/>
          <w:sz w:val="28"/>
          <w:szCs w:val="28"/>
          <w:rtl/>
        </w:rPr>
        <w:t>ו</w:t>
      </w:r>
      <w:r w:rsidR="007C7D10" w:rsidRPr="007C7D10">
        <w:rPr>
          <w:sz w:val="28"/>
          <w:szCs w:val="28"/>
          <w:rtl/>
        </w:rPr>
        <w:t xml:space="preserve">תן </w:t>
      </w:r>
      <w:r>
        <w:rPr>
          <w:rFonts w:hint="cs"/>
          <w:sz w:val="28"/>
          <w:szCs w:val="28"/>
          <w:rtl/>
        </w:rPr>
        <w:t>שש-מאות אלף</w:t>
      </w:r>
      <w:r w:rsidR="007C7D10" w:rsidRPr="007C7D10">
        <w:rPr>
          <w:sz w:val="28"/>
          <w:szCs w:val="28"/>
          <w:rtl/>
        </w:rPr>
        <w:t xml:space="preserve"> שקל.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C7D10" w:rsidRPr="007C7D10" w:rsidRDefault="007C7D10" w:rsidP="00D969C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C7D10">
        <w:rPr>
          <w:sz w:val="28"/>
          <w:szCs w:val="28"/>
          <w:rtl/>
        </w:rPr>
        <w:t xml:space="preserve">1. האם </w:t>
      </w:r>
      <w:r w:rsidR="00D969C2">
        <w:rPr>
          <w:rFonts w:hint="cs"/>
          <w:sz w:val="28"/>
          <w:szCs w:val="28"/>
          <w:rtl/>
        </w:rPr>
        <w:t>נכון הדבר</w:t>
      </w:r>
      <w:r w:rsidRPr="007C7D10">
        <w:rPr>
          <w:sz w:val="28"/>
          <w:szCs w:val="28"/>
          <w:rtl/>
        </w:rPr>
        <w:t>?</w:t>
      </w:r>
      <w:r w:rsidR="00D969C2">
        <w:rPr>
          <w:rFonts w:hint="cs"/>
          <w:sz w:val="28"/>
          <w:szCs w:val="28"/>
          <w:rtl/>
        </w:rPr>
        <w:t xml:space="preserve"> אם כן –</w:t>
      </w:r>
    </w:p>
    <w:p w:rsidR="007C7D10" w:rsidRPr="007C7D10" w:rsidRDefault="007C7D1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C7D10" w:rsidRPr="007C7D10" w:rsidRDefault="00D969C2" w:rsidP="00D969C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אלו נתונים נמסרו ליועץ</w:t>
      </w:r>
      <w:r>
        <w:rPr>
          <w:rFonts w:hint="cs"/>
          <w:sz w:val="28"/>
          <w:szCs w:val="28"/>
          <w:rtl/>
        </w:rPr>
        <w:t>-</w:t>
      </w:r>
      <w:r w:rsidR="007C7D10" w:rsidRPr="007C7D10">
        <w:rPr>
          <w:sz w:val="28"/>
          <w:szCs w:val="28"/>
          <w:rtl/>
        </w:rPr>
        <w:t xml:space="preserve">המשפטי קודם להסכמתו לקביעת הסכום של </w:t>
      </w:r>
      <w:r>
        <w:rPr>
          <w:rFonts w:hint="cs"/>
          <w:sz w:val="28"/>
          <w:szCs w:val="28"/>
          <w:rtl/>
        </w:rPr>
        <w:t>שש-</w:t>
      </w:r>
      <w:proofErr w:type="spellStart"/>
      <w:r>
        <w:rPr>
          <w:rFonts w:hint="cs"/>
          <w:sz w:val="28"/>
          <w:szCs w:val="28"/>
          <w:rtl/>
        </w:rPr>
        <w:t>מאותאלף</w:t>
      </w:r>
      <w:proofErr w:type="spellEnd"/>
      <w:r w:rsidR="007C7D10" w:rsidRPr="007C7D10">
        <w:rPr>
          <w:sz w:val="28"/>
          <w:szCs w:val="28"/>
          <w:rtl/>
        </w:rPr>
        <w:t xml:space="preserve"> שקל</w:t>
      </w:r>
      <w:r>
        <w:rPr>
          <w:rFonts w:hint="cs"/>
          <w:sz w:val="28"/>
          <w:szCs w:val="28"/>
          <w:rtl/>
        </w:rPr>
        <w:t>,</w:t>
      </w:r>
      <w:r w:rsidR="007C7D10" w:rsidRPr="007C7D10">
        <w:rPr>
          <w:sz w:val="28"/>
          <w:szCs w:val="28"/>
          <w:rtl/>
        </w:rPr>
        <w:t xml:space="preserve"> כתנאי למתן ההטבה לאלו שלא שירתו?</w:t>
      </w:r>
    </w:p>
    <w:p w:rsidR="007C7D10" w:rsidRPr="007C7D10" w:rsidRDefault="007C7D1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B92275" w:rsidRDefault="00B92275">
      <w:pPr>
        <w:spacing w:line="360" w:lineRule="auto"/>
        <w:ind w:left="523"/>
        <w:rPr>
          <w:sz w:val="28"/>
          <w:szCs w:val="28"/>
          <w:rtl/>
        </w:rPr>
      </w:pPr>
    </w:p>
    <w:sectPr w:rsidR="00B92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023pqCopyOriginal.docx"/>
    <w:docVar w:name="StartMode" w:val="3"/>
    <w:docVar w:name="WordsQuota" w:val="100"/>
  </w:docVars>
  <w:rsids>
    <w:rsidRoot w:val="00B64B63"/>
    <w:rsid w:val="003E4FE2"/>
    <w:rsid w:val="007C7D10"/>
    <w:rsid w:val="007F5D79"/>
    <w:rsid w:val="008770F9"/>
    <w:rsid w:val="00A47981"/>
    <w:rsid w:val="00A75AF7"/>
    <w:rsid w:val="00B64B63"/>
    <w:rsid w:val="00B92275"/>
    <w:rsid w:val="00D969C2"/>
    <w:rsid w:val="00E21A4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71A2A1-4AFE-445A-B3A8-E7903F2EA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2014-05-14T11:40:00Z</cp:lastPrinted>
  <dcterms:created xsi:type="dcterms:W3CDTF">2014-05-14T11:40:00Z</dcterms:created>
  <dcterms:modified xsi:type="dcterms:W3CDTF">2014-05-19T11:02:00Z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