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624A0C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624A0C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C059DC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C059DC">
        <w:rPr>
          <w:sz w:val="28"/>
          <w:szCs w:val="28"/>
          <w:rtl/>
        </w:rPr>
        <w:t xml:space="preserve">206.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EB64E7" w:rsidRPr="00EB64E7">
        <w:rPr>
          <w:sz w:val="28"/>
          <w:szCs w:val="28"/>
          <w:u w:val="single"/>
          <w:rtl/>
        </w:rPr>
        <w:t>התוספת היישובית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EB64E7" w:rsidP="003E4FE2">
      <w:pPr>
        <w:pStyle w:val="1"/>
      </w:pPr>
      <w:bookmarkStart w:id="5" w:name="TextBody8"/>
      <w:r w:rsidRPr="00EB64E7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EB64E7">
        <w:rPr>
          <w:rtl/>
        </w:rPr>
        <w:t>חנא סוייד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EB64E7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543D6B">
        <w:rPr>
          <w:rtl/>
        </w:rPr>
        <w:t>שר</w:t>
      </w:r>
      <w:r w:rsidRPr="00EB64E7">
        <w:rPr>
          <w:rtl/>
        </w:rPr>
        <w:t xml:space="preserve"> הבינוי והשיכון</w:t>
      </w:r>
      <w:bookmarkEnd w:id="8"/>
    </w:p>
    <w:p w:rsidR="00A75AF7" w:rsidRDefault="00C059DC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C059DC">
        <w:rPr>
          <w:sz w:val="28"/>
          <w:szCs w:val="28"/>
          <w:rtl/>
        </w:rPr>
        <w:t>ביום י"ט באדר א תשע"ד (19 בפברואר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EB64E7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EB64E7">
        <w:rPr>
          <w:sz w:val="28"/>
          <w:szCs w:val="28"/>
          <w:rtl/>
        </w:rPr>
        <w:t>פורסם שאף משפחה ערבית</w:t>
      </w:r>
      <w:r w:rsidR="00785AAD">
        <w:rPr>
          <w:sz w:val="28"/>
          <w:szCs w:val="28"/>
          <w:rtl/>
        </w:rPr>
        <w:t xml:space="preserve"> לא זכתה בתוספת היישובית לרכישת</w:t>
      </w:r>
      <w:r w:rsidR="00785AAD">
        <w:rPr>
          <w:rFonts w:hint="cs"/>
          <w:sz w:val="28"/>
          <w:szCs w:val="28"/>
          <w:rtl/>
        </w:rPr>
        <w:t>/</w:t>
      </w:r>
      <w:r w:rsidRPr="00EB64E7">
        <w:rPr>
          <w:sz w:val="28"/>
          <w:szCs w:val="28"/>
          <w:rtl/>
        </w:rPr>
        <w:t>בניית דירת</w:t>
      </w:r>
      <w:r w:rsidR="00543D6B">
        <w:rPr>
          <w:rFonts w:hint="cs"/>
          <w:sz w:val="28"/>
          <w:szCs w:val="28"/>
          <w:rtl/>
        </w:rPr>
        <w:t>-</w:t>
      </w:r>
      <w:r w:rsidRPr="00EB64E7">
        <w:rPr>
          <w:sz w:val="28"/>
          <w:szCs w:val="28"/>
          <w:rtl/>
        </w:rPr>
        <w:t xml:space="preserve"> מגורים ביישובים הערבים שנכללו בתוכנית</w:t>
      </w:r>
      <w:r w:rsidR="00543D6B">
        <w:rPr>
          <w:rFonts w:hint="cs"/>
          <w:sz w:val="28"/>
          <w:szCs w:val="28"/>
          <w:rtl/>
        </w:rPr>
        <w:t>,</w:t>
      </w:r>
      <w:r w:rsidR="00785AAD">
        <w:rPr>
          <w:rFonts w:hint="cs"/>
          <w:sz w:val="28"/>
          <w:szCs w:val="28"/>
          <w:rtl/>
        </w:rPr>
        <w:t xml:space="preserve"> בגלל קריטריונים מכשילים</w:t>
      </w:r>
      <w:r w:rsidRPr="00EB64E7">
        <w:rPr>
          <w:sz w:val="28"/>
          <w:szCs w:val="28"/>
          <w:rtl/>
        </w:rPr>
        <w:t>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EB64E7" w:rsidRPr="00EB64E7" w:rsidRDefault="00EB64E7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EB64E7">
        <w:rPr>
          <w:sz w:val="28"/>
          <w:szCs w:val="28"/>
          <w:rtl/>
        </w:rPr>
        <w:t>1. האם הפרסום האמור נכון?</w:t>
      </w:r>
      <w:r w:rsidR="00543D6B">
        <w:rPr>
          <w:rFonts w:hint="cs"/>
          <w:sz w:val="28"/>
          <w:szCs w:val="28"/>
          <w:rtl/>
        </w:rPr>
        <w:t xml:space="preserve"> אם כן –</w:t>
      </w:r>
    </w:p>
    <w:p w:rsidR="00EB64E7" w:rsidRPr="00EB64E7" w:rsidRDefault="00EB64E7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EB64E7" w:rsidRPr="00EB64E7" w:rsidRDefault="00EB64E7" w:rsidP="006A2F3E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EB64E7">
        <w:rPr>
          <w:sz w:val="28"/>
          <w:szCs w:val="28"/>
          <w:rtl/>
        </w:rPr>
        <w:t xml:space="preserve">2. </w:t>
      </w:r>
      <w:r w:rsidR="006A2F3E">
        <w:rPr>
          <w:rFonts w:hint="cs"/>
          <w:sz w:val="28"/>
          <w:szCs w:val="28"/>
          <w:rtl/>
        </w:rPr>
        <w:t>כמה</w:t>
      </w:r>
      <w:r w:rsidR="006A2F3E">
        <w:rPr>
          <w:sz w:val="28"/>
          <w:szCs w:val="28"/>
          <w:rtl/>
        </w:rPr>
        <w:t xml:space="preserve"> מענקים </w:t>
      </w:r>
      <w:r w:rsidRPr="00EB64E7">
        <w:rPr>
          <w:sz w:val="28"/>
          <w:szCs w:val="28"/>
          <w:rtl/>
        </w:rPr>
        <w:t>ניתנו במסגרת התוכנית?</w:t>
      </w:r>
    </w:p>
    <w:p w:rsidR="00EB64E7" w:rsidRPr="00EB64E7" w:rsidRDefault="00EB64E7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EB64E7" w:rsidRPr="00EB64E7" w:rsidRDefault="00EB64E7" w:rsidP="00543D6B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EB64E7">
        <w:rPr>
          <w:sz w:val="28"/>
          <w:szCs w:val="28"/>
          <w:rtl/>
        </w:rPr>
        <w:t xml:space="preserve">3. </w:t>
      </w:r>
      <w:r w:rsidR="00543D6B">
        <w:rPr>
          <w:rFonts w:hint="cs"/>
          <w:sz w:val="28"/>
          <w:szCs w:val="28"/>
          <w:rtl/>
        </w:rPr>
        <w:t>מה ייעשה לתיקון המצב</w:t>
      </w:r>
      <w:r w:rsidRPr="00EB64E7">
        <w:rPr>
          <w:sz w:val="28"/>
          <w:szCs w:val="28"/>
          <w:rtl/>
        </w:rPr>
        <w:t xml:space="preserve"> בעקבות ביטול התוספת?</w:t>
      </w:r>
    </w:p>
    <w:p w:rsidR="00EB64E7" w:rsidRPr="00EB64E7" w:rsidRDefault="00EB64E7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8228pqCopyOriginal.docx"/>
    <w:docVar w:name="StartMode" w:val="3"/>
    <w:docVar w:name="WordsQuota" w:val="100"/>
  </w:docVars>
  <w:rsids>
    <w:rsidRoot w:val="00B64B63"/>
    <w:rsid w:val="000B4DB2"/>
    <w:rsid w:val="003E4FE2"/>
    <w:rsid w:val="00543D6B"/>
    <w:rsid w:val="00624A0C"/>
    <w:rsid w:val="006A2F3E"/>
    <w:rsid w:val="00785AAD"/>
    <w:rsid w:val="008770F9"/>
    <w:rsid w:val="00A75AF7"/>
    <w:rsid w:val="00B64B63"/>
    <w:rsid w:val="00C059DC"/>
    <w:rsid w:val="00EB64E7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EA16338-6CEA-4031-9B30-796E10FAAF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64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שאדי חליליה</dc:creator>
  <cp:keywords/>
  <dc:description/>
  <cp:lastModifiedBy>עמליה רבינוביץ</cp:lastModifiedBy>
  <cp:revision>8</cp:revision>
  <cp:lastPrinted>1900-12-31T22:00:00Z</cp:lastPrinted>
  <dcterms:created xsi:type="dcterms:W3CDTF">2014-02-04T09:46:00Z</dcterms:created>
  <dcterms:modified xsi:type="dcterms:W3CDTF">2014-02-11T08:50:00Z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