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D3B5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D3B58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E4B3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E4B36">
        <w:rPr>
          <w:sz w:val="28"/>
          <w:szCs w:val="28"/>
          <w:rtl/>
        </w:rPr>
        <w:t xml:space="preserve">184.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D7874" w:rsidRPr="003D7874">
        <w:rPr>
          <w:sz w:val="28"/>
          <w:szCs w:val="28"/>
          <w:u w:val="single"/>
          <w:rtl/>
        </w:rPr>
        <w:t>פיקוח על שלטי-חוצות ברחבי העיר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D3B58" w:rsidP="003E4FE2">
      <w:pPr>
        <w:pStyle w:val="1"/>
      </w:pPr>
      <w:bookmarkStart w:id="5" w:name="TextBody8"/>
      <w:r w:rsidRPr="00DD3B58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D3B58">
        <w:rPr>
          <w:rtl/>
        </w:rPr>
        <w:t>עדי קול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D3B58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42A78">
        <w:rPr>
          <w:rtl/>
        </w:rPr>
        <w:t>שר</w:t>
      </w:r>
      <w:r w:rsidRPr="00DD3B58">
        <w:rPr>
          <w:rtl/>
        </w:rPr>
        <w:t xml:space="preserve"> הפנים</w:t>
      </w:r>
      <w:bookmarkEnd w:id="8"/>
    </w:p>
    <w:p w:rsidR="00A75AF7" w:rsidRDefault="003E4B3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E4B36">
        <w:rPr>
          <w:sz w:val="28"/>
          <w:szCs w:val="28"/>
          <w:rtl/>
        </w:rPr>
        <w:t>ביום כ"ח בשבט תשע"ד (29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DD3B58" w:rsidRPr="00DD3B58" w:rsidRDefault="00DD3B58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</w:p>
    <w:p w:rsidR="00DD3B58" w:rsidRPr="00DD3B58" w:rsidRDefault="00DD3B58" w:rsidP="00B42A78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DD3B58">
        <w:rPr>
          <w:sz w:val="28"/>
          <w:szCs w:val="28"/>
          <w:rtl/>
        </w:rPr>
        <w:t>בעקבות קמפיין שעסק לאחרונה בהשמנת ילדים, עולה השאלה איך תוכן פרסומי, המציג ילדים בעלי עודף משקל</w:t>
      </w:r>
      <w:r w:rsidR="00B42A78">
        <w:rPr>
          <w:rFonts w:hint="cs"/>
          <w:sz w:val="28"/>
          <w:szCs w:val="28"/>
          <w:rtl/>
        </w:rPr>
        <w:t>,</w:t>
      </w:r>
      <w:r w:rsidRPr="00DD3B58">
        <w:rPr>
          <w:sz w:val="28"/>
          <w:szCs w:val="28"/>
          <w:rtl/>
        </w:rPr>
        <w:t xml:space="preserve"> כמנודים חב</w:t>
      </w:r>
      <w:r w:rsidR="00B42A78">
        <w:rPr>
          <w:sz w:val="28"/>
          <w:szCs w:val="28"/>
          <w:rtl/>
        </w:rPr>
        <w:t>רתית ומבוזים, פורסם ברבים. שלטי</w:t>
      </w:r>
      <w:r w:rsidR="00B42A78">
        <w:rPr>
          <w:rFonts w:hint="cs"/>
          <w:sz w:val="28"/>
          <w:szCs w:val="28"/>
          <w:rtl/>
        </w:rPr>
        <w:t>-</w:t>
      </w:r>
      <w:r w:rsidRPr="00DD3B58">
        <w:rPr>
          <w:sz w:val="28"/>
          <w:szCs w:val="28"/>
          <w:rtl/>
        </w:rPr>
        <w:t>החוצות הוסרו בשל</w:t>
      </w:r>
      <w:r w:rsidR="00B42A78">
        <w:rPr>
          <w:rFonts w:hint="cs"/>
          <w:sz w:val="28"/>
          <w:szCs w:val="28"/>
          <w:rtl/>
        </w:rPr>
        <w:t xml:space="preserve"> הפעלת</w:t>
      </w:r>
      <w:r w:rsidRPr="00DD3B58">
        <w:rPr>
          <w:sz w:val="28"/>
          <w:szCs w:val="28"/>
          <w:rtl/>
        </w:rPr>
        <w:t xml:space="preserve"> לחץ חברתי</w:t>
      </w:r>
      <w:r w:rsidR="00B42A78">
        <w:rPr>
          <w:rFonts w:hint="cs"/>
          <w:sz w:val="28"/>
          <w:szCs w:val="28"/>
          <w:rtl/>
        </w:rPr>
        <w:t>,</w:t>
      </w:r>
      <w:r w:rsidRPr="00DD3B58">
        <w:rPr>
          <w:sz w:val="28"/>
          <w:szCs w:val="28"/>
          <w:rtl/>
        </w:rPr>
        <w:t xml:space="preserve"> ולא עקב התערבות הרשויות כפי שנדרש ע</w:t>
      </w:r>
      <w:r w:rsidR="00B42A78">
        <w:rPr>
          <w:rFonts w:hint="cs"/>
          <w:sz w:val="28"/>
          <w:szCs w:val="28"/>
          <w:rtl/>
        </w:rPr>
        <w:t>ל-פי</w:t>
      </w:r>
      <w:r w:rsidR="00B42A78">
        <w:rPr>
          <w:sz w:val="28"/>
          <w:szCs w:val="28"/>
          <w:rtl/>
        </w:rPr>
        <w:t xml:space="preserve"> פקודת</w:t>
      </w:r>
      <w:r w:rsidR="00B42A78">
        <w:rPr>
          <w:rFonts w:hint="cs"/>
          <w:sz w:val="28"/>
          <w:szCs w:val="28"/>
          <w:rtl/>
        </w:rPr>
        <w:t>-</w:t>
      </w:r>
      <w:r w:rsidRPr="00DD3B58">
        <w:rPr>
          <w:sz w:val="28"/>
          <w:szCs w:val="28"/>
          <w:rtl/>
        </w:rPr>
        <w:t>העיריות.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D3B58" w:rsidRPr="00DD3B58" w:rsidRDefault="00B42A78" w:rsidP="00B42A7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 xml:space="preserve">1. </w:t>
      </w:r>
      <w:r w:rsidR="00DD3B58" w:rsidRPr="00DD3B58">
        <w:rPr>
          <w:sz w:val="28"/>
          <w:szCs w:val="28"/>
          <w:rtl/>
        </w:rPr>
        <w:t>כיצד מתנהל הפיקוח</w:t>
      </w:r>
      <w:r>
        <w:rPr>
          <w:rFonts w:hint="cs"/>
          <w:sz w:val="28"/>
          <w:szCs w:val="28"/>
          <w:rtl/>
        </w:rPr>
        <w:t xml:space="preserve"> העירוני</w:t>
      </w:r>
      <w:r w:rsidR="00DD3B58" w:rsidRPr="00DD3B58">
        <w:rPr>
          <w:sz w:val="28"/>
          <w:szCs w:val="28"/>
          <w:rtl/>
        </w:rPr>
        <w:t>?</w:t>
      </w:r>
    </w:p>
    <w:p w:rsidR="00DD3B58" w:rsidRPr="00DD3B58" w:rsidRDefault="00DD3B5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D3B58" w:rsidRPr="00DD3B58" w:rsidRDefault="00B42A7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2. </w:t>
      </w:r>
      <w:r w:rsidR="00DD3B58" w:rsidRPr="00DD3B58">
        <w:rPr>
          <w:sz w:val="28"/>
          <w:szCs w:val="28"/>
          <w:rtl/>
        </w:rPr>
        <w:t xml:space="preserve">מדוע לא נמנע </w:t>
      </w:r>
      <w:r>
        <w:rPr>
          <w:rFonts w:hint="cs"/>
          <w:sz w:val="28"/>
          <w:szCs w:val="28"/>
          <w:rtl/>
        </w:rPr>
        <w:t>ה</w:t>
      </w:r>
      <w:r w:rsidR="00DD3B58" w:rsidRPr="00DD3B58">
        <w:rPr>
          <w:sz w:val="28"/>
          <w:szCs w:val="28"/>
          <w:rtl/>
        </w:rPr>
        <w:t>פרסום מבעוד מועד?</w:t>
      </w:r>
    </w:p>
    <w:p w:rsidR="00DD3B58" w:rsidRPr="00DD3B58" w:rsidRDefault="00DD3B5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964pqCopyOriginal.docx"/>
    <w:docVar w:name="StartMode" w:val="3"/>
    <w:docVar w:name="WordsQuota" w:val="100"/>
  </w:docVars>
  <w:rsids>
    <w:rsidRoot w:val="00B64B63"/>
    <w:rsid w:val="003D7874"/>
    <w:rsid w:val="003E4B36"/>
    <w:rsid w:val="003E4FE2"/>
    <w:rsid w:val="008770F9"/>
    <w:rsid w:val="009758EA"/>
    <w:rsid w:val="00A75AF7"/>
    <w:rsid w:val="00B42A78"/>
    <w:rsid w:val="00B64B63"/>
    <w:rsid w:val="00DD3B5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0FA9B-7425-47E2-B072-F29969E67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תמר קציר</dc:creator>
  <cp:keywords/>
  <dc:description/>
  <cp:lastModifiedBy>עמליה רבינוביץ</cp:lastModifiedBy>
  <cp:revision>5</cp:revision>
  <cp:lastPrinted>1900-12-31T22:00:00Z</cp:lastPrinted>
  <dcterms:created xsi:type="dcterms:W3CDTF">2014-01-15T12:07:00Z</dcterms:created>
  <dcterms:modified xsi:type="dcterms:W3CDTF">2014-01-21T11:54:00Z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