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D56C68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D56C68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B13027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B13027">
        <w:rPr>
          <w:sz w:val="28"/>
          <w:szCs w:val="28"/>
          <w:rtl/>
        </w:rPr>
        <w:t xml:space="preserve">141.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D56C68" w:rsidRPr="00D56C68">
        <w:rPr>
          <w:sz w:val="28"/>
          <w:szCs w:val="28"/>
          <w:u w:val="single"/>
          <w:rtl/>
        </w:rPr>
        <w:t>הבהרות בנוגע לשחרור מחבלים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D56C68" w:rsidP="003E4FE2">
      <w:pPr>
        <w:pStyle w:val="1"/>
      </w:pPr>
      <w:bookmarkStart w:id="5" w:name="TextBody8"/>
      <w:r w:rsidRPr="00D56C68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D56C68">
        <w:rPr>
          <w:rtl/>
        </w:rPr>
        <w:t>אורית סטרוק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D56C68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Pr="00D56C68">
        <w:rPr>
          <w:rtl/>
        </w:rPr>
        <w:t>ראש הממשלה</w:t>
      </w:r>
      <w:bookmarkEnd w:id="8"/>
    </w:p>
    <w:p w:rsidR="00A75AF7" w:rsidRDefault="00B13027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B13027">
        <w:rPr>
          <w:sz w:val="28"/>
          <w:szCs w:val="28"/>
          <w:rtl/>
        </w:rPr>
        <w:t>ביום ה' בשבט תשע"ד (6 בינואר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D56C68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D56C68">
        <w:rPr>
          <w:sz w:val="28"/>
          <w:szCs w:val="28"/>
          <w:rtl/>
        </w:rPr>
        <w:t>לנוכח הודעות שונות של הרשות הפלשתינית</w:t>
      </w:r>
      <w:bookmarkEnd w:id="11"/>
      <w:r w:rsidR="00125E46"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D56C68" w:rsidRPr="00D56C68" w:rsidRDefault="00D56C6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D56C68">
        <w:rPr>
          <w:sz w:val="28"/>
          <w:szCs w:val="28"/>
          <w:rtl/>
        </w:rPr>
        <w:t>1. האם ובאילו תנאים ישוחררו מחבלים ישראלים?</w:t>
      </w:r>
    </w:p>
    <w:p w:rsidR="00D56C68" w:rsidRPr="00D56C68" w:rsidRDefault="00D56C6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D56C68" w:rsidRPr="00D56C68" w:rsidRDefault="00D56C6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D56C68">
        <w:rPr>
          <w:sz w:val="28"/>
          <w:szCs w:val="28"/>
          <w:rtl/>
        </w:rPr>
        <w:t xml:space="preserve">2. מהי ההגדרה של "מחבלים ישראלים" ומהי הסיבה להתנגדות המיוחדת </w:t>
      </w:r>
      <w:r w:rsidR="00125E46">
        <w:rPr>
          <w:sz w:val="28"/>
          <w:szCs w:val="28"/>
          <w:rtl/>
        </w:rPr>
        <w:t>לש</w:t>
      </w:r>
      <w:r w:rsidRPr="00D56C68">
        <w:rPr>
          <w:sz w:val="28"/>
          <w:szCs w:val="28"/>
          <w:rtl/>
        </w:rPr>
        <w:t>חרורם?</w:t>
      </w:r>
    </w:p>
    <w:p w:rsidR="00D56C68" w:rsidRPr="00D56C68" w:rsidRDefault="00D56C6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D56C68" w:rsidRPr="00D56C68" w:rsidRDefault="00D56C6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D56C68">
        <w:rPr>
          <w:sz w:val="28"/>
          <w:szCs w:val="28"/>
          <w:rtl/>
        </w:rPr>
        <w:t>3. האם ניתנה התחייבות ישראלית לשחרור 104 מחבלים נוספים?</w:t>
      </w:r>
    </w:p>
    <w:p w:rsidR="00D56C68" w:rsidRPr="00D56C68" w:rsidRDefault="00D56C6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6010pqCopyOriginal.docx"/>
    <w:docVar w:name="StartMode" w:val="4"/>
    <w:docVar w:name="WordsQuota" w:val="100"/>
  </w:docVars>
  <w:rsids>
    <w:rsidRoot w:val="00B64B63"/>
    <w:rsid w:val="00125E46"/>
    <w:rsid w:val="003E4FE2"/>
    <w:rsid w:val="008770F9"/>
    <w:rsid w:val="00A75AF7"/>
    <w:rsid w:val="00B13027"/>
    <w:rsid w:val="00B64B63"/>
    <w:rsid w:val="00D56C68"/>
    <w:rsid w:val="00DD2758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B0B008-E8B3-4479-99D9-FB98EF565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מיכל שמעון</dc:creator>
  <cp:keywords/>
  <dc:description/>
  <cp:lastModifiedBy>עמליה רבינוביץ</cp:lastModifiedBy>
  <cp:revision>4</cp:revision>
  <cp:lastPrinted>1900-12-31T22:00:00Z</cp:lastPrinted>
  <dcterms:created xsi:type="dcterms:W3CDTF">2014-01-01T11:59:00Z</dcterms:created>
  <dcterms:modified xsi:type="dcterms:W3CDTF">2014-01-06T12:14:00Z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