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A740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A740A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C193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C1932">
        <w:rPr>
          <w:sz w:val="28"/>
          <w:szCs w:val="28"/>
          <w:rtl/>
        </w:rPr>
        <w:t xml:space="preserve">177.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A740A" w:rsidRPr="00EA740A">
        <w:rPr>
          <w:sz w:val="28"/>
          <w:szCs w:val="28"/>
          <w:u w:val="single"/>
          <w:rtl/>
        </w:rPr>
        <w:t>העלאת שירים לרשת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A740A" w:rsidP="003E4FE2">
      <w:pPr>
        <w:pStyle w:val="1"/>
      </w:pPr>
      <w:bookmarkStart w:id="5" w:name="TextBody8"/>
      <w:r w:rsidRPr="00EA740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A740A">
        <w:rPr>
          <w:rtl/>
        </w:rPr>
        <w:t>מאיר שטרית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A740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72AD3" w:rsidRPr="00572AD3">
        <w:rPr>
          <w:rtl/>
        </w:rPr>
        <w:t>שר\ה הכלכלה</w:t>
      </w:r>
      <w:bookmarkEnd w:id="8"/>
    </w:p>
    <w:p w:rsidR="00A75AF7" w:rsidRDefault="002C193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C1932">
        <w:rPr>
          <w:sz w:val="28"/>
          <w:szCs w:val="28"/>
          <w:rtl/>
        </w:rPr>
        <w:t xml:space="preserve"> ביום י"ד בשבט תשע"ד (15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A740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A740A">
        <w:rPr>
          <w:sz w:val="28"/>
          <w:szCs w:val="28"/>
          <w:rtl/>
        </w:rPr>
        <w:t xml:space="preserve">נודע לי כי תאגיד אקו"ם הגיש בקשה לממונה על ההגבלים העסקיים בדבר העלאת שירים לאתר </w:t>
      </w:r>
      <w:r w:rsidRPr="00EA740A">
        <w:rPr>
          <w:sz w:val="28"/>
          <w:szCs w:val="28"/>
        </w:rPr>
        <w:t>ITUNES</w:t>
      </w:r>
      <w:r w:rsidR="00A343FA">
        <w:rPr>
          <w:sz w:val="28"/>
          <w:szCs w:val="28"/>
          <w:rtl/>
        </w:rPr>
        <w:t xml:space="preserve"> על</w:t>
      </w:r>
      <w:r w:rsidR="00A343FA">
        <w:rPr>
          <w:rFonts w:hint="cs"/>
          <w:sz w:val="28"/>
          <w:szCs w:val="28"/>
          <w:rtl/>
        </w:rPr>
        <w:t>-</w:t>
      </w:r>
      <w:r w:rsidRPr="00EA740A">
        <w:rPr>
          <w:sz w:val="28"/>
          <w:szCs w:val="28"/>
          <w:rtl/>
        </w:rPr>
        <w:t>מנת לאפשר לציבור הרחב רכישה של אותם שירים, אך מאז עברה שנה וחצי וטרם התקבלה התשובה.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A740A" w:rsidRPr="00EA740A" w:rsidRDefault="00EA740A" w:rsidP="00A343F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A740A">
        <w:rPr>
          <w:sz w:val="28"/>
          <w:szCs w:val="28"/>
          <w:rtl/>
        </w:rPr>
        <w:t xml:space="preserve">1. מדוע </w:t>
      </w:r>
      <w:r w:rsidR="00A343FA">
        <w:rPr>
          <w:rFonts w:hint="cs"/>
          <w:sz w:val="28"/>
          <w:szCs w:val="28"/>
          <w:rtl/>
        </w:rPr>
        <w:t>ה</w:t>
      </w:r>
      <w:r w:rsidRPr="00EA740A">
        <w:rPr>
          <w:sz w:val="28"/>
          <w:szCs w:val="28"/>
          <w:rtl/>
        </w:rPr>
        <w:t xml:space="preserve">ממונה </w:t>
      </w:r>
      <w:r w:rsidR="00A343FA">
        <w:rPr>
          <w:rFonts w:hint="cs"/>
          <w:sz w:val="28"/>
          <w:szCs w:val="28"/>
          <w:rtl/>
        </w:rPr>
        <w:t>טרם השיב</w:t>
      </w:r>
      <w:r w:rsidRPr="00EA740A">
        <w:rPr>
          <w:sz w:val="28"/>
          <w:szCs w:val="28"/>
          <w:rtl/>
        </w:rPr>
        <w:t xml:space="preserve"> לפונה?</w:t>
      </w:r>
    </w:p>
    <w:p w:rsidR="00EA740A" w:rsidRPr="00EA740A" w:rsidRDefault="00EA740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A740A" w:rsidRPr="00EA740A" w:rsidRDefault="00EA740A" w:rsidP="00A343F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A740A">
        <w:rPr>
          <w:sz w:val="28"/>
          <w:szCs w:val="28"/>
          <w:rtl/>
        </w:rPr>
        <w:t xml:space="preserve">2. </w:t>
      </w:r>
      <w:r w:rsidR="00A343FA">
        <w:rPr>
          <w:rFonts w:hint="cs"/>
          <w:sz w:val="28"/>
          <w:szCs w:val="28"/>
          <w:rtl/>
        </w:rPr>
        <w:t>מה ייעשה למתן</w:t>
      </w:r>
      <w:r w:rsidR="00A343FA">
        <w:rPr>
          <w:sz w:val="28"/>
          <w:szCs w:val="28"/>
          <w:rtl/>
        </w:rPr>
        <w:t xml:space="preserve"> </w:t>
      </w:r>
      <w:r w:rsidRPr="00EA740A">
        <w:rPr>
          <w:sz w:val="28"/>
          <w:szCs w:val="28"/>
          <w:rtl/>
        </w:rPr>
        <w:t xml:space="preserve">תשובה </w:t>
      </w:r>
      <w:r w:rsidR="00A343FA">
        <w:rPr>
          <w:rFonts w:hint="cs"/>
          <w:sz w:val="28"/>
          <w:szCs w:val="28"/>
          <w:rtl/>
        </w:rPr>
        <w:t>כדי</w:t>
      </w:r>
      <w:r w:rsidR="00A343FA">
        <w:rPr>
          <w:sz w:val="28"/>
          <w:szCs w:val="28"/>
          <w:rtl/>
        </w:rPr>
        <w:t xml:space="preserve"> לאפשר לאזרחי</w:t>
      </w:r>
      <w:r w:rsidR="00A343FA">
        <w:rPr>
          <w:rFonts w:hint="cs"/>
          <w:sz w:val="28"/>
          <w:szCs w:val="28"/>
          <w:rtl/>
        </w:rPr>
        <w:t>-</w:t>
      </w:r>
      <w:r w:rsidRPr="00EA740A">
        <w:rPr>
          <w:sz w:val="28"/>
          <w:szCs w:val="28"/>
          <w:rtl/>
        </w:rPr>
        <w:t>ישראל ליהנות מהמוזיקה הישראלית?</w:t>
      </w:r>
    </w:p>
    <w:p w:rsidR="00EA740A" w:rsidRPr="00EA740A" w:rsidRDefault="00EA740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053pqCopyOriginal.docx"/>
    <w:docVar w:name="StartMode" w:val="3"/>
    <w:docVar w:name="WordsQuota" w:val="100"/>
  </w:docVars>
  <w:rsids>
    <w:rsidRoot w:val="00B64B63"/>
    <w:rsid w:val="00012808"/>
    <w:rsid w:val="002C1932"/>
    <w:rsid w:val="003E4FE2"/>
    <w:rsid w:val="00421E39"/>
    <w:rsid w:val="00572AD3"/>
    <w:rsid w:val="00756595"/>
    <w:rsid w:val="008770F9"/>
    <w:rsid w:val="00A343FA"/>
    <w:rsid w:val="00A75AF7"/>
    <w:rsid w:val="00B64B63"/>
    <w:rsid w:val="00EA740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A88AE1-B44C-46EC-8F6B-E0DD745E7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מורן בן משה</dc:creator>
  <cp:keywords/>
  <dc:description/>
  <cp:lastModifiedBy>עמליה רבינוביץ</cp:lastModifiedBy>
  <cp:revision>7</cp:revision>
  <cp:lastPrinted>1900-12-31T22:00:00Z</cp:lastPrinted>
  <dcterms:created xsi:type="dcterms:W3CDTF">2014-01-01T15:56:00Z</dcterms:created>
  <dcterms:modified xsi:type="dcterms:W3CDTF">2014-06-30T09:19:00Z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