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69228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692282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03A7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03A7B">
        <w:rPr>
          <w:sz w:val="28"/>
          <w:szCs w:val="28"/>
          <w:rtl/>
        </w:rPr>
        <w:t xml:space="preserve">162.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10222" w:rsidRPr="00010222">
        <w:rPr>
          <w:sz w:val="28"/>
          <w:szCs w:val="28"/>
          <w:u w:val="single"/>
          <w:rtl/>
        </w:rPr>
        <w:t>תקציב הסתדרות המורים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692282" w:rsidP="003E4FE2">
      <w:pPr>
        <w:pStyle w:val="1"/>
      </w:pPr>
      <w:bookmarkStart w:id="5" w:name="TextBody8"/>
      <w:r w:rsidRPr="00692282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692282">
        <w:rPr>
          <w:rtl/>
        </w:rPr>
        <w:t>מנחם אליעזר מוזס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692282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662DA">
        <w:rPr>
          <w:rtl/>
        </w:rPr>
        <w:t>שר</w:t>
      </w:r>
      <w:r w:rsidRPr="00692282">
        <w:rPr>
          <w:rtl/>
        </w:rPr>
        <w:t xml:space="preserve"> החינוך</w:t>
      </w:r>
      <w:bookmarkEnd w:id="8"/>
    </w:p>
    <w:p w:rsidR="00A75AF7" w:rsidRDefault="00803A7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03A7B">
        <w:rPr>
          <w:sz w:val="28"/>
          <w:szCs w:val="28"/>
          <w:rtl/>
        </w:rPr>
        <w:t>ביום כ"ב בטבת תשע"ד (25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692282" w:rsidP="00461AC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692282">
        <w:rPr>
          <w:sz w:val="28"/>
          <w:szCs w:val="28"/>
          <w:rtl/>
        </w:rPr>
        <w:t>הסתדרות המורים ה</w:t>
      </w:r>
      <w:r w:rsidR="00461AC8">
        <w:rPr>
          <w:rFonts w:hint="cs"/>
          <w:sz w:val="28"/>
          <w:szCs w:val="28"/>
          <w:rtl/>
        </w:rPr>
        <w:t>י</w:t>
      </w:r>
      <w:r w:rsidR="00E662DA">
        <w:rPr>
          <w:sz w:val="28"/>
          <w:szCs w:val="28"/>
          <w:rtl/>
        </w:rPr>
        <w:t>א גוף פרטי המתוקצב על</w:t>
      </w:r>
      <w:r w:rsidR="00E662DA">
        <w:rPr>
          <w:rFonts w:hint="cs"/>
          <w:sz w:val="28"/>
          <w:szCs w:val="28"/>
          <w:rtl/>
        </w:rPr>
        <w:t>-</w:t>
      </w:r>
      <w:r w:rsidRPr="00692282">
        <w:rPr>
          <w:sz w:val="28"/>
          <w:szCs w:val="28"/>
          <w:rtl/>
        </w:rPr>
        <w:t xml:space="preserve">ידי משרד החינוך במעל מאה מיליון ש"ח, מדי שנה.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692282" w:rsidRPr="00692282" w:rsidRDefault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 xml:space="preserve">1. האם המשרד מקיים </w:t>
      </w:r>
      <w:r>
        <w:rPr>
          <w:rFonts w:hint="cs"/>
          <w:sz w:val="28"/>
          <w:szCs w:val="28"/>
          <w:rtl/>
        </w:rPr>
        <w:t xml:space="preserve">פיקוח וביקורת </w:t>
      </w:r>
      <w:r w:rsidR="00692282" w:rsidRPr="00692282">
        <w:rPr>
          <w:sz w:val="28"/>
          <w:szCs w:val="28"/>
          <w:rtl/>
        </w:rPr>
        <w:t xml:space="preserve">על הכספים המועברים להסתדרות? </w:t>
      </w:r>
      <w:r>
        <w:rPr>
          <w:rFonts w:hint="cs"/>
          <w:sz w:val="28"/>
          <w:szCs w:val="28"/>
          <w:rtl/>
        </w:rPr>
        <w:t>אם כן</w:t>
      </w:r>
      <w:r w:rsidR="00E662DA">
        <w:rPr>
          <w:rFonts w:hint="cs"/>
          <w:sz w:val="28"/>
          <w:szCs w:val="28"/>
          <w:rtl/>
        </w:rPr>
        <w:t xml:space="preserve"> </w:t>
      </w:r>
      <w:r w:rsidR="00E662DA">
        <w:rPr>
          <w:rFonts w:hint="eastAsia"/>
          <w:sz w:val="28"/>
          <w:szCs w:val="28"/>
          <w:rtl/>
        </w:rPr>
        <w:t>–</w:t>
      </w:r>
    </w:p>
    <w:p w:rsidR="00692282" w:rsidRPr="00692282" w:rsidRDefault="0069228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692282" w:rsidRPr="00692282" w:rsidRDefault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</w:t>
      </w:r>
      <w:r>
        <w:rPr>
          <w:rFonts w:hint="cs"/>
          <w:sz w:val="28"/>
          <w:szCs w:val="28"/>
          <w:rtl/>
        </w:rPr>
        <w:t>ב</w:t>
      </w:r>
      <w:r w:rsidR="00692282" w:rsidRPr="00692282">
        <w:rPr>
          <w:sz w:val="28"/>
          <w:szCs w:val="28"/>
          <w:rtl/>
        </w:rPr>
        <w:t xml:space="preserve">איזה סוג של בקרה </w:t>
      </w:r>
      <w:r>
        <w:rPr>
          <w:rFonts w:hint="cs"/>
          <w:sz w:val="28"/>
          <w:szCs w:val="28"/>
          <w:rtl/>
        </w:rPr>
        <w:t xml:space="preserve">מדובר </w:t>
      </w:r>
      <w:r w:rsidR="00692282" w:rsidRPr="00692282">
        <w:rPr>
          <w:sz w:val="28"/>
          <w:szCs w:val="28"/>
          <w:rtl/>
        </w:rPr>
        <w:t>ומה תכיפותה?</w:t>
      </w:r>
      <w:r w:rsidR="00E662DA">
        <w:rPr>
          <w:rFonts w:hint="cs"/>
          <w:sz w:val="28"/>
          <w:szCs w:val="28"/>
          <w:rtl/>
        </w:rPr>
        <w:t xml:space="preserve"> אם לא </w:t>
      </w:r>
      <w:r w:rsidR="00E662DA">
        <w:rPr>
          <w:rFonts w:hint="eastAsia"/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</w:t>
      </w:r>
    </w:p>
    <w:p w:rsidR="00692282" w:rsidRPr="00692282" w:rsidRDefault="0069228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62D59" w:rsidRDefault="00692282" w:rsidP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692282">
        <w:rPr>
          <w:sz w:val="28"/>
          <w:szCs w:val="28"/>
          <w:rtl/>
        </w:rPr>
        <w:t xml:space="preserve">3. </w:t>
      </w:r>
      <w:r w:rsidR="00262D59">
        <w:rPr>
          <w:sz w:val="28"/>
          <w:szCs w:val="28"/>
          <w:rtl/>
        </w:rPr>
        <w:t>מדוע</w:t>
      </w:r>
      <w:r w:rsidR="00262D59">
        <w:rPr>
          <w:rFonts w:hint="cs"/>
          <w:sz w:val="28"/>
          <w:szCs w:val="28"/>
          <w:rtl/>
        </w:rPr>
        <w:t>?</w:t>
      </w:r>
    </w:p>
    <w:p w:rsidR="00451021" w:rsidRDefault="00451021" w:rsidP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51021" w:rsidRDefault="00451021" w:rsidP="0045102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4. האם </w:t>
      </w:r>
      <w:r w:rsidR="00E662DA">
        <w:rPr>
          <w:rFonts w:hint="cs"/>
          <w:sz w:val="28"/>
          <w:szCs w:val="28"/>
          <w:rtl/>
        </w:rPr>
        <w:t>כל המוסדות הפרטיים המתוקצבים על-</w:t>
      </w:r>
      <w:r>
        <w:rPr>
          <w:rFonts w:hint="cs"/>
          <w:sz w:val="28"/>
          <w:szCs w:val="28"/>
          <w:rtl/>
        </w:rPr>
        <w:t>ידי המשרד, מבוקרים באופן זהה?</w:t>
      </w:r>
    </w:p>
    <w:p w:rsidR="00262D59" w:rsidRDefault="00262D59" w:rsidP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62D59" w:rsidRDefault="00262D59" w:rsidP="00262D5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sectPr w:rsidR="00262D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609pqCopyOriginal.docx"/>
    <w:docVar w:name="StartMode" w:val="3"/>
    <w:docVar w:name="WordsQuota" w:val="100"/>
  </w:docVars>
  <w:rsids>
    <w:rsidRoot w:val="00B64B63"/>
    <w:rsid w:val="00010222"/>
    <w:rsid w:val="00262D59"/>
    <w:rsid w:val="003E4FE2"/>
    <w:rsid w:val="00451021"/>
    <w:rsid w:val="00461AC8"/>
    <w:rsid w:val="00466C09"/>
    <w:rsid w:val="00692282"/>
    <w:rsid w:val="00803A7B"/>
    <w:rsid w:val="008770F9"/>
    <w:rsid w:val="00A75AF7"/>
    <w:rsid w:val="00B64B63"/>
    <w:rsid w:val="00E662D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451021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45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5BA3BA-6571-4FA9-BC45-445CD63D6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10</cp:revision>
  <cp:lastPrinted>2013-12-11T13:30:00Z</cp:lastPrinted>
  <dcterms:created xsi:type="dcterms:W3CDTF">2013-12-11T12:52:00Z</dcterms:created>
  <dcterms:modified xsi:type="dcterms:W3CDTF">2013-12-17T13:36:00Z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