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F68D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F68D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0734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0734D">
        <w:rPr>
          <w:sz w:val="28"/>
          <w:szCs w:val="28"/>
          <w:rtl/>
        </w:rPr>
        <w:t xml:space="preserve">127.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34CF4" w:rsidRPr="00A34CF4">
        <w:rPr>
          <w:sz w:val="28"/>
          <w:szCs w:val="28"/>
          <w:u w:val="single"/>
          <w:rtl/>
        </w:rPr>
        <w:t xml:space="preserve">אתר קבר רבי שמעון בר-יוחאי ומירון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F68D0" w:rsidP="004F38E7">
      <w:pPr>
        <w:pStyle w:val="1"/>
      </w:pPr>
      <w:bookmarkStart w:id="5" w:name="TextBody8"/>
      <w:r w:rsidRPr="00DF68D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F68D0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F68D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bookmarkStart w:id="9" w:name="_GoBack"/>
      <w:bookmarkEnd w:id="9"/>
      <w:r w:rsidR="00E05276" w:rsidRPr="00E05276">
        <w:rPr>
          <w:rtl/>
        </w:rPr>
        <w:t>שר\ה התיירות</w:t>
      </w:r>
      <w:bookmarkEnd w:id="8"/>
    </w:p>
    <w:p w:rsidR="00A75AF7" w:rsidRDefault="00060CEF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060CEF">
        <w:rPr>
          <w:sz w:val="28"/>
          <w:szCs w:val="28"/>
          <w:rtl/>
        </w:rPr>
        <w:t xml:space="preserve"> ביום ז' בטבת תשע"ד (10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31400" w:rsidP="00F3140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שר</w:t>
      </w:r>
      <w:r>
        <w:rPr>
          <w:rFonts w:hint="cs"/>
          <w:sz w:val="28"/>
          <w:szCs w:val="28"/>
          <w:rtl/>
        </w:rPr>
        <w:t>-</w:t>
      </w:r>
      <w:r w:rsidR="00DF68D0" w:rsidRPr="00DF68D0">
        <w:rPr>
          <w:sz w:val="28"/>
          <w:szCs w:val="28"/>
          <w:rtl/>
        </w:rPr>
        <w:t xml:space="preserve">האוצר חתם בשבוע שעבר על צו המפקיע את ניהול אתר </w:t>
      </w:r>
      <w:r>
        <w:rPr>
          <w:rFonts w:hint="cs"/>
          <w:sz w:val="28"/>
          <w:szCs w:val="28"/>
          <w:rtl/>
        </w:rPr>
        <w:t>קבר רבי שמעון בר-יוחאי</w:t>
      </w:r>
      <w:r w:rsidR="00DF68D0" w:rsidRPr="00DF68D0">
        <w:rPr>
          <w:sz w:val="28"/>
          <w:szCs w:val="28"/>
          <w:rtl/>
        </w:rPr>
        <w:t xml:space="preserve"> מידי ההקדשות לידי גורם ממלכתי.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F68D0">
        <w:rPr>
          <w:sz w:val="28"/>
          <w:szCs w:val="28"/>
          <w:rtl/>
        </w:rPr>
        <w:t>1. האם הדבר נעשה בתיאום משרדך?</w:t>
      </w: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F68D0">
        <w:rPr>
          <w:sz w:val="28"/>
          <w:szCs w:val="28"/>
          <w:rtl/>
        </w:rPr>
        <w:t>2. האם היה תיאום עם הרבנים הראשיים והרבנות הראשית?</w:t>
      </w: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F68D0" w:rsidRPr="00DF68D0" w:rsidRDefault="00F314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3. האם היה תיאום עם </w:t>
      </w:r>
      <w:r w:rsidR="00511006">
        <w:rPr>
          <w:sz w:val="28"/>
          <w:szCs w:val="28"/>
          <w:rtl/>
        </w:rPr>
        <w:t xml:space="preserve">מרכז </w:t>
      </w:r>
      <w:r w:rsidR="00511006">
        <w:rPr>
          <w:rFonts w:hint="cs"/>
          <w:sz w:val="28"/>
          <w:szCs w:val="28"/>
          <w:rtl/>
        </w:rPr>
        <w:t>ה</w:t>
      </w:r>
      <w:r w:rsidR="00DF68D0" w:rsidRPr="00DF68D0">
        <w:rPr>
          <w:sz w:val="28"/>
          <w:szCs w:val="28"/>
          <w:rtl/>
        </w:rPr>
        <w:t>מקומות הקדושים?</w:t>
      </w: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F68D0" w:rsidRPr="00DF68D0" w:rsidRDefault="00DF68D0" w:rsidP="00F314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F68D0">
        <w:rPr>
          <w:sz w:val="28"/>
          <w:szCs w:val="28"/>
          <w:rtl/>
        </w:rPr>
        <w:t xml:space="preserve">4. </w:t>
      </w:r>
      <w:r w:rsidR="00F31400">
        <w:rPr>
          <w:rFonts w:hint="cs"/>
          <w:sz w:val="28"/>
          <w:szCs w:val="28"/>
          <w:rtl/>
        </w:rPr>
        <w:t>מה ייעשה להבטחת</w:t>
      </w:r>
      <w:r w:rsidRPr="00DF68D0">
        <w:rPr>
          <w:sz w:val="28"/>
          <w:szCs w:val="28"/>
          <w:rtl/>
        </w:rPr>
        <w:t xml:space="preserve"> מעמדו הדתי וההלכתי וצביונו המיוחד של האתר?</w:t>
      </w:r>
    </w:p>
    <w:p w:rsidR="00DF68D0" w:rsidRPr="00DF68D0" w:rsidRDefault="00DF68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369pqCopyOriginal.docx"/>
    <w:docVar w:name="StartMode" w:val="3"/>
    <w:docVar w:name="WordsQuota" w:val="100"/>
  </w:docVars>
  <w:rsids>
    <w:rsidRoot w:val="00B64B63"/>
    <w:rsid w:val="00015DE3"/>
    <w:rsid w:val="00055D2D"/>
    <w:rsid w:val="00060CEF"/>
    <w:rsid w:val="001A5F81"/>
    <w:rsid w:val="002C483A"/>
    <w:rsid w:val="0030734D"/>
    <w:rsid w:val="003E4FE2"/>
    <w:rsid w:val="004F38E7"/>
    <w:rsid w:val="00511006"/>
    <w:rsid w:val="008770F9"/>
    <w:rsid w:val="00A34CF4"/>
    <w:rsid w:val="00A75AF7"/>
    <w:rsid w:val="00B64B63"/>
    <w:rsid w:val="00C52FB6"/>
    <w:rsid w:val="00DF68D0"/>
    <w:rsid w:val="00E05276"/>
    <w:rsid w:val="00ED1F7C"/>
    <w:rsid w:val="00F3140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6448C2-65D3-44FB-B303-4FA11E9DA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13</cp:revision>
  <cp:lastPrinted>2013-12-09T06:47:00Z</cp:lastPrinted>
  <dcterms:created xsi:type="dcterms:W3CDTF">2013-12-09T06:47:00Z</dcterms:created>
  <dcterms:modified xsi:type="dcterms:W3CDTF">2013-12-10T09:33:00Z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