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82AB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82AB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07D7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07D74">
        <w:rPr>
          <w:sz w:val="28"/>
          <w:szCs w:val="28"/>
          <w:rtl/>
        </w:rPr>
        <w:t xml:space="preserve">112.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A4DFC" w:rsidRPr="008A4DFC">
        <w:rPr>
          <w:sz w:val="28"/>
          <w:szCs w:val="28"/>
          <w:u w:val="single"/>
          <w:rtl/>
        </w:rPr>
        <w:t>הנער מירדן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82ABA" w:rsidP="003E4FE2">
      <w:pPr>
        <w:pStyle w:val="1"/>
      </w:pPr>
      <w:bookmarkStart w:id="5" w:name="TextBody8"/>
      <w:r w:rsidRPr="00A82AB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82ABA">
        <w:rPr>
          <w:rtl/>
        </w:rPr>
        <w:t>איתן כבל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82AB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43369">
        <w:rPr>
          <w:rtl/>
        </w:rPr>
        <w:t>שר</w:t>
      </w:r>
      <w:r w:rsidRPr="00A82ABA">
        <w:rPr>
          <w:rtl/>
        </w:rPr>
        <w:t xml:space="preserve"> הפנים</w:t>
      </w:r>
      <w:bookmarkEnd w:id="8"/>
    </w:p>
    <w:p w:rsidR="00A75AF7" w:rsidRDefault="00207D74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207D74">
        <w:rPr>
          <w:sz w:val="28"/>
          <w:szCs w:val="28"/>
          <w:rtl/>
        </w:rPr>
        <w:t>ביום ט"ו בכסלו תשע"ד (18 בנובמבר 2013):</w:t>
      </w:r>
      <w:bookmarkEnd w:id="9"/>
    </w:p>
    <w:p w:rsidR="00A75AF7" w:rsidRDefault="00A82ABA" w:rsidP="00543369">
      <w:pPr>
        <w:spacing w:line="360" w:lineRule="auto"/>
        <w:jc w:val="both"/>
        <w:rPr>
          <w:sz w:val="28"/>
          <w:szCs w:val="28"/>
        </w:rPr>
      </w:pPr>
      <w:bookmarkStart w:id="10" w:name="TextBody3"/>
      <w:r w:rsidRPr="00A82ABA">
        <w:rPr>
          <w:sz w:val="28"/>
          <w:szCs w:val="28"/>
          <w:rtl/>
        </w:rPr>
        <w:t xml:space="preserve">נער </w:t>
      </w:r>
      <w:r w:rsidR="00543369">
        <w:rPr>
          <w:rFonts w:hint="cs"/>
          <w:sz w:val="28"/>
          <w:szCs w:val="28"/>
          <w:rtl/>
        </w:rPr>
        <w:t>ש</w:t>
      </w:r>
      <w:r w:rsidRPr="00A82ABA">
        <w:rPr>
          <w:sz w:val="28"/>
          <w:szCs w:val="28"/>
          <w:rtl/>
        </w:rPr>
        <w:t>גורש מירדן בשל שמו</w:t>
      </w:r>
      <w:r w:rsidR="00543369">
        <w:rPr>
          <w:rFonts w:hint="cs"/>
          <w:sz w:val="28"/>
          <w:szCs w:val="28"/>
          <w:rtl/>
        </w:rPr>
        <w:t>,</w:t>
      </w:r>
      <w:r w:rsidRPr="00A82ABA">
        <w:rPr>
          <w:sz w:val="28"/>
          <w:szCs w:val="28"/>
          <w:rtl/>
        </w:rPr>
        <w:t xml:space="preserve"> חולם להיות ק</w:t>
      </w:r>
      <w:bookmarkEnd w:id="10"/>
      <w:r w:rsidR="00025F23">
        <w:rPr>
          <w:rFonts w:hint="cs"/>
          <w:sz w:val="28"/>
          <w:szCs w:val="28"/>
          <w:rtl/>
        </w:rPr>
        <w:t>צין בצה</w:t>
      </w:r>
      <w:r w:rsidR="00543369">
        <w:rPr>
          <w:rFonts w:hint="cs"/>
          <w:sz w:val="28"/>
          <w:szCs w:val="28"/>
          <w:rtl/>
        </w:rPr>
        <w:t>"</w:t>
      </w:r>
      <w:r w:rsidR="00025F23">
        <w:rPr>
          <w:rFonts w:hint="cs"/>
          <w:sz w:val="28"/>
          <w:szCs w:val="28"/>
          <w:rtl/>
        </w:rPr>
        <w:t>ל ואזרח ישראל מן המניין.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82ABA" w:rsidRPr="00A82ABA" w:rsidRDefault="005433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>1. מדוע נמנע ממנו לקבל ת</w:t>
      </w:r>
      <w:r>
        <w:rPr>
          <w:rFonts w:hint="cs"/>
          <w:sz w:val="28"/>
          <w:szCs w:val="28"/>
          <w:rtl/>
        </w:rPr>
        <w:t>עודת-</w:t>
      </w:r>
      <w:r w:rsidR="00A82ABA" w:rsidRPr="00A82ABA">
        <w:rPr>
          <w:sz w:val="28"/>
          <w:szCs w:val="28"/>
          <w:rtl/>
        </w:rPr>
        <w:t>ז</w:t>
      </w:r>
      <w:r>
        <w:rPr>
          <w:rFonts w:hint="cs"/>
          <w:sz w:val="28"/>
          <w:szCs w:val="28"/>
          <w:rtl/>
        </w:rPr>
        <w:t>הות</w:t>
      </w:r>
      <w:r w:rsidR="00A82ABA" w:rsidRPr="00A82ABA">
        <w:rPr>
          <w:sz w:val="28"/>
          <w:szCs w:val="28"/>
          <w:rtl/>
        </w:rPr>
        <w:t xml:space="preserve"> כחולה?</w:t>
      </w:r>
    </w:p>
    <w:p w:rsidR="00A82ABA" w:rsidRPr="00A82ABA" w:rsidRDefault="00A82A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82ABA" w:rsidRPr="00A82ABA" w:rsidRDefault="00A82A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82ABA">
        <w:rPr>
          <w:sz w:val="28"/>
          <w:szCs w:val="28"/>
          <w:rtl/>
        </w:rPr>
        <w:t>2. מתי תתקבל ההחלטה בעניינו?</w:t>
      </w:r>
    </w:p>
    <w:p w:rsidR="00A82ABA" w:rsidRPr="00A82ABA" w:rsidRDefault="00A82A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543369" w:rsidRDefault="00543369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543369" w:rsidRDefault="00543369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543369" w:rsidRDefault="00543369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543369" w:rsidRDefault="00543369">
      <w:pPr>
        <w:spacing w:line="360" w:lineRule="auto"/>
        <w:ind w:left="26" w:firstLine="540"/>
        <w:jc w:val="both"/>
        <w:rPr>
          <w:sz w:val="28"/>
          <w:szCs w:val="28"/>
        </w:rPr>
      </w:pPr>
      <w:bookmarkStart w:id="12" w:name="_GoBack"/>
      <w:bookmarkEnd w:id="12"/>
    </w:p>
    <w:sectPr w:rsidR="005433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714pqCopyOriginal.docx"/>
    <w:docVar w:name="StartMode" w:val="4"/>
    <w:docVar w:name="WordsQuota" w:val="100"/>
  </w:docVars>
  <w:rsids>
    <w:rsidRoot w:val="00B64B63"/>
    <w:rsid w:val="00025F23"/>
    <w:rsid w:val="00207D74"/>
    <w:rsid w:val="002228A6"/>
    <w:rsid w:val="00230025"/>
    <w:rsid w:val="003E4FE2"/>
    <w:rsid w:val="00535F5F"/>
    <w:rsid w:val="00543369"/>
    <w:rsid w:val="008770F9"/>
    <w:rsid w:val="008A4DFC"/>
    <w:rsid w:val="00A75AF7"/>
    <w:rsid w:val="00A82ABA"/>
    <w:rsid w:val="00B64B63"/>
    <w:rsid w:val="00CE505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DC44C-F3B4-4554-9AEF-E01B97702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מיקה צור</dc:creator>
  <cp:keywords/>
  <dc:description/>
  <cp:lastModifiedBy>עמליה רבינוביץ</cp:lastModifiedBy>
  <cp:revision>9</cp:revision>
  <cp:lastPrinted>2013-11-18T11:32:00Z</cp:lastPrinted>
  <dcterms:created xsi:type="dcterms:W3CDTF">2013-11-12T07:26:00Z</dcterms:created>
  <dcterms:modified xsi:type="dcterms:W3CDTF">2013-11-18T11:32:00Z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