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E6F6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E6F6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Pr="000D33CD" w:rsidRDefault="00664BD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pqSubject"/>
      <w:r w:rsidRPr="00664BD1">
        <w:rPr>
          <w:sz w:val="28"/>
          <w:szCs w:val="28"/>
          <w:u w:val="single"/>
          <w:rtl/>
        </w:rPr>
        <w:t xml:space="preserve">מצב מועצה-אזורית </w:t>
      </w:r>
      <w:proofErr w:type="spellStart"/>
      <w:r w:rsidRPr="00664BD1">
        <w:rPr>
          <w:sz w:val="28"/>
          <w:szCs w:val="28"/>
          <w:u w:val="single"/>
          <w:rtl/>
        </w:rPr>
        <w:t>בוסתאן</w:t>
      </w:r>
      <w:proofErr w:type="spellEnd"/>
      <w:r w:rsidRPr="00664BD1">
        <w:rPr>
          <w:sz w:val="28"/>
          <w:szCs w:val="28"/>
          <w:u w:val="single"/>
          <w:rtl/>
        </w:rPr>
        <w:t xml:space="preserve"> </w:t>
      </w:r>
      <w:proofErr w:type="spellStart"/>
      <w:r w:rsidRPr="00664BD1">
        <w:rPr>
          <w:sz w:val="28"/>
          <w:szCs w:val="28"/>
          <w:u w:val="single"/>
          <w:rtl/>
        </w:rPr>
        <w:t>אלמרג</w:t>
      </w:r>
      <w:proofErr w:type="spellEnd"/>
      <w:r w:rsidRPr="00664BD1">
        <w:rPr>
          <w:sz w:val="28"/>
          <w:szCs w:val="28"/>
          <w:u w:val="single"/>
          <w:rtl/>
        </w:rPr>
        <w:t>'</w:t>
      </w:r>
      <w:bookmarkEnd w:id="3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E6F64" w:rsidP="003E4FE2">
      <w:pPr>
        <w:pStyle w:val="1"/>
      </w:pPr>
      <w:bookmarkStart w:id="4" w:name="TextBody8"/>
      <w:r w:rsidRPr="002E6F64">
        <w:rPr>
          <w:rtl/>
        </w:rPr>
        <w:t>חבר</w:t>
      </w:r>
      <w:bookmarkEnd w:id="4"/>
      <w:r w:rsidR="003E4FE2">
        <w:rPr>
          <w:rFonts w:hint="cs"/>
          <w:rtl/>
        </w:rPr>
        <w:t xml:space="preserve"> הכנסת </w:t>
      </w:r>
      <w:bookmarkStart w:id="5" w:name="TextBody2"/>
      <w:proofErr w:type="spellStart"/>
      <w:r w:rsidRPr="002E6F64">
        <w:rPr>
          <w:rtl/>
        </w:rPr>
        <w:t>חנא</w:t>
      </w:r>
      <w:proofErr w:type="spellEnd"/>
      <w:r w:rsidRPr="002E6F64">
        <w:rPr>
          <w:rtl/>
        </w:rPr>
        <w:t xml:space="preserve"> </w:t>
      </w:r>
      <w:proofErr w:type="spellStart"/>
      <w:r w:rsidRPr="002E6F64">
        <w:rPr>
          <w:rtl/>
        </w:rPr>
        <w:t>סוייד</w:t>
      </w:r>
      <w:bookmarkEnd w:id="5"/>
      <w:proofErr w:type="spellEnd"/>
      <w:r w:rsidR="003E4FE2">
        <w:rPr>
          <w:rFonts w:hint="cs"/>
          <w:rtl/>
        </w:rPr>
        <w:t xml:space="preserve"> </w:t>
      </w:r>
      <w:bookmarkStart w:id="6" w:name="TextBody9"/>
      <w:r w:rsidRPr="002E6F64">
        <w:rPr>
          <w:rtl/>
        </w:rPr>
        <w:t>שאל</w:t>
      </w:r>
      <w:bookmarkEnd w:id="6"/>
      <w:r w:rsidR="003E4FE2">
        <w:rPr>
          <w:rFonts w:hint="cs"/>
          <w:rtl/>
        </w:rPr>
        <w:t xml:space="preserve"> את </w:t>
      </w:r>
      <w:bookmarkStart w:id="7" w:name="TextBody12"/>
      <w:r w:rsidR="004B7BC1">
        <w:rPr>
          <w:rtl/>
        </w:rPr>
        <w:t>שר</w:t>
      </w:r>
      <w:r w:rsidRPr="002E6F64">
        <w:rPr>
          <w:rtl/>
        </w:rPr>
        <w:t xml:space="preserve"> הפנים</w:t>
      </w:r>
      <w:bookmarkEnd w:id="7"/>
    </w:p>
    <w:p w:rsidR="00A75AF7" w:rsidRPr="002E6F64" w:rsidRDefault="00A75AF7">
      <w:pPr>
        <w:spacing w:line="360" w:lineRule="auto"/>
        <w:ind w:firstLine="523"/>
        <w:rPr>
          <w:sz w:val="28"/>
          <w:szCs w:val="28"/>
        </w:rPr>
      </w:pPr>
      <w:bookmarkStart w:id="8" w:name="TextBody4"/>
      <w:bookmarkEnd w:id="8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D33CD" w:rsidP="004B7BC1">
      <w:pPr>
        <w:spacing w:line="360" w:lineRule="auto"/>
        <w:ind w:firstLine="523"/>
        <w:jc w:val="both"/>
        <w:rPr>
          <w:sz w:val="28"/>
          <w:szCs w:val="28"/>
        </w:rPr>
      </w:pPr>
      <w:bookmarkStart w:id="9" w:name="TextBody3"/>
      <w:r>
        <w:rPr>
          <w:sz w:val="28"/>
          <w:szCs w:val="28"/>
          <w:rtl/>
        </w:rPr>
        <w:t>ב</w:t>
      </w:r>
      <w:r w:rsidR="004B7BC1">
        <w:rPr>
          <w:rFonts w:hint="cs"/>
          <w:sz w:val="28"/>
          <w:szCs w:val="28"/>
          <w:rtl/>
        </w:rPr>
        <w:t xml:space="preserve">שנת </w:t>
      </w:r>
      <w:r>
        <w:rPr>
          <w:sz w:val="28"/>
          <w:szCs w:val="28"/>
          <w:rtl/>
        </w:rPr>
        <w:t>2009 פו</w:t>
      </w:r>
      <w:r>
        <w:rPr>
          <w:rFonts w:hint="cs"/>
          <w:sz w:val="28"/>
          <w:szCs w:val="28"/>
          <w:rtl/>
        </w:rPr>
        <w:t>ז</w:t>
      </w:r>
      <w:r>
        <w:rPr>
          <w:sz w:val="28"/>
          <w:szCs w:val="28"/>
          <w:rtl/>
        </w:rPr>
        <w:t>ר</w:t>
      </w:r>
      <w:r w:rsidR="004B7BC1">
        <w:rPr>
          <w:sz w:val="28"/>
          <w:szCs w:val="28"/>
          <w:rtl/>
        </w:rPr>
        <w:t>ה המועצה</w:t>
      </w:r>
      <w:r w:rsidR="004B7BC1">
        <w:rPr>
          <w:rFonts w:hint="cs"/>
          <w:sz w:val="28"/>
          <w:szCs w:val="28"/>
          <w:rtl/>
        </w:rPr>
        <w:t>-</w:t>
      </w:r>
      <w:r w:rsidR="002E6F64" w:rsidRPr="002E6F64">
        <w:rPr>
          <w:sz w:val="28"/>
          <w:szCs w:val="28"/>
          <w:rtl/>
        </w:rPr>
        <w:t xml:space="preserve">האזורית </w:t>
      </w:r>
      <w:proofErr w:type="spellStart"/>
      <w:r w:rsidR="002E6F64" w:rsidRPr="002E6F64">
        <w:rPr>
          <w:sz w:val="28"/>
          <w:szCs w:val="28"/>
          <w:rtl/>
        </w:rPr>
        <w:t>בוסתאן</w:t>
      </w:r>
      <w:proofErr w:type="spellEnd"/>
      <w:r w:rsidR="002E6F64" w:rsidRPr="002E6F64">
        <w:rPr>
          <w:sz w:val="28"/>
          <w:szCs w:val="28"/>
          <w:rtl/>
        </w:rPr>
        <w:t xml:space="preserve"> </w:t>
      </w:r>
      <w:proofErr w:type="spellStart"/>
      <w:r w:rsidR="002E6F64" w:rsidRPr="002E6F64">
        <w:rPr>
          <w:sz w:val="28"/>
          <w:szCs w:val="28"/>
          <w:rtl/>
        </w:rPr>
        <w:t>אלמרג</w:t>
      </w:r>
      <w:proofErr w:type="spellEnd"/>
      <w:r w:rsidR="002E6F64" w:rsidRPr="002E6F64">
        <w:rPr>
          <w:sz w:val="28"/>
          <w:szCs w:val="28"/>
          <w:rtl/>
        </w:rPr>
        <w:t xml:space="preserve">' ומאז בעיותיה לא טופלו כראוי, </w:t>
      </w:r>
      <w:r w:rsidR="0090370E">
        <w:rPr>
          <w:rFonts w:hint="cs"/>
          <w:sz w:val="28"/>
          <w:szCs w:val="28"/>
          <w:rtl/>
        </w:rPr>
        <w:t xml:space="preserve">למרות </w:t>
      </w:r>
      <w:r w:rsidR="004B7BC1">
        <w:rPr>
          <w:rFonts w:hint="cs"/>
          <w:sz w:val="28"/>
          <w:szCs w:val="28"/>
          <w:rtl/>
        </w:rPr>
        <w:t>שהתחלפו</w:t>
      </w:r>
      <w:r w:rsidR="004B7BC1">
        <w:rPr>
          <w:sz w:val="28"/>
          <w:szCs w:val="28"/>
          <w:rtl/>
        </w:rPr>
        <w:t xml:space="preserve"> ארבעה ראשי</w:t>
      </w:r>
      <w:r w:rsidR="002840B5">
        <w:rPr>
          <w:rFonts w:hint="cs"/>
          <w:sz w:val="28"/>
          <w:szCs w:val="28"/>
          <w:rtl/>
        </w:rPr>
        <w:t xml:space="preserve"> </w:t>
      </w:r>
      <w:r w:rsidR="004B7BC1">
        <w:rPr>
          <w:sz w:val="28"/>
          <w:szCs w:val="28"/>
          <w:rtl/>
        </w:rPr>
        <w:t xml:space="preserve">ועדה </w:t>
      </w:r>
      <w:r w:rsidR="002840B5">
        <w:rPr>
          <w:sz w:val="28"/>
          <w:szCs w:val="28"/>
          <w:rtl/>
        </w:rPr>
        <w:t>ממונ</w:t>
      </w:r>
      <w:r w:rsidR="00134D64">
        <w:rPr>
          <w:rFonts w:hint="cs"/>
          <w:sz w:val="28"/>
          <w:szCs w:val="28"/>
          <w:rtl/>
        </w:rPr>
        <w:t>ה</w:t>
      </w:r>
      <w:bookmarkStart w:id="10" w:name="_GoBack"/>
      <w:bookmarkEnd w:id="10"/>
      <w:r w:rsidR="002E6F64" w:rsidRPr="002E6F64">
        <w:rPr>
          <w:sz w:val="28"/>
          <w:szCs w:val="28"/>
          <w:rtl/>
        </w:rPr>
        <w:t xml:space="preserve">. תושבי הכפרים </w:t>
      </w:r>
      <w:r w:rsidR="004B7BC1">
        <w:rPr>
          <w:rFonts w:hint="cs"/>
          <w:sz w:val="28"/>
          <w:szCs w:val="28"/>
          <w:rtl/>
        </w:rPr>
        <w:t>אינם</w:t>
      </w:r>
      <w:r w:rsidR="002E6F64" w:rsidRPr="002E6F64">
        <w:rPr>
          <w:sz w:val="28"/>
          <w:szCs w:val="28"/>
          <w:rtl/>
        </w:rPr>
        <w:t xml:space="preserve"> מקבלים את השירותים הבסיסיים מהמועצה</w:t>
      </w:r>
      <w:r>
        <w:rPr>
          <w:rFonts w:hint="cs"/>
          <w:sz w:val="28"/>
          <w:szCs w:val="28"/>
          <w:rtl/>
        </w:rPr>
        <w:t>.</w:t>
      </w:r>
      <w:r w:rsidR="002E6F64" w:rsidRPr="002E6F64">
        <w:rPr>
          <w:sz w:val="28"/>
          <w:szCs w:val="28"/>
          <w:rtl/>
        </w:rPr>
        <w:t xml:space="preserve"> </w:t>
      </w:r>
      <w:bookmarkEnd w:id="9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E6F64" w:rsidRDefault="002E6F64" w:rsidP="004B7B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2E6F64">
        <w:rPr>
          <w:sz w:val="28"/>
          <w:szCs w:val="28"/>
          <w:rtl/>
        </w:rPr>
        <w:t xml:space="preserve">1. </w:t>
      </w:r>
      <w:r w:rsidR="004B7BC1">
        <w:rPr>
          <w:rFonts w:hint="cs"/>
          <w:sz w:val="28"/>
          <w:szCs w:val="28"/>
          <w:rtl/>
        </w:rPr>
        <w:t>מה ייעשה</w:t>
      </w:r>
      <w:r w:rsidRPr="002E6F64">
        <w:rPr>
          <w:sz w:val="28"/>
          <w:szCs w:val="28"/>
          <w:rtl/>
        </w:rPr>
        <w:t xml:space="preserve"> </w:t>
      </w:r>
      <w:r w:rsidR="004B7BC1">
        <w:rPr>
          <w:rFonts w:hint="cs"/>
          <w:sz w:val="28"/>
          <w:szCs w:val="28"/>
          <w:rtl/>
        </w:rPr>
        <w:t>ל</w:t>
      </w:r>
      <w:r w:rsidRPr="002E6F64">
        <w:rPr>
          <w:sz w:val="28"/>
          <w:szCs w:val="28"/>
          <w:rtl/>
        </w:rPr>
        <w:t>בדיקת מצב הרשות</w:t>
      </w:r>
      <w:r w:rsidR="000D33CD">
        <w:rPr>
          <w:rFonts w:hint="cs"/>
          <w:sz w:val="28"/>
          <w:szCs w:val="28"/>
          <w:rtl/>
        </w:rPr>
        <w:t xml:space="preserve"> ותפקודה</w:t>
      </w:r>
      <w:r w:rsidRPr="002E6F64">
        <w:rPr>
          <w:sz w:val="28"/>
          <w:szCs w:val="28"/>
          <w:rtl/>
        </w:rPr>
        <w:t>?</w:t>
      </w:r>
    </w:p>
    <w:p w:rsidR="000D33CD" w:rsidRPr="002E6F64" w:rsidRDefault="000D33CD" w:rsidP="000D33C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E6F64" w:rsidRPr="002E6F64" w:rsidRDefault="002E6F64" w:rsidP="004B7B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E6F64">
        <w:rPr>
          <w:sz w:val="28"/>
          <w:szCs w:val="28"/>
          <w:rtl/>
        </w:rPr>
        <w:t xml:space="preserve">2. </w:t>
      </w:r>
      <w:r w:rsidR="004B7BC1">
        <w:rPr>
          <w:rFonts w:hint="cs"/>
          <w:sz w:val="28"/>
          <w:szCs w:val="28"/>
          <w:rtl/>
        </w:rPr>
        <w:t>מה ייעשה ל</w:t>
      </w:r>
      <w:r w:rsidRPr="002E6F64">
        <w:rPr>
          <w:sz w:val="28"/>
          <w:szCs w:val="28"/>
          <w:rtl/>
        </w:rPr>
        <w:t>מתן כל השירותים החיוניים לתושבים?</w:t>
      </w:r>
    </w:p>
    <w:p w:rsidR="002E6F64" w:rsidRPr="002E6F64" w:rsidRDefault="002E6F64" w:rsidP="000D33CD">
      <w:pPr>
        <w:spacing w:line="360" w:lineRule="auto"/>
        <w:jc w:val="both"/>
        <w:rPr>
          <w:sz w:val="28"/>
          <w:szCs w:val="28"/>
          <w:rtl/>
        </w:rPr>
      </w:pPr>
    </w:p>
    <w:p w:rsidR="002E6F64" w:rsidRPr="002E6F64" w:rsidRDefault="002E6F64" w:rsidP="004B7B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E6F64">
        <w:rPr>
          <w:sz w:val="28"/>
          <w:szCs w:val="28"/>
          <w:rtl/>
        </w:rPr>
        <w:t xml:space="preserve">3. האם </w:t>
      </w:r>
      <w:r w:rsidR="004B7BC1">
        <w:rPr>
          <w:rFonts w:hint="cs"/>
          <w:sz w:val="28"/>
          <w:szCs w:val="28"/>
          <w:rtl/>
        </w:rPr>
        <w:t>תמונה</w:t>
      </w:r>
      <w:r w:rsidRPr="002E6F64">
        <w:rPr>
          <w:sz w:val="28"/>
          <w:szCs w:val="28"/>
          <w:rtl/>
        </w:rPr>
        <w:t xml:space="preserve"> ועדה חדשה בקרוב?</w:t>
      </w:r>
    </w:p>
    <w:p w:rsidR="002E6F64" w:rsidRPr="002E6F64" w:rsidRDefault="002E6F6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sectPr w:rsidR="002E6F64" w:rsidRPr="002E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336pqCopyOriginal.docx"/>
    <w:docVar w:name="StartMode" w:val="3"/>
    <w:docVar w:name="WordsQuota" w:val="100"/>
  </w:docVars>
  <w:rsids>
    <w:rsidRoot w:val="00B64B63"/>
    <w:rsid w:val="000A4078"/>
    <w:rsid w:val="000D33CD"/>
    <w:rsid w:val="00130FD5"/>
    <w:rsid w:val="00134D64"/>
    <w:rsid w:val="002840B5"/>
    <w:rsid w:val="002E6F64"/>
    <w:rsid w:val="003E4FE2"/>
    <w:rsid w:val="004B7BC1"/>
    <w:rsid w:val="00664BD1"/>
    <w:rsid w:val="008770F9"/>
    <w:rsid w:val="0090370E"/>
    <w:rsid w:val="00A4653C"/>
    <w:rsid w:val="00A75AF7"/>
    <w:rsid w:val="00B64B63"/>
    <w:rsid w:val="00B6629E"/>
    <w:rsid w:val="00C762C9"/>
    <w:rsid w:val="00DC608F"/>
    <w:rsid w:val="00E9150F"/>
    <w:rsid w:val="00EB048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83CE4-B977-4405-9ED4-308CC6E8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חליליה</dc:creator>
  <cp:keywords/>
  <dc:description/>
  <cp:lastModifiedBy>עמליה רבינוביץ</cp:lastModifiedBy>
  <cp:revision>8</cp:revision>
  <cp:lastPrinted>2013-11-06T10:23:00Z</cp:lastPrinted>
  <dcterms:created xsi:type="dcterms:W3CDTF">2013-11-05T08:21:00Z</dcterms:created>
  <dcterms:modified xsi:type="dcterms:W3CDTF">2013-11-06T10:24:00Z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