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F3FB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F3FB6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66E3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66E3B">
        <w:rPr>
          <w:sz w:val="28"/>
          <w:szCs w:val="28"/>
          <w:rtl/>
        </w:rPr>
        <w:t xml:space="preserve">61.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63DEA" w:rsidRPr="00863DEA">
        <w:rPr>
          <w:sz w:val="28"/>
          <w:szCs w:val="28"/>
          <w:u w:val="single"/>
          <w:rtl/>
        </w:rPr>
        <w:t>מצב העיר חדרה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63DEA" w:rsidP="003E4FE2">
      <w:pPr>
        <w:pStyle w:val="1"/>
      </w:pPr>
      <w:bookmarkStart w:id="5" w:name="TextBody8"/>
      <w:r w:rsidRPr="00863DE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63DEA">
        <w:rPr>
          <w:rtl/>
        </w:rPr>
        <w:t>רונן הופמן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63DE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57D29">
        <w:rPr>
          <w:rtl/>
        </w:rPr>
        <w:t>שר</w:t>
      </w:r>
      <w:r w:rsidRPr="00863DEA">
        <w:rPr>
          <w:rtl/>
        </w:rPr>
        <w:t xml:space="preserve"> הפנים</w:t>
      </w:r>
      <w:bookmarkEnd w:id="8"/>
    </w:p>
    <w:p w:rsidR="00A75AF7" w:rsidRDefault="00C66E3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66E3B">
        <w:rPr>
          <w:sz w:val="28"/>
          <w:szCs w:val="28"/>
          <w:rtl/>
        </w:rPr>
        <w:t>ביום כ"ה בתמוז תשע"ג (3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63DEA" w:rsidP="00B57D2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863DEA">
        <w:rPr>
          <w:sz w:val="28"/>
          <w:szCs w:val="28"/>
          <w:rtl/>
        </w:rPr>
        <w:t xml:space="preserve">מאז שנת 2010 מנהלת את העיר חדרה וועדה קרואה </w:t>
      </w:r>
      <w:r w:rsidR="00B57D29">
        <w:rPr>
          <w:rFonts w:hint="cs"/>
          <w:sz w:val="28"/>
          <w:szCs w:val="28"/>
          <w:rtl/>
        </w:rPr>
        <w:t>משום</w:t>
      </w:r>
      <w:r w:rsidR="00B57D29">
        <w:rPr>
          <w:sz w:val="28"/>
          <w:szCs w:val="28"/>
          <w:rtl/>
        </w:rPr>
        <w:t xml:space="preserve"> שמועצת</w:t>
      </w:r>
      <w:r w:rsidR="00B57D29">
        <w:rPr>
          <w:rFonts w:hint="cs"/>
          <w:sz w:val="28"/>
          <w:szCs w:val="28"/>
          <w:rtl/>
        </w:rPr>
        <w:t>-</w:t>
      </w:r>
      <w:r w:rsidR="00B57D29">
        <w:rPr>
          <w:sz w:val="28"/>
          <w:szCs w:val="28"/>
          <w:rtl/>
        </w:rPr>
        <w:t>העיר פוזרה. החודש נשלח ראש</w:t>
      </w:r>
      <w:r w:rsidR="00B57D29">
        <w:rPr>
          <w:rFonts w:hint="cs"/>
          <w:sz w:val="28"/>
          <w:szCs w:val="28"/>
          <w:rtl/>
        </w:rPr>
        <w:t>-</w:t>
      </w:r>
      <w:r w:rsidR="00B57D29">
        <w:rPr>
          <w:sz w:val="28"/>
          <w:szCs w:val="28"/>
          <w:rtl/>
        </w:rPr>
        <w:t>העיר למעצר</w:t>
      </w:r>
      <w:r w:rsidR="00B57D29">
        <w:rPr>
          <w:rFonts w:hint="cs"/>
          <w:sz w:val="28"/>
          <w:szCs w:val="28"/>
          <w:rtl/>
        </w:rPr>
        <w:t>-</w:t>
      </w:r>
      <w:r w:rsidRPr="00863DEA">
        <w:rPr>
          <w:sz w:val="28"/>
          <w:szCs w:val="28"/>
          <w:rtl/>
        </w:rPr>
        <w:t>בית ונאסרה כניסת לעירייה.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63DEA" w:rsidRPr="00863DEA" w:rsidRDefault="00863DEA" w:rsidP="00B57D2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63DEA">
        <w:rPr>
          <w:sz w:val="28"/>
          <w:szCs w:val="28"/>
          <w:rtl/>
        </w:rPr>
        <w:t xml:space="preserve">1. </w:t>
      </w:r>
      <w:r w:rsidR="00B57D29">
        <w:rPr>
          <w:rFonts w:hint="cs"/>
          <w:sz w:val="28"/>
          <w:szCs w:val="28"/>
          <w:rtl/>
        </w:rPr>
        <w:t>בהעדרם של</w:t>
      </w:r>
      <w:r w:rsidR="00B57D29">
        <w:rPr>
          <w:sz w:val="28"/>
          <w:szCs w:val="28"/>
          <w:rtl/>
        </w:rPr>
        <w:t xml:space="preserve"> ראש</w:t>
      </w:r>
      <w:r w:rsidR="00B57D29">
        <w:rPr>
          <w:rFonts w:hint="cs"/>
          <w:sz w:val="28"/>
          <w:szCs w:val="28"/>
          <w:rtl/>
        </w:rPr>
        <w:t>-</w:t>
      </w:r>
      <w:r w:rsidRPr="00863DEA">
        <w:rPr>
          <w:sz w:val="28"/>
          <w:szCs w:val="28"/>
          <w:rtl/>
        </w:rPr>
        <w:t>עיר מתפקד ו</w:t>
      </w:r>
      <w:r w:rsidR="00B57D29">
        <w:rPr>
          <w:sz w:val="28"/>
          <w:szCs w:val="28"/>
          <w:rtl/>
        </w:rPr>
        <w:t>מועצת</w:t>
      </w:r>
      <w:r w:rsidR="00B57D29">
        <w:rPr>
          <w:rFonts w:hint="cs"/>
          <w:sz w:val="28"/>
          <w:szCs w:val="28"/>
          <w:rtl/>
        </w:rPr>
        <w:t>-</w:t>
      </w:r>
      <w:r w:rsidRPr="00863DEA">
        <w:rPr>
          <w:sz w:val="28"/>
          <w:szCs w:val="28"/>
          <w:rtl/>
        </w:rPr>
        <w:t>עיר מתפקדת, כיצד מתנהלת העיר וכיצד מתנהלים תקציביה</w:t>
      </w:r>
      <w:r w:rsidR="00B57D29">
        <w:rPr>
          <w:rFonts w:hint="cs"/>
          <w:sz w:val="28"/>
          <w:szCs w:val="28"/>
          <w:rtl/>
        </w:rPr>
        <w:t>?</w:t>
      </w:r>
    </w:p>
    <w:p w:rsidR="00863DEA" w:rsidRPr="00863DEA" w:rsidRDefault="00863D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63DEA" w:rsidRPr="00863DEA" w:rsidRDefault="00863DEA" w:rsidP="00B57D2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63DEA">
        <w:rPr>
          <w:sz w:val="28"/>
          <w:szCs w:val="28"/>
          <w:rtl/>
        </w:rPr>
        <w:t xml:space="preserve">2. האם אין מצב </w:t>
      </w:r>
      <w:r w:rsidR="00B57D29">
        <w:rPr>
          <w:rFonts w:hint="cs"/>
          <w:sz w:val="28"/>
          <w:szCs w:val="28"/>
          <w:rtl/>
        </w:rPr>
        <w:t>זה</w:t>
      </w:r>
      <w:r w:rsidR="00B57D29">
        <w:rPr>
          <w:sz w:val="28"/>
          <w:szCs w:val="28"/>
          <w:rtl/>
        </w:rPr>
        <w:t xml:space="preserve"> משפיע לרעה על חיי</w:t>
      </w:r>
      <w:r w:rsidRPr="00863DEA">
        <w:rPr>
          <w:sz w:val="28"/>
          <w:szCs w:val="28"/>
          <w:rtl/>
        </w:rPr>
        <w:t xml:space="preserve"> </w:t>
      </w:r>
      <w:r w:rsidR="00B57D29">
        <w:rPr>
          <w:sz w:val="28"/>
          <w:szCs w:val="28"/>
          <w:rtl/>
        </w:rPr>
        <w:t>תושבי העיר ורווחתם</w:t>
      </w:r>
      <w:r w:rsidR="00B57D29">
        <w:rPr>
          <w:rFonts w:hint="cs"/>
          <w:sz w:val="28"/>
          <w:szCs w:val="28"/>
          <w:rtl/>
        </w:rPr>
        <w:t>?</w:t>
      </w:r>
    </w:p>
    <w:p w:rsidR="00863DEA" w:rsidRPr="00863DEA" w:rsidRDefault="00863D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664pqCopyOriginal.docx"/>
    <w:docVar w:name="StartMode" w:val="3"/>
    <w:docVar w:name="WordsQuota" w:val="100"/>
  </w:docVars>
  <w:rsids>
    <w:rsidRoot w:val="00B64B63"/>
    <w:rsid w:val="003E4FE2"/>
    <w:rsid w:val="0045054E"/>
    <w:rsid w:val="006F3FB6"/>
    <w:rsid w:val="00863DEA"/>
    <w:rsid w:val="008770F9"/>
    <w:rsid w:val="00A75AF7"/>
    <w:rsid w:val="00B57D29"/>
    <w:rsid w:val="00B64B63"/>
    <w:rsid w:val="00C66E3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09197-CAD1-46A1-B859-CA10E2221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איתי ליבוביץ</dc:creator>
  <cp:keywords/>
  <dc:description/>
  <cp:lastModifiedBy>עמליה רבינוביץ</cp:lastModifiedBy>
  <cp:revision>3</cp:revision>
  <cp:lastPrinted>1900-12-31T21:00:00Z</cp:lastPrinted>
  <dcterms:created xsi:type="dcterms:W3CDTF">2013-06-24T13:38:00Z</dcterms:created>
  <dcterms:modified xsi:type="dcterms:W3CDTF">2013-06-26T10:05:00Z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