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ED40D7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ED40D7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1B22EA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1B22EA">
        <w:rPr>
          <w:sz w:val="28"/>
          <w:szCs w:val="28"/>
          <w:rtl/>
        </w:rPr>
        <w:t xml:space="preserve">55.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8A3BDD" w:rsidRPr="008A3BDD">
        <w:rPr>
          <w:sz w:val="28"/>
          <w:szCs w:val="28"/>
          <w:u w:val="single"/>
          <w:rtl/>
        </w:rPr>
        <w:t xml:space="preserve">קיצוץ התמיכה לעמותות שחילקו סלי-מזון (קמחא דפסחא)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ED40D7" w:rsidP="003E4FE2">
      <w:pPr>
        <w:pStyle w:val="1"/>
      </w:pPr>
      <w:bookmarkStart w:id="5" w:name="TextBody8"/>
      <w:r w:rsidRPr="00ED40D7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ED40D7">
        <w:rPr>
          <w:rtl/>
        </w:rPr>
        <w:t>דוד אזולאי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ED40D7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D72E5F">
        <w:rPr>
          <w:rtl/>
        </w:rPr>
        <w:t>שר</w:t>
      </w:r>
      <w:r w:rsidRPr="00ED40D7">
        <w:rPr>
          <w:rtl/>
        </w:rPr>
        <w:t xml:space="preserve"> הרווחה</w:t>
      </w:r>
      <w:bookmarkEnd w:id="8"/>
    </w:p>
    <w:p w:rsidR="00A75AF7" w:rsidRDefault="001B22EA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1B22EA">
        <w:rPr>
          <w:sz w:val="28"/>
          <w:szCs w:val="28"/>
          <w:rtl/>
        </w:rPr>
        <w:t>ביום כ"ה בסיוון תשע"ג (3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D40D7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ED40D7">
        <w:rPr>
          <w:sz w:val="28"/>
          <w:szCs w:val="28"/>
          <w:rtl/>
        </w:rPr>
        <w:t>תקציב ההשתתפות בסלי "קמחא דפסחא" לשנה זו</w:t>
      </w:r>
      <w:r w:rsidR="00D72E5F">
        <w:rPr>
          <w:rFonts w:hint="cs"/>
          <w:sz w:val="28"/>
          <w:szCs w:val="28"/>
          <w:rtl/>
        </w:rPr>
        <w:t>, קוצץ</w:t>
      </w:r>
      <w:r w:rsidR="00D72E5F">
        <w:rPr>
          <w:sz w:val="28"/>
          <w:szCs w:val="28"/>
          <w:rtl/>
        </w:rPr>
        <w:t>. הסיוע בסך כ-10% מסך סל</w:t>
      </w:r>
      <w:r w:rsidR="00D72E5F">
        <w:rPr>
          <w:rFonts w:hint="cs"/>
          <w:sz w:val="28"/>
          <w:szCs w:val="28"/>
          <w:rtl/>
        </w:rPr>
        <w:t>-</w:t>
      </w:r>
      <w:r w:rsidRPr="00ED40D7">
        <w:rPr>
          <w:sz w:val="28"/>
          <w:szCs w:val="28"/>
          <w:rtl/>
        </w:rPr>
        <w:t>המזון הניתן לנצרכים קוצץ השנה לכ-4% 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ED40D7" w:rsidRPr="00ED40D7" w:rsidRDefault="00ED40D7" w:rsidP="00D72E5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ED40D7">
        <w:rPr>
          <w:sz w:val="28"/>
          <w:szCs w:val="28"/>
          <w:rtl/>
        </w:rPr>
        <w:t xml:space="preserve">1. </w:t>
      </w:r>
      <w:r w:rsidR="00D72E5F">
        <w:rPr>
          <w:rFonts w:hint="cs"/>
          <w:sz w:val="28"/>
          <w:szCs w:val="28"/>
          <w:rtl/>
        </w:rPr>
        <w:t>מדוע ה</w:t>
      </w:r>
      <w:r w:rsidRPr="00ED40D7">
        <w:rPr>
          <w:sz w:val="28"/>
          <w:szCs w:val="28"/>
          <w:rtl/>
        </w:rPr>
        <w:t>סכום שחולק על בסיס סיוע שהובטח</w:t>
      </w:r>
      <w:r w:rsidR="00D72E5F">
        <w:rPr>
          <w:rFonts w:hint="cs"/>
          <w:sz w:val="28"/>
          <w:szCs w:val="28"/>
          <w:rtl/>
        </w:rPr>
        <w:t xml:space="preserve"> קוצץ, בדיעבד</w:t>
      </w:r>
      <w:r w:rsidRPr="00ED40D7">
        <w:rPr>
          <w:sz w:val="28"/>
          <w:szCs w:val="28"/>
          <w:rtl/>
        </w:rPr>
        <w:t>?</w:t>
      </w:r>
    </w:p>
    <w:p w:rsidR="00ED40D7" w:rsidRPr="00ED40D7" w:rsidRDefault="00ED40D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D40D7" w:rsidRPr="00ED40D7" w:rsidRDefault="00ED40D7" w:rsidP="00D72E5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ED40D7">
        <w:rPr>
          <w:sz w:val="28"/>
          <w:szCs w:val="28"/>
          <w:rtl/>
        </w:rPr>
        <w:t>2. מדוע לקצץ בסיוע לחלשים?</w:t>
      </w:r>
    </w:p>
    <w:p w:rsidR="00ED40D7" w:rsidRPr="00ED40D7" w:rsidRDefault="00ED40D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D40D7" w:rsidRPr="00ED40D7" w:rsidRDefault="00ED40D7" w:rsidP="00D72E5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ED40D7">
        <w:rPr>
          <w:sz w:val="28"/>
          <w:szCs w:val="28"/>
          <w:rtl/>
        </w:rPr>
        <w:t xml:space="preserve">3. </w:t>
      </w:r>
      <w:r w:rsidR="00D72E5F">
        <w:rPr>
          <w:rFonts w:hint="cs"/>
          <w:sz w:val="28"/>
          <w:szCs w:val="28"/>
          <w:rtl/>
        </w:rPr>
        <w:t>מה ייעשה למניעת</w:t>
      </w:r>
      <w:r w:rsidRPr="00ED40D7">
        <w:rPr>
          <w:sz w:val="28"/>
          <w:szCs w:val="28"/>
          <w:rtl/>
        </w:rPr>
        <w:t xml:space="preserve"> הקיצוץ </w:t>
      </w:r>
      <w:r w:rsidR="00D72E5F">
        <w:rPr>
          <w:rFonts w:hint="cs"/>
          <w:sz w:val="28"/>
          <w:szCs w:val="28"/>
          <w:rtl/>
        </w:rPr>
        <w:t>ולהגדלת</w:t>
      </w:r>
      <w:r w:rsidRPr="00ED40D7">
        <w:rPr>
          <w:sz w:val="28"/>
          <w:szCs w:val="28"/>
          <w:rtl/>
        </w:rPr>
        <w:t xml:space="preserve"> הסיוע?</w:t>
      </w:r>
    </w:p>
    <w:p w:rsidR="00ED40D7" w:rsidRPr="00ED40D7" w:rsidRDefault="00ED40D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BB675E" w:rsidRDefault="00BB675E">
      <w:pPr>
        <w:spacing w:line="360" w:lineRule="auto"/>
        <w:ind w:left="523"/>
        <w:rPr>
          <w:sz w:val="28"/>
          <w:szCs w:val="28"/>
          <w:rtl/>
        </w:rPr>
      </w:pPr>
    </w:p>
    <w:sectPr w:rsidR="00BB67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4090pqCopyOriginal.docx"/>
    <w:docVar w:name="StartMode" w:val="3"/>
    <w:docVar w:name="WordsQuota" w:val="100"/>
  </w:docVars>
  <w:rsids>
    <w:rsidRoot w:val="00B64B63"/>
    <w:rsid w:val="001B22EA"/>
    <w:rsid w:val="003E4FE2"/>
    <w:rsid w:val="00845CAE"/>
    <w:rsid w:val="008770F9"/>
    <w:rsid w:val="008A3BDD"/>
    <w:rsid w:val="00A75AF7"/>
    <w:rsid w:val="00B64B63"/>
    <w:rsid w:val="00B840D3"/>
    <w:rsid w:val="00BB675E"/>
    <w:rsid w:val="00D72E5F"/>
    <w:rsid w:val="00ED40D7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0B7EBE-D2C8-480E-912C-33EA24D6A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6</cp:revision>
  <cp:lastPrinted>2013-06-03T05:27:00Z</cp:lastPrinted>
  <dcterms:created xsi:type="dcterms:W3CDTF">2013-06-03T05:28:00Z</dcterms:created>
  <dcterms:modified xsi:type="dcterms:W3CDTF">2013-06-03T11:03:00Z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