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90E6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90E63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A58E3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A58E3">
        <w:rPr>
          <w:sz w:val="28"/>
          <w:szCs w:val="28"/>
          <w:rtl/>
        </w:rPr>
        <w:t xml:space="preserve">47.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E1D45" w:rsidRPr="001E1D45">
        <w:rPr>
          <w:sz w:val="28"/>
          <w:szCs w:val="28"/>
          <w:u w:val="single"/>
          <w:rtl/>
        </w:rPr>
        <w:t>תקציבי המועצה להשכלה גבוהה ביהודה ושומרון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90E63" w:rsidP="003E4FE2">
      <w:pPr>
        <w:pStyle w:val="1"/>
      </w:pPr>
      <w:bookmarkStart w:id="5" w:name="TextBody8"/>
      <w:r w:rsidRPr="00790E63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90E63">
        <w:rPr>
          <w:rtl/>
        </w:rPr>
        <w:t>שמעון אוחיון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90E63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217F0">
        <w:rPr>
          <w:rtl/>
        </w:rPr>
        <w:t>שר</w:t>
      </w:r>
      <w:r w:rsidRPr="00790E63">
        <w:rPr>
          <w:rtl/>
        </w:rPr>
        <w:t xml:space="preserve"> החינוך</w:t>
      </w:r>
      <w:bookmarkEnd w:id="8"/>
    </w:p>
    <w:p w:rsidR="00A75AF7" w:rsidRDefault="00CA58E3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A58E3">
        <w:rPr>
          <w:sz w:val="28"/>
          <w:szCs w:val="28"/>
          <w:rtl/>
        </w:rPr>
        <w:t>ביום י"א בסיוון תשע"ג (20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90E63" w:rsidP="00E217F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790E63">
        <w:rPr>
          <w:sz w:val="28"/>
          <w:szCs w:val="28"/>
          <w:rtl/>
        </w:rPr>
        <w:t xml:space="preserve">ביום א' פורסם כי לא הועברו תקציבים </w:t>
      </w:r>
      <w:bookmarkEnd w:id="11"/>
      <w:r w:rsidR="00E217F0">
        <w:rPr>
          <w:rFonts w:hint="cs"/>
          <w:sz w:val="28"/>
          <w:szCs w:val="28"/>
          <w:rtl/>
        </w:rPr>
        <w:t>למועצה להשכלה גבוהה ליהודה ושומרון.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90E63" w:rsidRPr="00790E63" w:rsidRDefault="00790E63" w:rsidP="00E217F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90E63">
        <w:rPr>
          <w:sz w:val="28"/>
          <w:szCs w:val="28"/>
          <w:rtl/>
        </w:rPr>
        <w:t xml:space="preserve">1. מדוע </w:t>
      </w:r>
      <w:r w:rsidR="00E217F0" w:rsidRPr="00790E63">
        <w:rPr>
          <w:sz w:val="28"/>
          <w:szCs w:val="28"/>
          <w:rtl/>
        </w:rPr>
        <w:t xml:space="preserve">לא הועברו </w:t>
      </w:r>
      <w:r w:rsidRPr="00790E63">
        <w:rPr>
          <w:sz w:val="28"/>
          <w:szCs w:val="28"/>
          <w:rtl/>
        </w:rPr>
        <w:t>התקציבים?</w:t>
      </w:r>
    </w:p>
    <w:p w:rsidR="00790E63" w:rsidRPr="00790E63" w:rsidRDefault="00790E6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90E63" w:rsidRPr="00790E63" w:rsidRDefault="00790E63" w:rsidP="00E217F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90E63">
        <w:rPr>
          <w:sz w:val="28"/>
          <w:szCs w:val="28"/>
          <w:rtl/>
        </w:rPr>
        <w:t xml:space="preserve">2. מה </w:t>
      </w:r>
      <w:r w:rsidR="00E217F0">
        <w:rPr>
          <w:rFonts w:hint="cs"/>
          <w:sz w:val="28"/>
          <w:szCs w:val="28"/>
          <w:rtl/>
        </w:rPr>
        <w:t>ייעשה</w:t>
      </w:r>
      <w:r w:rsidRPr="00790E63">
        <w:rPr>
          <w:sz w:val="28"/>
          <w:szCs w:val="28"/>
          <w:rtl/>
        </w:rPr>
        <w:t xml:space="preserve"> לח</w:t>
      </w:r>
      <w:r w:rsidR="00E217F0">
        <w:rPr>
          <w:rFonts w:hint="cs"/>
          <w:sz w:val="28"/>
          <w:szCs w:val="28"/>
          <w:rtl/>
        </w:rPr>
        <w:t>י</w:t>
      </w:r>
      <w:r w:rsidRPr="00790E63">
        <w:rPr>
          <w:sz w:val="28"/>
          <w:szCs w:val="28"/>
          <w:rtl/>
        </w:rPr>
        <w:t>ז</w:t>
      </w:r>
      <w:r w:rsidR="00E217F0">
        <w:rPr>
          <w:rFonts w:hint="cs"/>
          <w:sz w:val="28"/>
          <w:szCs w:val="28"/>
          <w:rtl/>
        </w:rPr>
        <w:t>ו</w:t>
      </w:r>
      <w:r w:rsidRPr="00790E63">
        <w:rPr>
          <w:sz w:val="28"/>
          <w:szCs w:val="28"/>
          <w:rtl/>
        </w:rPr>
        <w:t xml:space="preserve">ק המוסדות </w:t>
      </w:r>
      <w:r w:rsidR="00E217F0">
        <w:rPr>
          <w:sz w:val="28"/>
          <w:szCs w:val="28"/>
          <w:rtl/>
        </w:rPr>
        <w:t>האקדמיים בי</w:t>
      </w:r>
      <w:r w:rsidR="00E217F0">
        <w:rPr>
          <w:rFonts w:hint="cs"/>
          <w:sz w:val="28"/>
          <w:szCs w:val="28"/>
          <w:rtl/>
        </w:rPr>
        <w:t>הודה ושומרון</w:t>
      </w:r>
      <w:r w:rsidRPr="00790E63">
        <w:rPr>
          <w:sz w:val="28"/>
          <w:szCs w:val="28"/>
          <w:rtl/>
        </w:rPr>
        <w:t>?</w:t>
      </w:r>
    </w:p>
    <w:p w:rsidR="00790E63" w:rsidRPr="00790E63" w:rsidRDefault="00790E6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084pqCopyOriginal.docx"/>
    <w:docVar w:name="StartMode" w:val="3"/>
    <w:docVar w:name="WordsQuota" w:val="100"/>
  </w:docVars>
  <w:rsids>
    <w:rsidRoot w:val="00B64B63"/>
    <w:rsid w:val="001E1D45"/>
    <w:rsid w:val="003E4FE2"/>
    <w:rsid w:val="00790E63"/>
    <w:rsid w:val="008770F9"/>
    <w:rsid w:val="00A75AF7"/>
    <w:rsid w:val="00B64B63"/>
    <w:rsid w:val="00CA58E3"/>
    <w:rsid w:val="00DC6F45"/>
    <w:rsid w:val="00E217F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AF4F4-3C4C-4214-B12A-9F61C5A0A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אהוד טנא</dc:creator>
  <cp:keywords/>
  <dc:description/>
  <cp:lastModifiedBy>עמליה רבינוביץ</cp:lastModifiedBy>
  <cp:revision>5</cp:revision>
  <cp:lastPrinted>1900-12-31T21:00:00Z</cp:lastPrinted>
  <dcterms:created xsi:type="dcterms:W3CDTF">2013-05-20T06:28:00Z</dcterms:created>
  <dcterms:modified xsi:type="dcterms:W3CDTF">2013-05-20T11:12:00Z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