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04885" w:rsidP="00207B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04885">
        <w:rPr>
          <w:sz w:val="28"/>
          <w:szCs w:val="28"/>
          <w:rtl/>
        </w:rPr>
        <w:t xml:space="preserve">שאילתה </w:t>
      </w:r>
      <w:r w:rsidR="00207BBE">
        <w:rPr>
          <w:rFonts w:hint="cs"/>
          <w:sz w:val="28"/>
          <w:szCs w:val="28"/>
          <w:rtl/>
        </w:rPr>
        <w:t>דחופה</w:t>
      </w:r>
      <w:r w:rsidRPr="00D04885">
        <w:rPr>
          <w:sz w:val="28"/>
          <w:szCs w:val="28"/>
          <w:rtl/>
        </w:rPr>
        <w:t xml:space="preserve"> 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2773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2773C">
        <w:rPr>
          <w:sz w:val="28"/>
          <w:szCs w:val="28"/>
          <w:rtl/>
        </w:rPr>
        <w:t xml:space="preserve">36.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C24F9" w:rsidRPr="00EC24F9">
        <w:rPr>
          <w:sz w:val="28"/>
          <w:szCs w:val="28"/>
          <w:u w:val="single"/>
          <w:rtl/>
        </w:rPr>
        <w:t>מי-ביוב בקברי הקדושים בחלקה הספרדית בהר-הזיתים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0625F" w:rsidP="003E4FE2">
      <w:pPr>
        <w:pStyle w:val="1"/>
      </w:pPr>
      <w:bookmarkStart w:id="5" w:name="TextBody8"/>
      <w:r w:rsidRPr="0020625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0625F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0625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07BBE">
        <w:rPr>
          <w:rtl/>
        </w:rPr>
        <w:t>שר</w:t>
      </w:r>
      <w:r w:rsidR="007F0EC4" w:rsidRPr="007F0EC4">
        <w:rPr>
          <w:rtl/>
        </w:rPr>
        <w:t xml:space="preserve"> הפנים</w:t>
      </w:r>
      <w:bookmarkEnd w:id="8"/>
    </w:p>
    <w:p w:rsidR="00A75AF7" w:rsidRDefault="00C2773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2773C">
        <w:rPr>
          <w:sz w:val="28"/>
          <w:szCs w:val="28"/>
          <w:rtl/>
        </w:rPr>
        <w:t>ביום י"ט באייר תשע"ג (29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07BBE" w:rsidP="00207BB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20625F" w:rsidRPr="0020625F">
        <w:rPr>
          <w:sz w:val="28"/>
          <w:szCs w:val="28"/>
          <w:rtl/>
        </w:rPr>
        <w:t xml:space="preserve"> קברי </w:t>
      </w:r>
      <w:r>
        <w:rPr>
          <w:sz w:val="28"/>
          <w:szCs w:val="28"/>
          <w:rtl/>
        </w:rPr>
        <w:t>קדושים שבחלקה הספרדית "צור" בהר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הזיתים מחוללים על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ידי מי</w:t>
      </w:r>
      <w:r>
        <w:rPr>
          <w:rFonts w:hint="cs"/>
          <w:sz w:val="28"/>
          <w:szCs w:val="28"/>
          <w:rtl/>
        </w:rPr>
        <w:t>-</w:t>
      </w:r>
      <w:r w:rsidR="0020625F" w:rsidRPr="0020625F">
        <w:rPr>
          <w:sz w:val="28"/>
          <w:szCs w:val="28"/>
          <w:rtl/>
        </w:rPr>
        <w:t xml:space="preserve">ביוב שקולחים </w:t>
      </w:r>
      <w:proofErr w:type="spellStart"/>
      <w:r>
        <w:rPr>
          <w:rFonts w:hint="cs"/>
          <w:sz w:val="28"/>
          <w:szCs w:val="28"/>
          <w:rtl/>
        </w:rPr>
        <w:t>באיזור</w:t>
      </w:r>
      <w:proofErr w:type="spellEnd"/>
      <w:r>
        <w:rPr>
          <w:sz w:val="28"/>
          <w:szCs w:val="28"/>
          <w:rtl/>
        </w:rPr>
        <w:t>. הגורמים האחראים, החל מעיריית</w:t>
      </w:r>
      <w:r>
        <w:rPr>
          <w:rFonts w:hint="cs"/>
          <w:sz w:val="28"/>
          <w:szCs w:val="28"/>
          <w:rtl/>
        </w:rPr>
        <w:t>-</w:t>
      </w:r>
      <w:r w:rsidR="0020625F" w:rsidRPr="0020625F">
        <w:rPr>
          <w:sz w:val="28"/>
          <w:szCs w:val="28"/>
          <w:rtl/>
        </w:rPr>
        <w:t xml:space="preserve">ירושלים ועד </w:t>
      </w:r>
      <w:r>
        <w:rPr>
          <w:sz w:val="28"/>
          <w:szCs w:val="28"/>
          <w:rtl/>
        </w:rPr>
        <w:t>החברה לפיתוח מזרח</w:t>
      </w:r>
      <w:r>
        <w:rPr>
          <w:rFonts w:hint="cs"/>
          <w:sz w:val="28"/>
          <w:szCs w:val="28"/>
          <w:rtl/>
        </w:rPr>
        <w:t>-</w:t>
      </w:r>
      <w:r w:rsidR="0020625F" w:rsidRPr="0020625F">
        <w:rPr>
          <w:sz w:val="28"/>
          <w:szCs w:val="28"/>
          <w:rtl/>
        </w:rPr>
        <w:t>ירושלים, מתנערים מחובתם למציאת פתרון</w:t>
      </w:r>
      <w:r>
        <w:rPr>
          <w:rFonts w:hint="cs"/>
          <w:sz w:val="28"/>
          <w:szCs w:val="28"/>
          <w:rtl/>
        </w:rPr>
        <w:t>:</w:t>
      </w:r>
      <w:r w:rsidR="0020625F" w:rsidRPr="0020625F">
        <w:rPr>
          <w:sz w:val="28"/>
          <w:szCs w:val="28"/>
          <w:rtl/>
        </w:rPr>
        <w:t xml:space="preserve"> מנוע </w:t>
      </w:r>
      <w:r>
        <w:rPr>
          <w:rFonts w:hint="cs"/>
          <w:sz w:val="28"/>
          <w:szCs w:val="28"/>
          <w:rtl/>
        </w:rPr>
        <w:t>לשאיבת מי-</w:t>
      </w:r>
      <w:r w:rsidR="0020625F" w:rsidRPr="0020625F">
        <w:rPr>
          <w:sz w:val="28"/>
          <w:szCs w:val="28"/>
          <w:rtl/>
        </w:rPr>
        <w:t>הביוב לצינור המרכזי.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0625F" w:rsidRPr="0020625F" w:rsidRDefault="0020625F" w:rsidP="00207B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0625F">
        <w:rPr>
          <w:sz w:val="28"/>
          <w:szCs w:val="28"/>
          <w:rtl/>
        </w:rPr>
        <w:t xml:space="preserve">1. </w:t>
      </w:r>
      <w:r w:rsidR="00207BBE">
        <w:rPr>
          <w:rFonts w:hint="cs"/>
          <w:sz w:val="28"/>
          <w:szCs w:val="28"/>
          <w:rtl/>
        </w:rPr>
        <w:t>הנכון הדבר?</w:t>
      </w:r>
    </w:p>
    <w:p w:rsidR="0020625F" w:rsidRPr="0020625F" w:rsidRDefault="0020625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567AED" w:rsidRDefault="00567AED">
      <w:pPr>
        <w:spacing w:line="360" w:lineRule="auto"/>
        <w:ind w:left="523"/>
        <w:rPr>
          <w:sz w:val="28"/>
          <w:szCs w:val="28"/>
          <w:rtl/>
        </w:rPr>
      </w:pPr>
    </w:p>
    <w:p w:rsidR="00567AED" w:rsidRDefault="00567AED">
      <w:pPr>
        <w:spacing w:line="360" w:lineRule="auto"/>
        <w:ind w:left="523"/>
        <w:rPr>
          <w:sz w:val="28"/>
          <w:szCs w:val="28"/>
          <w:rtl/>
        </w:rPr>
      </w:pPr>
    </w:p>
    <w:sectPr w:rsidR="00567A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310pqCopyOriginal.docx"/>
    <w:docVar w:name="StartMode" w:val="3"/>
    <w:docVar w:name="WordsQuota" w:val="100"/>
  </w:docVars>
  <w:rsids>
    <w:rsidRoot w:val="00B64B63"/>
    <w:rsid w:val="0020625F"/>
    <w:rsid w:val="00207BBE"/>
    <w:rsid w:val="003E4FE2"/>
    <w:rsid w:val="004C2AC6"/>
    <w:rsid w:val="00567AED"/>
    <w:rsid w:val="007F0EC4"/>
    <w:rsid w:val="008770F9"/>
    <w:rsid w:val="00A75AF7"/>
    <w:rsid w:val="00B64B63"/>
    <w:rsid w:val="00C2773C"/>
    <w:rsid w:val="00D04885"/>
    <w:rsid w:val="00EC24F9"/>
    <w:rsid w:val="00EE07D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B95CD-8D21-4502-9E49-F21D8EC7C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8</cp:revision>
  <cp:lastPrinted>2013-04-29T06:09:00Z</cp:lastPrinted>
  <dcterms:created xsi:type="dcterms:W3CDTF">2013-04-29T06:09:00Z</dcterms:created>
  <dcterms:modified xsi:type="dcterms:W3CDTF">2013-04-29T12:33:00Z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